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B28" w:rsidRPr="00B1123A" w:rsidRDefault="00814B28" w:rsidP="00814B28">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Вестник</w:t>
      </w:r>
    </w:p>
    <w:p w:rsidR="00814B28" w:rsidRPr="00B1123A" w:rsidRDefault="00814B28" w:rsidP="00814B28">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муниципального</w:t>
      </w:r>
    </w:p>
    <w:p w:rsidR="00814B28" w:rsidRPr="00B1123A" w:rsidRDefault="00814B28" w:rsidP="00814B28">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образования</w:t>
      </w:r>
    </w:p>
    <w:p w:rsidR="00814B28" w:rsidRPr="00B1123A" w:rsidRDefault="00814B28" w:rsidP="00814B28">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«Майск»</w:t>
      </w:r>
    </w:p>
    <w:p w:rsidR="00814B28" w:rsidRPr="00B1123A" w:rsidRDefault="00814B28" w:rsidP="00814B28">
      <w:pPr>
        <w:spacing w:after="0" w:line="240" w:lineRule="auto"/>
        <w:jc w:val="center"/>
        <w:rPr>
          <w:rFonts w:ascii="Times New Roman" w:eastAsia="Times New Roman" w:hAnsi="Times New Roman" w:cs="Times New Roman"/>
          <w:b/>
          <w:sz w:val="72"/>
          <w:szCs w:val="72"/>
          <w:lang w:eastAsia="ru-RU"/>
        </w:rPr>
      </w:pPr>
    </w:p>
    <w:p w:rsidR="00814B28" w:rsidRPr="00B1123A" w:rsidRDefault="00814B28" w:rsidP="00814B28">
      <w:pPr>
        <w:spacing w:after="0" w:line="240" w:lineRule="auto"/>
        <w:jc w:val="center"/>
        <w:rPr>
          <w:rFonts w:ascii="Times New Roman" w:eastAsia="Times New Roman" w:hAnsi="Times New Roman" w:cs="Times New Roman"/>
          <w:b/>
          <w:sz w:val="72"/>
          <w:szCs w:val="72"/>
          <w:lang w:eastAsia="ru-RU"/>
        </w:rPr>
      </w:pPr>
    </w:p>
    <w:p w:rsidR="00814B28" w:rsidRPr="00B1123A" w:rsidRDefault="00814B28" w:rsidP="00814B28">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 xml:space="preserve">31 января  2018 </w:t>
      </w:r>
      <w:r w:rsidRPr="00B1123A">
        <w:rPr>
          <w:rFonts w:ascii="Times New Roman" w:eastAsia="Times New Roman" w:hAnsi="Times New Roman" w:cs="Times New Roman"/>
          <w:b/>
          <w:sz w:val="72"/>
          <w:szCs w:val="72"/>
          <w:lang w:eastAsia="ru-RU"/>
        </w:rPr>
        <w:t>г.</w:t>
      </w:r>
    </w:p>
    <w:p w:rsidR="00814B28" w:rsidRPr="00B1123A" w:rsidRDefault="00814B28" w:rsidP="00814B28">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 xml:space="preserve">№ </w:t>
      </w:r>
      <w:r>
        <w:rPr>
          <w:rFonts w:ascii="Times New Roman" w:eastAsia="Times New Roman" w:hAnsi="Times New Roman" w:cs="Times New Roman"/>
          <w:b/>
          <w:sz w:val="72"/>
          <w:szCs w:val="72"/>
          <w:lang w:eastAsia="ru-RU"/>
        </w:rPr>
        <w:t>1 (150</w:t>
      </w:r>
      <w:r w:rsidRPr="00B1123A">
        <w:rPr>
          <w:rFonts w:ascii="Times New Roman" w:eastAsia="Times New Roman" w:hAnsi="Times New Roman" w:cs="Times New Roman"/>
          <w:b/>
          <w:sz w:val="72"/>
          <w:szCs w:val="72"/>
          <w:lang w:eastAsia="ru-RU"/>
        </w:rPr>
        <w:t>)</w:t>
      </w:r>
    </w:p>
    <w:p w:rsidR="00814B28" w:rsidRPr="00B1123A" w:rsidRDefault="00814B28" w:rsidP="00814B28">
      <w:pPr>
        <w:spacing w:after="0" w:line="240" w:lineRule="auto"/>
        <w:jc w:val="center"/>
        <w:rPr>
          <w:rFonts w:ascii="Times New Roman" w:eastAsia="Times New Roman" w:hAnsi="Times New Roman" w:cs="Times New Roman"/>
          <w:b/>
          <w:sz w:val="72"/>
          <w:szCs w:val="72"/>
          <w:lang w:eastAsia="ru-RU"/>
        </w:rPr>
      </w:pPr>
    </w:p>
    <w:p w:rsidR="00814B28" w:rsidRPr="00B1123A" w:rsidRDefault="00814B28" w:rsidP="00814B28">
      <w:pPr>
        <w:spacing w:after="0" w:line="240" w:lineRule="auto"/>
        <w:jc w:val="center"/>
        <w:rPr>
          <w:rFonts w:ascii="Times New Roman" w:eastAsia="Times New Roman" w:hAnsi="Times New Roman" w:cs="Times New Roman"/>
          <w:b/>
          <w:sz w:val="48"/>
          <w:szCs w:val="48"/>
          <w:lang w:eastAsia="ru-RU"/>
        </w:rPr>
      </w:pPr>
    </w:p>
    <w:p w:rsidR="00814B28" w:rsidRPr="00B1123A" w:rsidRDefault="00814B28" w:rsidP="00814B28">
      <w:pPr>
        <w:spacing w:after="0" w:line="240" w:lineRule="auto"/>
        <w:jc w:val="center"/>
        <w:rPr>
          <w:rFonts w:ascii="Times New Roman" w:eastAsia="Times New Roman" w:hAnsi="Times New Roman" w:cs="Times New Roman"/>
          <w:b/>
          <w:sz w:val="48"/>
          <w:szCs w:val="48"/>
          <w:lang w:eastAsia="ru-RU"/>
        </w:rPr>
      </w:pPr>
      <w:proofErr w:type="gramStart"/>
      <w:r w:rsidRPr="00B1123A">
        <w:rPr>
          <w:rFonts w:ascii="Times New Roman" w:eastAsia="Times New Roman" w:hAnsi="Times New Roman" w:cs="Times New Roman"/>
          <w:b/>
          <w:sz w:val="48"/>
          <w:szCs w:val="48"/>
          <w:lang w:eastAsia="ru-RU"/>
        </w:rPr>
        <w:t>Утвержден</w:t>
      </w:r>
      <w:proofErr w:type="gramEnd"/>
      <w:r w:rsidRPr="00B1123A">
        <w:rPr>
          <w:rFonts w:ascii="Times New Roman" w:eastAsia="Times New Roman" w:hAnsi="Times New Roman" w:cs="Times New Roman"/>
          <w:b/>
          <w:sz w:val="48"/>
          <w:szCs w:val="48"/>
          <w:lang w:eastAsia="ru-RU"/>
        </w:rPr>
        <w:t xml:space="preserve"> 15 декабря 2012 года</w:t>
      </w:r>
    </w:p>
    <w:p w:rsidR="00814B28" w:rsidRPr="00B1123A" w:rsidRDefault="00814B28" w:rsidP="00814B28">
      <w:pPr>
        <w:spacing w:after="0" w:line="240" w:lineRule="auto"/>
        <w:jc w:val="center"/>
        <w:rPr>
          <w:rFonts w:ascii="Times New Roman" w:eastAsia="Times New Roman" w:hAnsi="Times New Roman" w:cs="Times New Roman"/>
          <w:b/>
          <w:sz w:val="48"/>
          <w:szCs w:val="48"/>
          <w:lang w:eastAsia="ru-RU"/>
        </w:rPr>
      </w:pPr>
      <w:r w:rsidRPr="00B1123A">
        <w:rPr>
          <w:rFonts w:ascii="Times New Roman" w:eastAsia="Times New Roman" w:hAnsi="Times New Roman" w:cs="Times New Roman"/>
          <w:b/>
          <w:sz w:val="48"/>
          <w:szCs w:val="48"/>
          <w:lang w:eastAsia="ru-RU"/>
        </w:rPr>
        <w:t>решением Думы МО «Майск» № 112</w:t>
      </w:r>
    </w:p>
    <w:p w:rsidR="00814B28" w:rsidRPr="00B1123A" w:rsidRDefault="00814B28" w:rsidP="00814B28">
      <w:pPr>
        <w:spacing w:after="0" w:line="240" w:lineRule="auto"/>
        <w:jc w:val="center"/>
        <w:rPr>
          <w:rFonts w:ascii="Times New Roman" w:eastAsia="Times New Roman" w:hAnsi="Times New Roman" w:cs="Times New Roman"/>
          <w:b/>
          <w:sz w:val="48"/>
          <w:szCs w:val="48"/>
          <w:lang w:eastAsia="ru-RU"/>
        </w:rPr>
      </w:pPr>
    </w:p>
    <w:p w:rsidR="00814B28" w:rsidRPr="00B1123A" w:rsidRDefault="00814B28" w:rsidP="00814B28">
      <w:pPr>
        <w:spacing w:after="0" w:line="240" w:lineRule="auto"/>
        <w:jc w:val="center"/>
        <w:rPr>
          <w:rFonts w:ascii="Times New Roman" w:eastAsia="Times New Roman" w:hAnsi="Times New Roman" w:cs="Times New Roman"/>
          <w:b/>
          <w:sz w:val="48"/>
          <w:szCs w:val="48"/>
          <w:lang w:eastAsia="ru-RU"/>
        </w:rPr>
      </w:pPr>
    </w:p>
    <w:p w:rsidR="00814B28" w:rsidRPr="00B1123A" w:rsidRDefault="00814B28" w:rsidP="00814B28">
      <w:pPr>
        <w:spacing w:after="0" w:line="240" w:lineRule="auto"/>
        <w:jc w:val="center"/>
        <w:rPr>
          <w:rFonts w:ascii="Times New Roman" w:eastAsia="Times New Roman" w:hAnsi="Times New Roman" w:cs="Times New Roman"/>
          <w:b/>
          <w:sz w:val="48"/>
          <w:szCs w:val="48"/>
          <w:lang w:eastAsia="ru-RU"/>
        </w:rPr>
      </w:pPr>
    </w:p>
    <w:p w:rsidR="00814B28" w:rsidRPr="00B1123A" w:rsidRDefault="00814B28" w:rsidP="00814B28">
      <w:pPr>
        <w:spacing w:after="0" w:line="240" w:lineRule="auto"/>
        <w:jc w:val="center"/>
        <w:rPr>
          <w:rFonts w:ascii="Times New Roman" w:eastAsia="Times New Roman" w:hAnsi="Times New Roman" w:cs="Times New Roman"/>
          <w:b/>
          <w:sz w:val="48"/>
          <w:szCs w:val="48"/>
          <w:lang w:eastAsia="ru-RU"/>
        </w:rPr>
      </w:pPr>
    </w:p>
    <w:p w:rsidR="00814B28" w:rsidRPr="00B1123A" w:rsidRDefault="00814B28" w:rsidP="00814B28">
      <w:pPr>
        <w:spacing w:after="0" w:line="240" w:lineRule="auto"/>
        <w:jc w:val="center"/>
        <w:rPr>
          <w:rFonts w:ascii="Times New Roman" w:eastAsia="Times New Roman" w:hAnsi="Times New Roman" w:cs="Times New Roman"/>
          <w:b/>
          <w:sz w:val="48"/>
          <w:szCs w:val="48"/>
          <w:lang w:eastAsia="ru-RU"/>
        </w:rPr>
      </w:pPr>
    </w:p>
    <w:p w:rsidR="00814B28" w:rsidRDefault="00814B28" w:rsidP="00814B28">
      <w:pPr>
        <w:spacing w:after="0" w:line="240" w:lineRule="auto"/>
        <w:rPr>
          <w:rFonts w:ascii="Times New Roman" w:eastAsia="Times New Roman" w:hAnsi="Times New Roman" w:cs="Times New Roman"/>
          <w:b/>
          <w:sz w:val="48"/>
          <w:szCs w:val="48"/>
          <w:lang w:eastAsia="ru-RU"/>
        </w:rPr>
      </w:pPr>
    </w:p>
    <w:p w:rsidR="00814B28" w:rsidRDefault="00814B28" w:rsidP="00814B28">
      <w:pPr>
        <w:spacing w:after="0" w:line="240" w:lineRule="auto"/>
        <w:rPr>
          <w:rFonts w:ascii="Times New Roman" w:eastAsia="Times New Roman" w:hAnsi="Times New Roman" w:cs="Times New Roman"/>
          <w:b/>
          <w:sz w:val="48"/>
          <w:szCs w:val="48"/>
          <w:lang w:eastAsia="ru-RU"/>
        </w:rPr>
      </w:pPr>
    </w:p>
    <w:p w:rsidR="00814B28" w:rsidRPr="00B1123A" w:rsidRDefault="00814B28" w:rsidP="00814B28">
      <w:pPr>
        <w:spacing w:after="0" w:line="240" w:lineRule="auto"/>
        <w:rPr>
          <w:rFonts w:ascii="Times New Roman" w:eastAsia="Times New Roman" w:hAnsi="Times New Roman" w:cs="Times New Roman"/>
          <w:b/>
          <w:sz w:val="48"/>
          <w:szCs w:val="48"/>
          <w:lang w:eastAsia="ru-RU"/>
        </w:rPr>
      </w:pPr>
    </w:p>
    <w:p w:rsidR="00814B28" w:rsidRPr="00B1123A" w:rsidRDefault="00814B28" w:rsidP="00814B28">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с. Майск</w:t>
      </w:r>
    </w:p>
    <w:p w:rsidR="00814B28" w:rsidRPr="00AB2877" w:rsidRDefault="00814B28" w:rsidP="00AB2877">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201</w:t>
      </w:r>
      <w:r>
        <w:rPr>
          <w:rFonts w:ascii="Times New Roman" w:eastAsia="Times New Roman" w:hAnsi="Times New Roman" w:cs="Times New Roman"/>
          <w:b/>
          <w:sz w:val="40"/>
          <w:szCs w:val="40"/>
          <w:lang w:eastAsia="ru-RU"/>
        </w:rPr>
        <w:t>8 г.</w:t>
      </w:r>
    </w:p>
    <w:p w:rsidR="00814B28" w:rsidRDefault="00814B28" w:rsidP="00814B28">
      <w:pPr>
        <w:spacing w:after="0" w:line="240" w:lineRule="auto"/>
        <w:jc w:val="center"/>
        <w:rPr>
          <w:rFonts w:ascii="Times New Roman" w:eastAsia="Times New Roman" w:hAnsi="Times New Roman" w:cs="Times New Roman"/>
          <w:b/>
          <w:sz w:val="24"/>
          <w:szCs w:val="24"/>
          <w:lang w:eastAsia="ru-RU"/>
        </w:rPr>
      </w:pPr>
      <w:r w:rsidRPr="009E1F1A">
        <w:rPr>
          <w:rFonts w:ascii="Times New Roman" w:eastAsia="Times New Roman" w:hAnsi="Times New Roman" w:cs="Times New Roman"/>
          <w:b/>
          <w:sz w:val="24"/>
          <w:szCs w:val="24"/>
          <w:lang w:eastAsia="ru-RU"/>
        </w:rPr>
        <w:lastRenderedPageBreak/>
        <w:t>Содержание</w:t>
      </w:r>
    </w:p>
    <w:p w:rsidR="00814B28" w:rsidRDefault="00814B28" w:rsidP="00814B28">
      <w:pPr>
        <w:spacing w:after="0" w:line="240" w:lineRule="auto"/>
        <w:jc w:val="both"/>
        <w:rPr>
          <w:rFonts w:ascii="Times New Roman" w:eastAsia="Times New Roman" w:hAnsi="Times New Roman" w:cs="Times New Roman"/>
          <w:b/>
          <w:sz w:val="24"/>
          <w:szCs w:val="24"/>
          <w:lang w:eastAsia="ru-RU"/>
        </w:rPr>
      </w:pPr>
    </w:p>
    <w:p w:rsidR="00814B28" w:rsidRDefault="00814B28" w:rsidP="00FA223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Постановление № </w:t>
      </w:r>
      <w:r w:rsidR="00FA2231">
        <w:rPr>
          <w:rFonts w:ascii="Times New Roman" w:hAnsi="Times New Roman" w:cs="Times New Roman"/>
          <w:sz w:val="24"/>
          <w:szCs w:val="24"/>
          <w:lang w:eastAsia="ru-RU"/>
        </w:rPr>
        <w:t>1</w:t>
      </w:r>
      <w:r>
        <w:rPr>
          <w:rFonts w:ascii="Times New Roman" w:hAnsi="Times New Roman" w:cs="Times New Roman"/>
          <w:sz w:val="24"/>
          <w:szCs w:val="24"/>
          <w:lang w:eastAsia="ru-RU"/>
        </w:rPr>
        <w:t xml:space="preserve"> от </w:t>
      </w:r>
      <w:r w:rsidR="00FA2231">
        <w:rPr>
          <w:rFonts w:ascii="Times New Roman" w:hAnsi="Times New Roman" w:cs="Times New Roman"/>
          <w:sz w:val="24"/>
          <w:szCs w:val="24"/>
          <w:lang w:eastAsia="ru-RU"/>
        </w:rPr>
        <w:t>09</w:t>
      </w:r>
      <w:r>
        <w:rPr>
          <w:rFonts w:ascii="Times New Roman" w:hAnsi="Times New Roman" w:cs="Times New Roman"/>
          <w:sz w:val="24"/>
          <w:szCs w:val="24"/>
          <w:lang w:eastAsia="ru-RU"/>
        </w:rPr>
        <w:t>.0</w:t>
      </w:r>
      <w:r w:rsidR="00FA2231">
        <w:rPr>
          <w:rFonts w:ascii="Times New Roman" w:hAnsi="Times New Roman" w:cs="Times New Roman"/>
          <w:sz w:val="24"/>
          <w:szCs w:val="24"/>
          <w:lang w:eastAsia="ru-RU"/>
        </w:rPr>
        <w:t>1</w:t>
      </w:r>
      <w:r>
        <w:rPr>
          <w:rFonts w:ascii="Times New Roman" w:hAnsi="Times New Roman" w:cs="Times New Roman"/>
          <w:sz w:val="24"/>
          <w:szCs w:val="24"/>
          <w:lang w:eastAsia="ru-RU"/>
        </w:rPr>
        <w:t>.201</w:t>
      </w:r>
      <w:r w:rsidR="00FA2231">
        <w:rPr>
          <w:rFonts w:ascii="Times New Roman" w:hAnsi="Times New Roman" w:cs="Times New Roman"/>
          <w:sz w:val="24"/>
          <w:szCs w:val="24"/>
          <w:lang w:eastAsia="ru-RU"/>
        </w:rPr>
        <w:t>8</w:t>
      </w:r>
      <w:r>
        <w:rPr>
          <w:rFonts w:ascii="Times New Roman" w:hAnsi="Times New Roman" w:cs="Times New Roman"/>
          <w:sz w:val="24"/>
          <w:szCs w:val="24"/>
          <w:lang w:eastAsia="ru-RU"/>
        </w:rPr>
        <w:t xml:space="preserve"> г  «</w:t>
      </w:r>
      <w:r w:rsidR="00FA2231">
        <w:rPr>
          <w:rFonts w:ascii="Times New Roman" w:hAnsi="Times New Roman" w:cs="Times New Roman"/>
          <w:sz w:val="24"/>
          <w:szCs w:val="24"/>
          <w:lang w:eastAsia="ru-RU"/>
        </w:rPr>
        <w:t>О</w:t>
      </w:r>
      <w:r w:rsidR="00FA2231" w:rsidRPr="00FA2231">
        <w:rPr>
          <w:rFonts w:ascii="Times New Roman" w:hAnsi="Times New Roman" w:cs="Times New Roman"/>
          <w:sz w:val="24"/>
          <w:szCs w:val="24"/>
          <w:lang w:eastAsia="ru-RU"/>
        </w:rPr>
        <w:t xml:space="preserve">б утверждении тарифов на подвоз питьевой воды населению для собственных нужд </w:t>
      </w:r>
      <w:r w:rsidR="00FA2231">
        <w:rPr>
          <w:rFonts w:ascii="Times New Roman" w:hAnsi="Times New Roman" w:cs="Times New Roman"/>
          <w:sz w:val="24"/>
          <w:szCs w:val="24"/>
          <w:lang w:eastAsia="ru-RU"/>
        </w:rPr>
        <w:t>н</w:t>
      </w:r>
      <w:r w:rsidR="00FA2231" w:rsidRPr="00FA2231">
        <w:rPr>
          <w:rFonts w:ascii="Times New Roman" w:hAnsi="Times New Roman" w:cs="Times New Roman"/>
          <w:sz w:val="24"/>
          <w:szCs w:val="24"/>
          <w:lang w:eastAsia="ru-RU"/>
        </w:rPr>
        <w:t xml:space="preserve">а территории </w:t>
      </w:r>
      <w:r w:rsidR="00FA2231">
        <w:rPr>
          <w:rFonts w:ascii="Times New Roman" w:hAnsi="Times New Roman" w:cs="Times New Roman"/>
          <w:sz w:val="24"/>
          <w:szCs w:val="24"/>
          <w:lang w:eastAsia="ru-RU"/>
        </w:rPr>
        <w:t>МО  «М</w:t>
      </w:r>
      <w:r w:rsidR="00FA2231" w:rsidRPr="00FA2231">
        <w:rPr>
          <w:rFonts w:ascii="Times New Roman" w:hAnsi="Times New Roman" w:cs="Times New Roman"/>
          <w:sz w:val="24"/>
          <w:szCs w:val="24"/>
          <w:lang w:eastAsia="ru-RU"/>
        </w:rPr>
        <w:t>айск»</w:t>
      </w:r>
      <w:r w:rsidR="00FA2231">
        <w:rPr>
          <w:rFonts w:ascii="Times New Roman" w:hAnsi="Times New Roman" w:cs="Times New Roman"/>
          <w:sz w:val="24"/>
          <w:szCs w:val="24"/>
          <w:lang w:eastAsia="ru-RU"/>
        </w:rPr>
        <w:t xml:space="preserve"> д</w:t>
      </w:r>
      <w:r w:rsidR="00FA2231" w:rsidRPr="00FA2231">
        <w:rPr>
          <w:rFonts w:ascii="Times New Roman" w:hAnsi="Times New Roman" w:cs="Times New Roman"/>
          <w:sz w:val="24"/>
          <w:szCs w:val="24"/>
          <w:lang w:eastAsia="ru-RU"/>
        </w:rPr>
        <w:t xml:space="preserve">ля </w:t>
      </w:r>
      <w:r w:rsidR="00FA2231">
        <w:rPr>
          <w:rFonts w:ascii="Times New Roman" w:hAnsi="Times New Roman" w:cs="Times New Roman"/>
          <w:sz w:val="24"/>
          <w:szCs w:val="24"/>
          <w:lang w:eastAsia="ru-RU"/>
        </w:rPr>
        <w:t>ОАО</w:t>
      </w:r>
      <w:r w:rsidR="00FA2231" w:rsidRPr="00FA2231">
        <w:rPr>
          <w:rFonts w:ascii="Times New Roman" w:hAnsi="Times New Roman" w:cs="Times New Roman"/>
          <w:sz w:val="24"/>
          <w:szCs w:val="24"/>
          <w:lang w:eastAsia="ru-RU"/>
        </w:rPr>
        <w:t xml:space="preserve"> «</w:t>
      </w:r>
      <w:r w:rsidR="00FA2231">
        <w:rPr>
          <w:rFonts w:ascii="Times New Roman" w:hAnsi="Times New Roman" w:cs="Times New Roman"/>
          <w:sz w:val="24"/>
          <w:szCs w:val="24"/>
          <w:lang w:eastAsia="ru-RU"/>
        </w:rPr>
        <w:t>А</w:t>
      </w:r>
      <w:r w:rsidR="00FA2231" w:rsidRPr="00FA2231">
        <w:rPr>
          <w:rFonts w:ascii="Times New Roman" w:hAnsi="Times New Roman" w:cs="Times New Roman"/>
          <w:sz w:val="24"/>
          <w:szCs w:val="24"/>
          <w:lang w:eastAsia="ru-RU"/>
        </w:rPr>
        <w:t>нгара-1»</w:t>
      </w:r>
      <w:r w:rsidRPr="008866B3">
        <w:rPr>
          <w:rFonts w:ascii="Times New Roman" w:hAnsi="Times New Roman" w:cs="Times New Roman"/>
          <w:sz w:val="24"/>
          <w:szCs w:val="24"/>
          <w:lang w:eastAsia="ru-RU"/>
        </w:rPr>
        <w:t>.</w:t>
      </w:r>
      <w:r w:rsidRPr="0072279D">
        <w:rPr>
          <w:rFonts w:ascii="Times New Roman" w:hAnsi="Times New Roman" w:cs="Times New Roman"/>
          <w:sz w:val="24"/>
          <w:szCs w:val="24"/>
          <w:lang w:eastAsia="ru-RU"/>
        </w:rPr>
        <w:t>»</w:t>
      </w:r>
      <w:r>
        <w:rPr>
          <w:rFonts w:ascii="Times New Roman" w:hAnsi="Times New Roman" w:cs="Times New Roman"/>
          <w:sz w:val="24"/>
          <w:szCs w:val="24"/>
          <w:lang w:eastAsia="ru-RU"/>
        </w:rPr>
        <w:t>…………………</w:t>
      </w:r>
      <w:r w:rsidR="00DD154F">
        <w:rPr>
          <w:rFonts w:ascii="Times New Roman" w:hAnsi="Times New Roman" w:cs="Times New Roman"/>
          <w:sz w:val="24"/>
          <w:szCs w:val="24"/>
          <w:lang w:eastAsia="ru-RU"/>
        </w:rPr>
        <w:t>……………………………………………………………………….4</w:t>
      </w:r>
      <w:r>
        <w:rPr>
          <w:rFonts w:ascii="Times New Roman" w:hAnsi="Times New Roman" w:cs="Times New Roman"/>
          <w:sz w:val="24"/>
          <w:szCs w:val="24"/>
          <w:lang w:eastAsia="ru-RU"/>
        </w:rPr>
        <w:t>-</w:t>
      </w:r>
      <w:r w:rsidR="00DD154F">
        <w:rPr>
          <w:rFonts w:ascii="Times New Roman" w:hAnsi="Times New Roman" w:cs="Times New Roman"/>
          <w:sz w:val="24"/>
          <w:szCs w:val="24"/>
          <w:lang w:eastAsia="ru-RU"/>
        </w:rPr>
        <w:t>5</w:t>
      </w:r>
      <w:r>
        <w:rPr>
          <w:rFonts w:ascii="Times New Roman" w:hAnsi="Times New Roman" w:cs="Times New Roman"/>
          <w:sz w:val="24"/>
          <w:szCs w:val="24"/>
          <w:lang w:eastAsia="ru-RU"/>
        </w:rPr>
        <w:t xml:space="preserve"> </w:t>
      </w:r>
      <w:proofErr w:type="spellStart"/>
      <w:proofErr w:type="gramStart"/>
      <w:r>
        <w:rPr>
          <w:rFonts w:ascii="Times New Roman" w:hAnsi="Times New Roman" w:cs="Times New Roman"/>
          <w:sz w:val="24"/>
          <w:szCs w:val="24"/>
          <w:lang w:eastAsia="ru-RU"/>
        </w:rPr>
        <w:t>стр</w:t>
      </w:r>
      <w:proofErr w:type="spellEnd"/>
      <w:proofErr w:type="gramEnd"/>
    </w:p>
    <w:p w:rsidR="00814B28" w:rsidRDefault="00814B28" w:rsidP="00814B2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 Постановление  №</w:t>
      </w:r>
      <w:r w:rsidR="00FA2231">
        <w:rPr>
          <w:rFonts w:ascii="Times New Roman" w:hAnsi="Times New Roman" w:cs="Times New Roman"/>
          <w:sz w:val="24"/>
          <w:szCs w:val="24"/>
          <w:lang w:eastAsia="ru-RU"/>
        </w:rPr>
        <w:t xml:space="preserve"> 3</w:t>
      </w:r>
      <w:r>
        <w:rPr>
          <w:rFonts w:ascii="Times New Roman" w:hAnsi="Times New Roman" w:cs="Times New Roman"/>
          <w:sz w:val="24"/>
          <w:szCs w:val="24"/>
          <w:lang w:eastAsia="ru-RU"/>
        </w:rPr>
        <w:t xml:space="preserve"> от </w:t>
      </w:r>
      <w:r w:rsidR="00FA2231">
        <w:rPr>
          <w:rFonts w:ascii="Times New Roman" w:hAnsi="Times New Roman" w:cs="Times New Roman"/>
          <w:sz w:val="24"/>
          <w:szCs w:val="24"/>
          <w:lang w:eastAsia="ru-RU"/>
        </w:rPr>
        <w:t xml:space="preserve">09.01.2018 </w:t>
      </w:r>
      <w:r>
        <w:rPr>
          <w:rFonts w:ascii="Times New Roman" w:hAnsi="Times New Roman" w:cs="Times New Roman"/>
          <w:sz w:val="24"/>
          <w:szCs w:val="24"/>
          <w:lang w:eastAsia="ru-RU"/>
        </w:rPr>
        <w:t>г</w:t>
      </w:r>
      <w:r w:rsidRPr="004E3616">
        <w:t xml:space="preserve"> </w:t>
      </w:r>
      <w:r>
        <w:t xml:space="preserve"> «</w:t>
      </w:r>
      <w:r w:rsidR="00FA2231">
        <w:t>О</w:t>
      </w:r>
      <w:r w:rsidR="00FA2231" w:rsidRPr="00FA2231">
        <w:rPr>
          <w:rFonts w:ascii="Times New Roman" w:hAnsi="Times New Roman" w:cs="Times New Roman"/>
          <w:sz w:val="24"/>
          <w:szCs w:val="24"/>
        </w:rPr>
        <w:t xml:space="preserve">б утверждении тарифа на топливо печное бытовое ( дрова) и тарифа за доставку топлива печного бытового ( дров) для </w:t>
      </w:r>
      <w:r w:rsidR="007D56ED">
        <w:rPr>
          <w:rFonts w:ascii="Times New Roman" w:hAnsi="Times New Roman" w:cs="Times New Roman"/>
          <w:sz w:val="24"/>
          <w:szCs w:val="24"/>
        </w:rPr>
        <w:t>ОАО «А</w:t>
      </w:r>
      <w:r w:rsidR="00FA2231" w:rsidRPr="00FA2231">
        <w:rPr>
          <w:rFonts w:ascii="Times New Roman" w:hAnsi="Times New Roman" w:cs="Times New Roman"/>
          <w:sz w:val="24"/>
          <w:szCs w:val="24"/>
        </w:rPr>
        <w:t>нгара-</w:t>
      </w:r>
      <w:r w:rsidR="007D56ED">
        <w:rPr>
          <w:rFonts w:ascii="Times New Roman" w:hAnsi="Times New Roman" w:cs="Times New Roman"/>
          <w:sz w:val="24"/>
          <w:szCs w:val="24"/>
        </w:rPr>
        <w:t>1» для всех групп потребителей МО</w:t>
      </w:r>
      <w:r w:rsidR="00FA2231" w:rsidRPr="00FA2231">
        <w:rPr>
          <w:rFonts w:ascii="Times New Roman" w:hAnsi="Times New Roman" w:cs="Times New Roman"/>
          <w:sz w:val="24"/>
          <w:szCs w:val="24"/>
        </w:rPr>
        <w:t xml:space="preserve"> « </w:t>
      </w:r>
      <w:r w:rsidR="007D56ED">
        <w:rPr>
          <w:rFonts w:ascii="Times New Roman" w:hAnsi="Times New Roman" w:cs="Times New Roman"/>
          <w:sz w:val="24"/>
          <w:szCs w:val="24"/>
        </w:rPr>
        <w:t>М</w:t>
      </w:r>
      <w:r w:rsidR="00FA2231" w:rsidRPr="00FA2231">
        <w:rPr>
          <w:rFonts w:ascii="Times New Roman" w:hAnsi="Times New Roman" w:cs="Times New Roman"/>
          <w:sz w:val="24"/>
          <w:szCs w:val="24"/>
        </w:rPr>
        <w:t>айск»</w:t>
      </w:r>
      <w:r w:rsidRPr="0072279D">
        <w:rPr>
          <w:rFonts w:ascii="Times New Roman" w:hAnsi="Times New Roman" w:cs="Times New Roman"/>
          <w:sz w:val="24"/>
          <w:szCs w:val="24"/>
          <w:lang w:eastAsia="ru-RU"/>
        </w:rPr>
        <w:t>»</w:t>
      </w:r>
      <w:r>
        <w:rPr>
          <w:rFonts w:ascii="Times New Roman" w:hAnsi="Times New Roman" w:cs="Times New Roman"/>
          <w:sz w:val="24"/>
          <w:szCs w:val="24"/>
          <w:lang w:eastAsia="ru-RU"/>
        </w:rPr>
        <w:t>……………………..……</w:t>
      </w:r>
      <w:r w:rsidR="00DD154F">
        <w:rPr>
          <w:rFonts w:ascii="Times New Roman" w:hAnsi="Times New Roman" w:cs="Times New Roman"/>
          <w:sz w:val="24"/>
          <w:szCs w:val="24"/>
          <w:lang w:eastAsia="ru-RU"/>
        </w:rPr>
        <w:t>…5-6</w:t>
      </w:r>
      <w:r>
        <w:rPr>
          <w:rFonts w:ascii="Times New Roman" w:hAnsi="Times New Roman" w:cs="Times New Roman"/>
          <w:sz w:val="24"/>
          <w:szCs w:val="24"/>
          <w:lang w:eastAsia="ru-RU"/>
        </w:rPr>
        <w:t xml:space="preserve"> </w:t>
      </w:r>
      <w:proofErr w:type="spellStart"/>
      <w:proofErr w:type="gramStart"/>
      <w:r>
        <w:rPr>
          <w:rFonts w:ascii="Times New Roman" w:hAnsi="Times New Roman" w:cs="Times New Roman"/>
          <w:sz w:val="24"/>
          <w:szCs w:val="24"/>
          <w:lang w:eastAsia="ru-RU"/>
        </w:rPr>
        <w:t>стр</w:t>
      </w:r>
      <w:proofErr w:type="spellEnd"/>
      <w:proofErr w:type="gramEnd"/>
    </w:p>
    <w:p w:rsidR="00814B28" w:rsidRDefault="00814B28" w:rsidP="00814B2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 Постановление  № 6</w:t>
      </w:r>
      <w:r w:rsidR="007D56ED">
        <w:rPr>
          <w:rFonts w:ascii="Times New Roman" w:hAnsi="Times New Roman" w:cs="Times New Roman"/>
          <w:sz w:val="24"/>
          <w:szCs w:val="24"/>
          <w:lang w:eastAsia="ru-RU"/>
        </w:rPr>
        <w:t xml:space="preserve"> от </w:t>
      </w:r>
      <w:r>
        <w:rPr>
          <w:rFonts w:ascii="Times New Roman" w:hAnsi="Times New Roman" w:cs="Times New Roman"/>
          <w:sz w:val="24"/>
          <w:szCs w:val="24"/>
          <w:lang w:eastAsia="ru-RU"/>
        </w:rPr>
        <w:t>1</w:t>
      </w:r>
      <w:r w:rsidR="007D56ED">
        <w:rPr>
          <w:rFonts w:ascii="Times New Roman" w:hAnsi="Times New Roman" w:cs="Times New Roman"/>
          <w:sz w:val="24"/>
          <w:szCs w:val="24"/>
          <w:lang w:eastAsia="ru-RU"/>
        </w:rPr>
        <w:t>6</w:t>
      </w:r>
      <w:r>
        <w:rPr>
          <w:rFonts w:ascii="Times New Roman" w:hAnsi="Times New Roman" w:cs="Times New Roman"/>
          <w:sz w:val="24"/>
          <w:szCs w:val="24"/>
          <w:lang w:eastAsia="ru-RU"/>
        </w:rPr>
        <w:t>.0</w:t>
      </w:r>
      <w:r w:rsidR="007D56ED">
        <w:rPr>
          <w:rFonts w:ascii="Times New Roman" w:hAnsi="Times New Roman" w:cs="Times New Roman"/>
          <w:sz w:val="24"/>
          <w:szCs w:val="24"/>
          <w:lang w:eastAsia="ru-RU"/>
        </w:rPr>
        <w:t>1</w:t>
      </w:r>
      <w:r>
        <w:rPr>
          <w:rFonts w:ascii="Times New Roman" w:hAnsi="Times New Roman" w:cs="Times New Roman"/>
          <w:sz w:val="24"/>
          <w:szCs w:val="24"/>
          <w:lang w:eastAsia="ru-RU"/>
        </w:rPr>
        <w:t>.201</w:t>
      </w:r>
      <w:r w:rsidR="007D56ED">
        <w:rPr>
          <w:rFonts w:ascii="Times New Roman" w:hAnsi="Times New Roman" w:cs="Times New Roman"/>
          <w:sz w:val="24"/>
          <w:szCs w:val="24"/>
          <w:lang w:eastAsia="ru-RU"/>
        </w:rPr>
        <w:t>8</w:t>
      </w:r>
      <w:r>
        <w:rPr>
          <w:rFonts w:ascii="Times New Roman" w:hAnsi="Times New Roman" w:cs="Times New Roman"/>
          <w:sz w:val="24"/>
          <w:szCs w:val="24"/>
          <w:lang w:eastAsia="ru-RU"/>
        </w:rPr>
        <w:t xml:space="preserve"> г  «</w:t>
      </w:r>
      <w:r w:rsidR="007D56ED">
        <w:rPr>
          <w:rFonts w:ascii="Times New Roman" w:hAnsi="Times New Roman" w:cs="Times New Roman"/>
          <w:sz w:val="24"/>
          <w:szCs w:val="24"/>
          <w:lang w:eastAsia="ru-RU"/>
        </w:rPr>
        <w:t xml:space="preserve">Об утверждении соглашения о порядке и условиях </w:t>
      </w:r>
      <w:r w:rsidR="007D56ED" w:rsidRPr="007D56ED">
        <w:rPr>
          <w:rFonts w:ascii="Times New Roman" w:hAnsi="Times New Roman" w:cs="Times New Roman"/>
          <w:sz w:val="24"/>
          <w:szCs w:val="24"/>
          <w:lang w:eastAsia="ru-RU"/>
        </w:rPr>
        <w:t>предос</w:t>
      </w:r>
      <w:r w:rsidR="007D56ED">
        <w:rPr>
          <w:rFonts w:ascii="Times New Roman" w:hAnsi="Times New Roman" w:cs="Times New Roman"/>
          <w:sz w:val="24"/>
          <w:szCs w:val="24"/>
          <w:lang w:eastAsia="ru-RU"/>
        </w:rPr>
        <w:t xml:space="preserve">тавления субсидии на финансовое </w:t>
      </w:r>
      <w:r w:rsidR="007D56ED" w:rsidRPr="007D56ED">
        <w:rPr>
          <w:rFonts w:ascii="Times New Roman" w:hAnsi="Times New Roman" w:cs="Times New Roman"/>
          <w:sz w:val="24"/>
          <w:szCs w:val="24"/>
          <w:lang w:eastAsia="ru-RU"/>
        </w:rPr>
        <w:t>обеспе</w:t>
      </w:r>
      <w:r w:rsidR="007D56ED">
        <w:rPr>
          <w:rFonts w:ascii="Times New Roman" w:hAnsi="Times New Roman" w:cs="Times New Roman"/>
          <w:sz w:val="24"/>
          <w:szCs w:val="24"/>
          <w:lang w:eastAsia="ru-RU"/>
        </w:rPr>
        <w:t xml:space="preserve">чение выполнения муниципального </w:t>
      </w:r>
      <w:r w:rsidR="007D56ED" w:rsidRPr="007D56ED">
        <w:rPr>
          <w:rFonts w:ascii="Times New Roman" w:hAnsi="Times New Roman" w:cs="Times New Roman"/>
          <w:sz w:val="24"/>
          <w:szCs w:val="24"/>
          <w:lang w:eastAsia="ru-RU"/>
        </w:rPr>
        <w:t>задания  на ок</w:t>
      </w:r>
      <w:r w:rsidR="007D56ED">
        <w:rPr>
          <w:rFonts w:ascii="Times New Roman" w:hAnsi="Times New Roman" w:cs="Times New Roman"/>
          <w:sz w:val="24"/>
          <w:szCs w:val="24"/>
          <w:lang w:eastAsia="ru-RU"/>
        </w:rPr>
        <w:t>азание услуг (выполнение работ)</w:t>
      </w:r>
      <w:r w:rsidRPr="008A3965">
        <w:rPr>
          <w:rFonts w:ascii="Times New Roman" w:hAnsi="Times New Roman" w:cs="Times New Roman"/>
          <w:sz w:val="24"/>
          <w:szCs w:val="24"/>
          <w:lang w:eastAsia="ru-RU"/>
        </w:rPr>
        <w:t>»</w:t>
      </w:r>
      <w:r w:rsidR="00DD154F">
        <w:rPr>
          <w:rFonts w:ascii="Times New Roman" w:hAnsi="Times New Roman" w:cs="Times New Roman"/>
          <w:sz w:val="24"/>
          <w:szCs w:val="24"/>
          <w:lang w:eastAsia="ru-RU"/>
        </w:rPr>
        <w:t>…………………...6-9</w:t>
      </w:r>
      <w:r>
        <w:rPr>
          <w:rFonts w:ascii="Times New Roman" w:hAnsi="Times New Roman" w:cs="Times New Roman"/>
          <w:sz w:val="24"/>
          <w:szCs w:val="24"/>
          <w:lang w:eastAsia="ru-RU"/>
        </w:rPr>
        <w:t xml:space="preserve"> </w:t>
      </w:r>
      <w:proofErr w:type="spellStart"/>
      <w:proofErr w:type="gramStart"/>
      <w:r>
        <w:rPr>
          <w:rFonts w:ascii="Times New Roman" w:hAnsi="Times New Roman" w:cs="Times New Roman"/>
          <w:sz w:val="24"/>
          <w:szCs w:val="24"/>
          <w:lang w:eastAsia="ru-RU"/>
        </w:rPr>
        <w:t>стр</w:t>
      </w:r>
      <w:proofErr w:type="spellEnd"/>
      <w:proofErr w:type="gramEnd"/>
    </w:p>
    <w:p w:rsidR="007D56ED" w:rsidRDefault="007D56ED" w:rsidP="00814B2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 Постановление № 9 от 23.01.2018 г. «О</w:t>
      </w:r>
      <w:r w:rsidRPr="007D56ED">
        <w:rPr>
          <w:rFonts w:ascii="Times New Roman" w:hAnsi="Times New Roman" w:cs="Times New Roman"/>
          <w:sz w:val="24"/>
          <w:szCs w:val="24"/>
          <w:lang w:eastAsia="ru-RU"/>
        </w:rPr>
        <w:t xml:space="preserve"> создании рабочей группы по содействию избирательным комиссиям в период подготовки и проведения выборов президента российской федерации 18 марта 2018 года</w:t>
      </w:r>
      <w:r>
        <w:rPr>
          <w:rFonts w:ascii="Times New Roman" w:hAnsi="Times New Roman" w:cs="Times New Roman"/>
          <w:sz w:val="24"/>
          <w:szCs w:val="24"/>
          <w:lang w:eastAsia="ru-RU"/>
        </w:rPr>
        <w:t>»……………………………………</w:t>
      </w:r>
      <w:r w:rsidR="00DD154F">
        <w:rPr>
          <w:rFonts w:ascii="Times New Roman" w:hAnsi="Times New Roman" w:cs="Times New Roman"/>
          <w:sz w:val="24"/>
          <w:szCs w:val="24"/>
          <w:lang w:eastAsia="ru-RU"/>
        </w:rPr>
        <w:t xml:space="preserve">…….10-13 </w:t>
      </w:r>
      <w:proofErr w:type="spellStart"/>
      <w:proofErr w:type="gramStart"/>
      <w:r w:rsidR="00DD154F">
        <w:rPr>
          <w:rFonts w:ascii="Times New Roman" w:hAnsi="Times New Roman" w:cs="Times New Roman"/>
          <w:sz w:val="24"/>
          <w:szCs w:val="24"/>
          <w:lang w:eastAsia="ru-RU"/>
        </w:rPr>
        <w:t>стр</w:t>
      </w:r>
      <w:proofErr w:type="spellEnd"/>
      <w:proofErr w:type="gramEnd"/>
    </w:p>
    <w:p w:rsidR="007D56ED" w:rsidRDefault="007D56ED" w:rsidP="007D56E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Постановление № 11 от 24.01.2018 г. </w:t>
      </w:r>
      <w:r w:rsidRPr="007D56ED">
        <w:rPr>
          <w:rFonts w:ascii="Times New Roman" w:hAnsi="Times New Roman" w:cs="Times New Roman"/>
          <w:sz w:val="24"/>
          <w:szCs w:val="24"/>
          <w:lang w:eastAsia="ru-RU"/>
        </w:rPr>
        <w:t>О внесении изменении в состав</w:t>
      </w:r>
      <w:r>
        <w:rPr>
          <w:rFonts w:ascii="Times New Roman" w:hAnsi="Times New Roman" w:cs="Times New Roman"/>
          <w:sz w:val="24"/>
          <w:szCs w:val="24"/>
          <w:lang w:eastAsia="ru-RU"/>
        </w:rPr>
        <w:t xml:space="preserve"> к</w:t>
      </w:r>
      <w:r w:rsidRPr="007D56ED">
        <w:rPr>
          <w:rFonts w:ascii="Times New Roman" w:hAnsi="Times New Roman" w:cs="Times New Roman"/>
          <w:sz w:val="24"/>
          <w:szCs w:val="24"/>
          <w:lang w:eastAsia="ru-RU"/>
        </w:rPr>
        <w:t>омиссии по проведению аукционов, конкурсов по продаже муниципального имущества, по продаже права на заключение договоров аренды муниципального имущества, утвержденного постановлением администрации № 63</w:t>
      </w:r>
      <w:r>
        <w:rPr>
          <w:rFonts w:ascii="Times New Roman" w:hAnsi="Times New Roman" w:cs="Times New Roman"/>
          <w:sz w:val="24"/>
          <w:szCs w:val="24"/>
          <w:lang w:eastAsia="ru-RU"/>
        </w:rPr>
        <w:t>А</w:t>
      </w:r>
      <w:r w:rsidRPr="007D56ED">
        <w:rPr>
          <w:rFonts w:ascii="Times New Roman" w:hAnsi="Times New Roman" w:cs="Times New Roman"/>
          <w:sz w:val="24"/>
          <w:szCs w:val="24"/>
          <w:lang w:eastAsia="ru-RU"/>
        </w:rPr>
        <w:t xml:space="preserve"> от 07.04. 2015 года</w:t>
      </w:r>
      <w:r>
        <w:rPr>
          <w:rFonts w:ascii="Times New Roman" w:hAnsi="Times New Roman" w:cs="Times New Roman"/>
          <w:sz w:val="24"/>
          <w:szCs w:val="24"/>
          <w:lang w:eastAsia="ru-RU"/>
        </w:rPr>
        <w:t>………………………</w:t>
      </w:r>
      <w:r w:rsidR="00DD154F">
        <w:rPr>
          <w:rFonts w:ascii="Times New Roman" w:hAnsi="Times New Roman" w:cs="Times New Roman"/>
          <w:sz w:val="24"/>
          <w:szCs w:val="24"/>
          <w:lang w:eastAsia="ru-RU"/>
        </w:rPr>
        <w:t xml:space="preserve">.13-14 </w:t>
      </w:r>
      <w:proofErr w:type="spellStart"/>
      <w:proofErr w:type="gramStart"/>
      <w:r w:rsidR="00DD154F">
        <w:rPr>
          <w:rFonts w:ascii="Times New Roman" w:hAnsi="Times New Roman" w:cs="Times New Roman"/>
          <w:sz w:val="24"/>
          <w:szCs w:val="24"/>
          <w:lang w:eastAsia="ru-RU"/>
        </w:rPr>
        <w:t>стр</w:t>
      </w:r>
      <w:proofErr w:type="spellEnd"/>
      <w:proofErr w:type="gramEnd"/>
    </w:p>
    <w:p w:rsidR="00814B28" w:rsidRDefault="007D56ED" w:rsidP="00814B2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00814B28">
        <w:rPr>
          <w:rFonts w:ascii="Times New Roman" w:hAnsi="Times New Roman" w:cs="Times New Roman"/>
          <w:sz w:val="24"/>
          <w:szCs w:val="24"/>
          <w:lang w:eastAsia="ru-RU"/>
        </w:rPr>
        <w:t xml:space="preserve">. Решение № </w:t>
      </w:r>
      <w:r>
        <w:rPr>
          <w:rFonts w:ascii="Times New Roman" w:hAnsi="Times New Roman" w:cs="Times New Roman"/>
          <w:sz w:val="24"/>
          <w:szCs w:val="24"/>
          <w:lang w:eastAsia="ru-RU"/>
        </w:rPr>
        <w:t>231 от 25.01.2018</w:t>
      </w:r>
      <w:r w:rsidR="00814B28">
        <w:rPr>
          <w:rFonts w:ascii="Times New Roman" w:hAnsi="Times New Roman" w:cs="Times New Roman"/>
          <w:sz w:val="24"/>
          <w:szCs w:val="24"/>
          <w:lang w:eastAsia="ru-RU"/>
        </w:rPr>
        <w:t xml:space="preserve"> г. </w:t>
      </w:r>
      <w:r w:rsidR="00814B28" w:rsidRPr="008866B3">
        <w:rPr>
          <w:rFonts w:ascii="Times New Roman" w:hAnsi="Times New Roman" w:cs="Times New Roman"/>
          <w:sz w:val="24"/>
          <w:szCs w:val="24"/>
          <w:lang w:eastAsia="ru-RU"/>
        </w:rPr>
        <w:t>«</w:t>
      </w:r>
      <w:r>
        <w:rPr>
          <w:rFonts w:ascii="Times New Roman" w:hAnsi="Times New Roman" w:cs="Times New Roman"/>
          <w:sz w:val="24"/>
          <w:szCs w:val="24"/>
          <w:lang w:eastAsia="ru-RU"/>
        </w:rPr>
        <w:t>О</w:t>
      </w:r>
      <w:r w:rsidRPr="007D56ED">
        <w:rPr>
          <w:rFonts w:ascii="Times New Roman" w:hAnsi="Times New Roman" w:cs="Times New Roman"/>
          <w:sz w:val="24"/>
          <w:szCs w:val="24"/>
          <w:lang w:eastAsia="ru-RU"/>
        </w:rPr>
        <w:t xml:space="preserve"> внесении изменений в решение </w:t>
      </w:r>
      <w:r>
        <w:rPr>
          <w:rFonts w:ascii="Times New Roman" w:hAnsi="Times New Roman" w:cs="Times New Roman"/>
          <w:sz w:val="24"/>
          <w:szCs w:val="24"/>
          <w:lang w:eastAsia="ru-RU"/>
        </w:rPr>
        <w:t>Д</w:t>
      </w:r>
      <w:r w:rsidRPr="007D56ED">
        <w:rPr>
          <w:rFonts w:ascii="Times New Roman" w:hAnsi="Times New Roman" w:cs="Times New Roman"/>
          <w:sz w:val="24"/>
          <w:szCs w:val="24"/>
          <w:lang w:eastAsia="ru-RU"/>
        </w:rPr>
        <w:t xml:space="preserve">умы </w:t>
      </w:r>
      <w:r>
        <w:rPr>
          <w:rFonts w:ascii="Times New Roman" w:hAnsi="Times New Roman" w:cs="Times New Roman"/>
          <w:sz w:val="24"/>
          <w:szCs w:val="24"/>
          <w:lang w:eastAsia="ru-RU"/>
        </w:rPr>
        <w:t>МО</w:t>
      </w:r>
      <w:r w:rsidRPr="007D56E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Майск» от 27.12.2012г. № 122 «О</w:t>
      </w:r>
      <w:r w:rsidRPr="007D56ED">
        <w:rPr>
          <w:rFonts w:ascii="Times New Roman" w:hAnsi="Times New Roman" w:cs="Times New Roman"/>
          <w:sz w:val="24"/>
          <w:szCs w:val="24"/>
          <w:lang w:eastAsia="ru-RU"/>
        </w:rPr>
        <w:t>б утверждении реестра муниципального жилого фонда»</w:t>
      </w:r>
      <w:r w:rsidR="00814B28" w:rsidRPr="008866B3">
        <w:rPr>
          <w:rFonts w:ascii="Times New Roman" w:hAnsi="Times New Roman" w:cs="Times New Roman"/>
          <w:sz w:val="24"/>
          <w:szCs w:val="24"/>
          <w:lang w:eastAsia="ru-RU"/>
        </w:rPr>
        <w:t>»</w:t>
      </w:r>
      <w:r w:rsidR="00814B28">
        <w:rPr>
          <w:rFonts w:ascii="Times New Roman" w:hAnsi="Times New Roman" w:cs="Times New Roman"/>
          <w:sz w:val="24"/>
          <w:szCs w:val="24"/>
          <w:lang w:eastAsia="ru-RU"/>
        </w:rPr>
        <w:t>…………………</w:t>
      </w:r>
      <w:r w:rsidR="00814B28">
        <w:rPr>
          <w:rFonts w:ascii="Times New Roman" w:hAnsi="Times New Roman" w:cs="Times New Roman"/>
          <w:sz w:val="24"/>
          <w:szCs w:val="24"/>
        </w:rPr>
        <w:t>………………….……………</w:t>
      </w:r>
      <w:r w:rsidR="00DD154F">
        <w:rPr>
          <w:rFonts w:ascii="Times New Roman" w:hAnsi="Times New Roman" w:cs="Times New Roman"/>
          <w:sz w:val="24"/>
          <w:szCs w:val="24"/>
        </w:rPr>
        <w:t>………………………………15-21</w:t>
      </w:r>
      <w:r w:rsidR="00814B28">
        <w:rPr>
          <w:rFonts w:ascii="Times New Roman" w:hAnsi="Times New Roman" w:cs="Times New Roman"/>
          <w:sz w:val="24"/>
          <w:szCs w:val="24"/>
        </w:rPr>
        <w:t xml:space="preserve"> </w:t>
      </w:r>
      <w:proofErr w:type="spellStart"/>
      <w:proofErr w:type="gramStart"/>
      <w:r w:rsidR="00814B28">
        <w:rPr>
          <w:rFonts w:ascii="Times New Roman" w:hAnsi="Times New Roman" w:cs="Times New Roman"/>
          <w:sz w:val="24"/>
          <w:szCs w:val="24"/>
        </w:rPr>
        <w:t>стр</w:t>
      </w:r>
      <w:proofErr w:type="spellEnd"/>
      <w:proofErr w:type="gramEnd"/>
    </w:p>
    <w:p w:rsidR="00814B28" w:rsidRDefault="007D56ED" w:rsidP="007D5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814B28">
        <w:rPr>
          <w:rFonts w:ascii="Times New Roman" w:hAnsi="Times New Roman" w:cs="Times New Roman"/>
          <w:sz w:val="24"/>
          <w:szCs w:val="24"/>
        </w:rPr>
        <w:t xml:space="preserve">. Решение № </w:t>
      </w:r>
      <w:r>
        <w:rPr>
          <w:rFonts w:ascii="Times New Roman" w:hAnsi="Times New Roman" w:cs="Times New Roman"/>
          <w:sz w:val="24"/>
          <w:szCs w:val="24"/>
        </w:rPr>
        <w:t>232</w:t>
      </w:r>
      <w:r w:rsidR="00814B28">
        <w:rPr>
          <w:rFonts w:ascii="Times New Roman" w:hAnsi="Times New Roman" w:cs="Times New Roman"/>
          <w:sz w:val="24"/>
          <w:szCs w:val="24"/>
        </w:rPr>
        <w:t xml:space="preserve"> от </w:t>
      </w:r>
      <w:r>
        <w:rPr>
          <w:rFonts w:ascii="Times New Roman" w:hAnsi="Times New Roman" w:cs="Times New Roman"/>
          <w:sz w:val="24"/>
          <w:szCs w:val="24"/>
        </w:rPr>
        <w:t xml:space="preserve">25.01.2018 </w:t>
      </w:r>
      <w:r w:rsidR="00814B28">
        <w:rPr>
          <w:rFonts w:ascii="Times New Roman" w:hAnsi="Times New Roman" w:cs="Times New Roman"/>
          <w:sz w:val="24"/>
          <w:szCs w:val="24"/>
        </w:rPr>
        <w:t xml:space="preserve"> г. </w:t>
      </w:r>
      <w:r w:rsidRPr="007D56ED">
        <w:rPr>
          <w:rFonts w:ascii="Times New Roman" w:hAnsi="Times New Roman" w:cs="Times New Roman"/>
          <w:sz w:val="24"/>
          <w:szCs w:val="24"/>
        </w:rPr>
        <w:t>О ходе реализации положения «</w:t>
      </w:r>
      <w:r>
        <w:rPr>
          <w:rFonts w:ascii="Times New Roman" w:hAnsi="Times New Roman" w:cs="Times New Roman"/>
          <w:sz w:val="24"/>
          <w:szCs w:val="24"/>
        </w:rPr>
        <w:t>О</w:t>
      </w:r>
      <w:r w:rsidRPr="007D56ED">
        <w:rPr>
          <w:rFonts w:ascii="Times New Roman" w:hAnsi="Times New Roman" w:cs="Times New Roman"/>
          <w:sz w:val="24"/>
          <w:szCs w:val="24"/>
        </w:rPr>
        <w:t xml:space="preserve"> порядке</w:t>
      </w:r>
      <w:r>
        <w:rPr>
          <w:rFonts w:ascii="Times New Roman" w:hAnsi="Times New Roman" w:cs="Times New Roman"/>
          <w:sz w:val="24"/>
          <w:szCs w:val="24"/>
        </w:rPr>
        <w:t xml:space="preserve"> в</w:t>
      </w:r>
      <w:r w:rsidRPr="007D56ED">
        <w:rPr>
          <w:rFonts w:ascii="Times New Roman" w:hAnsi="Times New Roman" w:cs="Times New Roman"/>
          <w:sz w:val="24"/>
          <w:szCs w:val="24"/>
        </w:rPr>
        <w:t>едения регистра жилых домов, строящихся</w:t>
      </w:r>
      <w:r>
        <w:rPr>
          <w:rFonts w:ascii="Times New Roman" w:hAnsi="Times New Roman" w:cs="Times New Roman"/>
          <w:sz w:val="24"/>
          <w:szCs w:val="24"/>
        </w:rPr>
        <w:t xml:space="preserve"> н</w:t>
      </w:r>
      <w:r w:rsidRPr="007D56ED">
        <w:rPr>
          <w:rFonts w:ascii="Times New Roman" w:hAnsi="Times New Roman" w:cs="Times New Roman"/>
          <w:sz w:val="24"/>
          <w:szCs w:val="24"/>
        </w:rPr>
        <w:t xml:space="preserve">а территории </w:t>
      </w:r>
      <w:r>
        <w:rPr>
          <w:rFonts w:ascii="Times New Roman" w:hAnsi="Times New Roman" w:cs="Times New Roman"/>
          <w:sz w:val="24"/>
          <w:szCs w:val="24"/>
        </w:rPr>
        <w:t>МО</w:t>
      </w:r>
      <w:r w:rsidRPr="007D56ED">
        <w:rPr>
          <w:rFonts w:ascii="Times New Roman" w:hAnsi="Times New Roman" w:cs="Times New Roman"/>
          <w:sz w:val="24"/>
          <w:szCs w:val="24"/>
        </w:rPr>
        <w:t xml:space="preserve"> «</w:t>
      </w:r>
      <w:r>
        <w:rPr>
          <w:rFonts w:ascii="Times New Roman" w:hAnsi="Times New Roman" w:cs="Times New Roman"/>
          <w:sz w:val="24"/>
          <w:szCs w:val="24"/>
        </w:rPr>
        <w:t>М</w:t>
      </w:r>
      <w:r w:rsidRPr="007D56ED">
        <w:rPr>
          <w:rFonts w:ascii="Times New Roman" w:hAnsi="Times New Roman" w:cs="Times New Roman"/>
          <w:sz w:val="24"/>
          <w:szCs w:val="24"/>
        </w:rPr>
        <w:t>айск», утвержденного</w:t>
      </w:r>
      <w:r>
        <w:rPr>
          <w:rFonts w:ascii="Times New Roman" w:hAnsi="Times New Roman" w:cs="Times New Roman"/>
          <w:sz w:val="24"/>
          <w:szCs w:val="24"/>
        </w:rPr>
        <w:t xml:space="preserve"> </w:t>
      </w:r>
      <w:r w:rsidRPr="007D56ED">
        <w:rPr>
          <w:rFonts w:ascii="Times New Roman" w:hAnsi="Times New Roman" w:cs="Times New Roman"/>
          <w:sz w:val="24"/>
          <w:szCs w:val="24"/>
        </w:rPr>
        <w:t xml:space="preserve">Решением думы </w:t>
      </w:r>
      <w:r>
        <w:rPr>
          <w:rFonts w:ascii="Times New Roman" w:hAnsi="Times New Roman" w:cs="Times New Roman"/>
          <w:sz w:val="24"/>
          <w:szCs w:val="24"/>
        </w:rPr>
        <w:t>МО</w:t>
      </w:r>
      <w:r w:rsidRPr="007D56ED">
        <w:rPr>
          <w:rFonts w:ascii="Times New Roman" w:hAnsi="Times New Roman" w:cs="Times New Roman"/>
          <w:sz w:val="24"/>
          <w:szCs w:val="24"/>
        </w:rPr>
        <w:t xml:space="preserve"> «</w:t>
      </w:r>
      <w:r>
        <w:rPr>
          <w:rFonts w:ascii="Times New Roman" w:hAnsi="Times New Roman" w:cs="Times New Roman"/>
          <w:sz w:val="24"/>
          <w:szCs w:val="24"/>
        </w:rPr>
        <w:t>М</w:t>
      </w:r>
      <w:r w:rsidRPr="007D56ED">
        <w:rPr>
          <w:rFonts w:ascii="Times New Roman" w:hAnsi="Times New Roman" w:cs="Times New Roman"/>
          <w:sz w:val="24"/>
          <w:szCs w:val="24"/>
        </w:rPr>
        <w:t>айск» от 19.12.2013г. №18</w:t>
      </w:r>
      <w:r w:rsidR="00814B28" w:rsidRPr="00F67A66">
        <w:rPr>
          <w:rFonts w:ascii="Times New Roman" w:hAnsi="Times New Roman" w:cs="Times New Roman"/>
          <w:sz w:val="24"/>
          <w:szCs w:val="24"/>
        </w:rPr>
        <w:t>.</w:t>
      </w:r>
      <w:r w:rsidR="00814B28">
        <w:rPr>
          <w:rFonts w:ascii="Times New Roman" w:hAnsi="Times New Roman" w:cs="Times New Roman"/>
          <w:sz w:val="24"/>
          <w:szCs w:val="24"/>
        </w:rPr>
        <w:t>………………………………...</w:t>
      </w:r>
      <w:r w:rsidR="00DD154F">
        <w:rPr>
          <w:rFonts w:ascii="Times New Roman" w:hAnsi="Times New Roman" w:cs="Times New Roman"/>
          <w:sz w:val="24"/>
          <w:szCs w:val="24"/>
        </w:rPr>
        <w:t>.21-33</w:t>
      </w:r>
      <w:r w:rsidR="00814B28">
        <w:rPr>
          <w:rFonts w:ascii="Times New Roman" w:hAnsi="Times New Roman" w:cs="Times New Roman"/>
          <w:sz w:val="24"/>
          <w:szCs w:val="24"/>
        </w:rPr>
        <w:t xml:space="preserve"> </w:t>
      </w:r>
      <w:proofErr w:type="spellStart"/>
      <w:proofErr w:type="gramStart"/>
      <w:r w:rsidR="00814B28">
        <w:rPr>
          <w:rFonts w:ascii="Times New Roman" w:hAnsi="Times New Roman" w:cs="Times New Roman"/>
          <w:sz w:val="24"/>
          <w:szCs w:val="24"/>
        </w:rPr>
        <w:t>стр</w:t>
      </w:r>
      <w:proofErr w:type="spellEnd"/>
      <w:proofErr w:type="gramEnd"/>
    </w:p>
    <w:p w:rsidR="00814B28" w:rsidRDefault="007D56ED" w:rsidP="007A76A8">
      <w:pPr>
        <w:spacing w:after="0"/>
        <w:jc w:val="both"/>
        <w:rPr>
          <w:rFonts w:ascii="Times New Roman" w:hAnsi="Times New Roman" w:cs="Times New Roman"/>
          <w:sz w:val="24"/>
          <w:szCs w:val="24"/>
        </w:rPr>
      </w:pPr>
      <w:r w:rsidRPr="007D56ED">
        <w:rPr>
          <w:rFonts w:ascii="Times New Roman" w:hAnsi="Times New Roman" w:cs="Times New Roman"/>
          <w:sz w:val="24"/>
          <w:szCs w:val="24"/>
        </w:rPr>
        <w:t>8</w:t>
      </w:r>
      <w:r>
        <w:t xml:space="preserve">. </w:t>
      </w:r>
      <w:r>
        <w:rPr>
          <w:rFonts w:ascii="Times New Roman" w:hAnsi="Times New Roman" w:cs="Times New Roman"/>
          <w:sz w:val="24"/>
          <w:szCs w:val="24"/>
        </w:rPr>
        <w:t>Решение № 23</w:t>
      </w:r>
      <w:r w:rsidR="007A76A8">
        <w:rPr>
          <w:rFonts w:ascii="Times New Roman" w:hAnsi="Times New Roman" w:cs="Times New Roman"/>
          <w:sz w:val="24"/>
          <w:szCs w:val="24"/>
        </w:rPr>
        <w:t>3</w:t>
      </w:r>
      <w:r>
        <w:rPr>
          <w:rFonts w:ascii="Times New Roman" w:hAnsi="Times New Roman" w:cs="Times New Roman"/>
          <w:sz w:val="24"/>
          <w:szCs w:val="24"/>
        </w:rPr>
        <w:t xml:space="preserve"> от 25.01.2018 </w:t>
      </w:r>
      <w:r w:rsidR="007A76A8">
        <w:rPr>
          <w:rFonts w:ascii="Times New Roman" w:hAnsi="Times New Roman" w:cs="Times New Roman"/>
          <w:sz w:val="24"/>
          <w:szCs w:val="24"/>
        </w:rPr>
        <w:t xml:space="preserve">г. </w:t>
      </w:r>
      <w:r w:rsidR="007A76A8" w:rsidRPr="007A76A8">
        <w:rPr>
          <w:rFonts w:ascii="Times New Roman" w:hAnsi="Times New Roman" w:cs="Times New Roman"/>
          <w:sz w:val="24"/>
          <w:szCs w:val="24"/>
        </w:rPr>
        <w:t>О ходе реа</w:t>
      </w:r>
      <w:r w:rsidR="007A76A8">
        <w:rPr>
          <w:rFonts w:ascii="Times New Roman" w:hAnsi="Times New Roman" w:cs="Times New Roman"/>
          <w:sz w:val="24"/>
          <w:szCs w:val="24"/>
        </w:rPr>
        <w:t xml:space="preserve">лизации  и внесении изменений в </w:t>
      </w:r>
      <w:r w:rsidR="007A76A8" w:rsidRPr="007A76A8">
        <w:rPr>
          <w:rFonts w:ascii="Times New Roman" w:hAnsi="Times New Roman" w:cs="Times New Roman"/>
          <w:sz w:val="24"/>
          <w:szCs w:val="24"/>
        </w:rPr>
        <w:t>муниципальную программу «</w:t>
      </w:r>
      <w:r w:rsidR="007A76A8">
        <w:rPr>
          <w:rFonts w:ascii="Times New Roman" w:hAnsi="Times New Roman" w:cs="Times New Roman"/>
          <w:sz w:val="24"/>
          <w:szCs w:val="24"/>
        </w:rPr>
        <w:t>К</w:t>
      </w:r>
      <w:r w:rsidR="007A76A8" w:rsidRPr="007A76A8">
        <w:rPr>
          <w:rFonts w:ascii="Times New Roman" w:hAnsi="Times New Roman" w:cs="Times New Roman"/>
          <w:sz w:val="24"/>
          <w:szCs w:val="24"/>
        </w:rPr>
        <w:t>омплексного развития сис</w:t>
      </w:r>
      <w:r w:rsidR="007A76A8">
        <w:rPr>
          <w:rFonts w:ascii="Times New Roman" w:hAnsi="Times New Roman" w:cs="Times New Roman"/>
          <w:sz w:val="24"/>
          <w:szCs w:val="24"/>
        </w:rPr>
        <w:t>тем коммунальной инфраструктуры МО</w:t>
      </w:r>
      <w:r w:rsidR="007A76A8" w:rsidRPr="007A76A8">
        <w:rPr>
          <w:rFonts w:ascii="Times New Roman" w:hAnsi="Times New Roman" w:cs="Times New Roman"/>
          <w:sz w:val="24"/>
          <w:szCs w:val="24"/>
        </w:rPr>
        <w:t xml:space="preserve"> «</w:t>
      </w:r>
      <w:r w:rsidR="007A76A8">
        <w:rPr>
          <w:rFonts w:ascii="Times New Roman" w:hAnsi="Times New Roman" w:cs="Times New Roman"/>
          <w:sz w:val="24"/>
          <w:szCs w:val="24"/>
        </w:rPr>
        <w:t>М</w:t>
      </w:r>
      <w:r w:rsidR="007A76A8" w:rsidRPr="007A76A8">
        <w:rPr>
          <w:rFonts w:ascii="Times New Roman" w:hAnsi="Times New Roman" w:cs="Times New Roman"/>
          <w:sz w:val="24"/>
          <w:szCs w:val="24"/>
        </w:rPr>
        <w:t>айск» на период 2013- 2017 гг.</w:t>
      </w:r>
      <w:r w:rsidR="007A76A8">
        <w:rPr>
          <w:rFonts w:ascii="Times New Roman" w:hAnsi="Times New Roman" w:cs="Times New Roman"/>
          <w:sz w:val="24"/>
          <w:szCs w:val="24"/>
        </w:rPr>
        <w:t xml:space="preserve"> и</w:t>
      </w:r>
      <w:r w:rsidR="007A76A8" w:rsidRPr="007A76A8">
        <w:rPr>
          <w:rFonts w:ascii="Times New Roman" w:hAnsi="Times New Roman" w:cs="Times New Roman"/>
          <w:sz w:val="24"/>
          <w:szCs w:val="24"/>
        </w:rPr>
        <w:t xml:space="preserve"> с перспективой до 2025 г.»</w:t>
      </w:r>
      <w:r w:rsidR="007A76A8">
        <w:rPr>
          <w:rFonts w:ascii="Times New Roman" w:hAnsi="Times New Roman" w:cs="Times New Roman"/>
          <w:sz w:val="24"/>
          <w:szCs w:val="24"/>
        </w:rPr>
        <w:t>…</w:t>
      </w:r>
      <w:r w:rsidR="00DD154F">
        <w:rPr>
          <w:rFonts w:ascii="Times New Roman" w:hAnsi="Times New Roman" w:cs="Times New Roman"/>
          <w:sz w:val="24"/>
          <w:szCs w:val="24"/>
        </w:rPr>
        <w:t xml:space="preserve">……………………………………………………………………………………..34-43 </w:t>
      </w:r>
      <w:proofErr w:type="spellStart"/>
      <w:proofErr w:type="gramStart"/>
      <w:r w:rsidR="00DD154F">
        <w:rPr>
          <w:rFonts w:ascii="Times New Roman" w:hAnsi="Times New Roman" w:cs="Times New Roman"/>
          <w:sz w:val="24"/>
          <w:szCs w:val="24"/>
        </w:rPr>
        <w:t>стр</w:t>
      </w:r>
      <w:proofErr w:type="spellEnd"/>
      <w:proofErr w:type="gramEnd"/>
    </w:p>
    <w:p w:rsidR="007A76A8" w:rsidRDefault="007A76A8" w:rsidP="007A76A8">
      <w:pPr>
        <w:spacing w:after="0"/>
        <w:jc w:val="both"/>
        <w:rPr>
          <w:rFonts w:ascii="Times New Roman" w:hAnsi="Times New Roman" w:cs="Times New Roman"/>
          <w:sz w:val="24"/>
          <w:szCs w:val="24"/>
        </w:rPr>
      </w:pPr>
      <w:r>
        <w:rPr>
          <w:rFonts w:ascii="Times New Roman" w:hAnsi="Times New Roman" w:cs="Times New Roman"/>
          <w:sz w:val="24"/>
          <w:szCs w:val="24"/>
        </w:rPr>
        <w:t xml:space="preserve">9. Решение № 234 от 25.01.2018 г. </w:t>
      </w:r>
      <w:r w:rsidRPr="007A76A8">
        <w:rPr>
          <w:rFonts w:ascii="Times New Roman" w:hAnsi="Times New Roman" w:cs="Times New Roman"/>
          <w:sz w:val="24"/>
          <w:szCs w:val="24"/>
        </w:rPr>
        <w:t>О состоянии дошкольного образования на территории муниципального образования «</w:t>
      </w:r>
      <w:r>
        <w:rPr>
          <w:rFonts w:ascii="Times New Roman" w:hAnsi="Times New Roman" w:cs="Times New Roman"/>
          <w:sz w:val="24"/>
          <w:szCs w:val="24"/>
        </w:rPr>
        <w:t>М</w:t>
      </w:r>
      <w:r w:rsidRPr="007A76A8">
        <w:rPr>
          <w:rFonts w:ascii="Times New Roman" w:hAnsi="Times New Roman" w:cs="Times New Roman"/>
          <w:sz w:val="24"/>
          <w:szCs w:val="24"/>
        </w:rPr>
        <w:t>айск</w:t>
      </w:r>
      <w:r>
        <w:rPr>
          <w:rFonts w:ascii="Times New Roman" w:hAnsi="Times New Roman" w:cs="Times New Roman"/>
          <w:sz w:val="24"/>
          <w:szCs w:val="24"/>
        </w:rPr>
        <w:t>»……………………………………………</w:t>
      </w:r>
      <w:r w:rsidR="00DD154F">
        <w:rPr>
          <w:rFonts w:ascii="Times New Roman" w:hAnsi="Times New Roman" w:cs="Times New Roman"/>
          <w:sz w:val="24"/>
          <w:szCs w:val="24"/>
        </w:rPr>
        <w:t>..</w:t>
      </w:r>
      <w:r>
        <w:rPr>
          <w:rFonts w:ascii="Times New Roman" w:hAnsi="Times New Roman" w:cs="Times New Roman"/>
          <w:sz w:val="24"/>
          <w:szCs w:val="24"/>
        </w:rPr>
        <w:t>..</w:t>
      </w:r>
      <w:r w:rsidR="00DD154F">
        <w:rPr>
          <w:rFonts w:ascii="Times New Roman" w:hAnsi="Times New Roman" w:cs="Times New Roman"/>
          <w:sz w:val="24"/>
          <w:szCs w:val="24"/>
        </w:rPr>
        <w:t xml:space="preserve">43-49 </w:t>
      </w:r>
      <w:proofErr w:type="spellStart"/>
      <w:proofErr w:type="gramStart"/>
      <w:r w:rsidR="00DD154F">
        <w:rPr>
          <w:rFonts w:ascii="Times New Roman" w:hAnsi="Times New Roman" w:cs="Times New Roman"/>
          <w:sz w:val="24"/>
          <w:szCs w:val="24"/>
        </w:rPr>
        <w:t>стр</w:t>
      </w:r>
      <w:proofErr w:type="spellEnd"/>
      <w:proofErr w:type="gramEnd"/>
    </w:p>
    <w:p w:rsidR="007A76A8" w:rsidRDefault="007A76A8" w:rsidP="00BE5ABB">
      <w:pPr>
        <w:spacing w:after="0"/>
        <w:jc w:val="both"/>
        <w:rPr>
          <w:rFonts w:ascii="Times New Roman" w:hAnsi="Times New Roman" w:cs="Times New Roman"/>
          <w:sz w:val="24"/>
          <w:szCs w:val="24"/>
        </w:rPr>
      </w:pPr>
      <w:r>
        <w:rPr>
          <w:rFonts w:ascii="Times New Roman" w:hAnsi="Times New Roman" w:cs="Times New Roman"/>
          <w:sz w:val="24"/>
          <w:szCs w:val="24"/>
        </w:rPr>
        <w:t xml:space="preserve">10. Решение № 235 от </w:t>
      </w:r>
      <w:r w:rsidR="00BE5ABB">
        <w:rPr>
          <w:rFonts w:ascii="Times New Roman" w:hAnsi="Times New Roman" w:cs="Times New Roman"/>
          <w:sz w:val="24"/>
          <w:szCs w:val="24"/>
        </w:rPr>
        <w:t xml:space="preserve">25.01.2018 г. </w:t>
      </w:r>
      <w:r w:rsidR="00BE5ABB" w:rsidRPr="00BE5ABB">
        <w:rPr>
          <w:rFonts w:ascii="Times New Roman" w:hAnsi="Times New Roman" w:cs="Times New Roman"/>
          <w:sz w:val="24"/>
          <w:szCs w:val="24"/>
        </w:rPr>
        <w:t>О состоянии здоровья и меди</w:t>
      </w:r>
      <w:r w:rsidR="00BE5ABB">
        <w:rPr>
          <w:rFonts w:ascii="Times New Roman" w:hAnsi="Times New Roman" w:cs="Times New Roman"/>
          <w:sz w:val="24"/>
          <w:szCs w:val="24"/>
        </w:rPr>
        <w:t xml:space="preserve">цинского обслуживания населения </w:t>
      </w:r>
      <w:r w:rsidR="00BE5ABB" w:rsidRPr="00BE5ABB">
        <w:rPr>
          <w:rFonts w:ascii="Times New Roman" w:hAnsi="Times New Roman" w:cs="Times New Roman"/>
          <w:sz w:val="24"/>
          <w:szCs w:val="24"/>
        </w:rPr>
        <w:t>муниципального образования «</w:t>
      </w:r>
      <w:r w:rsidR="00BE5ABB">
        <w:rPr>
          <w:rFonts w:ascii="Times New Roman" w:hAnsi="Times New Roman" w:cs="Times New Roman"/>
          <w:sz w:val="24"/>
          <w:szCs w:val="24"/>
        </w:rPr>
        <w:t>М</w:t>
      </w:r>
      <w:r w:rsidR="00BE5ABB" w:rsidRPr="00BE5ABB">
        <w:rPr>
          <w:rFonts w:ascii="Times New Roman" w:hAnsi="Times New Roman" w:cs="Times New Roman"/>
          <w:sz w:val="24"/>
          <w:szCs w:val="24"/>
        </w:rPr>
        <w:t>айск»</w:t>
      </w:r>
      <w:r w:rsidR="00BE5ABB">
        <w:rPr>
          <w:rFonts w:ascii="Times New Roman" w:hAnsi="Times New Roman" w:cs="Times New Roman"/>
          <w:sz w:val="24"/>
          <w:szCs w:val="24"/>
        </w:rPr>
        <w:t>……………………………</w:t>
      </w:r>
      <w:r w:rsidR="000D7B37">
        <w:rPr>
          <w:rFonts w:ascii="Times New Roman" w:hAnsi="Times New Roman" w:cs="Times New Roman"/>
          <w:sz w:val="24"/>
          <w:szCs w:val="24"/>
        </w:rPr>
        <w:t>……</w:t>
      </w:r>
      <w:r w:rsidR="00DD154F">
        <w:rPr>
          <w:rFonts w:ascii="Times New Roman" w:hAnsi="Times New Roman" w:cs="Times New Roman"/>
          <w:sz w:val="24"/>
          <w:szCs w:val="24"/>
        </w:rPr>
        <w:t>49-51 стр</w:t>
      </w:r>
      <w:r w:rsidR="00BE5ABB">
        <w:rPr>
          <w:rFonts w:ascii="Times New Roman" w:hAnsi="Times New Roman" w:cs="Times New Roman"/>
          <w:sz w:val="24"/>
          <w:szCs w:val="24"/>
        </w:rPr>
        <w:t>.</w:t>
      </w:r>
    </w:p>
    <w:p w:rsidR="00BE5ABB" w:rsidRDefault="00BE5ABB" w:rsidP="00BE5ABB">
      <w:pPr>
        <w:spacing w:after="0"/>
        <w:jc w:val="both"/>
        <w:rPr>
          <w:rFonts w:ascii="Times New Roman" w:hAnsi="Times New Roman" w:cs="Times New Roman"/>
          <w:sz w:val="24"/>
          <w:szCs w:val="24"/>
        </w:rPr>
      </w:pPr>
      <w:r>
        <w:rPr>
          <w:rFonts w:ascii="Times New Roman" w:hAnsi="Times New Roman" w:cs="Times New Roman"/>
          <w:sz w:val="24"/>
          <w:szCs w:val="24"/>
        </w:rPr>
        <w:t xml:space="preserve">11. Решение № 236 от 25.01.2018 г. </w:t>
      </w:r>
      <w:r w:rsidRPr="00BE5ABB">
        <w:rPr>
          <w:rFonts w:ascii="Times New Roman" w:hAnsi="Times New Roman" w:cs="Times New Roman"/>
          <w:sz w:val="24"/>
          <w:szCs w:val="24"/>
        </w:rPr>
        <w:t>О внесении изменений в положения об оплате труда в органах местного самоуправлен</w:t>
      </w:r>
      <w:r>
        <w:rPr>
          <w:rFonts w:ascii="Times New Roman" w:hAnsi="Times New Roman" w:cs="Times New Roman"/>
          <w:sz w:val="24"/>
          <w:szCs w:val="24"/>
        </w:rPr>
        <w:t>ия муниципального образования «М</w:t>
      </w:r>
      <w:r w:rsidRPr="00BE5ABB">
        <w:rPr>
          <w:rFonts w:ascii="Times New Roman" w:hAnsi="Times New Roman" w:cs="Times New Roman"/>
          <w:sz w:val="24"/>
          <w:szCs w:val="24"/>
        </w:rPr>
        <w:t xml:space="preserve">айск», утвержденное решением </w:t>
      </w:r>
      <w:r>
        <w:rPr>
          <w:rFonts w:ascii="Times New Roman" w:hAnsi="Times New Roman" w:cs="Times New Roman"/>
          <w:sz w:val="24"/>
          <w:szCs w:val="24"/>
        </w:rPr>
        <w:t>Думы МО</w:t>
      </w:r>
      <w:r w:rsidRPr="00BE5ABB">
        <w:rPr>
          <w:rFonts w:ascii="Times New Roman" w:hAnsi="Times New Roman" w:cs="Times New Roman"/>
          <w:sz w:val="24"/>
          <w:szCs w:val="24"/>
        </w:rPr>
        <w:t xml:space="preserve"> «</w:t>
      </w:r>
      <w:r>
        <w:rPr>
          <w:rFonts w:ascii="Times New Roman" w:hAnsi="Times New Roman" w:cs="Times New Roman"/>
          <w:sz w:val="24"/>
          <w:szCs w:val="24"/>
        </w:rPr>
        <w:t>М</w:t>
      </w:r>
      <w:r w:rsidRPr="00BE5ABB">
        <w:rPr>
          <w:rFonts w:ascii="Times New Roman" w:hAnsi="Times New Roman" w:cs="Times New Roman"/>
          <w:sz w:val="24"/>
          <w:szCs w:val="24"/>
        </w:rPr>
        <w:t>айск» от 10.11.2015г. №115</w:t>
      </w:r>
      <w:r w:rsidR="000D7B37">
        <w:rPr>
          <w:rFonts w:ascii="Times New Roman" w:hAnsi="Times New Roman" w:cs="Times New Roman"/>
          <w:sz w:val="24"/>
          <w:szCs w:val="24"/>
        </w:rPr>
        <w:t xml:space="preserve">……………………………….51-58 </w:t>
      </w:r>
      <w:proofErr w:type="spellStart"/>
      <w:proofErr w:type="gramStart"/>
      <w:r w:rsidR="000D7B37">
        <w:rPr>
          <w:rFonts w:ascii="Times New Roman" w:hAnsi="Times New Roman" w:cs="Times New Roman"/>
          <w:sz w:val="24"/>
          <w:szCs w:val="24"/>
        </w:rPr>
        <w:t>стр</w:t>
      </w:r>
      <w:proofErr w:type="spellEnd"/>
      <w:proofErr w:type="gramEnd"/>
    </w:p>
    <w:p w:rsidR="00BE5ABB" w:rsidRDefault="00BE5ABB" w:rsidP="00BE5ABB">
      <w:pPr>
        <w:spacing w:after="0"/>
        <w:rPr>
          <w:rFonts w:ascii="Times New Roman" w:hAnsi="Times New Roman" w:cs="Times New Roman"/>
          <w:sz w:val="24"/>
          <w:szCs w:val="24"/>
        </w:rPr>
      </w:pPr>
      <w:r>
        <w:rPr>
          <w:rFonts w:ascii="Times New Roman" w:hAnsi="Times New Roman" w:cs="Times New Roman"/>
          <w:sz w:val="24"/>
          <w:szCs w:val="24"/>
        </w:rPr>
        <w:t xml:space="preserve">12. Решение № 237 от 25.01.2018 г. </w:t>
      </w:r>
      <w:r w:rsidRPr="00BE5ABB">
        <w:rPr>
          <w:rFonts w:ascii="Times New Roman" w:hAnsi="Times New Roman" w:cs="Times New Roman"/>
          <w:sz w:val="24"/>
          <w:szCs w:val="24"/>
        </w:rPr>
        <w:t>Об установлении нормативов формирования расходов на оплату труда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муниципального образования «</w:t>
      </w:r>
      <w:r>
        <w:rPr>
          <w:rFonts w:ascii="Times New Roman" w:hAnsi="Times New Roman" w:cs="Times New Roman"/>
          <w:sz w:val="24"/>
          <w:szCs w:val="24"/>
        </w:rPr>
        <w:t>М</w:t>
      </w:r>
      <w:r w:rsidRPr="00BE5ABB">
        <w:rPr>
          <w:rFonts w:ascii="Times New Roman" w:hAnsi="Times New Roman" w:cs="Times New Roman"/>
          <w:sz w:val="24"/>
          <w:szCs w:val="24"/>
        </w:rPr>
        <w:t>айск»</w:t>
      </w:r>
      <w:r>
        <w:rPr>
          <w:rFonts w:ascii="Times New Roman" w:hAnsi="Times New Roman" w:cs="Times New Roman"/>
          <w:sz w:val="24"/>
          <w:szCs w:val="24"/>
        </w:rPr>
        <w:t>……………</w:t>
      </w:r>
      <w:r w:rsidR="000D7B37">
        <w:rPr>
          <w:rFonts w:ascii="Times New Roman" w:hAnsi="Times New Roman" w:cs="Times New Roman"/>
          <w:sz w:val="24"/>
          <w:szCs w:val="24"/>
        </w:rPr>
        <w:t>.</w:t>
      </w:r>
      <w:r>
        <w:rPr>
          <w:rFonts w:ascii="Times New Roman" w:hAnsi="Times New Roman" w:cs="Times New Roman"/>
          <w:sz w:val="24"/>
          <w:szCs w:val="24"/>
        </w:rPr>
        <w:t>…</w:t>
      </w:r>
      <w:r w:rsidR="000D7B37">
        <w:rPr>
          <w:rFonts w:ascii="Times New Roman" w:hAnsi="Times New Roman" w:cs="Times New Roman"/>
          <w:sz w:val="24"/>
          <w:szCs w:val="24"/>
        </w:rPr>
        <w:t>58-61 стр</w:t>
      </w:r>
      <w:r>
        <w:rPr>
          <w:rFonts w:ascii="Times New Roman" w:hAnsi="Times New Roman" w:cs="Times New Roman"/>
          <w:sz w:val="24"/>
          <w:szCs w:val="24"/>
        </w:rPr>
        <w:t>.</w:t>
      </w:r>
    </w:p>
    <w:p w:rsidR="00BE5ABB" w:rsidRDefault="00BE5ABB" w:rsidP="00BE5ABB">
      <w:pPr>
        <w:spacing w:after="0"/>
        <w:rPr>
          <w:rFonts w:ascii="Times New Roman" w:hAnsi="Times New Roman" w:cs="Times New Roman"/>
          <w:sz w:val="24"/>
          <w:szCs w:val="24"/>
        </w:rPr>
      </w:pPr>
      <w:r>
        <w:rPr>
          <w:rFonts w:ascii="Times New Roman" w:hAnsi="Times New Roman" w:cs="Times New Roman"/>
          <w:sz w:val="24"/>
          <w:szCs w:val="24"/>
        </w:rPr>
        <w:t xml:space="preserve">13. Решение № 238 от 25.01.2018 г. </w:t>
      </w:r>
      <w:r w:rsidRPr="00BE5ABB">
        <w:rPr>
          <w:rFonts w:ascii="Times New Roman" w:hAnsi="Times New Roman" w:cs="Times New Roman"/>
          <w:sz w:val="24"/>
          <w:szCs w:val="24"/>
        </w:rPr>
        <w:t xml:space="preserve">О внесении изменений в решение </w:t>
      </w:r>
      <w:r>
        <w:rPr>
          <w:rFonts w:ascii="Times New Roman" w:hAnsi="Times New Roman" w:cs="Times New Roman"/>
          <w:sz w:val="24"/>
          <w:szCs w:val="24"/>
        </w:rPr>
        <w:t>Д</w:t>
      </w:r>
      <w:r w:rsidRPr="00BE5ABB">
        <w:rPr>
          <w:rFonts w:ascii="Times New Roman" w:hAnsi="Times New Roman" w:cs="Times New Roman"/>
          <w:sz w:val="24"/>
          <w:szCs w:val="24"/>
        </w:rPr>
        <w:t xml:space="preserve">умы </w:t>
      </w:r>
      <w:r>
        <w:rPr>
          <w:rFonts w:ascii="Times New Roman" w:hAnsi="Times New Roman" w:cs="Times New Roman"/>
          <w:sz w:val="24"/>
          <w:szCs w:val="24"/>
        </w:rPr>
        <w:t>МО</w:t>
      </w:r>
      <w:r w:rsidRPr="00BE5ABB">
        <w:rPr>
          <w:rFonts w:ascii="Times New Roman" w:hAnsi="Times New Roman" w:cs="Times New Roman"/>
          <w:sz w:val="24"/>
          <w:szCs w:val="24"/>
        </w:rPr>
        <w:t xml:space="preserve"> «</w:t>
      </w:r>
      <w:r>
        <w:rPr>
          <w:rFonts w:ascii="Times New Roman" w:hAnsi="Times New Roman" w:cs="Times New Roman"/>
          <w:sz w:val="24"/>
          <w:szCs w:val="24"/>
        </w:rPr>
        <w:t>М</w:t>
      </w:r>
      <w:r w:rsidRPr="00BE5ABB">
        <w:rPr>
          <w:rFonts w:ascii="Times New Roman" w:hAnsi="Times New Roman" w:cs="Times New Roman"/>
          <w:sz w:val="24"/>
          <w:szCs w:val="24"/>
        </w:rPr>
        <w:t>айск» от 26.10.2017г. №220</w:t>
      </w:r>
      <w:r>
        <w:rPr>
          <w:rFonts w:ascii="Times New Roman" w:hAnsi="Times New Roman" w:cs="Times New Roman"/>
          <w:sz w:val="24"/>
          <w:szCs w:val="24"/>
        </w:rPr>
        <w:t xml:space="preserve"> «о правилах благоустройства на </w:t>
      </w:r>
      <w:r w:rsidRPr="00BE5ABB">
        <w:rPr>
          <w:rFonts w:ascii="Times New Roman" w:hAnsi="Times New Roman" w:cs="Times New Roman"/>
          <w:sz w:val="24"/>
          <w:szCs w:val="24"/>
        </w:rPr>
        <w:t>территории муни</w:t>
      </w:r>
      <w:r>
        <w:rPr>
          <w:rFonts w:ascii="Times New Roman" w:hAnsi="Times New Roman" w:cs="Times New Roman"/>
          <w:sz w:val="24"/>
          <w:szCs w:val="24"/>
        </w:rPr>
        <w:t xml:space="preserve">ципального образования «Майск»  в новой </w:t>
      </w:r>
      <w:r w:rsidRPr="00BE5ABB">
        <w:rPr>
          <w:rFonts w:ascii="Times New Roman" w:hAnsi="Times New Roman" w:cs="Times New Roman"/>
          <w:sz w:val="24"/>
          <w:szCs w:val="24"/>
        </w:rPr>
        <w:t>редакции»</w:t>
      </w:r>
      <w:r w:rsidR="000D7B37">
        <w:rPr>
          <w:rFonts w:ascii="Times New Roman" w:hAnsi="Times New Roman" w:cs="Times New Roman"/>
          <w:sz w:val="24"/>
          <w:szCs w:val="24"/>
        </w:rPr>
        <w:t xml:space="preserve">…………………………………………..62-109 </w:t>
      </w:r>
      <w:proofErr w:type="spellStart"/>
      <w:proofErr w:type="gramStart"/>
      <w:r w:rsidR="000D7B37">
        <w:rPr>
          <w:rFonts w:ascii="Times New Roman" w:hAnsi="Times New Roman" w:cs="Times New Roman"/>
          <w:sz w:val="24"/>
          <w:szCs w:val="24"/>
        </w:rPr>
        <w:t>стр</w:t>
      </w:r>
      <w:proofErr w:type="spellEnd"/>
      <w:proofErr w:type="gramEnd"/>
    </w:p>
    <w:p w:rsidR="00BE5ABB" w:rsidRDefault="00BE5ABB" w:rsidP="00BE5ABB">
      <w:pPr>
        <w:spacing w:after="0"/>
        <w:rPr>
          <w:rFonts w:ascii="Times New Roman" w:hAnsi="Times New Roman" w:cs="Times New Roman"/>
          <w:sz w:val="24"/>
          <w:szCs w:val="24"/>
        </w:rPr>
      </w:pPr>
      <w:r>
        <w:rPr>
          <w:rFonts w:ascii="Times New Roman" w:hAnsi="Times New Roman" w:cs="Times New Roman"/>
          <w:sz w:val="24"/>
          <w:szCs w:val="24"/>
        </w:rPr>
        <w:t xml:space="preserve">14. Постановление № 14 от 29.01.2018 г. </w:t>
      </w:r>
      <w:r w:rsidRPr="00BE5ABB">
        <w:rPr>
          <w:rFonts w:ascii="Times New Roman" w:hAnsi="Times New Roman" w:cs="Times New Roman"/>
          <w:sz w:val="24"/>
          <w:szCs w:val="24"/>
        </w:rPr>
        <w:t>Об утверждении стоимости услуг, оказываемых специализированными службами согласно гар</w:t>
      </w:r>
      <w:r>
        <w:rPr>
          <w:rFonts w:ascii="Times New Roman" w:hAnsi="Times New Roman" w:cs="Times New Roman"/>
          <w:sz w:val="24"/>
          <w:szCs w:val="24"/>
        </w:rPr>
        <w:t xml:space="preserve">антированному перечню услуг  по </w:t>
      </w:r>
      <w:r w:rsidRPr="00BE5ABB">
        <w:rPr>
          <w:rFonts w:ascii="Times New Roman" w:hAnsi="Times New Roman" w:cs="Times New Roman"/>
          <w:sz w:val="24"/>
          <w:szCs w:val="24"/>
        </w:rPr>
        <w:t>погребению на территор</w:t>
      </w:r>
      <w:r>
        <w:rPr>
          <w:rFonts w:ascii="Times New Roman" w:hAnsi="Times New Roman" w:cs="Times New Roman"/>
          <w:sz w:val="24"/>
          <w:szCs w:val="24"/>
        </w:rPr>
        <w:t>ии муниципального образования «М</w:t>
      </w:r>
      <w:r w:rsidRPr="00BE5ABB">
        <w:rPr>
          <w:rFonts w:ascii="Times New Roman" w:hAnsi="Times New Roman" w:cs="Times New Roman"/>
          <w:sz w:val="24"/>
          <w:szCs w:val="24"/>
        </w:rPr>
        <w:t>айск»</w:t>
      </w:r>
      <w:r>
        <w:rPr>
          <w:rFonts w:ascii="Times New Roman" w:hAnsi="Times New Roman" w:cs="Times New Roman"/>
          <w:sz w:val="24"/>
          <w:szCs w:val="24"/>
        </w:rPr>
        <w:t>……</w:t>
      </w:r>
      <w:r w:rsidR="000D7B37">
        <w:rPr>
          <w:rFonts w:ascii="Times New Roman" w:hAnsi="Times New Roman" w:cs="Times New Roman"/>
          <w:sz w:val="24"/>
          <w:szCs w:val="24"/>
        </w:rPr>
        <w:t>…..</w:t>
      </w:r>
      <w:bookmarkStart w:id="0" w:name="_GoBack"/>
      <w:bookmarkEnd w:id="0"/>
      <w:r w:rsidR="000D7B37">
        <w:rPr>
          <w:rFonts w:ascii="Times New Roman" w:hAnsi="Times New Roman" w:cs="Times New Roman"/>
          <w:sz w:val="24"/>
          <w:szCs w:val="24"/>
        </w:rPr>
        <w:t>….109-111 стр</w:t>
      </w:r>
      <w:r>
        <w:rPr>
          <w:rFonts w:ascii="Times New Roman" w:hAnsi="Times New Roman" w:cs="Times New Roman"/>
          <w:sz w:val="24"/>
          <w:szCs w:val="24"/>
        </w:rPr>
        <w:t>.</w:t>
      </w:r>
    </w:p>
    <w:p w:rsidR="00BE5ABB" w:rsidRDefault="00BE5ABB" w:rsidP="00BE5ABB">
      <w:pPr>
        <w:spacing w:after="0"/>
        <w:rPr>
          <w:rFonts w:ascii="Times New Roman" w:hAnsi="Times New Roman" w:cs="Times New Roman"/>
          <w:sz w:val="24"/>
          <w:szCs w:val="24"/>
        </w:rPr>
      </w:pPr>
      <w:r>
        <w:rPr>
          <w:rFonts w:ascii="Times New Roman" w:hAnsi="Times New Roman" w:cs="Times New Roman"/>
          <w:sz w:val="24"/>
          <w:szCs w:val="24"/>
        </w:rPr>
        <w:t xml:space="preserve">15. Постановление № 15 от 29.01.2018 г. </w:t>
      </w:r>
      <w:r w:rsidRPr="00BE5ABB">
        <w:rPr>
          <w:rFonts w:ascii="Times New Roman" w:hAnsi="Times New Roman" w:cs="Times New Roman"/>
          <w:sz w:val="24"/>
          <w:szCs w:val="24"/>
        </w:rPr>
        <w:t xml:space="preserve">Об утверждении административного регламента предоставления муниципальной услуги «выдача градостроительного  плана  земельного </w:t>
      </w:r>
      <w:r w:rsidRPr="00BE5ABB">
        <w:rPr>
          <w:rFonts w:ascii="Times New Roman" w:hAnsi="Times New Roman" w:cs="Times New Roman"/>
          <w:sz w:val="24"/>
          <w:szCs w:val="24"/>
        </w:rPr>
        <w:lastRenderedPageBreak/>
        <w:t>участка,</w:t>
      </w:r>
      <w:r>
        <w:rPr>
          <w:rFonts w:ascii="Times New Roman" w:hAnsi="Times New Roman" w:cs="Times New Roman"/>
          <w:sz w:val="24"/>
          <w:szCs w:val="24"/>
        </w:rPr>
        <w:t xml:space="preserve"> </w:t>
      </w:r>
      <w:r w:rsidRPr="00BE5ABB">
        <w:rPr>
          <w:rFonts w:ascii="Times New Roman" w:hAnsi="Times New Roman" w:cs="Times New Roman"/>
          <w:sz w:val="24"/>
          <w:szCs w:val="24"/>
        </w:rPr>
        <w:t>расположенного  на территор</w:t>
      </w:r>
      <w:r>
        <w:rPr>
          <w:rFonts w:ascii="Times New Roman" w:hAnsi="Times New Roman" w:cs="Times New Roman"/>
          <w:sz w:val="24"/>
          <w:szCs w:val="24"/>
        </w:rPr>
        <w:t>ии муниципального образования «М</w:t>
      </w:r>
      <w:r w:rsidRPr="00BE5ABB">
        <w:rPr>
          <w:rFonts w:ascii="Times New Roman" w:hAnsi="Times New Roman" w:cs="Times New Roman"/>
          <w:sz w:val="24"/>
          <w:szCs w:val="24"/>
        </w:rPr>
        <w:t>айск»</w:t>
      </w:r>
      <w:r>
        <w:rPr>
          <w:rFonts w:ascii="Times New Roman" w:hAnsi="Times New Roman" w:cs="Times New Roman"/>
          <w:sz w:val="24"/>
          <w:szCs w:val="24"/>
        </w:rPr>
        <w:t>……</w:t>
      </w:r>
      <w:r w:rsidR="000D7B37">
        <w:rPr>
          <w:rFonts w:ascii="Times New Roman" w:hAnsi="Times New Roman" w:cs="Times New Roman"/>
          <w:sz w:val="24"/>
          <w:szCs w:val="24"/>
        </w:rPr>
        <w:t>……………………………………………………………………….</w:t>
      </w:r>
      <w:r>
        <w:rPr>
          <w:rFonts w:ascii="Times New Roman" w:hAnsi="Times New Roman" w:cs="Times New Roman"/>
          <w:sz w:val="24"/>
          <w:szCs w:val="24"/>
        </w:rPr>
        <w:t>..</w:t>
      </w:r>
      <w:r w:rsidR="000D7B37">
        <w:rPr>
          <w:rFonts w:ascii="Times New Roman" w:hAnsi="Times New Roman" w:cs="Times New Roman"/>
          <w:sz w:val="24"/>
          <w:szCs w:val="24"/>
        </w:rPr>
        <w:t xml:space="preserve">111-136 </w:t>
      </w:r>
      <w:proofErr w:type="spellStart"/>
      <w:proofErr w:type="gramStart"/>
      <w:r w:rsidR="000D7B37">
        <w:rPr>
          <w:rFonts w:ascii="Times New Roman" w:hAnsi="Times New Roman" w:cs="Times New Roman"/>
          <w:sz w:val="24"/>
          <w:szCs w:val="24"/>
        </w:rPr>
        <w:t>стр</w:t>
      </w:r>
      <w:proofErr w:type="spellEnd"/>
      <w:proofErr w:type="gramEnd"/>
    </w:p>
    <w:p w:rsidR="00BE5ABB" w:rsidRDefault="00BE5ABB" w:rsidP="00BE5ABB">
      <w:pPr>
        <w:spacing w:after="0"/>
        <w:rPr>
          <w:rFonts w:ascii="Times New Roman" w:hAnsi="Times New Roman" w:cs="Times New Roman"/>
          <w:sz w:val="24"/>
          <w:szCs w:val="24"/>
        </w:rPr>
      </w:pPr>
      <w:r>
        <w:rPr>
          <w:rFonts w:ascii="Times New Roman" w:hAnsi="Times New Roman" w:cs="Times New Roman"/>
          <w:sz w:val="24"/>
          <w:szCs w:val="24"/>
        </w:rPr>
        <w:t>16. Постановление № 16</w:t>
      </w:r>
      <w:r w:rsidR="00AB2877">
        <w:rPr>
          <w:rFonts w:ascii="Times New Roman" w:hAnsi="Times New Roman" w:cs="Times New Roman"/>
          <w:sz w:val="24"/>
          <w:szCs w:val="24"/>
        </w:rPr>
        <w:t xml:space="preserve"> от 30.01.2018 г. </w:t>
      </w:r>
      <w:r w:rsidR="00AB2877" w:rsidRPr="00AB2877">
        <w:rPr>
          <w:rFonts w:ascii="Times New Roman" w:hAnsi="Times New Roman" w:cs="Times New Roman"/>
          <w:sz w:val="24"/>
          <w:szCs w:val="24"/>
        </w:rPr>
        <w:t xml:space="preserve">Об утверждении новых значений предельных цен (тарифов) на платные услуги </w:t>
      </w:r>
      <w:r w:rsidR="00AB2877">
        <w:rPr>
          <w:rFonts w:ascii="Times New Roman" w:hAnsi="Times New Roman" w:cs="Times New Roman"/>
          <w:sz w:val="24"/>
          <w:szCs w:val="24"/>
        </w:rPr>
        <w:t>МБУК</w:t>
      </w:r>
      <w:r w:rsidR="00AB2877" w:rsidRPr="00AB2877">
        <w:rPr>
          <w:rFonts w:ascii="Times New Roman" w:hAnsi="Times New Roman" w:cs="Times New Roman"/>
          <w:sz w:val="24"/>
          <w:szCs w:val="24"/>
        </w:rPr>
        <w:t xml:space="preserve"> «</w:t>
      </w:r>
      <w:r w:rsidR="00AB2877">
        <w:rPr>
          <w:rFonts w:ascii="Times New Roman" w:hAnsi="Times New Roman" w:cs="Times New Roman"/>
          <w:sz w:val="24"/>
          <w:szCs w:val="24"/>
        </w:rPr>
        <w:t>М</w:t>
      </w:r>
      <w:r w:rsidR="00AB2877" w:rsidRPr="00AB2877">
        <w:rPr>
          <w:rFonts w:ascii="Times New Roman" w:hAnsi="Times New Roman" w:cs="Times New Roman"/>
          <w:sz w:val="24"/>
          <w:szCs w:val="24"/>
        </w:rPr>
        <w:t xml:space="preserve">айский </w:t>
      </w:r>
      <w:r w:rsidR="00AB2877">
        <w:rPr>
          <w:rFonts w:ascii="Times New Roman" w:hAnsi="Times New Roman" w:cs="Times New Roman"/>
          <w:sz w:val="24"/>
          <w:szCs w:val="24"/>
        </w:rPr>
        <w:t>КДЦ</w:t>
      </w:r>
      <w:r w:rsidR="00AB2877" w:rsidRPr="00AB2877">
        <w:rPr>
          <w:rFonts w:ascii="Times New Roman" w:hAnsi="Times New Roman" w:cs="Times New Roman"/>
          <w:sz w:val="24"/>
          <w:szCs w:val="24"/>
        </w:rPr>
        <w:t xml:space="preserve">» утверждённых постановлением администрации </w:t>
      </w:r>
      <w:r w:rsidR="00AB2877">
        <w:rPr>
          <w:rFonts w:ascii="Times New Roman" w:hAnsi="Times New Roman" w:cs="Times New Roman"/>
          <w:sz w:val="24"/>
          <w:szCs w:val="24"/>
        </w:rPr>
        <w:t>МО</w:t>
      </w:r>
      <w:r w:rsidR="00AB2877" w:rsidRPr="00AB2877">
        <w:rPr>
          <w:rFonts w:ascii="Times New Roman" w:hAnsi="Times New Roman" w:cs="Times New Roman"/>
          <w:sz w:val="24"/>
          <w:szCs w:val="24"/>
        </w:rPr>
        <w:t xml:space="preserve"> «</w:t>
      </w:r>
      <w:r w:rsidR="00AB2877">
        <w:rPr>
          <w:rFonts w:ascii="Times New Roman" w:hAnsi="Times New Roman" w:cs="Times New Roman"/>
          <w:sz w:val="24"/>
          <w:szCs w:val="24"/>
        </w:rPr>
        <w:t>М</w:t>
      </w:r>
      <w:r w:rsidR="00AB2877" w:rsidRPr="00AB2877">
        <w:rPr>
          <w:rFonts w:ascii="Times New Roman" w:hAnsi="Times New Roman" w:cs="Times New Roman"/>
          <w:sz w:val="24"/>
          <w:szCs w:val="24"/>
        </w:rPr>
        <w:t>айск»  от 22.01.2013 г. № 8</w:t>
      </w:r>
      <w:r w:rsidR="00AB2877">
        <w:rPr>
          <w:rFonts w:ascii="Times New Roman" w:hAnsi="Times New Roman" w:cs="Times New Roman"/>
          <w:sz w:val="24"/>
          <w:szCs w:val="24"/>
        </w:rPr>
        <w:t>……………………………</w:t>
      </w:r>
      <w:r w:rsidR="000D7B37">
        <w:rPr>
          <w:rFonts w:ascii="Times New Roman" w:hAnsi="Times New Roman" w:cs="Times New Roman"/>
          <w:sz w:val="24"/>
          <w:szCs w:val="24"/>
        </w:rPr>
        <w:t>…136-138 стр</w:t>
      </w:r>
      <w:r w:rsidR="00AB2877">
        <w:rPr>
          <w:rFonts w:ascii="Times New Roman" w:hAnsi="Times New Roman" w:cs="Times New Roman"/>
          <w:sz w:val="24"/>
          <w:szCs w:val="24"/>
        </w:rPr>
        <w:t>.</w:t>
      </w:r>
    </w:p>
    <w:p w:rsidR="00AB2877" w:rsidRDefault="00AB2877" w:rsidP="00AB2877">
      <w:pPr>
        <w:spacing w:after="0"/>
        <w:rPr>
          <w:rFonts w:ascii="Times New Roman" w:hAnsi="Times New Roman" w:cs="Times New Roman"/>
          <w:sz w:val="24"/>
          <w:szCs w:val="24"/>
        </w:rPr>
      </w:pPr>
      <w:r>
        <w:rPr>
          <w:rFonts w:ascii="Times New Roman" w:hAnsi="Times New Roman" w:cs="Times New Roman"/>
          <w:sz w:val="24"/>
          <w:szCs w:val="24"/>
        </w:rPr>
        <w:t xml:space="preserve">17. Постановление № 17 от 30.01.2018 г. </w:t>
      </w:r>
      <w:r w:rsidRPr="00AB2877">
        <w:rPr>
          <w:rFonts w:ascii="Times New Roman" w:hAnsi="Times New Roman" w:cs="Times New Roman"/>
          <w:sz w:val="24"/>
          <w:szCs w:val="24"/>
        </w:rPr>
        <w:t>Об утв</w:t>
      </w:r>
      <w:r>
        <w:rPr>
          <w:rFonts w:ascii="Times New Roman" w:hAnsi="Times New Roman" w:cs="Times New Roman"/>
          <w:sz w:val="24"/>
          <w:szCs w:val="24"/>
        </w:rPr>
        <w:t>ерждении муниципального задания МБУК «М</w:t>
      </w:r>
      <w:r w:rsidRPr="00AB2877">
        <w:rPr>
          <w:rFonts w:ascii="Times New Roman" w:hAnsi="Times New Roman" w:cs="Times New Roman"/>
          <w:sz w:val="24"/>
          <w:szCs w:val="24"/>
        </w:rPr>
        <w:t xml:space="preserve">айский </w:t>
      </w:r>
      <w:r>
        <w:rPr>
          <w:rFonts w:ascii="Times New Roman" w:hAnsi="Times New Roman" w:cs="Times New Roman"/>
          <w:sz w:val="24"/>
          <w:szCs w:val="24"/>
        </w:rPr>
        <w:t>КДЦ</w:t>
      </w:r>
      <w:r w:rsidRPr="00AB2877">
        <w:rPr>
          <w:rFonts w:ascii="Times New Roman" w:hAnsi="Times New Roman" w:cs="Times New Roman"/>
          <w:sz w:val="24"/>
          <w:szCs w:val="24"/>
        </w:rPr>
        <w:t>» на 2018 год</w:t>
      </w:r>
      <w:r>
        <w:rPr>
          <w:rFonts w:ascii="Times New Roman" w:hAnsi="Times New Roman" w:cs="Times New Roman"/>
          <w:sz w:val="24"/>
          <w:szCs w:val="24"/>
        </w:rPr>
        <w:t>………………………………………</w:t>
      </w:r>
      <w:r w:rsidR="000D7B37">
        <w:rPr>
          <w:rFonts w:ascii="Times New Roman" w:hAnsi="Times New Roman" w:cs="Times New Roman"/>
          <w:sz w:val="24"/>
          <w:szCs w:val="24"/>
        </w:rPr>
        <w:t xml:space="preserve">………………..139-162 </w:t>
      </w:r>
      <w:proofErr w:type="spellStart"/>
      <w:proofErr w:type="gramStart"/>
      <w:r w:rsidR="000D7B37">
        <w:rPr>
          <w:rFonts w:ascii="Times New Roman" w:hAnsi="Times New Roman" w:cs="Times New Roman"/>
          <w:sz w:val="24"/>
          <w:szCs w:val="24"/>
        </w:rPr>
        <w:t>стр</w:t>
      </w:r>
      <w:proofErr w:type="spellEnd"/>
      <w:proofErr w:type="gramEnd"/>
    </w:p>
    <w:p w:rsidR="00AB2877" w:rsidRDefault="00AB2877" w:rsidP="00AB2877">
      <w:pPr>
        <w:spacing w:after="0"/>
        <w:jc w:val="both"/>
        <w:rPr>
          <w:rFonts w:ascii="Times New Roman" w:hAnsi="Times New Roman" w:cs="Times New Roman"/>
          <w:sz w:val="24"/>
          <w:szCs w:val="24"/>
        </w:rPr>
      </w:pPr>
      <w:r>
        <w:rPr>
          <w:rFonts w:ascii="Times New Roman" w:hAnsi="Times New Roman" w:cs="Times New Roman"/>
          <w:sz w:val="24"/>
          <w:szCs w:val="24"/>
        </w:rPr>
        <w:t xml:space="preserve">18. Постановление № 18 от 30.01.2018 г. </w:t>
      </w:r>
      <w:r w:rsidRPr="00AB2877">
        <w:rPr>
          <w:rFonts w:ascii="Times New Roman" w:hAnsi="Times New Roman" w:cs="Times New Roman"/>
          <w:sz w:val="24"/>
          <w:szCs w:val="24"/>
        </w:rPr>
        <w:t xml:space="preserve">Об утверждении административного регламента предоставления муниципальной услуги «выдача </w:t>
      </w:r>
      <w:r>
        <w:rPr>
          <w:rFonts w:ascii="Times New Roman" w:hAnsi="Times New Roman" w:cs="Times New Roman"/>
          <w:sz w:val="24"/>
          <w:szCs w:val="24"/>
        </w:rPr>
        <w:t xml:space="preserve">разрешений на строительство (за </w:t>
      </w:r>
      <w:r w:rsidRPr="00AB2877">
        <w:rPr>
          <w:rFonts w:ascii="Times New Roman" w:hAnsi="Times New Roman" w:cs="Times New Roman"/>
          <w:sz w:val="24"/>
          <w:szCs w:val="24"/>
        </w:rPr>
        <w:t>исключением случаев, предусмотренных градостроительным кодексом российской федерации, иными федеральными законами), расположенных на территории муниципального образования «</w:t>
      </w:r>
      <w:r>
        <w:rPr>
          <w:rFonts w:ascii="Times New Roman" w:hAnsi="Times New Roman" w:cs="Times New Roman"/>
          <w:sz w:val="24"/>
          <w:szCs w:val="24"/>
        </w:rPr>
        <w:t>М</w:t>
      </w:r>
      <w:r w:rsidRPr="00AB2877">
        <w:rPr>
          <w:rFonts w:ascii="Times New Roman" w:hAnsi="Times New Roman" w:cs="Times New Roman"/>
          <w:sz w:val="24"/>
          <w:szCs w:val="24"/>
        </w:rPr>
        <w:t>айск»</w:t>
      </w:r>
      <w:r>
        <w:rPr>
          <w:rFonts w:ascii="Times New Roman" w:hAnsi="Times New Roman" w:cs="Times New Roman"/>
          <w:sz w:val="24"/>
          <w:szCs w:val="24"/>
        </w:rPr>
        <w:t>………………………</w:t>
      </w:r>
      <w:r w:rsidR="000D7B37">
        <w:rPr>
          <w:rFonts w:ascii="Times New Roman" w:hAnsi="Times New Roman" w:cs="Times New Roman"/>
          <w:sz w:val="24"/>
          <w:szCs w:val="24"/>
        </w:rPr>
        <w:t>……………………</w:t>
      </w:r>
      <w:r>
        <w:rPr>
          <w:rFonts w:ascii="Times New Roman" w:hAnsi="Times New Roman" w:cs="Times New Roman"/>
          <w:sz w:val="24"/>
          <w:szCs w:val="24"/>
        </w:rPr>
        <w:t>.</w:t>
      </w:r>
      <w:r w:rsidR="000D7B37">
        <w:rPr>
          <w:rFonts w:ascii="Times New Roman" w:hAnsi="Times New Roman" w:cs="Times New Roman"/>
          <w:sz w:val="24"/>
          <w:szCs w:val="24"/>
        </w:rPr>
        <w:t xml:space="preserve">162-200 </w:t>
      </w:r>
      <w:proofErr w:type="spellStart"/>
      <w:proofErr w:type="gramStart"/>
      <w:r w:rsidR="000D7B37">
        <w:rPr>
          <w:rFonts w:ascii="Times New Roman" w:hAnsi="Times New Roman" w:cs="Times New Roman"/>
          <w:sz w:val="24"/>
          <w:szCs w:val="24"/>
        </w:rPr>
        <w:t>стр</w:t>
      </w:r>
      <w:proofErr w:type="spellEnd"/>
      <w:proofErr w:type="gramEnd"/>
    </w:p>
    <w:p w:rsidR="00AB2877" w:rsidRDefault="00AB2877" w:rsidP="00AB2877">
      <w:pPr>
        <w:spacing w:after="0"/>
        <w:jc w:val="both"/>
        <w:rPr>
          <w:rFonts w:ascii="Times New Roman" w:hAnsi="Times New Roman" w:cs="Times New Roman"/>
          <w:sz w:val="24"/>
          <w:szCs w:val="24"/>
        </w:rPr>
      </w:pPr>
      <w:r>
        <w:rPr>
          <w:rFonts w:ascii="Times New Roman" w:hAnsi="Times New Roman" w:cs="Times New Roman"/>
          <w:sz w:val="24"/>
          <w:szCs w:val="24"/>
        </w:rPr>
        <w:t xml:space="preserve">19. Постановление № 19 от 30.01.2018 г. </w:t>
      </w:r>
      <w:r w:rsidRPr="00AB2877">
        <w:rPr>
          <w:rFonts w:ascii="Times New Roman" w:hAnsi="Times New Roman" w:cs="Times New Roman"/>
          <w:sz w:val="24"/>
          <w:szCs w:val="24"/>
        </w:rPr>
        <w:t>Об утверждении административного регламента предоставления муниципальной услуги «</w:t>
      </w:r>
      <w:r>
        <w:rPr>
          <w:rFonts w:ascii="Times New Roman" w:hAnsi="Times New Roman" w:cs="Times New Roman"/>
          <w:sz w:val="24"/>
          <w:szCs w:val="24"/>
        </w:rPr>
        <w:t>П</w:t>
      </w:r>
      <w:r w:rsidRPr="00AB2877">
        <w:rPr>
          <w:rFonts w:ascii="Times New Roman" w:hAnsi="Times New Roman" w:cs="Times New Roman"/>
          <w:sz w:val="24"/>
          <w:szCs w:val="24"/>
        </w:rPr>
        <w:t>редоставление земельного участка, находящегося в муниципальной собственности, без проведения торгов»</w:t>
      </w:r>
      <w:r>
        <w:rPr>
          <w:rFonts w:ascii="Times New Roman" w:hAnsi="Times New Roman" w:cs="Times New Roman"/>
          <w:sz w:val="24"/>
          <w:szCs w:val="24"/>
        </w:rPr>
        <w:t>……</w:t>
      </w:r>
      <w:r w:rsidR="000D7B37">
        <w:rPr>
          <w:rFonts w:ascii="Times New Roman" w:hAnsi="Times New Roman" w:cs="Times New Roman"/>
          <w:sz w:val="24"/>
          <w:szCs w:val="24"/>
        </w:rPr>
        <w:t xml:space="preserve">…201-250 </w:t>
      </w:r>
      <w:proofErr w:type="spellStart"/>
      <w:proofErr w:type="gramStart"/>
      <w:r w:rsidR="000D7B37">
        <w:rPr>
          <w:rFonts w:ascii="Times New Roman" w:hAnsi="Times New Roman" w:cs="Times New Roman"/>
          <w:sz w:val="24"/>
          <w:szCs w:val="24"/>
        </w:rPr>
        <w:t>стр</w:t>
      </w:r>
      <w:proofErr w:type="spellEnd"/>
      <w:proofErr w:type="gramEnd"/>
    </w:p>
    <w:p w:rsidR="00AB2877" w:rsidRDefault="00AB2877" w:rsidP="00AB2877">
      <w:pPr>
        <w:spacing w:after="0"/>
        <w:jc w:val="both"/>
        <w:rPr>
          <w:rFonts w:ascii="Times New Roman" w:hAnsi="Times New Roman" w:cs="Times New Roman"/>
          <w:sz w:val="24"/>
          <w:szCs w:val="24"/>
        </w:rPr>
      </w:pPr>
      <w:r>
        <w:rPr>
          <w:rFonts w:ascii="Times New Roman" w:hAnsi="Times New Roman" w:cs="Times New Roman"/>
          <w:sz w:val="24"/>
          <w:szCs w:val="24"/>
        </w:rPr>
        <w:t xml:space="preserve">20. Постановление № 20 от 30. 01. 2018 г. </w:t>
      </w:r>
      <w:r w:rsidRPr="00AB2877">
        <w:rPr>
          <w:rFonts w:ascii="Times New Roman" w:hAnsi="Times New Roman" w:cs="Times New Roman"/>
          <w:sz w:val="24"/>
          <w:szCs w:val="24"/>
        </w:rPr>
        <w:t>Об утверждении административного регламента предос</w:t>
      </w:r>
      <w:r>
        <w:rPr>
          <w:rFonts w:ascii="Times New Roman" w:hAnsi="Times New Roman" w:cs="Times New Roman"/>
          <w:sz w:val="24"/>
          <w:szCs w:val="24"/>
        </w:rPr>
        <w:t>тавления муниципальной услуги «П</w:t>
      </w:r>
      <w:r w:rsidRPr="00AB2877">
        <w:rPr>
          <w:rFonts w:ascii="Times New Roman" w:hAnsi="Times New Roman" w:cs="Times New Roman"/>
          <w:sz w:val="24"/>
          <w:szCs w:val="24"/>
        </w:rPr>
        <w:t>редоставление земельного участка, находящегося в муниципальной собственности, на торгах»</w:t>
      </w:r>
      <w:r>
        <w:rPr>
          <w:rFonts w:ascii="Times New Roman" w:hAnsi="Times New Roman" w:cs="Times New Roman"/>
          <w:sz w:val="24"/>
          <w:szCs w:val="24"/>
        </w:rPr>
        <w:t>…………………….</w:t>
      </w:r>
      <w:r w:rsidR="000D7B37">
        <w:rPr>
          <w:rFonts w:ascii="Times New Roman" w:hAnsi="Times New Roman" w:cs="Times New Roman"/>
          <w:sz w:val="24"/>
          <w:szCs w:val="24"/>
        </w:rPr>
        <w:t xml:space="preserve">250-279 </w:t>
      </w:r>
      <w:proofErr w:type="spellStart"/>
      <w:proofErr w:type="gramStart"/>
      <w:r w:rsidR="000D7B37">
        <w:rPr>
          <w:rFonts w:ascii="Times New Roman" w:hAnsi="Times New Roman" w:cs="Times New Roman"/>
          <w:sz w:val="24"/>
          <w:szCs w:val="24"/>
        </w:rPr>
        <w:t>стр</w:t>
      </w:r>
      <w:proofErr w:type="spellEnd"/>
      <w:proofErr w:type="gramEnd"/>
    </w:p>
    <w:p w:rsidR="00AB2877" w:rsidRPr="00BE5ABB" w:rsidRDefault="00AB2877" w:rsidP="00AB2877">
      <w:pPr>
        <w:spacing w:after="0"/>
        <w:jc w:val="both"/>
        <w:rPr>
          <w:rFonts w:ascii="Times New Roman" w:hAnsi="Times New Roman" w:cs="Times New Roman"/>
          <w:sz w:val="24"/>
          <w:szCs w:val="24"/>
        </w:rPr>
      </w:pPr>
      <w:r>
        <w:rPr>
          <w:rFonts w:ascii="Times New Roman" w:hAnsi="Times New Roman" w:cs="Times New Roman"/>
          <w:sz w:val="24"/>
          <w:szCs w:val="24"/>
        </w:rPr>
        <w:t xml:space="preserve">21. Постановление № 21 от 31.01.2018 г. </w:t>
      </w:r>
      <w:r w:rsidRPr="00AB2877">
        <w:rPr>
          <w:rFonts w:ascii="Times New Roman" w:hAnsi="Times New Roman" w:cs="Times New Roman"/>
          <w:sz w:val="24"/>
          <w:szCs w:val="24"/>
        </w:rPr>
        <w:t>Об определении мест для отбывания наказаний на 2018 год</w:t>
      </w:r>
      <w:r>
        <w:rPr>
          <w:rFonts w:ascii="Times New Roman" w:hAnsi="Times New Roman" w:cs="Times New Roman"/>
          <w:sz w:val="24"/>
          <w:szCs w:val="24"/>
        </w:rPr>
        <w:t>……………………………………………………</w:t>
      </w:r>
      <w:r w:rsidR="000D7B37">
        <w:rPr>
          <w:rFonts w:ascii="Times New Roman" w:hAnsi="Times New Roman" w:cs="Times New Roman"/>
          <w:sz w:val="24"/>
          <w:szCs w:val="24"/>
        </w:rPr>
        <w:t xml:space="preserve">………………………279-280 </w:t>
      </w:r>
      <w:proofErr w:type="spellStart"/>
      <w:proofErr w:type="gramStart"/>
      <w:r w:rsidR="000D7B37">
        <w:rPr>
          <w:rFonts w:ascii="Times New Roman" w:hAnsi="Times New Roman" w:cs="Times New Roman"/>
          <w:sz w:val="24"/>
          <w:szCs w:val="24"/>
        </w:rPr>
        <w:t>стр</w:t>
      </w:r>
      <w:proofErr w:type="spellEnd"/>
      <w:proofErr w:type="gramEnd"/>
    </w:p>
    <w:p w:rsidR="00BE5ABB" w:rsidRPr="007A76A8" w:rsidRDefault="00BE5ABB" w:rsidP="00BE5ABB">
      <w:pPr>
        <w:spacing w:after="0"/>
        <w:jc w:val="both"/>
        <w:rPr>
          <w:rFonts w:ascii="Times New Roman" w:hAnsi="Times New Roman" w:cs="Times New Roman"/>
          <w:sz w:val="24"/>
          <w:szCs w:val="24"/>
        </w:rPr>
      </w:pPr>
    </w:p>
    <w:p w:rsidR="00814B28" w:rsidRDefault="00814B28" w:rsidP="00814B28"/>
    <w:p w:rsidR="00845901" w:rsidRDefault="00845901"/>
    <w:p w:rsidR="00AB2877" w:rsidRDefault="00AB2877"/>
    <w:p w:rsidR="00AB2877" w:rsidRDefault="00AB2877"/>
    <w:p w:rsidR="00AB2877" w:rsidRDefault="00AB2877"/>
    <w:p w:rsidR="00AB2877" w:rsidRDefault="00AB2877"/>
    <w:p w:rsidR="00AB2877" w:rsidRDefault="00AB2877"/>
    <w:p w:rsidR="00AB2877" w:rsidRDefault="00AB2877"/>
    <w:p w:rsidR="00AB2877" w:rsidRDefault="00AB2877"/>
    <w:p w:rsidR="00AB2877" w:rsidRDefault="00AB2877"/>
    <w:p w:rsidR="00AB2877" w:rsidRDefault="00AB2877"/>
    <w:p w:rsidR="00AB2877" w:rsidRDefault="00AB2877"/>
    <w:p w:rsidR="00AB2877" w:rsidRDefault="00AB2877"/>
    <w:p w:rsidR="00AB2877" w:rsidRDefault="00AB2877"/>
    <w:p w:rsidR="00AB2877" w:rsidRDefault="00AB2877"/>
    <w:p w:rsidR="00AB2877" w:rsidRDefault="00AB2877"/>
    <w:p w:rsidR="00AB2877" w:rsidRDefault="00AB2877"/>
    <w:p w:rsidR="00AB2877" w:rsidRPr="00AB2877" w:rsidRDefault="00AB2877" w:rsidP="00AB2877">
      <w:pPr>
        <w:spacing w:after="0" w:line="240" w:lineRule="auto"/>
        <w:jc w:val="center"/>
        <w:rPr>
          <w:rFonts w:ascii="Arial" w:eastAsia="Times New Roman" w:hAnsi="Arial" w:cs="Arial"/>
          <w:b/>
          <w:sz w:val="32"/>
          <w:szCs w:val="32"/>
          <w:lang w:eastAsia="ru-RU"/>
        </w:rPr>
      </w:pPr>
      <w:r w:rsidRPr="00AB2877">
        <w:rPr>
          <w:rFonts w:ascii="Arial" w:eastAsia="Times New Roman" w:hAnsi="Arial" w:cs="Arial"/>
          <w:b/>
          <w:sz w:val="32"/>
          <w:szCs w:val="32"/>
          <w:lang w:eastAsia="ru-RU"/>
        </w:rPr>
        <w:t>09.01.2018г. №1</w:t>
      </w:r>
    </w:p>
    <w:p w:rsidR="00AB2877" w:rsidRPr="00AB2877" w:rsidRDefault="00AB2877" w:rsidP="00AB2877">
      <w:pPr>
        <w:spacing w:after="0" w:line="240" w:lineRule="auto"/>
        <w:jc w:val="center"/>
        <w:rPr>
          <w:rFonts w:ascii="Arial" w:eastAsia="Times New Roman" w:hAnsi="Arial" w:cs="Arial"/>
          <w:b/>
          <w:sz w:val="32"/>
          <w:szCs w:val="32"/>
          <w:lang w:eastAsia="ru-RU"/>
        </w:rPr>
      </w:pPr>
      <w:r w:rsidRPr="00AB2877">
        <w:rPr>
          <w:rFonts w:ascii="Arial" w:eastAsia="Times New Roman" w:hAnsi="Arial" w:cs="Arial"/>
          <w:b/>
          <w:sz w:val="32"/>
          <w:szCs w:val="32"/>
          <w:lang w:eastAsia="ru-RU"/>
        </w:rPr>
        <w:t>РОССИЙСКАЯ ФЕДЕРАЦИЯ</w:t>
      </w:r>
    </w:p>
    <w:p w:rsidR="00AB2877" w:rsidRPr="00AB2877" w:rsidRDefault="00AB2877" w:rsidP="00AB2877">
      <w:pPr>
        <w:spacing w:after="0" w:line="240" w:lineRule="auto"/>
        <w:jc w:val="center"/>
        <w:rPr>
          <w:rFonts w:ascii="Arial" w:eastAsia="Times New Roman" w:hAnsi="Arial" w:cs="Arial"/>
          <w:b/>
          <w:sz w:val="32"/>
          <w:szCs w:val="32"/>
          <w:lang w:eastAsia="ru-RU"/>
        </w:rPr>
      </w:pPr>
      <w:r w:rsidRPr="00AB2877">
        <w:rPr>
          <w:rFonts w:ascii="Arial" w:eastAsia="Times New Roman" w:hAnsi="Arial" w:cs="Arial"/>
          <w:b/>
          <w:sz w:val="32"/>
          <w:szCs w:val="32"/>
          <w:lang w:eastAsia="ru-RU"/>
        </w:rPr>
        <w:t>ИРКУТСКАЯ ОБЛАСТЬ</w:t>
      </w:r>
    </w:p>
    <w:p w:rsidR="00AB2877" w:rsidRPr="00AB2877" w:rsidRDefault="00AB2877" w:rsidP="00AB2877">
      <w:pPr>
        <w:spacing w:after="0" w:line="240" w:lineRule="auto"/>
        <w:jc w:val="center"/>
        <w:rPr>
          <w:rFonts w:ascii="Arial" w:eastAsia="Times New Roman" w:hAnsi="Arial" w:cs="Arial"/>
          <w:b/>
          <w:sz w:val="32"/>
          <w:szCs w:val="32"/>
          <w:lang w:eastAsia="ru-RU"/>
        </w:rPr>
      </w:pPr>
      <w:r w:rsidRPr="00AB2877">
        <w:rPr>
          <w:rFonts w:ascii="Arial" w:eastAsia="Times New Roman" w:hAnsi="Arial" w:cs="Arial"/>
          <w:b/>
          <w:sz w:val="32"/>
          <w:szCs w:val="32"/>
          <w:lang w:eastAsia="ru-RU"/>
        </w:rPr>
        <w:t>ОСИНСКИЙ МУНИЦИПАЛЬНЫЙ РАЙОН</w:t>
      </w:r>
    </w:p>
    <w:p w:rsidR="00AB2877" w:rsidRPr="00AB2877" w:rsidRDefault="00AB2877" w:rsidP="00AB2877">
      <w:pPr>
        <w:spacing w:after="0" w:line="240" w:lineRule="auto"/>
        <w:jc w:val="center"/>
        <w:rPr>
          <w:rFonts w:ascii="Arial" w:eastAsia="Times New Roman" w:hAnsi="Arial" w:cs="Arial"/>
          <w:b/>
          <w:sz w:val="32"/>
          <w:szCs w:val="32"/>
          <w:lang w:eastAsia="ru-RU"/>
        </w:rPr>
      </w:pPr>
      <w:r w:rsidRPr="00AB2877">
        <w:rPr>
          <w:rFonts w:ascii="Arial" w:eastAsia="Times New Roman" w:hAnsi="Arial" w:cs="Arial"/>
          <w:b/>
          <w:sz w:val="32"/>
          <w:szCs w:val="32"/>
          <w:lang w:eastAsia="ru-RU"/>
        </w:rPr>
        <w:t>МАЙСКОЕ СЕЛЬСКОЕ ПОСЕЛЕНИЕ</w:t>
      </w:r>
    </w:p>
    <w:p w:rsidR="00AB2877" w:rsidRPr="00AB2877" w:rsidRDefault="00AB2877" w:rsidP="00AB2877">
      <w:pPr>
        <w:spacing w:after="0" w:line="240" w:lineRule="auto"/>
        <w:jc w:val="center"/>
        <w:rPr>
          <w:rFonts w:ascii="Arial" w:eastAsia="Times New Roman" w:hAnsi="Arial" w:cs="Arial"/>
          <w:b/>
          <w:sz w:val="32"/>
          <w:szCs w:val="32"/>
          <w:lang w:eastAsia="ru-RU"/>
        </w:rPr>
      </w:pPr>
      <w:r w:rsidRPr="00AB2877">
        <w:rPr>
          <w:rFonts w:ascii="Arial" w:eastAsia="Times New Roman" w:hAnsi="Arial" w:cs="Arial"/>
          <w:b/>
          <w:sz w:val="32"/>
          <w:szCs w:val="32"/>
          <w:lang w:eastAsia="ru-RU"/>
        </w:rPr>
        <w:t>АДМИНИСТРАЦИЯ</w:t>
      </w:r>
    </w:p>
    <w:p w:rsidR="00AB2877" w:rsidRPr="00AB2877" w:rsidRDefault="00AB2877" w:rsidP="00AB2877">
      <w:pPr>
        <w:spacing w:after="0" w:line="240" w:lineRule="auto"/>
        <w:jc w:val="center"/>
        <w:rPr>
          <w:rFonts w:ascii="Arial" w:eastAsia="Times New Roman" w:hAnsi="Arial" w:cs="Arial"/>
          <w:b/>
          <w:sz w:val="32"/>
          <w:szCs w:val="32"/>
          <w:lang w:eastAsia="ru-RU"/>
        </w:rPr>
      </w:pPr>
      <w:r w:rsidRPr="00AB2877">
        <w:rPr>
          <w:rFonts w:ascii="Arial" w:eastAsia="Times New Roman" w:hAnsi="Arial" w:cs="Arial"/>
          <w:b/>
          <w:sz w:val="32"/>
          <w:szCs w:val="32"/>
          <w:lang w:eastAsia="ru-RU"/>
        </w:rPr>
        <w:t>ПОСТАНОВЛЕНИЕ</w:t>
      </w:r>
    </w:p>
    <w:p w:rsidR="00AB2877" w:rsidRPr="00AB2877" w:rsidRDefault="00AB2877" w:rsidP="00AB2877">
      <w:pPr>
        <w:spacing w:after="0" w:line="240" w:lineRule="auto"/>
        <w:jc w:val="center"/>
        <w:rPr>
          <w:rFonts w:ascii="Arial" w:eastAsia="Times New Roman" w:hAnsi="Arial" w:cs="Arial"/>
          <w:b/>
          <w:sz w:val="30"/>
          <w:szCs w:val="30"/>
          <w:lang w:eastAsia="ru-RU"/>
        </w:rPr>
      </w:pPr>
    </w:p>
    <w:p w:rsidR="00AB2877" w:rsidRPr="00AB2877" w:rsidRDefault="00AB2877" w:rsidP="00AB2877">
      <w:pPr>
        <w:spacing w:after="0" w:line="240" w:lineRule="auto"/>
        <w:ind w:firstLine="567"/>
        <w:jc w:val="center"/>
        <w:rPr>
          <w:rFonts w:ascii="Arial" w:eastAsia="Times New Roman" w:hAnsi="Arial" w:cs="Arial"/>
          <w:b/>
          <w:sz w:val="32"/>
          <w:szCs w:val="32"/>
          <w:lang w:eastAsia="ru-RU"/>
        </w:rPr>
      </w:pPr>
      <w:r w:rsidRPr="00AB2877">
        <w:rPr>
          <w:rFonts w:ascii="Arial" w:eastAsia="Times New Roman" w:hAnsi="Arial" w:cs="Arial"/>
          <w:b/>
          <w:sz w:val="32"/>
          <w:szCs w:val="32"/>
          <w:lang w:eastAsia="ru-RU"/>
        </w:rPr>
        <w:t xml:space="preserve">ОБ УТВЕРЖДЕНИИ ТАРИФОВ НА ПОДВОЗ ПИТЬЕВОЙ ВОДЫ НАСЕЛЕНИЮ ДЛЯ СОБСТВЕННЫХ НУЖД </w:t>
      </w:r>
    </w:p>
    <w:p w:rsidR="00AB2877" w:rsidRPr="00AB2877" w:rsidRDefault="00AB2877" w:rsidP="00AB2877">
      <w:pPr>
        <w:spacing w:after="0" w:line="240" w:lineRule="auto"/>
        <w:ind w:firstLine="567"/>
        <w:jc w:val="center"/>
        <w:rPr>
          <w:rFonts w:ascii="Arial" w:eastAsia="Times New Roman" w:hAnsi="Arial" w:cs="Arial"/>
          <w:b/>
          <w:sz w:val="32"/>
          <w:szCs w:val="32"/>
          <w:lang w:eastAsia="ru-RU"/>
        </w:rPr>
      </w:pPr>
      <w:r w:rsidRPr="00AB2877">
        <w:rPr>
          <w:rFonts w:ascii="Arial" w:eastAsia="Times New Roman" w:hAnsi="Arial" w:cs="Arial"/>
          <w:b/>
          <w:sz w:val="32"/>
          <w:szCs w:val="32"/>
          <w:lang w:eastAsia="ru-RU"/>
        </w:rPr>
        <w:t>НА ТЕРРИТОРИИ МО « МАЙСК»</w:t>
      </w:r>
    </w:p>
    <w:p w:rsidR="00AB2877" w:rsidRPr="00AB2877" w:rsidRDefault="00AB2877" w:rsidP="00AB2877">
      <w:pPr>
        <w:spacing w:after="0" w:line="240" w:lineRule="auto"/>
        <w:ind w:firstLine="567"/>
        <w:jc w:val="center"/>
        <w:rPr>
          <w:rFonts w:ascii="Arial" w:eastAsia="Times New Roman" w:hAnsi="Arial" w:cs="Arial"/>
          <w:b/>
          <w:sz w:val="32"/>
          <w:szCs w:val="32"/>
          <w:lang w:eastAsia="ru-RU"/>
        </w:rPr>
      </w:pPr>
      <w:r w:rsidRPr="00AB2877">
        <w:rPr>
          <w:rFonts w:ascii="Arial" w:eastAsia="Times New Roman" w:hAnsi="Arial" w:cs="Arial"/>
          <w:b/>
          <w:sz w:val="32"/>
          <w:szCs w:val="32"/>
          <w:lang w:eastAsia="ru-RU"/>
        </w:rPr>
        <w:t xml:space="preserve">ДЛЯ ОАО «АНГАРА-1» </w:t>
      </w:r>
    </w:p>
    <w:p w:rsidR="00AB2877" w:rsidRPr="00AB2877" w:rsidRDefault="00AB2877" w:rsidP="00AB2877">
      <w:pPr>
        <w:spacing w:after="0" w:line="240" w:lineRule="auto"/>
        <w:ind w:firstLine="567"/>
        <w:jc w:val="center"/>
        <w:rPr>
          <w:rFonts w:ascii="Arial" w:eastAsia="Times New Roman" w:hAnsi="Arial" w:cs="Arial"/>
          <w:sz w:val="24"/>
          <w:szCs w:val="24"/>
          <w:lang w:eastAsia="ru-RU"/>
        </w:rPr>
      </w:pPr>
    </w:p>
    <w:p w:rsidR="00AB2877" w:rsidRPr="00AB2877" w:rsidRDefault="00AB2877" w:rsidP="00AB2877">
      <w:pPr>
        <w:spacing w:after="0" w:line="240" w:lineRule="auto"/>
        <w:ind w:firstLine="709"/>
        <w:jc w:val="both"/>
        <w:rPr>
          <w:rFonts w:ascii="Arial" w:eastAsia="Times New Roman" w:hAnsi="Arial" w:cs="Arial"/>
          <w:color w:val="000000"/>
          <w:sz w:val="24"/>
          <w:szCs w:val="24"/>
          <w:lang w:eastAsia="ru-RU"/>
        </w:rPr>
      </w:pPr>
      <w:r w:rsidRPr="00AB2877">
        <w:rPr>
          <w:rFonts w:ascii="Arial" w:eastAsia="Times New Roman" w:hAnsi="Arial" w:cs="Arial"/>
          <w:color w:val="000000"/>
          <w:sz w:val="24"/>
          <w:szCs w:val="24"/>
          <w:lang w:eastAsia="ru-RU"/>
        </w:rPr>
        <w:t xml:space="preserve">В соответствии с Федеральным законом от 7 декабря 2011 года № 416-ФЗ </w:t>
      </w:r>
    </w:p>
    <w:p w:rsidR="00AB2877" w:rsidRPr="00AB2877" w:rsidRDefault="00AB2877" w:rsidP="00AB2877">
      <w:pPr>
        <w:spacing w:after="0" w:line="240" w:lineRule="auto"/>
        <w:jc w:val="both"/>
        <w:rPr>
          <w:rFonts w:ascii="Arial" w:eastAsia="Times New Roman" w:hAnsi="Arial" w:cs="Arial"/>
          <w:color w:val="000000"/>
          <w:sz w:val="24"/>
          <w:szCs w:val="24"/>
          <w:lang w:eastAsia="ru-RU"/>
        </w:rPr>
      </w:pPr>
      <w:proofErr w:type="gramStart"/>
      <w:r w:rsidRPr="00AB2877">
        <w:rPr>
          <w:rFonts w:ascii="Arial" w:eastAsia="Times New Roman" w:hAnsi="Arial" w:cs="Arial"/>
          <w:color w:val="000000"/>
          <w:sz w:val="24"/>
          <w:szCs w:val="24"/>
          <w:lang w:eastAsia="ru-RU"/>
        </w:rPr>
        <w:t>«О водоснабжении и водоотведении», Постановлением Правительства Российской Федерации от 13 мая 2013 года № 406 « О государственном регулировании тарифов в сфере водоснабжения и водоотведения», методическими указаниями по расчету регулируемых тарифов в сфере водоснабжения и водоотведения, утвержденными приказом ФСТ Российской федерации от 27 декабря 2013 года № 1746-э, законом Иркутской области от 6 ноября 2012 года № 114-ОЗ « О наделении органов местного самоуправления отдельными</w:t>
      </w:r>
      <w:proofErr w:type="gramEnd"/>
      <w:r w:rsidRPr="00AB2877">
        <w:rPr>
          <w:rFonts w:ascii="Arial" w:eastAsia="Times New Roman" w:hAnsi="Arial" w:cs="Arial"/>
          <w:color w:val="000000"/>
          <w:sz w:val="24"/>
          <w:szCs w:val="24"/>
          <w:lang w:eastAsia="ru-RU"/>
        </w:rPr>
        <w:t xml:space="preserve"> областными государственными полномочиями в сфере водоснабжения и водоотведения», руководствуясь статьей 32 Устава муниципального образования « Майск»</w:t>
      </w:r>
    </w:p>
    <w:p w:rsidR="00AB2877" w:rsidRPr="00AB2877" w:rsidRDefault="00AB2877" w:rsidP="00AB2877">
      <w:pPr>
        <w:spacing w:after="0" w:line="240" w:lineRule="auto"/>
        <w:rPr>
          <w:rFonts w:ascii="Arial" w:eastAsia="Times New Roman" w:hAnsi="Arial" w:cs="Arial"/>
          <w:b/>
          <w:sz w:val="30"/>
          <w:szCs w:val="30"/>
          <w:lang w:eastAsia="ru-RU"/>
        </w:rPr>
      </w:pPr>
    </w:p>
    <w:p w:rsidR="00AB2877" w:rsidRPr="00AB2877" w:rsidRDefault="00AB2877" w:rsidP="00AB2877">
      <w:pPr>
        <w:spacing w:after="0" w:line="240" w:lineRule="auto"/>
        <w:jc w:val="center"/>
        <w:rPr>
          <w:rFonts w:ascii="Arial" w:eastAsia="Times New Roman" w:hAnsi="Arial" w:cs="Arial"/>
          <w:b/>
          <w:sz w:val="30"/>
          <w:szCs w:val="30"/>
          <w:lang w:eastAsia="ru-RU"/>
        </w:rPr>
      </w:pPr>
      <w:r w:rsidRPr="00AB2877">
        <w:rPr>
          <w:rFonts w:ascii="Arial" w:eastAsia="Times New Roman" w:hAnsi="Arial" w:cs="Arial"/>
          <w:b/>
          <w:sz w:val="30"/>
          <w:szCs w:val="30"/>
          <w:lang w:eastAsia="ru-RU"/>
        </w:rPr>
        <w:t>ПОСТАНОВЛЯЮ:</w:t>
      </w:r>
    </w:p>
    <w:p w:rsidR="00AB2877" w:rsidRPr="00AB2877" w:rsidRDefault="00AB2877" w:rsidP="00AB2877">
      <w:pPr>
        <w:spacing w:after="0" w:line="240" w:lineRule="auto"/>
        <w:rPr>
          <w:rFonts w:ascii="Arial" w:eastAsia="Times New Roman" w:hAnsi="Arial" w:cs="Arial"/>
          <w:sz w:val="24"/>
          <w:szCs w:val="24"/>
          <w:lang w:eastAsia="ru-RU"/>
        </w:rPr>
      </w:pPr>
    </w:p>
    <w:p w:rsidR="00AB2877" w:rsidRPr="00AB2877" w:rsidRDefault="00AB2877" w:rsidP="00AB2877">
      <w:pPr>
        <w:spacing w:after="0" w:line="240" w:lineRule="auto"/>
        <w:ind w:firstLine="709"/>
        <w:jc w:val="both"/>
        <w:rPr>
          <w:rFonts w:ascii="Arial" w:eastAsia="Times New Roman" w:hAnsi="Arial" w:cs="Arial"/>
          <w:color w:val="000000"/>
          <w:sz w:val="24"/>
          <w:szCs w:val="24"/>
          <w:lang w:eastAsia="ru-RU"/>
        </w:rPr>
      </w:pPr>
      <w:r w:rsidRPr="00AB2877">
        <w:rPr>
          <w:rFonts w:ascii="Arial" w:eastAsia="Times New Roman" w:hAnsi="Arial" w:cs="Arial"/>
          <w:color w:val="000000"/>
          <w:sz w:val="24"/>
          <w:szCs w:val="24"/>
          <w:lang w:eastAsia="ru-RU"/>
        </w:rPr>
        <w:t xml:space="preserve">1. Установить и ввести в действие с 1 февраля 2018 года по 31 декабря 2018 г. тариф на подвоз питьевой воды для всех групп потребителей </w:t>
      </w:r>
    </w:p>
    <w:p w:rsidR="00AB2877" w:rsidRPr="00AB2877" w:rsidRDefault="00AB2877" w:rsidP="00AB2877">
      <w:pPr>
        <w:spacing w:after="0" w:line="240" w:lineRule="auto"/>
        <w:jc w:val="both"/>
        <w:rPr>
          <w:rFonts w:ascii="Arial" w:eastAsia="Times New Roman" w:hAnsi="Arial" w:cs="Arial"/>
          <w:color w:val="000000"/>
          <w:sz w:val="24"/>
          <w:szCs w:val="24"/>
          <w:lang w:eastAsia="ru-RU"/>
        </w:rPr>
      </w:pPr>
      <w:r w:rsidRPr="00AB2877">
        <w:rPr>
          <w:rFonts w:ascii="Arial" w:eastAsia="Times New Roman" w:hAnsi="Arial" w:cs="Arial"/>
          <w:color w:val="000000"/>
          <w:sz w:val="24"/>
          <w:szCs w:val="24"/>
          <w:lang w:eastAsia="ru-RU"/>
        </w:rPr>
        <w:t xml:space="preserve">МО « Майск», в размере 400 рублей за 1 куб. м. </w:t>
      </w:r>
    </w:p>
    <w:p w:rsidR="00AB2877" w:rsidRPr="00AB2877" w:rsidRDefault="00AB2877" w:rsidP="00AB2877">
      <w:pPr>
        <w:spacing w:after="0" w:line="240" w:lineRule="auto"/>
        <w:ind w:firstLine="709"/>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2. Настоящее постановление вступает в силу с момента его опубликования в Вестнике МО «Майск».</w:t>
      </w:r>
    </w:p>
    <w:p w:rsidR="00AB2877" w:rsidRPr="00AB2877" w:rsidRDefault="00AB2877" w:rsidP="00AB2877">
      <w:pPr>
        <w:spacing w:after="0" w:line="240" w:lineRule="auto"/>
        <w:ind w:firstLine="709"/>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 xml:space="preserve">3. </w:t>
      </w:r>
      <w:proofErr w:type="gramStart"/>
      <w:r w:rsidRPr="00AB2877">
        <w:rPr>
          <w:rFonts w:ascii="Arial" w:eastAsia="Times New Roman" w:hAnsi="Arial" w:cs="Arial"/>
          <w:sz w:val="24"/>
          <w:szCs w:val="24"/>
          <w:lang w:eastAsia="ru-RU"/>
        </w:rPr>
        <w:t>Контроль за</w:t>
      </w:r>
      <w:proofErr w:type="gramEnd"/>
      <w:r w:rsidRPr="00AB2877">
        <w:rPr>
          <w:rFonts w:ascii="Arial" w:eastAsia="Times New Roman" w:hAnsi="Arial" w:cs="Arial"/>
          <w:sz w:val="24"/>
          <w:szCs w:val="24"/>
          <w:lang w:eastAsia="ru-RU"/>
        </w:rPr>
        <w:t xml:space="preserve"> исполнением настоящего постановления оставляю за собой.</w:t>
      </w:r>
    </w:p>
    <w:p w:rsidR="00AB2877" w:rsidRPr="00AB2877" w:rsidRDefault="00AB2877" w:rsidP="00AB2877">
      <w:pPr>
        <w:spacing w:after="0" w:line="240" w:lineRule="auto"/>
        <w:rPr>
          <w:rFonts w:ascii="Arial" w:eastAsia="Times New Roman" w:hAnsi="Arial" w:cs="Arial"/>
          <w:sz w:val="24"/>
          <w:szCs w:val="24"/>
          <w:lang w:eastAsia="ru-RU"/>
        </w:rPr>
      </w:pPr>
    </w:p>
    <w:p w:rsidR="00AB2877" w:rsidRPr="00AB2877" w:rsidRDefault="00AB2877" w:rsidP="00AB2877">
      <w:pPr>
        <w:spacing w:after="0" w:line="240" w:lineRule="auto"/>
        <w:rPr>
          <w:rFonts w:ascii="Arial" w:eastAsia="Times New Roman" w:hAnsi="Arial" w:cs="Arial"/>
          <w:sz w:val="24"/>
          <w:szCs w:val="24"/>
          <w:lang w:eastAsia="ru-RU"/>
        </w:rPr>
      </w:pPr>
    </w:p>
    <w:p w:rsidR="00AB2877" w:rsidRPr="00AB2877" w:rsidRDefault="00AB2877" w:rsidP="00AB2877">
      <w:pPr>
        <w:spacing w:after="0" w:line="240" w:lineRule="auto"/>
        <w:rPr>
          <w:rFonts w:ascii="Arial" w:eastAsia="Times New Roman" w:hAnsi="Arial" w:cs="Arial"/>
          <w:sz w:val="24"/>
          <w:szCs w:val="24"/>
          <w:lang w:eastAsia="ru-RU"/>
        </w:rPr>
      </w:pPr>
      <w:r w:rsidRPr="00AB2877">
        <w:rPr>
          <w:rFonts w:ascii="Arial" w:eastAsia="Times New Roman" w:hAnsi="Arial" w:cs="Arial"/>
          <w:sz w:val="24"/>
          <w:szCs w:val="24"/>
          <w:lang w:eastAsia="ru-RU"/>
        </w:rPr>
        <w:t>Глава муниципального образования «Майск»</w:t>
      </w:r>
    </w:p>
    <w:p w:rsidR="00AB2877" w:rsidRPr="00AB2877" w:rsidRDefault="00AB2877" w:rsidP="00AB2877">
      <w:pPr>
        <w:spacing w:after="0" w:line="240" w:lineRule="auto"/>
        <w:rPr>
          <w:rFonts w:ascii="Arial" w:eastAsia="Times New Roman" w:hAnsi="Arial" w:cs="Arial"/>
          <w:sz w:val="24"/>
          <w:szCs w:val="24"/>
          <w:lang w:eastAsia="ru-RU"/>
        </w:rPr>
      </w:pPr>
      <w:r w:rsidRPr="00AB2877">
        <w:rPr>
          <w:rFonts w:ascii="Arial" w:eastAsia="Times New Roman" w:hAnsi="Arial" w:cs="Arial"/>
          <w:sz w:val="24"/>
          <w:szCs w:val="24"/>
          <w:lang w:eastAsia="ru-RU"/>
        </w:rPr>
        <w:t>А.И. Серебренников</w:t>
      </w:r>
    </w:p>
    <w:p w:rsidR="00AB2877" w:rsidRPr="00AB2877" w:rsidRDefault="00AB2877" w:rsidP="00AB2877">
      <w:pPr>
        <w:spacing w:after="0" w:line="240" w:lineRule="auto"/>
        <w:rPr>
          <w:rFonts w:ascii="Times New Roman" w:eastAsia="Times New Roman" w:hAnsi="Times New Roman" w:cs="Times New Roman"/>
          <w:sz w:val="24"/>
          <w:szCs w:val="24"/>
          <w:lang w:eastAsia="ru-RU"/>
        </w:rPr>
      </w:pPr>
    </w:p>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Times New Roman" w:eastAsia="Times New Roman" w:hAnsi="Times New Roman" w:cs="Times New Roman"/>
          <w:sz w:val="32"/>
          <w:szCs w:val="32"/>
          <w:lang w:eastAsia="ru-RU"/>
        </w:rPr>
        <w:t xml:space="preserve"> </w:t>
      </w:r>
      <w:r w:rsidRPr="00AB2877">
        <w:rPr>
          <w:rFonts w:ascii="Courier New" w:eastAsia="Times New Roman" w:hAnsi="Courier New" w:cs="Courier New"/>
          <w:lang w:eastAsia="ru-RU"/>
        </w:rPr>
        <w:t>Приложение № 1</w:t>
      </w:r>
    </w:p>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 xml:space="preserve"> к постановлению  № 1 от 09.01.2018 г.</w:t>
      </w:r>
    </w:p>
    <w:p w:rsidR="00AB2877" w:rsidRPr="00AB2877" w:rsidRDefault="00AB2877" w:rsidP="00AB2877">
      <w:pPr>
        <w:spacing w:after="0" w:line="240" w:lineRule="auto"/>
        <w:rPr>
          <w:rFonts w:ascii="Times New Roman" w:eastAsia="Times New Roman" w:hAnsi="Times New Roman" w:cs="Times New Roman"/>
          <w:sz w:val="32"/>
          <w:szCs w:val="32"/>
          <w:lang w:eastAsia="ru-RU"/>
        </w:rPr>
      </w:pPr>
    </w:p>
    <w:p w:rsidR="00AB2877" w:rsidRPr="00AB2877" w:rsidRDefault="00AB2877" w:rsidP="00AB2877">
      <w:pPr>
        <w:spacing w:after="0" w:line="240" w:lineRule="auto"/>
        <w:jc w:val="center"/>
        <w:rPr>
          <w:rFonts w:ascii="Arial" w:eastAsia="Times New Roman" w:hAnsi="Arial" w:cs="Arial"/>
          <w:sz w:val="24"/>
          <w:szCs w:val="24"/>
          <w:lang w:eastAsia="ru-RU"/>
        </w:rPr>
      </w:pPr>
      <w:r w:rsidRPr="00AB2877">
        <w:rPr>
          <w:rFonts w:ascii="Arial" w:eastAsia="Times New Roman" w:hAnsi="Arial" w:cs="Arial"/>
          <w:sz w:val="24"/>
          <w:szCs w:val="24"/>
          <w:lang w:eastAsia="ru-RU"/>
        </w:rPr>
        <w:t>АДМИНИСТРАЦИЯ МУНИЦИПАЛЬНОГО ОБРАЗОВАНИЯ «МАЙСК»</w:t>
      </w:r>
    </w:p>
    <w:p w:rsidR="00AB2877" w:rsidRPr="00AB2877" w:rsidRDefault="00AB2877" w:rsidP="00AB2877">
      <w:pPr>
        <w:spacing w:after="0" w:line="240" w:lineRule="auto"/>
        <w:jc w:val="center"/>
        <w:rPr>
          <w:rFonts w:ascii="Arial" w:eastAsia="Times New Roman" w:hAnsi="Arial" w:cs="Arial"/>
          <w:sz w:val="24"/>
          <w:szCs w:val="24"/>
          <w:lang w:eastAsia="ru-RU"/>
        </w:rPr>
      </w:pPr>
      <w:r w:rsidRPr="00AB2877">
        <w:rPr>
          <w:rFonts w:ascii="Arial" w:eastAsia="Times New Roman" w:hAnsi="Arial" w:cs="Arial"/>
          <w:sz w:val="24"/>
          <w:szCs w:val="24"/>
          <w:lang w:eastAsia="ru-RU"/>
        </w:rPr>
        <w:t>РАСШИФРОВКА ЗАТРАТ ПО ПОДВОЗУ ПИТЬЕВОЙ ВОДЫ НАСЕЛЕНИЮ</w:t>
      </w:r>
    </w:p>
    <w:p w:rsidR="00AB2877" w:rsidRPr="00AB2877" w:rsidRDefault="00AB2877" w:rsidP="00AB2877">
      <w:pPr>
        <w:spacing w:after="0" w:line="240" w:lineRule="auto"/>
        <w:jc w:val="center"/>
        <w:rPr>
          <w:rFonts w:ascii="Arial" w:eastAsia="Times New Roman" w:hAnsi="Arial" w:cs="Arial"/>
          <w:sz w:val="24"/>
          <w:szCs w:val="24"/>
          <w:lang w:eastAsia="ru-RU"/>
        </w:rPr>
      </w:pPr>
      <w:r w:rsidRPr="00AB2877">
        <w:rPr>
          <w:rFonts w:ascii="Arial" w:eastAsia="Times New Roman" w:hAnsi="Arial" w:cs="Arial"/>
          <w:sz w:val="24"/>
          <w:szCs w:val="24"/>
          <w:lang w:eastAsia="ru-RU"/>
        </w:rPr>
        <w:t>ДЛЯ СОБСТВЕННЫХ НУЖД ПО МО « МАЙСК» НА 2018 ГОД.</w:t>
      </w:r>
    </w:p>
    <w:p w:rsidR="00AB2877" w:rsidRPr="00AB2877" w:rsidRDefault="00AB2877" w:rsidP="00AB2877">
      <w:pPr>
        <w:spacing w:after="0" w:line="240" w:lineRule="auto"/>
        <w:rPr>
          <w:rFonts w:ascii="Times New Roman" w:eastAsia="Times New Roman" w:hAnsi="Times New Roman" w:cs="Times New Roman"/>
          <w:sz w:val="32"/>
          <w:szCs w:val="32"/>
          <w:lang w:eastAsia="ru-RU"/>
        </w:rPr>
      </w:pPr>
    </w:p>
    <w:p w:rsidR="00AB2877" w:rsidRPr="00AB2877" w:rsidRDefault="00AB2877" w:rsidP="00AB2877">
      <w:pPr>
        <w:spacing w:after="0" w:line="240" w:lineRule="auto"/>
        <w:ind w:firstLine="709"/>
        <w:rPr>
          <w:rFonts w:ascii="Arial" w:eastAsia="Times New Roman" w:hAnsi="Arial" w:cs="Arial"/>
          <w:sz w:val="24"/>
          <w:szCs w:val="24"/>
          <w:lang w:eastAsia="ru-RU"/>
        </w:rPr>
      </w:pPr>
      <w:r w:rsidRPr="00AB2877">
        <w:rPr>
          <w:rFonts w:ascii="Arial" w:eastAsia="Times New Roman" w:hAnsi="Arial" w:cs="Arial"/>
          <w:sz w:val="24"/>
          <w:szCs w:val="24"/>
          <w:lang w:eastAsia="ru-RU"/>
        </w:rPr>
        <w:t>1.Оплата труда водителя-238602,09 р.</w:t>
      </w:r>
    </w:p>
    <w:p w:rsidR="00AB2877" w:rsidRPr="00AB2877" w:rsidRDefault="00AB2877" w:rsidP="00AB2877">
      <w:pPr>
        <w:spacing w:after="0" w:line="240" w:lineRule="auto"/>
        <w:ind w:firstLine="709"/>
        <w:rPr>
          <w:rFonts w:ascii="Arial" w:eastAsia="Times New Roman" w:hAnsi="Arial" w:cs="Arial"/>
          <w:sz w:val="24"/>
          <w:szCs w:val="24"/>
          <w:lang w:eastAsia="ru-RU"/>
        </w:rPr>
      </w:pPr>
      <w:r w:rsidRPr="00AB2877">
        <w:rPr>
          <w:rFonts w:ascii="Arial" w:eastAsia="Times New Roman" w:hAnsi="Arial" w:cs="Arial"/>
          <w:sz w:val="24"/>
          <w:szCs w:val="24"/>
          <w:lang w:eastAsia="ru-RU"/>
        </w:rPr>
        <w:t>2. Начисления на оплату труда-72057,83 р.</w:t>
      </w:r>
    </w:p>
    <w:p w:rsidR="00AB2877" w:rsidRPr="00AB2877" w:rsidRDefault="00AB2877" w:rsidP="00AB2877">
      <w:pPr>
        <w:spacing w:after="0" w:line="240" w:lineRule="auto"/>
        <w:ind w:firstLine="709"/>
        <w:rPr>
          <w:rFonts w:ascii="Arial" w:eastAsia="Times New Roman" w:hAnsi="Arial" w:cs="Arial"/>
          <w:sz w:val="24"/>
          <w:szCs w:val="24"/>
          <w:lang w:eastAsia="ru-RU"/>
        </w:rPr>
      </w:pPr>
      <w:r w:rsidRPr="00AB2877">
        <w:rPr>
          <w:rFonts w:ascii="Arial" w:eastAsia="Times New Roman" w:hAnsi="Arial" w:cs="Arial"/>
          <w:sz w:val="24"/>
          <w:szCs w:val="24"/>
          <w:lang w:eastAsia="ru-RU"/>
        </w:rPr>
        <w:t>3.Вода с МУП ЖКХ администрации МО « Оса» по счетам за год-98416,54 р.</w:t>
      </w:r>
    </w:p>
    <w:p w:rsidR="00AB2877" w:rsidRPr="00AB2877" w:rsidRDefault="00AB2877" w:rsidP="00AB2877">
      <w:pPr>
        <w:spacing w:after="0" w:line="240" w:lineRule="auto"/>
        <w:ind w:firstLine="709"/>
        <w:rPr>
          <w:rFonts w:ascii="Arial" w:eastAsia="Times New Roman" w:hAnsi="Arial" w:cs="Arial"/>
          <w:sz w:val="24"/>
          <w:szCs w:val="24"/>
          <w:lang w:eastAsia="ru-RU"/>
        </w:rPr>
      </w:pPr>
      <w:r w:rsidRPr="00AB2877">
        <w:rPr>
          <w:rFonts w:ascii="Arial" w:eastAsia="Times New Roman" w:hAnsi="Arial" w:cs="Arial"/>
          <w:sz w:val="24"/>
          <w:szCs w:val="24"/>
          <w:lang w:eastAsia="ru-RU"/>
        </w:rPr>
        <w:t>4.ГСМ на подвоз воды населению -107400,00 р.</w:t>
      </w:r>
    </w:p>
    <w:p w:rsidR="00AB2877" w:rsidRPr="00AB2877" w:rsidRDefault="00AB2877" w:rsidP="00AB2877">
      <w:pPr>
        <w:spacing w:after="0" w:line="240" w:lineRule="auto"/>
        <w:ind w:firstLine="709"/>
        <w:rPr>
          <w:rFonts w:ascii="Arial" w:eastAsia="Times New Roman" w:hAnsi="Arial" w:cs="Arial"/>
          <w:sz w:val="24"/>
          <w:szCs w:val="24"/>
          <w:lang w:eastAsia="ru-RU"/>
        </w:rPr>
      </w:pPr>
      <w:r w:rsidRPr="00AB2877">
        <w:rPr>
          <w:rFonts w:ascii="Arial" w:eastAsia="Times New Roman" w:hAnsi="Arial" w:cs="Arial"/>
          <w:sz w:val="24"/>
          <w:szCs w:val="24"/>
          <w:lang w:eastAsia="ru-RU"/>
        </w:rPr>
        <w:t>5. Амортизация автомобиля -88308,96 р.</w:t>
      </w:r>
    </w:p>
    <w:p w:rsidR="00AB2877" w:rsidRPr="00AB2877" w:rsidRDefault="00AB2877" w:rsidP="00AB2877">
      <w:pPr>
        <w:spacing w:after="0" w:line="240" w:lineRule="auto"/>
        <w:ind w:firstLine="709"/>
        <w:rPr>
          <w:rFonts w:ascii="Arial" w:eastAsia="Times New Roman" w:hAnsi="Arial" w:cs="Arial"/>
          <w:sz w:val="24"/>
          <w:szCs w:val="24"/>
          <w:lang w:eastAsia="ru-RU"/>
        </w:rPr>
      </w:pPr>
      <w:r w:rsidRPr="00AB2877">
        <w:rPr>
          <w:rFonts w:ascii="Arial" w:eastAsia="Times New Roman" w:hAnsi="Arial" w:cs="Arial"/>
          <w:sz w:val="24"/>
          <w:szCs w:val="24"/>
          <w:lang w:eastAsia="ru-RU"/>
        </w:rPr>
        <w:t>ИТОГО: 604785,42</w:t>
      </w:r>
    </w:p>
    <w:p w:rsidR="00AB2877" w:rsidRPr="00AB2877" w:rsidRDefault="00AB2877" w:rsidP="00AB2877">
      <w:pPr>
        <w:spacing w:after="0" w:line="240" w:lineRule="auto"/>
        <w:ind w:firstLine="709"/>
        <w:rPr>
          <w:rFonts w:ascii="Arial" w:eastAsia="Times New Roman" w:hAnsi="Arial" w:cs="Arial"/>
          <w:sz w:val="24"/>
          <w:szCs w:val="24"/>
          <w:lang w:eastAsia="ru-RU"/>
        </w:rPr>
      </w:pPr>
      <w:r w:rsidRPr="00AB2877">
        <w:rPr>
          <w:rFonts w:ascii="Arial" w:eastAsia="Times New Roman" w:hAnsi="Arial" w:cs="Arial"/>
          <w:sz w:val="24"/>
          <w:szCs w:val="24"/>
          <w:lang w:eastAsia="ru-RU"/>
        </w:rPr>
        <w:t>1. Объем воды по счетам с МУП -1512,00 куб. м.</w:t>
      </w:r>
    </w:p>
    <w:p w:rsidR="00AB2877" w:rsidRPr="00AB2877" w:rsidRDefault="00AB2877" w:rsidP="00AB2877">
      <w:pPr>
        <w:spacing w:after="0" w:line="240" w:lineRule="auto"/>
        <w:ind w:firstLine="709"/>
        <w:rPr>
          <w:rFonts w:ascii="Arial" w:eastAsia="Times New Roman" w:hAnsi="Arial" w:cs="Arial"/>
          <w:sz w:val="24"/>
          <w:szCs w:val="24"/>
          <w:lang w:eastAsia="ru-RU"/>
        </w:rPr>
      </w:pPr>
      <w:r w:rsidRPr="00AB2877">
        <w:rPr>
          <w:rFonts w:ascii="Arial" w:eastAsia="Times New Roman" w:hAnsi="Arial" w:cs="Arial"/>
          <w:sz w:val="24"/>
          <w:szCs w:val="24"/>
          <w:lang w:eastAsia="ru-RU"/>
        </w:rPr>
        <w:t>604785,42:1512=400,00 рублей</w:t>
      </w:r>
    </w:p>
    <w:p w:rsidR="00AB2877" w:rsidRPr="00AB2877" w:rsidRDefault="00AB2877" w:rsidP="00AB2877">
      <w:pPr>
        <w:spacing w:after="0" w:line="240" w:lineRule="auto"/>
        <w:ind w:firstLine="709"/>
        <w:rPr>
          <w:rFonts w:ascii="Arial" w:eastAsia="Times New Roman" w:hAnsi="Arial" w:cs="Arial"/>
          <w:b/>
          <w:sz w:val="24"/>
          <w:szCs w:val="24"/>
          <w:lang w:eastAsia="ru-RU"/>
        </w:rPr>
      </w:pPr>
      <w:r w:rsidRPr="00AB2877">
        <w:rPr>
          <w:rFonts w:ascii="Arial" w:eastAsia="Times New Roman" w:hAnsi="Arial" w:cs="Arial"/>
          <w:sz w:val="24"/>
          <w:szCs w:val="24"/>
          <w:lang w:eastAsia="ru-RU"/>
        </w:rPr>
        <w:t>ИТОГО: 1 куб. м. воды по подвозу населению =</w:t>
      </w:r>
      <w:r w:rsidRPr="00AB2877">
        <w:rPr>
          <w:rFonts w:ascii="Arial" w:eastAsia="Times New Roman" w:hAnsi="Arial" w:cs="Arial"/>
          <w:b/>
          <w:sz w:val="24"/>
          <w:szCs w:val="24"/>
          <w:lang w:eastAsia="ru-RU"/>
        </w:rPr>
        <w:t>400,00 рублей.</w:t>
      </w:r>
    </w:p>
    <w:p w:rsidR="00AB2877" w:rsidRPr="00AB2877" w:rsidRDefault="00AB2877" w:rsidP="00AB2877">
      <w:pPr>
        <w:spacing w:after="0" w:line="240" w:lineRule="auto"/>
        <w:rPr>
          <w:rFonts w:ascii="Arial" w:eastAsia="Times New Roman" w:hAnsi="Arial" w:cs="Arial"/>
          <w:b/>
          <w:sz w:val="24"/>
          <w:szCs w:val="24"/>
          <w:lang w:eastAsia="ru-RU"/>
        </w:rPr>
      </w:pPr>
    </w:p>
    <w:p w:rsidR="00AB2877" w:rsidRPr="00AB2877" w:rsidRDefault="00AB2877" w:rsidP="00AB2877">
      <w:pPr>
        <w:spacing w:after="0" w:line="240" w:lineRule="auto"/>
        <w:rPr>
          <w:rFonts w:ascii="Arial" w:eastAsia="Times New Roman" w:hAnsi="Arial" w:cs="Arial"/>
          <w:b/>
          <w:sz w:val="24"/>
          <w:szCs w:val="24"/>
          <w:lang w:eastAsia="ru-RU"/>
        </w:rPr>
      </w:pPr>
    </w:p>
    <w:p w:rsidR="00AB2877" w:rsidRPr="00AB2877" w:rsidRDefault="00AB2877" w:rsidP="00AB2877">
      <w:pPr>
        <w:spacing w:after="0" w:line="240" w:lineRule="auto"/>
        <w:rPr>
          <w:rFonts w:ascii="Arial" w:eastAsia="Times New Roman" w:hAnsi="Arial" w:cs="Arial"/>
          <w:sz w:val="24"/>
          <w:szCs w:val="24"/>
          <w:lang w:eastAsia="ru-RU"/>
        </w:rPr>
      </w:pPr>
      <w:r w:rsidRPr="00AB2877">
        <w:rPr>
          <w:rFonts w:ascii="Arial" w:eastAsia="Times New Roman" w:hAnsi="Arial" w:cs="Arial"/>
          <w:sz w:val="24"/>
          <w:szCs w:val="24"/>
          <w:lang w:eastAsia="ru-RU"/>
        </w:rPr>
        <w:t>Глава муниципального образования « Майск»</w:t>
      </w:r>
    </w:p>
    <w:p w:rsidR="00AB2877" w:rsidRPr="00AB2877" w:rsidRDefault="00AB2877" w:rsidP="00AB2877">
      <w:pPr>
        <w:spacing w:after="0" w:line="240" w:lineRule="auto"/>
        <w:rPr>
          <w:rFonts w:ascii="Arial" w:eastAsia="Times New Roman" w:hAnsi="Arial" w:cs="Arial"/>
          <w:sz w:val="24"/>
          <w:szCs w:val="24"/>
          <w:lang w:eastAsia="ru-RU"/>
        </w:rPr>
      </w:pPr>
      <w:r w:rsidRPr="00AB2877">
        <w:rPr>
          <w:rFonts w:ascii="Arial" w:eastAsia="Times New Roman" w:hAnsi="Arial" w:cs="Arial"/>
          <w:sz w:val="24"/>
          <w:szCs w:val="24"/>
          <w:lang w:eastAsia="ru-RU"/>
        </w:rPr>
        <w:t xml:space="preserve"> А.И. Серебренников</w:t>
      </w:r>
    </w:p>
    <w:p w:rsidR="00AB2877" w:rsidRDefault="00AB2877">
      <w:r>
        <w:t xml:space="preserve"> </w:t>
      </w:r>
    </w:p>
    <w:p w:rsidR="00AB2877" w:rsidRPr="00AB2877" w:rsidRDefault="00AB2877" w:rsidP="00AB2877">
      <w:pPr>
        <w:spacing w:after="0" w:line="240" w:lineRule="auto"/>
        <w:jc w:val="center"/>
        <w:rPr>
          <w:rFonts w:ascii="Arial" w:eastAsia="Times New Roman" w:hAnsi="Arial" w:cs="Arial"/>
          <w:b/>
          <w:sz w:val="32"/>
          <w:szCs w:val="32"/>
          <w:lang w:eastAsia="ru-RU"/>
        </w:rPr>
      </w:pPr>
      <w:r w:rsidRPr="00AB2877">
        <w:rPr>
          <w:rFonts w:ascii="Arial" w:eastAsia="Times New Roman" w:hAnsi="Arial" w:cs="Arial"/>
          <w:b/>
          <w:sz w:val="32"/>
          <w:szCs w:val="32"/>
          <w:lang w:eastAsia="ru-RU"/>
        </w:rPr>
        <w:t>09.01.2018г. №3</w:t>
      </w:r>
    </w:p>
    <w:p w:rsidR="00AB2877" w:rsidRPr="00AB2877" w:rsidRDefault="00AB2877" w:rsidP="00AB2877">
      <w:pPr>
        <w:spacing w:after="0" w:line="240" w:lineRule="auto"/>
        <w:rPr>
          <w:rFonts w:ascii="Arial" w:eastAsia="Times New Roman" w:hAnsi="Arial" w:cs="Arial"/>
          <w:b/>
          <w:sz w:val="32"/>
          <w:szCs w:val="32"/>
          <w:lang w:eastAsia="ru-RU"/>
        </w:rPr>
      </w:pPr>
      <w:r w:rsidRPr="00AB2877">
        <w:rPr>
          <w:rFonts w:ascii="Arial" w:eastAsia="Times New Roman" w:hAnsi="Arial" w:cs="Arial"/>
          <w:b/>
          <w:sz w:val="32"/>
          <w:szCs w:val="32"/>
          <w:lang w:eastAsia="ru-RU"/>
        </w:rPr>
        <w:t xml:space="preserve">                          РОССИЙСКАЯ ФЕДЕРАЦИЯ</w:t>
      </w:r>
    </w:p>
    <w:p w:rsidR="00AB2877" w:rsidRPr="00AB2877" w:rsidRDefault="00AB2877" w:rsidP="00AB2877">
      <w:pPr>
        <w:spacing w:after="0" w:line="240" w:lineRule="auto"/>
        <w:jc w:val="center"/>
        <w:rPr>
          <w:rFonts w:ascii="Arial" w:eastAsia="Times New Roman" w:hAnsi="Arial" w:cs="Arial"/>
          <w:b/>
          <w:sz w:val="32"/>
          <w:szCs w:val="32"/>
          <w:lang w:eastAsia="ru-RU"/>
        </w:rPr>
      </w:pPr>
      <w:r w:rsidRPr="00AB2877">
        <w:rPr>
          <w:rFonts w:ascii="Arial" w:eastAsia="Times New Roman" w:hAnsi="Arial" w:cs="Arial"/>
          <w:b/>
          <w:sz w:val="32"/>
          <w:szCs w:val="32"/>
          <w:lang w:eastAsia="ru-RU"/>
        </w:rPr>
        <w:t>ИРКУТСКАЯ ОБЛАСТЬ</w:t>
      </w:r>
    </w:p>
    <w:p w:rsidR="00AB2877" w:rsidRPr="00AB2877" w:rsidRDefault="00AB2877" w:rsidP="00AB2877">
      <w:pPr>
        <w:spacing w:after="0" w:line="240" w:lineRule="auto"/>
        <w:jc w:val="center"/>
        <w:rPr>
          <w:rFonts w:ascii="Arial" w:eastAsia="Times New Roman" w:hAnsi="Arial" w:cs="Arial"/>
          <w:b/>
          <w:sz w:val="32"/>
          <w:szCs w:val="32"/>
          <w:lang w:eastAsia="ru-RU"/>
        </w:rPr>
      </w:pPr>
      <w:r w:rsidRPr="00AB2877">
        <w:rPr>
          <w:rFonts w:ascii="Arial" w:eastAsia="Times New Roman" w:hAnsi="Arial" w:cs="Arial"/>
          <w:b/>
          <w:sz w:val="32"/>
          <w:szCs w:val="32"/>
          <w:lang w:eastAsia="ru-RU"/>
        </w:rPr>
        <w:t>ОСИНСКИЙ МУНИЦИПАЛЬНЫЙ РАЙОН</w:t>
      </w:r>
    </w:p>
    <w:p w:rsidR="00AB2877" w:rsidRPr="00AB2877" w:rsidRDefault="00AB2877" w:rsidP="00AB2877">
      <w:pPr>
        <w:spacing w:after="0" w:line="240" w:lineRule="auto"/>
        <w:jc w:val="center"/>
        <w:rPr>
          <w:rFonts w:ascii="Arial" w:eastAsia="Times New Roman" w:hAnsi="Arial" w:cs="Arial"/>
          <w:b/>
          <w:sz w:val="32"/>
          <w:szCs w:val="32"/>
          <w:lang w:eastAsia="ru-RU"/>
        </w:rPr>
      </w:pPr>
      <w:r w:rsidRPr="00AB2877">
        <w:rPr>
          <w:rFonts w:ascii="Arial" w:eastAsia="Times New Roman" w:hAnsi="Arial" w:cs="Arial"/>
          <w:b/>
          <w:sz w:val="32"/>
          <w:szCs w:val="32"/>
          <w:lang w:eastAsia="ru-RU"/>
        </w:rPr>
        <w:t>МАЙСКОЕ СЕЛЬСКОЕ ПОСЕЛЕНИЕ</w:t>
      </w:r>
    </w:p>
    <w:p w:rsidR="00AB2877" w:rsidRPr="00AB2877" w:rsidRDefault="00AB2877" w:rsidP="00AB2877">
      <w:pPr>
        <w:spacing w:after="0" w:line="240" w:lineRule="auto"/>
        <w:jc w:val="center"/>
        <w:rPr>
          <w:rFonts w:ascii="Arial" w:eastAsia="Times New Roman" w:hAnsi="Arial" w:cs="Arial"/>
          <w:b/>
          <w:sz w:val="32"/>
          <w:szCs w:val="32"/>
          <w:lang w:eastAsia="ru-RU"/>
        </w:rPr>
      </w:pPr>
      <w:r w:rsidRPr="00AB2877">
        <w:rPr>
          <w:rFonts w:ascii="Arial" w:eastAsia="Times New Roman" w:hAnsi="Arial" w:cs="Arial"/>
          <w:b/>
          <w:sz w:val="32"/>
          <w:szCs w:val="32"/>
          <w:lang w:eastAsia="ru-RU"/>
        </w:rPr>
        <w:t>АДМИНИСТРАЦИЯ</w:t>
      </w:r>
    </w:p>
    <w:p w:rsidR="00AB2877" w:rsidRPr="00AB2877" w:rsidRDefault="00AB2877" w:rsidP="00AB2877">
      <w:pPr>
        <w:spacing w:after="0" w:line="240" w:lineRule="auto"/>
        <w:jc w:val="center"/>
        <w:rPr>
          <w:rFonts w:ascii="Arial" w:eastAsia="Times New Roman" w:hAnsi="Arial" w:cs="Arial"/>
          <w:b/>
          <w:sz w:val="32"/>
          <w:szCs w:val="32"/>
          <w:lang w:eastAsia="ru-RU"/>
        </w:rPr>
      </w:pPr>
      <w:r w:rsidRPr="00AB2877">
        <w:rPr>
          <w:rFonts w:ascii="Arial" w:eastAsia="Times New Roman" w:hAnsi="Arial" w:cs="Arial"/>
          <w:b/>
          <w:sz w:val="32"/>
          <w:szCs w:val="32"/>
          <w:lang w:eastAsia="ru-RU"/>
        </w:rPr>
        <w:t>ПОСТАНОВЛЕНИЕ</w:t>
      </w:r>
    </w:p>
    <w:p w:rsidR="00AB2877" w:rsidRPr="00AB2877" w:rsidRDefault="00AB2877" w:rsidP="00AB2877">
      <w:pPr>
        <w:spacing w:after="0" w:line="240" w:lineRule="auto"/>
        <w:jc w:val="center"/>
        <w:rPr>
          <w:rFonts w:ascii="Arial" w:eastAsia="Times New Roman" w:hAnsi="Arial" w:cs="Arial"/>
          <w:b/>
          <w:sz w:val="30"/>
          <w:szCs w:val="30"/>
          <w:lang w:eastAsia="ru-RU"/>
        </w:rPr>
      </w:pPr>
    </w:p>
    <w:p w:rsidR="00AB2877" w:rsidRPr="00AB2877" w:rsidRDefault="00AB2877" w:rsidP="00AB2877">
      <w:pPr>
        <w:spacing w:after="0" w:line="240" w:lineRule="auto"/>
        <w:ind w:firstLine="567"/>
        <w:jc w:val="center"/>
        <w:rPr>
          <w:rFonts w:ascii="Arial" w:eastAsia="Times New Roman" w:hAnsi="Arial" w:cs="Arial"/>
          <w:b/>
          <w:sz w:val="32"/>
          <w:szCs w:val="32"/>
          <w:lang w:eastAsia="ru-RU"/>
        </w:rPr>
      </w:pPr>
      <w:r w:rsidRPr="00AB2877">
        <w:rPr>
          <w:rFonts w:ascii="Arial" w:eastAsia="Times New Roman" w:hAnsi="Arial" w:cs="Arial"/>
          <w:b/>
          <w:sz w:val="32"/>
          <w:szCs w:val="32"/>
          <w:lang w:eastAsia="ru-RU"/>
        </w:rPr>
        <w:t xml:space="preserve">ОБ УТВЕРЖДЕНИИ ТАРИФА НА ТОПЛИВО ПЕЧНОЕ БЫТОВОЕ </w:t>
      </w:r>
      <w:proofErr w:type="gramStart"/>
      <w:r w:rsidRPr="00AB2877">
        <w:rPr>
          <w:rFonts w:ascii="Arial" w:eastAsia="Times New Roman" w:hAnsi="Arial" w:cs="Arial"/>
          <w:b/>
          <w:sz w:val="32"/>
          <w:szCs w:val="32"/>
          <w:lang w:eastAsia="ru-RU"/>
        </w:rPr>
        <w:t xml:space="preserve">( </w:t>
      </w:r>
      <w:proofErr w:type="gramEnd"/>
      <w:r w:rsidRPr="00AB2877">
        <w:rPr>
          <w:rFonts w:ascii="Arial" w:eastAsia="Times New Roman" w:hAnsi="Arial" w:cs="Arial"/>
          <w:b/>
          <w:sz w:val="32"/>
          <w:szCs w:val="32"/>
          <w:lang w:eastAsia="ru-RU"/>
        </w:rPr>
        <w:t>ДРОВА) И ТАРИФА ЗА ДОСТАВКУ ТОПЛИВА ПЕЧНОГО БЫТОВОГО ( ДРОВ) ДЛЯ ОАО «АНГАРА-1» ДЛЯ ВСЕХ ГРУПП ПОТРЕБИТЕЛЕЙ МО « МАЙСК»</w:t>
      </w:r>
    </w:p>
    <w:p w:rsidR="00AB2877" w:rsidRPr="00AB2877" w:rsidRDefault="00AB2877" w:rsidP="00AB2877">
      <w:pPr>
        <w:spacing w:after="0" w:line="240" w:lineRule="auto"/>
        <w:rPr>
          <w:rFonts w:ascii="Times New Roman" w:eastAsia="Times New Roman" w:hAnsi="Times New Roman" w:cs="Times New Roman"/>
          <w:sz w:val="28"/>
          <w:szCs w:val="28"/>
          <w:lang w:eastAsia="ru-RU"/>
        </w:rPr>
      </w:pPr>
    </w:p>
    <w:p w:rsidR="00AB2877" w:rsidRPr="00AB2877" w:rsidRDefault="00AB2877" w:rsidP="00AB2877">
      <w:pPr>
        <w:spacing w:after="0" w:line="240" w:lineRule="auto"/>
        <w:ind w:firstLine="709"/>
        <w:jc w:val="both"/>
        <w:rPr>
          <w:rFonts w:ascii="Arial" w:eastAsia="Times New Roman" w:hAnsi="Arial" w:cs="Arial"/>
          <w:sz w:val="24"/>
          <w:szCs w:val="24"/>
          <w:lang w:eastAsia="ru-RU"/>
        </w:rPr>
      </w:pPr>
      <w:r w:rsidRPr="00AB2877">
        <w:rPr>
          <w:rFonts w:ascii="Times New Roman" w:eastAsia="Times New Roman" w:hAnsi="Times New Roman" w:cs="Times New Roman"/>
          <w:sz w:val="28"/>
          <w:szCs w:val="28"/>
          <w:lang w:eastAsia="ru-RU"/>
        </w:rPr>
        <w:t xml:space="preserve"> </w:t>
      </w:r>
      <w:proofErr w:type="gramStart"/>
      <w:r w:rsidRPr="00AB2877">
        <w:rPr>
          <w:rFonts w:ascii="Arial" w:eastAsia="Times New Roman" w:hAnsi="Arial" w:cs="Arial"/>
          <w:sz w:val="24"/>
          <w:szCs w:val="24"/>
          <w:lang w:eastAsia="ru-RU"/>
        </w:rPr>
        <w:t>В соответствии с п. 4.1. статьей 17 Федерального закона Российской Федерации  № 131-ФЗ от  06.10.2003 г. « Об общих принципах организации местного самоуправления в Российской Федерации», постановлением Правительства  Российской Федерации от 14 июля 2008 года № 520 « Об основах ценообразования и порядка регулирования тарифов, надбавок и предельных индексов в сфере деятельности организаций коммунального комплекса», приказом службы по тарифам Иркутской области от 07.06.2008 года</w:t>
      </w:r>
      <w:proofErr w:type="gramEnd"/>
      <w:r w:rsidRPr="00AB2877">
        <w:rPr>
          <w:rFonts w:ascii="Arial" w:eastAsia="Times New Roman" w:hAnsi="Arial" w:cs="Arial"/>
          <w:sz w:val="24"/>
          <w:szCs w:val="24"/>
          <w:lang w:eastAsia="ru-RU"/>
        </w:rPr>
        <w:t xml:space="preserve"> № 55-спр « Об установлении предельных цен на дрова, реализуемые населению Иркутской области хозяйствующим субъектам всех организационно-правовых форм и форм собственности (за исключением муниципальной), по муниципальным образованиям Иркутской области, руководствуясь   п.4 ст.6 Устава муниципального образования « Майск»</w:t>
      </w:r>
    </w:p>
    <w:p w:rsidR="00AB2877" w:rsidRPr="00AB2877" w:rsidRDefault="00AB2877" w:rsidP="00AB2877">
      <w:pPr>
        <w:spacing w:after="0" w:line="240" w:lineRule="auto"/>
        <w:rPr>
          <w:rFonts w:ascii="Times New Roman" w:eastAsia="Times New Roman" w:hAnsi="Times New Roman" w:cs="Times New Roman"/>
          <w:sz w:val="28"/>
          <w:szCs w:val="28"/>
          <w:lang w:eastAsia="ru-RU"/>
        </w:rPr>
      </w:pPr>
    </w:p>
    <w:p w:rsidR="00AB2877" w:rsidRPr="00AB2877" w:rsidRDefault="00AB2877" w:rsidP="00AB2877">
      <w:pPr>
        <w:spacing w:after="0" w:line="240" w:lineRule="auto"/>
        <w:jc w:val="center"/>
        <w:rPr>
          <w:rFonts w:ascii="Times New Roman" w:eastAsia="Times New Roman" w:hAnsi="Times New Roman" w:cs="Times New Roman"/>
          <w:sz w:val="30"/>
          <w:szCs w:val="30"/>
          <w:lang w:eastAsia="ru-RU"/>
        </w:rPr>
      </w:pPr>
      <w:r w:rsidRPr="00AB2877">
        <w:rPr>
          <w:rFonts w:ascii="Arial" w:eastAsia="Times New Roman" w:hAnsi="Arial" w:cs="Arial"/>
          <w:b/>
          <w:sz w:val="30"/>
          <w:szCs w:val="30"/>
          <w:lang w:eastAsia="ru-RU"/>
        </w:rPr>
        <w:t>ПОСТАНОВЛЯЮ</w:t>
      </w:r>
      <w:r w:rsidRPr="00AB2877">
        <w:rPr>
          <w:rFonts w:ascii="Times New Roman" w:eastAsia="Times New Roman" w:hAnsi="Times New Roman" w:cs="Times New Roman"/>
          <w:sz w:val="30"/>
          <w:szCs w:val="30"/>
          <w:lang w:eastAsia="ru-RU"/>
        </w:rPr>
        <w:t>:</w:t>
      </w:r>
    </w:p>
    <w:p w:rsidR="00AB2877" w:rsidRPr="00AB2877" w:rsidRDefault="00AB2877" w:rsidP="00AB2877">
      <w:pPr>
        <w:spacing w:after="0" w:line="240" w:lineRule="auto"/>
        <w:jc w:val="center"/>
        <w:rPr>
          <w:rFonts w:ascii="Times New Roman" w:eastAsia="Times New Roman" w:hAnsi="Times New Roman" w:cs="Times New Roman"/>
          <w:sz w:val="28"/>
          <w:szCs w:val="28"/>
          <w:lang w:eastAsia="ru-RU"/>
        </w:rPr>
      </w:pPr>
    </w:p>
    <w:p w:rsidR="00AB2877" w:rsidRPr="00AB2877" w:rsidRDefault="00AB2877" w:rsidP="00AB2877">
      <w:pPr>
        <w:spacing w:after="0" w:line="240" w:lineRule="auto"/>
        <w:ind w:firstLine="851"/>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1.Установить и ввести в действие  с 01 января 2018 г. по 31 декабря 2018 г.  тариф на топливо печное бытовое (дрова) для ОАО « Ангара-1» в размере 568,00 рублей за 1 плотный  куб. м.</w:t>
      </w:r>
    </w:p>
    <w:p w:rsidR="00AB2877" w:rsidRPr="00AB2877" w:rsidRDefault="00AB2877" w:rsidP="00AB2877">
      <w:pPr>
        <w:spacing w:after="0" w:line="240" w:lineRule="auto"/>
        <w:ind w:firstLine="851"/>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lastRenderedPageBreak/>
        <w:t xml:space="preserve">2. Установить и ввести в действие с 01 января 2018 г. по 31 декабря 2018 г. тариф за доставку топлива печного бытового </w:t>
      </w:r>
      <w:proofErr w:type="gramStart"/>
      <w:r w:rsidRPr="00AB2877">
        <w:rPr>
          <w:rFonts w:ascii="Arial" w:eastAsia="Times New Roman" w:hAnsi="Arial" w:cs="Arial"/>
          <w:sz w:val="24"/>
          <w:szCs w:val="24"/>
          <w:lang w:eastAsia="ru-RU"/>
        </w:rPr>
        <w:t xml:space="preserve">( </w:t>
      </w:r>
      <w:proofErr w:type="gramEnd"/>
      <w:r w:rsidRPr="00AB2877">
        <w:rPr>
          <w:rFonts w:ascii="Arial" w:eastAsia="Times New Roman" w:hAnsi="Arial" w:cs="Arial"/>
          <w:sz w:val="24"/>
          <w:szCs w:val="24"/>
          <w:lang w:eastAsia="ru-RU"/>
        </w:rPr>
        <w:t>дрова) для ОАО « Ангара» 395,00 рублей за 1 плотный  куб. м.</w:t>
      </w:r>
    </w:p>
    <w:p w:rsidR="00AB2877" w:rsidRPr="00AB2877" w:rsidRDefault="00AB2877" w:rsidP="00AB2877">
      <w:pPr>
        <w:tabs>
          <w:tab w:val="num" w:pos="1080"/>
        </w:tabs>
        <w:spacing w:after="0" w:line="240" w:lineRule="auto"/>
        <w:ind w:firstLine="851"/>
        <w:jc w:val="both"/>
        <w:rPr>
          <w:rFonts w:ascii="Arial" w:eastAsia="Times New Roman" w:hAnsi="Arial" w:cs="Arial"/>
          <w:bCs/>
          <w:sz w:val="24"/>
          <w:szCs w:val="24"/>
          <w:lang w:eastAsia="ru-RU"/>
        </w:rPr>
      </w:pPr>
      <w:r w:rsidRPr="00AB2877">
        <w:rPr>
          <w:rFonts w:ascii="Arial" w:eastAsia="Times New Roman" w:hAnsi="Arial" w:cs="Arial"/>
          <w:sz w:val="24"/>
          <w:szCs w:val="24"/>
          <w:lang w:eastAsia="ru-RU"/>
        </w:rPr>
        <w:t xml:space="preserve">3.Настоящее Постановление опубликовать в «Вестнике» и разместить на официальном сайте муниципального образования «Майск» </w:t>
      </w:r>
      <w:proofErr w:type="spellStart"/>
      <w:r w:rsidRPr="00AB2877">
        <w:rPr>
          <w:rFonts w:ascii="Arial" w:eastAsia="Times New Roman" w:hAnsi="Arial" w:cs="Arial"/>
          <w:sz w:val="24"/>
          <w:szCs w:val="24"/>
          <w:lang w:eastAsia="ru-RU"/>
        </w:rPr>
        <w:t>www</w:t>
      </w:r>
      <w:proofErr w:type="spellEnd"/>
      <w:r w:rsidRPr="00AB2877">
        <w:rPr>
          <w:rFonts w:ascii="Arial" w:eastAsia="Times New Roman" w:hAnsi="Arial" w:cs="Arial"/>
          <w:sz w:val="24"/>
          <w:szCs w:val="24"/>
          <w:lang w:eastAsia="ru-RU"/>
        </w:rPr>
        <w:t>. maisk-adm.ru.</w:t>
      </w:r>
    </w:p>
    <w:p w:rsidR="00AB2877" w:rsidRPr="00AB2877" w:rsidRDefault="00AB2877" w:rsidP="00AB2877">
      <w:pPr>
        <w:spacing w:after="0" w:line="240" w:lineRule="auto"/>
        <w:ind w:firstLine="851"/>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 xml:space="preserve">4.  </w:t>
      </w:r>
      <w:proofErr w:type="gramStart"/>
      <w:r w:rsidRPr="00AB2877">
        <w:rPr>
          <w:rFonts w:ascii="Arial" w:eastAsia="Times New Roman" w:hAnsi="Arial" w:cs="Arial"/>
          <w:sz w:val="24"/>
          <w:szCs w:val="24"/>
          <w:lang w:eastAsia="ru-RU"/>
        </w:rPr>
        <w:t>Контроль за</w:t>
      </w:r>
      <w:proofErr w:type="gramEnd"/>
      <w:r w:rsidRPr="00AB2877">
        <w:rPr>
          <w:rFonts w:ascii="Arial" w:eastAsia="Times New Roman" w:hAnsi="Arial" w:cs="Arial"/>
          <w:sz w:val="24"/>
          <w:szCs w:val="24"/>
          <w:lang w:eastAsia="ru-RU"/>
        </w:rPr>
        <w:t xml:space="preserve"> исполнением настоящего постановления оставляю за собой.</w:t>
      </w:r>
    </w:p>
    <w:p w:rsidR="00AB2877" w:rsidRPr="00AB2877" w:rsidRDefault="00AB2877" w:rsidP="00AB2877">
      <w:pPr>
        <w:spacing w:after="0" w:line="240" w:lineRule="auto"/>
        <w:ind w:left="720"/>
        <w:contextualSpacing/>
        <w:jc w:val="both"/>
        <w:rPr>
          <w:rFonts w:ascii="Arial" w:eastAsia="Times New Roman" w:hAnsi="Arial" w:cs="Arial"/>
          <w:sz w:val="24"/>
          <w:szCs w:val="24"/>
          <w:lang w:eastAsia="ru-RU"/>
        </w:rPr>
      </w:pPr>
    </w:p>
    <w:p w:rsidR="00AB2877" w:rsidRPr="00AB2877" w:rsidRDefault="00AB2877" w:rsidP="00AB2877">
      <w:pPr>
        <w:spacing w:after="0" w:line="240" w:lineRule="auto"/>
        <w:rPr>
          <w:rFonts w:ascii="Times New Roman" w:eastAsia="Times New Roman" w:hAnsi="Times New Roman" w:cs="Times New Roman"/>
          <w:sz w:val="28"/>
          <w:szCs w:val="28"/>
          <w:lang w:eastAsia="ru-RU"/>
        </w:rPr>
      </w:pPr>
    </w:p>
    <w:p w:rsidR="00AB2877" w:rsidRPr="00AB2877" w:rsidRDefault="00AB2877" w:rsidP="00AB2877">
      <w:pPr>
        <w:spacing w:after="0" w:line="240" w:lineRule="auto"/>
        <w:rPr>
          <w:rFonts w:ascii="Arial" w:eastAsia="Times New Roman" w:hAnsi="Arial" w:cs="Arial"/>
          <w:sz w:val="24"/>
          <w:szCs w:val="24"/>
          <w:lang w:eastAsia="ru-RU"/>
        </w:rPr>
      </w:pPr>
      <w:r w:rsidRPr="00AB2877">
        <w:rPr>
          <w:rFonts w:ascii="Arial" w:eastAsia="Times New Roman" w:hAnsi="Arial" w:cs="Arial"/>
          <w:sz w:val="24"/>
          <w:szCs w:val="24"/>
          <w:lang w:eastAsia="ru-RU"/>
        </w:rPr>
        <w:t xml:space="preserve">Глава  муниципального образования «Майск»  </w:t>
      </w:r>
    </w:p>
    <w:p w:rsidR="00AB2877" w:rsidRPr="00AB2877" w:rsidRDefault="00AB2877" w:rsidP="00AB2877">
      <w:pPr>
        <w:spacing w:after="0" w:line="240" w:lineRule="auto"/>
        <w:rPr>
          <w:rFonts w:ascii="Arial" w:eastAsia="Times New Roman" w:hAnsi="Arial" w:cs="Arial"/>
          <w:sz w:val="24"/>
          <w:szCs w:val="24"/>
          <w:lang w:eastAsia="ru-RU"/>
        </w:rPr>
      </w:pPr>
      <w:r w:rsidRPr="00AB2877">
        <w:rPr>
          <w:rFonts w:ascii="Arial" w:eastAsia="Times New Roman" w:hAnsi="Arial" w:cs="Arial"/>
          <w:sz w:val="24"/>
          <w:szCs w:val="24"/>
          <w:lang w:eastAsia="ru-RU"/>
        </w:rPr>
        <w:t xml:space="preserve"> А.И. Серебренников </w:t>
      </w:r>
    </w:p>
    <w:p w:rsidR="00AB2877" w:rsidRPr="00AB2877" w:rsidRDefault="00AB2877" w:rsidP="00AB2877">
      <w:pPr>
        <w:spacing w:after="0" w:line="240" w:lineRule="auto"/>
        <w:rPr>
          <w:rFonts w:ascii="Times New Roman" w:eastAsia="Times New Roman" w:hAnsi="Times New Roman" w:cs="Times New Roman"/>
          <w:sz w:val="24"/>
          <w:szCs w:val="24"/>
          <w:lang w:eastAsia="ru-RU"/>
        </w:rPr>
      </w:pPr>
    </w:p>
    <w:p w:rsidR="00AB2877" w:rsidRPr="00AB2877" w:rsidRDefault="00AB2877" w:rsidP="00AB2877">
      <w:pPr>
        <w:widowControl w:val="0"/>
        <w:autoSpaceDE w:val="0"/>
        <w:autoSpaceDN w:val="0"/>
        <w:adjustRightInd w:val="0"/>
        <w:spacing w:after="0" w:line="240" w:lineRule="auto"/>
        <w:ind w:firstLine="720"/>
        <w:jc w:val="center"/>
        <w:rPr>
          <w:rFonts w:ascii="Arial" w:eastAsia="Times New Roman" w:hAnsi="Arial" w:cs="Arial"/>
          <w:b/>
          <w:sz w:val="32"/>
          <w:szCs w:val="32"/>
          <w:lang w:eastAsia="ru-RU"/>
        </w:rPr>
      </w:pPr>
      <w:r w:rsidRPr="00AB2877">
        <w:rPr>
          <w:rFonts w:ascii="Arial" w:eastAsia="Times New Roman" w:hAnsi="Arial" w:cs="Arial"/>
          <w:b/>
          <w:sz w:val="32"/>
          <w:szCs w:val="32"/>
          <w:lang w:eastAsia="ru-RU"/>
        </w:rPr>
        <w:t>16.01.2018г. № 6</w:t>
      </w:r>
    </w:p>
    <w:p w:rsidR="00AB2877" w:rsidRPr="00AB2877" w:rsidRDefault="00AB2877" w:rsidP="00AB2877">
      <w:pPr>
        <w:widowControl w:val="0"/>
        <w:autoSpaceDE w:val="0"/>
        <w:autoSpaceDN w:val="0"/>
        <w:adjustRightInd w:val="0"/>
        <w:spacing w:after="0" w:line="240" w:lineRule="auto"/>
        <w:ind w:firstLine="720"/>
        <w:jc w:val="center"/>
        <w:rPr>
          <w:rFonts w:ascii="Arial" w:eastAsia="Times New Roman" w:hAnsi="Arial" w:cs="Arial"/>
          <w:b/>
          <w:sz w:val="32"/>
          <w:szCs w:val="32"/>
          <w:lang w:eastAsia="ru-RU"/>
        </w:rPr>
      </w:pPr>
      <w:r w:rsidRPr="00AB2877">
        <w:rPr>
          <w:rFonts w:ascii="Arial" w:eastAsia="Times New Roman" w:hAnsi="Arial" w:cs="Arial"/>
          <w:b/>
          <w:sz w:val="32"/>
          <w:szCs w:val="32"/>
          <w:lang w:eastAsia="ru-RU"/>
        </w:rPr>
        <w:t>РОССИЙСКАЯ ФЕДЕРАЦИЯ</w:t>
      </w:r>
    </w:p>
    <w:p w:rsidR="00AB2877" w:rsidRPr="00AB2877" w:rsidRDefault="00AB2877" w:rsidP="00AB2877">
      <w:pPr>
        <w:widowControl w:val="0"/>
        <w:autoSpaceDE w:val="0"/>
        <w:autoSpaceDN w:val="0"/>
        <w:adjustRightInd w:val="0"/>
        <w:spacing w:after="0" w:line="240" w:lineRule="auto"/>
        <w:ind w:firstLine="720"/>
        <w:jc w:val="center"/>
        <w:rPr>
          <w:rFonts w:ascii="Arial" w:eastAsia="Times New Roman" w:hAnsi="Arial" w:cs="Arial"/>
          <w:b/>
          <w:sz w:val="32"/>
          <w:szCs w:val="32"/>
          <w:lang w:eastAsia="ru-RU"/>
        </w:rPr>
      </w:pPr>
      <w:r w:rsidRPr="00AB2877">
        <w:rPr>
          <w:rFonts w:ascii="Arial" w:eastAsia="Times New Roman" w:hAnsi="Arial" w:cs="Arial"/>
          <w:b/>
          <w:sz w:val="32"/>
          <w:szCs w:val="32"/>
          <w:lang w:eastAsia="ru-RU"/>
        </w:rPr>
        <w:t>ИРКУТСКАЯ ОБЛАСТЬ</w:t>
      </w:r>
    </w:p>
    <w:p w:rsidR="00AB2877" w:rsidRPr="00AB2877" w:rsidRDefault="00AB2877" w:rsidP="00AB2877">
      <w:pPr>
        <w:widowControl w:val="0"/>
        <w:autoSpaceDE w:val="0"/>
        <w:autoSpaceDN w:val="0"/>
        <w:adjustRightInd w:val="0"/>
        <w:spacing w:after="0" w:line="240" w:lineRule="auto"/>
        <w:ind w:firstLine="720"/>
        <w:jc w:val="center"/>
        <w:rPr>
          <w:rFonts w:ascii="Arial" w:eastAsia="Times New Roman" w:hAnsi="Arial" w:cs="Arial"/>
          <w:b/>
          <w:sz w:val="32"/>
          <w:szCs w:val="32"/>
          <w:lang w:eastAsia="ru-RU"/>
        </w:rPr>
      </w:pPr>
      <w:r w:rsidRPr="00AB2877">
        <w:rPr>
          <w:rFonts w:ascii="Arial" w:eastAsia="Times New Roman" w:hAnsi="Arial" w:cs="Arial"/>
          <w:b/>
          <w:sz w:val="32"/>
          <w:szCs w:val="32"/>
          <w:lang w:eastAsia="ru-RU"/>
        </w:rPr>
        <w:t>ОСИНСКИЙ МУНИЦИПАЛЬНЫЙ РАЙОН</w:t>
      </w:r>
    </w:p>
    <w:p w:rsidR="00AB2877" w:rsidRPr="00AB2877" w:rsidRDefault="00AB2877" w:rsidP="00AB2877">
      <w:pPr>
        <w:widowControl w:val="0"/>
        <w:autoSpaceDE w:val="0"/>
        <w:autoSpaceDN w:val="0"/>
        <w:adjustRightInd w:val="0"/>
        <w:spacing w:after="0" w:line="240" w:lineRule="auto"/>
        <w:ind w:firstLine="720"/>
        <w:jc w:val="center"/>
        <w:rPr>
          <w:rFonts w:ascii="Arial" w:eastAsia="Times New Roman" w:hAnsi="Arial" w:cs="Arial"/>
          <w:b/>
          <w:sz w:val="32"/>
          <w:szCs w:val="32"/>
          <w:lang w:eastAsia="ru-RU"/>
        </w:rPr>
      </w:pPr>
      <w:r w:rsidRPr="00AB2877">
        <w:rPr>
          <w:rFonts w:ascii="Arial" w:eastAsia="Times New Roman" w:hAnsi="Arial" w:cs="Arial"/>
          <w:b/>
          <w:sz w:val="32"/>
          <w:szCs w:val="32"/>
          <w:lang w:eastAsia="ru-RU"/>
        </w:rPr>
        <w:t>МАЙСКОЕ СЕЛЬСКОЕ ПОСЕЛЕНИЕ</w:t>
      </w:r>
    </w:p>
    <w:p w:rsidR="00AB2877" w:rsidRPr="00AB2877" w:rsidRDefault="00AB2877" w:rsidP="00AB2877">
      <w:pPr>
        <w:widowControl w:val="0"/>
        <w:autoSpaceDE w:val="0"/>
        <w:autoSpaceDN w:val="0"/>
        <w:adjustRightInd w:val="0"/>
        <w:spacing w:after="0" w:line="240" w:lineRule="auto"/>
        <w:ind w:firstLine="720"/>
        <w:jc w:val="center"/>
        <w:rPr>
          <w:rFonts w:ascii="Arial" w:eastAsia="Times New Roman" w:hAnsi="Arial" w:cs="Arial"/>
          <w:b/>
          <w:sz w:val="32"/>
          <w:szCs w:val="32"/>
          <w:lang w:eastAsia="ru-RU"/>
        </w:rPr>
      </w:pPr>
      <w:r w:rsidRPr="00AB2877">
        <w:rPr>
          <w:rFonts w:ascii="Arial" w:eastAsia="Times New Roman" w:hAnsi="Arial" w:cs="Arial"/>
          <w:b/>
          <w:sz w:val="32"/>
          <w:szCs w:val="32"/>
          <w:lang w:eastAsia="ru-RU"/>
        </w:rPr>
        <w:t>АДМИНИСТРАЦИЯ</w:t>
      </w:r>
    </w:p>
    <w:p w:rsidR="00AB2877" w:rsidRPr="00AB2877" w:rsidRDefault="00AB2877" w:rsidP="00AB2877">
      <w:pPr>
        <w:widowControl w:val="0"/>
        <w:shd w:val="clear" w:color="auto" w:fill="FFFFFF"/>
        <w:autoSpaceDE w:val="0"/>
        <w:autoSpaceDN w:val="0"/>
        <w:adjustRightInd w:val="0"/>
        <w:spacing w:after="0" w:line="240" w:lineRule="auto"/>
        <w:ind w:right="24"/>
        <w:jc w:val="center"/>
        <w:rPr>
          <w:rFonts w:ascii="Arial" w:eastAsia="Times New Roman" w:hAnsi="Arial" w:cs="Arial"/>
          <w:b/>
          <w:sz w:val="32"/>
          <w:szCs w:val="32"/>
          <w:lang w:eastAsia="ru-RU"/>
        </w:rPr>
      </w:pPr>
      <w:r w:rsidRPr="00AB2877">
        <w:rPr>
          <w:rFonts w:ascii="Arial" w:eastAsia="Times New Roman" w:hAnsi="Arial" w:cs="Arial"/>
          <w:b/>
          <w:sz w:val="32"/>
          <w:szCs w:val="32"/>
          <w:lang w:eastAsia="ru-RU"/>
        </w:rPr>
        <w:t>ПОСТАНОВЛЕНИЕ</w:t>
      </w:r>
    </w:p>
    <w:p w:rsidR="00AB2877" w:rsidRPr="00AB2877" w:rsidRDefault="00AB2877" w:rsidP="00AB2877">
      <w:pPr>
        <w:widowControl w:val="0"/>
        <w:shd w:val="clear" w:color="auto" w:fill="FFFFFF"/>
        <w:autoSpaceDE w:val="0"/>
        <w:autoSpaceDN w:val="0"/>
        <w:adjustRightInd w:val="0"/>
        <w:spacing w:after="0" w:line="240" w:lineRule="auto"/>
        <w:ind w:right="24"/>
        <w:jc w:val="center"/>
        <w:rPr>
          <w:rFonts w:ascii="Times New Roman" w:eastAsia="Times New Roman" w:hAnsi="Times New Roman" w:cs="Times New Roman"/>
          <w:sz w:val="24"/>
          <w:szCs w:val="24"/>
          <w:lang w:eastAsia="ru-RU"/>
        </w:rPr>
      </w:pPr>
    </w:p>
    <w:p w:rsidR="00AB2877" w:rsidRPr="00AB2877" w:rsidRDefault="00AB2877" w:rsidP="00AB2877">
      <w:pPr>
        <w:autoSpaceDE w:val="0"/>
        <w:autoSpaceDN w:val="0"/>
        <w:adjustRightInd w:val="0"/>
        <w:spacing w:after="0" w:line="240" w:lineRule="auto"/>
        <w:jc w:val="center"/>
        <w:rPr>
          <w:rFonts w:ascii="Arial" w:eastAsia="Times New Roman" w:hAnsi="Arial" w:cs="Arial"/>
          <w:b/>
          <w:bCs/>
          <w:spacing w:val="-2"/>
          <w:sz w:val="32"/>
          <w:szCs w:val="32"/>
          <w:lang w:eastAsia="ru-RU"/>
        </w:rPr>
      </w:pPr>
      <w:r w:rsidRPr="00AB2877">
        <w:rPr>
          <w:rFonts w:ascii="Arial" w:eastAsia="Times New Roman" w:hAnsi="Arial" w:cs="Arial"/>
          <w:b/>
          <w:bCs/>
          <w:spacing w:val="-2"/>
          <w:sz w:val="32"/>
          <w:szCs w:val="32"/>
          <w:lang w:eastAsia="ru-RU"/>
        </w:rPr>
        <w:t>ОБ УТВЕРЖДЕНИИ</w:t>
      </w:r>
    </w:p>
    <w:p w:rsidR="00AB2877" w:rsidRPr="00AB2877" w:rsidRDefault="00AB2877" w:rsidP="00AB2877">
      <w:pPr>
        <w:autoSpaceDE w:val="0"/>
        <w:autoSpaceDN w:val="0"/>
        <w:adjustRightInd w:val="0"/>
        <w:spacing w:after="0" w:line="240" w:lineRule="auto"/>
        <w:jc w:val="center"/>
        <w:rPr>
          <w:rFonts w:ascii="Arial" w:eastAsia="Times New Roman" w:hAnsi="Arial" w:cs="Arial"/>
          <w:b/>
          <w:bCs/>
          <w:sz w:val="32"/>
          <w:szCs w:val="32"/>
          <w:lang w:eastAsia="ru-RU"/>
        </w:rPr>
      </w:pPr>
      <w:r w:rsidRPr="00AB2877">
        <w:rPr>
          <w:rFonts w:ascii="Arial" w:eastAsia="Times New Roman" w:hAnsi="Arial" w:cs="Arial"/>
          <w:b/>
          <w:bCs/>
          <w:sz w:val="32"/>
          <w:szCs w:val="32"/>
          <w:lang w:eastAsia="ru-RU"/>
        </w:rPr>
        <w:t>СОГЛАШЕНИЯ О ПОРЯДКЕ И УСЛОВИЯХ</w:t>
      </w:r>
    </w:p>
    <w:p w:rsidR="00AB2877" w:rsidRPr="00AB2877" w:rsidRDefault="00AB2877" w:rsidP="00AB2877">
      <w:pPr>
        <w:autoSpaceDE w:val="0"/>
        <w:autoSpaceDN w:val="0"/>
        <w:adjustRightInd w:val="0"/>
        <w:spacing w:after="0" w:line="240" w:lineRule="auto"/>
        <w:jc w:val="center"/>
        <w:rPr>
          <w:rFonts w:ascii="Arial" w:eastAsia="Times New Roman" w:hAnsi="Arial" w:cs="Arial"/>
          <w:b/>
          <w:bCs/>
          <w:sz w:val="32"/>
          <w:szCs w:val="32"/>
          <w:lang w:eastAsia="ru-RU"/>
        </w:rPr>
      </w:pPr>
      <w:r w:rsidRPr="00AB2877">
        <w:rPr>
          <w:rFonts w:ascii="Arial" w:eastAsia="Times New Roman" w:hAnsi="Arial" w:cs="Arial"/>
          <w:b/>
          <w:bCs/>
          <w:sz w:val="32"/>
          <w:szCs w:val="32"/>
          <w:lang w:eastAsia="ru-RU"/>
        </w:rPr>
        <w:t xml:space="preserve">ПРЕДОСТАВЛЕНИЯ СУБСИДИИ НА </w:t>
      </w:r>
      <w:proofErr w:type="gramStart"/>
      <w:r w:rsidRPr="00AB2877">
        <w:rPr>
          <w:rFonts w:ascii="Arial" w:eastAsia="Times New Roman" w:hAnsi="Arial" w:cs="Arial"/>
          <w:b/>
          <w:bCs/>
          <w:sz w:val="32"/>
          <w:szCs w:val="32"/>
          <w:lang w:eastAsia="ru-RU"/>
        </w:rPr>
        <w:t>ФИНАНСОВОЕ</w:t>
      </w:r>
      <w:proofErr w:type="gramEnd"/>
    </w:p>
    <w:p w:rsidR="00AB2877" w:rsidRPr="00AB2877" w:rsidRDefault="00AB2877" w:rsidP="00AB2877">
      <w:pPr>
        <w:autoSpaceDE w:val="0"/>
        <w:autoSpaceDN w:val="0"/>
        <w:adjustRightInd w:val="0"/>
        <w:spacing w:after="0" w:line="240" w:lineRule="auto"/>
        <w:jc w:val="center"/>
        <w:rPr>
          <w:rFonts w:ascii="Arial" w:eastAsia="Times New Roman" w:hAnsi="Arial" w:cs="Arial"/>
          <w:b/>
          <w:bCs/>
          <w:sz w:val="32"/>
          <w:szCs w:val="32"/>
          <w:lang w:eastAsia="ru-RU"/>
        </w:rPr>
      </w:pPr>
      <w:r w:rsidRPr="00AB2877">
        <w:rPr>
          <w:rFonts w:ascii="Arial" w:eastAsia="Times New Roman" w:hAnsi="Arial" w:cs="Arial"/>
          <w:b/>
          <w:bCs/>
          <w:sz w:val="32"/>
          <w:szCs w:val="32"/>
          <w:lang w:eastAsia="ru-RU"/>
        </w:rPr>
        <w:t>ОБЕСПЕЧЕНИЕ ВЫПОЛНЕНИЯ МУНИЦИПАЛЬНОГО</w:t>
      </w:r>
    </w:p>
    <w:p w:rsidR="00AB2877" w:rsidRPr="00AB2877" w:rsidRDefault="00AB2877" w:rsidP="00AB2877">
      <w:pPr>
        <w:autoSpaceDE w:val="0"/>
        <w:autoSpaceDN w:val="0"/>
        <w:adjustRightInd w:val="0"/>
        <w:spacing w:after="0" w:line="240" w:lineRule="auto"/>
        <w:jc w:val="center"/>
        <w:rPr>
          <w:rFonts w:ascii="Arial" w:eastAsia="Times New Roman" w:hAnsi="Arial" w:cs="Arial"/>
          <w:b/>
          <w:bCs/>
          <w:sz w:val="32"/>
          <w:szCs w:val="32"/>
          <w:lang w:eastAsia="ru-RU"/>
        </w:rPr>
      </w:pPr>
      <w:r w:rsidRPr="00AB2877">
        <w:rPr>
          <w:rFonts w:ascii="Arial" w:eastAsia="Times New Roman" w:hAnsi="Arial" w:cs="Arial"/>
          <w:b/>
          <w:bCs/>
          <w:sz w:val="32"/>
          <w:szCs w:val="32"/>
          <w:lang w:eastAsia="ru-RU"/>
        </w:rPr>
        <w:t>ЗАДАНИЯ  НА ОКАЗАНИЕ УСЛУГ (ВЫПОЛНЕНИЕ РАБОТ)</w:t>
      </w:r>
    </w:p>
    <w:p w:rsidR="00AB2877" w:rsidRPr="00AB2877" w:rsidRDefault="00AB2877" w:rsidP="00AB2877">
      <w:pPr>
        <w:widowControl w:val="0"/>
        <w:shd w:val="clear" w:color="auto" w:fill="FFFFFF"/>
        <w:autoSpaceDE w:val="0"/>
        <w:autoSpaceDN w:val="0"/>
        <w:adjustRightInd w:val="0"/>
        <w:spacing w:after="0" w:line="240" w:lineRule="auto"/>
        <w:ind w:right="4147"/>
        <w:jc w:val="both"/>
        <w:rPr>
          <w:rFonts w:ascii="Times New Roman" w:eastAsia="Times New Roman" w:hAnsi="Times New Roman" w:cs="Times New Roman"/>
          <w:sz w:val="28"/>
          <w:szCs w:val="28"/>
          <w:lang w:eastAsia="ru-RU"/>
        </w:rPr>
      </w:pPr>
    </w:p>
    <w:p w:rsidR="00AB2877" w:rsidRPr="00AB2877" w:rsidRDefault="00AB2877" w:rsidP="00AB2877">
      <w:pPr>
        <w:widowControl w:val="0"/>
        <w:shd w:val="clear" w:color="auto" w:fill="FFFFFF"/>
        <w:autoSpaceDE w:val="0"/>
        <w:autoSpaceDN w:val="0"/>
        <w:adjustRightInd w:val="0"/>
        <w:spacing w:before="100" w:beforeAutospacing="1" w:after="100" w:afterAutospacing="1" w:line="240" w:lineRule="auto"/>
        <w:ind w:right="459" w:firstLine="709"/>
        <w:jc w:val="both"/>
        <w:rPr>
          <w:rFonts w:ascii="Arial" w:eastAsia="Times New Roman" w:hAnsi="Arial" w:cs="Arial"/>
          <w:spacing w:val="-1"/>
          <w:sz w:val="24"/>
          <w:szCs w:val="24"/>
          <w:lang w:eastAsia="ru-RU"/>
        </w:rPr>
      </w:pPr>
      <w:r w:rsidRPr="00AB2877">
        <w:rPr>
          <w:rFonts w:ascii="Arial" w:eastAsia="Times New Roman" w:hAnsi="Arial" w:cs="Arial"/>
          <w:spacing w:val="-1"/>
          <w:sz w:val="24"/>
          <w:szCs w:val="24"/>
          <w:lang w:eastAsia="ru-RU"/>
        </w:rPr>
        <w:t>В соответствии со ст. 219 Бюджетного кодекса Российской Федерации, руководствуясь п. 5.2.8. Положения о Финансовом отделе администрации муниципального образования «Майск»</w:t>
      </w:r>
    </w:p>
    <w:p w:rsidR="00AB2877" w:rsidRPr="00AB2877" w:rsidRDefault="00AB2877" w:rsidP="00AB2877">
      <w:pPr>
        <w:widowControl w:val="0"/>
        <w:shd w:val="clear" w:color="auto" w:fill="FFFFFF"/>
        <w:autoSpaceDE w:val="0"/>
        <w:autoSpaceDN w:val="0"/>
        <w:adjustRightInd w:val="0"/>
        <w:spacing w:before="100" w:beforeAutospacing="1" w:after="100" w:afterAutospacing="1" w:line="240" w:lineRule="auto"/>
        <w:ind w:right="459" w:firstLine="709"/>
        <w:jc w:val="both"/>
        <w:rPr>
          <w:rFonts w:ascii="Times New Roman" w:eastAsia="Times New Roman" w:hAnsi="Times New Roman" w:cs="Times New Roman"/>
          <w:spacing w:val="-1"/>
          <w:sz w:val="28"/>
          <w:szCs w:val="28"/>
          <w:lang w:eastAsia="ru-RU"/>
        </w:rPr>
      </w:pPr>
    </w:p>
    <w:p w:rsidR="00AB2877" w:rsidRPr="00AB2877" w:rsidRDefault="00AB2877" w:rsidP="00AB2877">
      <w:pPr>
        <w:widowControl w:val="0"/>
        <w:suppressAutoHyphens/>
        <w:autoSpaceDE w:val="0"/>
        <w:autoSpaceDN w:val="0"/>
        <w:adjustRightInd w:val="0"/>
        <w:spacing w:after="0" w:line="270" w:lineRule="atLeast"/>
        <w:ind w:left="720"/>
        <w:jc w:val="center"/>
        <w:rPr>
          <w:rFonts w:ascii="Arial" w:eastAsia="Times New Roman" w:hAnsi="Arial" w:cs="Arial"/>
          <w:color w:val="000000"/>
          <w:sz w:val="30"/>
          <w:szCs w:val="30"/>
          <w:lang w:eastAsia="ru-RU"/>
        </w:rPr>
      </w:pPr>
      <w:r w:rsidRPr="00AB2877">
        <w:rPr>
          <w:rFonts w:ascii="Arial" w:eastAsia="Calibri" w:hAnsi="Arial" w:cs="Arial"/>
          <w:b/>
          <w:color w:val="000000"/>
          <w:sz w:val="30"/>
          <w:szCs w:val="30"/>
        </w:rPr>
        <w:t>ПОСТАНОВЛЯЮ:</w:t>
      </w:r>
    </w:p>
    <w:p w:rsidR="00AB2877" w:rsidRPr="00AB2877"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1.Утвердить соглашение о порядке и условиях предоставления субсидии на финансовое обеспечение выполнения муниципального задания на оказание услуг МБУК «</w:t>
      </w:r>
      <w:proofErr w:type="gramStart"/>
      <w:r w:rsidRPr="00AB2877">
        <w:rPr>
          <w:rFonts w:ascii="Arial" w:eastAsia="Times New Roman" w:hAnsi="Arial" w:cs="Arial"/>
          <w:sz w:val="24"/>
          <w:szCs w:val="24"/>
          <w:lang w:eastAsia="ru-RU"/>
        </w:rPr>
        <w:t>Майский</w:t>
      </w:r>
      <w:proofErr w:type="gramEnd"/>
      <w:r w:rsidRPr="00AB2877">
        <w:rPr>
          <w:rFonts w:ascii="Arial" w:eastAsia="Times New Roman" w:hAnsi="Arial" w:cs="Arial"/>
          <w:sz w:val="24"/>
          <w:szCs w:val="24"/>
          <w:lang w:eastAsia="ru-RU"/>
        </w:rPr>
        <w:t xml:space="preserve"> КДЦ»</w:t>
      </w:r>
    </w:p>
    <w:p w:rsidR="00AB2877" w:rsidRPr="00AB2877" w:rsidRDefault="00AB2877" w:rsidP="00AB2877">
      <w:pPr>
        <w:widowControl w:val="0"/>
        <w:shd w:val="clear" w:color="auto" w:fill="FFFFFF"/>
        <w:tabs>
          <w:tab w:val="left" w:pos="984"/>
        </w:tabs>
        <w:autoSpaceDE w:val="0"/>
        <w:autoSpaceDN w:val="0"/>
        <w:adjustRightInd w:val="0"/>
        <w:spacing w:after="0" w:line="240" w:lineRule="auto"/>
        <w:ind w:right="141" w:firstLine="709"/>
        <w:jc w:val="both"/>
        <w:rPr>
          <w:rFonts w:ascii="Arial" w:eastAsia="Times New Roman" w:hAnsi="Arial" w:cs="Arial"/>
          <w:spacing w:val="-17"/>
          <w:sz w:val="24"/>
          <w:szCs w:val="24"/>
          <w:lang w:eastAsia="ru-RU"/>
        </w:rPr>
      </w:pPr>
      <w:r w:rsidRPr="00AB2877">
        <w:rPr>
          <w:rFonts w:ascii="Arial" w:eastAsia="Times New Roman" w:hAnsi="Arial" w:cs="Arial"/>
          <w:sz w:val="24"/>
          <w:szCs w:val="24"/>
          <w:lang w:eastAsia="ru-RU"/>
        </w:rPr>
        <w:t xml:space="preserve">2. Начальнику финансового отдела администрации муниципального образования «Майск»  </w:t>
      </w:r>
      <w:proofErr w:type="gramStart"/>
      <w:r w:rsidRPr="00AB2877">
        <w:rPr>
          <w:rFonts w:ascii="Arial" w:eastAsia="Times New Roman" w:hAnsi="Arial" w:cs="Arial"/>
          <w:sz w:val="24"/>
          <w:szCs w:val="24"/>
          <w:lang w:eastAsia="ru-RU"/>
        </w:rPr>
        <w:t>разместить</w:t>
      </w:r>
      <w:proofErr w:type="gramEnd"/>
      <w:r w:rsidRPr="00AB2877">
        <w:rPr>
          <w:rFonts w:ascii="Arial" w:eastAsia="Times New Roman" w:hAnsi="Arial" w:cs="Arial"/>
          <w:sz w:val="24"/>
          <w:szCs w:val="24"/>
          <w:lang w:eastAsia="ru-RU"/>
        </w:rPr>
        <w:t xml:space="preserve"> данное постановление на официальном сайте администрации МО «Майск».</w:t>
      </w:r>
    </w:p>
    <w:p w:rsidR="00AB2877" w:rsidRPr="00AB2877" w:rsidRDefault="00AB2877" w:rsidP="00AB2877">
      <w:pPr>
        <w:widowControl w:val="0"/>
        <w:shd w:val="clear" w:color="auto" w:fill="FFFFFF"/>
        <w:tabs>
          <w:tab w:val="left" w:pos="984"/>
        </w:tabs>
        <w:autoSpaceDE w:val="0"/>
        <w:autoSpaceDN w:val="0"/>
        <w:adjustRightInd w:val="0"/>
        <w:spacing w:after="0" w:line="240" w:lineRule="auto"/>
        <w:ind w:right="141" w:firstLine="720"/>
        <w:jc w:val="both"/>
        <w:rPr>
          <w:rFonts w:ascii="Arial" w:eastAsia="Times New Roman" w:hAnsi="Arial" w:cs="Arial"/>
          <w:spacing w:val="-17"/>
          <w:sz w:val="24"/>
          <w:szCs w:val="24"/>
          <w:lang w:eastAsia="ru-RU"/>
        </w:rPr>
      </w:pPr>
      <w:r w:rsidRPr="00AB2877">
        <w:rPr>
          <w:rFonts w:ascii="Arial" w:eastAsia="Times New Roman" w:hAnsi="Arial" w:cs="Arial"/>
          <w:sz w:val="24"/>
          <w:szCs w:val="24"/>
          <w:lang w:eastAsia="ru-RU"/>
        </w:rPr>
        <w:t xml:space="preserve">3. </w:t>
      </w:r>
      <w:proofErr w:type="gramStart"/>
      <w:r w:rsidRPr="00AB2877">
        <w:rPr>
          <w:rFonts w:ascii="Arial" w:eastAsia="Times New Roman" w:hAnsi="Arial" w:cs="Arial"/>
          <w:sz w:val="24"/>
          <w:szCs w:val="24"/>
          <w:lang w:eastAsia="ru-RU"/>
        </w:rPr>
        <w:t>Контроль за</w:t>
      </w:r>
      <w:proofErr w:type="gramEnd"/>
      <w:r w:rsidRPr="00AB2877">
        <w:rPr>
          <w:rFonts w:ascii="Arial" w:eastAsia="Times New Roman" w:hAnsi="Arial" w:cs="Arial"/>
          <w:sz w:val="24"/>
          <w:szCs w:val="24"/>
          <w:lang w:eastAsia="ru-RU"/>
        </w:rPr>
        <w:t xml:space="preserve"> исполнением настоящего постановления оставляю за собой.</w:t>
      </w:r>
    </w:p>
    <w:p w:rsidR="00AB2877" w:rsidRPr="00AB2877" w:rsidRDefault="00AB2877" w:rsidP="00AB287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B2877" w:rsidRPr="00AB2877" w:rsidRDefault="00AB2877" w:rsidP="00AB287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B2877" w:rsidRPr="00AB2877" w:rsidRDefault="00AB2877" w:rsidP="00AB2877">
      <w:pPr>
        <w:widowControl w:val="0"/>
        <w:autoSpaceDE w:val="0"/>
        <w:autoSpaceDN w:val="0"/>
        <w:adjustRightInd w:val="0"/>
        <w:spacing w:after="0" w:line="240" w:lineRule="auto"/>
        <w:jc w:val="both"/>
        <w:rPr>
          <w:rFonts w:ascii="Arial" w:eastAsia="Times New Roman" w:hAnsi="Arial" w:cs="Arial"/>
          <w:sz w:val="26"/>
          <w:szCs w:val="26"/>
          <w:lang w:eastAsia="ru-RU"/>
        </w:rPr>
      </w:pPr>
      <w:r w:rsidRPr="00AB2877">
        <w:rPr>
          <w:rFonts w:ascii="Arial" w:eastAsia="Times New Roman" w:hAnsi="Arial" w:cs="Arial"/>
          <w:sz w:val="26"/>
          <w:szCs w:val="26"/>
          <w:lang w:eastAsia="ru-RU"/>
        </w:rPr>
        <w:t>Глава муниципального образования «Майск»:</w:t>
      </w:r>
    </w:p>
    <w:p w:rsidR="00AB2877" w:rsidRPr="00AB2877" w:rsidRDefault="00AB2877" w:rsidP="00AB2877">
      <w:pPr>
        <w:widowControl w:val="0"/>
        <w:autoSpaceDE w:val="0"/>
        <w:autoSpaceDN w:val="0"/>
        <w:adjustRightInd w:val="0"/>
        <w:spacing w:after="0" w:line="240" w:lineRule="auto"/>
        <w:jc w:val="both"/>
        <w:rPr>
          <w:rFonts w:ascii="Arial" w:eastAsia="Times New Roman" w:hAnsi="Arial" w:cs="Arial"/>
          <w:sz w:val="26"/>
          <w:szCs w:val="26"/>
          <w:lang w:eastAsia="ru-RU"/>
        </w:rPr>
      </w:pPr>
      <w:r w:rsidRPr="00AB2877">
        <w:rPr>
          <w:rFonts w:ascii="Arial" w:eastAsia="Times New Roman" w:hAnsi="Arial" w:cs="Arial"/>
          <w:sz w:val="26"/>
          <w:szCs w:val="26"/>
          <w:lang w:eastAsia="ru-RU"/>
        </w:rPr>
        <w:t>А.И. Серебренников</w:t>
      </w:r>
    </w:p>
    <w:p w:rsidR="00AB2877" w:rsidRPr="00AB2877" w:rsidRDefault="00AB2877" w:rsidP="00AB287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B2877" w:rsidRPr="00AB2877" w:rsidRDefault="00AB2877" w:rsidP="00AB2877">
      <w:pPr>
        <w:widowControl w:val="0"/>
        <w:autoSpaceDE w:val="0"/>
        <w:autoSpaceDN w:val="0"/>
        <w:adjustRightInd w:val="0"/>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lastRenderedPageBreak/>
        <w:t xml:space="preserve">Утвержден </w:t>
      </w:r>
    </w:p>
    <w:p w:rsidR="00AB2877" w:rsidRPr="00AB2877" w:rsidRDefault="00AB2877" w:rsidP="00AB2877">
      <w:pPr>
        <w:widowControl w:val="0"/>
        <w:autoSpaceDE w:val="0"/>
        <w:autoSpaceDN w:val="0"/>
        <w:adjustRightInd w:val="0"/>
        <w:spacing w:after="0" w:line="240" w:lineRule="auto"/>
        <w:ind w:firstLine="720"/>
        <w:jc w:val="right"/>
        <w:rPr>
          <w:rFonts w:ascii="Courier New" w:eastAsia="Times New Roman" w:hAnsi="Courier New" w:cs="Courier New"/>
          <w:lang w:eastAsia="ru-RU"/>
        </w:rPr>
      </w:pPr>
      <w:r w:rsidRPr="00AB2877">
        <w:rPr>
          <w:rFonts w:ascii="Courier New" w:eastAsia="Times New Roman" w:hAnsi="Courier New" w:cs="Courier New"/>
          <w:lang w:eastAsia="ru-RU"/>
        </w:rPr>
        <w:t xml:space="preserve">Постановлением </w:t>
      </w:r>
    </w:p>
    <w:p w:rsidR="00AB2877" w:rsidRPr="00AB2877" w:rsidRDefault="00AB2877" w:rsidP="00AB2877">
      <w:pPr>
        <w:widowControl w:val="0"/>
        <w:autoSpaceDE w:val="0"/>
        <w:autoSpaceDN w:val="0"/>
        <w:adjustRightInd w:val="0"/>
        <w:spacing w:after="0" w:line="240" w:lineRule="auto"/>
        <w:ind w:firstLine="720"/>
        <w:jc w:val="right"/>
        <w:rPr>
          <w:rFonts w:ascii="Courier New" w:eastAsia="Times New Roman" w:hAnsi="Courier New" w:cs="Courier New"/>
          <w:lang w:eastAsia="ru-RU"/>
        </w:rPr>
      </w:pPr>
      <w:r w:rsidRPr="00AB2877">
        <w:rPr>
          <w:rFonts w:ascii="Courier New" w:eastAsia="Times New Roman" w:hAnsi="Courier New" w:cs="Courier New"/>
          <w:lang w:eastAsia="ru-RU"/>
        </w:rPr>
        <w:t>администрации МО «Майск»</w:t>
      </w:r>
    </w:p>
    <w:p w:rsidR="00AB2877" w:rsidRPr="00AB2877" w:rsidRDefault="00AB2877" w:rsidP="00AB2877">
      <w:pPr>
        <w:autoSpaceDE w:val="0"/>
        <w:autoSpaceDN w:val="0"/>
        <w:adjustRightInd w:val="0"/>
        <w:spacing w:after="0" w:line="240" w:lineRule="auto"/>
        <w:jc w:val="right"/>
        <w:rPr>
          <w:rFonts w:ascii="Courier New" w:eastAsia="Times New Roman" w:hAnsi="Courier New" w:cs="Courier New"/>
          <w:bCs/>
          <w:lang w:eastAsia="ru-RU"/>
        </w:rPr>
      </w:pPr>
      <w:r w:rsidRPr="00AB2877">
        <w:rPr>
          <w:rFonts w:ascii="Courier New" w:eastAsia="Times New Roman" w:hAnsi="Courier New" w:cs="Courier New"/>
          <w:bCs/>
          <w:lang w:eastAsia="ru-RU"/>
        </w:rPr>
        <w:t xml:space="preserve">от «16» января 2018г. № 6 </w:t>
      </w:r>
    </w:p>
    <w:p w:rsidR="00AB2877" w:rsidRPr="00AB2877" w:rsidRDefault="00AB2877" w:rsidP="00AB2877">
      <w:pPr>
        <w:autoSpaceDE w:val="0"/>
        <w:autoSpaceDN w:val="0"/>
        <w:adjustRightInd w:val="0"/>
        <w:spacing w:after="0" w:line="240" w:lineRule="auto"/>
        <w:jc w:val="center"/>
        <w:rPr>
          <w:rFonts w:ascii="Arial" w:eastAsia="Times New Roman" w:hAnsi="Arial" w:cs="Arial"/>
          <w:b/>
          <w:bCs/>
          <w:sz w:val="24"/>
          <w:szCs w:val="24"/>
          <w:lang w:eastAsia="ru-RU"/>
        </w:rPr>
      </w:pPr>
      <w:r w:rsidRPr="00AB2877">
        <w:rPr>
          <w:rFonts w:ascii="Arial" w:eastAsia="Times New Roman" w:hAnsi="Arial" w:cs="Arial"/>
          <w:b/>
          <w:bCs/>
          <w:sz w:val="24"/>
          <w:szCs w:val="24"/>
          <w:lang w:eastAsia="ru-RU"/>
        </w:rPr>
        <w:t>СОГЛАШЕНИЕ</w:t>
      </w:r>
    </w:p>
    <w:p w:rsidR="00AB2877" w:rsidRPr="00AB2877" w:rsidRDefault="00AB2877" w:rsidP="00AB2877">
      <w:pPr>
        <w:autoSpaceDE w:val="0"/>
        <w:autoSpaceDN w:val="0"/>
        <w:adjustRightInd w:val="0"/>
        <w:spacing w:after="0" w:line="240" w:lineRule="auto"/>
        <w:jc w:val="center"/>
        <w:rPr>
          <w:rFonts w:ascii="Arial" w:eastAsia="Times New Roman" w:hAnsi="Arial" w:cs="Arial"/>
          <w:b/>
          <w:bCs/>
          <w:sz w:val="24"/>
          <w:szCs w:val="24"/>
          <w:lang w:eastAsia="ru-RU"/>
        </w:rPr>
      </w:pPr>
      <w:r w:rsidRPr="00AB2877">
        <w:rPr>
          <w:rFonts w:ascii="Arial" w:eastAsia="Times New Roman" w:hAnsi="Arial" w:cs="Arial"/>
          <w:b/>
          <w:bCs/>
          <w:sz w:val="24"/>
          <w:szCs w:val="24"/>
          <w:lang w:eastAsia="ru-RU"/>
        </w:rPr>
        <w:t xml:space="preserve">О ПОРЯДКЕ И УСЛОВИЯХ ПРЕДОСТАВЛЕНИЯ СУБСИДИИ НА </w:t>
      </w:r>
      <w:proofErr w:type="gramStart"/>
      <w:r w:rsidRPr="00AB2877">
        <w:rPr>
          <w:rFonts w:ascii="Arial" w:eastAsia="Times New Roman" w:hAnsi="Arial" w:cs="Arial"/>
          <w:b/>
          <w:bCs/>
          <w:sz w:val="24"/>
          <w:szCs w:val="24"/>
          <w:lang w:eastAsia="ru-RU"/>
        </w:rPr>
        <w:t>ФИНАНСОВОЕ</w:t>
      </w:r>
      <w:proofErr w:type="gramEnd"/>
    </w:p>
    <w:p w:rsidR="00AB2877" w:rsidRPr="00AB2877" w:rsidRDefault="00AB2877" w:rsidP="00AB2877">
      <w:pPr>
        <w:autoSpaceDE w:val="0"/>
        <w:autoSpaceDN w:val="0"/>
        <w:adjustRightInd w:val="0"/>
        <w:spacing w:after="0" w:line="240" w:lineRule="auto"/>
        <w:jc w:val="center"/>
        <w:rPr>
          <w:rFonts w:ascii="Arial" w:eastAsia="Times New Roman" w:hAnsi="Arial" w:cs="Arial"/>
          <w:b/>
          <w:bCs/>
          <w:sz w:val="24"/>
          <w:szCs w:val="24"/>
          <w:lang w:eastAsia="ru-RU"/>
        </w:rPr>
      </w:pPr>
      <w:r w:rsidRPr="00AB2877">
        <w:rPr>
          <w:rFonts w:ascii="Arial" w:eastAsia="Times New Roman" w:hAnsi="Arial" w:cs="Arial"/>
          <w:b/>
          <w:bCs/>
          <w:sz w:val="24"/>
          <w:szCs w:val="24"/>
          <w:lang w:eastAsia="ru-RU"/>
        </w:rPr>
        <w:t>ОБЕСПЕЧЕНИЕ ВЫПОЛНЕНИЯ МУНИЦИПАЛЬНОГО ЗАДАНИЯ</w:t>
      </w:r>
    </w:p>
    <w:p w:rsidR="00AB2877" w:rsidRPr="00AB2877" w:rsidRDefault="00AB2877" w:rsidP="00AB2877">
      <w:pPr>
        <w:autoSpaceDE w:val="0"/>
        <w:autoSpaceDN w:val="0"/>
        <w:adjustRightInd w:val="0"/>
        <w:spacing w:after="0" w:line="240" w:lineRule="auto"/>
        <w:jc w:val="center"/>
        <w:rPr>
          <w:rFonts w:ascii="Arial" w:eastAsia="Times New Roman" w:hAnsi="Arial" w:cs="Arial"/>
          <w:b/>
          <w:bCs/>
          <w:sz w:val="24"/>
          <w:szCs w:val="24"/>
          <w:lang w:eastAsia="ru-RU"/>
        </w:rPr>
      </w:pPr>
      <w:r w:rsidRPr="00AB2877">
        <w:rPr>
          <w:rFonts w:ascii="Arial" w:eastAsia="Times New Roman" w:hAnsi="Arial" w:cs="Arial"/>
          <w:b/>
          <w:bCs/>
          <w:sz w:val="24"/>
          <w:szCs w:val="24"/>
          <w:lang w:eastAsia="ru-RU"/>
        </w:rPr>
        <w:t>НА ОКАЗАНИЕ УСЛУГ (ВЫПОЛНЕНИЕ РАБОТ)</w:t>
      </w:r>
    </w:p>
    <w:p w:rsidR="00AB2877" w:rsidRPr="00AB2877" w:rsidRDefault="00AB2877" w:rsidP="00AB2877">
      <w:pPr>
        <w:autoSpaceDE w:val="0"/>
        <w:autoSpaceDN w:val="0"/>
        <w:adjustRightInd w:val="0"/>
        <w:spacing w:after="0" w:line="240" w:lineRule="auto"/>
        <w:rPr>
          <w:rFonts w:ascii="Arial" w:eastAsia="Times New Roman" w:hAnsi="Arial" w:cs="Arial"/>
          <w:b/>
          <w:bCs/>
          <w:sz w:val="24"/>
          <w:szCs w:val="24"/>
          <w:lang w:eastAsia="ru-RU"/>
        </w:rPr>
      </w:pPr>
    </w:p>
    <w:p w:rsidR="00AB2877" w:rsidRPr="00AB2877" w:rsidRDefault="00AB2877" w:rsidP="00AB2877">
      <w:pPr>
        <w:autoSpaceDE w:val="0"/>
        <w:autoSpaceDN w:val="0"/>
        <w:adjustRightInd w:val="0"/>
        <w:spacing w:after="0" w:line="240" w:lineRule="auto"/>
        <w:rPr>
          <w:rFonts w:ascii="Arial" w:eastAsia="Times New Roman" w:hAnsi="Arial" w:cs="Arial"/>
          <w:b/>
          <w:bCs/>
          <w:sz w:val="24"/>
          <w:szCs w:val="24"/>
          <w:lang w:eastAsia="ru-RU"/>
        </w:rPr>
      </w:pPr>
      <w:proofErr w:type="spellStart"/>
      <w:r w:rsidRPr="00AB2877">
        <w:rPr>
          <w:rFonts w:ascii="Arial" w:eastAsia="Times New Roman" w:hAnsi="Arial" w:cs="Arial"/>
          <w:b/>
          <w:bCs/>
          <w:sz w:val="24"/>
          <w:szCs w:val="24"/>
          <w:lang w:eastAsia="ru-RU"/>
        </w:rPr>
        <w:t>с</w:t>
      </w:r>
      <w:proofErr w:type="gramStart"/>
      <w:r w:rsidRPr="00AB2877">
        <w:rPr>
          <w:rFonts w:ascii="Arial" w:eastAsia="Times New Roman" w:hAnsi="Arial" w:cs="Arial"/>
          <w:b/>
          <w:bCs/>
          <w:sz w:val="24"/>
          <w:szCs w:val="24"/>
          <w:lang w:eastAsia="ru-RU"/>
        </w:rPr>
        <w:t>.М</w:t>
      </w:r>
      <w:proofErr w:type="gramEnd"/>
      <w:r w:rsidRPr="00AB2877">
        <w:rPr>
          <w:rFonts w:ascii="Arial" w:eastAsia="Times New Roman" w:hAnsi="Arial" w:cs="Arial"/>
          <w:b/>
          <w:bCs/>
          <w:sz w:val="24"/>
          <w:szCs w:val="24"/>
          <w:lang w:eastAsia="ru-RU"/>
        </w:rPr>
        <w:t>айск</w:t>
      </w:r>
      <w:proofErr w:type="spellEnd"/>
      <w:r w:rsidRPr="00AB2877">
        <w:rPr>
          <w:rFonts w:ascii="Arial" w:eastAsia="Times New Roman" w:hAnsi="Arial" w:cs="Arial"/>
          <w:b/>
          <w:bCs/>
          <w:sz w:val="24"/>
          <w:szCs w:val="24"/>
          <w:lang w:eastAsia="ru-RU"/>
        </w:rPr>
        <w:t xml:space="preserve">                                                                                                       16.01.2018 г. </w:t>
      </w:r>
    </w:p>
    <w:p w:rsidR="00AB2877" w:rsidRPr="00AB2877" w:rsidRDefault="00AB2877" w:rsidP="00AB2877">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AB2877" w:rsidRPr="00AB2877" w:rsidRDefault="00AB2877" w:rsidP="00AB2877">
      <w:pPr>
        <w:autoSpaceDE w:val="0"/>
        <w:autoSpaceDN w:val="0"/>
        <w:adjustRightInd w:val="0"/>
        <w:spacing w:after="0" w:line="240" w:lineRule="auto"/>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Учредитель</w:t>
      </w:r>
    </w:p>
    <w:p w:rsidR="00AB2877" w:rsidRPr="00AB2877" w:rsidRDefault="00AB2877" w:rsidP="00AB2877">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B2877">
        <w:rPr>
          <w:rFonts w:ascii="Arial" w:eastAsia="Times New Roman" w:hAnsi="Arial" w:cs="Arial"/>
          <w:sz w:val="24"/>
          <w:szCs w:val="24"/>
          <w:lang w:eastAsia="ru-RU"/>
        </w:rPr>
        <w:t>Администрация муниципального образования «Майск» в лице руководителя Серебренникова Александра Иннокентьевича,</w:t>
      </w:r>
      <w:r w:rsidRPr="00AB2877">
        <w:rPr>
          <w:rFonts w:ascii="Arial" w:eastAsia="Times New Roman" w:hAnsi="Arial" w:cs="Arial"/>
          <w:sz w:val="24"/>
          <w:szCs w:val="24"/>
          <w:u w:val="single"/>
          <w:lang w:eastAsia="ru-RU"/>
        </w:rPr>
        <w:t xml:space="preserve"> </w:t>
      </w:r>
      <w:r w:rsidRPr="00AB2877">
        <w:rPr>
          <w:rFonts w:ascii="Arial" w:eastAsia="Times New Roman" w:hAnsi="Arial" w:cs="Arial"/>
          <w:sz w:val="24"/>
          <w:szCs w:val="24"/>
          <w:lang w:eastAsia="ru-RU"/>
        </w:rPr>
        <w:t>действующего на основании Устава муниципального образования «Майск», утвержденного решением Думы муниципального образования от 24 апреля 2006 № 19 (в редакции решения Думы муниципального образования «Майск» от 28.01.2016 года №127 «О внесении изменении и дополнений в Устав муниципального образования «Майск», с одной стороны, и муниципальное бюджетное учреждение культуры «Майский культурно – досуговый центр</w:t>
      </w:r>
      <w:proofErr w:type="gramEnd"/>
      <w:r w:rsidRPr="00AB2877">
        <w:rPr>
          <w:rFonts w:ascii="Arial" w:eastAsia="Times New Roman" w:hAnsi="Arial" w:cs="Arial"/>
          <w:sz w:val="24"/>
          <w:szCs w:val="24"/>
          <w:lang w:eastAsia="ru-RU"/>
        </w:rPr>
        <w:t xml:space="preserve">» (далее - Учреждение) в лице руководителя Тельновой Анжелики </w:t>
      </w:r>
      <w:proofErr w:type="spellStart"/>
      <w:r w:rsidRPr="00AB2877">
        <w:rPr>
          <w:rFonts w:ascii="Arial" w:eastAsia="Times New Roman" w:hAnsi="Arial" w:cs="Arial"/>
          <w:sz w:val="24"/>
          <w:szCs w:val="24"/>
          <w:lang w:eastAsia="ru-RU"/>
        </w:rPr>
        <w:t>Нурмухамедовны</w:t>
      </w:r>
      <w:proofErr w:type="spellEnd"/>
      <w:r w:rsidRPr="00AB2877">
        <w:rPr>
          <w:rFonts w:ascii="Arial" w:eastAsia="Times New Roman" w:hAnsi="Arial" w:cs="Arial"/>
          <w:sz w:val="24"/>
          <w:szCs w:val="24"/>
          <w:lang w:eastAsia="ru-RU"/>
        </w:rPr>
        <w:t>, действующего на основании Устава муниципального бюджетного учреждения культуры утвержденного постановлением администрации муниципального образования «Майск» от 05.11.2014 года № 292 с   другой   стороны,  вместе  именуемые  Сторонами,  заключили   настоящее</w:t>
      </w:r>
    </w:p>
    <w:p w:rsidR="00AB2877" w:rsidRPr="00AB2877" w:rsidRDefault="00AB2877" w:rsidP="00AB2877">
      <w:pPr>
        <w:tabs>
          <w:tab w:val="left" w:pos="3804"/>
        </w:tabs>
        <w:autoSpaceDE w:val="0"/>
        <w:autoSpaceDN w:val="0"/>
        <w:adjustRightInd w:val="0"/>
        <w:spacing w:after="0" w:line="240" w:lineRule="auto"/>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Соглашение о нижеследующем.</w:t>
      </w:r>
      <w:r w:rsidRPr="00AB2877">
        <w:rPr>
          <w:rFonts w:ascii="Arial" w:eastAsia="Times New Roman" w:hAnsi="Arial" w:cs="Arial"/>
          <w:sz w:val="24"/>
          <w:szCs w:val="24"/>
          <w:lang w:eastAsia="ru-RU"/>
        </w:rPr>
        <w:tab/>
      </w:r>
    </w:p>
    <w:p w:rsidR="00AB2877" w:rsidRPr="00AB2877" w:rsidRDefault="00AB2877" w:rsidP="00AB2877">
      <w:pPr>
        <w:autoSpaceDE w:val="0"/>
        <w:autoSpaceDN w:val="0"/>
        <w:adjustRightInd w:val="0"/>
        <w:spacing w:after="0" w:line="240" w:lineRule="auto"/>
        <w:jc w:val="both"/>
        <w:rPr>
          <w:rFonts w:ascii="Arial" w:eastAsia="Times New Roman" w:hAnsi="Arial" w:cs="Arial"/>
          <w:sz w:val="24"/>
          <w:szCs w:val="24"/>
          <w:lang w:eastAsia="ru-RU"/>
        </w:rPr>
      </w:pPr>
    </w:p>
    <w:p w:rsidR="00AB2877" w:rsidRPr="00AB2877" w:rsidRDefault="00AB2877" w:rsidP="00AB2877">
      <w:pPr>
        <w:autoSpaceDE w:val="0"/>
        <w:autoSpaceDN w:val="0"/>
        <w:adjustRightInd w:val="0"/>
        <w:spacing w:after="0" w:line="240" w:lineRule="auto"/>
        <w:jc w:val="center"/>
        <w:outlineLvl w:val="0"/>
        <w:rPr>
          <w:rFonts w:ascii="Arial" w:eastAsia="Times New Roman" w:hAnsi="Arial" w:cs="Arial"/>
          <w:b/>
          <w:sz w:val="24"/>
          <w:szCs w:val="24"/>
          <w:lang w:eastAsia="ru-RU"/>
        </w:rPr>
      </w:pPr>
      <w:r w:rsidRPr="00AB2877">
        <w:rPr>
          <w:rFonts w:ascii="Arial" w:eastAsia="Times New Roman" w:hAnsi="Arial" w:cs="Arial"/>
          <w:b/>
          <w:sz w:val="24"/>
          <w:szCs w:val="24"/>
          <w:lang w:eastAsia="ru-RU"/>
        </w:rPr>
        <w:t>1. ПРЕДМЕТ СОГЛАШЕНИЯ</w:t>
      </w:r>
    </w:p>
    <w:p w:rsidR="00AB2877" w:rsidRPr="00AB2877" w:rsidRDefault="00AB2877" w:rsidP="00AB2877">
      <w:pPr>
        <w:autoSpaceDE w:val="0"/>
        <w:autoSpaceDN w:val="0"/>
        <w:adjustRightInd w:val="0"/>
        <w:spacing w:after="0" w:line="240" w:lineRule="auto"/>
        <w:jc w:val="center"/>
        <w:outlineLvl w:val="0"/>
        <w:rPr>
          <w:rFonts w:ascii="Arial" w:eastAsia="Times New Roman" w:hAnsi="Arial" w:cs="Arial"/>
          <w:sz w:val="24"/>
          <w:szCs w:val="24"/>
          <w:lang w:eastAsia="ru-RU"/>
        </w:rPr>
      </w:pPr>
    </w:p>
    <w:p w:rsidR="00AB2877" w:rsidRPr="00AB2877" w:rsidRDefault="00AB2877" w:rsidP="00AB2877">
      <w:pPr>
        <w:autoSpaceDE w:val="0"/>
        <w:autoSpaceDN w:val="0"/>
        <w:adjustRightInd w:val="0"/>
        <w:spacing w:after="0" w:line="240" w:lineRule="auto"/>
        <w:ind w:firstLine="540"/>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Предметом настоящего Соглашения является определение порядка и условий предоставления Учредителем Учреждению Субсидии из местного бюджета на финансовое обеспечение выполнения муниципального задания на оказание услуг (выполнение работ) (далее - муниципальное задание).</w:t>
      </w:r>
    </w:p>
    <w:p w:rsidR="00AB2877" w:rsidRPr="00AB2877" w:rsidRDefault="00AB2877" w:rsidP="00AB2877">
      <w:pPr>
        <w:autoSpaceDE w:val="0"/>
        <w:autoSpaceDN w:val="0"/>
        <w:adjustRightInd w:val="0"/>
        <w:spacing w:after="0" w:line="240" w:lineRule="auto"/>
        <w:jc w:val="both"/>
        <w:rPr>
          <w:rFonts w:ascii="Arial" w:eastAsia="Times New Roman" w:hAnsi="Arial" w:cs="Arial"/>
          <w:sz w:val="24"/>
          <w:szCs w:val="24"/>
          <w:lang w:eastAsia="ru-RU"/>
        </w:rPr>
      </w:pPr>
    </w:p>
    <w:p w:rsidR="00AB2877" w:rsidRPr="00AB2877" w:rsidRDefault="00AB2877" w:rsidP="00AB2877">
      <w:pPr>
        <w:autoSpaceDE w:val="0"/>
        <w:autoSpaceDN w:val="0"/>
        <w:adjustRightInd w:val="0"/>
        <w:spacing w:after="0" w:line="240" w:lineRule="auto"/>
        <w:jc w:val="center"/>
        <w:outlineLvl w:val="0"/>
        <w:rPr>
          <w:rFonts w:ascii="Arial" w:eastAsia="Times New Roman" w:hAnsi="Arial" w:cs="Arial"/>
          <w:b/>
          <w:sz w:val="24"/>
          <w:szCs w:val="24"/>
          <w:lang w:eastAsia="ru-RU"/>
        </w:rPr>
      </w:pPr>
      <w:r w:rsidRPr="00AB2877">
        <w:rPr>
          <w:rFonts w:ascii="Arial" w:eastAsia="Times New Roman" w:hAnsi="Arial" w:cs="Arial"/>
          <w:b/>
          <w:sz w:val="24"/>
          <w:szCs w:val="24"/>
          <w:lang w:eastAsia="ru-RU"/>
        </w:rPr>
        <w:t>2. ПРАВА И ОБЯЗАННОСТИ СТОРОН</w:t>
      </w:r>
    </w:p>
    <w:p w:rsidR="00AB2877" w:rsidRPr="00AB2877" w:rsidRDefault="00AB2877" w:rsidP="00AB2877">
      <w:pPr>
        <w:autoSpaceDE w:val="0"/>
        <w:autoSpaceDN w:val="0"/>
        <w:adjustRightInd w:val="0"/>
        <w:spacing w:after="0" w:line="240" w:lineRule="auto"/>
        <w:jc w:val="center"/>
        <w:outlineLvl w:val="0"/>
        <w:rPr>
          <w:rFonts w:ascii="Arial" w:eastAsia="Times New Roman" w:hAnsi="Arial" w:cs="Arial"/>
          <w:b/>
          <w:sz w:val="24"/>
          <w:szCs w:val="24"/>
          <w:lang w:eastAsia="ru-RU"/>
        </w:rPr>
      </w:pPr>
    </w:p>
    <w:p w:rsidR="00AB2877" w:rsidRPr="00AB2877" w:rsidRDefault="00AB2877" w:rsidP="00AB2877">
      <w:pPr>
        <w:autoSpaceDE w:val="0"/>
        <w:autoSpaceDN w:val="0"/>
        <w:adjustRightInd w:val="0"/>
        <w:spacing w:after="0" w:line="240" w:lineRule="auto"/>
        <w:ind w:firstLine="540"/>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2.1. Учредитель обязуется:</w:t>
      </w:r>
    </w:p>
    <w:p w:rsidR="00AB2877" w:rsidRPr="00AB2877" w:rsidRDefault="00AB2877" w:rsidP="00AB2877">
      <w:pPr>
        <w:autoSpaceDE w:val="0"/>
        <w:autoSpaceDN w:val="0"/>
        <w:adjustRightInd w:val="0"/>
        <w:spacing w:after="0" w:line="240" w:lineRule="auto"/>
        <w:ind w:firstLine="540"/>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2.1.1. Определить размер Субсидии на финансовое обеспечение выполнения муниципального задания в сумме 2920000 ( два миллиона девятьсот двадцать тысяч рублей</w:t>
      </w:r>
      <w:proofErr w:type="gramStart"/>
      <w:r w:rsidRPr="00AB2877">
        <w:rPr>
          <w:rFonts w:ascii="Arial" w:eastAsia="Times New Roman" w:hAnsi="Arial" w:cs="Arial"/>
          <w:sz w:val="24"/>
          <w:szCs w:val="24"/>
          <w:lang w:eastAsia="ru-RU"/>
        </w:rPr>
        <w:t>)(</w:t>
      </w:r>
      <w:proofErr w:type="gramEnd"/>
      <w:r w:rsidRPr="00AB2877">
        <w:rPr>
          <w:rFonts w:ascii="Arial" w:eastAsia="Times New Roman" w:hAnsi="Arial" w:cs="Arial"/>
          <w:sz w:val="24"/>
          <w:szCs w:val="24"/>
          <w:lang w:eastAsia="ru-RU"/>
        </w:rPr>
        <w:t>далее - Субсидия):</w:t>
      </w:r>
    </w:p>
    <w:p w:rsidR="00AB2877" w:rsidRPr="00AB2877" w:rsidRDefault="00AB2877" w:rsidP="00AB2877">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AB2877">
        <w:rPr>
          <w:rFonts w:ascii="Arial" w:eastAsia="Times New Roman" w:hAnsi="Arial" w:cs="Arial"/>
          <w:sz w:val="24"/>
          <w:szCs w:val="24"/>
          <w:lang w:eastAsia="ru-RU"/>
        </w:rPr>
        <w:t>на оказание услуг - с учетом нормативных затрат на оказание услуг и нормативных затрат на содержание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и расходов на уплату налогов, в качестве объекта налогообложения, по которым признается соответствующее имущество, в том</w:t>
      </w:r>
      <w:proofErr w:type="gramEnd"/>
      <w:r w:rsidRPr="00AB2877">
        <w:rPr>
          <w:rFonts w:ascii="Arial" w:eastAsia="Times New Roman" w:hAnsi="Arial" w:cs="Arial"/>
          <w:sz w:val="24"/>
          <w:szCs w:val="24"/>
          <w:lang w:eastAsia="ru-RU"/>
        </w:rPr>
        <w:t xml:space="preserve"> </w:t>
      </w:r>
      <w:proofErr w:type="gramStart"/>
      <w:r w:rsidRPr="00AB2877">
        <w:rPr>
          <w:rFonts w:ascii="Arial" w:eastAsia="Times New Roman" w:hAnsi="Arial" w:cs="Arial"/>
          <w:sz w:val="24"/>
          <w:szCs w:val="24"/>
          <w:lang w:eastAsia="ru-RU"/>
        </w:rPr>
        <w:t>числе</w:t>
      </w:r>
      <w:proofErr w:type="gramEnd"/>
      <w:r w:rsidRPr="00AB2877">
        <w:rPr>
          <w:rFonts w:ascii="Arial" w:eastAsia="Times New Roman" w:hAnsi="Arial" w:cs="Arial"/>
          <w:sz w:val="24"/>
          <w:szCs w:val="24"/>
          <w:lang w:eastAsia="ru-RU"/>
        </w:rPr>
        <w:t xml:space="preserve"> земельные участки, в соответствии с порядком определения нормативных затрат на оказание услуг и нормативных затрат на содержание имущества бюджетных учреждений;</w:t>
      </w:r>
    </w:p>
    <w:p w:rsidR="00AB2877" w:rsidRPr="00AB2877" w:rsidRDefault="00AB2877" w:rsidP="00AB2877">
      <w:pPr>
        <w:autoSpaceDE w:val="0"/>
        <w:autoSpaceDN w:val="0"/>
        <w:adjustRightInd w:val="0"/>
        <w:spacing w:after="0" w:line="240" w:lineRule="auto"/>
        <w:ind w:firstLine="540"/>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 xml:space="preserve">на выполнение государственных работ - в 2018 году с учетом значений показателей объемов государственных работ и особенностей деятельности учреждения; с 2018 года с учетом нормативных затрат, связанных с выполнением </w:t>
      </w:r>
      <w:r w:rsidRPr="00AB2877">
        <w:rPr>
          <w:rFonts w:ascii="Arial" w:eastAsia="Times New Roman" w:hAnsi="Arial" w:cs="Arial"/>
          <w:sz w:val="24"/>
          <w:szCs w:val="24"/>
          <w:lang w:eastAsia="ru-RU"/>
        </w:rPr>
        <w:lastRenderedPageBreak/>
        <w:t>работ и с учетом затрат на содержание недвижимого имущества и особо ценного движимого имущества, закрепленного за бюджетным учреждением или</w:t>
      </w:r>
    </w:p>
    <w:p w:rsidR="00AB2877" w:rsidRPr="00AB2877" w:rsidRDefault="00AB2877" w:rsidP="00AB2877">
      <w:pPr>
        <w:autoSpaceDE w:val="0"/>
        <w:autoSpaceDN w:val="0"/>
        <w:adjustRightInd w:val="0"/>
        <w:spacing w:after="0" w:line="240" w:lineRule="auto"/>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AB2877" w:rsidRPr="00AB2877" w:rsidRDefault="00AB2877" w:rsidP="00AB2877">
      <w:pPr>
        <w:autoSpaceDE w:val="0"/>
        <w:autoSpaceDN w:val="0"/>
        <w:adjustRightInd w:val="0"/>
        <w:spacing w:after="0" w:line="240" w:lineRule="auto"/>
        <w:ind w:firstLine="540"/>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2.1.2. Перечислять Учреждению Субсидию по мере поступления денежных средств.</w:t>
      </w:r>
    </w:p>
    <w:p w:rsidR="00AB2877" w:rsidRPr="00AB2877" w:rsidRDefault="00AB2877" w:rsidP="00AB2877">
      <w:pPr>
        <w:autoSpaceDE w:val="0"/>
        <w:autoSpaceDN w:val="0"/>
        <w:adjustRightInd w:val="0"/>
        <w:spacing w:after="0" w:line="240" w:lineRule="auto"/>
        <w:ind w:firstLine="540"/>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2.1.3.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одного месяца со дня поступления указанных предложений.</w:t>
      </w:r>
    </w:p>
    <w:p w:rsidR="00AB2877" w:rsidRPr="00AB2877" w:rsidRDefault="00AB2877" w:rsidP="00AB2877">
      <w:pPr>
        <w:autoSpaceDE w:val="0"/>
        <w:autoSpaceDN w:val="0"/>
        <w:adjustRightInd w:val="0"/>
        <w:spacing w:after="0" w:line="240" w:lineRule="auto"/>
        <w:ind w:firstLine="540"/>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2.2. Учредитель вправе:</w:t>
      </w:r>
    </w:p>
    <w:p w:rsidR="00AB2877" w:rsidRPr="00AB2877" w:rsidRDefault="00AB2877" w:rsidP="00AB2877">
      <w:pPr>
        <w:autoSpaceDE w:val="0"/>
        <w:autoSpaceDN w:val="0"/>
        <w:adjustRightInd w:val="0"/>
        <w:spacing w:after="0" w:line="240" w:lineRule="auto"/>
        <w:ind w:firstLine="540"/>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 xml:space="preserve">2.2.1. Изменять размер предоставляемой </w:t>
      </w:r>
      <w:proofErr w:type="gramStart"/>
      <w:r w:rsidRPr="00AB2877">
        <w:rPr>
          <w:rFonts w:ascii="Arial" w:eastAsia="Times New Roman" w:hAnsi="Arial" w:cs="Arial"/>
          <w:sz w:val="24"/>
          <w:szCs w:val="24"/>
          <w:lang w:eastAsia="ru-RU"/>
        </w:rPr>
        <w:t>в соответствии с настоящим Соглашением Субсидии в течение срока выполнения муниципального задания в случае внесения соответствующих изменений в муниципальное задание</w:t>
      </w:r>
      <w:proofErr w:type="gramEnd"/>
      <w:r w:rsidRPr="00AB2877">
        <w:rPr>
          <w:rFonts w:ascii="Arial" w:eastAsia="Times New Roman" w:hAnsi="Arial" w:cs="Arial"/>
          <w:sz w:val="24"/>
          <w:szCs w:val="24"/>
          <w:lang w:eastAsia="ru-RU"/>
        </w:rPr>
        <w:t xml:space="preserve"> или в случае выделения дополнительных бюджетных ассигнований на выполнение требований законодательства Российской Федерации.</w:t>
      </w:r>
    </w:p>
    <w:p w:rsidR="00AB2877" w:rsidRPr="00AB2877" w:rsidRDefault="00AB2877" w:rsidP="00AB2877">
      <w:pPr>
        <w:autoSpaceDE w:val="0"/>
        <w:autoSpaceDN w:val="0"/>
        <w:adjustRightInd w:val="0"/>
        <w:spacing w:after="0" w:line="240" w:lineRule="auto"/>
        <w:ind w:firstLine="540"/>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2.2.2. Определять возможные отклонения от установленных показателей, в пределах которых муниципальное задание считается выполненным.</w:t>
      </w:r>
    </w:p>
    <w:p w:rsidR="00AB2877" w:rsidRPr="00AB2877" w:rsidRDefault="00AB2877" w:rsidP="00AB2877">
      <w:pPr>
        <w:autoSpaceDE w:val="0"/>
        <w:autoSpaceDN w:val="0"/>
        <w:adjustRightInd w:val="0"/>
        <w:spacing w:after="0" w:line="240" w:lineRule="auto"/>
        <w:ind w:firstLine="540"/>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2.2.3. Проводить проверки выполнения муниципального задания на выполнение работ, использования Субсидии и соблюдения учреждением условий, установленных заключенным Соглашением.</w:t>
      </w:r>
    </w:p>
    <w:p w:rsidR="00AB2877" w:rsidRPr="00AB2877" w:rsidRDefault="00AB2877" w:rsidP="00AB2877">
      <w:pPr>
        <w:autoSpaceDE w:val="0"/>
        <w:autoSpaceDN w:val="0"/>
        <w:adjustRightInd w:val="0"/>
        <w:spacing w:after="0" w:line="240" w:lineRule="auto"/>
        <w:ind w:firstLine="540"/>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2.3. Учреждение обязуется:</w:t>
      </w:r>
    </w:p>
    <w:p w:rsidR="00AB2877" w:rsidRPr="00AB2877" w:rsidRDefault="00AB2877" w:rsidP="00AB2877">
      <w:pPr>
        <w:autoSpaceDE w:val="0"/>
        <w:autoSpaceDN w:val="0"/>
        <w:adjustRightInd w:val="0"/>
        <w:spacing w:after="0" w:line="240" w:lineRule="auto"/>
        <w:ind w:firstLine="540"/>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2.3.1. Осуществлять использование Субсидии в целях оказания услуг (выполнения работ) в соответствии с требованиями к объему и качеству, содержанию работ и иным условиям, установленным в государственном задании.</w:t>
      </w:r>
    </w:p>
    <w:p w:rsidR="00AB2877" w:rsidRPr="00AB2877" w:rsidRDefault="00AB2877" w:rsidP="00AB2877">
      <w:pPr>
        <w:autoSpaceDE w:val="0"/>
        <w:autoSpaceDN w:val="0"/>
        <w:adjustRightInd w:val="0"/>
        <w:spacing w:after="0" w:line="240" w:lineRule="auto"/>
        <w:ind w:firstLine="540"/>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2.3.2. Своевременно информировать Учредителя об изменении условий оказания услуг (выполнения работ), которые могут повлиять на изменение размера Субсидии.</w:t>
      </w:r>
    </w:p>
    <w:p w:rsidR="00AB2877" w:rsidRPr="00AB2877" w:rsidRDefault="00AB2877" w:rsidP="00AB2877">
      <w:pPr>
        <w:autoSpaceDE w:val="0"/>
        <w:autoSpaceDN w:val="0"/>
        <w:adjustRightInd w:val="0"/>
        <w:spacing w:after="0" w:line="240" w:lineRule="auto"/>
        <w:ind w:firstLine="540"/>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 xml:space="preserve">2.4. Учреждение вправе обращаться </w:t>
      </w:r>
      <w:proofErr w:type="gramStart"/>
      <w:r w:rsidRPr="00AB2877">
        <w:rPr>
          <w:rFonts w:ascii="Arial" w:eastAsia="Times New Roman" w:hAnsi="Arial" w:cs="Arial"/>
          <w:sz w:val="24"/>
          <w:szCs w:val="24"/>
          <w:lang w:eastAsia="ru-RU"/>
        </w:rPr>
        <w:t>к Учредителю с предложением об изменении размера Субсидии в связи с изменением</w:t>
      </w:r>
      <w:proofErr w:type="gramEnd"/>
      <w:r w:rsidRPr="00AB2877">
        <w:rPr>
          <w:rFonts w:ascii="Arial" w:eastAsia="Times New Roman" w:hAnsi="Arial" w:cs="Arial"/>
          <w:sz w:val="24"/>
          <w:szCs w:val="24"/>
          <w:lang w:eastAsia="ru-RU"/>
        </w:rPr>
        <w:t xml:space="preserve"> в муниципальном задании показателей объема (содержания) оказываемых услуг (выполняемых работ) и (или) показателей качества (в случае их установления).</w:t>
      </w:r>
    </w:p>
    <w:p w:rsidR="00AB2877" w:rsidRPr="00AB2877" w:rsidRDefault="00AB2877" w:rsidP="00AB2877">
      <w:pPr>
        <w:autoSpaceDE w:val="0"/>
        <w:autoSpaceDN w:val="0"/>
        <w:adjustRightInd w:val="0"/>
        <w:spacing w:after="0" w:line="240" w:lineRule="auto"/>
        <w:jc w:val="both"/>
        <w:rPr>
          <w:rFonts w:ascii="Arial" w:eastAsia="Times New Roman" w:hAnsi="Arial" w:cs="Arial"/>
          <w:sz w:val="24"/>
          <w:szCs w:val="24"/>
          <w:lang w:eastAsia="ru-RU"/>
        </w:rPr>
      </w:pPr>
    </w:p>
    <w:p w:rsidR="00AB2877" w:rsidRPr="00AB2877" w:rsidRDefault="00AB2877" w:rsidP="00AB2877">
      <w:pPr>
        <w:autoSpaceDE w:val="0"/>
        <w:autoSpaceDN w:val="0"/>
        <w:adjustRightInd w:val="0"/>
        <w:spacing w:after="0" w:line="240" w:lineRule="auto"/>
        <w:jc w:val="center"/>
        <w:outlineLvl w:val="0"/>
        <w:rPr>
          <w:rFonts w:ascii="Arial" w:eastAsia="Times New Roman" w:hAnsi="Arial" w:cs="Arial"/>
          <w:b/>
          <w:sz w:val="24"/>
          <w:szCs w:val="24"/>
          <w:lang w:eastAsia="ru-RU"/>
        </w:rPr>
      </w:pPr>
      <w:r w:rsidRPr="00AB2877">
        <w:rPr>
          <w:rFonts w:ascii="Arial" w:eastAsia="Times New Roman" w:hAnsi="Arial" w:cs="Arial"/>
          <w:b/>
          <w:sz w:val="24"/>
          <w:szCs w:val="24"/>
          <w:lang w:eastAsia="ru-RU"/>
        </w:rPr>
        <w:t>3. ОТВЕТСТВЕННОСТЬ СТОРОН</w:t>
      </w:r>
    </w:p>
    <w:p w:rsidR="00AB2877" w:rsidRPr="00AB2877" w:rsidRDefault="00AB2877" w:rsidP="00AB2877">
      <w:pPr>
        <w:autoSpaceDE w:val="0"/>
        <w:autoSpaceDN w:val="0"/>
        <w:adjustRightInd w:val="0"/>
        <w:spacing w:after="0" w:line="240" w:lineRule="auto"/>
        <w:jc w:val="center"/>
        <w:outlineLvl w:val="0"/>
        <w:rPr>
          <w:rFonts w:ascii="Arial" w:eastAsia="Times New Roman" w:hAnsi="Arial" w:cs="Arial"/>
          <w:sz w:val="24"/>
          <w:szCs w:val="24"/>
          <w:lang w:eastAsia="ru-RU"/>
        </w:rPr>
      </w:pPr>
    </w:p>
    <w:p w:rsidR="00AB2877" w:rsidRPr="00AB2877" w:rsidRDefault="00AB2877" w:rsidP="00AB2877">
      <w:pPr>
        <w:autoSpaceDE w:val="0"/>
        <w:autoSpaceDN w:val="0"/>
        <w:adjustRightInd w:val="0"/>
        <w:spacing w:after="0" w:line="240" w:lineRule="auto"/>
        <w:ind w:firstLine="540"/>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AB2877" w:rsidRPr="00AB2877" w:rsidRDefault="00AB2877" w:rsidP="00AB2877">
      <w:pPr>
        <w:autoSpaceDE w:val="0"/>
        <w:autoSpaceDN w:val="0"/>
        <w:adjustRightInd w:val="0"/>
        <w:spacing w:after="0" w:line="240" w:lineRule="auto"/>
        <w:jc w:val="both"/>
        <w:rPr>
          <w:rFonts w:ascii="Arial" w:eastAsia="Times New Roman" w:hAnsi="Arial" w:cs="Arial"/>
          <w:sz w:val="24"/>
          <w:szCs w:val="24"/>
          <w:lang w:eastAsia="ru-RU"/>
        </w:rPr>
      </w:pPr>
    </w:p>
    <w:p w:rsidR="00AB2877" w:rsidRPr="00AB2877" w:rsidRDefault="00AB2877" w:rsidP="00AB2877">
      <w:pPr>
        <w:autoSpaceDE w:val="0"/>
        <w:autoSpaceDN w:val="0"/>
        <w:adjustRightInd w:val="0"/>
        <w:spacing w:after="0" w:line="240" w:lineRule="auto"/>
        <w:jc w:val="center"/>
        <w:outlineLvl w:val="0"/>
        <w:rPr>
          <w:rFonts w:ascii="Arial" w:eastAsia="Times New Roman" w:hAnsi="Arial" w:cs="Arial"/>
          <w:b/>
          <w:sz w:val="24"/>
          <w:szCs w:val="24"/>
          <w:lang w:eastAsia="ru-RU"/>
        </w:rPr>
      </w:pPr>
      <w:r w:rsidRPr="00AB2877">
        <w:rPr>
          <w:rFonts w:ascii="Arial" w:eastAsia="Times New Roman" w:hAnsi="Arial" w:cs="Arial"/>
          <w:b/>
          <w:sz w:val="24"/>
          <w:szCs w:val="24"/>
          <w:lang w:eastAsia="ru-RU"/>
        </w:rPr>
        <w:t>4. СРОК ДЕЙСТВИЯ СОГЛАШЕНИЯ</w:t>
      </w:r>
    </w:p>
    <w:p w:rsidR="00AB2877" w:rsidRPr="00AB2877" w:rsidRDefault="00AB2877" w:rsidP="00AB2877">
      <w:pPr>
        <w:autoSpaceDE w:val="0"/>
        <w:autoSpaceDN w:val="0"/>
        <w:adjustRightInd w:val="0"/>
        <w:spacing w:after="0" w:line="240" w:lineRule="auto"/>
        <w:jc w:val="center"/>
        <w:outlineLvl w:val="0"/>
        <w:rPr>
          <w:rFonts w:ascii="Arial" w:eastAsia="Times New Roman" w:hAnsi="Arial" w:cs="Arial"/>
          <w:sz w:val="24"/>
          <w:szCs w:val="24"/>
          <w:lang w:eastAsia="ru-RU"/>
        </w:rPr>
      </w:pPr>
    </w:p>
    <w:p w:rsidR="00AB2877" w:rsidRPr="00AB2877" w:rsidRDefault="00AB2877" w:rsidP="00AB2877">
      <w:pPr>
        <w:autoSpaceDE w:val="0"/>
        <w:autoSpaceDN w:val="0"/>
        <w:adjustRightInd w:val="0"/>
        <w:spacing w:after="0" w:line="240" w:lineRule="auto"/>
        <w:ind w:firstLine="540"/>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 xml:space="preserve">Настоящее Соглашение вступает в силу </w:t>
      </w:r>
      <w:proofErr w:type="gramStart"/>
      <w:r w:rsidRPr="00AB2877">
        <w:rPr>
          <w:rFonts w:ascii="Arial" w:eastAsia="Times New Roman" w:hAnsi="Arial" w:cs="Arial"/>
          <w:sz w:val="24"/>
          <w:szCs w:val="24"/>
          <w:lang w:eastAsia="ru-RU"/>
        </w:rPr>
        <w:t>с даты подписания</w:t>
      </w:r>
      <w:proofErr w:type="gramEnd"/>
      <w:r w:rsidRPr="00AB2877">
        <w:rPr>
          <w:rFonts w:ascii="Arial" w:eastAsia="Times New Roman" w:hAnsi="Arial" w:cs="Arial"/>
          <w:sz w:val="24"/>
          <w:szCs w:val="24"/>
          <w:lang w:eastAsia="ru-RU"/>
        </w:rPr>
        <w:t xml:space="preserve"> обеими Сторонами и действует по 31 декабря 2018 г.</w:t>
      </w:r>
    </w:p>
    <w:p w:rsidR="00AB2877" w:rsidRPr="00AB2877" w:rsidRDefault="00AB2877" w:rsidP="00AB2877">
      <w:pPr>
        <w:autoSpaceDE w:val="0"/>
        <w:autoSpaceDN w:val="0"/>
        <w:adjustRightInd w:val="0"/>
        <w:spacing w:after="0" w:line="240" w:lineRule="auto"/>
        <w:ind w:firstLine="540"/>
        <w:jc w:val="both"/>
        <w:rPr>
          <w:rFonts w:ascii="Arial" w:eastAsia="Times New Roman" w:hAnsi="Arial" w:cs="Arial"/>
          <w:sz w:val="24"/>
          <w:szCs w:val="24"/>
          <w:lang w:eastAsia="ru-RU"/>
        </w:rPr>
      </w:pPr>
    </w:p>
    <w:p w:rsidR="00AB2877" w:rsidRPr="00AB2877" w:rsidRDefault="00AB2877" w:rsidP="00AB2877">
      <w:pPr>
        <w:autoSpaceDE w:val="0"/>
        <w:autoSpaceDN w:val="0"/>
        <w:adjustRightInd w:val="0"/>
        <w:spacing w:after="0" w:line="240" w:lineRule="auto"/>
        <w:jc w:val="center"/>
        <w:outlineLvl w:val="0"/>
        <w:rPr>
          <w:rFonts w:ascii="Arial" w:eastAsia="Times New Roman" w:hAnsi="Arial" w:cs="Arial"/>
          <w:b/>
          <w:sz w:val="24"/>
          <w:szCs w:val="24"/>
          <w:lang w:eastAsia="ru-RU"/>
        </w:rPr>
      </w:pPr>
      <w:r w:rsidRPr="00AB2877">
        <w:rPr>
          <w:rFonts w:ascii="Arial" w:eastAsia="Times New Roman" w:hAnsi="Arial" w:cs="Arial"/>
          <w:b/>
          <w:sz w:val="24"/>
          <w:szCs w:val="24"/>
          <w:lang w:eastAsia="ru-RU"/>
        </w:rPr>
        <w:t>5. ЗАКЛЮЧИТЕЛЬНЫЕ ПОЛОЖЕНИЯ</w:t>
      </w:r>
    </w:p>
    <w:p w:rsidR="00AB2877" w:rsidRPr="00AB2877" w:rsidRDefault="00AB2877" w:rsidP="00AB2877">
      <w:pPr>
        <w:autoSpaceDE w:val="0"/>
        <w:autoSpaceDN w:val="0"/>
        <w:adjustRightInd w:val="0"/>
        <w:spacing w:after="0" w:line="240" w:lineRule="auto"/>
        <w:jc w:val="center"/>
        <w:outlineLvl w:val="0"/>
        <w:rPr>
          <w:rFonts w:ascii="Arial" w:eastAsia="Times New Roman" w:hAnsi="Arial" w:cs="Arial"/>
          <w:sz w:val="24"/>
          <w:szCs w:val="24"/>
          <w:lang w:eastAsia="ru-RU"/>
        </w:rPr>
      </w:pPr>
    </w:p>
    <w:p w:rsidR="00AB2877" w:rsidRPr="00AB2877" w:rsidRDefault="00AB2877" w:rsidP="00AB2877">
      <w:pPr>
        <w:autoSpaceDE w:val="0"/>
        <w:autoSpaceDN w:val="0"/>
        <w:adjustRightInd w:val="0"/>
        <w:spacing w:after="0" w:line="240" w:lineRule="auto"/>
        <w:ind w:firstLine="540"/>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5.1.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AB2877" w:rsidRPr="00AB2877" w:rsidRDefault="00AB2877" w:rsidP="00AB2877">
      <w:pPr>
        <w:autoSpaceDE w:val="0"/>
        <w:autoSpaceDN w:val="0"/>
        <w:adjustRightInd w:val="0"/>
        <w:spacing w:after="0" w:line="240" w:lineRule="auto"/>
        <w:ind w:firstLine="540"/>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lastRenderedPageBreak/>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AB2877" w:rsidRPr="00AB2877" w:rsidRDefault="00AB2877" w:rsidP="00AB2877">
      <w:pPr>
        <w:autoSpaceDE w:val="0"/>
        <w:autoSpaceDN w:val="0"/>
        <w:adjustRightInd w:val="0"/>
        <w:spacing w:after="0" w:line="240" w:lineRule="auto"/>
        <w:ind w:firstLine="540"/>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5.3. Споры между Сторонами решаются путем переговоров или в судебном порядке в соответствии с законодательством Российской Федерации.</w:t>
      </w:r>
    </w:p>
    <w:p w:rsidR="00AB2877" w:rsidRPr="00AB2877" w:rsidRDefault="00AB2877" w:rsidP="00AB2877">
      <w:pPr>
        <w:autoSpaceDE w:val="0"/>
        <w:autoSpaceDN w:val="0"/>
        <w:adjustRightInd w:val="0"/>
        <w:spacing w:after="0" w:line="240" w:lineRule="auto"/>
        <w:ind w:firstLine="540"/>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5.4. Настоящее Соглашение составлено в двух экземплярах, имеющих одинаковую юридическую силу, на 2 листах каждое по одному экземпляру для каждой Стороны Соглашения.</w:t>
      </w:r>
    </w:p>
    <w:p w:rsidR="00AB2877" w:rsidRPr="00AB2877" w:rsidRDefault="00AB2877" w:rsidP="00AB2877">
      <w:pPr>
        <w:autoSpaceDE w:val="0"/>
        <w:autoSpaceDN w:val="0"/>
        <w:adjustRightInd w:val="0"/>
        <w:spacing w:after="0" w:line="240" w:lineRule="auto"/>
        <w:ind w:firstLine="540"/>
        <w:jc w:val="both"/>
        <w:rPr>
          <w:rFonts w:ascii="Arial" w:eastAsia="Times New Roman" w:hAnsi="Arial" w:cs="Arial"/>
          <w:sz w:val="24"/>
          <w:szCs w:val="24"/>
          <w:lang w:eastAsia="ru-RU"/>
        </w:rPr>
      </w:pPr>
    </w:p>
    <w:p w:rsidR="00AB2877" w:rsidRPr="00AB2877" w:rsidRDefault="00AB2877" w:rsidP="00AB2877">
      <w:pPr>
        <w:autoSpaceDE w:val="0"/>
        <w:autoSpaceDN w:val="0"/>
        <w:adjustRightInd w:val="0"/>
        <w:spacing w:after="0" w:line="240" w:lineRule="auto"/>
        <w:ind w:firstLine="540"/>
        <w:jc w:val="both"/>
        <w:rPr>
          <w:rFonts w:ascii="Arial" w:eastAsia="Times New Roman" w:hAnsi="Arial" w:cs="Arial"/>
          <w:sz w:val="24"/>
          <w:szCs w:val="24"/>
          <w:lang w:eastAsia="ru-RU"/>
        </w:rPr>
      </w:pPr>
    </w:p>
    <w:p w:rsidR="00AB2877" w:rsidRPr="00AB2877" w:rsidRDefault="00AB2877" w:rsidP="00AB2877">
      <w:pPr>
        <w:autoSpaceDE w:val="0"/>
        <w:autoSpaceDN w:val="0"/>
        <w:adjustRightInd w:val="0"/>
        <w:spacing w:after="0" w:line="240" w:lineRule="auto"/>
        <w:ind w:firstLine="540"/>
        <w:jc w:val="both"/>
        <w:rPr>
          <w:rFonts w:ascii="Arial" w:eastAsia="Times New Roman" w:hAnsi="Arial" w:cs="Arial"/>
          <w:sz w:val="24"/>
          <w:szCs w:val="24"/>
          <w:lang w:eastAsia="ru-RU"/>
        </w:rPr>
      </w:pPr>
    </w:p>
    <w:p w:rsidR="00AB2877" w:rsidRPr="00AB2877" w:rsidRDefault="00AB2877" w:rsidP="00AB2877">
      <w:pPr>
        <w:autoSpaceDE w:val="0"/>
        <w:autoSpaceDN w:val="0"/>
        <w:adjustRightInd w:val="0"/>
        <w:spacing w:after="0" w:line="240" w:lineRule="auto"/>
        <w:ind w:firstLine="540"/>
        <w:jc w:val="both"/>
        <w:rPr>
          <w:rFonts w:ascii="Arial" w:eastAsia="Times New Roman" w:hAnsi="Arial" w:cs="Arial"/>
          <w:sz w:val="24"/>
          <w:szCs w:val="24"/>
          <w:lang w:eastAsia="ru-RU"/>
        </w:rPr>
      </w:pPr>
    </w:p>
    <w:p w:rsidR="00AB2877" w:rsidRPr="00AB2877" w:rsidRDefault="00AB2877" w:rsidP="00AB2877">
      <w:pPr>
        <w:autoSpaceDE w:val="0"/>
        <w:autoSpaceDN w:val="0"/>
        <w:adjustRightInd w:val="0"/>
        <w:spacing w:after="0" w:line="240" w:lineRule="auto"/>
        <w:jc w:val="both"/>
        <w:rPr>
          <w:rFonts w:ascii="Arial" w:eastAsia="Times New Roman" w:hAnsi="Arial" w:cs="Arial"/>
          <w:sz w:val="24"/>
          <w:szCs w:val="24"/>
          <w:lang w:eastAsia="ru-RU"/>
        </w:rPr>
      </w:pPr>
    </w:p>
    <w:p w:rsidR="00AB2877" w:rsidRPr="00AB2877" w:rsidRDefault="00AB2877" w:rsidP="00AB2877">
      <w:pPr>
        <w:autoSpaceDE w:val="0"/>
        <w:autoSpaceDN w:val="0"/>
        <w:adjustRightInd w:val="0"/>
        <w:spacing w:after="0" w:line="240" w:lineRule="auto"/>
        <w:jc w:val="center"/>
        <w:outlineLvl w:val="0"/>
        <w:rPr>
          <w:rFonts w:ascii="Arial" w:eastAsia="Times New Roman" w:hAnsi="Arial" w:cs="Arial"/>
          <w:b/>
          <w:sz w:val="24"/>
          <w:szCs w:val="24"/>
          <w:lang w:eastAsia="ru-RU"/>
        </w:rPr>
      </w:pPr>
      <w:r w:rsidRPr="00AB2877">
        <w:rPr>
          <w:rFonts w:ascii="Arial" w:eastAsia="Times New Roman" w:hAnsi="Arial" w:cs="Arial"/>
          <w:b/>
          <w:sz w:val="24"/>
          <w:szCs w:val="24"/>
          <w:lang w:eastAsia="ru-RU"/>
        </w:rPr>
        <w:t>6. ПЛАТЕЖНЫЕ РЕКВИЗИТЫ СТОРОН</w:t>
      </w:r>
    </w:p>
    <w:p w:rsidR="00AB2877" w:rsidRPr="00AB2877" w:rsidRDefault="00AB2877" w:rsidP="00AB2877">
      <w:pPr>
        <w:autoSpaceDE w:val="0"/>
        <w:autoSpaceDN w:val="0"/>
        <w:adjustRightInd w:val="0"/>
        <w:spacing w:after="0" w:line="240" w:lineRule="auto"/>
        <w:jc w:val="center"/>
        <w:outlineLvl w:val="0"/>
        <w:rPr>
          <w:rFonts w:ascii="Arial" w:eastAsia="Times New Roman" w:hAnsi="Arial" w:cs="Arial"/>
          <w:b/>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90"/>
        <w:gridCol w:w="5092"/>
      </w:tblGrid>
      <w:tr w:rsidR="00AB2877" w:rsidRPr="00AB2877" w:rsidTr="00AB2877">
        <w:tc>
          <w:tcPr>
            <w:tcW w:w="4690" w:type="dxa"/>
          </w:tcPr>
          <w:p w:rsidR="00AB2877" w:rsidRPr="00AB2877" w:rsidRDefault="00AB2877" w:rsidP="00AB2877">
            <w:pPr>
              <w:spacing w:after="0" w:line="240" w:lineRule="auto"/>
              <w:rPr>
                <w:rFonts w:ascii="Arial" w:eastAsia="Times New Roman" w:hAnsi="Arial" w:cs="Arial"/>
                <w:sz w:val="24"/>
                <w:szCs w:val="24"/>
                <w:lang w:eastAsia="ru-RU"/>
              </w:rPr>
            </w:pPr>
            <w:r w:rsidRPr="00AB2877">
              <w:rPr>
                <w:rFonts w:ascii="Arial" w:eastAsia="Times New Roman" w:hAnsi="Arial" w:cs="Arial"/>
                <w:sz w:val="24"/>
                <w:szCs w:val="24"/>
                <w:lang w:eastAsia="ru-RU"/>
              </w:rPr>
              <w:t>Администрация муниципального образования «Майск»</w:t>
            </w:r>
          </w:p>
          <w:p w:rsidR="00AB2877" w:rsidRPr="00AB2877" w:rsidRDefault="00AB2877" w:rsidP="00AB2877">
            <w:pPr>
              <w:spacing w:after="0" w:line="240" w:lineRule="auto"/>
              <w:rPr>
                <w:rFonts w:ascii="Arial" w:eastAsia="Times New Roman" w:hAnsi="Arial" w:cs="Arial"/>
                <w:sz w:val="24"/>
                <w:szCs w:val="24"/>
                <w:lang w:eastAsia="ru-RU"/>
              </w:rPr>
            </w:pPr>
          </w:p>
          <w:p w:rsidR="00AB2877" w:rsidRPr="00AB2877" w:rsidRDefault="00AB2877" w:rsidP="00AB2877">
            <w:pPr>
              <w:spacing w:after="0" w:line="240" w:lineRule="auto"/>
              <w:rPr>
                <w:rFonts w:ascii="Arial" w:eastAsia="Times New Roman" w:hAnsi="Arial" w:cs="Arial"/>
                <w:sz w:val="24"/>
                <w:szCs w:val="24"/>
                <w:lang w:eastAsia="ru-RU"/>
              </w:rPr>
            </w:pPr>
            <w:r w:rsidRPr="00AB2877">
              <w:rPr>
                <w:rFonts w:ascii="Arial" w:eastAsia="Times New Roman" w:hAnsi="Arial" w:cs="Arial"/>
                <w:sz w:val="24"/>
                <w:szCs w:val="24"/>
                <w:lang w:eastAsia="ru-RU"/>
              </w:rPr>
              <w:t>Юридический адрес: 669214, Россия, Иркутская область, Осинский район, с. Майск, ул. Трактовая, 7</w:t>
            </w:r>
          </w:p>
          <w:p w:rsidR="00AB2877" w:rsidRPr="00AB2877" w:rsidRDefault="00AB2877" w:rsidP="00AB2877">
            <w:pPr>
              <w:spacing w:after="0" w:line="240" w:lineRule="auto"/>
              <w:rPr>
                <w:rFonts w:ascii="Arial" w:eastAsia="Times New Roman" w:hAnsi="Arial" w:cs="Arial"/>
                <w:sz w:val="24"/>
                <w:szCs w:val="24"/>
                <w:lang w:eastAsia="ru-RU"/>
              </w:rPr>
            </w:pPr>
            <w:r w:rsidRPr="00AB2877">
              <w:rPr>
                <w:rFonts w:ascii="Arial" w:eastAsia="Times New Roman" w:hAnsi="Arial" w:cs="Arial"/>
                <w:sz w:val="24"/>
                <w:szCs w:val="24"/>
                <w:lang w:eastAsia="ru-RU"/>
              </w:rPr>
              <w:t>ИНН 8505005968   КПП 850501001</w:t>
            </w:r>
          </w:p>
          <w:p w:rsidR="00AB2877" w:rsidRPr="00AB2877" w:rsidRDefault="00AB2877" w:rsidP="00AB2877">
            <w:pPr>
              <w:spacing w:after="0" w:line="240" w:lineRule="auto"/>
              <w:rPr>
                <w:rFonts w:ascii="Arial" w:eastAsia="Times New Roman" w:hAnsi="Arial" w:cs="Arial"/>
                <w:sz w:val="24"/>
                <w:szCs w:val="24"/>
                <w:lang w:eastAsia="ru-RU"/>
              </w:rPr>
            </w:pPr>
            <w:r w:rsidRPr="00AB2877">
              <w:rPr>
                <w:rFonts w:ascii="Arial" w:eastAsia="Times New Roman" w:hAnsi="Arial" w:cs="Arial"/>
                <w:sz w:val="24"/>
                <w:szCs w:val="24"/>
                <w:lang w:eastAsia="ru-RU"/>
              </w:rPr>
              <w:t>ОГРН  1058506045950</w:t>
            </w:r>
          </w:p>
          <w:p w:rsidR="00AB2877" w:rsidRPr="00AB2877" w:rsidRDefault="00AB2877" w:rsidP="00AB2877">
            <w:pPr>
              <w:spacing w:after="0" w:line="240" w:lineRule="auto"/>
              <w:rPr>
                <w:rFonts w:ascii="Arial" w:eastAsia="Times New Roman" w:hAnsi="Arial" w:cs="Arial"/>
                <w:sz w:val="24"/>
                <w:szCs w:val="24"/>
                <w:lang w:eastAsia="ru-RU"/>
              </w:rPr>
            </w:pPr>
            <w:r w:rsidRPr="00AB2877">
              <w:rPr>
                <w:rFonts w:ascii="Arial" w:eastAsia="Times New Roman" w:hAnsi="Arial" w:cs="Arial"/>
                <w:sz w:val="24"/>
                <w:szCs w:val="24"/>
                <w:lang w:eastAsia="ru-RU"/>
              </w:rPr>
              <w:t>УФК по Иркутской области (Администрация МО «Майск», л/с 03343013790)</w:t>
            </w:r>
          </w:p>
          <w:p w:rsidR="00AB2877" w:rsidRPr="00AB2877" w:rsidRDefault="00AB2877" w:rsidP="00AB2877">
            <w:pPr>
              <w:spacing w:after="0" w:line="240" w:lineRule="auto"/>
              <w:rPr>
                <w:rFonts w:ascii="Arial" w:eastAsia="Times New Roman" w:hAnsi="Arial" w:cs="Arial"/>
                <w:sz w:val="24"/>
                <w:szCs w:val="24"/>
                <w:lang w:eastAsia="ru-RU"/>
              </w:rPr>
            </w:pPr>
            <w:r w:rsidRPr="00AB2877">
              <w:rPr>
                <w:rFonts w:ascii="Arial" w:eastAsia="Times New Roman" w:hAnsi="Arial" w:cs="Arial"/>
                <w:sz w:val="24"/>
                <w:szCs w:val="24"/>
                <w:lang w:eastAsia="ru-RU"/>
              </w:rPr>
              <w:t xml:space="preserve">р/с 40204810200000000443 в ГРКЦ ГУ Банка России по Иркутской области </w:t>
            </w:r>
            <w:proofErr w:type="spellStart"/>
            <w:r w:rsidRPr="00AB2877">
              <w:rPr>
                <w:rFonts w:ascii="Arial" w:eastAsia="Times New Roman" w:hAnsi="Arial" w:cs="Arial"/>
                <w:sz w:val="24"/>
                <w:szCs w:val="24"/>
                <w:lang w:eastAsia="ru-RU"/>
              </w:rPr>
              <w:t>г</w:t>
            </w:r>
            <w:proofErr w:type="gramStart"/>
            <w:r w:rsidRPr="00AB2877">
              <w:rPr>
                <w:rFonts w:ascii="Arial" w:eastAsia="Times New Roman" w:hAnsi="Arial" w:cs="Arial"/>
                <w:sz w:val="24"/>
                <w:szCs w:val="24"/>
                <w:lang w:eastAsia="ru-RU"/>
              </w:rPr>
              <w:t>.И</w:t>
            </w:r>
            <w:proofErr w:type="gramEnd"/>
            <w:r w:rsidRPr="00AB2877">
              <w:rPr>
                <w:rFonts w:ascii="Arial" w:eastAsia="Times New Roman" w:hAnsi="Arial" w:cs="Arial"/>
                <w:sz w:val="24"/>
                <w:szCs w:val="24"/>
                <w:lang w:eastAsia="ru-RU"/>
              </w:rPr>
              <w:t>ркутск</w:t>
            </w:r>
            <w:proofErr w:type="spellEnd"/>
          </w:p>
          <w:p w:rsidR="00AB2877" w:rsidRPr="00AB2877" w:rsidRDefault="00AB2877" w:rsidP="00AB2877">
            <w:pPr>
              <w:spacing w:after="0" w:line="240" w:lineRule="auto"/>
              <w:rPr>
                <w:rFonts w:ascii="Arial" w:eastAsia="Times New Roman" w:hAnsi="Arial" w:cs="Arial"/>
                <w:sz w:val="24"/>
                <w:szCs w:val="24"/>
                <w:lang w:eastAsia="ru-RU"/>
              </w:rPr>
            </w:pPr>
            <w:r w:rsidRPr="00AB2877">
              <w:rPr>
                <w:rFonts w:ascii="Arial" w:eastAsia="Times New Roman" w:hAnsi="Arial" w:cs="Arial"/>
                <w:sz w:val="24"/>
                <w:szCs w:val="24"/>
                <w:lang w:eastAsia="ru-RU"/>
              </w:rPr>
              <w:t>БИК 042520001</w:t>
            </w:r>
          </w:p>
          <w:p w:rsidR="00AB2877" w:rsidRPr="00AB2877" w:rsidRDefault="00AB2877" w:rsidP="00AB2877">
            <w:pPr>
              <w:spacing w:after="0" w:line="240" w:lineRule="auto"/>
              <w:rPr>
                <w:rFonts w:ascii="Arial" w:eastAsia="Times New Roman" w:hAnsi="Arial" w:cs="Arial"/>
                <w:sz w:val="24"/>
                <w:szCs w:val="24"/>
                <w:lang w:eastAsia="ru-RU"/>
              </w:rPr>
            </w:pPr>
            <w:r w:rsidRPr="00AB2877">
              <w:rPr>
                <w:rFonts w:ascii="Arial" w:eastAsia="Times New Roman" w:hAnsi="Arial" w:cs="Arial"/>
                <w:sz w:val="24"/>
                <w:szCs w:val="24"/>
                <w:lang w:eastAsia="ru-RU"/>
              </w:rPr>
              <w:t>ОКТМО 25631424</w:t>
            </w:r>
          </w:p>
          <w:p w:rsidR="00AB2877" w:rsidRPr="00AB2877" w:rsidRDefault="00AB2877" w:rsidP="00AB2877">
            <w:pPr>
              <w:spacing w:after="0" w:line="240" w:lineRule="auto"/>
              <w:rPr>
                <w:rFonts w:ascii="Arial" w:eastAsia="Times New Roman" w:hAnsi="Arial" w:cs="Arial"/>
                <w:sz w:val="24"/>
                <w:szCs w:val="24"/>
                <w:lang w:eastAsia="ru-RU"/>
              </w:rPr>
            </w:pPr>
            <w:r w:rsidRPr="00AB2877">
              <w:rPr>
                <w:rFonts w:ascii="Arial" w:eastAsia="Times New Roman" w:hAnsi="Arial" w:cs="Arial"/>
                <w:sz w:val="24"/>
                <w:szCs w:val="24"/>
                <w:lang w:eastAsia="ru-RU"/>
              </w:rPr>
              <w:t>ОКАТО 25133924000</w:t>
            </w:r>
          </w:p>
          <w:p w:rsidR="00AB2877" w:rsidRPr="00AB2877" w:rsidRDefault="00AB2877" w:rsidP="00AB2877">
            <w:pPr>
              <w:spacing w:after="0" w:line="240" w:lineRule="auto"/>
              <w:rPr>
                <w:rFonts w:ascii="Arial" w:eastAsia="Times New Roman" w:hAnsi="Arial" w:cs="Arial"/>
                <w:sz w:val="24"/>
                <w:szCs w:val="24"/>
                <w:lang w:eastAsia="ru-RU"/>
              </w:rPr>
            </w:pPr>
            <w:r w:rsidRPr="00AB2877">
              <w:rPr>
                <w:rFonts w:ascii="Arial" w:eastAsia="Times New Roman" w:hAnsi="Arial" w:cs="Arial"/>
                <w:sz w:val="24"/>
                <w:szCs w:val="24"/>
                <w:lang w:eastAsia="ru-RU"/>
              </w:rPr>
              <w:t xml:space="preserve">ОКПО 04618808 </w:t>
            </w:r>
          </w:p>
          <w:p w:rsidR="00AB2877" w:rsidRPr="00AB2877" w:rsidRDefault="00AB2877" w:rsidP="00AB2877">
            <w:pPr>
              <w:spacing w:after="0" w:line="240" w:lineRule="auto"/>
              <w:rPr>
                <w:rFonts w:ascii="Arial" w:eastAsia="Times New Roman" w:hAnsi="Arial" w:cs="Arial"/>
                <w:sz w:val="24"/>
                <w:szCs w:val="24"/>
                <w:lang w:eastAsia="ru-RU"/>
              </w:rPr>
            </w:pPr>
            <w:r w:rsidRPr="00AB2877">
              <w:rPr>
                <w:rFonts w:ascii="Arial" w:eastAsia="Times New Roman" w:hAnsi="Arial" w:cs="Arial"/>
                <w:sz w:val="24"/>
                <w:szCs w:val="24"/>
                <w:lang w:eastAsia="ru-RU"/>
              </w:rPr>
              <w:t>ОКВЭД 75.11.35</w:t>
            </w:r>
          </w:p>
          <w:p w:rsidR="00AB2877" w:rsidRPr="00AB2877" w:rsidRDefault="00AB2877" w:rsidP="00AB2877">
            <w:pPr>
              <w:spacing w:after="0" w:line="240" w:lineRule="auto"/>
              <w:rPr>
                <w:rFonts w:ascii="Arial" w:eastAsia="Times New Roman" w:hAnsi="Arial" w:cs="Arial"/>
                <w:sz w:val="24"/>
                <w:szCs w:val="24"/>
                <w:lang w:eastAsia="ru-RU"/>
              </w:rPr>
            </w:pPr>
            <w:r w:rsidRPr="00AB2877">
              <w:rPr>
                <w:rFonts w:ascii="Arial" w:eastAsia="Times New Roman" w:hAnsi="Arial" w:cs="Arial"/>
                <w:sz w:val="24"/>
                <w:szCs w:val="24"/>
                <w:lang w:eastAsia="ru-RU"/>
              </w:rPr>
              <w:t>Тел/факс 83953993723</w:t>
            </w:r>
          </w:p>
          <w:p w:rsidR="00AB2877" w:rsidRPr="00AB2877" w:rsidRDefault="00AB2877" w:rsidP="00AB2877">
            <w:pPr>
              <w:spacing w:after="0" w:line="240" w:lineRule="auto"/>
              <w:rPr>
                <w:rFonts w:ascii="Arial" w:eastAsia="Times New Roman" w:hAnsi="Arial" w:cs="Arial"/>
                <w:sz w:val="24"/>
                <w:szCs w:val="24"/>
                <w:lang w:eastAsia="ru-RU"/>
              </w:rPr>
            </w:pPr>
            <w:r w:rsidRPr="00AB2877">
              <w:rPr>
                <w:rFonts w:ascii="Arial" w:eastAsia="Times New Roman" w:hAnsi="Arial" w:cs="Arial"/>
                <w:sz w:val="24"/>
                <w:szCs w:val="24"/>
                <w:lang w:eastAsia="ru-RU"/>
              </w:rPr>
              <w:t>maisk2012@yandex.ru</w:t>
            </w:r>
          </w:p>
          <w:p w:rsidR="00AB2877" w:rsidRPr="00AB2877" w:rsidRDefault="00AB2877" w:rsidP="00AB2877">
            <w:pPr>
              <w:spacing w:after="0" w:line="240" w:lineRule="auto"/>
              <w:rPr>
                <w:rFonts w:ascii="Arial" w:eastAsia="Times New Roman" w:hAnsi="Arial" w:cs="Arial"/>
                <w:sz w:val="24"/>
                <w:szCs w:val="24"/>
                <w:lang w:eastAsia="ru-RU"/>
              </w:rPr>
            </w:pPr>
          </w:p>
          <w:p w:rsidR="00AB2877" w:rsidRPr="00AB2877" w:rsidRDefault="00AB2877" w:rsidP="00AB2877">
            <w:pPr>
              <w:spacing w:after="0" w:line="240" w:lineRule="auto"/>
              <w:rPr>
                <w:rFonts w:ascii="Arial" w:eastAsia="Times New Roman" w:hAnsi="Arial" w:cs="Arial"/>
                <w:sz w:val="24"/>
                <w:szCs w:val="24"/>
                <w:lang w:eastAsia="ru-RU"/>
              </w:rPr>
            </w:pPr>
            <w:r w:rsidRPr="00AB2877">
              <w:rPr>
                <w:rFonts w:ascii="Arial" w:eastAsia="Times New Roman" w:hAnsi="Arial" w:cs="Arial"/>
                <w:sz w:val="24"/>
                <w:szCs w:val="24"/>
                <w:lang w:eastAsia="ru-RU"/>
              </w:rPr>
              <w:t>_________________А.И.Серебренников</w:t>
            </w:r>
          </w:p>
          <w:p w:rsidR="00AB2877" w:rsidRPr="00AB2877" w:rsidRDefault="00AB2877" w:rsidP="00AB2877">
            <w:pPr>
              <w:autoSpaceDE w:val="0"/>
              <w:autoSpaceDN w:val="0"/>
              <w:adjustRightInd w:val="0"/>
              <w:spacing w:after="0" w:line="240" w:lineRule="auto"/>
              <w:jc w:val="center"/>
              <w:rPr>
                <w:rFonts w:ascii="Arial" w:eastAsia="Times New Roman" w:hAnsi="Arial" w:cs="Arial"/>
                <w:sz w:val="24"/>
                <w:szCs w:val="24"/>
                <w:lang w:eastAsia="ru-RU"/>
              </w:rPr>
            </w:pPr>
          </w:p>
        </w:tc>
        <w:tc>
          <w:tcPr>
            <w:tcW w:w="5092" w:type="dxa"/>
          </w:tcPr>
          <w:p w:rsidR="00AB2877" w:rsidRPr="00AB2877" w:rsidRDefault="00AB2877" w:rsidP="00AB2877">
            <w:pPr>
              <w:widowControl w:val="0"/>
              <w:autoSpaceDE w:val="0"/>
              <w:autoSpaceDN w:val="0"/>
              <w:adjustRightInd w:val="0"/>
              <w:spacing w:after="0" w:line="240" w:lineRule="auto"/>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Муниципальное бюджетное учреждение культуры «Майский культурно досуговый центр»</w:t>
            </w:r>
          </w:p>
          <w:p w:rsidR="00AB2877" w:rsidRPr="00AB2877" w:rsidRDefault="00AB2877" w:rsidP="00AB2877">
            <w:pPr>
              <w:widowControl w:val="0"/>
              <w:autoSpaceDE w:val="0"/>
              <w:autoSpaceDN w:val="0"/>
              <w:adjustRightInd w:val="0"/>
              <w:spacing w:after="0" w:line="240" w:lineRule="auto"/>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 xml:space="preserve">Юридический адрес: 669214 Иркутская область,  Осинский район, </w:t>
            </w:r>
            <w:proofErr w:type="spellStart"/>
            <w:r w:rsidRPr="00AB2877">
              <w:rPr>
                <w:rFonts w:ascii="Arial" w:eastAsia="Times New Roman" w:hAnsi="Arial" w:cs="Arial"/>
                <w:sz w:val="24"/>
                <w:szCs w:val="24"/>
                <w:lang w:eastAsia="ru-RU"/>
              </w:rPr>
              <w:t>с</w:t>
            </w:r>
            <w:proofErr w:type="gramStart"/>
            <w:r w:rsidRPr="00AB2877">
              <w:rPr>
                <w:rFonts w:ascii="Arial" w:eastAsia="Times New Roman" w:hAnsi="Arial" w:cs="Arial"/>
                <w:sz w:val="24"/>
                <w:szCs w:val="24"/>
                <w:lang w:eastAsia="ru-RU"/>
              </w:rPr>
              <w:t>.М</w:t>
            </w:r>
            <w:proofErr w:type="gramEnd"/>
            <w:r w:rsidRPr="00AB2877">
              <w:rPr>
                <w:rFonts w:ascii="Arial" w:eastAsia="Times New Roman" w:hAnsi="Arial" w:cs="Arial"/>
                <w:sz w:val="24"/>
                <w:szCs w:val="24"/>
                <w:lang w:eastAsia="ru-RU"/>
              </w:rPr>
              <w:t>айск</w:t>
            </w:r>
            <w:proofErr w:type="spellEnd"/>
            <w:r w:rsidRPr="00AB2877">
              <w:rPr>
                <w:rFonts w:ascii="Arial" w:eastAsia="Times New Roman" w:hAnsi="Arial" w:cs="Arial"/>
                <w:sz w:val="24"/>
                <w:szCs w:val="24"/>
                <w:lang w:eastAsia="ru-RU"/>
              </w:rPr>
              <w:t xml:space="preserve">, </w:t>
            </w:r>
            <w:proofErr w:type="spellStart"/>
            <w:r w:rsidRPr="00AB2877">
              <w:rPr>
                <w:rFonts w:ascii="Arial" w:eastAsia="Times New Roman" w:hAnsi="Arial" w:cs="Arial"/>
                <w:sz w:val="24"/>
                <w:szCs w:val="24"/>
                <w:lang w:eastAsia="ru-RU"/>
              </w:rPr>
              <w:t>ул.Трактовая</w:t>
            </w:r>
            <w:proofErr w:type="spellEnd"/>
            <w:r w:rsidRPr="00AB2877">
              <w:rPr>
                <w:rFonts w:ascii="Arial" w:eastAsia="Times New Roman" w:hAnsi="Arial" w:cs="Arial"/>
                <w:sz w:val="24"/>
                <w:szCs w:val="24"/>
                <w:lang w:eastAsia="ru-RU"/>
              </w:rPr>
              <w:t>, 5</w:t>
            </w:r>
          </w:p>
          <w:p w:rsidR="00AB2877" w:rsidRPr="00AB2877" w:rsidRDefault="00AB2877" w:rsidP="00AB2877">
            <w:pPr>
              <w:widowControl w:val="0"/>
              <w:autoSpaceDE w:val="0"/>
              <w:autoSpaceDN w:val="0"/>
              <w:adjustRightInd w:val="0"/>
              <w:spacing w:after="0" w:line="240" w:lineRule="auto"/>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ИНН 3849013911   КПП 384901001</w:t>
            </w:r>
          </w:p>
          <w:p w:rsidR="00AB2877" w:rsidRPr="00AB2877" w:rsidRDefault="00AB2877" w:rsidP="00AB2877">
            <w:pPr>
              <w:widowControl w:val="0"/>
              <w:autoSpaceDE w:val="0"/>
              <w:autoSpaceDN w:val="0"/>
              <w:adjustRightInd w:val="0"/>
              <w:spacing w:after="0" w:line="240" w:lineRule="auto"/>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ОГРН  1113850002969</w:t>
            </w:r>
          </w:p>
          <w:p w:rsidR="00AB2877" w:rsidRPr="00AB2877" w:rsidRDefault="00AB2877" w:rsidP="00AB2877">
            <w:pPr>
              <w:widowControl w:val="0"/>
              <w:autoSpaceDE w:val="0"/>
              <w:autoSpaceDN w:val="0"/>
              <w:adjustRightInd w:val="0"/>
              <w:spacing w:after="0" w:line="240" w:lineRule="auto"/>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УФК по Иркутской области (МБУК «</w:t>
            </w:r>
            <w:proofErr w:type="gramStart"/>
            <w:r w:rsidRPr="00AB2877">
              <w:rPr>
                <w:rFonts w:ascii="Arial" w:eastAsia="Times New Roman" w:hAnsi="Arial" w:cs="Arial"/>
                <w:sz w:val="24"/>
                <w:szCs w:val="24"/>
                <w:lang w:eastAsia="ru-RU"/>
              </w:rPr>
              <w:t>Майский</w:t>
            </w:r>
            <w:proofErr w:type="gramEnd"/>
            <w:r w:rsidRPr="00AB2877">
              <w:rPr>
                <w:rFonts w:ascii="Arial" w:eastAsia="Times New Roman" w:hAnsi="Arial" w:cs="Arial"/>
                <w:sz w:val="24"/>
                <w:szCs w:val="24"/>
                <w:lang w:eastAsia="ru-RU"/>
              </w:rPr>
              <w:t xml:space="preserve"> КДЦ», л/с 20346Ч83010)</w:t>
            </w:r>
          </w:p>
          <w:p w:rsidR="00AB2877" w:rsidRPr="00AB2877" w:rsidRDefault="00AB2877" w:rsidP="00AB2877">
            <w:pPr>
              <w:widowControl w:val="0"/>
              <w:autoSpaceDE w:val="0"/>
              <w:autoSpaceDN w:val="0"/>
              <w:adjustRightInd w:val="0"/>
              <w:spacing w:after="0" w:line="240" w:lineRule="auto"/>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 xml:space="preserve">р/с 40701810100001000443 в Отделение Иркутск </w:t>
            </w:r>
            <w:proofErr w:type="spellStart"/>
            <w:r w:rsidRPr="00AB2877">
              <w:rPr>
                <w:rFonts w:ascii="Arial" w:eastAsia="Times New Roman" w:hAnsi="Arial" w:cs="Arial"/>
                <w:sz w:val="24"/>
                <w:szCs w:val="24"/>
                <w:lang w:eastAsia="ru-RU"/>
              </w:rPr>
              <w:t>г</w:t>
            </w:r>
            <w:proofErr w:type="gramStart"/>
            <w:r w:rsidRPr="00AB2877">
              <w:rPr>
                <w:rFonts w:ascii="Arial" w:eastAsia="Times New Roman" w:hAnsi="Arial" w:cs="Arial"/>
                <w:sz w:val="24"/>
                <w:szCs w:val="24"/>
                <w:lang w:eastAsia="ru-RU"/>
              </w:rPr>
              <w:t>.И</w:t>
            </w:r>
            <w:proofErr w:type="gramEnd"/>
            <w:r w:rsidRPr="00AB2877">
              <w:rPr>
                <w:rFonts w:ascii="Arial" w:eastAsia="Times New Roman" w:hAnsi="Arial" w:cs="Arial"/>
                <w:sz w:val="24"/>
                <w:szCs w:val="24"/>
                <w:lang w:eastAsia="ru-RU"/>
              </w:rPr>
              <w:t>ркутск</w:t>
            </w:r>
            <w:proofErr w:type="spellEnd"/>
          </w:p>
          <w:p w:rsidR="00AB2877" w:rsidRPr="00AB2877" w:rsidRDefault="00AB2877" w:rsidP="00AB2877">
            <w:pPr>
              <w:widowControl w:val="0"/>
              <w:autoSpaceDE w:val="0"/>
              <w:autoSpaceDN w:val="0"/>
              <w:adjustRightInd w:val="0"/>
              <w:spacing w:after="0" w:line="240" w:lineRule="auto"/>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БИК 042520001</w:t>
            </w:r>
          </w:p>
          <w:p w:rsidR="00AB2877" w:rsidRPr="00AB2877" w:rsidRDefault="00AB2877" w:rsidP="00AB2877">
            <w:pPr>
              <w:widowControl w:val="0"/>
              <w:autoSpaceDE w:val="0"/>
              <w:autoSpaceDN w:val="0"/>
              <w:adjustRightInd w:val="0"/>
              <w:spacing w:after="0" w:line="240" w:lineRule="auto"/>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Тел/факс 83953993723</w:t>
            </w:r>
          </w:p>
          <w:p w:rsidR="00AB2877" w:rsidRPr="00AB2877" w:rsidRDefault="00AB2877" w:rsidP="00AB2877">
            <w:pPr>
              <w:widowControl w:val="0"/>
              <w:autoSpaceDE w:val="0"/>
              <w:autoSpaceDN w:val="0"/>
              <w:adjustRightInd w:val="0"/>
              <w:spacing w:after="0" w:line="240" w:lineRule="auto"/>
              <w:jc w:val="both"/>
              <w:rPr>
                <w:rFonts w:ascii="Arial" w:eastAsia="Times New Roman" w:hAnsi="Arial" w:cs="Arial"/>
                <w:sz w:val="24"/>
                <w:szCs w:val="24"/>
                <w:lang w:eastAsia="ru-RU"/>
              </w:rPr>
            </w:pPr>
          </w:p>
          <w:p w:rsidR="00AB2877" w:rsidRPr="00AB2877" w:rsidRDefault="00AB2877" w:rsidP="00AB2877">
            <w:pPr>
              <w:widowControl w:val="0"/>
              <w:autoSpaceDE w:val="0"/>
              <w:autoSpaceDN w:val="0"/>
              <w:adjustRightInd w:val="0"/>
              <w:spacing w:after="0" w:line="240" w:lineRule="auto"/>
              <w:jc w:val="both"/>
              <w:rPr>
                <w:rFonts w:ascii="Arial" w:eastAsia="Times New Roman" w:hAnsi="Arial" w:cs="Arial"/>
                <w:sz w:val="24"/>
                <w:szCs w:val="24"/>
                <w:lang w:eastAsia="ru-RU"/>
              </w:rPr>
            </w:pPr>
          </w:p>
          <w:p w:rsidR="00AB2877" w:rsidRPr="00AB2877" w:rsidRDefault="00AB2877" w:rsidP="00AB2877">
            <w:pPr>
              <w:widowControl w:val="0"/>
              <w:autoSpaceDE w:val="0"/>
              <w:autoSpaceDN w:val="0"/>
              <w:adjustRightInd w:val="0"/>
              <w:spacing w:after="0" w:line="240" w:lineRule="auto"/>
              <w:jc w:val="both"/>
              <w:rPr>
                <w:rFonts w:ascii="Arial" w:eastAsia="Times New Roman" w:hAnsi="Arial" w:cs="Arial"/>
                <w:sz w:val="24"/>
                <w:szCs w:val="24"/>
                <w:lang w:eastAsia="ru-RU"/>
              </w:rPr>
            </w:pPr>
          </w:p>
          <w:p w:rsidR="00AB2877" w:rsidRPr="00AB2877" w:rsidRDefault="00AB2877" w:rsidP="00AB2877">
            <w:pPr>
              <w:widowControl w:val="0"/>
              <w:autoSpaceDE w:val="0"/>
              <w:autoSpaceDN w:val="0"/>
              <w:adjustRightInd w:val="0"/>
              <w:spacing w:after="0" w:line="240" w:lineRule="auto"/>
              <w:jc w:val="both"/>
              <w:rPr>
                <w:rFonts w:ascii="Arial" w:eastAsia="Times New Roman" w:hAnsi="Arial" w:cs="Arial"/>
                <w:sz w:val="24"/>
                <w:szCs w:val="24"/>
                <w:lang w:eastAsia="ru-RU"/>
              </w:rPr>
            </w:pPr>
          </w:p>
          <w:p w:rsidR="00AB2877" w:rsidRPr="00AB2877" w:rsidRDefault="00AB2877" w:rsidP="00AB2877">
            <w:pPr>
              <w:widowControl w:val="0"/>
              <w:autoSpaceDE w:val="0"/>
              <w:autoSpaceDN w:val="0"/>
              <w:adjustRightInd w:val="0"/>
              <w:spacing w:after="0" w:line="240" w:lineRule="auto"/>
              <w:jc w:val="both"/>
              <w:rPr>
                <w:rFonts w:ascii="Arial" w:eastAsia="Times New Roman" w:hAnsi="Arial" w:cs="Arial"/>
                <w:sz w:val="24"/>
                <w:szCs w:val="24"/>
                <w:lang w:eastAsia="ru-RU"/>
              </w:rPr>
            </w:pPr>
          </w:p>
          <w:p w:rsidR="00AB2877" w:rsidRPr="00AB2877" w:rsidRDefault="00AB2877" w:rsidP="00AB2877">
            <w:pPr>
              <w:widowControl w:val="0"/>
              <w:autoSpaceDE w:val="0"/>
              <w:autoSpaceDN w:val="0"/>
              <w:adjustRightInd w:val="0"/>
              <w:spacing w:after="0" w:line="240" w:lineRule="auto"/>
              <w:jc w:val="both"/>
              <w:rPr>
                <w:rFonts w:ascii="Arial" w:eastAsia="Times New Roman" w:hAnsi="Arial" w:cs="Arial"/>
                <w:sz w:val="24"/>
                <w:szCs w:val="24"/>
                <w:lang w:eastAsia="ru-RU"/>
              </w:rPr>
            </w:pPr>
          </w:p>
          <w:p w:rsidR="00AB2877" w:rsidRPr="00AB2877" w:rsidRDefault="00AB2877" w:rsidP="00AB2877">
            <w:pPr>
              <w:widowControl w:val="0"/>
              <w:autoSpaceDE w:val="0"/>
              <w:autoSpaceDN w:val="0"/>
              <w:adjustRightInd w:val="0"/>
              <w:spacing w:after="0" w:line="240" w:lineRule="auto"/>
              <w:jc w:val="both"/>
              <w:rPr>
                <w:rFonts w:ascii="Arial" w:eastAsia="Times New Roman" w:hAnsi="Arial" w:cs="Arial"/>
                <w:sz w:val="24"/>
                <w:szCs w:val="24"/>
                <w:lang w:eastAsia="ru-RU"/>
              </w:rPr>
            </w:pPr>
          </w:p>
          <w:p w:rsidR="00AB2877" w:rsidRPr="00AB2877" w:rsidRDefault="00AB2877" w:rsidP="00AB2877">
            <w:pPr>
              <w:widowControl w:val="0"/>
              <w:autoSpaceDE w:val="0"/>
              <w:autoSpaceDN w:val="0"/>
              <w:adjustRightInd w:val="0"/>
              <w:spacing w:after="0" w:line="240" w:lineRule="auto"/>
              <w:jc w:val="both"/>
              <w:rPr>
                <w:rFonts w:ascii="Arial" w:eastAsia="Times New Roman" w:hAnsi="Arial" w:cs="Arial"/>
                <w:sz w:val="24"/>
                <w:szCs w:val="24"/>
                <w:lang w:eastAsia="ru-RU"/>
              </w:rPr>
            </w:pPr>
          </w:p>
          <w:p w:rsidR="00AB2877" w:rsidRPr="00AB2877" w:rsidRDefault="00AB2877" w:rsidP="00AB2877">
            <w:pPr>
              <w:widowControl w:val="0"/>
              <w:autoSpaceDE w:val="0"/>
              <w:autoSpaceDN w:val="0"/>
              <w:adjustRightInd w:val="0"/>
              <w:spacing w:after="0" w:line="240" w:lineRule="auto"/>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_______________________</w:t>
            </w:r>
            <w:proofErr w:type="spellStart"/>
            <w:r w:rsidRPr="00AB2877">
              <w:rPr>
                <w:rFonts w:ascii="Arial" w:eastAsia="Times New Roman" w:hAnsi="Arial" w:cs="Arial"/>
                <w:sz w:val="24"/>
                <w:szCs w:val="24"/>
                <w:lang w:eastAsia="ru-RU"/>
              </w:rPr>
              <w:t>А.Н.Тельнова</w:t>
            </w:r>
            <w:proofErr w:type="spellEnd"/>
            <w:r w:rsidRPr="00AB2877">
              <w:rPr>
                <w:rFonts w:ascii="Arial" w:eastAsia="Times New Roman" w:hAnsi="Arial" w:cs="Arial"/>
                <w:sz w:val="24"/>
                <w:szCs w:val="24"/>
                <w:lang w:eastAsia="ru-RU"/>
              </w:rPr>
              <w:t xml:space="preserve"> </w:t>
            </w:r>
          </w:p>
        </w:tc>
      </w:tr>
      <w:tr w:rsidR="00AB2877" w:rsidRPr="00AB2877" w:rsidTr="00AB2877">
        <w:tc>
          <w:tcPr>
            <w:tcW w:w="4690" w:type="dxa"/>
          </w:tcPr>
          <w:p w:rsidR="00AB2877" w:rsidRPr="00AB2877" w:rsidRDefault="00AB2877" w:rsidP="00AB2877">
            <w:pPr>
              <w:autoSpaceDE w:val="0"/>
              <w:autoSpaceDN w:val="0"/>
              <w:adjustRightInd w:val="0"/>
              <w:spacing w:after="0" w:line="240" w:lineRule="auto"/>
              <w:rPr>
                <w:rFonts w:ascii="Arial" w:eastAsia="Times New Roman" w:hAnsi="Arial" w:cs="Arial"/>
                <w:sz w:val="24"/>
                <w:szCs w:val="24"/>
                <w:lang w:eastAsia="ru-RU"/>
              </w:rPr>
            </w:pPr>
          </w:p>
        </w:tc>
        <w:tc>
          <w:tcPr>
            <w:tcW w:w="5092" w:type="dxa"/>
          </w:tcPr>
          <w:p w:rsidR="00AB2877" w:rsidRPr="00AB2877" w:rsidRDefault="00AB2877" w:rsidP="00AB2877">
            <w:pPr>
              <w:autoSpaceDE w:val="0"/>
              <w:autoSpaceDN w:val="0"/>
              <w:adjustRightInd w:val="0"/>
              <w:spacing w:after="0" w:line="240" w:lineRule="auto"/>
              <w:rPr>
                <w:rFonts w:ascii="Arial" w:eastAsia="Times New Roman" w:hAnsi="Arial" w:cs="Arial"/>
                <w:sz w:val="24"/>
                <w:szCs w:val="24"/>
                <w:lang w:eastAsia="ru-RU"/>
              </w:rPr>
            </w:pPr>
          </w:p>
        </w:tc>
      </w:tr>
    </w:tbl>
    <w:p w:rsidR="00AB2877" w:rsidRPr="00AB2877" w:rsidRDefault="00AB2877" w:rsidP="00AB2877">
      <w:pPr>
        <w:autoSpaceDE w:val="0"/>
        <w:autoSpaceDN w:val="0"/>
        <w:adjustRightInd w:val="0"/>
        <w:spacing w:after="0" w:line="240" w:lineRule="auto"/>
        <w:jc w:val="both"/>
        <w:rPr>
          <w:rFonts w:ascii="Arial" w:eastAsia="Times New Roman" w:hAnsi="Arial" w:cs="Arial"/>
          <w:sz w:val="20"/>
          <w:szCs w:val="20"/>
          <w:lang w:eastAsia="ru-RU"/>
        </w:rPr>
      </w:pPr>
    </w:p>
    <w:p w:rsidR="00AB2877" w:rsidRDefault="00AB2877"/>
    <w:p w:rsidR="00AB2877" w:rsidRDefault="00AB2877"/>
    <w:p w:rsidR="00AB2877" w:rsidRDefault="00AB2877"/>
    <w:p w:rsidR="00AB2877" w:rsidRDefault="00AB2877"/>
    <w:p w:rsidR="00AB2877" w:rsidRDefault="00AB2877"/>
    <w:p w:rsidR="00AB2877" w:rsidRDefault="00AB2877"/>
    <w:p w:rsidR="00AB2877" w:rsidRDefault="00AB2877"/>
    <w:p w:rsidR="00AB2877" w:rsidRPr="00AB2877" w:rsidRDefault="00AB2877" w:rsidP="00AB2877">
      <w:pPr>
        <w:spacing w:after="0" w:line="240" w:lineRule="auto"/>
        <w:jc w:val="center"/>
        <w:rPr>
          <w:rFonts w:ascii="Arial" w:eastAsia="Times New Roman" w:hAnsi="Arial" w:cs="Arial"/>
          <w:b/>
          <w:sz w:val="32"/>
          <w:szCs w:val="32"/>
          <w:lang w:eastAsia="ru-RU"/>
        </w:rPr>
      </w:pPr>
      <w:r w:rsidRPr="00AB2877">
        <w:rPr>
          <w:rFonts w:ascii="Arial" w:eastAsia="Times New Roman" w:hAnsi="Arial" w:cs="Arial"/>
          <w:b/>
          <w:sz w:val="32"/>
          <w:szCs w:val="32"/>
          <w:lang w:eastAsia="ru-RU"/>
        </w:rPr>
        <w:t>23.01.2018г. №9</w:t>
      </w:r>
    </w:p>
    <w:p w:rsidR="00AB2877" w:rsidRPr="00AB2877" w:rsidRDefault="00AB2877" w:rsidP="00AB2877">
      <w:pPr>
        <w:spacing w:after="0" w:line="240" w:lineRule="auto"/>
        <w:jc w:val="center"/>
        <w:rPr>
          <w:rFonts w:ascii="Arial" w:eastAsia="Times New Roman" w:hAnsi="Arial" w:cs="Arial"/>
          <w:b/>
          <w:sz w:val="32"/>
          <w:szCs w:val="32"/>
          <w:lang w:eastAsia="ru-RU"/>
        </w:rPr>
      </w:pPr>
      <w:r w:rsidRPr="00AB2877">
        <w:rPr>
          <w:rFonts w:ascii="Arial" w:eastAsia="Times New Roman" w:hAnsi="Arial" w:cs="Arial"/>
          <w:b/>
          <w:sz w:val="32"/>
          <w:szCs w:val="32"/>
          <w:lang w:eastAsia="ru-RU"/>
        </w:rPr>
        <w:t>РОССИЙСКАЯ ФЕДЕРАЦИЯ</w:t>
      </w:r>
    </w:p>
    <w:p w:rsidR="00AB2877" w:rsidRPr="00AB2877" w:rsidRDefault="00AB2877" w:rsidP="00AB2877">
      <w:pPr>
        <w:spacing w:after="0" w:line="240" w:lineRule="auto"/>
        <w:jc w:val="center"/>
        <w:rPr>
          <w:rFonts w:ascii="Arial" w:eastAsia="Times New Roman" w:hAnsi="Arial" w:cs="Arial"/>
          <w:b/>
          <w:sz w:val="32"/>
          <w:szCs w:val="32"/>
          <w:lang w:eastAsia="ru-RU"/>
        </w:rPr>
      </w:pPr>
      <w:r w:rsidRPr="00AB2877">
        <w:rPr>
          <w:rFonts w:ascii="Arial" w:eastAsia="Times New Roman" w:hAnsi="Arial" w:cs="Arial"/>
          <w:b/>
          <w:sz w:val="32"/>
          <w:szCs w:val="32"/>
          <w:lang w:eastAsia="ru-RU"/>
        </w:rPr>
        <w:t>ИРКУТСКАЯ ОБЛАСТЬ</w:t>
      </w:r>
    </w:p>
    <w:p w:rsidR="00AB2877" w:rsidRPr="00AB2877" w:rsidRDefault="00AB2877" w:rsidP="00AB2877">
      <w:pPr>
        <w:spacing w:after="0" w:line="240" w:lineRule="auto"/>
        <w:jc w:val="center"/>
        <w:rPr>
          <w:rFonts w:ascii="Arial" w:eastAsia="Times New Roman" w:hAnsi="Arial" w:cs="Arial"/>
          <w:b/>
          <w:sz w:val="32"/>
          <w:szCs w:val="32"/>
          <w:lang w:eastAsia="ru-RU"/>
        </w:rPr>
      </w:pPr>
      <w:r w:rsidRPr="00AB2877">
        <w:rPr>
          <w:rFonts w:ascii="Arial" w:eastAsia="Times New Roman" w:hAnsi="Arial" w:cs="Arial"/>
          <w:b/>
          <w:sz w:val="32"/>
          <w:szCs w:val="32"/>
          <w:lang w:eastAsia="ru-RU"/>
        </w:rPr>
        <w:t>ОСИНСКИЙ МУНИЦИПАЛЬНЫЙ РАЙОН</w:t>
      </w:r>
    </w:p>
    <w:p w:rsidR="00AB2877" w:rsidRPr="00AB2877" w:rsidRDefault="00AB2877" w:rsidP="00AB2877">
      <w:pPr>
        <w:spacing w:after="0" w:line="240" w:lineRule="auto"/>
        <w:jc w:val="center"/>
        <w:rPr>
          <w:rFonts w:ascii="Arial" w:eastAsia="Times New Roman" w:hAnsi="Arial" w:cs="Arial"/>
          <w:b/>
          <w:sz w:val="32"/>
          <w:szCs w:val="32"/>
          <w:lang w:eastAsia="ru-RU"/>
        </w:rPr>
      </w:pPr>
      <w:r w:rsidRPr="00AB2877">
        <w:rPr>
          <w:rFonts w:ascii="Arial" w:eastAsia="Times New Roman" w:hAnsi="Arial" w:cs="Arial"/>
          <w:b/>
          <w:sz w:val="32"/>
          <w:szCs w:val="32"/>
          <w:lang w:eastAsia="ru-RU"/>
        </w:rPr>
        <w:t>МАЙСКОЕ СЕЛЬСКОЕ ПОСЕЛЕНИЕ</w:t>
      </w:r>
    </w:p>
    <w:p w:rsidR="00AB2877" w:rsidRPr="00AB2877" w:rsidRDefault="00AB2877" w:rsidP="00AB2877">
      <w:pPr>
        <w:spacing w:after="0" w:line="240" w:lineRule="auto"/>
        <w:jc w:val="center"/>
        <w:rPr>
          <w:rFonts w:ascii="Arial" w:eastAsia="Times New Roman" w:hAnsi="Arial" w:cs="Arial"/>
          <w:b/>
          <w:sz w:val="32"/>
          <w:szCs w:val="32"/>
          <w:lang w:eastAsia="ru-RU"/>
        </w:rPr>
      </w:pPr>
      <w:r w:rsidRPr="00AB2877">
        <w:rPr>
          <w:rFonts w:ascii="Arial" w:eastAsia="Times New Roman" w:hAnsi="Arial" w:cs="Arial"/>
          <w:b/>
          <w:sz w:val="32"/>
          <w:szCs w:val="32"/>
          <w:lang w:eastAsia="ru-RU"/>
        </w:rPr>
        <w:t>АДМИНИСТРАЦИЯ</w:t>
      </w:r>
    </w:p>
    <w:p w:rsidR="00AB2877" w:rsidRPr="00AB2877" w:rsidRDefault="00AB2877" w:rsidP="00AB2877">
      <w:pPr>
        <w:spacing w:after="0" w:line="240" w:lineRule="auto"/>
        <w:jc w:val="center"/>
        <w:rPr>
          <w:rFonts w:ascii="Arial" w:eastAsia="Times New Roman" w:hAnsi="Arial" w:cs="Arial"/>
          <w:b/>
          <w:sz w:val="32"/>
          <w:szCs w:val="32"/>
          <w:lang w:eastAsia="ru-RU"/>
        </w:rPr>
      </w:pPr>
      <w:r w:rsidRPr="00AB2877">
        <w:rPr>
          <w:rFonts w:ascii="Arial" w:eastAsia="Times New Roman" w:hAnsi="Arial" w:cs="Arial"/>
          <w:b/>
          <w:sz w:val="32"/>
          <w:szCs w:val="32"/>
          <w:lang w:eastAsia="ru-RU"/>
        </w:rPr>
        <w:t>ПОСТАНОВЛЕНИЕ</w:t>
      </w:r>
    </w:p>
    <w:p w:rsidR="00AB2877" w:rsidRPr="00AB2877" w:rsidRDefault="00AB2877" w:rsidP="00AB2877">
      <w:pPr>
        <w:spacing w:after="0" w:line="240" w:lineRule="auto"/>
        <w:jc w:val="center"/>
        <w:rPr>
          <w:rFonts w:ascii="Arial" w:eastAsia="Times New Roman" w:hAnsi="Arial" w:cs="Arial"/>
          <w:b/>
          <w:sz w:val="32"/>
          <w:szCs w:val="32"/>
          <w:lang w:eastAsia="ru-RU"/>
        </w:rPr>
      </w:pPr>
    </w:p>
    <w:p w:rsidR="00AB2877" w:rsidRPr="00AB2877" w:rsidRDefault="00AB2877" w:rsidP="00AB2877">
      <w:pPr>
        <w:spacing w:after="0" w:line="240" w:lineRule="auto"/>
        <w:jc w:val="center"/>
        <w:rPr>
          <w:rFonts w:ascii="Arial" w:eastAsia="Times New Roman" w:hAnsi="Arial" w:cs="Arial"/>
          <w:b/>
          <w:sz w:val="32"/>
          <w:szCs w:val="32"/>
          <w:lang w:eastAsia="ru-RU"/>
        </w:rPr>
      </w:pPr>
      <w:r w:rsidRPr="00AB2877">
        <w:rPr>
          <w:rFonts w:ascii="Arial" w:eastAsia="Times New Roman" w:hAnsi="Arial" w:cs="Arial"/>
          <w:b/>
          <w:sz w:val="32"/>
          <w:szCs w:val="32"/>
          <w:lang w:eastAsia="ru-RU"/>
        </w:rPr>
        <w:t>О СОЗДАНИИ РАБОЧЕЙ ГРУППЫ ПО СОДЕЙСТВИЮ ИЗБИРАТЕЛЬНЫМ КОМИССИЯМ В ПЕРИОД ПОДГОТОВКИ И ПРОВЕДЕНИЯ ВЫБОРОВ ПРЕЗИДЕНТА РОССИЙСКОЙ ФЕДЕРАЦИИ 18 МАРТА 2018 ГОДА</w:t>
      </w:r>
    </w:p>
    <w:p w:rsidR="00AB2877" w:rsidRPr="00AB2877" w:rsidRDefault="00AB2877" w:rsidP="00AB2877">
      <w:pPr>
        <w:spacing w:after="0" w:line="240" w:lineRule="auto"/>
        <w:jc w:val="center"/>
        <w:rPr>
          <w:rFonts w:ascii="Arial" w:eastAsia="Times New Roman" w:hAnsi="Arial" w:cs="Arial"/>
          <w:sz w:val="24"/>
          <w:szCs w:val="24"/>
          <w:lang w:eastAsia="ru-RU"/>
        </w:rPr>
      </w:pPr>
    </w:p>
    <w:p w:rsidR="00AB2877" w:rsidRPr="00AB2877" w:rsidRDefault="00AB2877" w:rsidP="00AB2877">
      <w:pPr>
        <w:spacing w:after="0" w:line="240" w:lineRule="auto"/>
        <w:ind w:firstLine="567"/>
        <w:jc w:val="both"/>
        <w:rPr>
          <w:rFonts w:ascii="Arial" w:eastAsia="Times New Roman" w:hAnsi="Arial" w:cs="Arial"/>
          <w:sz w:val="24"/>
          <w:szCs w:val="24"/>
          <w:lang w:eastAsia="ru-RU"/>
        </w:rPr>
      </w:pPr>
      <w:proofErr w:type="gramStart"/>
      <w:r w:rsidRPr="00AB2877">
        <w:rPr>
          <w:rFonts w:ascii="Arial" w:eastAsia="Times New Roman" w:hAnsi="Arial" w:cs="Arial"/>
          <w:sz w:val="24"/>
          <w:szCs w:val="24"/>
          <w:lang w:eastAsia="ru-RU"/>
        </w:rPr>
        <w:t>В целях оказания содействия избирательным комиссиям в подготовке и проведении выборов Президента Российской Федерации в Иркутской области 18 марта 2018г., в соответствии с пунктом 16 статьи 20 Федерального закона от 12 июня 2002 года № 67-ФЗ «Об основных гарантиях избирательных прав и права на участие в референдуме граждан Российской Федерации», п. 33 постановления Правительства  Российской Федерации от 8 ноября 2017г. №1337</w:t>
      </w:r>
      <w:proofErr w:type="gramEnd"/>
      <w:r w:rsidRPr="00AB2877">
        <w:rPr>
          <w:rFonts w:ascii="Arial" w:eastAsia="Times New Roman" w:hAnsi="Arial" w:cs="Arial"/>
          <w:sz w:val="24"/>
          <w:szCs w:val="24"/>
          <w:lang w:eastAsia="ru-RU"/>
        </w:rPr>
        <w:t xml:space="preserve"> «О мерах по оказанию содействия избирательным комиссиям в реализации их полномочий при подготовке и проведении выборов Президента Российской Федерации», руководствуясь ст. 39 Устава МО «Майск»</w:t>
      </w:r>
    </w:p>
    <w:p w:rsidR="00AB2877" w:rsidRPr="00AB2877" w:rsidRDefault="00AB2877" w:rsidP="00AB2877">
      <w:pPr>
        <w:spacing w:after="0" w:line="240" w:lineRule="auto"/>
        <w:ind w:firstLine="851"/>
        <w:jc w:val="both"/>
        <w:rPr>
          <w:rFonts w:ascii="Arial" w:eastAsia="Times New Roman" w:hAnsi="Arial" w:cs="Arial"/>
          <w:sz w:val="24"/>
          <w:szCs w:val="24"/>
          <w:lang w:eastAsia="ru-RU"/>
        </w:rPr>
      </w:pPr>
    </w:p>
    <w:p w:rsidR="00AB2877" w:rsidRPr="00AB2877" w:rsidRDefault="00AB2877" w:rsidP="00AB2877">
      <w:pPr>
        <w:spacing w:after="0" w:line="240" w:lineRule="auto"/>
        <w:ind w:firstLine="567"/>
        <w:jc w:val="both"/>
        <w:rPr>
          <w:rFonts w:ascii="Times New Roman" w:eastAsia="Times New Roman" w:hAnsi="Times New Roman" w:cs="Times New Roman"/>
          <w:sz w:val="28"/>
          <w:szCs w:val="28"/>
          <w:lang w:eastAsia="ru-RU"/>
        </w:rPr>
      </w:pPr>
    </w:p>
    <w:p w:rsidR="00AB2877" w:rsidRPr="00AB2877" w:rsidRDefault="00AB2877" w:rsidP="00AB2877">
      <w:pPr>
        <w:spacing w:after="0" w:line="240" w:lineRule="auto"/>
        <w:ind w:firstLine="567"/>
        <w:jc w:val="center"/>
        <w:rPr>
          <w:rFonts w:ascii="Arial" w:eastAsia="Times New Roman" w:hAnsi="Arial" w:cs="Arial"/>
          <w:b/>
          <w:sz w:val="24"/>
          <w:szCs w:val="24"/>
          <w:lang w:eastAsia="ru-RU"/>
        </w:rPr>
      </w:pPr>
      <w:r w:rsidRPr="00AB2877">
        <w:rPr>
          <w:rFonts w:ascii="Arial" w:eastAsia="Times New Roman" w:hAnsi="Arial" w:cs="Arial"/>
          <w:b/>
          <w:sz w:val="24"/>
          <w:szCs w:val="24"/>
          <w:lang w:eastAsia="ru-RU"/>
        </w:rPr>
        <w:t>ПОСТАНОВЛЯЮ:</w:t>
      </w:r>
    </w:p>
    <w:p w:rsidR="00AB2877" w:rsidRPr="00AB2877" w:rsidRDefault="00AB2877" w:rsidP="00AB2877">
      <w:pPr>
        <w:spacing w:after="0" w:line="240" w:lineRule="auto"/>
        <w:ind w:firstLine="567"/>
        <w:jc w:val="center"/>
        <w:rPr>
          <w:rFonts w:ascii="Arial" w:eastAsia="Times New Roman" w:hAnsi="Arial" w:cs="Arial"/>
          <w:sz w:val="24"/>
          <w:szCs w:val="24"/>
          <w:lang w:eastAsia="ru-RU"/>
        </w:rPr>
      </w:pPr>
    </w:p>
    <w:p w:rsidR="00AB2877" w:rsidRPr="00AB2877" w:rsidRDefault="00AB2877" w:rsidP="00AB2877">
      <w:pPr>
        <w:spacing w:after="0" w:line="240" w:lineRule="auto"/>
        <w:ind w:firstLine="720"/>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1. Создать рабочую группу по содействию избирательным комиссиям в период подготовки и проведения выборов Президента Российской Федерации 18 марта 2018 года и утвердить её состав (приложение № 1).</w:t>
      </w:r>
    </w:p>
    <w:p w:rsidR="00AB2877" w:rsidRPr="00AB2877" w:rsidRDefault="00AB2877" w:rsidP="00AB2877">
      <w:pPr>
        <w:spacing w:after="0" w:line="240" w:lineRule="auto"/>
        <w:ind w:firstLine="720"/>
        <w:contextualSpacing/>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2. Утвердить план работы рабочей группы по содействию избирательным комиссиям в период подготовки и проведения выборов Президента Российской Федерации 18 марта 2018 года (приложение № 2).</w:t>
      </w:r>
    </w:p>
    <w:p w:rsidR="00AB2877" w:rsidRPr="00AB2877" w:rsidRDefault="00AB2877" w:rsidP="00AB2877">
      <w:pPr>
        <w:spacing w:after="0" w:line="240" w:lineRule="auto"/>
        <w:ind w:firstLine="709"/>
        <w:contextualSpacing/>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 xml:space="preserve">3. </w:t>
      </w:r>
      <w:proofErr w:type="gramStart"/>
      <w:r w:rsidRPr="00AB2877">
        <w:rPr>
          <w:rFonts w:ascii="Arial" w:eastAsia="Times New Roman" w:hAnsi="Arial" w:cs="Arial"/>
          <w:sz w:val="24"/>
          <w:szCs w:val="24"/>
          <w:lang w:eastAsia="ru-RU"/>
        </w:rPr>
        <w:t>Контроль за</w:t>
      </w:r>
      <w:proofErr w:type="gramEnd"/>
      <w:r w:rsidRPr="00AB2877">
        <w:rPr>
          <w:rFonts w:ascii="Arial" w:eastAsia="Times New Roman" w:hAnsi="Arial" w:cs="Arial"/>
          <w:sz w:val="24"/>
          <w:szCs w:val="24"/>
          <w:lang w:eastAsia="ru-RU"/>
        </w:rPr>
        <w:t xml:space="preserve"> исполнением настоящего постановления оставляю за собой. </w:t>
      </w:r>
    </w:p>
    <w:p w:rsidR="00AB2877" w:rsidRPr="00AB2877" w:rsidRDefault="00AB2877" w:rsidP="00AB2877">
      <w:pPr>
        <w:spacing w:after="0" w:line="240" w:lineRule="auto"/>
        <w:jc w:val="both"/>
        <w:rPr>
          <w:rFonts w:ascii="Times New Roman" w:eastAsia="Times New Roman" w:hAnsi="Times New Roman" w:cs="Times New Roman"/>
          <w:sz w:val="28"/>
          <w:szCs w:val="28"/>
          <w:lang w:eastAsia="ru-RU"/>
        </w:rPr>
      </w:pPr>
    </w:p>
    <w:p w:rsidR="00AB2877" w:rsidRPr="00AB2877" w:rsidRDefault="00AB2877" w:rsidP="00AB2877">
      <w:pPr>
        <w:spacing w:after="0" w:line="240" w:lineRule="auto"/>
        <w:jc w:val="both"/>
        <w:rPr>
          <w:rFonts w:ascii="Times New Roman" w:eastAsia="Times New Roman" w:hAnsi="Times New Roman" w:cs="Times New Roman"/>
          <w:sz w:val="28"/>
          <w:szCs w:val="28"/>
          <w:lang w:eastAsia="ru-RU"/>
        </w:rPr>
      </w:pPr>
    </w:p>
    <w:p w:rsidR="00AB2877" w:rsidRPr="00AB2877" w:rsidRDefault="00AB2877" w:rsidP="00AB2877">
      <w:pPr>
        <w:spacing w:after="0" w:line="240" w:lineRule="auto"/>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Глава муниципального образования «Майск»:</w:t>
      </w:r>
    </w:p>
    <w:p w:rsidR="00AB2877" w:rsidRPr="00AB2877" w:rsidRDefault="00AB2877" w:rsidP="00AB2877">
      <w:pPr>
        <w:spacing w:after="0" w:line="240" w:lineRule="auto"/>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А.И.Серебренников</w:t>
      </w:r>
    </w:p>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Приложение №1</w:t>
      </w:r>
    </w:p>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к постановлению главы</w:t>
      </w:r>
    </w:p>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 xml:space="preserve"> МО «Майск»</w:t>
      </w:r>
    </w:p>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от 23.01.2018 г. № 9</w:t>
      </w:r>
    </w:p>
    <w:p w:rsidR="00AB2877" w:rsidRPr="00AB2877" w:rsidRDefault="00AB2877" w:rsidP="00AB2877">
      <w:pPr>
        <w:spacing w:after="0" w:line="240" w:lineRule="auto"/>
        <w:ind w:left="6237"/>
        <w:jc w:val="both"/>
        <w:rPr>
          <w:rFonts w:ascii="Times New Roman" w:eastAsia="Times New Roman" w:hAnsi="Times New Roman" w:cs="Times New Roman"/>
          <w:sz w:val="24"/>
          <w:szCs w:val="24"/>
          <w:lang w:eastAsia="ru-RU"/>
        </w:rPr>
      </w:pPr>
    </w:p>
    <w:p w:rsidR="00AB2877" w:rsidRPr="00AB2877" w:rsidRDefault="00AB2877" w:rsidP="00AB2877">
      <w:pPr>
        <w:spacing w:after="0" w:line="240" w:lineRule="auto"/>
        <w:jc w:val="center"/>
        <w:rPr>
          <w:rFonts w:ascii="Arial" w:eastAsia="Times New Roman" w:hAnsi="Arial" w:cs="Arial"/>
          <w:b/>
          <w:sz w:val="24"/>
          <w:szCs w:val="24"/>
          <w:lang w:eastAsia="ru-RU"/>
        </w:rPr>
      </w:pPr>
      <w:r w:rsidRPr="00AB2877">
        <w:rPr>
          <w:rFonts w:ascii="Arial" w:eastAsia="Times New Roman" w:hAnsi="Arial" w:cs="Arial"/>
          <w:b/>
          <w:sz w:val="24"/>
          <w:szCs w:val="24"/>
          <w:lang w:eastAsia="ru-RU"/>
        </w:rPr>
        <w:t>Состав</w:t>
      </w:r>
    </w:p>
    <w:p w:rsidR="00AB2877" w:rsidRPr="00AB2877" w:rsidRDefault="00AB2877" w:rsidP="00AB2877">
      <w:pPr>
        <w:spacing w:after="0" w:line="240" w:lineRule="auto"/>
        <w:jc w:val="center"/>
        <w:rPr>
          <w:rFonts w:ascii="Arial" w:eastAsia="Times New Roman" w:hAnsi="Arial" w:cs="Arial"/>
          <w:b/>
          <w:sz w:val="24"/>
          <w:szCs w:val="24"/>
          <w:lang w:eastAsia="ru-RU"/>
        </w:rPr>
      </w:pPr>
      <w:r w:rsidRPr="00AB2877">
        <w:rPr>
          <w:rFonts w:ascii="Arial" w:eastAsia="Times New Roman" w:hAnsi="Arial" w:cs="Arial"/>
          <w:b/>
          <w:sz w:val="24"/>
          <w:szCs w:val="24"/>
          <w:lang w:eastAsia="ru-RU"/>
        </w:rPr>
        <w:lastRenderedPageBreak/>
        <w:t xml:space="preserve">рабочей группы по содействию избирательным комиссиям в период подготовки и проведения выборов Президента Российской Федерации </w:t>
      </w:r>
    </w:p>
    <w:p w:rsidR="00AB2877" w:rsidRPr="00AB2877" w:rsidRDefault="00AB2877" w:rsidP="00AB2877">
      <w:pPr>
        <w:spacing w:after="0" w:line="240" w:lineRule="auto"/>
        <w:jc w:val="center"/>
        <w:rPr>
          <w:rFonts w:ascii="Arial" w:eastAsia="Times New Roman" w:hAnsi="Arial" w:cs="Arial"/>
          <w:b/>
          <w:sz w:val="24"/>
          <w:szCs w:val="24"/>
          <w:lang w:eastAsia="ru-RU"/>
        </w:rPr>
      </w:pPr>
      <w:r w:rsidRPr="00AB2877">
        <w:rPr>
          <w:rFonts w:ascii="Arial" w:eastAsia="Times New Roman" w:hAnsi="Arial" w:cs="Arial"/>
          <w:b/>
          <w:sz w:val="24"/>
          <w:szCs w:val="24"/>
          <w:lang w:eastAsia="ru-RU"/>
        </w:rPr>
        <w:t xml:space="preserve">18 марта 2018 года </w:t>
      </w:r>
    </w:p>
    <w:p w:rsidR="00AB2877" w:rsidRPr="00AB2877" w:rsidRDefault="00AB2877" w:rsidP="00AB2877">
      <w:pPr>
        <w:spacing w:after="0" w:line="240" w:lineRule="auto"/>
        <w:jc w:val="center"/>
        <w:rPr>
          <w:rFonts w:ascii="Times New Roman" w:eastAsia="Times New Roman" w:hAnsi="Times New Roman" w:cs="Times New Roman"/>
          <w:sz w:val="28"/>
          <w:szCs w:val="28"/>
          <w:lang w:eastAsia="ru-RU"/>
        </w:rPr>
      </w:pPr>
    </w:p>
    <w:p w:rsidR="00AB2877" w:rsidRPr="00AB2877" w:rsidRDefault="00AB2877" w:rsidP="00AB2877">
      <w:pPr>
        <w:spacing w:after="0" w:line="240" w:lineRule="auto"/>
        <w:ind w:firstLine="709"/>
        <w:contextualSpacing/>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Серебренников А.И – руководитель рабочей группы, глава муниципального образования «Майск».</w:t>
      </w:r>
    </w:p>
    <w:p w:rsidR="00AB2877" w:rsidRPr="00AB2877" w:rsidRDefault="00AB2877" w:rsidP="00AB2877">
      <w:pPr>
        <w:spacing w:after="0" w:line="240" w:lineRule="auto"/>
        <w:ind w:firstLine="709"/>
        <w:contextualSpacing/>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Егорова А.А. – заместитель руководителя рабочей группы, начальник отдела по социальным вопросам администрации МО «Майск».</w:t>
      </w:r>
    </w:p>
    <w:p w:rsidR="00AB2877" w:rsidRPr="00AB2877" w:rsidRDefault="00AB2877" w:rsidP="00AB2877">
      <w:pPr>
        <w:spacing w:after="0" w:line="240" w:lineRule="auto"/>
        <w:ind w:firstLine="709"/>
        <w:contextualSpacing/>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Юхнович А.М. - секретарь рабочей группы, кассир администрации МО «Майск».</w:t>
      </w:r>
    </w:p>
    <w:p w:rsidR="00AB2877" w:rsidRPr="00AB2877" w:rsidRDefault="00AB2877" w:rsidP="00AB2877">
      <w:pPr>
        <w:spacing w:after="0" w:line="240" w:lineRule="auto"/>
        <w:ind w:firstLine="709"/>
        <w:contextualSpacing/>
        <w:jc w:val="both"/>
        <w:rPr>
          <w:rFonts w:ascii="Arial" w:eastAsia="Times New Roman" w:hAnsi="Arial" w:cs="Arial"/>
          <w:sz w:val="28"/>
          <w:szCs w:val="28"/>
          <w:lang w:eastAsia="ru-RU"/>
        </w:rPr>
      </w:pPr>
    </w:p>
    <w:p w:rsidR="00AB2877" w:rsidRPr="00AB2877" w:rsidRDefault="00AB2877" w:rsidP="00AB2877">
      <w:pPr>
        <w:spacing w:after="0" w:line="240" w:lineRule="auto"/>
        <w:ind w:firstLine="709"/>
        <w:contextualSpacing/>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Члены рабочей группы:</w:t>
      </w:r>
    </w:p>
    <w:p w:rsidR="00AB2877" w:rsidRPr="00AB2877" w:rsidRDefault="00AB2877" w:rsidP="00AB2877">
      <w:pPr>
        <w:spacing w:after="0" w:line="240" w:lineRule="auto"/>
        <w:ind w:firstLine="709"/>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Брянцев О.И. – заместитель председателя  Думы МО «Майск».</w:t>
      </w:r>
    </w:p>
    <w:p w:rsidR="00AB2877" w:rsidRPr="00AB2877" w:rsidRDefault="00AB2877" w:rsidP="00AB2877">
      <w:pPr>
        <w:spacing w:after="0" w:line="240" w:lineRule="auto"/>
        <w:ind w:firstLine="709"/>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Бутаков А.П. – председатель Совета ветеранов МО «Майск».</w:t>
      </w:r>
    </w:p>
    <w:p w:rsidR="00AB2877" w:rsidRPr="00AB2877" w:rsidRDefault="00AB2877" w:rsidP="00AB2877">
      <w:pPr>
        <w:spacing w:after="0" w:line="240" w:lineRule="auto"/>
        <w:ind w:firstLine="709"/>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Тельнова А.Н. – директор МБУК «Майский КДЦ».</w:t>
      </w:r>
    </w:p>
    <w:p w:rsidR="00AB2877" w:rsidRPr="00AB2877" w:rsidRDefault="00AB2877" w:rsidP="00AB2877">
      <w:pPr>
        <w:spacing w:after="0" w:line="240" w:lineRule="auto"/>
        <w:ind w:firstLine="709"/>
        <w:jc w:val="both"/>
        <w:rPr>
          <w:rFonts w:ascii="Arial" w:eastAsia="Times New Roman" w:hAnsi="Arial" w:cs="Arial"/>
          <w:sz w:val="24"/>
          <w:szCs w:val="24"/>
          <w:lang w:eastAsia="ru-RU"/>
        </w:rPr>
      </w:pPr>
      <w:proofErr w:type="gramStart"/>
      <w:r w:rsidRPr="00AB2877">
        <w:rPr>
          <w:rFonts w:ascii="Arial" w:eastAsia="Times New Roman" w:hAnsi="Arial" w:cs="Arial"/>
          <w:sz w:val="24"/>
          <w:szCs w:val="24"/>
          <w:lang w:eastAsia="ru-RU"/>
        </w:rPr>
        <w:t>Хороших</w:t>
      </w:r>
      <w:proofErr w:type="gramEnd"/>
      <w:r w:rsidRPr="00AB2877">
        <w:rPr>
          <w:rFonts w:ascii="Arial" w:eastAsia="Times New Roman" w:hAnsi="Arial" w:cs="Arial"/>
          <w:sz w:val="24"/>
          <w:szCs w:val="24"/>
          <w:lang w:eastAsia="ru-RU"/>
        </w:rPr>
        <w:t xml:space="preserve"> Т.А. – заведующая Майской сельской библиотекой.</w:t>
      </w:r>
    </w:p>
    <w:p w:rsidR="00AB2877" w:rsidRPr="00AB2877" w:rsidRDefault="00AB2877" w:rsidP="00AB2877">
      <w:pPr>
        <w:spacing w:after="0" w:line="240" w:lineRule="auto"/>
        <w:ind w:firstLine="709"/>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Федорова У.С. – директор МБОУ «Майская СОШ».</w:t>
      </w:r>
    </w:p>
    <w:p w:rsidR="00AB2877" w:rsidRPr="00AB2877" w:rsidRDefault="00AB2877" w:rsidP="00AB2877">
      <w:pPr>
        <w:spacing w:after="0" w:line="240" w:lineRule="auto"/>
        <w:ind w:firstLine="709"/>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Савельева Н.П. – заведующая  МБДОУ «Майский детский сад».</w:t>
      </w:r>
    </w:p>
    <w:p w:rsidR="00AB2877" w:rsidRPr="00AB2877" w:rsidRDefault="00AB2877" w:rsidP="00AB2877">
      <w:pPr>
        <w:spacing w:after="0" w:line="240" w:lineRule="auto"/>
        <w:ind w:firstLine="709"/>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 xml:space="preserve">Москвитин А.С. – участковый уполномоченный полиции  (дислокация </w:t>
      </w:r>
      <w:proofErr w:type="spellStart"/>
      <w:r w:rsidRPr="00AB2877">
        <w:rPr>
          <w:rFonts w:ascii="Arial" w:eastAsia="Times New Roman" w:hAnsi="Arial" w:cs="Arial"/>
          <w:sz w:val="24"/>
          <w:szCs w:val="24"/>
          <w:lang w:eastAsia="ru-RU"/>
        </w:rPr>
        <w:t>п</w:t>
      </w:r>
      <w:proofErr w:type="gramStart"/>
      <w:r w:rsidRPr="00AB2877">
        <w:rPr>
          <w:rFonts w:ascii="Arial" w:eastAsia="Times New Roman" w:hAnsi="Arial" w:cs="Arial"/>
          <w:sz w:val="24"/>
          <w:szCs w:val="24"/>
          <w:lang w:eastAsia="ru-RU"/>
        </w:rPr>
        <w:t>.О</w:t>
      </w:r>
      <w:proofErr w:type="gramEnd"/>
      <w:r w:rsidRPr="00AB2877">
        <w:rPr>
          <w:rFonts w:ascii="Arial" w:eastAsia="Times New Roman" w:hAnsi="Arial" w:cs="Arial"/>
          <w:sz w:val="24"/>
          <w:szCs w:val="24"/>
          <w:lang w:eastAsia="ru-RU"/>
        </w:rPr>
        <w:t>са</w:t>
      </w:r>
      <w:proofErr w:type="spellEnd"/>
      <w:r w:rsidRPr="00AB2877">
        <w:rPr>
          <w:rFonts w:ascii="Arial" w:eastAsia="Times New Roman" w:hAnsi="Arial" w:cs="Arial"/>
          <w:sz w:val="24"/>
          <w:szCs w:val="24"/>
          <w:lang w:eastAsia="ru-RU"/>
        </w:rPr>
        <w:t>) МО МВД России «</w:t>
      </w:r>
      <w:proofErr w:type="spellStart"/>
      <w:r w:rsidRPr="00AB2877">
        <w:rPr>
          <w:rFonts w:ascii="Arial" w:eastAsia="Times New Roman" w:hAnsi="Arial" w:cs="Arial"/>
          <w:sz w:val="24"/>
          <w:szCs w:val="24"/>
          <w:lang w:eastAsia="ru-RU"/>
        </w:rPr>
        <w:t>Боханский</w:t>
      </w:r>
      <w:proofErr w:type="spellEnd"/>
      <w:r w:rsidRPr="00AB2877">
        <w:rPr>
          <w:rFonts w:ascii="Arial" w:eastAsia="Times New Roman" w:hAnsi="Arial" w:cs="Arial"/>
          <w:sz w:val="24"/>
          <w:szCs w:val="24"/>
          <w:lang w:eastAsia="ru-RU"/>
        </w:rPr>
        <w:t>».</w:t>
      </w:r>
    </w:p>
    <w:p w:rsidR="00AB2877" w:rsidRPr="00AB2877" w:rsidRDefault="00AB2877" w:rsidP="00AB2877">
      <w:pPr>
        <w:spacing w:after="0" w:line="240" w:lineRule="auto"/>
        <w:ind w:left="1701" w:hanging="1701"/>
        <w:jc w:val="both"/>
        <w:rPr>
          <w:rFonts w:ascii="Arial" w:eastAsia="Times New Roman" w:hAnsi="Arial" w:cs="Arial"/>
          <w:sz w:val="24"/>
          <w:szCs w:val="24"/>
          <w:lang w:eastAsia="ru-RU"/>
        </w:rPr>
      </w:pPr>
    </w:p>
    <w:p w:rsidR="00AB2877" w:rsidRPr="00AB2877" w:rsidRDefault="00AB2877" w:rsidP="00AB2877">
      <w:pPr>
        <w:spacing w:after="0" w:line="240" w:lineRule="auto"/>
        <w:ind w:firstLine="6237"/>
        <w:jc w:val="right"/>
        <w:rPr>
          <w:rFonts w:ascii="Courier New" w:eastAsia="Times New Roman" w:hAnsi="Courier New" w:cs="Courier New"/>
          <w:lang w:eastAsia="ru-RU"/>
        </w:rPr>
      </w:pPr>
      <w:r w:rsidRPr="00AB2877">
        <w:rPr>
          <w:rFonts w:ascii="Courier New" w:eastAsia="Times New Roman" w:hAnsi="Courier New" w:cs="Courier New"/>
          <w:lang w:eastAsia="ru-RU"/>
        </w:rPr>
        <w:t xml:space="preserve"> Приложение №2 </w:t>
      </w:r>
    </w:p>
    <w:p w:rsidR="00AB2877" w:rsidRPr="00AB2877" w:rsidRDefault="00AB2877" w:rsidP="00AB2877">
      <w:pPr>
        <w:spacing w:after="0" w:line="240" w:lineRule="auto"/>
        <w:ind w:left="6237"/>
        <w:jc w:val="right"/>
        <w:rPr>
          <w:rFonts w:ascii="Courier New" w:eastAsia="Times New Roman" w:hAnsi="Courier New" w:cs="Courier New"/>
          <w:lang w:eastAsia="ru-RU"/>
        </w:rPr>
      </w:pPr>
      <w:r w:rsidRPr="00AB2877">
        <w:rPr>
          <w:rFonts w:ascii="Courier New" w:eastAsia="Times New Roman" w:hAnsi="Courier New" w:cs="Courier New"/>
          <w:lang w:eastAsia="ru-RU"/>
        </w:rPr>
        <w:t xml:space="preserve"> к постановлению главы</w:t>
      </w:r>
    </w:p>
    <w:p w:rsidR="00AB2877" w:rsidRPr="00AB2877" w:rsidRDefault="00AB2877" w:rsidP="00AB2877">
      <w:pPr>
        <w:spacing w:after="0" w:line="240" w:lineRule="auto"/>
        <w:ind w:left="6237"/>
        <w:jc w:val="right"/>
        <w:rPr>
          <w:rFonts w:ascii="Courier New" w:eastAsia="Times New Roman" w:hAnsi="Courier New" w:cs="Courier New"/>
          <w:lang w:eastAsia="ru-RU"/>
        </w:rPr>
      </w:pPr>
      <w:r w:rsidRPr="00AB2877">
        <w:rPr>
          <w:rFonts w:ascii="Courier New" w:eastAsia="Times New Roman" w:hAnsi="Courier New" w:cs="Courier New"/>
          <w:lang w:eastAsia="ru-RU"/>
        </w:rPr>
        <w:t xml:space="preserve"> МО «Майск» </w:t>
      </w:r>
    </w:p>
    <w:p w:rsidR="00AB2877" w:rsidRPr="00AB2877" w:rsidRDefault="00AB2877" w:rsidP="00AB2877">
      <w:pPr>
        <w:spacing w:after="0" w:line="240" w:lineRule="auto"/>
        <w:ind w:left="6237"/>
        <w:jc w:val="right"/>
        <w:rPr>
          <w:rFonts w:ascii="Courier New" w:eastAsia="Times New Roman" w:hAnsi="Courier New" w:cs="Courier New"/>
          <w:lang w:eastAsia="ru-RU"/>
        </w:rPr>
      </w:pPr>
      <w:r w:rsidRPr="00AB2877">
        <w:rPr>
          <w:rFonts w:ascii="Courier New" w:eastAsia="Times New Roman" w:hAnsi="Courier New" w:cs="Courier New"/>
          <w:lang w:eastAsia="ru-RU"/>
        </w:rPr>
        <w:t xml:space="preserve"> от 23.01.2018 г. № 9</w:t>
      </w:r>
    </w:p>
    <w:p w:rsidR="00AB2877" w:rsidRPr="00AB2877" w:rsidRDefault="00AB2877" w:rsidP="00AB2877">
      <w:pPr>
        <w:spacing w:after="0" w:line="240" w:lineRule="auto"/>
        <w:jc w:val="both"/>
        <w:rPr>
          <w:rFonts w:ascii="Courier New" w:eastAsia="Times New Roman" w:hAnsi="Courier New" w:cs="Courier New"/>
          <w:lang w:eastAsia="ru-RU"/>
        </w:rPr>
      </w:pPr>
    </w:p>
    <w:p w:rsidR="00AB2877" w:rsidRPr="00AB2877" w:rsidRDefault="00AB2877" w:rsidP="00AB2877">
      <w:pPr>
        <w:spacing w:after="0" w:line="240" w:lineRule="auto"/>
        <w:jc w:val="center"/>
        <w:rPr>
          <w:rFonts w:ascii="Arial" w:eastAsia="Times New Roman" w:hAnsi="Arial" w:cs="Arial"/>
          <w:b/>
          <w:sz w:val="24"/>
          <w:szCs w:val="24"/>
          <w:lang w:eastAsia="ru-RU"/>
        </w:rPr>
      </w:pPr>
      <w:r w:rsidRPr="00AB2877">
        <w:rPr>
          <w:rFonts w:ascii="Arial" w:eastAsia="Times New Roman" w:hAnsi="Arial" w:cs="Arial"/>
          <w:b/>
          <w:sz w:val="24"/>
          <w:szCs w:val="24"/>
          <w:lang w:eastAsia="ru-RU"/>
        </w:rPr>
        <w:t xml:space="preserve">ПЛАН </w:t>
      </w:r>
    </w:p>
    <w:p w:rsidR="00AB2877" w:rsidRPr="00AB2877" w:rsidRDefault="00AB2877" w:rsidP="00AB2877">
      <w:pPr>
        <w:tabs>
          <w:tab w:val="left" w:pos="0"/>
        </w:tabs>
        <w:spacing w:after="0" w:line="240" w:lineRule="auto"/>
        <w:jc w:val="center"/>
        <w:rPr>
          <w:rFonts w:ascii="Arial" w:eastAsia="Times New Roman" w:hAnsi="Arial" w:cs="Arial"/>
          <w:b/>
          <w:sz w:val="24"/>
          <w:szCs w:val="24"/>
          <w:lang w:eastAsia="ru-RU"/>
        </w:rPr>
      </w:pPr>
      <w:r w:rsidRPr="00AB2877">
        <w:rPr>
          <w:rFonts w:ascii="Arial" w:eastAsia="Times New Roman" w:hAnsi="Arial" w:cs="Arial"/>
          <w:b/>
          <w:sz w:val="24"/>
          <w:szCs w:val="24"/>
          <w:lang w:eastAsia="ru-RU"/>
        </w:rPr>
        <w:t>МЕРОПРИЯТИЙ ПО ОКАЗАНИЮ СОДЕЙСТВИЯ ИЗБИРАТЕЛЬНЫМ КОМИССИЯМ В ОРГАНИЗАЦИИ ПОДГОТОВКИ И ПРОВЕДЕНИЯ ВЫБОРОВ</w:t>
      </w:r>
    </w:p>
    <w:p w:rsidR="00AB2877" w:rsidRPr="00AB2877" w:rsidRDefault="00AB2877" w:rsidP="00AB2877">
      <w:pPr>
        <w:spacing w:after="0" w:line="240" w:lineRule="auto"/>
        <w:jc w:val="center"/>
        <w:rPr>
          <w:rFonts w:ascii="Arial" w:eastAsia="Times New Roman" w:hAnsi="Arial" w:cs="Arial"/>
          <w:b/>
          <w:sz w:val="24"/>
          <w:szCs w:val="24"/>
          <w:lang w:eastAsia="ru-RU"/>
        </w:rPr>
      </w:pPr>
      <w:r w:rsidRPr="00AB2877">
        <w:rPr>
          <w:rFonts w:ascii="Arial" w:eastAsia="Times New Roman" w:hAnsi="Arial" w:cs="Arial"/>
          <w:b/>
          <w:sz w:val="24"/>
          <w:szCs w:val="24"/>
          <w:lang w:eastAsia="ru-RU"/>
        </w:rPr>
        <w:t>ПРЕЗИДЕНТА  РОССИЙСКОЙ ФЕДЕРАЦИИ 18 МАРТА 2018 ГОДА</w:t>
      </w:r>
    </w:p>
    <w:p w:rsidR="00AB2877" w:rsidRPr="00AB2877" w:rsidRDefault="00AB2877" w:rsidP="00AB2877">
      <w:pPr>
        <w:spacing w:after="0" w:line="240" w:lineRule="auto"/>
        <w:jc w:val="center"/>
        <w:rPr>
          <w:rFonts w:ascii="Times New Roman" w:eastAsia="Times New Roman" w:hAnsi="Times New Roman" w:cs="Times New Roman"/>
          <w:b/>
          <w:sz w:val="24"/>
          <w:szCs w:val="24"/>
          <w:lang w:eastAsia="ru-RU"/>
        </w:rPr>
      </w:pPr>
    </w:p>
    <w:tbl>
      <w:tblPr>
        <w:tblStyle w:val="a3"/>
        <w:tblW w:w="11057" w:type="dxa"/>
        <w:tblInd w:w="-1026" w:type="dxa"/>
        <w:tblLook w:val="04A0" w:firstRow="1" w:lastRow="0" w:firstColumn="1" w:lastColumn="0" w:noHBand="0" w:noVBand="1"/>
      </w:tblPr>
      <w:tblGrid>
        <w:gridCol w:w="567"/>
        <w:gridCol w:w="4820"/>
        <w:gridCol w:w="3118"/>
        <w:gridCol w:w="2552"/>
      </w:tblGrid>
      <w:tr w:rsidR="00AB2877" w:rsidRPr="00AB2877" w:rsidTr="00AB2877">
        <w:tc>
          <w:tcPr>
            <w:tcW w:w="567" w:type="dxa"/>
          </w:tcPr>
          <w:p w:rsidR="00AB2877" w:rsidRPr="00AB2877" w:rsidRDefault="00AB2877" w:rsidP="00AB2877">
            <w:pPr>
              <w:jc w:val="both"/>
              <w:rPr>
                <w:rFonts w:ascii="Courier New" w:eastAsia="Times New Roman" w:hAnsi="Courier New" w:cs="Courier New"/>
                <w:lang w:eastAsia="ru-RU"/>
              </w:rPr>
            </w:pPr>
            <w:r w:rsidRPr="00AB2877">
              <w:rPr>
                <w:rFonts w:ascii="Courier New" w:eastAsia="Times New Roman" w:hAnsi="Courier New" w:cs="Courier New"/>
                <w:lang w:eastAsia="ru-RU"/>
              </w:rPr>
              <w:t>№</w:t>
            </w:r>
          </w:p>
        </w:tc>
        <w:tc>
          <w:tcPr>
            <w:tcW w:w="4820" w:type="dxa"/>
          </w:tcPr>
          <w:p w:rsidR="00AB2877" w:rsidRPr="00AB2877" w:rsidRDefault="00AB2877" w:rsidP="00AB2877">
            <w:pPr>
              <w:jc w:val="both"/>
              <w:rPr>
                <w:rFonts w:ascii="Courier New" w:eastAsia="Times New Roman" w:hAnsi="Courier New" w:cs="Courier New"/>
                <w:lang w:eastAsia="ru-RU"/>
              </w:rPr>
            </w:pPr>
            <w:r w:rsidRPr="00AB2877">
              <w:rPr>
                <w:rFonts w:ascii="Courier New" w:eastAsia="Times New Roman" w:hAnsi="Courier New" w:cs="Courier New"/>
                <w:lang w:eastAsia="ru-RU"/>
              </w:rPr>
              <w:t>Содержание мероприятия</w:t>
            </w:r>
          </w:p>
        </w:tc>
        <w:tc>
          <w:tcPr>
            <w:tcW w:w="3118" w:type="dxa"/>
          </w:tcPr>
          <w:p w:rsidR="00AB2877" w:rsidRPr="00AB2877" w:rsidRDefault="00AB2877" w:rsidP="00AB2877">
            <w:pPr>
              <w:jc w:val="both"/>
              <w:rPr>
                <w:rFonts w:ascii="Courier New" w:eastAsia="Times New Roman" w:hAnsi="Courier New" w:cs="Courier New"/>
                <w:lang w:eastAsia="ru-RU"/>
              </w:rPr>
            </w:pPr>
            <w:r w:rsidRPr="00AB2877">
              <w:rPr>
                <w:rFonts w:ascii="Courier New" w:eastAsia="Times New Roman" w:hAnsi="Courier New" w:cs="Courier New"/>
                <w:lang w:eastAsia="ru-RU"/>
              </w:rPr>
              <w:t>Срок исполнения</w:t>
            </w:r>
          </w:p>
        </w:tc>
        <w:tc>
          <w:tcPr>
            <w:tcW w:w="2552" w:type="dxa"/>
          </w:tcPr>
          <w:p w:rsidR="00AB2877" w:rsidRPr="00AB2877" w:rsidRDefault="00AB2877" w:rsidP="00AB2877">
            <w:pPr>
              <w:jc w:val="both"/>
              <w:rPr>
                <w:rFonts w:ascii="Courier New" w:eastAsia="Times New Roman" w:hAnsi="Courier New" w:cs="Courier New"/>
                <w:lang w:eastAsia="ru-RU"/>
              </w:rPr>
            </w:pPr>
            <w:r w:rsidRPr="00AB2877">
              <w:rPr>
                <w:rFonts w:ascii="Courier New" w:eastAsia="Times New Roman" w:hAnsi="Courier New" w:cs="Courier New"/>
                <w:lang w:eastAsia="ru-RU"/>
              </w:rPr>
              <w:t>Органы и лица, реализующие мероприятия в соответствии с законодательством</w:t>
            </w:r>
          </w:p>
        </w:tc>
      </w:tr>
      <w:tr w:rsidR="00AB2877" w:rsidRPr="00AB2877" w:rsidTr="00AB2877">
        <w:tc>
          <w:tcPr>
            <w:tcW w:w="567" w:type="dxa"/>
          </w:tcPr>
          <w:p w:rsidR="00AB2877" w:rsidRPr="00AB2877" w:rsidRDefault="00AB2877" w:rsidP="00AB2877">
            <w:pPr>
              <w:jc w:val="both"/>
              <w:rPr>
                <w:rFonts w:ascii="Courier New" w:eastAsia="Times New Roman" w:hAnsi="Courier New" w:cs="Courier New"/>
                <w:lang w:eastAsia="ru-RU"/>
              </w:rPr>
            </w:pPr>
            <w:r w:rsidRPr="00AB2877">
              <w:rPr>
                <w:rFonts w:ascii="Courier New" w:eastAsia="Times New Roman" w:hAnsi="Courier New" w:cs="Courier New"/>
                <w:lang w:eastAsia="ru-RU"/>
              </w:rPr>
              <w:t>1</w:t>
            </w:r>
          </w:p>
        </w:tc>
        <w:tc>
          <w:tcPr>
            <w:tcW w:w="4820" w:type="dxa"/>
          </w:tcPr>
          <w:p w:rsidR="00AB2877" w:rsidRPr="00AB2877" w:rsidRDefault="00AB2877" w:rsidP="00AB2877">
            <w:pPr>
              <w:jc w:val="both"/>
              <w:rPr>
                <w:rFonts w:ascii="Courier New" w:eastAsia="Times New Roman" w:hAnsi="Courier New" w:cs="Courier New"/>
                <w:lang w:eastAsia="ru-RU"/>
              </w:rPr>
            </w:pPr>
            <w:r w:rsidRPr="00AB2877">
              <w:rPr>
                <w:rFonts w:ascii="Courier New" w:eastAsia="Times New Roman" w:hAnsi="Courier New" w:cs="Courier New"/>
                <w:lang w:eastAsia="ru-RU"/>
              </w:rPr>
              <w:t>Создание рабочих групп по оказанию содействия избирательным комиссиям в подготовке и проведении выборов Президента Российской Федерации 18 марта 2018 года</w:t>
            </w:r>
          </w:p>
        </w:tc>
        <w:tc>
          <w:tcPr>
            <w:tcW w:w="3118" w:type="dxa"/>
          </w:tcPr>
          <w:p w:rsidR="00AB2877" w:rsidRPr="00AB2877" w:rsidRDefault="00AB2877" w:rsidP="00AB2877">
            <w:pPr>
              <w:jc w:val="both"/>
              <w:rPr>
                <w:rFonts w:ascii="Courier New" w:eastAsia="Times New Roman" w:hAnsi="Courier New" w:cs="Courier New"/>
                <w:lang w:eastAsia="ru-RU"/>
              </w:rPr>
            </w:pPr>
            <w:r w:rsidRPr="00AB2877">
              <w:rPr>
                <w:rFonts w:ascii="Courier New" w:eastAsia="Times New Roman" w:hAnsi="Courier New" w:cs="Courier New"/>
                <w:lang w:eastAsia="ru-RU"/>
              </w:rPr>
              <w:t>Не позднее</w:t>
            </w:r>
          </w:p>
          <w:p w:rsidR="00AB2877" w:rsidRPr="00AB2877" w:rsidRDefault="00AB2877" w:rsidP="00AB2877">
            <w:pPr>
              <w:jc w:val="both"/>
              <w:rPr>
                <w:rFonts w:ascii="Courier New" w:eastAsia="Times New Roman" w:hAnsi="Courier New" w:cs="Courier New"/>
                <w:lang w:eastAsia="ru-RU"/>
              </w:rPr>
            </w:pPr>
            <w:r w:rsidRPr="00AB2877">
              <w:rPr>
                <w:rFonts w:ascii="Courier New" w:eastAsia="Times New Roman" w:hAnsi="Courier New" w:cs="Courier New"/>
                <w:lang w:eastAsia="ru-RU"/>
              </w:rPr>
              <w:t>1 февраля 2018 года</w:t>
            </w:r>
          </w:p>
        </w:tc>
        <w:tc>
          <w:tcPr>
            <w:tcW w:w="2552" w:type="dxa"/>
          </w:tcPr>
          <w:p w:rsidR="00AB2877" w:rsidRPr="00AB2877" w:rsidRDefault="00AB2877" w:rsidP="00AB2877">
            <w:pPr>
              <w:jc w:val="both"/>
              <w:rPr>
                <w:rFonts w:ascii="Courier New" w:eastAsia="Times New Roman" w:hAnsi="Courier New" w:cs="Courier New"/>
                <w:lang w:eastAsia="ru-RU"/>
              </w:rPr>
            </w:pPr>
            <w:r w:rsidRPr="00AB2877">
              <w:rPr>
                <w:rFonts w:ascii="Courier New" w:eastAsia="Times New Roman" w:hAnsi="Courier New" w:cs="Courier New"/>
                <w:lang w:eastAsia="ru-RU"/>
              </w:rPr>
              <w:t>Администрация</w:t>
            </w:r>
          </w:p>
          <w:p w:rsidR="00AB2877" w:rsidRPr="00AB2877" w:rsidRDefault="00AB2877" w:rsidP="00AB2877">
            <w:pPr>
              <w:jc w:val="both"/>
              <w:rPr>
                <w:rFonts w:ascii="Courier New" w:eastAsia="Times New Roman" w:hAnsi="Courier New" w:cs="Courier New"/>
                <w:lang w:eastAsia="ru-RU"/>
              </w:rPr>
            </w:pPr>
            <w:r w:rsidRPr="00AB2877">
              <w:rPr>
                <w:rFonts w:ascii="Courier New" w:eastAsia="Times New Roman" w:hAnsi="Courier New" w:cs="Courier New"/>
                <w:lang w:eastAsia="ru-RU"/>
              </w:rPr>
              <w:t>МО «Майск»</w:t>
            </w:r>
          </w:p>
        </w:tc>
      </w:tr>
      <w:tr w:rsidR="00AB2877" w:rsidRPr="00AB2877" w:rsidTr="00AB2877">
        <w:tc>
          <w:tcPr>
            <w:tcW w:w="567" w:type="dxa"/>
          </w:tcPr>
          <w:p w:rsidR="00AB2877" w:rsidRPr="00AB2877" w:rsidRDefault="00AB2877" w:rsidP="00AB2877">
            <w:pPr>
              <w:jc w:val="both"/>
              <w:rPr>
                <w:rFonts w:ascii="Courier New" w:eastAsia="Times New Roman" w:hAnsi="Courier New" w:cs="Courier New"/>
                <w:lang w:eastAsia="ru-RU"/>
              </w:rPr>
            </w:pPr>
            <w:r w:rsidRPr="00AB2877">
              <w:rPr>
                <w:rFonts w:ascii="Courier New" w:eastAsia="Times New Roman" w:hAnsi="Courier New" w:cs="Courier New"/>
                <w:lang w:eastAsia="ru-RU"/>
              </w:rPr>
              <w:t>2</w:t>
            </w:r>
          </w:p>
        </w:tc>
        <w:tc>
          <w:tcPr>
            <w:tcW w:w="4820" w:type="dxa"/>
          </w:tcPr>
          <w:p w:rsidR="00AB2877" w:rsidRPr="00AB2877" w:rsidRDefault="00AB2877" w:rsidP="00AB2877">
            <w:pPr>
              <w:jc w:val="both"/>
              <w:rPr>
                <w:rFonts w:ascii="Courier New" w:eastAsia="Times New Roman" w:hAnsi="Courier New" w:cs="Courier New"/>
                <w:lang w:eastAsia="ru-RU"/>
              </w:rPr>
            </w:pPr>
            <w:r w:rsidRPr="00AB2877">
              <w:rPr>
                <w:rFonts w:ascii="Courier New" w:eastAsia="Times New Roman" w:hAnsi="Courier New" w:cs="Courier New"/>
                <w:lang w:eastAsia="ru-RU"/>
              </w:rPr>
              <w:t>Представление сведений об избирателях в территориальные избирательные комиссии</w:t>
            </w:r>
          </w:p>
        </w:tc>
        <w:tc>
          <w:tcPr>
            <w:tcW w:w="3118" w:type="dxa"/>
          </w:tcPr>
          <w:p w:rsidR="00AB2877" w:rsidRPr="00AB2877" w:rsidRDefault="00AB2877" w:rsidP="00AB2877">
            <w:pPr>
              <w:jc w:val="both"/>
              <w:rPr>
                <w:rFonts w:ascii="Courier New" w:eastAsia="Times New Roman" w:hAnsi="Courier New" w:cs="Courier New"/>
                <w:lang w:eastAsia="ru-RU"/>
              </w:rPr>
            </w:pPr>
            <w:r w:rsidRPr="00AB2877">
              <w:rPr>
                <w:rFonts w:ascii="Courier New" w:eastAsia="Times New Roman" w:hAnsi="Courier New" w:cs="Courier New"/>
                <w:lang w:eastAsia="ru-RU"/>
              </w:rPr>
              <w:t>Сразу после назначения дня голосования</w:t>
            </w:r>
          </w:p>
        </w:tc>
        <w:tc>
          <w:tcPr>
            <w:tcW w:w="2552" w:type="dxa"/>
          </w:tcPr>
          <w:p w:rsidR="00AB2877" w:rsidRPr="00AB2877" w:rsidRDefault="00AB2877" w:rsidP="00AB2877">
            <w:pPr>
              <w:jc w:val="both"/>
              <w:rPr>
                <w:rFonts w:ascii="Courier New" w:eastAsia="Times New Roman" w:hAnsi="Courier New" w:cs="Courier New"/>
                <w:lang w:eastAsia="ru-RU"/>
              </w:rPr>
            </w:pPr>
            <w:r w:rsidRPr="00AB2877">
              <w:rPr>
                <w:rFonts w:ascii="Courier New" w:eastAsia="Times New Roman" w:hAnsi="Courier New" w:cs="Courier New"/>
                <w:lang w:eastAsia="ru-RU"/>
              </w:rPr>
              <w:t>Администрация</w:t>
            </w:r>
          </w:p>
          <w:p w:rsidR="00AB2877" w:rsidRPr="00AB2877" w:rsidRDefault="00AB2877" w:rsidP="00AB2877">
            <w:pPr>
              <w:jc w:val="both"/>
              <w:rPr>
                <w:rFonts w:ascii="Courier New" w:eastAsia="Times New Roman" w:hAnsi="Courier New" w:cs="Courier New"/>
                <w:lang w:eastAsia="ru-RU"/>
              </w:rPr>
            </w:pPr>
            <w:r w:rsidRPr="00AB2877">
              <w:rPr>
                <w:rFonts w:ascii="Courier New" w:eastAsia="Times New Roman" w:hAnsi="Courier New" w:cs="Courier New"/>
                <w:lang w:eastAsia="ru-RU"/>
              </w:rPr>
              <w:t>МО «Майск»</w:t>
            </w:r>
          </w:p>
        </w:tc>
      </w:tr>
      <w:tr w:rsidR="00AB2877" w:rsidRPr="00AB2877" w:rsidTr="00AB2877">
        <w:tc>
          <w:tcPr>
            <w:tcW w:w="567" w:type="dxa"/>
          </w:tcPr>
          <w:p w:rsidR="00AB2877" w:rsidRPr="00AB2877" w:rsidRDefault="00AB2877" w:rsidP="00AB2877">
            <w:pPr>
              <w:jc w:val="both"/>
              <w:rPr>
                <w:rFonts w:ascii="Courier New" w:eastAsia="Times New Roman" w:hAnsi="Courier New" w:cs="Courier New"/>
                <w:lang w:eastAsia="ru-RU"/>
              </w:rPr>
            </w:pPr>
            <w:r w:rsidRPr="00AB2877">
              <w:rPr>
                <w:rFonts w:ascii="Courier New" w:eastAsia="Times New Roman" w:hAnsi="Courier New" w:cs="Courier New"/>
                <w:lang w:eastAsia="ru-RU"/>
              </w:rPr>
              <w:t>3</w:t>
            </w:r>
          </w:p>
        </w:tc>
        <w:tc>
          <w:tcPr>
            <w:tcW w:w="4820" w:type="dxa"/>
          </w:tcPr>
          <w:p w:rsidR="00AB2877" w:rsidRPr="00AB2877" w:rsidRDefault="00AB2877" w:rsidP="00AB2877">
            <w:pPr>
              <w:jc w:val="both"/>
              <w:rPr>
                <w:rFonts w:ascii="Courier New" w:eastAsia="Times New Roman" w:hAnsi="Courier New" w:cs="Courier New"/>
                <w:lang w:eastAsia="ru-RU"/>
              </w:rPr>
            </w:pPr>
            <w:r w:rsidRPr="00AB2877">
              <w:rPr>
                <w:rFonts w:ascii="Courier New" w:eastAsia="Times New Roman" w:hAnsi="Courier New" w:cs="Courier New"/>
                <w:lang w:eastAsia="ru-RU"/>
              </w:rPr>
              <w:t>Оказание содействия соответствующим избирательным комиссиям в составлении списков избирателей</w:t>
            </w:r>
          </w:p>
        </w:tc>
        <w:tc>
          <w:tcPr>
            <w:tcW w:w="3118" w:type="dxa"/>
          </w:tcPr>
          <w:p w:rsidR="00AB2877" w:rsidRPr="00AB2877" w:rsidRDefault="00AB2877" w:rsidP="00AB2877">
            <w:pPr>
              <w:jc w:val="both"/>
              <w:rPr>
                <w:rFonts w:ascii="Courier New" w:eastAsia="Times New Roman" w:hAnsi="Courier New" w:cs="Courier New"/>
                <w:lang w:eastAsia="ru-RU"/>
              </w:rPr>
            </w:pPr>
            <w:r w:rsidRPr="00AB2877">
              <w:rPr>
                <w:rFonts w:ascii="Courier New" w:eastAsia="Times New Roman" w:hAnsi="Courier New" w:cs="Courier New"/>
                <w:lang w:eastAsia="ru-RU"/>
              </w:rPr>
              <w:t>До составления списков избирателей</w:t>
            </w:r>
          </w:p>
        </w:tc>
        <w:tc>
          <w:tcPr>
            <w:tcW w:w="2552" w:type="dxa"/>
          </w:tcPr>
          <w:p w:rsidR="00AB2877" w:rsidRPr="00AB2877" w:rsidRDefault="00AB2877" w:rsidP="00AB2877">
            <w:pPr>
              <w:jc w:val="both"/>
              <w:rPr>
                <w:rFonts w:ascii="Courier New" w:eastAsia="Times New Roman" w:hAnsi="Courier New" w:cs="Courier New"/>
                <w:lang w:eastAsia="ru-RU"/>
              </w:rPr>
            </w:pPr>
            <w:r w:rsidRPr="00AB2877">
              <w:rPr>
                <w:rFonts w:ascii="Courier New" w:eastAsia="Times New Roman" w:hAnsi="Courier New" w:cs="Courier New"/>
                <w:lang w:eastAsia="ru-RU"/>
              </w:rPr>
              <w:t>Администрация</w:t>
            </w:r>
          </w:p>
          <w:p w:rsidR="00AB2877" w:rsidRPr="00AB2877" w:rsidRDefault="00AB2877" w:rsidP="00AB2877">
            <w:pPr>
              <w:jc w:val="both"/>
              <w:rPr>
                <w:rFonts w:ascii="Courier New" w:eastAsia="Times New Roman" w:hAnsi="Courier New" w:cs="Courier New"/>
                <w:lang w:eastAsia="ru-RU"/>
              </w:rPr>
            </w:pPr>
            <w:r w:rsidRPr="00AB2877">
              <w:rPr>
                <w:rFonts w:ascii="Courier New" w:eastAsia="Times New Roman" w:hAnsi="Courier New" w:cs="Courier New"/>
                <w:lang w:eastAsia="ru-RU"/>
              </w:rPr>
              <w:t>МО «Майск»</w:t>
            </w:r>
          </w:p>
        </w:tc>
      </w:tr>
      <w:tr w:rsidR="00AB2877" w:rsidRPr="00AB2877" w:rsidTr="00AB2877">
        <w:tc>
          <w:tcPr>
            <w:tcW w:w="567" w:type="dxa"/>
          </w:tcPr>
          <w:p w:rsidR="00AB2877" w:rsidRPr="00AB2877" w:rsidRDefault="00AB2877" w:rsidP="00AB2877">
            <w:pPr>
              <w:jc w:val="both"/>
              <w:rPr>
                <w:rFonts w:ascii="Courier New" w:eastAsia="Times New Roman" w:hAnsi="Courier New" w:cs="Courier New"/>
                <w:lang w:eastAsia="ru-RU"/>
              </w:rPr>
            </w:pPr>
            <w:r w:rsidRPr="00AB2877">
              <w:rPr>
                <w:rFonts w:ascii="Courier New" w:eastAsia="Times New Roman" w:hAnsi="Courier New" w:cs="Courier New"/>
                <w:lang w:eastAsia="ru-RU"/>
              </w:rPr>
              <w:t>4</w:t>
            </w:r>
          </w:p>
        </w:tc>
        <w:tc>
          <w:tcPr>
            <w:tcW w:w="4820" w:type="dxa"/>
          </w:tcPr>
          <w:p w:rsidR="00AB2877" w:rsidRPr="00AB2877" w:rsidRDefault="00AB2877" w:rsidP="00AB2877">
            <w:pPr>
              <w:jc w:val="both"/>
              <w:rPr>
                <w:rFonts w:ascii="Courier New" w:eastAsia="Times New Roman" w:hAnsi="Courier New" w:cs="Courier New"/>
                <w:lang w:eastAsia="ru-RU"/>
              </w:rPr>
            </w:pPr>
            <w:r w:rsidRPr="00AB2877">
              <w:rPr>
                <w:rFonts w:ascii="Courier New" w:eastAsia="Times New Roman" w:hAnsi="Courier New" w:cs="Courier New"/>
                <w:lang w:eastAsia="ru-RU"/>
              </w:rPr>
              <w:t>Обеспечение предоставления избирательным комиссиям необходимых сведений и материалов на безвозмездной основе, ответов на обращения избирательных комиссий</w:t>
            </w:r>
          </w:p>
        </w:tc>
        <w:tc>
          <w:tcPr>
            <w:tcW w:w="3118" w:type="dxa"/>
          </w:tcPr>
          <w:p w:rsidR="00AB2877" w:rsidRPr="00AB2877" w:rsidRDefault="00AB2877" w:rsidP="00AB2877">
            <w:pPr>
              <w:jc w:val="both"/>
              <w:rPr>
                <w:rFonts w:ascii="Courier New" w:eastAsia="Times New Roman" w:hAnsi="Courier New" w:cs="Courier New"/>
                <w:lang w:eastAsia="ru-RU"/>
              </w:rPr>
            </w:pPr>
            <w:r w:rsidRPr="00AB2877">
              <w:rPr>
                <w:rFonts w:ascii="Courier New" w:eastAsia="Times New Roman" w:hAnsi="Courier New" w:cs="Courier New"/>
                <w:lang w:eastAsia="ru-RU"/>
              </w:rPr>
              <w:t xml:space="preserve">В пятидневный срок; не позднее дня, предшествующего дню голосования – на </w:t>
            </w:r>
            <w:proofErr w:type="gramStart"/>
            <w:r w:rsidRPr="00AB2877">
              <w:rPr>
                <w:rFonts w:ascii="Courier New" w:eastAsia="Times New Roman" w:hAnsi="Courier New" w:cs="Courier New"/>
                <w:lang w:eastAsia="ru-RU"/>
              </w:rPr>
              <w:t>обращения, поступившие за пять</w:t>
            </w:r>
            <w:proofErr w:type="gramEnd"/>
            <w:r w:rsidRPr="00AB2877">
              <w:rPr>
                <w:rFonts w:ascii="Courier New" w:eastAsia="Times New Roman" w:hAnsi="Courier New" w:cs="Courier New"/>
                <w:lang w:eastAsia="ru-RU"/>
              </w:rPr>
              <w:t xml:space="preserve"> и </w:t>
            </w:r>
            <w:r w:rsidRPr="00AB2877">
              <w:rPr>
                <w:rFonts w:ascii="Courier New" w:eastAsia="Times New Roman" w:hAnsi="Courier New" w:cs="Courier New"/>
                <w:lang w:eastAsia="ru-RU"/>
              </w:rPr>
              <w:lastRenderedPageBreak/>
              <w:t>менее дней до дна голосования; немедленно – на обращения, поступившие в день голосования или в день, следующий за днем голосования</w:t>
            </w:r>
          </w:p>
        </w:tc>
        <w:tc>
          <w:tcPr>
            <w:tcW w:w="2552" w:type="dxa"/>
          </w:tcPr>
          <w:p w:rsidR="00AB2877" w:rsidRPr="00AB2877" w:rsidRDefault="00AB2877" w:rsidP="00AB2877">
            <w:pPr>
              <w:jc w:val="both"/>
              <w:rPr>
                <w:rFonts w:ascii="Courier New" w:eastAsia="Times New Roman" w:hAnsi="Courier New" w:cs="Courier New"/>
                <w:lang w:eastAsia="ru-RU"/>
              </w:rPr>
            </w:pPr>
            <w:r w:rsidRPr="00AB2877">
              <w:rPr>
                <w:rFonts w:ascii="Courier New" w:eastAsia="Times New Roman" w:hAnsi="Courier New" w:cs="Courier New"/>
                <w:lang w:eastAsia="ru-RU"/>
              </w:rPr>
              <w:lastRenderedPageBreak/>
              <w:t>Администрация</w:t>
            </w:r>
          </w:p>
          <w:p w:rsidR="00AB2877" w:rsidRPr="00AB2877" w:rsidRDefault="00AB2877" w:rsidP="00AB2877">
            <w:pPr>
              <w:jc w:val="both"/>
              <w:rPr>
                <w:rFonts w:ascii="Courier New" w:eastAsia="Times New Roman" w:hAnsi="Courier New" w:cs="Courier New"/>
                <w:lang w:eastAsia="ru-RU"/>
              </w:rPr>
            </w:pPr>
            <w:r w:rsidRPr="00AB2877">
              <w:rPr>
                <w:rFonts w:ascii="Courier New" w:eastAsia="Times New Roman" w:hAnsi="Courier New" w:cs="Courier New"/>
                <w:lang w:eastAsia="ru-RU"/>
              </w:rPr>
              <w:t>МО «Майск»</w:t>
            </w:r>
          </w:p>
        </w:tc>
      </w:tr>
      <w:tr w:rsidR="00AB2877" w:rsidRPr="00AB2877" w:rsidTr="00AB2877">
        <w:tc>
          <w:tcPr>
            <w:tcW w:w="567" w:type="dxa"/>
          </w:tcPr>
          <w:p w:rsidR="00AB2877" w:rsidRPr="00AB2877" w:rsidRDefault="00AB2877" w:rsidP="00AB2877">
            <w:pPr>
              <w:jc w:val="both"/>
              <w:rPr>
                <w:rFonts w:ascii="Courier New" w:eastAsia="Times New Roman" w:hAnsi="Courier New" w:cs="Courier New"/>
                <w:lang w:eastAsia="ru-RU"/>
              </w:rPr>
            </w:pPr>
            <w:r w:rsidRPr="00AB2877">
              <w:rPr>
                <w:rFonts w:ascii="Courier New" w:eastAsia="Times New Roman" w:hAnsi="Courier New" w:cs="Courier New"/>
                <w:lang w:eastAsia="ru-RU"/>
              </w:rPr>
              <w:lastRenderedPageBreak/>
              <w:t>5</w:t>
            </w:r>
          </w:p>
        </w:tc>
        <w:tc>
          <w:tcPr>
            <w:tcW w:w="4820" w:type="dxa"/>
          </w:tcPr>
          <w:p w:rsidR="00AB2877" w:rsidRPr="00AB2877" w:rsidRDefault="00AB2877" w:rsidP="00AB2877">
            <w:pPr>
              <w:jc w:val="both"/>
              <w:rPr>
                <w:rFonts w:ascii="Courier New" w:eastAsia="Times New Roman" w:hAnsi="Courier New" w:cs="Courier New"/>
                <w:lang w:eastAsia="ru-RU"/>
              </w:rPr>
            </w:pPr>
            <w:r w:rsidRPr="00AB2877">
              <w:rPr>
                <w:rFonts w:ascii="Courier New" w:eastAsia="Times New Roman" w:hAnsi="Courier New" w:cs="Courier New"/>
                <w:lang w:eastAsia="ru-RU"/>
              </w:rPr>
              <w:t>Рассмотрение уведомлений организаторов митингов, демонстраций, шествий и пикетирований, связанных с выборами Президента Российской Федерации 18 марта 2018 года</w:t>
            </w:r>
          </w:p>
        </w:tc>
        <w:tc>
          <w:tcPr>
            <w:tcW w:w="3118" w:type="dxa"/>
          </w:tcPr>
          <w:p w:rsidR="00AB2877" w:rsidRPr="00AB2877" w:rsidRDefault="00AB2877" w:rsidP="00AB2877">
            <w:pPr>
              <w:jc w:val="both"/>
              <w:rPr>
                <w:rFonts w:ascii="Courier New" w:eastAsia="Times New Roman" w:hAnsi="Courier New" w:cs="Courier New"/>
                <w:lang w:eastAsia="ru-RU"/>
              </w:rPr>
            </w:pPr>
            <w:r w:rsidRPr="00AB2877">
              <w:rPr>
                <w:rFonts w:ascii="Courier New" w:eastAsia="Times New Roman" w:hAnsi="Courier New" w:cs="Courier New"/>
                <w:lang w:eastAsia="ru-RU"/>
              </w:rPr>
              <w:t>В соответствии с законодательством</w:t>
            </w:r>
          </w:p>
        </w:tc>
        <w:tc>
          <w:tcPr>
            <w:tcW w:w="2552" w:type="dxa"/>
          </w:tcPr>
          <w:p w:rsidR="00AB2877" w:rsidRPr="00AB2877" w:rsidRDefault="00AB2877" w:rsidP="00AB2877">
            <w:pPr>
              <w:jc w:val="both"/>
              <w:rPr>
                <w:rFonts w:ascii="Courier New" w:eastAsia="Times New Roman" w:hAnsi="Courier New" w:cs="Courier New"/>
                <w:lang w:eastAsia="ru-RU"/>
              </w:rPr>
            </w:pPr>
            <w:r w:rsidRPr="00AB2877">
              <w:rPr>
                <w:rFonts w:ascii="Courier New" w:eastAsia="Times New Roman" w:hAnsi="Courier New" w:cs="Courier New"/>
                <w:lang w:eastAsia="ru-RU"/>
              </w:rPr>
              <w:t>Администрация</w:t>
            </w:r>
          </w:p>
          <w:p w:rsidR="00AB2877" w:rsidRPr="00AB2877" w:rsidRDefault="00AB2877" w:rsidP="00AB2877">
            <w:pPr>
              <w:jc w:val="both"/>
              <w:rPr>
                <w:rFonts w:ascii="Courier New" w:eastAsia="Times New Roman" w:hAnsi="Courier New" w:cs="Courier New"/>
                <w:lang w:eastAsia="ru-RU"/>
              </w:rPr>
            </w:pPr>
            <w:r w:rsidRPr="00AB2877">
              <w:rPr>
                <w:rFonts w:ascii="Courier New" w:eastAsia="Times New Roman" w:hAnsi="Courier New" w:cs="Courier New"/>
                <w:lang w:eastAsia="ru-RU"/>
              </w:rPr>
              <w:t>МО «Майск»</w:t>
            </w:r>
          </w:p>
        </w:tc>
      </w:tr>
      <w:tr w:rsidR="00AB2877" w:rsidRPr="00AB2877" w:rsidTr="00AB2877">
        <w:tc>
          <w:tcPr>
            <w:tcW w:w="567" w:type="dxa"/>
          </w:tcPr>
          <w:p w:rsidR="00AB2877" w:rsidRPr="00AB2877" w:rsidRDefault="00AB2877" w:rsidP="00AB2877">
            <w:pPr>
              <w:jc w:val="both"/>
              <w:rPr>
                <w:rFonts w:ascii="Courier New" w:eastAsia="Times New Roman" w:hAnsi="Courier New" w:cs="Courier New"/>
                <w:lang w:eastAsia="ru-RU"/>
              </w:rPr>
            </w:pPr>
            <w:r w:rsidRPr="00AB2877">
              <w:rPr>
                <w:rFonts w:ascii="Courier New" w:eastAsia="Times New Roman" w:hAnsi="Courier New" w:cs="Courier New"/>
                <w:lang w:eastAsia="ru-RU"/>
              </w:rPr>
              <w:t>6</w:t>
            </w:r>
          </w:p>
        </w:tc>
        <w:tc>
          <w:tcPr>
            <w:tcW w:w="4820" w:type="dxa"/>
          </w:tcPr>
          <w:p w:rsidR="00AB2877" w:rsidRPr="00AB2877" w:rsidRDefault="00AB2877" w:rsidP="00AB2877">
            <w:pPr>
              <w:jc w:val="both"/>
              <w:rPr>
                <w:rFonts w:ascii="Courier New" w:eastAsia="Times New Roman" w:hAnsi="Courier New" w:cs="Courier New"/>
                <w:lang w:eastAsia="ru-RU"/>
              </w:rPr>
            </w:pPr>
            <w:r w:rsidRPr="00AB2877">
              <w:rPr>
                <w:rFonts w:ascii="Courier New" w:eastAsia="Times New Roman" w:hAnsi="Courier New" w:cs="Courier New"/>
                <w:lang w:eastAsia="ru-RU"/>
              </w:rPr>
              <w:t>Оказание содействия зарегистрированным кандидатам, избирательным объединениям в соответствии с законодательством в организации и проведении агитационных публичных мероприятий</w:t>
            </w:r>
          </w:p>
        </w:tc>
        <w:tc>
          <w:tcPr>
            <w:tcW w:w="3118" w:type="dxa"/>
          </w:tcPr>
          <w:p w:rsidR="00AB2877" w:rsidRPr="00AB2877" w:rsidRDefault="00AB2877" w:rsidP="00AB2877">
            <w:pPr>
              <w:jc w:val="both"/>
              <w:rPr>
                <w:rFonts w:ascii="Courier New" w:eastAsia="Times New Roman" w:hAnsi="Courier New" w:cs="Courier New"/>
                <w:lang w:eastAsia="ru-RU"/>
              </w:rPr>
            </w:pPr>
            <w:r w:rsidRPr="00AB2877">
              <w:rPr>
                <w:rFonts w:ascii="Courier New" w:eastAsia="Times New Roman" w:hAnsi="Courier New" w:cs="Courier New"/>
                <w:lang w:eastAsia="ru-RU"/>
              </w:rPr>
              <w:t xml:space="preserve">На протяжении всего периода </w:t>
            </w:r>
            <w:proofErr w:type="gramStart"/>
            <w:r w:rsidRPr="00AB2877">
              <w:rPr>
                <w:rFonts w:ascii="Courier New" w:eastAsia="Times New Roman" w:hAnsi="Courier New" w:cs="Courier New"/>
                <w:lang w:eastAsia="ru-RU"/>
              </w:rPr>
              <w:t>избирательной компании</w:t>
            </w:r>
            <w:proofErr w:type="gramEnd"/>
            <w:r w:rsidRPr="00AB2877">
              <w:rPr>
                <w:rFonts w:ascii="Courier New" w:eastAsia="Times New Roman" w:hAnsi="Courier New" w:cs="Courier New"/>
                <w:lang w:eastAsia="ru-RU"/>
              </w:rPr>
              <w:t xml:space="preserve"> в соответствии с законодательством</w:t>
            </w:r>
          </w:p>
        </w:tc>
        <w:tc>
          <w:tcPr>
            <w:tcW w:w="2552" w:type="dxa"/>
          </w:tcPr>
          <w:p w:rsidR="00AB2877" w:rsidRPr="00AB2877" w:rsidRDefault="00AB2877" w:rsidP="00AB2877">
            <w:pPr>
              <w:jc w:val="both"/>
              <w:rPr>
                <w:rFonts w:ascii="Courier New" w:eastAsia="Times New Roman" w:hAnsi="Courier New" w:cs="Courier New"/>
                <w:lang w:eastAsia="ru-RU"/>
              </w:rPr>
            </w:pPr>
            <w:r w:rsidRPr="00AB2877">
              <w:rPr>
                <w:rFonts w:ascii="Courier New" w:eastAsia="Times New Roman" w:hAnsi="Courier New" w:cs="Courier New"/>
                <w:lang w:eastAsia="ru-RU"/>
              </w:rPr>
              <w:t xml:space="preserve">Администрация </w:t>
            </w:r>
          </w:p>
          <w:p w:rsidR="00AB2877" w:rsidRPr="00AB2877" w:rsidRDefault="00AB2877" w:rsidP="00AB2877">
            <w:pPr>
              <w:jc w:val="both"/>
              <w:rPr>
                <w:rFonts w:ascii="Courier New" w:eastAsia="Times New Roman" w:hAnsi="Courier New" w:cs="Courier New"/>
                <w:lang w:eastAsia="ru-RU"/>
              </w:rPr>
            </w:pPr>
            <w:r w:rsidRPr="00AB2877">
              <w:rPr>
                <w:rFonts w:ascii="Courier New" w:eastAsia="Times New Roman" w:hAnsi="Courier New" w:cs="Courier New"/>
                <w:lang w:eastAsia="ru-RU"/>
              </w:rPr>
              <w:t>МО «Майск»</w:t>
            </w:r>
          </w:p>
        </w:tc>
      </w:tr>
      <w:tr w:rsidR="00AB2877" w:rsidRPr="00AB2877" w:rsidTr="00AB2877">
        <w:tc>
          <w:tcPr>
            <w:tcW w:w="567" w:type="dxa"/>
          </w:tcPr>
          <w:p w:rsidR="00AB2877" w:rsidRPr="00AB2877" w:rsidRDefault="00AB2877" w:rsidP="00AB2877">
            <w:pPr>
              <w:jc w:val="both"/>
              <w:rPr>
                <w:rFonts w:ascii="Courier New" w:eastAsia="Times New Roman" w:hAnsi="Courier New" w:cs="Courier New"/>
                <w:lang w:eastAsia="ru-RU"/>
              </w:rPr>
            </w:pPr>
            <w:r w:rsidRPr="00AB2877">
              <w:rPr>
                <w:rFonts w:ascii="Courier New" w:eastAsia="Times New Roman" w:hAnsi="Courier New" w:cs="Courier New"/>
                <w:lang w:eastAsia="ru-RU"/>
              </w:rPr>
              <w:t>7</w:t>
            </w:r>
          </w:p>
        </w:tc>
        <w:tc>
          <w:tcPr>
            <w:tcW w:w="4820" w:type="dxa"/>
          </w:tcPr>
          <w:p w:rsidR="00AB2877" w:rsidRPr="00AB2877" w:rsidRDefault="00AB2877" w:rsidP="00AB2877">
            <w:pPr>
              <w:jc w:val="both"/>
              <w:rPr>
                <w:rFonts w:ascii="Courier New" w:eastAsia="Times New Roman" w:hAnsi="Courier New" w:cs="Courier New"/>
                <w:lang w:eastAsia="ru-RU"/>
              </w:rPr>
            </w:pPr>
            <w:r w:rsidRPr="00AB2877">
              <w:rPr>
                <w:rFonts w:ascii="Courier New" w:eastAsia="Times New Roman" w:hAnsi="Courier New" w:cs="Courier New"/>
                <w:lang w:eastAsia="ru-RU"/>
              </w:rPr>
              <w:t>Рассмотрение заявок о выделении помещений для проведения встреч зарегистрированных кандидатов, их доверенных лиц, уполномоченных представителей с избирателями</w:t>
            </w:r>
          </w:p>
        </w:tc>
        <w:tc>
          <w:tcPr>
            <w:tcW w:w="3118" w:type="dxa"/>
          </w:tcPr>
          <w:p w:rsidR="00AB2877" w:rsidRPr="00AB2877" w:rsidRDefault="00AB2877" w:rsidP="00AB2877">
            <w:pPr>
              <w:jc w:val="both"/>
              <w:rPr>
                <w:rFonts w:ascii="Courier New" w:eastAsia="Times New Roman" w:hAnsi="Courier New" w:cs="Courier New"/>
                <w:lang w:eastAsia="ru-RU"/>
              </w:rPr>
            </w:pPr>
            <w:r w:rsidRPr="00AB2877">
              <w:rPr>
                <w:rFonts w:ascii="Courier New" w:eastAsia="Times New Roman" w:hAnsi="Courier New" w:cs="Courier New"/>
                <w:lang w:eastAsia="ru-RU"/>
              </w:rPr>
              <w:t>В течение трех дней со дня подачи заявок</w:t>
            </w:r>
          </w:p>
        </w:tc>
        <w:tc>
          <w:tcPr>
            <w:tcW w:w="2552" w:type="dxa"/>
          </w:tcPr>
          <w:p w:rsidR="00AB2877" w:rsidRPr="00AB2877" w:rsidRDefault="00AB2877" w:rsidP="00AB2877">
            <w:pPr>
              <w:jc w:val="both"/>
              <w:rPr>
                <w:rFonts w:ascii="Courier New" w:eastAsia="Times New Roman" w:hAnsi="Courier New" w:cs="Courier New"/>
                <w:lang w:eastAsia="ru-RU"/>
              </w:rPr>
            </w:pPr>
            <w:r w:rsidRPr="00AB2877">
              <w:rPr>
                <w:rFonts w:ascii="Courier New" w:eastAsia="Times New Roman" w:hAnsi="Courier New" w:cs="Courier New"/>
                <w:lang w:eastAsia="ru-RU"/>
              </w:rPr>
              <w:t xml:space="preserve">Администрация </w:t>
            </w:r>
          </w:p>
          <w:p w:rsidR="00AB2877" w:rsidRPr="00AB2877" w:rsidRDefault="00AB2877" w:rsidP="00AB2877">
            <w:pPr>
              <w:jc w:val="both"/>
              <w:rPr>
                <w:rFonts w:ascii="Courier New" w:eastAsia="Times New Roman" w:hAnsi="Courier New" w:cs="Courier New"/>
                <w:lang w:eastAsia="ru-RU"/>
              </w:rPr>
            </w:pPr>
            <w:r w:rsidRPr="00AB2877">
              <w:rPr>
                <w:rFonts w:ascii="Courier New" w:eastAsia="Times New Roman" w:hAnsi="Courier New" w:cs="Courier New"/>
                <w:lang w:eastAsia="ru-RU"/>
              </w:rPr>
              <w:t>МО «Майск»</w:t>
            </w:r>
          </w:p>
        </w:tc>
      </w:tr>
      <w:tr w:rsidR="00AB2877" w:rsidRPr="00AB2877" w:rsidTr="00AB2877">
        <w:tc>
          <w:tcPr>
            <w:tcW w:w="567" w:type="dxa"/>
          </w:tcPr>
          <w:p w:rsidR="00AB2877" w:rsidRPr="00AB2877" w:rsidRDefault="00AB2877" w:rsidP="00AB2877">
            <w:pPr>
              <w:jc w:val="both"/>
              <w:rPr>
                <w:rFonts w:ascii="Courier New" w:eastAsia="Times New Roman" w:hAnsi="Courier New" w:cs="Courier New"/>
                <w:lang w:eastAsia="ru-RU"/>
              </w:rPr>
            </w:pPr>
            <w:r w:rsidRPr="00AB2877">
              <w:rPr>
                <w:rFonts w:ascii="Courier New" w:eastAsia="Times New Roman" w:hAnsi="Courier New" w:cs="Courier New"/>
                <w:lang w:eastAsia="ru-RU"/>
              </w:rPr>
              <w:t>8</w:t>
            </w:r>
          </w:p>
        </w:tc>
        <w:tc>
          <w:tcPr>
            <w:tcW w:w="4820" w:type="dxa"/>
          </w:tcPr>
          <w:p w:rsidR="00AB2877" w:rsidRPr="00AB2877" w:rsidRDefault="00AB2877" w:rsidP="00AB2877">
            <w:pPr>
              <w:jc w:val="both"/>
              <w:rPr>
                <w:rFonts w:ascii="Courier New" w:eastAsia="Times New Roman" w:hAnsi="Courier New" w:cs="Courier New"/>
                <w:lang w:eastAsia="ru-RU"/>
              </w:rPr>
            </w:pPr>
            <w:r w:rsidRPr="00AB2877">
              <w:rPr>
                <w:rFonts w:ascii="Courier New" w:eastAsia="Times New Roman" w:hAnsi="Courier New" w:cs="Courier New"/>
                <w:lang w:eastAsia="ru-RU"/>
              </w:rPr>
              <w:t>Выделение и оборудование на территории каждого избирательного участка специальных мест для размещения печатных агитационных материалов</w:t>
            </w:r>
          </w:p>
        </w:tc>
        <w:tc>
          <w:tcPr>
            <w:tcW w:w="3118" w:type="dxa"/>
          </w:tcPr>
          <w:p w:rsidR="00AB2877" w:rsidRPr="00AB2877" w:rsidRDefault="00AB2877" w:rsidP="00AB2877">
            <w:pPr>
              <w:jc w:val="both"/>
              <w:rPr>
                <w:rFonts w:ascii="Courier New" w:eastAsia="Times New Roman" w:hAnsi="Courier New" w:cs="Courier New"/>
                <w:lang w:eastAsia="ru-RU"/>
              </w:rPr>
            </w:pPr>
            <w:r w:rsidRPr="00AB2877">
              <w:rPr>
                <w:rFonts w:ascii="Courier New" w:eastAsia="Times New Roman" w:hAnsi="Courier New" w:cs="Courier New"/>
                <w:lang w:eastAsia="ru-RU"/>
              </w:rPr>
              <w:t>Не позднее 18 февраля 2018 года</w:t>
            </w:r>
          </w:p>
        </w:tc>
        <w:tc>
          <w:tcPr>
            <w:tcW w:w="2552" w:type="dxa"/>
          </w:tcPr>
          <w:p w:rsidR="00AB2877" w:rsidRPr="00AB2877" w:rsidRDefault="00AB2877" w:rsidP="00AB2877">
            <w:pPr>
              <w:jc w:val="both"/>
              <w:rPr>
                <w:rFonts w:ascii="Courier New" w:eastAsia="Times New Roman" w:hAnsi="Courier New" w:cs="Courier New"/>
                <w:lang w:eastAsia="ru-RU"/>
              </w:rPr>
            </w:pPr>
            <w:r w:rsidRPr="00AB2877">
              <w:rPr>
                <w:rFonts w:ascii="Courier New" w:eastAsia="Times New Roman" w:hAnsi="Courier New" w:cs="Courier New"/>
                <w:lang w:eastAsia="ru-RU"/>
              </w:rPr>
              <w:t>Администрация</w:t>
            </w:r>
          </w:p>
          <w:p w:rsidR="00AB2877" w:rsidRPr="00AB2877" w:rsidRDefault="00AB2877" w:rsidP="00AB2877">
            <w:pPr>
              <w:jc w:val="both"/>
              <w:rPr>
                <w:rFonts w:ascii="Courier New" w:eastAsia="Times New Roman" w:hAnsi="Courier New" w:cs="Courier New"/>
                <w:lang w:eastAsia="ru-RU"/>
              </w:rPr>
            </w:pPr>
            <w:r w:rsidRPr="00AB2877">
              <w:rPr>
                <w:rFonts w:ascii="Courier New" w:eastAsia="Times New Roman" w:hAnsi="Courier New" w:cs="Courier New"/>
                <w:lang w:eastAsia="ru-RU"/>
              </w:rPr>
              <w:t>МО «Майск»</w:t>
            </w:r>
          </w:p>
        </w:tc>
      </w:tr>
      <w:tr w:rsidR="00AB2877" w:rsidRPr="00AB2877" w:rsidTr="00AB2877">
        <w:tc>
          <w:tcPr>
            <w:tcW w:w="567" w:type="dxa"/>
          </w:tcPr>
          <w:p w:rsidR="00AB2877" w:rsidRPr="00AB2877" w:rsidRDefault="00AB2877" w:rsidP="00AB2877">
            <w:pPr>
              <w:jc w:val="both"/>
              <w:rPr>
                <w:rFonts w:ascii="Courier New" w:eastAsia="Times New Roman" w:hAnsi="Courier New" w:cs="Courier New"/>
                <w:lang w:eastAsia="ru-RU"/>
              </w:rPr>
            </w:pPr>
            <w:r w:rsidRPr="00AB2877">
              <w:rPr>
                <w:rFonts w:ascii="Courier New" w:eastAsia="Times New Roman" w:hAnsi="Courier New" w:cs="Courier New"/>
                <w:lang w:eastAsia="ru-RU"/>
              </w:rPr>
              <w:t>9</w:t>
            </w:r>
          </w:p>
        </w:tc>
        <w:tc>
          <w:tcPr>
            <w:tcW w:w="4820" w:type="dxa"/>
          </w:tcPr>
          <w:p w:rsidR="00AB2877" w:rsidRPr="00AB2877" w:rsidRDefault="00AB2877" w:rsidP="00AB2877">
            <w:pPr>
              <w:jc w:val="both"/>
              <w:rPr>
                <w:rFonts w:ascii="Courier New" w:eastAsia="Times New Roman" w:hAnsi="Courier New" w:cs="Courier New"/>
                <w:lang w:eastAsia="ru-RU"/>
              </w:rPr>
            </w:pPr>
            <w:r w:rsidRPr="00AB2877">
              <w:rPr>
                <w:rFonts w:ascii="Courier New" w:eastAsia="Times New Roman" w:hAnsi="Courier New" w:cs="Courier New"/>
                <w:lang w:eastAsia="ru-RU"/>
              </w:rPr>
              <w:t>Предоставление на безвозмездной основе необходимых помещений для избирательных комиссий, в том числе для голосования, хранения избирательной документации до передачи ее в архив либо до ее уничтожения по истечении сроков хранения, установленных законодательством</w:t>
            </w:r>
          </w:p>
        </w:tc>
        <w:tc>
          <w:tcPr>
            <w:tcW w:w="3118" w:type="dxa"/>
          </w:tcPr>
          <w:p w:rsidR="00AB2877" w:rsidRPr="00AB2877" w:rsidRDefault="00AB2877" w:rsidP="00AB2877">
            <w:pPr>
              <w:jc w:val="both"/>
              <w:rPr>
                <w:rFonts w:ascii="Courier New" w:eastAsia="Times New Roman" w:hAnsi="Courier New" w:cs="Courier New"/>
                <w:lang w:eastAsia="ru-RU"/>
              </w:rPr>
            </w:pPr>
            <w:r w:rsidRPr="00AB2877">
              <w:rPr>
                <w:rFonts w:ascii="Courier New" w:eastAsia="Times New Roman" w:hAnsi="Courier New" w:cs="Courier New"/>
                <w:lang w:eastAsia="ru-RU"/>
              </w:rPr>
              <w:t xml:space="preserve">На протяжении всего периода </w:t>
            </w:r>
            <w:proofErr w:type="gramStart"/>
            <w:r w:rsidRPr="00AB2877">
              <w:rPr>
                <w:rFonts w:ascii="Courier New" w:eastAsia="Times New Roman" w:hAnsi="Courier New" w:cs="Courier New"/>
                <w:lang w:eastAsia="ru-RU"/>
              </w:rPr>
              <w:t>избирательной компании</w:t>
            </w:r>
            <w:proofErr w:type="gramEnd"/>
            <w:r w:rsidRPr="00AB2877">
              <w:rPr>
                <w:rFonts w:ascii="Courier New" w:eastAsia="Times New Roman" w:hAnsi="Courier New" w:cs="Courier New"/>
                <w:lang w:eastAsia="ru-RU"/>
              </w:rPr>
              <w:t xml:space="preserve"> в соответствии с законодательством</w:t>
            </w:r>
          </w:p>
        </w:tc>
        <w:tc>
          <w:tcPr>
            <w:tcW w:w="2552" w:type="dxa"/>
          </w:tcPr>
          <w:p w:rsidR="00AB2877" w:rsidRPr="00AB2877" w:rsidRDefault="00AB2877" w:rsidP="00AB2877">
            <w:pPr>
              <w:jc w:val="both"/>
              <w:rPr>
                <w:rFonts w:ascii="Courier New" w:eastAsia="Times New Roman" w:hAnsi="Courier New" w:cs="Courier New"/>
                <w:lang w:eastAsia="ru-RU"/>
              </w:rPr>
            </w:pPr>
            <w:r w:rsidRPr="00AB2877">
              <w:rPr>
                <w:rFonts w:ascii="Courier New" w:eastAsia="Times New Roman" w:hAnsi="Courier New" w:cs="Courier New"/>
                <w:lang w:eastAsia="ru-RU"/>
              </w:rPr>
              <w:t>Администрация</w:t>
            </w:r>
          </w:p>
          <w:p w:rsidR="00AB2877" w:rsidRPr="00AB2877" w:rsidRDefault="00AB2877" w:rsidP="00AB2877">
            <w:pPr>
              <w:jc w:val="both"/>
              <w:rPr>
                <w:rFonts w:ascii="Courier New" w:eastAsia="Times New Roman" w:hAnsi="Courier New" w:cs="Courier New"/>
                <w:lang w:eastAsia="ru-RU"/>
              </w:rPr>
            </w:pPr>
            <w:r w:rsidRPr="00AB2877">
              <w:rPr>
                <w:rFonts w:ascii="Courier New" w:eastAsia="Times New Roman" w:hAnsi="Courier New" w:cs="Courier New"/>
                <w:lang w:eastAsia="ru-RU"/>
              </w:rPr>
              <w:t>МО «Майск»</w:t>
            </w:r>
          </w:p>
        </w:tc>
      </w:tr>
      <w:tr w:rsidR="00AB2877" w:rsidRPr="00AB2877" w:rsidTr="00AB2877">
        <w:tc>
          <w:tcPr>
            <w:tcW w:w="567" w:type="dxa"/>
          </w:tcPr>
          <w:p w:rsidR="00AB2877" w:rsidRPr="00AB2877" w:rsidRDefault="00AB2877" w:rsidP="00AB2877">
            <w:pPr>
              <w:jc w:val="both"/>
              <w:rPr>
                <w:rFonts w:ascii="Courier New" w:eastAsia="Times New Roman" w:hAnsi="Courier New" w:cs="Courier New"/>
                <w:lang w:eastAsia="ru-RU"/>
              </w:rPr>
            </w:pPr>
            <w:r w:rsidRPr="00AB2877">
              <w:rPr>
                <w:rFonts w:ascii="Courier New" w:eastAsia="Times New Roman" w:hAnsi="Courier New" w:cs="Courier New"/>
                <w:lang w:eastAsia="ru-RU"/>
              </w:rPr>
              <w:t>10</w:t>
            </w:r>
          </w:p>
        </w:tc>
        <w:tc>
          <w:tcPr>
            <w:tcW w:w="4820" w:type="dxa"/>
          </w:tcPr>
          <w:p w:rsidR="00AB2877" w:rsidRPr="00AB2877" w:rsidRDefault="00AB2877" w:rsidP="00AB2877">
            <w:pPr>
              <w:jc w:val="both"/>
              <w:rPr>
                <w:rFonts w:ascii="Courier New" w:eastAsia="Times New Roman" w:hAnsi="Courier New" w:cs="Courier New"/>
                <w:lang w:eastAsia="ru-RU"/>
              </w:rPr>
            </w:pPr>
            <w:r w:rsidRPr="00AB2877">
              <w:rPr>
                <w:rFonts w:ascii="Courier New" w:eastAsia="Times New Roman" w:hAnsi="Courier New" w:cs="Courier New"/>
                <w:lang w:eastAsia="ru-RU"/>
              </w:rPr>
              <w:t>Содействие обеспечению средствами связи избирательных комиссий</w:t>
            </w:r>
          </w:p>
        </w:tc>
        <w:tc>
          <w:tcPr>
            <w:tcW w:w="3118" w:type="dxa"/>
          </w:tcPr>
          <w:p w:rsidR="00AB2877" w:rsidRPr="00AB2877" w:rsidRDefault="00AB2877" w:rsidP="00AB2877">
            <w:pPr>
              <w:jc w:val="both"/>
              <w:rPr>
                <w:rFonts w:ascii="Courier New" w:eastAsia="Times New Roman" w:hAnsi="Courier New" w:cs="Courier New"/>
                <w:lang w:eastAsia="ru-RU"/>
              </w:rPr>
            </w:pPr>
            <w:r w:rsidRPr="00AB2877">
              <w:rPr>
                <w:rFonts w:ascii="Courier New" w:eastAsia="Times New Roman" w:hAnsi="Courier New" w:cs="Courier New"/>
                <w:lang w:eastAsia="ru-RU"/>
              </w:rPr>
              <w:t xml:space="preserve">На протяжении всего периода </w:t>
            </w:r>
            <w:proofErr w:type="gramStart"/>
            <w:r w:rsidRPr="00AB2877">
              <w:rPr>
                <w:rFonts w:ascii="Courier New" w:eastAsia="Times New Roman" w:hAnsi="Courier New" w:cs="Courier New"/>
                <w:lang w:eastAsia="ru-RU"/>
              </w:rPr>
              <w:t>избирательной компании</w:t>
            </w:r>
            <w:proofErr w:type="gramEnd"/>
            <w:r w:rsidRPr="00AB2877">
              <w:rPr>
                <w:rFonts w:ascii="Courier New" w:eastAsia="Times New Roman" w:hAnsi="Courier New" w:cs="Courier New"/>
                <w:lang w:eastAsia="ru-RU"/>
              </w:rPr>
              <w:t xml:space="preserve"> в соответствии с законодательством</w:t>
            </w:r>
          </w:p>
        </w:tc>
        <w:tc>
          <w:tcPr>
            <w:tcW w:w="2552" w:type="dxa"/>
          </w:tcPr>
          <w:p w:rsidR="00AB2877" w:rsidRPr="00AB2877" w:rsidRDefault="00AB2877" w:rsidP="00AB2877">
            <w:pPr>
              <w:jc w:val="both"/>
              <w:rPr>
                <w:rFonts w:ascii="Courier New" w:eastAsia="Times New Roman" w:hAnsi="Courier New" w:cs="Courier New"/>
                <w:lang w:eastAsia="ru-RU"/>
              </w:rPr>
            </w:pPr>
            <w:r w:rsidRPr="00AB2877">
              <w:rPr>
                <w:rFonts w:ascii="Courier New" w:eastAsia="Times New Roman" w:hAnsi="Courier New" w:cs="Courier New"/>
                <w:lang w:eastAsia="ru-RU"/>
              </w:rPr>
              <w:t>Администрация</w:t>
            </w:r>
          </w:p>
          <w:p w:rsidR="00AB2877" w:rsidRPr="00AB2877" w:rsidRDefault="00AB2877" w:rsidP="00AB2877">
            <w:pPr>
              <w:jc w:val="both"/>
              <w:rPr>
                <w:rFonts w:ascii="Courier New" w:eastAsia="Times New Roman" w:hAnsi="Courier New" w:cs="Courier New"/>
                <w:lang w:eastAsia="ru-RU"/>
              </w:rPr>
            </w:pPr>
            <w:r w:rsidRPr="00AB2877">
              <w:rPr>
                <w:rFonts w:ascii="Courier New" w:eastAsia="Times New Roman" w:hAnsi="Courier New" w:cs="Courier New"/>
                <w:lang w:eastAsia="ru-RU"/>
              </w:rPr>
              <w:t>МО «Майск»</w:t>
            </w:r>
          </w:p>
        </w:tc>
      </w:tr>
      <w:tr w:rsidR="00AB2877" w:rsidRPr="00AB2877" w:rsidTr="00AB2877">
        <w:tc>
          <w:tcPr>
            <w:tcW w:w="567" w:type="dxa"/>
          </w:tcPr>
          <w:p w:rsidR="00AB2877" w:rsidRPr="00AB2877" w:rsidRDefault="00AB2877" w:rsidP="00AB2877">
            <w:pPr>
              <w:jc w:val="both"/>
              <w:rPr>
                <w:rFonts w:ascii="Courier New" w:eastAsia="Times New Roman" w:hAnsi="Courier New" w:cs="Courier New"/>
                <w:lang w:eastAsia="ru-RU"/>
              </w:rPr>
            </w:pPr>
            <w:r w:rsidRPr="00AB2877">
              <w:rPr>
                <w:rFonts w:ascii="Courier New" w:eastAsia="Times New Roman" w:hAnsi="Courier New" w:cs="Courier New"/>
                <w:lang w:eastAsia="ru-RU"/>
              </w:rPr>
              <w:t>11</w:t>
            </w:r>
          </w:p>
        </w:tc>
        <w:tc>
          <w:tcPr>
            <w:tcW w:w="4820" w:type="dxa"/>
          </w:tcPr>
          <w:p w:rsidR="00AB2877" w:rsidRPr="00AB2877" w:rsidRDefault="00AB2877" w:rsidP="00AB2877">
            <w:pPr>
              <w:jc w:val="both"/>
              <w:rPr>
                <w:rFonts w:ascii="Courier New" w:eastAsia="Times New Roman" w:hAnsi="Courier New" w:cs="Courier New"/>
                <w:lang w:eastAsia="ru-RU"/>
              </w:rPr>
            </w:pPr>
            <w:r w:rsidRPr="00AB2877">
              <w:rPr>
                <w:rFonts w:ascii="Courier New" w:eastAsia="Times New Roman" w:hAnsi="Courier New" w:cs="Courier New"/>
                <w:lang w:eastAsia="ru-RU"/>
              </w:rPr>
              <w:t>Предоставление избирательным комиссиям на безвозмездной основе транспортных средств, технического оборудования</w:t>
            </w:r>
          </w:p>
        </w:tc>
        <w:tc>
          <w:tcPr>
            <w:tcW w:w="3118" w:type="dxa"/>
          </w:tcPr>
          <w:p w:rsidR="00AB2877" w:rsidRPr="00AB2877" w:rsidRDefault="00AB2877" w:rsidP="00AB2877">
            <w:pPr>
              <w:jc w:val="both"/>
              <w:rPr>
                <w:rFonts w:ascii="Courier New" w:eastAsia="Times New Roman" w:hAnsi="Courier New" w:cs="Courier New"/>
                <w:lang w:eastAsia="ru-RU"/>
              </w:rPr>
            </w:pPr>
            <w:r w:rsidRPr="00AB2877">
              <w:rPr>
                <w:rFonts w:ascii="Courier New" w:eastAsia="Times New Roman" w:hAnsi="Courier New" w:cs="Courier New"/>
                <w:lang w:eastAsia="ru-RU"/>
              </w:rPr>
              <w:t xml:space="preserve">На протяжении всего периода </w:t>
            </w:r>
            <w:proofErr w:type="gramStart"/>
            <w:r w:rsidRPr="00AB2877">
              <w:rPr>
                <w:rFonts w:ascii="Courier New" w:eastAsia="Times New Roman" w:hAnsi="Courier New" w:cs="Courier New"/>
                <w:lang w:eastAsia="ru-RU"/>
              </w:rPr>
              <w:t>избирательной компании</w:t>
            </w:r>
            <w:proofErr w:type="gramEnd"/>
            <w:r w:rsidRPr="00AB2877">
              <w:rPr>
                <w:rFonts w:ascii="Courier New" w:eastAsia="Times New Roman" w:hAnsi="Courier New" w:cs="Courier New"/>
                <w:lang w:eastAsia="ru-RU"/>
              </w:rPr>
              <w:t xml:space="preserve"> в соответствии с законодательством</w:t>
            </w:r>
          </w:p>
        </w:tc>
        <w:tc>
          <w:tcPr>
            <w:tcW w:w="2552" w:type="dxa"/>
          </w:tcPr>
          <w:p w:rsidR="00AB2877" w:rsidRPr="00AB2877" w:rsidRDefault="00AB2877" w:rsidP="00AB2877">
            <w:pPr>
              <w:jc w:val="both"/>
              <w:rPr>
                <w:rFonts w:ascii="Courier New" w:eastAsia="Times New Roman" w:hAnsi="Courier New" w:cs="Courier New"/>
                <w:lang w:eastAsia="ru-RU"/>
              </w:rPr>
            </w:pPr>
            <w:r w:rsidRPr="00AB2877">
              <w:rPr>
                <w:rFonts w:ascii="Courier New" w:eastAsia="Times New Roman" w:hAnsi="Courier New" w:cs="Courier New"/>
                <w:lang w:eastAsia="ru-RU"/>
              </w:rPr>
              <w:t>Администрация</w:t>
            </w:r>
          </w:p>
          <w:p w:rsidR="00AB2877" w:rsidRPr="00AB2877" w:rsidRDefault="00AB2877" w:rsidP="00AB2877">
            <w:pPr>
              <w:jc w:val="both"/>
              <w:rPr>
                <w:rFonts w:ascii="Courier New" w:eastAsia="Times New Roman" w:hAnsi="Courier New" w:cs="Courier New"/>
                <w:lang w:eastAsia="ru-RU"/>
              </w:rPr>
            </w:pPr>
            <w:r w:rsidRPr="00AB2877">
              <w:rPr>
                <w:rFonts w:ascii="Courier New" w:eastAsia="Times New Roman" w:hAnsi="Courier New" w:cs="Courier New"/>
                <w:lang w:eastAsia="ru-RU"/>
              </w:rPr>
              <w:t>МО «Майск»</w:t>
            </w:r>
          </w:p>
        </w:tc>
      </w:tr>
      <w:tr w:rsidR="00AB2877" w:rsidRPr="00AB2877" w:rsidTr="00AB2877">
        <w:tc>
          <w:tcPr>
            <w:tcW w:w="567" w:type="dxa"/>
          </w:tcPr>
          <w:p w:rsidR="00AB2877" w:rsidRPr="00AB2877" w:rsidRDefault="00AB2877" w:rsidP="00AB2877">
            <w:pPr>
              <w:jc w:val="both"/>
              <w:rPr>
                <w:rFonts w:ascii="Courier New" w:eastAsia="Times New Roman" w:hAnsi="Courier New" w:cs="Courier New"/>
                <w:lang w:eastAsia="ru-RU"/>
              </w:rPr>
            </w:pPr>
            <w:r w:rsidRPr="00AB2877">
              <w:rPr>
                <w:rFonts w:ascii="Courier New" w:eastAsia="Times New Roman" w:hAnsi="Courier New" w:cs="Courier New"/>
                <w:lang w:eastAsia="ru-RU"/>
              </w:rPr>
              <w:t>12</w:t>
            </w:r>
          </w:p>
        </w:tc>
        <w:tc>
          <w:tcPr>
            <w:tcW w:w="4820" w:type="dxa"/>
          </w:tcPr>
          <w:p w:rsidR="00AB2877" w:rsidRPr="00AB2877" w:rsidRDefault="00AB2877" w:rsidP="00AB2877">
            <w:pPr>
              <w:jc w:val="both"/>
              <w:rPr>
                <w:rFonts w:ascii="Courier New" w:eastAsia="Times New Roman" w:hAnsi="Courier New" w:cs="Courier New"/>
                <w:lang w:eastAsia="ru-RU"/>
              </w:rPr>
            </w:pPr>
            <w:r w:rsidRPr="00AB2877">
              <w:rPr>
                <w:rFonts w:ascii="Courier New" w:eastAsia="Times New Roman" w:hAnsi="Courier New" w:cs="Courier New"/>
                <w:lang w:eastAsia="ru-RU"/>
              </w:rPr>
              <w:t>Оказание содействия избирательным комиссиям в оповещении избирателей о времени и месте голосования через средства массовой информации и (или) иным способом</w:t>
            </w:r>
          </w:p>
        </w:tc>
        <w:tc>
          <w:tcPr>
            <w:tcW w:w="3118" w:type="dxa"/>
          </w:tcPr>
          <w:p w:rsidR="00AB2877" w:rsidRPr="00AB2877" w:rsidRDefault="00AB2877" w:rsidP="00AB2877">
            <w:pPr>
              <w:jc w:val="both"/>
              <w:rPr>
                <w:rFonts w:ascii="Courier New" w:eastAsia="Times New Roman" w:hAnsi="Courier New" w:cs="Courier New"/>
                <w:lang w:eastAsia="ru-RU"/>
              </w:rPr>
            </w:pPr>
            <w:r w:rsidRPr="00AB2877">
              <w:rPr>
                <w:rFonts w:ascii="Courier New" w:eastAsia="Times New Roman" w:hAnsi="Courier New" w:cs="Courier New"/>
                <w:lang w:eastAsia="ru-RU"/>
              </w:rPr>
              <w:t xml:space="preserve">На протяжении всего периода </w:t>
            </w:r>
            <w:proofErr w:type="gramStart"/>
            <w:r w:rsidRPr="00AB2877">
              <w:rPr>
                <w:rFonts w:ascii="Courier New" w:eastAsia="Times New Roman" w:hAnsi="Courier New" w:cs="Courier New"/>
                <w:lang w:eastAsia="ru-RU"/>
              </w:rPr>
              <w:t>избирательной компании</w:t>
            </w:r>
            <w:proofErr w:type="gramEnd"/>
            <w:r w:rsidRPr="00AB2877">
              <w:rPr>
                <w:rFonts w:ascii="Courier New" w:eastAsia="Times New Roman" w:hAnsi="Courier New" w:cs="Courier New"/>
                <w:lang w:eastAsia="ru-RU"/>
              </w:rPr>
              <w:t xml:space="preserve"> в соответствии с законодательством</w:t>
            </w:r>
          </w:p>
        </w:tc>
        <w:tc>
          <w:tcPr>
            <w:tcW w:w="2552" w:type="dxa"/>
          </w:tcPr>
          <w:p w:rsidR="00AB2877" w:rsidRPr="00AB2877" w:rsidRDefault="00AB2877" w:rsidP="00AB2877">
            <w:pPr>
              <w:jc w:val="both"/>
              <w:rPr>
                <w:rFonts w:ascii="Courier New" w:eastAsia="Times New Roman" w:hAnsi="Courier New" w:cs="Courier New"/>
                <w:lang w:eastAsia="ru-RU"/>
              </w:rPr>
            </w:pPr>
            <w:r w:rsidRPr="00AB2877">
              <w:rPr>
                <w:rFonts w:ascii="Courier New" w:eastAsia="Times New Roman" w:hAnsi="Courier New" w:cs="Courier New"/>
                <w:lang w:eastAsia="ru-RU"/>
              </w:rPr>
              <w:t>Администрация</w:t>
            </w:r>
          </w:p>
          <w:p w:rsidR="00AB2877" w:rsidRPr="00AB2877" w:rsidRDefault="00AB2877" w:rsidP="00AB2877">
            <w:pPr>
              <w:jc w:val="both"/>
              <w:rPr>
                <w:rFonts w:ascii="Courier New" w:eastAsia="Times New Roman" w:hAnsi="Courier New" w:cs="Courier New"/>
                <w:lang w:eastAsia="ru-RU"/>
              </w:rPr>
            </w:pPr>
            <w:r w:rsidRPr="00AB2877">
              <w:rPr>
                <w:rFonts w:ascii="Courier New" w:eastAsia="Times New Roman" w:hAnsi="Courier New" w:cs="Courier New"/>
                <w:lang w:eastAsia="ru-RU"/>
              </w:rPr>
              <w:t>МО «Майск»</w:t>
            </w:r>
          </w:p>
        </w:tc>
      </w:tr>
      <w:tr w:rsidR="00AB2877" w:rsidRPr="00AB2877" w:rsidTr="00AB2877">
        <w:tc>
          <w:tcPr>
            <w:tcW w:w="567" w:type="dxa"/>
          </w:tcPr>
          <w:p w:rsidR="00AB2877" w:rsidRPr="00AB2877" w:rsidRDefault="00AB2877" w:rsidP="00AB2877">
            <w:pPr>
              <w:jc w:val="both"/>
              <w:rPr>
                <w:rFonts w:ascii="Courier New" w:eastAsia="Times New Roman" w:hAnsi="Courier New" w:cs="Courier New"/>
                <w:lang w:eastAsia="ru-RU"/>
              </w:rPr>
            </w:pPr>
            <w:r w:rsidRPr="00AB2877">
              <w:rPr>
                <w:rFonts w:ascii="Courier New" w:eastAsia="Times New Roman" w:hAnsi="Courier New" w:cs="Courier New"/>
                <w:lang w:eastAsia="ru-RU"/>
              </w:rPr>
              <w:t>13</w:t>
            </w:r>
          </w:p>
        </w:tc>
        <w:tc>
          <w:tcPr>
            <w:tcW w:w="4820" w:type="dxa"/>
          </w:tcPr>
          <w:p w:rsidR="00AB2877" w:rsidRPr="00AB2877" w:rsidRDefault="00AB2877" w:rsidP="00AB2877">
            <w:pPr>
              <w:jc w:val="both"/>
              <w:rPr>
                <w:rFonts w:ascii="Courier New" w:eastAsia="Times New Roman" w:hAnsi="Courier New" w:cs="Courier New"/>
                <w:lang w:eastAsia="ru-RU"/>
              </w:rPr>
            </w:pPr>
            <w:r w:rsidRPr="00AB2877">
              <w:rPr>
                <w:rFonts w:ascii="Courier New" w:eastAsia="Times New Roman" w:hAnsi="Courier New" w:cs="Courier New"/>
                <w:lang w:eastAsia="ru-RU"/>
              </w:rPr>
              <w:t xml:space="preserve">Проведение мероприятий, направленных на повышение гражданской активности (социальные </w:t>
            </w:r>
            <w:r w:rsidRPr="00AB2877">
              <w:rPr>
                <w:rFonts w:ascii="Courier New" w:eastAsia="Times New Roman" w:hAnsi="Courier New" w:cs="Courier New"/>
                <w:lang w:eastAsia="ru-RU"/>
              </w:rPr>
              <w:lastRenderedPageBreak/>
              <w:t>проекты, конкурсы, культурно-массовые мероприятия)</w:t>
            </w:r>
          </w:p>
        </w:tc>
        <w:tc>
          <w:tcPr>
            <w:tcW w:w="3118" w:type="dxa"/>
          </w:tcPr>
          <w:p w:rsidR="00AB2877" w:rsidRPr="00AB2877" w:rsidRDefault="00AB2877" w:rsidP="00AB2877">
            <w:pPr>
              <w:jc w:val="both"/>
              <w:rPr>
                <w:rFonts w:ascii="Courier New" w:eastAsia="Times New Roman" w:hAnsi="Courier New" w:cs="Courier New"/>
                <w:lang w:eastAsia="ru-RU"/>
              </w:rPr>
            </w:pPr>
            <w:r w:rsidRPr="00AB2877">
              <w:rPr>
                <w:rFonts w:ascii="Courier New" w:eastAsia="Times New Roman" w:hAnsi="Courier New" w:cs="Courier New"/>
                <w:lang w:eastAsia="ru-RU"/>
              </w:rPr>
              <w:lastRenderedPageBreak/>
              <w:t xml:space="preserve">На протяжении всего периода </w:t>
            </w:r>
            <w:proofErr w:type="gramStart"/>
            <w:r w:rsidRPr="00AB2877">
              <w:rPr>
                <w:rFonts w:ascii="Courier New" w:eastAsia="Times New Roman" w:hAnsi="Courier New" w:cs="Courier New"/>
                <w:lang w:eastAsia="ru-RU"/>
              </w:rPr>
              <w:t>избирательной компании</w:t>
            </w:r>
            <w:proofErr w:type="gramEnd"/>
            <w:r w:rsidRPr="00AB2877">
              <w:rPr>
                <w:rFonts w:ascii="Courier New" w:eastAsia="Times New Roman" w:hAnsi="Courier New" w:cs="Courier New"/>
                <w:lang w:eastAsia="ru-RU"/>
              </w:rPr>
              <w:t xml:space="preserve"> в </w:t>
            </w:r>
            <w:r w:rsidRPr="00AB2877">
              <w:rPr>
                <w:rFonts w:ascii="Courier New" w:eastAsia="Times New Roman" w:hAnsi="Courier New" w:cs="Courier New"/>
                <w:lang w:eastAsia="ru-RU"/>
              </w:rPr>
              <w:lastRenderedPageBreak/>
              <w:t>соответствии с законодательством</w:t>
            </w:r>
          </w:p>
        </w:tc>
        <w:tc>
          <w:tcPr>
            <w:tcW w:w="2552" w:type="dxa"/>
          </w:tcPr>
          <w:p w:rsidR="00AB2877" w:rsidRPr="00AB2877" w:rsidRDefault="00AB2877" w:rsidP="00AB2877">
            <w:pPr>
              <w:jc w:val="both"/>
              <w:rPr>
                <w:rFonts w:ascii="Courier New" w:eastAsia="Times New Roman" w:hAnsi="Courier New" w:cs="Courier New"/>
                <w:lang w:eastAsia="ru-RU"/>
              </w:rPr>
            </w:pPr>
            <w:r w:rsidRPr="00AB2877">
              <w:rPr>
                <w:rFonts w:ascii="Courier New" w:eastAsia="Times New Roman" w:hAnsi="Courier New" w:cs="Courier New"/>
                <w:lang w:eastAsia="ru-RU"/>
              </w:rPr>
              <w:lastRenderedPageBreak/>
              <w:t>Администрация</w:t>
            </w:r>
          </w:p>
          <w:p w:rsidR="00AB2877" w:rsidRPr="00AB2877" w:rsidRDefault="00AB2877" w:rsidP="00AB2877">
            <w:pPr>
              <w:jc w:val="both"/>
              <w:rPr>
                <w:rFonts w:ascii="Courier New" w:eastAsia="Times New Roman" w:hAnsi="Courier New" w:cs="Courier New"/>
                <w:lang w:eastAsia="ru-RU"/>
              </w:rPr>
            </w:pPr>
            <w:r w:rsidRPr="00AB2877">
              <w:rPr>
                <w:rFonts w:ascii="Courier New" w:eastAsia="Times New Roman" w:hAnsi="Courier New" w:cs="Courier New"/>
                <w:lang w:eastAsia="ru-RU"/>
              </w:rPr>
              <w:t>МО «Майск»</w:t>
            </w:r>
          </w:p>
        </w:tc>
      </w:tr>
      <w:tr w:rsidR="00AB2877" w:rsidRPr="00AB2877" w:rsidTr="00AB2877">
        <w:tc>
          <w:tcPr>
            <w:tcW w:w="567" w:type="dxa"/>
          </w:tcPr>
          <w:p w:rsidR="00AB2877" w:rsidRPr="00AB2877" w:rsidRDefault="00AB2877" w:rsidP="00AB2877">
            <w:pPr>
              <w:jc w:val="both"/>
              <w:rPr>
                <w:rFonts w:ascii="Courier New" w:eastAsia="Times New Roman" w:hAnsi="Courier New" w:cs="Courier New"/>
                <w:lang w:eastAsia="ru-RU"/>
              </w:rPr>
            </w:pPr>
            <w:r w:rsidRPr="00AB2877">
              <w:rPr>
                <w:rFonts w:ascii="Courier New" w:eastAsia="Times New Roman" w:hAnsi="Courier New" w:cs="Courier New"/>
                <w:lang w:eastAsia="ru-RU"/>
              </w:rPr>
              <w:lastRenderedPageBreak/>
              <w:t>14</w:t>
            </w:r>
          </w:p>
        </w:tc>
        <w:tc>
          <w:tcPr>
            <w:tcW w:w="4820" w:type="dxa"/>
          </w:tcPr>
          <w:p w:rsidR="00AB2877" w:rsidRPr="00AB2877" w:rsidRDefault="00AB2877" w:rsidP="00AB2877">
            <w:pPr>
              <w:jc w:val="both"/>
              <w:rPr>
                <w:rFonts w:ascii="Courier New" w:eastAsia="Times New Roman" w:hAnsi="Courier New" w:cs="Courier New"/>
                <w:lang w:eastAsia="ru-RU"/>
              </w:rPr>
            </w:pPr>
            <w:r w:rsidRPr="00AB2877">
              <w:rPr>
                <w:rFonts w:ascii="Courier New" w:eastAsia="Times New Roman" w:hAnsi="Courier New" w:cs="Courier New"/>
                <w:lang w:eastAsia="ru-RU"/>
              </w:rPr>
              <w:t>Организация информационно-разъяснительной работы по порядку проведения выборов Президента Российской Федерации 18 марта 2018 года, в том числе в удаленных и труднодоступных местностях Иркутской области</w:t>
            </w:r>
          </w:p>
        </w:tc>
        <w:tc>
          <w:tcPr>
            <w:tcW w:w="3118" w:type="dxa"/>
          </w:tcPr>
          <w:p w:rsidR="00AB2877" w:rsidRPr="00AB2877" w:rsidRDefault="00AB2877" w:rsidP="00AB2877">
            <w:pPr>
              <w:jc w:val="both"/>
              <w:rPr>
                <w:rFonts w:ascii="Courier New" w:eastAsia="Times New Roman" w:hAnsi="Courier New" w:cs="Courier New"/>
                <w:lang w:eastAsia="ru-RU"/>
              </w:rPr>
            </w:pPr>
            <w:r w:rsidRPr="00AB2877">
              <w:rPr>
                <w:rFonts w:ascii="Courier New" w:eastAsia="Times New Roman" w:hAnsi="Courier New" w:cs="Courier New"/>
                <w:lang w:eastAsia="ru-RU"/>
              </w:rPr>
              <w:t xml:space="preserve">На протяжении всего периода </w:t>
            </w:r>
            <w:proofErr w:type="gramStart"/>
            <w:r w:rsidRPr="00AB2877">
              <w:rPr>
                <w:rFonts w:ascii="Courier New" w:eastAsia="Times New Roman" w:hAnsi="Courier New" w:cs="Courier New"/>
                <w:lang w:eastAsia="ru-RU"/>
              </w:rPr>
              <w:t>избирательной компании</w:t>
            </w:r>
            <w:proofErr w:type="gramEnd"/>
            <w:r w:rsidRPr="00AB2877">
              <w:rPr>
                <w:rFonts w:ascii="Courier New" w:eastAsia="Times New Roman" w:hAnsi="Courier New" w:cs="Courier New"/>
                <w:lang w:eastAsia="ru-RU"/>
              </w:rPr>
              <w:t xml:space="preserve"> в соответствии с законодательством</w:t>
            </w:r>
          </w:p>
        </w:tc>
        <w:tc>
          <w:tcPr>
            <w:tcW w:w="2552" w:type="dxa"/>
          </w:tcPr>
          <w:p w:rsidR="00AB2877" w:rsidRPr="00AB2877" w:rsidRDefault="00AB2877" w:rsidP="00AB2877">
            <w:pPr>
              <w:jc w:val="both"/>
              <w:rPr>
                <w:rFonts w:ascii="Courier New" w:eastAsia="Times New Roman" w:hAnsi="Courier New" w:cs="Courier New"/>
                <w:lang w:eastAsia="ru-RU"/>
              </w:rPr>
            </w:pPr>
            <w:r w:rsidRPr="00AB2877">
              <w:rPr>
                <w:rFonts w:ascii="Courier New" w:eastAsia="Times New Roman" w:hAnsi="Courier New" w:cs="Courier New"/>
                <w:lang w:eastAsia="ru-RU"/>
              </w:rPr>
              <w:t>Администрация</w:t>
            </w:r>
          </w:p>
          <w:p w:rsidR="00AB2877" w:rsidRPr="00AB2877" w:rsidRDefault="00AB2877" w:rsidP="00AB2877">
            <w:pPr>
              <w:jc w:val="both"/>
              <w:rPr>
                <w:rFonts w:ascii="Courier New" w:eastAsia="Times New Roman" w:hAnsi="Courier New" w:cs="Courier New"/>
                <w:lang w:eastAsia="ru-RU"/>
              </w:rPr>
            </w:pPr>
            <w:r w:rsidRPr="00AB2877">
              <w:rPr>
                <w:rFonts w:ascii="Courier New" w:eastAsia="Times New Roman" w:hAnsi="Courier New" w:cs="Courier New"/>
                <w:lang w:eastAsia="ru-RU"/>
              </w:rPr>
              <w:t>МО «Майск»</w:t>
            </w:r>
          </w:p>
        </w:tc>
      </w:tr>
    </w:tbl>
    <w:p w:rsidR="00AB2877" w:rsidRPr="00AB2877" w:rsidRDefault="00AB2877" w:rsidP="00AB2877">
      <w:pPr>
        <w:spacing w:after="0" w:line="240" w:lineRule="auto"/>
        <w:rPr>
          <w:rFonts w:ascii="Times New Roman" w:eastAsia="Times New Roman" w:hAnsi="Times New Roman" w:cs="Times New Roman"/>
          <w:sz w:val="24"/>
          <w:szCs w:val="24"/>
          <w:lang w:eastAsia="ru-RU"/>
        </w:rPr>
      </w:pPr>
    </w:p>
    <w:p w:rsidR="00AB2877" w:rsidRPr="00AB2877" w:rsidRDefault="00AB2877" w:rsidP="00AB2877">
      <w:pPr>
        <w:spacing w:after="0" w:line="240" w:lineRule="auto"/>
        <w:rPr>
          <w:rFonts w:ascii="Times New Roman" w:eastAsia="Times New Roman" w:hAnsi="Times New Roman" w:cs="Times New Roman"/>
          <w:sz w:val="24"/>
          <w:szCs w:val="24"/>
          <w:lang w:eastAsia="ru-RU"/>
        </w:rPr>
      </w:pPr>
    </w:p>
    <w:p w:rsidR="00AB2877" w:rsidRPr="00C97AA3" w:rsidRDefault="00AB2877" w:rsidP="00AB2877">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24.01</w:t>
      </w:r>
      <w:r w:rsidRPr="00C97AA3">
        <w:rPr>
          <w:rFonts w:ascii="Arial" w:eastAsia="Times New Roman" w:hAnsi="Arial" w:cs="Arial"/>
          <w:b/>
          <w:sz w:val="32"/>
          <w:szCs w:val="32"/>
          <w:lang w:eastAsia="ru-RU"/>
        </w:rPr>
        <w:t>.201</w:t>
      </w:r>
      <w:r>
        <w:rPr>
          <w:rFonts w:ascii="Arial" w:eastAsia="Times New Roman" w:hAnsi="Arial" w:cs="Arial"/>
          <w:b/>
          <w:sz w:val="32"/>
          <w:szCs w:val="32"/>
          <w:lang w:eastAsia="ru-RU"/>
        </w:rPr>
        <w:t>8</w:t>
      </w:r>
      <w:r w:rsidRPr="00C97AA3">
        <w:rPr>
          <w:rFonts w:ascii="Arial" w:eastAsia="Times New Roman" w:hAnsi="Arial" w:cs="Arial"/>
          <w:b/>
          <w:sz w:val="32"/>
          <w:szCs w:val="32"/>
          <w:lang w:eastAsia="ru-RU"/>
        </w:rPr>
        <w:t>г.</w:t>
      </w:r>
      <w:r>
        <w:rPr>
          <w:rFonts w:ascii="Arial" w:eastAsia="Times New Roman" w:hAnsi="Arial" w:cs="Arial"/>
          <w:b/>
          <w:sz w:val="32"/>
          <w:szCs w:val="32"/>
          <w:lang w:eastAsia="ru-RU"/>
        </w:rPr>
        <w:t xml:space="preserve"> №11</w:t>
      </w:r>
    </w:p>
    <w:p w:rsidR="00AB2877" w:rsidRPr="00C97AA3" w:rsidRDefault="00AB2877" w:rsidP="00AB2877">
      <w:pPr>
        <w:spacing w:after="0" w:line="240" w:lineRule="auto"/>
        <w:jc w:val="center"/>
        <w:rPr>
          <w:rFonts w:ascii="Arial" w:eastAsia="Times New Roman" w:hAnsi="Arial" w:cs="Arial"/>
          <w:b/>
          <w:sz w:val="32"/>
          <w:szCs w:val="32"/>
          <w:lang w:eastAsia="ru-RU"/>
        </w:rPr>
      </w:pPr>
      <w:r w:rsidRPr="00C97AA3">
        <w:rPr>
          <w:rFonts w:ascii="Arial" w:eastAsia="Times New Roman" w:hAnsi="Arial" w:cs="Arial"/>
          <w:b/>
          <w:sz w:val="32"/>
          <w:szCs w:val="32"/>
          <w:lang w:eastAsia="ru-RU"/>
        </w:rPr>
        <w:t>РОССИЙСКАЯ ФЕДЕРАЦИЯ</w:t>
      </w:r>
    </w:p>
    <w:p w:rsidR="00AB2877" w:rsidRPr="00C97AA3" w:rsidRDefault="00AB2877" w:rsidP="00AB2877">
      <w:pPr>
        <w:spacing w:after="0" w:line="240" w:lineRule="auto"/>
        <w:jc w:val="center"/>
        <w:rPr>
          <w:rFonts w:ascii="Arial" w:eastAsia="Times New Roman" w:hAnsi="Arial" w:cs="Arial"/>
          <w:b/>
          <w:sz w:val="32"/>
          <w:szCs w:val="32"/>
          <w:lang w:eastAsia="ru-RU"/>
        </w:rPr>
      </w:pPr>
      <w:r w:rsidRPr="00C97AA3">
        <w:rPr>
          <w:rFonts w:ascii="Arial" w:eastAsia="Times New Roman" w:hAnsi="Arial" w:cs="Arial"/>
          <w:b/>
          <w:sz w:val="32"/>
          <w:szCs w:val="32"/>
          <w:lang w:eastAsia="ru-RU"/>
        </w:rPr>
        <w:t>ИРКУТСКАЯ ОБЛАСТЬ</w:t>
      </w:r>
    </w:p>
    <w:p w:rsidR="00AB2877" w:rsidRPr="00C97AA3" w:rsidRDefault="00AB2877" w:rsidP="00AB2877">
      <w:pPr>
        <w:spacing w:after="0" w:line="240" w:lineRule="auto"/>
        <w:jc w:val="center"/>
        <w:rPr>
          <w:rFonts w:ascii="Arial" w:eastAsia="Times New Roman" w:hAnsi="Arial" w:cs="Arial"/>
          <w:b/>
          <w:sz w:val="32"/>
          <w:szCs w:val="32"/>
          <w:lang w:eastAsia="ru-RU"/>
        </w:rPr>
      </w:pPr>
      <w:r w:rsidRPr="00C97AA3">
        <w:rPr>
          <w:rFonts w:ascii="Arial" w:eastAsia="Times New Roman" w:hAnsi="Arial" w:cs="Arial"/>
          <w:b/>
          <w:sz w:val="32"/>
          <w:szCs w:val="32"/>
          <w:lang w:eastAsia="ru-RU"/>
        </w:rPr>
        <w:t>ОСИНСКИЙ МУНИЦИПАЛЬНЫЙ РАЙОН</w:t>
      </w:r>
    </w:p>
    <w:p w:rsidR="00AB2877" w:rsidRPr="00C97AA3" w:rsidRDefault="00AB2877" w:rsidP="00AB2877">
      <w:pPr>
        <w:spacing w:after="0" w:line="240" w:lineRule="auto"/>
        <w:jc w:val="center"/>
        <w:rPr>
          <w:rFonts w:ascii="Arial" w:eastAsia="Times New Roman" w:hAnsi="Arial" w:cs="Arial"/>
          <w:b/>
          <w:sz w:val="32"/>
          <w:szCs w:val="32"/>
          <w:lang w:eastAsia="ru-RU"/>
        </w:rPr>
      </w:pPr>
      <w:r w:rsidRPr="00C97AA3">
        <w:rPr>
          <w:rFonts w:ascii="Arial" w:eastAsia="Times New Roman" w:hAnsi="Arial" w:cs="Arial"/>
          <w:b/>
          <w:sz w:val="32"/>
          <w:szCs w:val="32"/>
          <w:lang w:eastAsia="ru-RU"/>
        </w:rPr>
        <w:t>МАЙСКОЕ СЕЛЬСКОЕ ПОСЕЛЕНИЕ</w:t>
      </w:r>
    </w:p>
    <w:p w:rsidR="00AB2877" w:rsidRPr="00C97AA3" w:rsidRDefault="00AB2877" w:rsidP="00AB2877">
      <w:pPr>
        <w:spacing w:after="0" w:line="240" w:lineRule="auto"/>
        <w:jc w:val="center"/>
        <w:rPr>
          <w:rFonts w:ascii="Arial" w:eastAsia="Times New Roman" w:hAnsi="Arial" w:cs="Arial"/>
          <w:b/>
          <w:sz w:val="32"/>
          <w:szCs w:val="32"/>
          <w:lang w:eastAsia="ru-RU"/>
        </w:rPr>
      </w:pPr>
      <w:r w:rsidRPr="00C97AA3">
        <w:rPr>
          <w:rFonts w:ascii="Arial" w:eastAsia="Times New Roman" w:hAnsi="Arial" w:cs="Arial"/>
          <w:b/>
          <w:sz w:val="32"/>
          <w:szCs w:val="32"/>
          <w:lang w:eastAsia="ru-RU"/>
        </w:rPr>
        <w:t>АДМИНИСТРАЦИЯ</w:t>
      </w:r>
    </w:p>
    <w:p w:rsidR="00AB2877" w:rsidRPr="00C97AA3" w:rsidRDefault="00AB2877" w:rsidP="00AB2877">
      <w:pPr>
        <w:spacing w:after="0" w:line="240" w:lineRule="auto"/>
        <w:jc w:val="center"/>
        <w:rPr>
          <w:rFonts w:ascii="Arial" w:eastAsia="Times New Roman" w:hAnsi="Arial" w:cs="Arial"/>
          <w:b/>
          <w:sz w:val="32"/>
          <w:szCs w:val="32"/>
          <w:lang w:eastAsia="ru-RU"/>
        </w:rPr>
      </w:pPr>
      <w:r w:rsidRPr="00C97AA3">
        <w:rPr>
          <w:rFonts w:ascii="Arial" w:eastAsia="Times New Roman" w:hAnsi="Arial" w:cs="Arial"/>
          <w:b/>
          <w:sz w:val="32"/>
          <w:szCs w:val="32"/>
          <w:lang w:eastAsia="ru-RU"/>
        </w:rPr>
        <w:t>ПОСТАНОВЛЕНИЕ</w:t>
      </w:r>
    </w:p>
    <w:p w:rsidR="00AB2877" w:rsidRPr="00C97AA3" w:rsidRDefault="00AB2877" w:rsidP="00AB2877">
      <w:pPr>
        <w:spacing w:after="0" w:line="240" w:lineRule="auto"/>
        <w:rPr>
          <w:rFonts w:ascii="Times New Roman" w:eastAsia="Times New Roman" w:hAnsi="Times New Roman" w:cs="Times New Roman"/>
          <w:sz w:val="28"/>
          <w:szCs w:val="28"/>
          <w:lang w:eastAsia="ru-RU"/>
        </w:rPr>
      </w:pPr>
    </w:p>
    <w:p w:rsidR="00AB2877" w:rsidRPr="00C97AA3" w:rsidRDefault="00AB2877" w:rsidP="00AB2877">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p w:rsidR="00AB2877" w:rsidRPr="00FA15F7" w:rsidRDefault="00AB2877" w:rsidP="00AB2877">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 xml:space="preserve">О ВНЕСЕНИИ ИЗМЕНЕНИИ В </w:t>
      </w:r>
      <w:r w:rsidRPr="00FA15F7">
        <w:rPr>
          <w:rFonts w:ascii="Arial" w:eastAsia="Times New Roman" w:hAnsi="Arial" w:cs="Arial"/>
          <w:b/>
          <w:sz w:val="32"/>
          <w:szCs w:val="32"/>
          <w:lang w:eastAsia="ru-RU"/>
        </w:rPr>
        <w:t>СОСТАВ</w:t>
      </w:r>
    </w:p>
    <w:p w:rsidR="00AB2877" w:rsidRDefault="00AB2877" w:rsidP="00AB2877">
      <w:pPr>
        <w:spacing w:after="0" w:line="240" w:lineRule="auto"/>
        <w:jc w:val="center"/>
        <w:rPr>
          <w:rFonts w:ascii="Arial" w:eastAsia="Times New Roman" w:hAnsi="Arial" w:cs="Arial"/>
          <w:b/>
          <w:sz w:val="32"/>
          <w:szCs w:val="32"/>
          <w:lang w:eastAsia="ru-RU"/>
        </w:rPr>
      </w:pPr>
      <w:r w:rsidRPr="00FA15F7">
        <w:rPr>
          <w:rFonts w:ascii="Arial" w:eastAsia="Times New Roman" w:hAnsi="Arial" w:cs="Arial"/>
          <w:b/>
          <w:sz w:val="32"/>
          <w:szCs w:val="32"/>
          <w:lang w:eastAsia="ru-RU"/>
        </w:rPr>
        <w:t>КОМИССИИ ПО ПРОВЕДЕНИЮ АУКЦИОНОВ, КОНКУРСОВ ПО ПРОДАЖЕ МУНИЦИПАЛЬНОГО ИМУЩЕСТВА, ПО ПРОДАЖЕ ПРАВА НА ЗАКЛЮЧЕНИЕ ДОГОВОРОВ АРЕНДЫ МУНИЦИПАЛЬНОГО ИМУЩЕСТВА</w:t>
      </w:r>
      <w:r>
        <w:rPr>
          <w:rFonts w:ascii="Arial" w:eastAsia="Times New Roman" w:hAnsi="Arial" w:cs="Arial"/>
          <w:b/>
          <w:sz w:val="32"/>
          <w:szCs w:val="32"/>
          <w:lang w:eastAsia="ru-RU"/>
        </w:rPr>
        <w:t>, УТВЕРЖДЕННОГО ПОСТАНОВЛЕНИЕМ АДМИНИСТРАЦИИ № 63</w:t>
      </w:r>
      <w:proofErr w:type="gramStart"/>
      <w:r>
        <w:rPr>
          <w:rFonts w:ascii="Arial" w:eastAsia="Times New Roman" w:hAnsi="Arial" w:cs="Arial"/>
          <w:b/>
          <w:sz w:val="32"/>
          <w:szCs w:val="32"/>
          <w:lang w:eastAsia="ru-RU"/>
        </w:rPr>
        <w:t xml:space="preserve"> А</w:t>
      </w:r>
      <w:proofErr w:type="gramEnd"/>
      <w:r w:rsidRPr="00B56A79">
        <w:rPr>
          <w:rFonts w:ascii="Arial" w:eastAsia="Times New Roman" w:hAnsi="Arial" w:cs="Arial"/>
          <w:b/>
          <w:sz w:val="32"/>
          <w:szCs w:val="32"/>
          <w:lang w:eastAsia="ru-RU"/>
        </w:rPr>
        <w:t xml:space="preserve"> ОТ </w:t>
      </w:r>
      <w:r>
        <w:rPr>
          <w:rFonts w:ascii="Arial" w:eastAsia="Times New Roman" w:hAnsi="Arial" w:cs="Arial"/>
          <w:b/>
          <w:sz w:val="32"/>
          <w:szCs w:val="32"/>
          <w:lang w:eastAsia="ru-RU"/>
        </w:rPr>
        <w:t xml:space="preserve">07.04. </w:t>
      </w:r>
      <w:r w:rsidRPr="00B56A79">
        <w:rPr>
          <w:rFonts w:ascii="Arial" w:eastAsia="Times New Roman" w:hAnsi="Arial" w:cs="Arial"/>
          <w:b/>
          <w:sz w:val="32"/>
          <w:szCs w:val="32"/>
          <w:lang w:eastAsia="ru-RU"/>
        </w:rPr>
        <w:t>201</w:t>
      </w:r>
      <w:r>
        <w:rPr>
          <w:rFonts w:ascii="Arial" w:eastAsia="Times New Roman" w:hAnsi="Arial" w:cs="Arial"/>
          <w:b/>
          <w:sz w:val="32"/>
          <w:szCs w:val="32"/>
          <w:lang w:eastAsia="ru-RU"/>
        </w:rPr>
        <w:t>5</w:t>
      </w:r>
      <w:r w:rsidRPr="00B56A79">
        <w:rPr>
          <w:rFonts w:ascii="Arial" w:eastAsia="Times New Roman" w:hAnsi="Arial" w:cs="Arial"/>
          <w:b/>
          <w:sz w:val="32"/>
          <w:szCs w:val="32"/>
          <w:lang w:eastAsia="ru-RU"/>
        </w:rPr>
        <w:t xml:space="preserve"> ГОДА.</w:t>
      </w:r>
    </w:p>
    <w:p w:rsidR="00AB2877" w:rsidRPr="00B56A79" w:rsidRDefault="00AB2877" w:rsidP="00AB2877">
      <w:pPr>
        <w:spacing w:after="0" w:line="240" w:lineRule="auto"/>
        <w:jc w:val="center"/>
        <w:rPr>
          <w:rFonts w:ascii="Arial" w:eastAsia="Times New Roman" w:hAnsi="Arial" w:cs="Arial"/>
          <w:b/>
          <w:sz w:val="32"/>
          <w:szCs w:val="32"/>
          <w:lang w:eastAsia="ru-RU"/>
        </w:rPr>
      </w:pPr>
    </w:p>
    <w:p w:rsidR="00AB2877" w:rsidRDefault="00AB2877" w:rsidP="00AB2877">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 xml:space="preserve">В связи с ротацией состава </w:t>
      </w:r>
      <w:r w:rsidRPr="00FA15F7">
        <w:rPr>
          <w:rFonts w:ascii="Arial" w:eastAsia="Times New Roman" w:hAnsi="Arial" w:cs="Arial"/>
          <w:sz w:val="24"/>
          <w:szCs w:val="24"/>
          <w:lang w:eastAsia="ru-RU"/>
        </w:rPr>
        <w:t>комиссии по проведению аукционов, конкурсов по продаже муниципально</w:t>
      </w:r>
      <w:r>
        <w:rPr>
          <w:rFonts w:ascii="Arial" w:eastAsia="Times New Roman" w:hAnsi="Arial" w:cs="Arial"/>
          <w:sz w:val="24"/>
          <w:szCs w:val="24"/>
          <w:lang w:eastAsia="ru-RU"/>
        </w:rPr>
        <w:t xml:space="preserve">го имущества, по продаже права </w:t>
      </w:r>
      <w:r w:rsidRPr="00FA15F7">
        <w:rPr>
          <w:rFonts w:ascii="Arial" w:eastAsia="Times New Roman" w:hAnsi="Arial" w:cs="Arial"/>
          <w:sz w:val="24"/>
          <w:szCs w:val="24"/>
          <w:lang w:eastAsia="ru-RU"/>
        </w:rPr>
        <w:t>на заключение договоров аренды муниципального имущества</w:t>
      </w:r>
      <w:r>
        <w:rPr>
          <w:rFonts w:ascii="Arial" w:eastAsia="Times New Roman" w:hAnsi="Arial" w:cs="Arial"/>
          <w:sz w:val="24"/>
          <w:szCs w:val="24"/>
          <w:lang w:eastAsia="ru-RU"/>
        </w:rPr>
        <w:t xml:space="preserve">, утвержденного постановлением администрации МО «Майск» </w:t>
      </w:r>
      <w:r w:rsidRPr="00FA15F7">
        <w:rPr>
          <w:rFonts w:ascii="Times New Roman" w:eastAsia="Times New Roman" w:hAnsi="Times New Roman" w:cs="Times New Roman"/>
          <w:iCs/>
          <w:sz w:val="28"/>
          <w:szCs w:val="28"/>
          <w:lang w:eastAsia="ru-RU"/>
        </w:rPr>
        <w:t>от 03</w:t>
      </w:r>
      <w:r>
        <w:rPr>
          <w:rFonts w:ascii="Times New Roman" w:eastAsia="Times New Roman" w:hAnsi="Times New Roman" w:cs="Times New Roman"/>
          <w:iCs/>
          <w:sz w:val="28"/>
          <w:szCs w:val="28"/>
          <w:lang w:eastAsia="ru-RU"/>
        </w:rPr>
        <w:t>.09.</w:t>
      </w:r>
      <w:r w:rsidRPr="00FA15F7">
        <w:rPr>
          <w:rFonts w:ascii="Times New Roman" w:eastAsia="Times New Roman" w:hAnsi="Times New Roman" w:cs="Times New Roman"/>
          <w:iCs/>
          <w:sz w:val="28"/>
          <w:szCs w:val="28"/>
          <w:lang w:eastAsia="ru-RU"/>
        </w:rPr>
        <w:t xml:space="preserve"> 2013 года № 102 </w:t>
      </w:r>
      <w:r>
        <w:rPr>
          <w:rFonts w:ascii="Times New Roman" w:eastAsia="Times New Roman" w:hAnsi="Times New Roman" w:cs="Times New Roman"/>
          <w:iCs/>
          <w:sz w:val="28"/>
          <w:szCs w:val="28"/>
          <w:lang w:eastAsia="ru-RU"/>
        </w:rPr>
        <w:t xml:space="preserve">(в редакции </w:t>
      </w:r>
      <w:r>
        <w:rPr>
          <w:rFonts w:ascii="Arial" w:eastAsia="Times New Roman" w:hAnsi="Arial" w:cs="Arial"/>
          <w:sz w:val="24"/>
          <w:szCs w:val="24"/>
          <w:lang w:eastAsia="ru-RU"/>
        </w:rPr>
        <w:t xml:space="preserve">от 07.04.2015г.№63А), </w:t>
      </w:r>
      <w:r w:rsidRPr="00B56A79">
        <w:rPr>
          <w:rFonts w:ascii="Arial" w:eastAsia="Times New Roman" w:hAnsi="Arial" w:cs="Arial"/>
          <w:sz w:val="24"/>
          <w:szCs w:val="24"/>
          <w:lang w:eastAsia="ru-RU"/>
        </w:rPr>
        <w:t>руководствуясь п.3 ст.6 и ст. 32 Устава муниципального образования «Майск»</w:t>
      </w:r>
      <w:proofErr w:type="gramEnd"/>
    </w:p>
    <w:p w:rsidR="00AB2877" w:rsidRDefault="00AB2877" w:rsidP="00AB2877">
      <w:pPr>
        <w:spacing w:after="0" w:line="240" w:lineRule="auto"/>
        <w:ind w:firstLine="709"/>
        <w:jc w:val="both"/>
        <w:rPr>
          <w:rFonts w:ascii="Arial" w:eastAsia="Times New Roman" w:hAnsi="Arial" w:cs="Arial"/>
          <w:sz w:val="24"/>
          <w:szCs w:val="24"/>
          <w:lang w:eastAsia="ru-RU"/>
        </w:rPr>
      </w:pPr>
    </w:p>
    <w:p w:rsidR="00AB2877" w:rsidRPr="00C97AA3" w:rsidRDefault="00AB2877" w:rsidP="00AB2877">
      <w:pPr>
        <w:spacing w:after="0" w:line="240" w:lineRule="auto"/>
        <w:ind w:firstLine="567"/>
        <w:jc w:val="center"/>
        <w:rPr>
          <w:rFonts w:ascii="Arial" w:eastAsia="Times New Roman" w:hAnsi="Arial" w:cs="Arial"/>
          <w:b/>
          <w:sz w:val="30"/>
          <w:szCs w:val="30"/>
          <w:lang w:eastAsia="ru-RU"/>
        </w:rPr>
      </w:pPr>
      <w:r w:rsidRPr="00B56A79">
        <w:rPr>
          <w:rFonts w:ascii="Arial" w:eastAsia="Times New Roman" w:hAnsi="Arial" w:cs="Arial"/>
          <w:sz w:val="24"/>
          <w:szCs w:val="24"/>
          <w:lang w:eastAsia="ru-RU"/>
        </w:rPr>
        <w:t xml:space="preserve"> </w:t>
      </w:r>
      <w:r w:rsidRPr="00C97AA3">
        <w:rPr>
          <w:rFonts w:ascii="Arial" w:eastAsia="Times New Roman" w:hAnsi="Arial" w:cs="Arial"/>
          <w:b/>
          <w:sz w:val="30"/>
          <w:szCs w:val="30"/>
          <w:lang w:eastAsia="ru-RU"/>
        </w:rPr>
        <w:t>ПОСТАНОВЛЯЮ:</w:t>
      </w:r>
    </w:p>
    <w:p w:rsidR="00AB2877" w:rsidRPr="00C97AA3" w:rsidRDefault="00AB2877" w:rsidP="00AB2877">
      <w:pPr>
        <w:spacing w:after="0" w:line="240" w:lineRule="auto"/>
        <w:ind w:firstLine="567"/>
        <w:jc w:val="center"/>
        <w:rPr>
          <w:rFonts w:ascii="Arial" w:eastAsia="Times New Roman" w:hAnsi="Arial" w:cs="Arial"/>
          <w:sz w:val="24"/>
          <w:szCs w:val="24"/>
          <w:lang w:eastAsia="ru-RU"/>
        </w:rPr>
      </w:pPr>
    </w:p>
    <w:p w:rsidR="00AB2877" w:rsidRPr="005F5FA7" w:rsidRDefault="00AB2877" w:rsidP="00AB2877">
      <w:pPr>
        <w:spacing w:after="0" w:line="240" w:lineRule="auto"/>
        <w:ind w:firstLine="709"/>
        <w:jc w:val="both"/>
        <w:rPr>
          <w:rFonts w:ascii="Arial" w:eastAsia="Times New Roman" w:hAnsi="Arial" w:cs="Arial"/>
          <w:sz w:val="24"/>
          <w:szCs w:val="24"/>
          <w:lang w:eastAsia="ru-RU"/>
        </w:rPr>
      </w:pPr>
      <w:r w:rsidRPr="005F5FA7">
        <w:rPr>
          <w:rFonts w:ascii="Arial" w:eastAsia="Times New Roman" w:hAnsi="Arial" w:cs="Arial"/>
          <w:sz w:val="24"/>
          <w:szCs w:val="24"/>
          <w:lang w:eastAsia="ru-RU"/>
        </w:rPr>
        <w:t>1. Утвердить новый состав</w:t>
      </w:r>
      <w:r w:rsidRPr="005F5FA7">
        <w:rPr>
          <w:rFonts w:ascii="Arial" w:hAnsi="Arial" w:cs="Arial"/>
          <w:sz w:val="24"/>
          <w:szCs w:val="24"/>
        </w:rPr>
        <w:t xml:space="preserve"> </w:t>
      </w:r>
      <w:r w:rsidRPr="005F5FA7">
        <w:rPr>
          <w:rFonts w:ascii="Arial" w:eastAsia="Times New Roman" w:hAnsi="Arial" w:cs="Arial"/>
          <w:sz w:val="24"/>
          <w:szCs w:val="24"/>
          <w:lang w:eastAsia="ru-RU"/>
        </w:rPr>
        <w:t>комиссии по проведению аукционов, конкурсов по продаже муниципального имущества, по продаже права на заключение договоров аренды муниципального имущества прилагается.</w:t>
      </w:r>
    </w:p>
    <w:p w:rsidR="00AB2877" w:rsidRDefault="00AB2877" w:rsidP="00AB2877">
      <w:pPr>
        <w:spacing w:after="0" w:line="240" w:lineRule="auto"/>
        <w:ind w:firstLine="709"/>
        <w:jc w:val="both"/>
        <w:rPr>
          <w:rFonts w:ascii="Arial" w:eastAsia="Times New Roman" w:hAnsi="Arial" w:cs="Arial"/>
          <w:iCs/>
          <w:sz w:val="24"/>
          <w:szCs w:val="24"/>
          <w:lang w:eastAsia="ru-RU"/>
        </w:rPr>
      </w:pPr>
      <w:r w:rsidRPr="005F5FA7">
        <w:rPr>
          <w:rFonts w:ascii="Arial" w:eastAsia="Times New Roman" w:hAnsi="Arial" w:cs="Arial"/>
          <w:sz w:val="24"/>
          <w:szCs w:val="24"/>
          <w:lang w:eastAsia="ru-RU"/>
        </w:rPr>
        <w:t xml:space="preserve">2. </w:t>
      </w:r>
      <w:proofErr w:type="gramStart"/>
      <w:r w:rsidRPr="005F5FA7">
        <w:rPr>
          <w:rFonts w:ascii="Arial" w:eastAsia="Times New Roman" w:hAnsi="Arial" w:cs="Arial"/>
          <w:iCs/>
          <w:sz w:val="24"/>
          <w:szCs w:val="24"/>
          <w:lang w:eastAsia="ru-RU"/>
        </w:rPr>
        <w:t>Приложение №1 к Постановлению № 102 от 03.01.2013 года «О комиссии по проведению аукционов, конкурсов по продаже муниципального имущества, по продаже права на заключение договоров аренды муниципального имущества, утверждении Порядка разработки и утверждения условий аукциона, конкурса по продаже муниципального имущества муниципального образования «Майск» Осинского района Иркутской области» изложить в нов</w:t>
      </w:r>
      <w:r>
        <w:rPr>
          <w:rFonts w:ascii="Arial" w:eastAsia="Times New Roman" w:hAnsi="Arial" w:cs="Arial"/>
          <w:iCs/>
          <w:sz w:val="24"/>
          <w:szCs w:val="24"/>
          <w:lang w:eastAsia="ru-RU"/>
        </w:rPr>
        <w:t>ой редакции (согласно приложения</w:t>
      </w:r>
      <w:r w:rsidRPr="005F5FA7">
        <w:rPr>
          <w:rFonts w:ascii="Arial" w:eastAsia="Times New Roman" w:hAnsi="Arial" w:cs="Arial"/>
          <w:iCs/>
          <w:sz w:val="24"/>
          <w:szCs w:val="24"/>
          <w:lang w:eastAsia="ru-RU"/>
        </w:rPr>
        <w:t>).</w:t>
      </w:r>
      <w:proofErr w:type="gramEnd"/>
    </w:p>
    <w:p w:rsidR="00AB2877" w:rsidRDefault="00AB2877" w:rsidP="00AB2877">
      <w:pPr>
        <w:spacing w:after="0" w:line="240" w:lineRule="auto"/>
        <w:ind w:firstLine="709"/>
        <w:jc w:val="both"/>
        <w:rPr>
          <w:rFonts w:ascii="Arial" w:eastAsia="Times New Roman" w:hAnsi="Arial" w:cs="Arial"/>
          <w:iCs/>
          <w:sz w:val="24"/>
          <w:szCs w:val="24"/>
          <w:lang w:eastAsia="ru-RU"/>
        </w:rPr>
      </w:pPr>
      <w:r>
        <w:rPr>
          <w:rFonts w:ascii="Arial" w:eastAsia="Times New Roman" w:hAnsi="Arial" w:cs="Arial"/>
          <w:iCs/>
          <w:sz w:val="24"/>
          <w:szCs w:val="24"/>
          <w:lang w:eastAsia="ru-RU"/>
        </w:rPr>
        <w:lastRenderedPageBreak/>
        <w:t>3.</w:t>
      </w:r>
      <w:r w:rsidRPr="005F5FA7">
        <w:t xml:space="preserve"> </w:t>
      </w:r>
      <w:r>
        <w:rPr>
          <w:rFonts w:ascii="Arial" w:eastAsia="Times New Roman" w:hAnsi="Arial" w:cs="Arial"/>
          <w:iCs/>
          <w:sz w:val="24"/>
          <w:szCs w:val="24"/>
          <w:lang w:eastAsia="ru-RU"/>
        </w:rPr>
        <w:t>Постановление</w:t>
      </w:r>
      <w:r w:rsidRPr="005F5FA7">
        <w:rPr>
          <w:rFonts w:ascii="Arial" w:eastAsia="Times New Roman" w:hAnsi="Arial" w:cs="Arial"/>
          <w:iCs/>
          <w:sz w:val="24"/>
          <w:szCs w:val="24"/>
          <w:lang w:eastAsia="ru-RU"/>
        </w:rPr>
        <w:t xml:space="preserve"> администрации МО «Майск» </w:t>
      </w:r>
      <w:r>
        <w:rPr>
          <w:rFonts w:ascii="Arial" w:eastAsia="Times New Roman" w:hAnsi="Arial" w:cs="Arial"/>
          <w:iCs/>
          <w:sz w:val="24"/>
          <w:szCs w:val="24"/>
          <w:lang w:eastAsia="ru-RU"/>
        </w:rPr>
        <w:t xml:space="preserve">от </w:t>
      </w:r>
      <w:r w:rsidRPr="005F5FA7">
        <w:rPr>
          <w:rFonts w:ascii="Arial" w:eastAsia="Times New Roman" w:hAnsi="Arial" w:cs="Arial"/>
          <w:iCs/>
          <w:sz w:val="24"/>
          <w:szCs w:val="24"/>
          <w:lang w:eastAsia="ru-RU"/>
        </w:rPr>
        <w:t xml:space="preserve">07.04.2015г.№63А </w:t>
      </w:r>
      <w:r>
        <w:rPr>
          <w:rFonts w:ascii="Arial" w:eastAsia="Times New Roman" w:hAnsi="Arial" w:cs="Arial"/>
          <w:iCs/>
          <w:sz w:val="24"/>
          <w:szCs w:val="24"/>
          <w:lang w:eastAsia="ru-RU"/>
        </w:rPr>
        <w:t xml:space="preserve">«О внесении изменении в Постановление №102 от </w:t>
      </w:r>
      <w:r w:rsidRPr="005F5FA7">
        <w:rPr>
          <w:rFonts w:ascii="Arial" w:eastAsia="Times New Roman" w:hAnsi="Arial" w:cs="Arial"/>
          <w:iCs/>
          <w:sz w:val="24"/>
          <w:szCs w:val="24"/>
          <w:lang w:eastAsia="ru-RU"/>
        </w:rPr>
        <w:t>03 сентября 2013 года</w:t>
      </w:r>
      <w:r>
        <w:rPr>
          <w:rFonts w:ascii="Arial" w:eastAsia="Times New Roman" w:hAnsi="Arial" w:cs="Arial"/>
          <w:iCs/>
          <w:sz w:val="24"/>
          <w:szCs w:val="24"/>
          <w:lang w:eastAsia="ru-RU"/>
        </w:rPr>
        <w:t>» считать утратившим силу</w:t>
      </w:r>
      <w:r w:rsidRPr="005F5FA7">
        <w:rPr>
          <w:rFonts w:ascii="Arial" w:eastAsia="Times New Roman" w:hAnsi="Arial" w:cs="Arial"/>
          <w:iCs/>
          <w:sz w:val="24"/>
          <w:szCs w:val="24"/>
          <w:lang w:eastAsia="ru-RU"/>
        </w:rPr>
        <w:t>.</w:t>
      </w:r>
    </w:p>
    <w:p w:rsidR="00AB2877" w:rsidRDefault="00AB2877" w:rsidP="00AB2877">
      <w:pPr>
        <w:spacing w:after="0" w:line="240" w:lineRule="auto"/>
        <w:ind w:firstLine="709"/>
        <w:jc w:val="both"/>
        <w:rPr>
          <w:rFonts w:ascii="Arial" w:eastAsia="Times New Roman" w:hAnsi="Arial" w:cs="Arial"/>
          <w:sz w:val="24"/>
          <w:szCs w:val="24"/>
          <w:lang w:eastAsia="ru-RU"/>
        </w:rPr>
      </w:pPr>
      <w:r>
        <w:rPr>
          <w:rFonts w:ascii="Arial" w:eastAsia="Times New Roman" w:hAnsi="Arial" w:cs="Arial"/>
          <w:iCs/>
          <w:sz w:val="24"/>
          <w:szCs w:val="24"/>
          <w:lang w:eastAsia="ru-RU"/>
        </w:rPr>
        <w:t xml:space="preserve">4. </w:t>
      </w:r>
      <w:r w:rsidRPr="00B56A79">
        <w:rPr>
          <w:rFonts w:ascii="Arial" w:eastAsia="Times New Roman" w:hAnsi="Arial" w:cs="Arial"/>
          <w:sz w:val="24"/>
          <w:szCs w:val="24"/>
          <w:lang w:eastAsia="ru-RU"/>
        </w:rPr>
        <w:t>Настоящее постановление вступает в силу с момента его опубликования</w:t>
      </w:r>
      <w:r>
        <w:rPr>
          <w:rFonts w:ascii="Arial" w:eastAsia="Times New Roman" w:hAnsi="Arial" w:cs="Arial"/>
          <w:sz w:val="24"/>
          <w:szCs w:val="24"/>
          <w:lang w:eastAsia="ru-RU"/>
        </w:rPr>
        <w:t>.</w:t>
      </w:r>
    </w:p>
    <w:p w:rsidR="00AB2877" w:rsidRPr="005F5FA7" w:rsidRDefault="00AB2877" w:rsidP="00AB2877">
      <w:pPr>
        <w:spacing w:after="0" w:line="240" w:lineRule="auto"/>
        <w:ind w:firstLine="709"/>
        <w:jc w:val="both"/>
        <w:rPr>
          <w:rFonts w:ascii="Arial" w:eastAsia="Times New Roman" w:hAnsi="Arial" w:cs="Arial"/>
          <w:iCs/>
          <w:sz w:val="24"/>
          <w:szCs w:val="24"/>
          <w:lang w:eastAsia="ru-RU"/>
        </w:rPr>
      </w:pPr>
      <w:r>
        <w:rPr>
          <w:rFonts w:ascii="Arial" w:eastAsia="Times New Roman" w:hAnsi="Arial" w:cs="Arial"/>
          <w:sz w:val="24"/>
          <w:szCs w:val="24"/>
          <w:lang w:eastAsia="ru-RU"/>
        </w:rPr>
        <w:t xml:space="preserve">5. </w:t>
      </w:r>
      <w:r w:rsidRPr="00B56A79">
        <w:rPr>
          <w:rFonts w:ascii="Arial" w:eastAsia="Times New Roman" w:hAnsi="Arial" w:cs="Arial"/>
          <w:sz w:val="24"/>
          <w:szCs w:val="24"/>
          <w:lang w:eastAsia="ru-RU"/>
        </w:rPr>
        <w:t>Опубликовать настоящее постановление в Вестнике МО «Майск» и  на официальном сайте «www.maisk-adm.ru»</w:t>
      </w:r>
    </w:p>
    <w:p w:rsidR="00AB2877" w:rsidRDefault="00AB2877" w:rsidP="00AB287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Pr="00B56A79">
        <w:rPr>
          <w:rFonts w:ascii="Arial" w:eastAsia="Times New Roman" w:hAnsi="Arial" w:cs="Arial"/>
          <w:sz w:val="24"/>
          <w:szCs w:val="24"/>
          <w:lang w:eastAsia="ru-RU"/>
        </w:rPr>
        <w:t xml:space="preserve"> </w:t>
      </w:r>
      <w:proofErr w:type="gramStart"/>
      <w:r w:rsidRPr="00B56A79">
        <w:rPr>
          <w:rFonts w:ascii="Arial" w:eastAsia="Times New Roman" w:hAnsi="Arial" w:cs="Arial"/>
          <w:sz w:val="24"/>
          <w:szCs w:val="24"/>
          <w:lang w:eastAsia="ru-RU"/>
        </w:rPr>
        <w:t>Контроль за</w:t>
      </w:r>
      <w:proofErr w:type="gramEnd"/>
      <w:r w:rsidRPr="00B56A79">
        <w:rPr>
          <w:rFonts w:ascii="Arial" w:eastAsia="Times New Roman" w:hAnsi="Arial" w:cs="Arial"/>
          <w:sz w:val="24"/>
          <w:szCs w:val="24"/>
          <w:lang w:eastAsia="ru-RU"/>
        </w:rPr>
        <w:t xml:space="preserve"> выполнением настоящего постановления оставляю за собой.</w:t>
      </w:r>
    </w:p>
    <w:p w:rsidR="00AB2877" w:rsidRPr="00B56A79" w:rsidRDefault="00AB2877" w:rsidP="00AB2877">
      <w:pPr>
        <w:spacing w:after="0" w:line="240" w:lineRule="auto"/>
        <w:ind w:firstLine="709"/>
        <w:jc w:val="both"/>
        <w:rPr>
          <w:rFonts w:ascii="Arial" w:eastAsia="Times New Roman" w:hAnsi="Arial" w:cs="Arial"/>
          <w:sz w:val="24"/>
          <w:szCs w:val="24"/>
          <w:lang w:eastAsia="ru-RU"/>
        </w:rPr>
      </w:pPr>
    </w:p>
    <w:p w:rsidR="00AB2877" w:rsidRPr="00C97AA3" w:rsidRDefault="00AB2877" w:rsidP="00AB2877">
      <w:pPr>
        <w:spacing w:after="0" w:line="240" w:lineRule="auto"/>
        <w:jc w:val="both"/>
        <w:rPr>
          <w:rFonts w:ascii="Arial" w:eastAsia="Times New Roman" w:hAnsi="Arial" w:cs="Arial"/>
          <w:sz w:val="24"/>
          <w:szCs w:val="24"/>
          <w:lang w:eastAsia="ru-RU"/>
        </w:rPr>
      </w:pPr>
    </w:p>
    <w:p w:rsidR="00AB2877" w:rsidRDefault="00AB2877" w:rsidP="00AB2877">
      <w:pPr>
        <w:spacing w:after="0" w:line="240" w:lineRule="auto"/>
        <w:rPr>
          <w:rFonts w:ascii="Arial" w:eastAsia="Times New Roman" w:hAnsi="Arial" w:cs="Arial"/>
          <w:sz w:val="24"/>
          <w:szCs w:val="24"/>
          <w:lang w:eastAsia="ru-RU"/>
        </w:rPr>
      </w:pPr>
      <w:r w:rsidRPr="00C97AA3">
        <w:rPr>
          <w:rFonts w:ascii="Arial" w:eastAsia="Times New Roman" w:hAnsi="Arial" w:cs="Arial"/>
          <w:sz w:val="24"/>
          <w:szCs w:val="24"/>
          <w:lang w:eastAsia="ru-RU"/>
        </w:rPr>
        <w:t xml:space="preserve">Глава муниципального образования «Майск» </w:t>
      </w:r>
    </w:p>
    <w:p w:rsidR="00AB2877" w:rsidRPr="00C97AA3" w:rsidRDefault="00AB2877" w:rsidP="00AB2877">
      <w:pPr>
        <w:spacing w:after="0" w:line="240" w:lineRule="auto"/>
        <w:rPr>
          <w:rFonts w:ascii="Arial" w:eastAsia="Times New Roman" w:hAnsi="Arial" w:cs="Arial"/>
          <w:sz w:val="24"/>
          <w:szCs w:val="24"/>
          <w:lang w:eastAsia="ru-RU"/>
        </w:rPr>
      </w:pPr>
      <w:r w:rsidRPr="00C97AA3">
        <w:rPr>
          <w:rFonts w:ascii="Arial" w:eastAsia="Times New Roman" w:hAnsi="Arial" w:cs="Arial"/>
          <w:sz w:val="24"/>
          <w:szCs w:val="24"/>
          <w:lang w:eastAsia="ru-RU"/>
        </w:rPr>
        <w:t>А.И. Серебренников</w:t>
      </w:r>
    </w:p>
    <w:p w:rsidR="00AB2877" w:rsidRPr="009414BC" w:rsidRDefault="00AB2877" w:rsidP="00AB2877">
      <w:pPr>
        <w:spacing w:after="0"/>
        <w:ind w:left="5103" w:firstLine="284"/>
        <w:jc w:val="right"/>
        <w:rPr>
          <w:rFonts w:ascii="Courier New" w:hAnsi="Courier New" w:cs="Courier New"/>
        </w:rPr>
      </w:pPr>
      <w:r w:rsidRPr="009414BC">
        <w:rPr>
          <w:rFonts w:ascii="Courier New" w:hAnsi="Courier New" w:cs="Courier New"/>
        </w:rPr>
        <w:t>Приложение № 1</w:t>
      </w:r>
    </w:p>
    <w:p w:rsidR="00AB2877" w:rsidRPr="009414BC" w:rsidRDefault="00AB2877" w:rsidP="00AB2877">
      <w:pPr>
        <w:spacing w:after="0"/>
        <w:ind w:left="5387"/>
        <w:jc w:val="right"/>
        <w:rPr>
          <w:rFonts w:ascii="Courier New" w:hAnsi="Courier New" w:cs="Courier New"/>
        </w:rPr>
      </w:pPr>
      <w:r w:rsidRPr="009414BC">
        <w:rPr>
          <w:rFonts w:ascii="Courier New" w:hAnsi="Courier New" w:cs="Courier New"/>
        </w:rPr>
        <w:t>к постановлению администрации МО «Майск» №102 от 03.09.2013г.</w:t>
      </w:r>
    </w:p>
    <w:p w:rsidR="00AB2877" w:rsidRPr="009414BC" w:rsidRDefault="00AB2877" w:rsidP="00AB2877">
      <w:pPr>
        <w:spacing w:after="0"/>
        <w:ind w:left="5387"/>
        <w:jc w:val="right"/>
        <w:rPr>
          <w:rFonts w:ascii="Courier New" w:hAnsi="Courier New" w:cs="Courier New"/>
        </w:rPr>
      </w:pPr>
      <w:r w:rsidRPr="009414BC">
        <w:rPr>
          <w:rFonts w:ascii="Courier New" w:hAnsi="Courier New" w:cs="Courier New"/>
        </w:rPr>
        <w:t>(в ред. от 24.01.2018 г. №11)</w:t>
      </w:r>
    </w:p>
    <w:p w:rsidR="00AB2877" w:rsidRPr="005F5FA7" w:rsidRDefault="00AB2877" w:rsidP="00AB2877">
      <w:pPr>
        <w:rPr>
          <w:rFonts w:ascii="Arial" w:hAnsi="Arial" w:cs="Arial"/>
        </w:rPr>
      </w:pPr>
      <w:r w:rsidRPr="005F5FA7">
        <w:rPr>
          <w:rFonts w:ascii="Arial" w:hAnsi="Arial" w:cs="Arial"/>
        </w:rPr>
        <w:t xml:space="preserve"> </w:t>
      </w:r>
    </w:p>
    <w:p w:rsidR="00AB2877" w:rsidRPr="00C73D68" w:rsidRDefault="00AB2877" w:rsidP="00AB2877">
      <w:pPr>
        <w:spacing w:after="0"/>
        <w:jc w:val="center"/>
        <w:rPr>
          <w:rFonts w:ascii="Arial" w:hAnsi="Arial" w:cs="Arial"/>
          <w:sz w:val="24"/>
          <w:szCs w:val="24"/>
        </w:rPr>
      </w:pPr>
      <w:r w:rsidRPr="00C73D68">
        <w:rPr>
          <w:rFonts w:ascii="Arial" w:hAnsi="Arial" w:cs="Arial"/>
          <w:sz w:val="24"/>
          <w:szCs w:val="24"/>
        </w:rPr>
        <w:t>СОСТАВ</w:t>
      </w:r>
    </w:p>
    <w:p w:rsidR="00AB2877" w:rsidRPr="00C73D68" w:rsidRDefault="00AB2877" w:rsidP="00AB2877">
      <w:pPr>
        <w:spacing w:after="0"/>
        <w:jc w:val="center"/>
        <w:rPr>
          <w:rFonts w:ascii="Arial" w:hAnsi="Arial" w:cs="Arial"/>
          <w:sz w:val="24"/>
          <w:szCs w:val="24"/>
        </w:rPr>
      </w:pPr>
      <w:r w:rsidRPr="00C73D68">
        <w:rPr>
          <w:rFonts w:ascii="Arial" w:hAnsi="Arial" w:cs="Arial"/>
          <w:sz w:val="24"/>
          <w:szCs w:val="24"/>
        </w:rPr>
        <w:t>комиссии по проведению аукционов, конкурсов по продаже муниципального имущества, по продаже права  на заключение договоров аренды муниципального имущества</w:t>
      </w:r>
    </w:p>
    <w:p w:rsidR="00AB2877" w:rsidRDefault="00AB2877" w:rsidP="00AB2877"/>
    <w:p w:rsidR="00AB2877" w:rsidRPr="00C73D68" w:rsidRDefault="00AB2877" w:rsidP="00AB2877">
      <w:pPr>
        <w:rPr>
          <w:rFonts w:ascii="Arial" w:hAnsi="Arial" w:cs="Arial"/>
          <w:sz w:val="24"/>
          <w:szCs w:val="24"/>
        </w:rPr>
      </w:pPr>
      <w:r w:rsidRPr="00C73D68">
        <w:rPr>
          <w:rFonts w:ascii="Arial" w:hAnsi="Arial" w:cs="Arial"/>
          <w:sz w:val="24"/>
          <w:szCs w:val="24"/>
        </w:rPr>
        <w:t>Серебренников А.И. – глава муниц</w:t>
      </w:r>
      <w:r>
        <w:rPr>
          <w:rFonts w:ascii="Arial" w:hAnsi="Arial" w:cs="Arial"/>
          <w:sz w:val="24"/>
          <w:szCs w:val="24"/>
        </w:rPr>
        <w:t xml:space="preserve">ипального образования «Майск», </w:t>
      </w:r>
      <w:r w:rsidRPr="00C73D68">
        <w:rPr>
          <w:rFonts w:ascii="Arial" w:hAnsi="Arial" w:cs="Arial"/>
          <w:sz w:val="24"/>
          <w:szCs w:val="24"/>
        </w:rPr>
        <w:t>председатель комиссии, аукционист;</w:t>
      </w:r>
    </w:p>
    <w:p w:rsidR="00AB2877" w:rsidRPr="00C73D68" w:rsidRDefault="00AB2877" w:rsidP="00AB2877">
      <w:pPr>
        <w:rPr>
          <w:rFonts w:ascii="Arial" w:hAnsi="Arial" w:cs="Arial"/>
          <w:sz w:val="24"/>
          <w:szCs w:val="24"/>
        </w:rPr>
      </w:pPr>
      <w:r w:rsidRPr="00C73D68">
        <w:rPr>
          <w:rFonts w:ascii="Arial" w:hAnsi="Arial" w:cs="Arial"/>
          <w:sz w:val="24"/>
          <w:szCs w:val="24"/>
        </w:rPr>
        <w:t>Егорова А.А. – начальник отдела по соц</w:t>
      </w:r>
      <w:r>
        <w:rPr>
          <w:rFonts w:ascii="Arial" w:hAnsi="Arial" w:cs="Arial"/>
          <w:sz w:val="24"/>
          <w:szCs w:val="24"/>
        </w:rPr>
        <w:t>иальным</w:t>
      </w:r>
      <w:proofErr w:type="gramStart"/>
      <w:r w:rsidRPr="00C73D68">
        <w:rPr>
          <w:rFonts w:ascii="Arial" w:hAnsi="Arial" w:cs="Arial"/>
          <w:sz w:val="24"/>
          <w:szCs w:val="24"/>
        </w:rPr>
        <w:t>.</w:t>
      </w:r>
      <w:proofErr w:type="gramEnd"/>
      <w:r w:rsidRPr="00C73D68">
        <w:rPr>
          <w:rFonts w:ascii="Arial" w:hAnsi="Arial" w:cs="Arial"/>
          <w:sz w:val="24"/>
          <w:szCs w:val="24"/>
        </w:rPr>
        <w:t xml:space="preserve"> </w:t>
      </w:r>
      <w:proofErr w:type="gramStart"/>
      <w:r w:rsidRPr="00C73D68">
        <w:rPr>
          <w:rFonts w:ascii="Arial" w:hAnsi="Arial" w:cs="Arial"/>
          <w:sz w:val="24"/>
          <w:szCs w:val="24"/>
        </w:rPr>
        <w:t>в</w:t>
      </w:r>
      <w:proofErr w:type="gramEnd"/>
      <w:r w:rsidRPr="00C73D68">
        <w:rPr>
          <w:rFonts w:ascii="Arial" w:hAnsi="Arial" w:cs="Arial"/>
          <w:sz w:val="24"/>
          <w:szCs w:val="24"/>
        </w:rPr>
        <w:t>оп</w:t>
      </w:r>
      <w:r>
        <w:rPr>
          <w:rFonts w:ascii="Arial" w:hAnsi="Arial" w:cs="Arial"/>
          <w:sz w:val="24"/>
          <w:szCs w:val="24"/>
        </w:rPr>
        <w:t>росам администрации МО «Майск», з</w:t>
      </w:r>
      <w:r w:rsidRPr="00C73D68">
        <w:rPr>
          <w:rFonts w:ascii="Arial" w:hAnsi="Arial" w:cs="Arial"/>
          <w:sz w:val="24"/>
          <w:szCs w:val="24"/>
        </w:rPr>
        <w:t>аместитель пред</w:t>
      </w:r>
      <w:r>
        <w:rPr>
          <w:rFonts w:ascii="Arial" w:hAnsi="Arial" w:cs="Arial"/>
          <w:sz w:val="24"/>
          <w:szCs w:val="24"/>
        </w:rPr>
        <w:t>седателя комиссии;</w:t>
      </w:r>
    </w:p>
    <w:p w:rsidR="00AB2877" w:rsidRPr="00C73D68" w:rsidRDefault="00AB2877" w:rsidP="00AB2877">
      <w:pPr>
        <w:rPr>
          <w:rFonts w:ascii="Arial" w:hAnsi="Arial" w:cs="Arial"/>
          <w:sz w:val="24"/>
          <w:szCs w:val="24"/>
        </w:rPr>
      </w:pPr>
      <w:r w:rsidRPr="00C73D68">
        <w:rPr>
          <w:rFonts w:ascii="Arial" w:hAnsi="Arial" w:cs="Arial"/>
          <w:sz w:val="24"/>
          <w:szCs w:val="24"/>
        </w:rPr>
        <w:t>Брянцева Н.И. – начальник фи</w:t>
      </w:r>
      <w:r>
        <w:rPr>
          <w:rFonts w:ascii="Arial" w:hAnsi="Arial" w:cs="Arial"/>
          <w:sz w:val="24"/>
          <w:szCs w:val="24"/>
        </w:rPr>
        <w:t>нансового отдела администрации МО «Майск» секретарь комиссии</w:t>
      </w:r>
    </w:p>
    <w:p w:rsidR="00AB2877" w:rsidRPr="00C73D68" w:rsidRDefault="00AB2877" w:rsidP="00AB2877">
      <w:pPr>
        <w:rPr>
          <w:rFonts w:ascii="Arial" w:hAnsi="Arial" w:cs="Arial"/>
          <w:sz w:val="24"/>
          <w:szCs w:val="24"/>
        </w:rPr>
      </w:pPr>
      <w:r w:rsidRPr="00C73D68">
        <w:rPr>
          <w:rFonts w:ascii="Arial" w:hAnsi="Arial" w:cs="Arial"/>
          <w:sz w:val="24"/>
          <w:szCs w:val="24"/>
        </w:rPr>
        <w:t>Члены комиссии:</w:t>
      </w:r>
    </w:p>
    <w:p w:rsidR="00AB2877" w:rsidRPr="00C73D68" w:rsidRDefault="00AB2877" w:rsidP="00AB2877">
      <w:pPr>
        <w:rPr>
          <w:rFonts w:ascii="Arial" w:hAnsi="Arial" w:cs="Arial"/>
          <w:sz w:val="24"/>
          <w:szCs w:val="24"/>
        </w:rPr>
      </w:pPr>
      <w:r w:rsidRPr="00C73D68">
        <w:rPr>
          <w:rFonts w:ascii="Arial" w:hAnsi="Arial" w:cs="Arial"/>
          <w:sz w:val="24"/>
          <w:szCs w:val="24"/>
        </w:rPr>
        <w:t xml:space="preserve">Ногина Е.В. – ведущий специалист по земельным вопросам администрации МО «Майск» </w:t>
      </w:r>
    </w:p>
    <w:p w:rsidR="00AB2877" w:rsidRPr="00C73D68" w:rsidRDefault="00AB2877" w:rsidP="00AB2877">
      <w:pPr>
        <w:rPr>
          <w:rFonts w:ascii="Arial" w:hAnsi="Arial" w:cs="Arial"/>
          <w:sz w:val="24"/>
          <w:szCs w:val="24"/>
        </w:rPr>
      </w:pPr>
      <w:r w:rsidRPr="00C73D68">
        <w:rPr>
          <w:rFonts w:ascii="Arial" w:hAnsi="Arial" w:cs="Arial"/>
          <w:sz w:val="24"/>
          <w:szCs w:val="24"/>
        </w:rPr>
        <w:t xml:space="preserve">Малыгина Ю.Н. - главный бухгалтер администрации МО «Майск» </w:t>
      </w:r>
    </w:p>
    <w:p w:rsidR="00AB2877" w:rsidRDefault="00AB2877" w:rsidP="00AB2877">
      <w:pPr>
        <w:rPr>
          <w:rFonts w:ascii="Arial" w:hAnsi="Arial" w:cs="Arial"/>
          <w:sz w:val="24"/>
          <w:szCs w:val="24"/>
        </w:rPr>
      </w:pPr>
      <w:r w:rsidRPr="00C73D68">
        <w:rPr>
          <w:rFonts w:ascii="Arial" w:hAnsi="Arial" w:cs="Arial"/>
          <w:sz w:val="24"/>
          <w:szCs w:val="24"/>
        </w:rPr>
        <w:t>Тельнова А.Н - Директор МБУК «Майский КДЦ</w:t>
      </w:r>
    </w:p>
    <w:p w:rsidR="00AB2877" w:rsidRDefault="00AB2877" w:rsidP="00AB2877">
      <w:pPr>
        <w:rPr>
          <w:rFonts w:ascii="Arial" w:hAnsi="Arial" w:cs="Arial"/>
          <w:sz w:val="24"/>
          <w:szCs w:val="24"/>
        </w:rPr>
      </w:pPr>
    </w:p>
    <w:p w:rsidR="00AB2877" w:rsidRDefault="00AB2877" w:rsidP="00AB2877">
      <w:pPr>
        <w:rPr>
          <w:rFonts w:ascii="Arial" w:hAnsi="Arial" w:cs="Arial"/>
          <w:sz w:val="24"/>
          <w:szCs w:val="24"/>
        </w:rPr>
      </w:pPr>
    </w:p>
    <w:p w:rsidR="00AB2877" w:rsidRDefault="00AB2877" w:rsidP="00AB2877">
      <w:pPr>
        <w:rPr>
          <w:rFonts w:ascii="Arial" w:hAnsi="Arial" w:cs="Arial"/>
          <w:sz w:val="24"/>
          <w:szCs w:val="24"/>
        </w:rPr>
      </w:pPr>
    </w:p>
    <w:p w:rsidR="00AB2877" w:rsidRDefault="00AB2877" w:rsidP="00AB2877">
      <w:pPr>
        <w:rPr>
          <w:rFonts w:ascii="Arial" w:hAnsi="Arial" w:cs="Arial"/>
          <w:sz w:val="24"/>
          <w:szCs w:val="24"/>
        </w:rPr>
      </w:pPr>
    </w:p>
    <w:p w:rsidR="00AB2877" w:rsidRDefault="00AB2877" w:rsidP="00AB2877">
      <w:pPr>
        <w:rPr>
          <w:rFonts w:ascii="Arial" w:hAnsi="Arial" w:cs="Arial"/>
          <w:sz w:val="24"/>
          <w:szCs w:val="24"/>
        </w:rPr>
      </w:pPr>
    </w:p>
    <w:p w:rsidR="00AB2877" w:rsidRDefault="00AB2877" w:rsidP="00AB2877">
      <w:pPr>
        <w:rPr>
          <w:rFonts w:ascii="Arial" w:hAnsi="Arial" w:cs="Arial"/>
          <w:sz w:val="24"/>
          <w:szCs w:val="24"/>
        </w:rPr>
      </w:pPr>
    </w:p>
    <w:p w:rsidR="00E06EDB" w:rsidRDefault="00E06EDB" w:rsidP="00AB2877">
      <w:pPr>
        <w:rPr>
          <w:rFonts w:ascii="Arial" w:hAnsi="Arial" w:cs="Arial"/>
          <w:sz w:val="24"/>
          <w:szCs w:val="24"/>
        </w:rPr>
      </w:pPr>
    </w:p>
    <w:p w:rsidR="00AB2877" w:rsidRPr="00AB2877" w:rsidRDefault="00AB2877" w:rsidP="00AB2877">
      <w:pPr>
        <w:tabs>
          <w:tab w:val="left" w:pos="2835"/>
        </w:tabs>
        <w:spacing w:after="0" w:line="240" w:lineRule="auto"/>
        <w:jc w:val="center"/>
        <w:outlineLvl w:val="0"/>
        <w:rPr>
          <w:rFonts w:ascii="Arial" w:eastAsia="Calibri" w:hAnsi="Arial" w:cs="Arial"/>
          <w:b/>
          <w:color w:val="000000" w:themeColor="text1"/>
          <w:sz w:val="32"/>
          <w:szCs w:val="32"/>
          <w:lang w:eastAsia="ru-RU"/>
        </w:rPr>
      </w:pPr>
      <w:r w:rsidRPr="00AB2877">
        <w:rPr>
          <w:rFonts w:ascii="Arial" w:eastAsia="Calibri" w:hAnsi="Arial" w:cs="Arial"/>
          <w:b/>
          <w:sz w:val="32"/>
          <w:szCs w:val="32"/>
          <w:lang w:eastAsia="ru-RU"/>
        </w:rPr>
        <w:t xml:space="preserve">25.01.2018г. </w:t>
      </w:r>
      <w:r w:rsidRPr="00AB2877">
        <w:rPr>
          <w:rFonts w:ascii="Arial" w:eastAsia="Calibri" w:hAnsi="Arial" w:cs="Arial"/>
          <w:b/>
          <w:color w:val="000000" w:themeColor="text1"/>
          <w:sz w:val="32"/>
          <w:szCs w:val="32"/>
          <w:lang w:eastAsia="ru-RU"/>
        </w:rPr>
        <w:t>№ 231</w:t>
      </w:r>
    </w:p>
    <w:p w:rsidR="00AB2877" w:rsidRPr="00AB2877" w:rsidRDefault="00AB2877" w:rsidP="00AB2877">
      <w:pPr>
        <w:spacing w:after="0" w:line="240" w:lineRule="auto"/>
        <w:jc w:val="center"/>
        <w:outlineLvl w:val="0"/>
        <w:rPr>
          <w:rFonts w:ascii="Arial" w:eastAsia="Calibri" w:hAnsi="Arial" w:cs="Arial"/>
          <w:b/>
          <w:sz w:val="32"/>
          <w:szCs w:val="32"/>
          <w:lang w:eastAsia="ru-RU"/>
        </w:rPr>
      </w:pPr>
      <w:r w:rsidRPr="00AB2877">
        <w:rPr>
          <w:rFonts w:ascii="Arial" w:eastAsia="Calibri" w:hAnsi="Arial" w:cs="Arial"/>
          <w:b/>
          <w:sz w:val="32"/>
          <w:szCs w:val="32"/>
          <w:lang w:eastAsia="ru-RU"/>
        </w:rPr>
        <w:t>РОССИЙСКАЯ ФЕДЕРАЦИЯ</w:t>
      </w:r>
    </w:p>
    <w:p w:rsidR="00AB2877" w:rsidRPr="00AB2877" w:rsidRDefault="00AB2877" w:rsidP="00AB2877">
      <w:pPr>
        <w:spacing w:after="0" w:line="240" w:lineRule="auto"/>
        <w:jc w:val="center"/>
        <w:rPr>
          <w:rFonts w:ascii="Arial" w:eastAsia="Calibri" w:hAnsi="Arial" w:cs="Arial"/>
          <w:b/>
          <w:sz w:val="32"/>
          <w:szCs w:val="32"/>
          <w:lang w:eastAsia="ru-RU"/>
        </w:rPr>
      </w:pPr>
      <w:r w:rsidRPr="00AB2877">
        <w:rPr>
          <w:rFonts w:ascii="Arial" w:eastAsia="Calibri" w:hAnsi="Arial" w:cs="Arial"/>
          <w:b/>
          <w:sz w:val="32"/>
          <w:szCs w:val="32"/>
          <w:lang w:eastAsia="ru-RU"/>
        </w:rPr>
        <w:t>ИРКУТСКАЯ ОБЛАСТЬ</w:t>
      </w:r>
    </w:p>
    <w:p w:rsidR="00AB2877" w:rsidRPr="00AB2877" w:rsidRDefault="00AB2877" w:rsidP="00AB2877">
      <w:pPr>
        <w:spacing w:after="0" w:line="240" w:lineRule="auto"/>
        <w:jc w:val="center"/>
        <w:rPr>
          <w:rFonts w:ascii="Arial" w:eastAsia="Calibri" w:hAnsi="Arial" w:cs="Arial"/>
          <w:b/>
          <w:sz w:val="32"/>
          <w:szCs w:val="32"/>
          <w:lang w:eastAsia="ru-RU"/>
        </w:rPr>
      </w:pPr>
      <w:r w:rsidRPr="00AB2877">
        <w:rPr>
          <w:rFonts w:ascii="Arial" w:eastAsia="Calibri" w:hAnsi="Arial" w:cs="Arial"/>
          <w:b/>
          <w:sz w:val="32"/>
          <w:szCs w:val="32"/>
          <w:lang w:eastAsia="ru-RU"/>
        </w:rPr>
        <w:t>ОСИНСКИЙ МУНИЦИПАЛЬНЫЙ РАЙОН</w:t>
      </w:r>
    </w:p>
    <w:p w:rsidR="00AB2877" w:rsidRPr="00AB2877" w:rsidRDefault="00AB2877" w:rsidP="00AB2877">
      <w:pPr>
        <w:shd w:val="clear" w:color="auto" w:fill="FFFFFF"/>
        <w:spacing w:after="0" w:line="326" w:lineRule="exact"/>
        <w:ind w:right="-7"/>
        <w:jc w:val="center"/>
        <w:rPr>
          <w:rFonts w:ascii="Arial" w:eastAsia="Calibri" w:hAnsi="Arial" w:cs="Arial"/>
          <w:b/>
          <w:sz w:val="32"/>
          <w:szCs w:val="32"/>
          <w:lang w:eastAsia="ru-RU"/>
        </w:rPr>
      </w:pPr>
      <w:r w:rsidRPr="00AB2877">
        <w:rPr>
          <w:rFonts w:ascii="Arial" w:eastAsia="Calibri" w:hAnsi="Arial" w:cs="Arial"/>
          <w:b/>
          <w:sz w:val="32"/>
          <w:szCs w:val="32"/>
          <w:lang w:eastAsia="ru-RU"/>
        </w:rPr>
        <w:t>МАЙСКОЕ СЕЛЬСКОЕ ПОСЕЛЕНИЕ</w:t>
      </w:r>
    </w:p>
    <w:p w:rsidR="00AB2877" w:rsidRPr="00AB2877" w:rsidRDefault="00AB2877" w:rsidP="00AB2877">
      <w:pPr>
        <w:shd w:val="clear" w:color="auto" w:fill="FFFFFF"/>
        <w:spacing w:after="0" w:line="326" w:lineRule="exact"/>
        <w:ind w:right="-7"/>
        <w:jc w:val="center"/>
        <w:rPr>
          <w:rFonts w:ascii="Arial" w:eastAsia="Calibri" w:hAnsi="Arial" w:cs="Arial"/>
          <w:b/>
          <w:sz w:val="32"/>
          <w:szCs w:val="32"/>
          <w:lang w:eastAsia="ru-RU"/>
        </w:rPr>
      </w:pPr>
      <w:r w:rsidRPr="00AB2877">
        <w:rPr>
          <w:rFonts w:ascii="Arial" w:eastAsia="Calibri" w:hAnsi="Arial" w:cs="Arial"/>
          <w:b/>
          <w:sz w:val="32"/>
          <w:szCs w:val="32"/>
          <w:lang w:eastAsia="ru-RU"/>
        </w:rPr>
        <w:t>ДУМА</w:t>
      </w:r>
    </w:p>
    <w:p w:rsidR="00AB2877" w:rsidRPr="00AB2877" w:rsidRDefault="00AB2877" w:rsidP="00AB2877">
      <w:pPr>
        <w:shd w:val="clear" w:color="auto" w:fill="FFFFFF"/>
        <w:spacing w:after="0" w:line="326" w:lineRule="exact"/>
        <w:ind w:right="-7"/>
        <w:jc w:val="center"/>
        <w:rPr>
          <w:rFonts w:ascii="Arial" w:eastAsia="Calibri" w:hAnsi="Arial" w:cs="Arial"/>
          <w:b/>
          <w:sz w:val="32"/>
          <w:szCs w:val="32"/>
          <w:lang w:eastAsia="ru-RU"/>
        </w:rPr>
      </w:pPr>
      <w:r w:rsidRPr="00AB2877">
        <w:rPr>
          <w:rFonts w:ascii="Arial" w:eastAsia="Calibri" w:hAnsi="Arial" w:cs="Arial"/>
          <w:b/>
          <w:sz w:val="32"/>
          <w:szCs w:val="32"/>
          <w:lang w:eastAsia="ru-RU"/>
        </w:rPr>
        <w:t>РЕШЕНИЕ</w:t>
      </w:r>
    </w:p>
    <w:p w:rsidR="00AB2877" w:rsidRPr="00AB2877" w:rsidRDefault="00AB2877" w:rsidP="00AB2877">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AB2877" w:rsidRPr="00AB2877" w:rsidRDefault="00AB2877" w:rsidP="00AB2877">
      <w:pPr>
        <w:spacing w:after="0" w:line="240" w:lineRule="auto"/>
        <w:jc w:val="center"/>
        <w:rPr>
          <w:rFonts w:ascii="Arial" w:eastAsia="SimSun" w:hAnsi="Arial" w:cs="Arial"/>
          <w:b/>
          <w:sz w:val="32"/>
          <w:szCs w:val="32"/>
          <w:lang w:eastAsia="zh-CN"/>
        </w:rPr>
      </w:pPr>
      <w:r w:rsidRPr="00AB2877">
        <w:rPr>
          <w:rFonts w:ascii="Arial" w:eastAsia="Times New Roman" w:hAnsi="Arial" w:cs="Arial"/>
          <w:b/>
          <w:sz w:val="32"/>
          <w:szCs w:val="32"/>
          <w:lang w:eastAsia="ru-RU"/>
        </w:rPr>
        <w:t>О ВНЕСЕНИИ ИЗМЕНЕНИЙ В РЕШЕНИЕ ДУМЫ МО «МАЙСК» ОТ 27.12.2012Г</w:t>
      </w:r>
      <w:r w:rsidRPr="00AB2877">
        <w:rPr>
          <w:rFonts w:ascii="Arial" w:eastAsia="Times New Roman" w:hAnsi="Arial" w:cs="Arial"/>
          <w:b/>
          <w:color w:val="000000" w:themeColor="text1"/>
          <w:sz w:val="32"/>
          <w:szCs w:val="32"/>
          <w:lang w:eastAsia="ru-RU"/>
        </w:rPr>
        <w:t xml:space="preserve">. № 122 «ОБ </w:t>
      </w:r>
      <w:r w:rsidRPr="00AB2877">
        <w:rPr>
          <w:rFonts w:ascii="Arial" w:eastAsia="Times New Roman" w:hAnsi="Arial" w:cs="Arial"/>
          <w:b/>
          <w:sz w:val="32"/>
          <w:szCs w:val="32"/>
          <w:lang w:eastAsia="ru-RU"/>
        </w:rPr>
        <w:t>УТВЕРЖДЕНИИ РЕЕСТРА МУНИЦИПАЛЬНОГО ЖИЛОГО ФОНДА»</w:t>
      </w:r>
    </w:p>
    <w:p w:rsidR="00AB2877" w:rsidRPr="00AB2877" w:rsidRDefault="00AB2877" w:rsidP="00AB2877">
      <w:pPr>
        <w:spacing w:after="0" w:line="240" w:lineRule="auto"/>
        <w:ind w:firstLine="708"/>
        <w:jc w:val="both"/>
        <w:rPr>
          <w:rFonts w:ascii="Arial" w:eastAsia="Times New Roman" w:hAnsi="Arial" w:cs="Arial"/>
          <w:sz w:val="24"/>
          <w:szCs w:val="28"/>
          <w:lang w:eastAsia="ru-RU"/>
        </w:rPr>
      </w:pPr>
    </w:p>
    <w:p w:rsidR="00AB2877" w:rsidRPr="00AB2877" w:rsidRDefault="00AB2877" w:rsidP="00AB2877">
      <w:pPr>
        <w:spacing w:after="0" w:line="240" w:lineRule="auto"/>
        <w:ind w:firstLine="708"/>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В соответствии статьи 14 Жилищного кодекса РФ от 29.12.2004г., пункта 5 статьи 51 Федерального  закона от 06.10.2003г. №131-ФЗ «Об общих принципах  организации местного  самоуправления  в Российской  Федерации»,   руководствуясь статьями 24, 44 Устава муниципального  образования «Майск»</w:t>
      </w:r>
    </w:p>
    <w:p w:rsidR="00AB2877" w:rsidRPr="00AB2877" w:rsidRDefault="00AB2877" w:rsidP="00AB2877">
      <w:pPr>
        <w:shd w:val="clear" w:color="auto" w:fill="FFFFFF"/>
        <w:spacing w:after="0" w:line="240" w:lineRule="auto"/>
        <w:rPr>
          <w:rFonts w:ascii="Arial" w:eastAsia="Times New Roman" w:hAnsi="Arial" w:cs="Arial"/>
          <w:sz w:val="24"/>
          <w:szCs w:val="24"/>
          <w:lang w:eastAsia="ru-RU"/>
        </w:rPr>
      </w:pPr>
      <w:r w:rsidRPr="00AB2877">
        <w:rPr>
          <w:rFonts w:ascii="Arial" w:eastAsia="Times New Roman" w:hAnsi="Arial" w:cs="Arial"/>
          <w:sz w:val="24"/>
          <w:szCs w:val="24"/>
          <w:lang w:eastAsia="ru-RU"/>
        </w:rPr>
        <w:t xml:space="preserve">Дума муниципального образования «Майск» </w:t>
      </w:r>
    </w:p>
    <w:p w:rsidR="00AB2877" w:rsidRPr="00AB2877" w:rsidRDefault="00AB2877" w:rsidP="00AB2877">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AB2877" w:rsidRPr="00AB2877" w:rsidRDefault="00AB2877" w:rsidP="00AB2877">
      <w:pPr>
        <w:spacing w:after="0" w:line="240" w:lineRule="auto"/>
        <w:jc w:val="center"/>
        <w:rPr>
          <w:rFonts w:ascii="Arial" w:eastAsia="Calibri" w:hAnsi="Arial" w:cs="Arial"/>
          <w:b/>
          <w:sz w:val="30"/>
          <w:szCs w:val="30"/>
          <w:lang w:eastAsia="ru-RU"/>
        </w:rPr>
      </w:pPr>
      <w:r w:rsidRPr="00AB2877">
        <w:rPr>
          <w:rFonts w:ascii="Arial" w:eastAsia="Calibri" w:hAnsi="Arial" w:cs="Arial"/>
          <w:b/>
          <w:sz w:val="30"/>
          <w:szCs w:val="30"/>
          <w:lang w:eastAsia="ru-RU"/>
        </w:rPr>
        <w:t>РЕШИЛА:</w:t>
      </w:r>
    </w:p>
    <w:p w:rsidR="00AB2877" w:rsidRPr="00AB2877" w:rsidRDefault="00AB2877" w:rsidP="00AB2877">
      <w:pPr>
        <w:shd w:val="clear" w:color="auto" w:fill="FFFFFF"/>
        <w:spacing w:after="0" w:line="240" w:lineRule="auto"/>
        <w:ind w:firstLine="567"/>
        <w:jc w:val="center"/>
        <w:rPr>
          <w:rFonts w:ascii="Times New Roman" w:eastAsia="Times New Roman" w:hAnsi="Times New Roman" w:cs="Times New Roman"/>
          <w:sz w:val="28"/>
          <w:szCs w:val="28"/>
          <w:lang w:eastAsia="ru-RU"/>
        </w:rPr>
      </w:pPr>
    </w:p>
    <w:p w:rsidR="00AB2877" w:rsidRPr="00AB2877" w:rsidRDefault="00AB2877" w:rsidP="00AB2877">
      <w:pPr>
        <w:spacing w:after="0" w:line="240" w:lineRule="auto"/>
        <w:ind w:firstLine="709"/>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 xml:space="preserve">1. Утвердить прилагаемый Реестр муниципального жилого фонда муниципального образования «Майск» по состоянию на 01.01.2018 года. </w:t>
      </w:r>
    </w:p>
    <w:p w:rsidR="00AB2877" w:rsidRPr="00AB2877" w:rsidRDefault="00AB2877" w:rsidP="00AB2877">
      <w:pPr>
        <w:spacing w:after="0" w:line="240" w:lineRule="auto"/>
        <w:ind w:firstLine="709"/>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2. Приложение №1 Решения Думы МО «Майск» от 27.12.2012г. №122 «Об утверждении реестра муниципального жилого фонда» изложить в новой редакции согласно приложению №1 к данному Решению.</w:t>
      </w:r>
    </w:p>
    <w:p w:rsidR="00AB2877" w:rsidRPr="00AB2877" w:rsidRDefault="00AB2877" w:rsidP="00AB2877">
      <w:pPr>
        <w:shd w:val="clear" w:color="auto" w:fill="FFFFFF"/>
        <w:ind w:firstLine="709"/>
        <w:contextualSpacing/>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3. Настоящее решение опубликовать в «Вестнике» и разместить на офи</w:t>
      </w:r>
      <w:r w:rsidRPr="00AB2877">
        <w:rPr>
          <w:rFonts w:ascii="Arial" w:eastAsia="Times New Roman" w:hAnsi="Arial" w:cs="Arial"/>
          <w:sz w:val="24"/>
          <w:szCs w:val="24"/>
          <w:lang w:eastAsia="ru-RU"/>
        </w:rPr>
        <w:softHyphen/>
        <w:t xml:space="preserve">циальном сайте администрации МО «Майск» </w:t>
      </w:r>
      <w:hyperlink r:id="rId9" w:history="1">
        <w:proofErr w:type="spellStart"/>
        <w:r w:rsidRPr="00AB2877">
          <w:rPr>
            <w:rFonts w:ascii="Arial" w:eastAsia="Calibri" w:hAnsi="Arial" w:cs="Arial"/>
            <w:sz w:val="24"/>
            <w:szCs w:val="24"/>
            <w:u w:val="single"/>
            <w:lang w:eastAsia="ru-RU"/>
          </w:rPr>
          <w:t>www</w:t>
        </w:r>
        <w:proofErr w:type="spellEnd"/>
        <w:r w:rsidRPr="00AB2877">
          <w:rPr>
            <w:rFonts w:ascii="Arial" w:eastAsia="Calibri" w:hAnsi="Arial" w:cs="Arial"/>
            <w:sz w:val="24"/>
            <w:szCs w:val="24"/>
            <w:u w:val="single"/>
            <w:lang w:eastAsia="ru-RU"/>
          </w:rPr>
          <w:t xml:space="preserve">. </w:t>
        </w:r>
        <w:r w:rsidRPr="00AB2877">
          <w:rPr>
            <w:rFonts w:ascii="Arial" w:eastAsia="Calibri" w:hAnsi="Arial" w:cs="Arial"/>
            <w:sz w:val="24"/>
            <w:szCs w:val="24"/>
            <w:u w:val="single"/>
            <w:lang w:val="en-US" w:eastAsia="ru-RU"/>
          </w:rPr>
          <w:t>m</w:t>
        </w:r>
        <w:proofErr w:type="spellStart"/>
        <w:r w:rsidRPr="00AB2877">
          <w:rPr>
            <w:rFonts w:ascii="Arial" w:eastAsia="Calibri" w:hAnsi="Arial" w:cs="Arial"/>
            <w:sz w:val="24"/>
            <w:szCs w:val="24"/>
            <w:u w:val="single"/>
            <w:lang w:eastAsia="ru-RU"/>
          </w:rPr>
          <w:t>aisk</w:t>
        </w:r>
        <w:proofErr w:type="spellEnd"/>
        <w:r w:rsidRPr="00AB2877">
          <w:rPr>
            <w:rFonts w:ascii="Arial" w:eastAsia="Calibri" w:hAnsi="Arial" w:cs="Arial"/>
            <w:sz w:val="24"/>
            <w:szCs w:val="24"/>
            <w:u w:val="single"/>
            <w:lang w:eastAsia="ru-RU"/>
          </w:rPr>
          <w:t>-</w:t>
        </w:r>
        <w:proofErr w:type="spellStart"/>
        <w:r w:rsidRPr="00AB2877">
          <w:rPr>
            <w:rFonts w:ascii="Arial" w:eastAsia="Calibri" w:hAnsi="Arial" w:cs="Arial"/>
            <w:sz w:val="24"/>
            <w:szCs w:val="24"/>
            <w:u w:val="single"/>
            <w:lang w:val="en-US" w:eastAsia="ru-RU"/>
          </w:rPr>
          <w:t>adm</w:t>
        </w:r>
        <w:proofErr w:type="spellEnd"/>
        <w:r w:rsidRPr="00AB2877">
          <w:rPr>
            <w:rFonts w:ascii="Arial" w:eastAsia="Calibri" w:hAnsi="Arial" w:cs="Arial"/>
            <w:sz w:val="24"/>
            <w:szCs w:val="24"/>
            <w:u w:val="single"/>
            <w:lang w:eastAsia="ru-RU"/>
          </w:rPr>
          <w:t>.</w:t>
        </w:r>
        <w:proofErr w:type="spellStart"/>
        <w:r w:rsidRPr="00AB2877">
          <w:rPr>
            <w:rFonts w:ascii="Arial" w:eastAsia="Calibri" w:hAnsi="Arial" w:cs="Arial"/>
            <w:sz w:val="24"/>
            <w:szCs w:val="24"/>
            <w:u w:val="single"/>
            <w:lang w:eastAsia="ru-RU"/>
          </w:rPr>
          <w:t>ru</w:t>
        </w:r>
        <w:proofErr w:type="spellEnd"/>
      </w:hyperlink>
    </w:p>
    <w:p w:rsidR="00AB2877" w:rsidRPr="00AB2877" w:rsidRDefault="00AB2877" w:rsidP="00AB2877">
      <w:pPr>
        <w:shd w:val="clear" w:color="auto" w:fill="FFFFFF"/>
        <w:ind w:firstLine="709"/>
        <w:contextualSpacing/>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4. Настоящее решение вступает в силу со дня его официального опубликования.</w:t>
      </w:r>
    </w:p>
    <w:p w:rsidR="00AB2877" w:rsidRPr="00AB2877" w:rsidRDefault="00AB2877" w:rsidP="00AB2877">
      <w:pPr>
        <w:shd w:val="clear" w:color="auto" w:fill="FFFFFF"/>
        <w:spacing w:after="0" w:line="240" w:lineRule="auto"/>
        <w:jc w:val="both"/>
        <w:rPr>
          <w:rFonts w:ascii="Times New Roman" w:eastAsia="Times New Roman" w:hAnsi="Times New Roman" w:cs="Times New Roman"/>
          <w:sz w:val="28"/>
          <w:szCs w:val="28"/>
          <w:lang w:eastAsia="ru-RU"/>
        </w:rPr>
      </w:pPr>
    </w:p>
    <w:p w:rsidR="00AB2877" w:rsidRPr="00AB2877" w:rsidRDefault="00AB2877" w:rsidP="00AB2877">
      <w:pPr>
        <w:shd w:val="clear" w:color="auto" w:fill="FFFFFF"/>
        <w:spacing w:after="0" w:line="240" w:lineRule="auto"/>
        <w:jc w:val="both"/>
        <w:rPr>
          <w:rFonts w:ascii="Arial" w:eastAsia="Times New Roman" w:hAnsi="Arial" w:cs="Arial"/>
          <w:sz w:val="24"/>
          <w:szCs w:val="24"/>
          <w:lang w:eastAsia="ru-RU"/>
        </w:rPr>
      </w:pPr>
    </w:p>
    <w:p w:rsidR="00AB2877" w:rsidRPr="00AB2877" w:rsidRDefault="00AB2877" w:rsidP="00AB2877">
      <w:pPr>
        <w:shd w:val="clear" w:color="auto" w:fill="FFFFFF"/>
        <w:spacing w:after="0" w:line="240" w:lineRule="auto"/>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 xml:space="preserve">Глава </w:t>
      </w:r>
      <w:proofErr w:type="gramStart"/>
      <w:r w:rsidRPr="00AB2877">
        <w:rPr>
          <w:rFonts w:ascii="Arial" w:eastAsia="Times New Roman" w:hAnsi="Arial" w:cs="Arial"/>
          <w:sz w:val="24"/>
          <w:szCs w:val="24"/>
          <w:lang w:eastAsia="ru-RU"/>
        </w:rPr>
        <w:t>муниципального</w:t>
      </w:r>
      <w:proofErr w:type="gramEnd"/>
    </w:p>
    <w:p w:rsidR="00AB2877" w:rsidRPr="00AB2877" w:rsidRDefault="00AB2877" w:rsidP="00AB2877">
      <w:pPr>
        <w:shd w:val="clear" w:color="auto" w:fill="FFFFFF"/>
        <w:spacing w:after="0" w:line="240" w:lineRule="auto"/>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образования «Майск»                                                       А.И. Серебренников</w:t>
      </w:r>
    </w:p>
    <w:p w:rsidR="00AB2877" w:rsidRPr="00AB2877" w:rsidRDefault="00AB2877" w:rsidP="00AB2877">
      <w:pPr>
        <w:tabs>
          <w:tab w:val="left" w:pos="5700"/>
        </w:tabs>
        <w:suppressAutoHyphens/>
        <w:spacing w:after="0" w:line="240" w:lineRule="auto"/>
        <w:rPr>
          <w:rFonts w:ascii="Arial" w:eastAsia="Times New Roman" w:hAnsi="Arial" w:cs="Arial"/>
          <w:sz w:val="24"/>
          <w:szCs w:val="24"/>
          <w:lang w:eastAsia="ru-RU"/>
        </w:rPr>
      </w:pPr>
    </w:p>
    <w:p w:rsidR="00AB2877" w:rsidRPr="00AB2877" w:rsidRDefault="00AB2877" w:rsidP="00AB2877">
      <w:pPr>
        <w:suppressAutoHyphens/>
        <w:spacing w:after="0" w:line="240" w:lineRule="auto"/>
        <w:ind w:left="6237"/>
        <w:rPr>
          <w:rFonts w:ascii="Courier New" w:eastAsia="Times New Roman" w:hAnsi="Courier New" w:cs="Courier New"/>
          <w:lang w:eastAsia="ru-RU"/>
        </w:rPr>
      </w:pPr>
    </w:p>
    <w:p w:rsidR="00AB2877" w:rsidRPr="00AB2877" w:rsidRDefault="00AB2877" w:rsidP="00AB2877">
      <w:pPr>
        <w:suppressAutoHyphens/>
        <w:spacing w:after="0" w:line="240" w:lineRule="auto"/>
        <w:ind w:left="6237"/>
        <w:rPr>
          <w:rFonts w:ascii="Courier New" w:eastAsia="Times New Roman" w:hAnsi="Courier New" w:cs="Courier New"/>
          <w:lang w:eastAsia="ru-RU"/>
        </w:rPr>
      </w:pPr>
    </w:p>
    <w:p w:rsidR="00AB2877" w:rsidRPr="00AB2877" w:rsidRDefault="00AB2877" w:rsidP="00AB2877">
      <w:pPr>
        <w:suppressAutoHyphens/>
        <w:spacing w:after="0" w:line="240" w:lineRule="auto"/>
        <w:ind w:left="6237"/>
        <w:rPr>
          <w:rFonts w:ascii="Courier New" w:eastAsia="Times New Roman" w:hAnsi="Courier New" w:cs="Courier New"/>
          <w:lang w:eastAsia="ru-RU"/>
        </w:rPr>
      </w:pPr>
    </w:p>
    <w:p w:rsidR="00AB2877" w:rsidRPr="00AB2877" w:rsidRDefault="00AB2877" w:rsidP="00AB2877">
      <w:pPr>
        <w:suppressAutoHyphens/>
        <w:spacing w:after="0" w:line="240" w:lineRule="auto"/>
        <w:ind w:left="6237"/>
        <w:rPr>
          <w:rFonts w:ascii="Courier New" w:eastAsia="Times New Roman" w:hAnsi="Courier New" w:cs="Courier New"/>
          <w:lang w:eastAsia="ru-RU"/>
        </w:rPr>
      </w:pPr>
    </w:p>
    <w:p w:rsidR="00AB2877" w:rsidRPr="00AB2877" w:rsidRDefault="00AB2877" w:rsidP="00AB2877">
      <w:pPr>
        <w:suppressAutoHyphens/>
        <w:spacing w:after="0" w:line="240" w:lineRule="auto"/>
        <w:ind w:left="6237"/>
        <w:rPr>
          <w:rFonts w:ascii="Courier New" w:eastAsia="Times New Roman" w:hAnsi="Courier New" w:cs="Courier New"/>
          <w:lang w:eastAsia="ru-RU"/>
        </w:rPr>
      </w:pPr>
    </w:p>
    <w:p w:rsidR="00AB2877" w:rsidRPr="00AB2877" w:rsidRDefault="00AB2877" w:rsidP="00AB2877">
      <w:pPr>
        <w:suppressAutoHyphens/>
        <w:spacing w:after="0" w:line="240" w:lineRule="auto"/>
        <w:ind w:left="6237"/>
        <w:rPr>
          <w:rFonts w:ascii="Times New Roman" w:eastAsia="Times New Roman" w:hAnsi="Times New Roman" w:cs="Times New Roman"/>
          <w:lang w:eastAsia="ru-RU"/>
        </w:rPr>
      </w:pPr>
      <w:r w:rsidRPr="00AB2877">
        <w:rPr>
          <w:rFonts w:ascii="Times New Roman" w:eastAsia="Times New Roman" w:hAnsi="Times New Roman" w:cs="Times New Roman"/>
          <w:lang w:eastAsia="ru-RU"/>
        </w:rPr>
        <w:t>Приложение №1</w:t>
      </w:r>
    </w:p>
    <w:p w:rsidR="00AB2877" w:rsidRPr="00AB2877" w:rsidRDefault="00AB2877" w:rsidP="00AB2877">
      <w:pPr>
        <w:suppressAutoHyphens/>
        <w:spacing w:after="0" w:line="240" w:lineRule="auto"/>
        <w:ind w:left="6237"/>
        <w:rPr>
          <w:rFonts w:ascii="Times New Roman" w:eastAsia="Times New Roman" w:hAnsi="Times New Roman" w:cs="Times New Roman"/>
          <w:lang w:eastAsia="ru-RU"/>
        </w:rPr>
      </w:pPr>
      <w:r w:rsidRPr="00AB2877">
        <w:rPr>
          <w:rFonts w:ascii="Times New Roman" w:eastAsia="Times New Roman" w:hAnsi="Times New Roman" w:cs="Times New Roman"/>
          <w:lang w:eastAsia="ru-RU"/>
        </w:rPr>
        <w:t>к Решению Думы МО «Майск»</w:t>
      </w:r>
    </w:p>
    <w:p w:rsidR="00AB2877" w:rsidRPr="00AB2877" w:rsidRDefault="00AB2877" w:rsidP="00AB2877">
      <w:pPr>
        <w:suppressAutoHyphens/>
        <w:spacing w:after="0" w:line="240" w:lineRule="auto"/>
        <w:ind w:left="6237"/>
        <w:rPr>
          <w:rFonts w:ascii="Times New Roman" w:eastAsia="Times New Roman" w:hAnsi="Times New Roman" w:cs="Times New Roman"/>
          <w:color w:val="FF0000"/>
          <w:lang w:eastAsia="ru-RU"/>
        </w:rPr>
      </w:pPr>
      <w:r w:rsidRPr="00AB2877">
        <w:rPr>
          <w:rFonts w:ascii="Times New Roman" w:eastAsia="Times New Roman" w:hAnsi="Times New Roman" w:cs="Times New Roman"/>
          <w:lang w:eastAsia="ru-RU"/>
        </w:rPr>
        <w:t xml:space="preserve">от 27.12.2012г. </w:t>
      </w:r>
      <w:r w:rsidRPr="00AB2877">
        <w:rPr>
          <w:rFonts w:ascii="Times New Roman" w:eastAsia="Times New Roman" w:hAnsi="Times New Roman" w:cs="Times New Roman"/>
          <w:color w:val="000000" w:themeColor="text1"/>
          <w:lang w:eastAsia="ru-RU"/>
        </w:rPr>
        <w:t>№122</w:t>
      </w:r>
    </w:p>
    <w:p w:rsidR="00AB2877" w:rsidRPr="00AB2877" w:rsidRDefault="00AB2877" w:rsidP="00AB2877">
      <w:pPr>
        <w:suppressAutoHyphens/>
        <w:spacing w:after="0" w:line="240" w:lineRule="auto"/>
        <w:ind w:left="6237"/>
        <w:rPr>
          <w:rFonts w:ascii="Times New Roman" w:eastAsia="Times New Roman" w:hAnsi="Times New Roman" w:cs="Times New Roman"/>
          <w:lang w:eastAsia="ru-RU"/>
        </w:rPr>
      </w:pPr>
      <w:r w:rsidRPr="00AB2877">
        <w:rPr>
          <w:rFonts w:ascii="Times New Roman" w:eastAsia="Times New Roman" w:hAnsi="Times New Roman" w:cs="Times New Roman"/>
          <w:lang w:eastAsia="ru-RU"/>
        </w:rPr>
        <w:t>(в ред. от 25.01.2018г.)</w:t>
      </w:r>
    </w:p>
    <w:p w:rsidR="00AB2877" w:rsidRPr="00AB2877" w:rsidRDefault="00AB2877" w:rsidP="00AB2877">
      <w:pPr>
        <w:spacing w:after="0" w:line="240" w:lineRule="auto"/>
        <w:jc w:val="both"/>
        <w:rPr>
          <w:rFonts w:ascii="Times New Roman" w:eastAsia="Times New Roman" w:hAnsi="Times New Roman" w:cs="Times New Roman"/>
          <w:sz w:val="24"/>
          <w:szCs w:val="24"/>
          <w:lang w:eastAsia="ru-RU"/>
        </w:rPr>
      </w:pPr>
    </w:p>
    <w:p w:rsidR="00AB2877" w:rsidRPr="00AB2877" w:rsidRDefault="00AB2877" w:rsidP="00AB2877">
      <w:pPr>
        <w:spacing w:after="0" w:line="240" w:lineRule="auto"/>
        <w:jc w:val="center"/>
        <w:rPr>
          <w:rFonts w:ascii="Arial" w:eastAsia="Times New Roman" w:hAnsi="Arial" w:cs="Arial"/>
          <w:b/>
          <w:sz w:val="30"/>
          <w:szCs w:val="30"/>
          <w:lang w:eastAsia="ru-RU"/>
        </w:rPr>
      </w:pPr>
      <w:r w:rsidRPr="00AB2877">
        <w:rPr>
          <w:rFonts w:ascii="Arial" w:eastAsia="Times New Roman" w:hAnsi="Arial" w:cs="Arial"/>
          <w:b/>
          <w:sz w:val="30"/>
          <w:szCs w:val="30"/>
          <w:lang w:eastAsia="ru-RU"/>
        </w:rPr>
        <w:lastRenderedPageBreak/>
        <w:t>РЕЕСТР МУНИЦИПАЛЬНОГО ЖИЛОГО ФОНДА МУНИЦИПАЛЬНОГО ОБРАЗОВАНИЯ «МАЙСК» ПО СОСТОЯНИЮ НА 01.01.2018Г.</w:t>
      </w:r>
    </w:p>
    <w:tbl>
      <w:tblPr>
        <w:tblW w:w="11017" w:type="dxa"/>
        <w:tblInd w:w="-1310" w:type="dxa"/>
        <w:tblLayout w:type="fixed"/>
        <w:tblLook w:val="04A0" w:firstRow="1" w:lastRow="0" w:firstColumn="1" w:lastColumn="0" w:noHBand="0" w:noVBand="1"/>
      </w:tblPr>
      <w:tblGrid>
        <w:gridCol w:w="567"/>
        <w:gridCol w:w="2127"/>
        <w:gridCol w:w="1984"/>
        <w:gridCol w:w="993"/>
        <w:gridCol w:w="1133"/>
        <w:gridCol w:w="1276"/>
        <w:gridCol w:w="2937"/>
      </w:tblGrid>
      <w:tr w:rsidR="00AB2877" w:rsidRPr="00AB2877" w:rsidTr="00AB2877">
        <w:trPr>
          <w:trHeight w:val="1350"/>
        </w:trPr>
        <w:tc>
          <w:tcPr>
            <w:tcW w:w="567" w:type="dxa"/>
            <w:tcBorders>
              <w:top w:val="single" w:sz="4" w:space="0" w:color="auto"/>
              <w:left w:val="single" w:sz="4" w:space="0" w:color="auto"/>
              <w:bottom w:val="single" w:sz="4" w:space="0" w:color="auto"/>
              <w:right w:val="single" w:sz="4" w:space="0" w:color="auto"/>
            </w:tcBorders>
            <w:vAlign w:val="center"/>
            <w:hideMark/>
          </w:tcPr>
          <w:p w:rsidR="00AB2877" w:rsidRPr="00AB2877" w:rsidRDefault="00AB2877" w:rsidP="00AB2877">
            <w:pPr>
              <w:spacing w:after="0"/>
              <w:jc w:val="center"/>
              <w:rPr>
                <w:rFonts w:ascii="Times New Roman" w:eastAsia="Times New Roman" w:hAnsi="Times New Roman" w:cs="Times New Roman"/>
              </w:rPr>
            </w:pPr>
            <w:r w:rsidRPr="00AB2877">
              <w:rPr>
                <w:rFonts w:ascii="Times New Roman" w:eastAsia="Times New Roman" w:hAnsi="Times New Roman" w:cs="Times New Roman"/>
              </w:rPr>
              <w:t>№</w:t>
            </w:r>
          </w:p>
        </w:tc>
        <w:tc>
          <w:tcPr>
            <w:tcW w:w="2127" w:type="dxa"/>
            <w:tcBorders>
              <w:top w:val="single" w:sz="4" w:space="0" w:color="auto"/>
              <w:left w:val="nil"/>
              <w:bottom w:val="single" w:sz="4" w:space="0" w:color="auto"/>
              <w:right w:val="single" w:sz="4" w:space="0" w:color="auto"/>
            </w:tcBorders>
            <w:vAlign w:val="center"/>
            <w:hideMark/>
          </w:tcPr>
          <w:p w:rsidR="00AB2877" w:rsidRPr="00AB2877" w:rsidRDefault="00AB2877" w:rsidP="00AB2877">
            <w:pPr>
              <w:spacing w:after="0"/>
              <w:jc w:val="center"/>
              <w:rPr>
                <w:rFonts w:ascii="Times New Roman" w:eastAsia="Times New Roman" w:hAnsi="Times New Roman" w:cs="Times New Roman"/>
              </w:rPr>
            </w:pPr>
            <w:r w:rsidRPr="00AB2877">
              <w:rPr>
                <w:rFonts w:ascii="Times New Roman" w:eastAsia="Times New Roman" w:hAnsi="Times New Roman" w:cs="Times New Roman"/>
              </w:rPr>
              <w:t xml:space="preserve"> Наименование </w:t>
            </w:r>
          </w:p>
        </w:tc>
        <w:tc>
          <w:tcPr>
            <w:tcW w:w="1984" w:type="dxa"/>
            <w:tcBorders>
              <w:top w:val="single" w:sz="4" w:space="0" w:color="auto"/>
              <w:left w:val="nil"/>
              <w:bottom w:val="single" w:sz="4" w:space="0" w:color="auto"/>
              <w:right w:val="single" w:sz="4" w:space="0" w:color="auto"/>
            </w:tcBorders>
            <w:vAlign w:val="center"/>
            <w:hideMark/>
          </w:tcPr>
          <w:p w:rsidR="00AB2877" w:rsidRPr="00AB2877" w:rsidRDefault="00AB2877" w:rsidP="00AB2877">
            <w:pPr>
              <w:spacing w:after="0"/>
              <w:jc w:val="center"/>
              <w:rPr>
                <w:rFonts w:ascii="Times New Roman" w:eastAsia="Times New Roman" w:hAnsi="Times New Roman" w:cs="Times New Roman"/>
              </w:rPr>
            </w:pPr>
            <w:r w:rsidRPr="00AB2877">
              <w:rPr>
                <w:rFonts w:ascii="Times New Roman" w:eastAsia="Times New Roman" w:hAnsi="Times New Roman" w:cs="Times New Roman"/>
              </w:rPr>
              <w:t xml:space="preserve">Адрес </w:t>
            </w:r>
          </w:p>
        </w:tc>
        <w:tc>
          <w:tcPr>
            <w:tcW w:w="993" w:type="dxa"/>
            <w:tcBorders>
              <w:top w:val="single" w:sz="4" w:space="0" w:color="auto"/>
              <w:left w:val="nil"/>
              <w:bottom w:val="single" w:sz="4" w:space="0" w:color="auto"/>
              <w:right w:val="single" w:sz="4" w:space="0" w:color="auto"/>
            </w:tcBorders>
            <w:vAlign w:val="center"/>
            <w:hideMark/>
          </w:tcPr>
          <w:p w:rsidR="00AB2877" w:rsidRPr="00AB2877" w:rsidRDefault="00AB2877" w:rsidP="00AB2877">
            <w:pPr>
              <w:spacing w:after="0"/>
              <w:jc w:val="center"/>
              <w:rPr>
                <w:rFonts w:ascii="Times New Roman" w:eastAsia="Times New Roman" w:hAnsi="Times New Roman" w:cs="Times New Roman"/>
              </w:rPr>
            </w:pPr>
            <w:r w:rsidRPr="00AB2877">
              <w:rPr>
                <w:rFonts w:ascii="Times New Roman" w:eastAsia="Times New Roman" w:hAnsi="Times New Roman" w:cs="Times New Roman"/>
              </w:rPr>
              <w:t xml:space="preserve">Год ввода в эксплуатацию </w:t>
            </w:r>
          </w:p>
        </w:tc>
        <w:tc>
          <w:tcPr>
            <w:tcW w:w="1133" w:type="dxa"/>
            <w:tcBorders>
              <w:top w:val="single" w:sz="4" w:space="0" w:color="auto"/>
              <w:left w:val="nil"/>
              <w:bottom w:val="single" w:sz="4" w:space="0" w:color="auto"/>
              <w:right w:val="single" w:sz="4" w:space="0" w:color="auto"/>
            </w:tcBorders>
            <w:vAlign w:val="center"/>
            <w:hideMark/>
          </w:tcPr>
          <w:p w:rsidR="00AB2877" w:rsidRPr="00AB2877" w:rsidRDefault="00AB2877" w:rsidP="00AB2877">
            <w:pPr>
              <w:spacing w:after="0"/>
              <w:jc w:val="center"/>
              <w:rPr>
                <w:rFonts w:ascii="Times New Roman" w:eastAsia="Times New Roman" w:hAnsi="Times New Roman" w:cs="Times New Roman"/>
              </w:rPr>
            </w:pPr>
            <w:r w:rsidRPr="00AB2877">
              <w:rPr>
                <w:rFonts w:ascii="Times New Roman" w:eastAsia="Times New Roman" w:hAnsi="Times New Roman" w:cs="Times New Roman"/>
              </w:rPr>
              <w:t xml:space="preserve"> Площадь  </w:t>
            </w:r>
            <w:proofErr w:type="spellStart"/>
            <w:r w:rsidRPr="00AB2877">
              <w:rPr>
                <w:rFonts w:ascii="Times New Roman" w:eastAsia="Times New Roman" w:hAnsi="Times New Roman" w:cs="Times New Roman"/>
              </w:rPr>
              <w:t>кв</w:t>
            </w:r>
            <w:proofErr w:type="gramStart"/>
            <w:r w:rsidRPr="00AB2877">
              <w:rPr>
                <w:rFonts w:ascii="Times New Roman" w:eastAsia="Times New Roman" w:hAnsi="Times New Roman" w:cs="Times New Roman"/>
              </w:rPr>
              <w:t>.м</w:t>
            </w:r>
            <w:proofErr w:type="spellEnd"/>
            <w:proofErr w:type="gramEnd"/>
          </w:p>
        </w:tc>
        <w:tc>
          <w:tcPr>
            <w:tcW w:w="1276" w:type="dxa"/>
            <w:tcBorders>
              <w:top w:val="single" w:sz="4" w:space="0" w:color="auto"/>
              <w:left w:val="nil"/>
              <w:bottom w:val="single" w:sz="4" w:space="0" w:color="auto"/>
              <w:right w:val="single" w:sz="4" w:space="0" w:color="auto"/>
            </w:tcBorders>
            <w:vAlign w:val="center"/>
            <w:hideMark/>
          </w:tcPr>
          <w:p w:rsidR="00AB2877" w:rsidRPr="00AB2877" w:rsidRDefault="00AB2877" w:rsidP="00AB2877">
            <w:pPr>
              <w:spacing w:after="0"/>
              <w:jc w:val="center"/>
              <w:rPr>
                <w:rFonts w:ascii="Times New Roman" w:eastAsia="Times New Roman" w:hAnsi="Times New Roman" w:cs="Times New Roman"/>
              </w:rPr>
            </w:pPr>
            <w:r w:rsidRPr="00AB2877">
              <w:rPr>
                <w:rFonts w:ascii="Times New Roman" w:eastAsia="Times New Roman" w:hAnsi="Times New Roman" w:cs="Times New Roman"/>
              </w:rPr>
              <w:t>Балансовая стоимость (руб.) на 01.11.2005 г.</w:t>
            </w:r>
          </w:p>
        </w:tc>
        <w:tc>
          <w:tcPr>
            <w:tcW w:w="2937" w:type="dxa"/>
            <w:tcBorders>
              <w:top w:val="single" w:sz="4" w:space="0" w:color="auto"/>
              <w:left w:val="nil"/>
              <w:bottom w:val="single" w:sz="4" w:space="0" w:color="auto"/>
              <w:right w:val="single" w:sz="4" w:space="0" w:color="auto"/>
            </w:tcBorders>
            <w:vAlign w:val="center"/>
            <w:hideMark/>
          </w:tcPr>
          <w:p w:rsidR="00AB2877" w:rsidRPr="00AB2877" w:rsidRDefault="00AB2877" w:rsidP="00AB2877">
            <w:pPr>
              <w:spacing w:after="0"/>
              <w:jc w:val="center"/>
              <w:rPr>
                <w:rFonts w:ascii="Times New Roman" w:eastAsia="Times New Roman" w:hAnsi="Times New Roman" w:cs="Times New Roman"/>
              </w:rPr>
            </w:pPr>
            <w:r w:rsidRPr="00AB2877">
              <w:rPr>
                <w:rFonts w:ascii="Times New Roman" w:eastAsia="Times New Roman" w:hAnsi="Times New Roman" w:cs="Times New Roman"/>
              </w:rPr>
              <w:t>Основание права собственности</w:t>
            </w:r>
          </w:p>
        </w:tc>
      </w:tr>
      <w:tr w:rsidR="00AB2877" w:rsidRPr="00AB2877" w:rsidTr="00AB2877">
        <w:trPr>
          <w:trHeight w:val="255"/>
        </w:trPr>
        <w:tc>
          <w:tcPr>
            <w:tcW w:w="567" w:type="dxa"/>
            <w:tcBorders>
              <w:top w:val="nil"/>
              <w:left w:val="single" w:sz="4" w:space="0" w:color="auto"/>
              <w:bottom w:val="single" w:sz="4" w:space="0" w:color="auto"/>
              <w:right w:val="single" w:sz="4" w:space="0" w:color="auto"/>
            </w:tcBorders>
            <w:vAlign w:val="center"/>
            <w:hideMark/>
          </w:tcPr>
          <w:p w:rsidR="00AB2877" w:rsidRPr="00AB2877" w:rsidRDefault="00AB2877" w:rsidP="00AB2877">
            <w:pPr>
              <w:spacing w:after="0"/>
              <w:jc w:val="center"/>
              <w:rPr>
                <w:rFonts w:ascii="Times New Roman" w:eastAsia="Times New Roman" w:hAnsi="Times New Roman" w:cs="Times New Roman"/>
              </w:rPr>
            </w:pPr>
            <w:r w:rsidRPr="00AB2877">
              <w:rPr>
                <w:rFonts w:ascii="Times New Roman" w:eastAsia="Times New Roman" w:hAnsi="Times New Roman" w:cs="Times New Roman"/>
              </w:rPr>
              <w:t>1</w:t>
            </w:r>
          </w:p>
        </w:tc>
        <w:tc>
          <w:tcPr>
            <w:tcW w:w="2127"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center"/>
              <w:rPr>
                <w:rFonts w:ascii="Times New Roman" w:eastAsia="Times New Roman" w:hAnsi="Times New Roman" w:cs="Times New Roman"/>
              </w:rPr>
            </w:pPr>
            <w:r w:rsidRPr="00AB2877">
              <w:rPr>
                <w:rFonts w:ascii="Times New Roman" w:eastAsia="Times New Roman" w:hAnsi="Times New Roman" w:cs="Times New Roman"/>
              </w:rPr>
              <w:t>2</w:t>
            </w:r>
          </w:p>
        </w:tc>
        <w:tc>
          <w:tcPr>
            <w:tcW w:w="1984"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center"/>
              <w:rPr>
                <w:rFonts w:ascii="Times New Roman" w:eastAsia="Times New Roman" w:hAnsi="Times New Roman" w:cs="Times New Roman"/>
              </w:rPr>
            </w:pPr>
            <w:r w:rsidRPr="00AB2877">
              <w:rPr>
                <w:rFonts w:ascii="Times New Roman" w:eastAsia="Times New Roman" w:hAnsi="Times New Roman" w:cs="Times New Roman"/>
              </w:rPr>
              <w:t>3</w:t>
            </w:r>
          </w:p>
        </w:tc>
        <w:tc>
          <w:tcPr>
            <w:tcW w:w="993"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center"/>
              <w:rPr>
                <w:rFonts w:ascii="Times New Roman" w:eastAsia="Times New Roman" w:hAnsi="Times New Roman" w:cs="Times New Roman"/>
              </w:rPr>
            </w:pPr>
            <w:r w:rsidRPr="00AB2877">
              <w:rPr>
                <w:rFonts w:ascii="Times New Roman" w:eastAsia="Times New Roman" w:hAnsi="Times New Roman" w:cs="Times New Roman"/>
              </w:rPr>
              <w:t>4</w:t>
            </w:r>
          </w:p>
        </w:tc>
        <w:tc>
          <w:tcPr>
            <w:tcW w:w="1133"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center"/>
              <w:rPr>
                <w:rFonts w:ascii="Times New Roman" w:eastAsia="Times New Roman" w:hAnsi="Times New Roman" w:cs="Times New Roman"/>
              </w:rPr>
            </w:pPr>
            <w:r w:rsidRPr="00AB2877">
              <w:rPr>
                <w:rFonts w:ascii="Times New Roman" w:eastAsia="Times New Roman" w:hAnsi="Times New Roman" w:cs="Times New Roman"/>
              </w:rPr>
              <w:t>5</w:t>
            </w:r>
          </w:p>
        </w:tc>
        <w:tc>
          <w:tcPr>
            <w:tcW w:w="1276"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center"/>
              <w:rPr>
                <w:rFonts w:ascii="Times New Roman" w:eastAsia="Times New Roman" w:hAnsi="Times New Roman" w:cs="Times New Roman"/>
              </w:rPr>
            </w:pPr>
            <w:r w:rsidRPr="00AB2877">
              <w:rPr>
                <w:rFonts w:ascii="Times New Roman" w:eastAsia="Times New Roman" w:hAnsi="Times New Roman" w:cs="Times New Roman"/>
              </w:rPr>
              <w:t>6</w:t>
            </w:r>
          </w:p>
        </w:tc>
        <w:tc>
          <w:tcPr>
            <w:tcW w:w="2937"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center"/>
              <w:rPr>
                <w:rFonts w:ascii="Times New Roman" w:eastAsia="Times New Roman" w:hAnsi="Times New Roman" w:cs="Times New Roman"/>
              </w:rPr>
            </w:pPr>
            <w:r w:rsidRPr="00AB2877">
              <w:rPr>
                <w:rFonts w:ascii="Times New Roman" w:eastAsia="Times New Roman" w:hAnsi="Times New Roman" w:cs="Times New Roman"/>
              </w:rPr>
              <w:t>7</w:t>
            </w:r>
          </w:p>
        </w:tc>
      </w:tr>
      <w:tr w:rsidR="00AB2877" w:rsidRPr="00AB2877" w:rsidTr="00AB2877">
        <w:trPr>
          <w:trHeight w:val="690"/>
        </w:trPr>
        <w:tc>
          <w:tcPr>
            <w:tcW w:w="567" w:type="dxa"/>
            <w:tcBorders>
              <w:top w:val="nil"/>
              <w:left w:val="single" w:sz="4" w:space="0" w:color="auto"/>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1</w:t>
            </w:r>
          </w:p>
        </w:tc>
        <w:tc>
          <w:tcPr>
            <w:tcW w:w="212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Квартира в двухквартирном жилом  доме</w:t>
            </w:r>
          </w:p>
        </w:tc>
        <w:tc>
          <w:tcPr>
            <w:tcW w:w="1984"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д. Абрамовка ул. Центральная, д. 6-1</w:t>
            </w:r>
          </w:p>
        </w:tc>
        <w:tc>
          <w:tcPr>
            <w:tcW w:w="993"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center"/>
              <w:rPr>
                <w:rFonts w:ascii="Times New Roman" w:eastAsia="Times New Roman" w:hAnsi="Times New Roman" w:cs="Times New Roman"/>
              </w:rPr>
            </w:pPr>
            <w:r w:rsidRPr="00AB2877">
              <w:rPr>
                <w:rFonts w:ascii="Times New Roman" w:eastAsia="Times New Roman" w:hAnsi="Times New Roman" w:cs="Times New Roman"/>
              </w:rPr>
              <w:t>1977</w:t>
            </w:r>
          </w:p>
        </w:tc>
        <w:tc>
          <w:tcPr>
            <w:tcW w:w="1133" w:type="dxa"/>
            <w:tcBorders>
              <w:top w:val="nil"/>
              <w:left w:val="nil"/>
              <w:bottom w:val="single" w:sz="4" w:space="0" w:color="auto"/>
              <w:right w:val="single" w:sz="4" w:space="0" w:color="auto"/>
            </w:tcBorders>
            <w:noWrap/>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36,00</w:t>
            </w:r>
          </w:p>
        </w:tc>
        <w:tc>
          <w:tcPr>
            <w:tcW w:w="1276"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32000</w:t>
            </w:r>
          </w:p>
        </w:tc>
        <w:tc>
          <w:tcPr>
            <w:tcW w:w="293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Акт безвозмездной передачи объектов жилья с баланса СХПК "Колхоз  им. Куйбышева" на баланс МСА от 1.09.2005г.</w:t>
            </w:r>
          </w:p>
        </w:tc>
      </w:tr>
      <w:tr w:rsidR="00AB2877" w:rsidRPr="00AB2877" w:rsidTr="00AB2877">
        <w:trPr>
          <w:trHeight w:val="690"/>
        </w:trPr>
        <w:tc>
          <w:tcPr>
            <w:tcW w:w="567" w:type="dxa"/>
            <w:tcBorders>
              <w:top w:val="nil"/>
              <w:left w:val="single" w:sz="4" w:space="0" w:color="auto"/>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2</w:t>
            </w:r>
          </w:p>
        </w:tc>
        <w:tc>
          <w:tcPr>
            <w:tcW w:w="212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Квартира в двухквартирном жилом  доме</w:t>
            </w:r>
          </w:p>
        </w:tc>
        <w:tc>
          <w:tcPr>
            <w:tcW w:w="1984"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д. Абрамовка ул. Центральная, д. 7-2</w:t>
            </w:r>
          </w:p>
        </w:tc>
        <w:tc>
          <w:tcPr>
            <w:tcW w:w="993"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center"/>
              <w:rPr>
                <w:rFonts w:ascii="Times New Roman" w:eastAsia="Times New Roman" w:hAnsi="Times New Roman" w:cs="Times New Roman"/>
              </w:rPr>
            </w:pPr>
            <w:r w:rsidRPr="00AB2877">
              <w:rPr>
                <w:rFonts w:ascii="Times New Roman" w:eastAsia="Times New Roman" w:hAnsi="Times New Roman" w:cs="Times New Roman"/>
              </w:rPr>
              <w:t>1977</w:t>
            </w:r>
          </w:p>
        </w:tc>
        <w:tc>
          <w:tcPr>
            <w:tcW w:w="1133" w:type="dxa"/>
            <w:tcBorders>
              <w:top w:val="nil"/>
              <w:left w:val="nil"/>
              <w:bottom w:val="single" w:sz="4" w:space="0" w:color="auto"/>
              <w:right w:val="single" w:sz="4" w:space="0" w:color="auto"/>
            </w:tcBorders>
            <w:noWrap/>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36,00</w:t>
            </w:r>
          </w:p>
        </w:tc>
        <w:tc>
          <w:tcPr>
            <w:tcW w:w="1276"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38000</w:t>
            </w:r>
          </w:p>
        </w:tc>
        <w:tc>
          <w:tcPr>
            <w:tcW w:w="293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Акт безвозмездной передачи объектов жилья с баланса СХПК "Колхоз  им. Куйбышева" на баланс МСА от 1.09.2005г.</w:t>
            </w:r>
          </w:p>
        </w:tc>
      </w:tr>
      <w:tr w:rsidR="00AB2877" w:rsidRPr="00AB2877" w:rsidTr="00AB2877">
        <w:trPr>
          <w:trHeight w:val="690"/>
        </w:trPr>
        <w:tc>
          <w:tcPr>
            <w:tcW w:w="567" w:type="dxa"/>
            <w:tcBorders>
              <w:top w:val="nil"/>
              <w:left w:val="single" w:sz="4" w:space="0" w:color="auto"/>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3</w:t>
            </w:r>
          </w:p>
        </w:tc>
        <w:tc>
          <w:tcPr>
            <w:tcW w:w="212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Квартира в двухквартирном жилом  доме</w:t>
            </w:r>
          </w:p>
        </w:tc>
        <w:tc>
          <w:tcPr>
            <w:tcW w:w="1984"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д. Абрамовка ул. Центральная, д. 9-1</w:t>
            </w:r>
          </w:p>
        </w:tc>
        <w:tc>
          <w:tcPr>
            <w:tcW w:w="993"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center"/>
              <w:rPr>
                <w:rFonts w:ascii="Times New Roman" w:eastAsia="Times New Roman" w:hAnsi="Times New Roman" w:cs="Times New Roman"/>
              </w:rPr>
            </w:pPr>
            <w:r w:rsidRPr="00AB2877">
              <w:rPr>
                <w:rFonts w:ascii="Times New Roman" w:eastAsia="Times New Roman" w:hAnsi="Times New Roman" w:cs="Times New Roman"/>
              </w:rPr>
              <w:t>1977</w:t>
            </w:r>
          </w:p>
        </w:tc>
        <w:tc>
          <w:tcPr>
            <w:tcW w:w="1133" w:type="dxa"/>
            <w:tcBorders>
              <w:top w:val="nil"/>
              <w:left w:val="nil"/>
              <w:bottom w:val="single" w:sz="4" w:space="0" w:color="auto"/>
              <w:right w:val="single" w:sz="4" w:space="0" w:color="auto"/>
            </w:tcBorders>
            <w:noWrap/>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36,00</w:t>
            </w:r>
          </w:p>
        </w:tc>
        <w:tc>
          <w:tcPr>
            <w:tcW w:w="1276"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38000</w:t>
            </w:r>
          </w:p>
        </w:tc>
        <w:tc>
          <w:tcPr>
            <w:tcW w:w="293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Акт безвозмездной передачи объектов жилья с баланса СХПК "Колхоз  им. Куйбышева" на баланс МСА от 1.09.2005г.</w:t>
            </w:r>
          </w:p>
        </w:tc>
      </w:tr>
      <w:tr w:rsidR="00AB2877" w:rsidRPr="00AB2877" w:rsidTr="00AB2877">
        <w:trPr>
          <w:trHeight w:val="690"/>
        </w:trPr>
        <w:tc>
          <w:tcPr>
            <w:tcW w:w="567" w:type="dxa"/>
            <w:tcBorders>
              <w:top w:val="nil"/>
              <w:left w:val="single" w:sz="4" w:space="0" w:color="auto"/>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4</w:t>
            </w:r>
          </w:p>
        </w:tc>
        <w:tc>
          <w:tcPr>
            <w:tcW w:w="212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Квартира в двухквартирном жилом  доме</w:t>
            </w:r>
          </w:p>
        </w:tc>
        <w:tc>
          <w:tcPr>
            <w:tcW w:w="1984"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д. Абрамовка ул. Центральная, д. 10-1</w:t>
            </w:r>
          </w:p>
        </w:tc>
        <w:tc>
          <w:tcPr>
            <w:tcW w:w="993"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center"/>
              <w:rPr>
                <w:rFonts w:ascii="Times New Roman" w:eastAsia="Times New Roman" w:hAnsi="Times New Roman" w:cs="Times New Roman"/>
              </w:rPr>
            </w:pPr>
            <w:r w:rsidRPr="00AB2877">
              <w:rPr>
                <w:rFonts w:ascii="Times New Roman" w:eastAsia="Times New Roman" w:hAnsi="Times New Roman" w:cs="Times New Roman"/>
              </w:rPr>
              <w:t>1977</w:t>
            </w:r>
          </w:p>
        </w:tc>
        <w:tc>
          <w:tcPr>
            <w:tcW w:w="1133" w:type="dxa"/>
            <w:tcBorders>
              <w:top w:val="nil"/>
              <w:left w:val="nil"/>
              <w:bottom w:val="single" w:sz="4" w:space="0" w:color="auto"/>
              <w:right w:val="single" w:sz="4" w:space="0" w:color="auto"/>
            </w:tcBorders>
            <w:noWrap/>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36,00</w:t>
            </w:r>
          </w:p>
        </w:tc>
        <w:tc>
          <w:tcPr>
            <w:tcW w:w="1276"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38000</w:t>
            </w:r>
          </w:p>
        </w:tc>
        <w:tc>
          <w:tcPr>
            <w:tcW w:w="293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Акт безвозмездной передачи объектов жилья с баланса СХПК "Колхоз  им. Куйбышева" на баланс МСА от 1.09.2005г.</w:t>
            </w:r>
          </w:p>
        </w:tc>
      </w:tr>
      <w:tr w:rsidR="00AB2877" w:rsidRPr="00AB2877" w:rsidTr="00AB2877">
        <w:trPr>
          <w:trHeight w:val="690"/>
        </w:trPr>
        <w:tc>
          <w:tcPr>
            <w:tcW w:w="567" w:type="dxa"/>
            <w:tcBorders>
              <w:top w:val="nil"/>
              <w:left w:val="single" w:sz="4" w:space="0" w:color="auto"/>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5</w:t>
            </w:r>
          </w:p>
        </w:tc>
        <w:tc>
          <w:tcPr>
            <w:tcW w:w="212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Квартира в двухквартирном жилом  доме</w:t>
            </w:r>
          </w:p>
        </w:tc>
        <w:tc>
          <w:tcPr>
            <w:tcW w:w="1984"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д. Абрамовка ул. Центральная, д. 10-2</w:t>
            </w:r>
          </w:p>
        </w:tc>
        <w:tc>
          <w:tcPr>
            <w:tcW w:w="993"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center"/>
              <w:rPr>
                <w:rFonts w:ascii="Times New Roman" w:eastAsia="Times New Roman" w:hAnsi="Times New Roman" w:cs="Times New Roman"/>
              </w:rPr>
            </w:pPr>
            <w:r w:rsidRPr="00AB2877">
              <w:rPr>
                <w:rFonts w:ascii="Times New Roman" w:eastAsia="Times New Roman" w:hAnsi="Times New Roman" w:cs="Times New Roman"/>
              </w:rPr>
              <w:t>1977</w:t>
            </w:r>
          </w:p>
        </w:tc>
        <w:tc>
          <w:tcPr>
            <w:tcW w:w="1133" w:type="dxa"/>
            <w:tcBorders>
              <w:top w:val="nil"/>
              <w:left w:val="nil"/>
              <w:bottom w:val="single" w:sz="4" w:space="0" w:color="auto"/>
              <w:right w:val="single" w:sz="4" w:space="0" w:color="auto"/>
            </w:tcBorders>
            <w:noWrap/>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36,00</w:t>
            </w:r>
          </w:p>
        </w:tc>
        <w:tc>
          <w:tcPr>
            <w:tcW w:w="1276"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38000</w:t>
            </w:r>
          </w:p>
        </w:tc>
        <w:tc>
          <w:tcPr>
            <w:tcW w:w="293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Акт безвозмездной передачи объектов жилья с баланса СХПК "Колхоз  им. Куйбышева" на баланс МСА от 1.09.2005г.</w:t>
            </w:r>
          </w:p>
        </w:tc>
      </w:tr>
      <w:tr w:rsidR="00AB2877" w:rsidRPr="00AB2877" w:rsidTr="00AB2877">
        <w:trPr>
          <w:trHeight w:val="690"/>
        </w:trPr>
        <w:tc>
          <w:tcPr>
            <w:tcW w:w="567" w:type="dxa"/>
            <w:tcBorders>
              <w:top w:val="nil"/>
              <w:left w:val="single" w:sz="4" w:space="0" w:color="auto"/>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6</w:t>
            </w:r>
          </w:p>
        </w:tc>
        <w:tc>
          <w:tcPr>
            <w:tcW w:w="212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Квартира в двухквартирном жилом  доме</w:t>
            </w:r>
          </w:p>
        </w:tc>
        <w:tc>
          <w:tcPr>
            <w:tcW w:w="1984"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д. Абрамовка ул. Центральная, д. 12-1</w:t>
            </w:r>
          </w:p>
        </w:tc>
        <w:tc>
          <w:tcPr>
            <w:tcW w:w="993"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center"/>
              <w:rPr>
                <w:rFonts w:ascii="Times New Roman" w:eastAsia="Times New Roman" w:hAnsi="Times New Roman" w:cs="Times New Roman"/>
              </w:rPr>
            </w:pPr>
            <w:r w:rsidRPr="00AB2877">
              <w:rPr>
                <w:rFonts w:ascii="Times New Roman" w:eastAsia="Times New Roman" w:hAnsi="Times New Roman" w:cs="Times New Roman"/>
              </w:rPr>
              <w:t>1977</w:t>
            </w:r>
          </w:p>
        </w:tc>
        <w:tc>
          <w:tcPr>
            <w:tcW w:w="1133" w:type="dxa"/>
            <w:tcBorders>
              <w:top w:val="nil"/>
              <w:left w:val="nil"/>
              <w:bottom w:val="single" w:sz="4" w:space="0" w:color="auto"/>
              <w:right w:val="single" w:sz="4" w:space="0" w:color="auto"/>
            </w:tcBorders>
            <w:noWrap/>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36,00</w:t>
            </w:r>
          </w:p>
        </w:tc>
        <w:tc>
          <w:tcPr>
            <w:tcW w:w="1276"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52000</w:t>
            </w:r>
          </w:p>
        </w:tc>
        <w:tc>
          <w:tcPr>
            <w:tcW w:w="293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Акт безвозмездной передачи объектов жилья с баланса СХПК "Колхоз  им. Куйбышева" на баланс МСА от 1.09.2005г.</w:t>
            </w:r>
          </w:p>
        </w:tc>
      </w:tr>
      <w:tr w:rsidR="00AB2877" w:rsidRPr="00AB2877" w:rsidTr="00AB2877">
        <w:trPr>
          <w:trHeight w:val="690"/>
        </w:trPr>
        <w:tc>
          <w:tcPr>
            <w:tcW w:w="567" w:type="dxa"/>
            <w:tcBorders>
              <w:top w:val="nil"/>
              <w:left w:val="single" w:sz="4" w:space="0" w:color="auto"/>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7</w:t>
            </w:r>
          </w:p>
        </w:tc>
        <w:tc>
          <w:tcPr>
            <w:tcW w:w="212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Квартира в двухквартирном жилом  доме</w:t>
            </w:r>
          </w:p>
        </w:tc>
        <w:tc>
          <w:tcPr>
            <w:tcW w:w="1984"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д. Абрамовка ул. Центральная, д. 14-2</w:t>
            </w:r>
          </w:p>
        </w:tc>
        <w:tc>
          <w:tcPr>
            <w:tcW w:w="993"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center"/>
              <w:rPr>
                <w:rFonts w:ascii="Times New Roman" w:eastAsia="Times New Roman" w:hAnsi="Times New Roman" w:cs="Times New Roman"/>
              </w:rPr>
            </w:pPr>
            <w:r w:rsidRPr="00AB2877">
              <w:rPr>
                <w:rFonts w:ascii="Times New Roman" w:eastAsia="Times New Roman" w:hAnsi="Times New Roman" w:cs="Times New Roman"/>
              </w:rPr>
              <w:t>1975</w:t>
            </w:r>
          </w:p>
        </w:tc>
        <w:tc>
          <w:tcPr>
            <w:tcW w:w="1133" w:type="dxa"/>
            <w:tcBorders>
              <w:top w:val="nil"/>
              <w:left w:val="nil"/>
              <w:bottom w:val="single" w:sz="4" w:space="0" w:color="auto"/>
              <w:right w:val="single" w:sz="4" w:space="0" w:color="auto"/>
            </w:tcBorders>
            <w:noWrap/>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36,00</w:t>
            </w:r>
          </w:p>
        </w:tc>
        <w:tc>
          <w:tcPr>
            <w:tcW w:w="1276"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36000</w:t>
            </w:r>
          </w:p>
        </w:tc>
        <w:tc>
          <w:tcPr>
            <w:tcW w:w="293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Акт безвозмездной передачи объектов жилья с баланса СХПК "Колхоз  им. Куйбышева" на баланс МСА от 1.09.2005г.</w:t>
            </w:r>
          </w:p>
        </w:tc>
      </w:tr>
      <w:tr w:rsidR="00AB2877" w:rsidRPr="00AB2877" w:rsidTr="00AB2877">
        <w:trPr>
          <w:trHeight w:val="690"/>
        </w:trPr>
        <w:tc>
          <w:tcPr>
            <w:tcW w:w="567" w:type="dxa"/>
            <w:tcBorders>
              <w:top w:val="nil"/>
              <w:left w:val="single" w:sz="4" w:space="0" w:color="auto"/>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8</w:t>
            </w:r>
          </w:p>
        </w:tc>
        <w:tc>
          <w:tcPr>
            <w:tcW w:w="212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Индивидуальный жилой дом</w:t>
            </w:r>
          </w:p>
        </w:tc>
        <w:tc>
          <w:tcPr>
            <w:tcW w:w="1984"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д. Абрамовка ул. Центральная, д. 15</w:t>
            </w:r>
            <w:proofErr w:type="gramStart"/>
            <w:r w:rsidRPr="00AB2877">
              <w:rPr>
                <w:rFonts w:ascii="Times New Roman" w:eastAsia="Times New Roman" w:hAnsi="Times New Roman" w:cs="Times New Roman"/>
              </w:rPr>
              <w:t xml:space="preserve"> А</w:t>
            </w:r>
            <w:proofErr w:type="gramEnd"/>
          </w:p>
        </w:tc>
        <w:tc>
          <w:tcPr>
            <w:tcW w:w="993"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center"/>
              <w:rPr>
                <w:rFonts w:ascii="Times New Roman" w:eastAsia="Times New Roman" w:hAnsi="Times New Roman" w:cs="Times New Roman"/>
              </w:rPr>
            </w:pPr>
            <w:r w:rsidRPr="00AB2877">
              <w:rPr>
                <w:rFonts w:ascii="Times New Roman" w:eastAsia="Times New Roman" w:hAnsi="Times New Roman" w:cs="Times New Roman"/>
              </w:rPr>
              <w:t>1977</w:t>
            </w:r>
          </w:p>
        </w:tc>
        <w:tc>
          <w:tcPr>
            <w:tcW w:w="1133" w:type="dxa"/>
            <w:tcBorders>
              <w:top w:val="nil"/>
              <w:left w:val="nil"/>
              <w:bottom w:val="single" w:sz="4" w:space="0" w:color="auto"/>
              <w:right w:val="single" w:sz="4" w:space="0" w:color="auto"/>
            </w:tcBorders>
            <w:noWrap/>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20,00</w:t>
            </w:r>
          </w:p>
        </w:tc>
        <w:tc>
          <w:tcPr>
            <w:tcW w:w="1276"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28000</w:t>
            </w:r>
          </w:p>
        </w:tc>
        <w:tc>
          <w:tcPr>
            <w:tcW w:w="293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 xml:space="preserve">Акт безвозмездной передачи объектов жилья с баланса СХПК "Колхоз  им. Куйбышева" на баланс МСА </w:t>
            </w:r>
            <w:r w:rsidRPr="00AB2877">
              <w:rPr>
                <w:rFonts w:ascii="Times New Roman" w:eastAsia="Times New Roman" w:hAnsi="Times New Roman" w:cs="Times New Roman"/>
              </w:rPr>
              <w:lastRenderedPageBreak/>
              <w:t>от 1.09.2005г.</w:t>
            </w:r>
          </w:p>
        </w:tc>
      </w:tr>
      <w:tr w:rsidR="00AB2877" w:rsidRPr="00AB2877" w:rsidTr="00AB2877">
        <w:trPr>
          <w:trHeight w:val="690"/>
        </w:trPr>
        <w:tc>
          <w:tcPr>
            <w:tcW w:w="567" w:type="dxa"/>
            <w:tcBorders>
              <w:top w:val="nil"/>
              <w:left w:val="single" w:sz="4" w:space="0" w:color="auto"/>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lastRenderedPageBreak/>
              <w:t>9</w:t>
            </w:r>
          </w:p>
        </w:tc>
        <w:tc>
          <w:tcPr>
            <w:tcW w:w="212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Индивидуальный жилой дом</w:t>
            </w:r>
          </w:p>
        </w:tc>
        <w:tc>
          <w:tcPr>
            <w:tcW w:w="1984"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д. Абрамовка ул. Центральная, д. 22</w:t>
            </w:r>
          </w:p>
        </w:tc>
        <w:tc>
          <w:tcPr>
            <w:tcW w:w="993"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center"/>
              <w:rPr>
                <w:rFonts w:ascii="Times New Roman" w:eastAsia="Times New Roman" w:hAnsi="Times New Roman" w:cs="Times New Roman"/>
              </w:rPr>
            </w:pPr>
            <w:r w:rsidRPr="00AB2877">
              <w:rPr>
                <w:rFonts w:ascii="Times New Roman" w:eastAsia="Times New Roman" w:hAnsi="Times New Roman" w:cs="Times New Roman"/>
              </w:rPr>
              <w:t>1950</w:t>
            </w:r>
          </w:p>
        </w:tc>
        <w:tc>
          <w:tcPr>
            <w:tcW w:w="1133" w:type="dxa"/>
            <w:tcBorders>
              <w:top w:val="nil"/>
              <w:left w:val="nil"/>
              <w:bottom w:val="single" w:sz="4" w:space="0" w:color="auto"/>
              <w:right w:val="single" w:sz="4" w:space="0" w:color="auto"/>
            </w:tcBorders>
            <w:noWrap/>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30,00</w:t>
            </w:r>
          </w:p>
        </w:tc>
        <w:tc>
          <w:tcPr>
            <w:tcW w:w="1276"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28000</w:t>
            </w:r>
          </w:p>
        </w:tc>
        <w:tc>
          <w:tcPr>
            <w:tcW w:w="293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Акт безвозмездной передачи объектов жилья с баланса СХПК "Колхоз  им. Куйбышева" на баланс МСА от 1.09.2005г.</w:t>
            </w:r>
          </w:p>
        </w:tc>
      </w:tr>
      <w:tr w:rsidR="00AB2877" w:rsidRPr="00AB2877" w:rsidTr="00AB2877">
        <w:trPr>
          <w:trHeight w:val="690"/>
        </w:trPr>
        <w:tc>
          <w:tcPr>
            <w:tcW w:w="567" w:type="dxa"/>
            <w:tcBorders>
              <w:top w:val="nil"/>
              <w:left w:val="single" w:sz="4" w:space="0" w:color="auto"/>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10</w:t>
            </w:r>
          </w:p>
        </w:tc>
        <w:tc>
          <w:tcPr>
            <w:tcW w:w="212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Индивидуальный жилой дом</w:t>
            </w:r>
          </w:p>
        </w:tc>
        <w:tc>
          <w:tcPr>
            <w:tcW w:w="1984"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д. Абрамовка ул. Центральная, д. 29</w:t>
            </w:r>
          </w:p>
        </w:tc>
        <w:tc>
          <w:tcPr>
            <w:tcW w:w="993"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center"/>
              <w:rPr>
                <w:rFonts w:ascii="Times New Roman" w:eastAsia="Times New Roman" w:hAnsi="Times New Roman" w:cs="Times New Roman"/>
              </w:rPr>
            </w:pPr>
            <w:r w:rsidRPr="00AB2877">
              <w:rPr>
                <w:rFonts w:ascii="Times New Roman" w:eastAsia="Times New Roman" w:hAnsi="Times New Roman" w:cs="Times New Roman"/>
              </w:rPr>
              <w:t>1951</w:t>
            </w:r>
          </w:p>
        </w:tc>
        <w:tc>
          <w:tcPr>
            <w:tcW w:w="1133" w:type="dxa"/>
            <w:tcBorders>
              <w:top w:val="nil"/>
              <w:left w:val="nil"/>
              <w:bottom w:val="single" w:sz="4" w:space="0" w:color="auto"/>
              <w:right w:val="single" w:sz="4" w:space="0" w:color="auto"/>
            </w:tcBorders>
            <w:noWrap/>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36,00</w:t>
            </w:r>
          </w:p>
        </w:tc>
        <w:tc>
          <w:tcPr>
            <w:tcW w:w="1276"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28000</w:t>
            </w:r>
          </w:p>
        </w:tc>
        <w:tc>
          <w:tcPr>
            <w:tcW w:w="293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Акт безвозмездной передачи объектов жилья с баланса СХПК "Колхоз  им. Куйбышева" на баланс МСА от 1.09.2005г.</w:t>
            </w:r>
          </w:p>
        </w:tc>
      </w:tr>
      <w:tr w:rsidR="00AB2877" w:rsidRPr="00AB2877" w:rsidTr="00AB2877">
        <w:trPr>
          <w:trHeight w:val="690"/>
        </w:trPr>
        <w:tc>
          <w:tcPr>
            <w:tcW w:w="567" w:type="dxa"/>
            <w:tcBorders>
              <w:top w:val="nil"/>
              <w:left w:val="single" w:sz="4" w:space="0" w:color="auto"/>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11</w:t>
            </w:r>
          </w:p>
        </w:tc>
        <w:tc>
          <w:tcPr>
            <w:tcW w:w="212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Индивидуальный жилой дом</w:t>
            </w:r>
          </w:p>
        </w:tc>
        <w:tc>
          <w:tcPr>
            <w:tcW w:w="1984"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д. Абрамовка ул. Центральная, д. 33</w:t>
            </w:r>
          </w:p>
        </w:tc>
        <w:tc>
          <w:tcPr>
            <w:tcW w:w="993"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center"/>
              <w:rPr>
                <w:rFonts w:ascii="Times New Roman" w:eastAsia="Times New Roman" w:hAnsi="Times New Roman" w:cs="Times New Roman"/>
              </w:rPr>
            </w:pPr>
            <w:r w:rsidRPr="00AB2877">
              <w:rPr>
                <w:rFonts w:ascii="Times New Roman" w:eastAsia="Times New Roman" w:hAnsi="Times New Roman" w:cs="Times New Roman"/>
              </w:rPr>
              <w:t>1952</w:t>
            </w:r>
          </w:p>
        </w:tc>
        <w:tc>
          <w:tcPr>
            <w:tcW w:w="1133" w:type="dxa"/>
            <w:tcBorders>
              <w:top w:val="nil"/>
              <w:left w:val="nil"/>
              <w:bottom w:val="single" w:sz="4" w:space="0" w:color="auto"/>
              <w:right w:val="single" w:sz="4" w:space="0" w:color="auto"/>
            </w:tcBorders>
            <w:noWrap/>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42,00</w:t>
            </w:r>
          </w:p>
        </w:tc>
        <w:tc>
          <w:tcPr>
            <w:tcW w:w="1276"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25000</w:t>
            </w:r>
          </w:p>
        </w:tc>
        <w:tc>
          <w:tcPr>
            <w:tcW w:w="293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Акт безвозмездной передачи объектов жилья с баланса СХПК "Колхоз  им. Куйбышева" на баланс МСА от 1.09.2005г.</w:t>
            </w:r>
          </w:p>
        </w:tc>
      </w:tr>
      <w:tr w:rsidR="00AB2877" w:rsidRPr="00AB2877" w:rsidTr="00AB2877">
        <w:trPr>
          <w:trHeight w:val="690"/>
        </w:trPr>
        <w:tc>
          <w:tcPr>
            <w:tcW w:w="567" w:type="dxa"/>
            <w:tcBorders>
              <w:top w:val="nil"/>
              <w:left w:val="single" w:sz="4" w:space="0" w:color="auto"/>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12</w:t>
            </w:r>
          </w:p>
        </w:tc>
        <w:tc>
          <w:tcPr>
            <w:tcW w:w="212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Индивидуальный жилой дом</w:t>
            </w:r>
          </w:p>
        </w:tc>
        <w:tc>
          <w:tcPr>
            <w:tcW w:w="1984"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д. Абрамовка ул. Нагорная, д. 13</w:t>
            </w:r>
          </w:p>
        </w:tc>
        <w:tc>
          <w:tcPr>
            <w:tcW w:w="993"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center"/>
              <w:rPr>
                <w:rFonts w:ascii="Times New Roman" w:eastAsia="Times New Roman" w:hAnsi="Times New Roman" w:cs="Times New Roman"/>
              </w:rPr>
            </w:pPr>
            <w:r w:rsidRPr="00AB2877">
              <w:rPr>
                <w:rFonts w:ascii="Times New Roman" w:eastAsia="Times New Roman" w:hAnsi="Times New Roman" w:cs="Times New Roman"/>
              </w:rPr>
              <w:t>1987</w:t>
            </w:r>
          </w:p>
        </w:tc>
        <w:tc>
          <w:tcPr>
            <w:tcW w:w="1133" w:type="dxa"/>
            <w:tcBorders>
              <w:top w:val="nil"/>
              <w:left w:val="nil"/>
              <w:bottom w:val="single" w:sz="4" w:space="0" w:color="auto"/>
              <w:right w:val="single" w:sz="4" w:space="0" w:color="auto"/>
            </w:tcBorders>
            <w:noWrap/>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63,00</w:t>
            </w:r>
          </w:p>
        </w:tc>
        <w:tc>
          <w:tcPr>
            <w:tcW w:w="1276"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68000</w:t>
            </w:r>
          </w:p>
        </w:tc>
        <w:tc>
          <w:tcPr>
            <w:tcW w:w="293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Акт безвозмездной передачи объектов жилья с баланса СХПК "Колхоз  им. Куйбышева" на баланс МСА от 1.09.2005г.</w:t>
            </w:r>
          </w:p>
        </w:tc>
      </w:tr>
      <w:tr w:rsidR="00AB2877" w:rsidRPr="00AB2877" w:rsidTr="00AB2877">
        <w:trPr>
          <w:trHeight w:val="495"/>
        </w:trPr>
        <w:tc>
          <w:tcPr>
            <w:tcW w:w="567" w:type="dxa"/>
            <w:tcBorders>
              <w:top w:val="nil"/>
              <w:left w:val="single" w:sz="4" w:space="0" w:color="auto"/>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 </w:t>
            </w:r>
          </w:p>
        </w:tc>
        <w:tc>
          <w:tcPr>
            <w:tcW w:w="212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b/>
                <w:bCs/>
              </w:rPr>
            </w:pPr>
            <w:r w:rsidRPr="00AB2877">
              <w:rPr>
                <w:rFonts w:ascii="Times New Roman" w:eastAsia="Times New Roman" w:hAnsi="Times New Roman" w:cs="Times New Roman"/>
                <w:b/>
                <w:bCs/>
              </w:rPr>
              <w:t>ИТОГО по д. Абрамовка</w:t>
            </w:r>
          </w:p>
        </w:tc>
        <w:tc>
          <w:tcPr>
            <w:tcW w:w="1984"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b/>
                <w:bCs/>
              </w:rPr>
            </w:pPr>
            <w:r w:rsidRPr="00AB2877">
              <w:rPr>
                <w:rFonts w:ascii="Times New Roman" w:eastAsia="Times New Roman" w:hAnsi="Times New Roman" w:cs="Times New Roman"/>
                <w:b/>
                <w:bCs/>
              </w:rPr>
              <w:t> 12</w:t>
            </w:r>
          </w:p>
        </w:tc>
        <w:tc>
          <w:tcPr>
            <w:tcW w:w="993"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center"/>
              <w:rPr>
                <w:rFonts w:ascii="Times New Roman" w:eastAsia="Times New Roman" w:hAnsi="Times New Roman" w:cs="Times New Roman"/>
                <w:b/>
                <w:bCs/>
              </w:rPr>
            </w:pPr>
            <w:r w:rsidRPr="00AB2877">
              <w:rPr>
                <w:rFonts w:ascii="Times New Roman" w:eastAsia="Times New Roman" w:hAnsi="Times New Roman" w:cs="Times New Roman"/>
                <w:b/>
                <w:bCs/>
              </w:rPr>
              <w:t> </w:t>
            </w:r>
          </w:p>
        </w:tc>
        <w:tc>
          <w:tcPr>
            <w:tcW w:w="1133"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b/>
                <w:bCs/>
              </w:rPr>
            </w:pPr>
            <w:r w:rsidRPr="00AB2877">
              <w:rPr>
                <w:rFonts w:ascii="Times New Roman" w:eastAsia="Times New Roman" w:hAnsi="Times New Roman" w:cs="Times New Roman"/>
                <w:b/>
                <w:bCs/>
              </w:rPr>
              <w:t>443,00</w:t>
            </w:r>
          </w:p>
        </w:tc>
        <w:tc>
          <w:tcPr>
            <w:tcW w:w="1276"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b/>
                <w:bCs/>
              </w:rPr>
            </w:pPr>
            <w:r w:rsidRPr="00AB2877">
              <w:rPr>
                <w:rFonts w:ascii="Times New Roman" w:eastAsia="Times New Roman" w:hAnsi="Times New Roman" w:cs="Times New Roman"/>
                <w:b/>
                <w:bCs/>
              </w:rPr>
              <w:t>449000</w:t>
            </w:r>
          </w:p>
        </w:tc>
        <w:tc>
          <w:tcPr>
            <w:tcW w:w="293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 </w:t>
            </w:r>
          </w:p>
        </w:tc>
      </w:tr>
      <w:tr w:rsidR="00AB2877" w:rsidRPr="00AB2877" w:rsidTr="00AB2877">
        <w:trPr>
          <w:trHeight w:val="690"/>
        </w:trPr>
        <w:tc>
          <w:tcPr>
            <w:tcW w:w="567" w:type="dxa"/>
            <w:tcBorders>
              <w:top w:val="nil"/>
              <w:left w:val="single" w:sz="4" w:space="0" w:color="auto"/>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1</w:t>
            </w:r>
          </w:p>
        </w:tc>
        <w:tc>
          <w:tcPr>
            <w:tcW w:w="212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Индивидуальный жилой дом</w:t>
            </w:r>
          </w:p>
        </w:tc>
        <w:tc>
          <w:tcPr>
            <w:tcW w:w="1984"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с. Майск ул. Майская, д. 13</w:t>
            </w:r>
          </w:p>
        </w:tc>
        <w:tc>
          <w:tcPr>
            <w:tcW w:w="993"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center"/>
              <w:rPr>
                <w:rFonts w:ascii="Times New Roman" w:eastAsia="Times New Roman" w:hAnsi="Times New Roman" w:cs="Times New Roman"/>
              </w:rPr>
            </w:pPr>
            <w:r w:rsidRPr="00AB2877">
              <w:rPr>
                <w:rFonts w:ascii="Times New Roman" w:eastAsia="Times New Roman" w:hAnsi="Times New Roman" w:cs="Times New Roman"/>
              </w:rPr>
              <w:t>1966</w:t>
            </w:r>
          </w:p>
        </w:tc>
        <w:tc>
          <w:tcPr>
            <w:tcW w:w="1133" w:type="dxa"/>
            <w:tcBorders>
              <w:top w:val="nil"/>
              <w:left w:val="nil"/>
              <w:bottom w:val="single" w:sz="4" w:space="0" w:color="auto"/>
              <w:right w:val="single" w:sz="4" w:space="0" w:color="auto"/>
            </w:tcBorders>
            <w:noWrap/>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25,00</w:t>
            </w:r>
          </w:p>
        </w:tc>
        <w:tc>
          <w:tcPr>
            <w:tcW w:w="1276"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28000</w:t>
            </w:r>
          </w:p>
        </w:tc>
        <w:tc>
          <w:tcPr>
            <w:tcW w:w="293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Акт безвозмездной передачи объектов жилья с баланса СХПК "Колхоз  им. Куйбышева" на баланс МСА от 1.09.2005г.</w:t>
            </w:r>
          </w:p>
        </w:tc>
      </w:tr>
      <w:tr w:rsidR="00AB2877" w:rsidRPr="00AB2877" w:rsidTr="00AB2877">
        <w:trPr>
          <w:trHeight w:val="690"/>
        </w:trPr>
        <w:tc>
          <w:tcPr>
            <w:tcW w:w="567" w:type="dxa"/>
            <w:tcBorders>
              <w:top w:val="nil"/>
              <w:left w:val="single" w:sz="4" w:space="0" w:color="auto"/>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2</w:t>
            </w:r>
          </w:p>
        </w:tc>
        <w:tc>
          <w:tcPr>
            <w:tcW w:w="212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Индивидуальный жилой дом</w:t>
            </w:r>
          </w:p>
        </w:tc>
        <w:tc>
          <w:tcPr>
            <w:tcW w:w="1984"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с. Майск   ул. Майская, д. 19</w:t>
            </w:r>
          </w:p>
        </w:tc>
        <w:tc>
          <w:tcPr>
            <w:tcW w:w="993"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center"/>
              <w:rPr>
                <w:rFonts w:ascii="Times New Roman" w:eastAsia="Times New Roman" w:hAnsi="Times New Roman" w:cs="Times New Roman"/>
              </w:rPr>
            </w:pPr>
            <w:r w:rsidRPr="00AB2877">
              <w:rPr>
                <w:rFonts w:ascii="Times New Roman" w:eastAsia="Times New Roman" w:hAnsi="Times New Roman" w:cs="Times New Roman"/>
              </w:rPr>
              <w:t>1960</w:t>
            </w:r>
          </w:p>
        </w:tc>
        <w:tc>
          <w:tcPr>
            <w:tcW w:w="1133" w:type="dxa"/>
            <w:tcBorders>
              <w:top w:val="nil"/>
              <w:left w:val="nil"/>
              <w:bottom w:val="single" w:sz="4" w:space="0" w:color="auto"/>
              <w:right w:val="single" w:sz="4" w:space="0" w:color="auto"/>
            </w:tcBorders>
            <w:noWrap/>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42,00</w:t>
            </w:r>
          </w:p>
        </w:tc>
        <w:tc>
          <w:tcPr>
            <w:tcW w:w="1276"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32000</w:t>
            </w:r>
          </w:p>
        </w:tc>
        <w:tc>
          <w:tcPr>
            <w:tcW w:w="293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Акт безвозмездной передачи объектов жилья с баланса СХПК "Колхоз  им. Куйбышева" на баланс МСА от 1.09.2005г.</w:t>
            </w:r>
          </w:p>
        </w:tc>
      </w:tr>
      <w:tr w:rsidR="00AB2877" w:rsidRPr="00AB2877" w:rsidTr="00AB2877">
        <w:trPr>
          <w:trHeight w:val="690"/>
        </w:trPr>
        <w:tc>
          <w:tcPr>
            <w:tcW w:w="567" w:type="dxa"/>
            <w:tcBorders>
              <w:top w:val="nil"/>
              <w:left w:val="single" w:sz="4" w:space="0" w:color="auto"/>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3</w:t>
            </w:r>
          </w:p>
        </w:tc>
        <w:tc>
          <w:tcPr>
            <w:tcW w:w="212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Индивидуальный жилой дом</w:t>
            </w:r>
          </w:p>
        </w:tc>
        <w:tc>
          <w:tcPr>
            <w:tcW w:w="1984"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с. Майск ул. Майская, д. 24</w:t>
            </w:r>
          </w:p>
        </w:tc>
        <w:tc>
          <w:tcPr>
            <w:tcW w:w="993"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center"/>
              <w:rPr>
                <w:rFonts w:ascii="Times New Roman" w:eastAsia="Times New Roman" w:hAnsi="Times New Roman" w:cs="Times New Roman"/>
              </w:rPr>
            </w:pPr>
            <w:r w:rsidRPr="00AB2877">
              <w:rPr>
                <w:rFonts w:ascii="Times New Roman" w:eastAsia="Times New Roman" w:hAnsi="Times New Roman" w:cs="Times New Roman"/>
              </w:rPr>
              <w:t>1929</w:t>
            </w:r>
          </w:p>
        </w:tc>
        <w:tc>
          <w:tcPr>
            <w:tcW w:w="1133" w:type="dxa"/>
            <w:tcBorders>
              <w:top w:val="nil"/>
              <w:left w:val="nil"/>
              <w:bottom w:val="single" w:sz="4" w:space="0" w:color="auto"/>
              <w:right w:val="single" w:sz="4" w:space="0" w:color="auto"/>
            </w:tcBorders>
            <w:noWrap/>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20,00</w:t>
            </w:r>
          </w:p>
        </w:tc>
        <w:tc>
          <w:tcPr>
            <w:tcW w:w="1276"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28000</w:t>
            </w:r>
          </w:p>
        </w:tc>
        <w:tc>
          <w:tcPr>
            <w:tcW w:w="293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Акт безвозмездной передачи объектов жилья с баланса СХПК "Колхоз  им. Куйбышева" на баланс МСА от 1.09.2005г.</w:t>
            </w:r>
          </w:p>
        </w:tc>
      </w:tr>
      <w:tr w:rsidR="00AB2877" w:rsidRPr="00AB2877" w:rsidTr="00AB2877">
        <w:trPr>
          <w:trHeight w:val="690"/>
        </w:trPr>
        <w:tc>
          <w:tcPr>
            <w:tcW w:w="567" w:type="dxa"/>
            <w:tcBorders>
              <w:top w:val="nil"/>
              <w:left w:val="single" w:sz="4" w:space="0" w:color="auto"/>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4</w:t>
            </w:r>
          </w:p>
        </w:tc>
        <w:tc>
          <w:tcPr>
            <w:tcW w:w="212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Индивидуальный жилой дом</w:t>
            </w:r>
          </w:p>
        </w:tc>
        <w:tc>
          <w:tcPr>
            <w:tcW w:w="1984"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с. Майск  ул. Майская, д. 35</w:t>
            </w:r>
          </w:p>
        </w:tc>
        <w:tc>
          <w:tcPr>
            <w:tcW w:w="993"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center"/>
              <w:rPr>
                <w:rFonts w:ascii="Times New Roman" w:eastAsia="Times New Roman" w:hAnsi="Times New Roman" w:cs="Times New Roman"/>
              </w:rPr>
            </w:pPr>
            <w:r w:rsidRPr="00AB2877">
              <w:rPr>
                <w:rFonts w:ascii="Times New Roman" w:eastAsia="Times New Roman" w:hAnsi="Times New Roman" w:cs="Times New Roman"/>
              </w:rPr>
              <w:t>1920</w:t>
            </w:r>
          </w:p>
        </w:tc>
        <w:tc>
          <w:tcPr>
            <w:tcW w:w="1133" w:type="dxa"/>
            <w:tcBorders>
              <w:top w:val="nil"/>
              <w:left w:val="nil"/>
              <w:bottom w:val="single" w:sz="4" w:space="0" w:color="auto"/>
              <w:right w:val="single" w:sz="4" w:space="0" w:color="auto"/>
            </w:tcBorders>
            <w:noWrap/>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63,00</w:t>
            </w:r>
          </w:p>
        </w:tc>
        <w:tc>
          <w:tcPr>
            <w:tcW w:w="1276"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38000</w:t>
            </w:r>
          </w:p>
        </w:tc>
        <w:tc>
          <w:tcPr>
            <w:tcW w:w="293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Акт безвозмездной передачи объектов жилья с баланса СХПК "Колхоз  им. Куйбышева" на баланс МСА от 1.09.2005г.</w:t>
            </w:r>
          </w:p>
        </w:tc>
      </w:tr>
      <w:tr w:rsidR="00AB2877" w:rsidRPr="00AB2877" w:rsidTr="00AB2877">
        <w:trPr>
          <w:trHeight w:val="690"/>
        </w:trPr>
        <w:tc>
          <w:tcPr>
            <w:tcW w:w="567" w:type="dxa"/>
            <w:tcBorders>
              <w:top w:val="nil"/>
              <w:left w:val="single" w:sz="4" w:space="0" w:color="auto"/>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5</w:t>
            </w:r>
          </w:p>
        </w:tc>
        <w:tc>
          <w:tcPr>
            <w:tcW w:w="212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Квартира в двухквартирном жилом  доме</w:t>
            </w:r>
          </w:p>
        </w:tc>
        <w:tc>
          <w:tcPr>
            <w:tcW w:w="1984"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с. Майск ул. Майская, д. 45-2</w:t>
            </w:r>
          </w:p>
        </w:tc>
        <w:tc>
          <w:tcPr>
            <w:tcW w:w="993"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center"/>
              <w:rPr>
                <w:rFonts w:ascii="Times New Roman" w:eastAsia="Times New Roman" w:hAnsi="Times New Roman" w:cs="Times New Roman"/>
              </w:rPr>
            </w:pPr>
            <w:r w:rsidRPr="00AB2877">
              <w:rPr>
                <w:rFonts w:ascii="Times New Roman" w:eastAsia="Times New Roman" w:hAnsi="Times New Roman" w:cs="Times New Roman"/>
              </w:rPr>
              <w:t>1980</w:t>
            </w:r>
          </w:p>
        </w:tc>
        <w:tc>
          <w:tcPr>
            <w:tcW w:w="1133" w:type="dxa"/>
            <w:tcBorders>
              <w:top w:val="nil"/>
              <w:left w:val="nil"/>
              <w:bottom w:val="single" w:sz="4" w:space="0" w:color="auto"/>
              <w:right w:val="single" w:sz="4" w:space="0" w:color="auto"/>
            </w:tcBorders>
            <w:noWrap/>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54,00</w:t>
            </w:r>
          </w:p>
        </w:tc>
        <w:tc>
          <w:tcPr>
            <w:tcW w:w="1276"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32000</w:t>
            </w:r>
          </w:p>
        </w:tc>
        <w:tc>
          <w:tcPr>
            <w:tcW w:w="293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 xml:space="preserve">Акт безвозмездной передачи объектов жилья с баланса СХПК "Колхоз  им. Куйбышева" на баланс МСА </w:t>
            </w:r>
            <w:r w:rsidRPr="00AB2877">
              <w:rPr>
                <w:rFonts w:ascii="Times New Roman" w:eastAsia="Times New Roman" w:hAnsi="Times New Roman" w:cs="Times New Roman"/>
              </w:rPr>
              <w:lastRenderedPageBreak/>
              <w:t>от 1.09.2005г.</w:t>
            </w:r>
          </w:p>
        </w:tc>
      </w:tr>
      <w:tr w:rsidR="00AB2877" w:rsidRPr="00AB2877" w:rsidTr="00AB2877">
        <w:trPr>
          <w:trHeight w:val="690"/>
        </w:trPr>
        <w:tc>
          <w:tcPr>
            <w:tcW w:w="567" w:type="dxa"/>
            <w:tcBorders>
              <w:top w:val="nil"/>
              <w:left w:val="single" w:sz="4" w:space="0" w:color="auto"/>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lastRenderedPageBreak/>
              <w:t>6</w:t>
            </w:r>
          </w:p>
        </w:tc>
        <w:tc>
          <w:tcPr>
            <w:tcW w:w="212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Индивидуальный жилой дом</w:t>
            </w:r>
          </w:p>
        </w:tc>
        <w:tc>
          <w:tcPr>
            <w:tcW w:w="1984"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с. Майск ул. Гаражная, д. 3</w:t>
            </w:r>
          </w:p>
        </w:tc>
        <w:tc>
          <w:tcPr>
            <w:tcW w:w="993"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center"/>
              <w:rPr>
                <w:rFonts w:ascii="Times New Roman" w:eastAsia="Times New Roman" w:hAnsi="Times New Roman" w:cs="Times New Roman"/>
              </w:rPr>
            </w:pPr>
            <w:r w:rsidRPr="00AB2877">
              <w:rPr>
                <w:rFonts w:ascii="Times New Roman" w:eastAsia="Times New Roman" w:hAnsi="Times New Roman" w:cs="Times New Roman"/>
              </w:rPr>
              <w:t>1926</w:t>
            </w:r>
          </w:p>
        </w:tc>
        <w:tc>
          <w:tcPr>
            <w:tcW w:w="1133" w:type="dxa"/>
            <w:tcBorders>
              <w:top w:val="nil"/>
              <w:left w:val="nil"/>
              <w:bottom w:val="single" w:sz="4" w:space="0" w:color="auto"/>
              <w:right w:val="single" w:sz="4" w:space="0" w:color="auto"/>
            </w:tcBorders>
            <w:noWrap/>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63,00</w:t>
            </w:r>
          </w:p>
        </w:tc>
        <w:tc>
          <w:tcPr>
            <w:tcW w:w="1276"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36000</w:t>
            </w:r>
          </w:p>
        </w:tc>
        <w:tc>
          <w:tcPr>
            <w:tcW w:w="293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Акт безвозмездной передачи объектов жилья с баланса СХПК "Колхоз  им. Куйбышева" на баланс МСА от 1.09.2005г.</w:t>
            </w:r>
          </w:p>
        </w:tc>
      </w:tr>
      <w:tr w:rsidR="00AB2877" w:rsidRPr="00AB2877" w:rsidTr="00AB2877">
        <w:trPr>
          <w:trHeight w:val="690"/>
        </w:trPr>
        <w:tc>
          <w:tcPr>
            <w:tcW w:w="567" w:type="dxa"/>
            <w:tcBorders>
              <w:top w:val="nil"/>
              <w:left w:val="single" w:sz="4" w:space="0" w:color="auto"/>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7</w:t>
            </w:r>
          </w:p>
        </w:tc>
        <w:tc>
          <w:tcPr>
            <w:tcW w:w="212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Индивидуальный жилой дом</w:t>
            </w:r>
          </w:p>
        </w:tc>
        <w:tc>
          <w:tcPr>
            <w:tcW w:w="1984"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с. Майск ул. Гаражная, д. 8</w:t>
            </w:r>
          </w:p>
        </w:tc>
        <w:tc>
          <w:tcPr>
            <w:tcW w:w="993"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center"/>
              <w:rPr>
                <w:rFonts w:ascii="Times New Roman" w:eastAsia="Times New Roman" w:hAnsi="Times New Roman" w:cs="Times New Roman"/>
              </w:rPr>
            </w:pPr>
            <w:r w:rsidRPr="00AB2877">
              <w:rPr>
                <w:rFonts w:ascii="Times New Roman" w:eastAsia="Times New Roman" w:hAnsi="Times New Roman" w:cs="Times New Roman"/>
              </w:rPr>
              <w:t>1972</w:t>
            </w:r>
          </w:p>
        </w:tc>
        <w:tc>
          <w:tcPr>
            <w:tcW w:w="1133" w:type="dxa"/>
            <w:tcBorders>
              <w:top w:val="nil"/>
              <w:left w:val="nil"/>
              <w:bottom w:val="single" w:sz="4" w:space="0" w:color="auto"/>
              <w:right w:val="single" w:sz="4" w:space="0" w:color="auto"/>
            </w:tcBorders>
            <w:noWrap/>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25,00</w:t>
            </w:r>
          </w:p>
        </w:tc>
        <w:tc>
          <w:tcPr>
            <w:tcW w:w="1276"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36000</w:t>
            </w:r>
          </w:p>
        </w:tc>
        <w:tc>
          <w:tcPr>
            <w:tcW w:w="293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Акт безвозмездной передачи объектов жилья с баланса СХПК "Колхоз  им. Куйбышева" на баланс МСА от 1.09.2005г.</w:t>
            </w:r>
          </w:p>
        </w:tc>
      </w:tr>
      <w:tr w:rsidR="00AB2877" w:rsidRPr="00AB2877" w:rsidTr="00AB2877">
        <w:trPr>
          <w:trHeight w:val="690"/>
        </w:trPr>
        <w:tc>
          <w:tcPr>
            <w:tcW w:w="567" w:type="dxa"/>
            <w:tcBorders>
              <w:top w:val="nil"/>
              <w:left w:val="single" w:sz="4" w:space="0" w:color="auto"/>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8</w:t>
            </w:r>
          </w:p>
        </w:tc>
        <w:tc>
          <w:tcPr>
            <w:tcW w:w="212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Индивидуальный жилой дом</w:t>
            </w:r>
          </w:p>
        </w:tc>
        <w:tc>
          <w:tcPr>
            <w:tcW w:w="1984"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с. Майск ул. Гаражная, д. 9</w:t>
            </w:r>
          </w:p>
        </w:tc>
        <w:tc>
          <w:tcPr>
            <w:tcW w:w="993"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center"/>
              <w:rPr>
                <w:rFonts w:ascii="Times New Roman" w:eastAsia="Times New Roman" w:hAnsi="Times New Roman" w:cs="Times New Roman"/>
              </w:rPr>
            </w:pPr>
            <w:r w:rsidRPr="00AB2877">
              <w:rPr>
                <w:rFonts w:ascii="Times New Roman" w:eastAsia="Times New Roman" w:hAnsi="Times New Roman" w:cs="Times New Roman"/>
              </w:rPr>
              <w:t>1970</w:t>
            </w:r>
          </w:p>
        </w:tc>
        <w:tc>
          <w:tcPr>
            <w:tcW w:w="1133" w:type="dxa"/>
            <w:tcBorders>
              <w:top w:val="nil"/>
              <w:left w:val="nil"/>
              <w:bottom w:val="single" w:sz="4" w:space="0" w:color="auto"/>
              <w:right w:val="single" w:sz="4" w:space="0" w:color="auto"/>
            </w:tcBorders>
            <w:noWrap/>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36,00</w:t>
            </w:r>
          </w:p>
        </w:tc>
        <w:tc>
          <w:tcPr>
            <w:tcW w:w="1276"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36000</w:t>
            </w:r>
          </w:p>
        </w:tc>
        <w:tc>
          <w:tcPr>
            <w:tcW w:w="293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Акт безвозмездной передачи объектов жилья с баланса СХПК "Колхоз  им. Куйбышева" на баланс МСА от 1.09.2005г.</w:t>
            </w:r>
          </w:p>
        </w:tc>
      </w:tr>
      <w:tr w:rsidR="00AB2877" w:rsidRPr="00AB2877" w:rsidTr="00AB2877">
        <w:trPr>
          <w:trHeight w:val="690"/>
        </w:trPr>
        <w:tc>
          <w:tcPr>
            <w:tcW w:w="567" w:type="dxa"/>
            <w:tcBorders>
              <w:top w:val="nil"/>
              <w:left w:val="single" w:sz="4" w:space="0" w:color="auto"/>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9</w:t>
            </w:r>
          </w:p>
        </w:tc>
        <w:tc>
          <w:tcPr>
            <w:tcW w:w="212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Индивидуальный жилой дом</w:t>
            </w:r>
          </w:p>
        </w:tc>
        <w:tc>
          <w:tcPr>
            <w:tcW w:w="1984"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с. Майск, ул. Гаражная, 21</w:t>
            </w:r>
          </w:p>
        </w:tc>
        <w:tc>
          <w:tcPr>
            <w:tcW w:w="993"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center"/>
              <w:rPr>
                <w:rFonts w:ascii="Times New Roman" w:eastAsia="Times New Roman" w:hAnsi="Times New Roman" w:cs="Times New Roman"/>
              </w:rPr>
            </w:pPr>
            <w:r w:rsidRPr="00AB2877">
              <w:rPr>
                <w:rFonts w:ascii="Times New Roman" w:eastAsia="Times New Roman" w:hAnsi="Times New Roman" w:cs="Times New Roman"/>
              </w:rPr>
              <w:t>1964</w:t>
            </w:r>
          </w:p>
        </w:tc>
        <w:tc>
          <w:tcPr>
            <w:tcW w:w="1133" w:type="dxa"/>
            <w:tcBorders>
              <w:top w:val="nil"/>
              <w:left w:val="nil"/>
              <w:bottom w:val="single" w:sz="4" w:space="0" w:color="auto"/>
              <w:right w:val="single" w:sz="4" w:space="0" w:color="auto"/>
            </w:tcBorders>
            <w:noWrap/>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36,00</w:t>
            </w:r>
          </w:p>
        </w:tc>
        <w:tc>
          <w:tcPr>
            <w:tcW w:w="1276"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34000</w:t>
            </w:r>
          </w:p>
        </w:tc>
        <w:tc>
          <w:tcPr>
            <w:tcW w:w="293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Акт безвозмездной передачи объектов жилья с баланса СХПК "Колхоз  им. Куйбышева" на баланс МСА от 1.09.2005г.</w:t>
            </w:r>
          </w:p>
        </w:tc>
      </w:tr>
      <w:tr w:rsidR="00AB2877" w:rsidRPr="00AB2877" w:rsidTr="00AB2877">
        <w:trPr>
          <w:trHeight w:val="690"/>
        </w:trPr>
        <w:tc>
          <w:tcPr>
            <w:tcW w:w="567" w:type="dxa"/>
            <w:tcBorders>
              <w:top w:val="nil"/>
              <w:left w:val="single" w:sz="4" w:space="0" w:color="auto"/>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10</w:t>
            </w:r>
          </w:p>
        </w:tc>
        <w:tc>
          <w:tcPr>
            <w:tcW w:w="212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Индивидуальный жилой дом</w:t>
            </w:r>
          </w:p>
        </w:tc>
        <w:tc>
          <w:tcPr>
            <w:tcW w:w="1984"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с. Майск,  ул. Октябрьская, д. 14</w:t>
            </w:r>
          </w:p>
        </w:tc>
        <w:tc>
          <w:tcPr>
            <w:tcW w:w="993" w:type="dxa"/>
            <w:tcBorders>
              <w:top w:val="nil"/>
              <w:left w:val="nil"/>
              <w:bottom w:val="single" w:sz="4" w:space="0" w:color="auto"/>
              <w:right w:val="single" w:sz="4" w:space="0" w:color="auto"/>
            </w:tcBorders>
            <w:noWrap/>
            <w:vAlign w:val="center"/>
            <w:hideMark/>
          </w:tcPr>
          <w:p w:rsidR="00AB2877" w:rsidRPr="00AB2877" w:rsidRDefault="00AB2877" w:rsidP="00AB2877">
            <w:pPr>
              <w:spacing w:after="0"/>
              <w:jc w:val="center"/>
              <w:rPr>
                <w:rFonts w:ascii="Times New Roman" w:eastAsia="Times New Roman" w:hAnsi="Times New Roman" w:cs="Times New Roman"/>
              </w:rPr>
            </w:pPr>
            <w:r w:rsidRPr="00AB2877">
              <w:rPr>
                <w:rFonts w:ascii="Times New Roman" w:eastAsia="Times New Roman" w:hAnsi="Times New Roman" w:cs="Times New Roman"/>
              </w:rPr>
              <w:t>1992</w:t>
            </w:r>
          </w:p>
        </w:tc>
        <w:tc>
          <w:tcPr>
            <w:tcW w:w="1133" w:type="dxa"/>
            <w:tcBorders>
              <w:top w:val="nil"/>
              <w:left w:val="nil"/>
              <w:bottom w:val="single" w:sz="4" w:space="0" w:color="auto"/>
              <w:right w:val="single" w:sz="4" w:space="0" w:color="auto"/>
            </w:tcBorders>
            <w:noWrap/>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90,00</w:t>
            </w:r>
          </w:p>
        </w:tc>
        <w:tc>
          <w:tcPr>
            <w:tcW w:w="1276"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80000</w:t>
            </w:r>
          </w:p>
        </w:tc>
        <w:tc>
          <w:tcPr>
            <w:tcW w:w="293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Акт безвозмездной передачи объектов жилья с баланса СХПК "Колхоз  им. Куйбышева" на баланс МСА от 1.09.2005г.</w:t>
            </w:r>
          </w:p>
        </w:tc>
      </w:tr>
      <w:tr w:rsidR="00AB2877" w:rsidRPr="00AB2877" w:rsidTr="00AB2877">
        <w:trPr>
          <w:trHeight w:val="690"/>
        </w:trPr>
        <w:tc>
          <w:tcPr>
            <w:tcW w:w="567" w:type="dxa"/>
            <w:tcBorders>
              <w:top w:val="nil"/>
              <w:left w:val="single" w:sz="4" w:space="0" w:color="auto"/>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11</w:t>
            </w:r>
          </w:p>
        </w:tc>
        <w:tc>
          <w:tcPr>
            <w:tcW w:w="212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Квартира в двухквартирном жилом  доме</w:t>
            </w:r>
          </w:p>
        </w:tc>
        <w:tc>
          <w:tcPr>
            <w:tcW w:w="1984"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с. Майск,  ул. Октябрьская, д. 9-2</w:t>
            </w:r>
          </w:p>
        </w:tc>
        <w:tc>
          <w:tcPr>
            <w:tcW w:w="993"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center"/>
              <w:rPr>
                <w:rFonts w:ascii="Times New Roman" w:eastAsia="Times New Roman" w:hAnsi="Times New Roman" w:cs="Times New Roman"/>
              </w:rPr>
            </w:pPr>
            <w:r w:rsidRPr="00AB2877">
              <w:rPr>
                <w:rFonts w:ascii="Times New Roman" w:eastAsia="Times New Roman" w:hAnsi="Times New Roman" w:cs="Times New Roman"/>
              </w:rPr>
              <w:t>1972</w:t>
            </w:r>
          </w:p>
        </w:tc>
        <w:tc>
          <w:tcPr>
            <w:tcW w:w="1133" w:type="dxa"/>
            <w:tcBorders>
              <w:top w:val="nil"/>
              <w:left w:val="nil"/>
              <w:bottom w:val="single" w:sz="4" w:space="0" w:color="auto"/>
              <w:right w:val="single" w:sz="4" w:space="0" w:color="auto"/>
            </w:tcBorders>
            <w:noWrap/>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63,00</w:t>
            </w:r>
          </w:p>
        </w:tc>
        <w:tc>
          <w:tcPr>
            <w:tcW w:w="1276"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48000</w:t>
            </w:r>
          </w:p>
        </w:tc>
        <w:tc>
          <w:tcPr>
            <w:tcW w:w="293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Акт безвозмездной передачи объектов жилья с баланса СХПК "Колхоз  им. Куйбышева" на баланс МСА от 1.09.2005г.</w:t>
            </w:r>
          </w:p>
        </w:tc>
      </w:tr>
      <w:tr w:rsidR="00AB2877" w:rsidRPr="00AB2877" w:rsidTr="00AB2877">
        <w:trPr>
          <w:trHeight w:val="690"/>
        </w:trPr>
        <w:tc>
          <w:tcPr>
            <w:tcW w:w="567" w:type="dxa"/>
            <w:tcBorders>
              <w:top w:val="nil"/>
              <w:left w:val="single" w:sz="4" w:space="0" w:color="auto"/>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12</w:t>
            </w:r>
          </w:p>
        </w:tc>
        <w:tc>
          <w:tcPr>
            <w:tcW w:w="212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Квартира в двухквартирном жилом  доме</w:t>
            </w:r>
          </w:p>
        </w:tc>
        <w:tc>
          <w:tcPr>
            <w:tcW w:w="1984"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с. Майск</w:t>
            </w:r>
            <w:proofErr w:type="gramStart"/>
            <w:r w:rsidRPr="00AB2877">
              <w:rPr>
                <w:rFonts w:ascii="Times New Roman" w:eastAsia="Times New Roman" w:hAnsi="Times New Roman" w:cs="Times New Roman"/>
              </w:rPr>
              <w:t xml:space="preserve"> .</w:t>
            </w:r>
            <w:proofErr w:type="gramEnd"/>
            <w:r w:rsidRPr="00AB2877">
              <w:rPr>
                <w:rFonts w:ascii="Times New Roman" w:eastAsia="Times New Roman" w:hAnsi="Times New Roman" w:cs="Times New Roman"/>
              </w:rPr>
              <w:t>ул. Молодежная, д. 3-1</w:t>
            </w:r>
          </w:p>
        </w:tc>
        <w:tc>
          <w:tcPr>
            <w:tcW w:w="993"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center"/>
              <w:rPr>
                <w:rFonts w:ascii="Times New Roman" w:eastAsia="Times New Roman" w:hAnsi="Times New Roman" w:cs="Times New Roman"/>
              </w:rPr>
            </w:pPr>
            <w:r w:rsidRPr="00AB2877">
              <w:rPr>
                <w:rFonts w:ascii="Times New Roman" w:eastAsia="Times New Roman" w:hAnsi="Times New Roman" w:cs="Times New Roman"/>
              </w:rPr>
              <w:t>1974</w:t>
            </w:r>
          </w:p>
        </w:tc>
        <w:tc>
          <w:tcPr>
            <w:tcW w:w="1133" w:type="dxa"/>
            <w:tcBorders>
              <w:top w:val="nil"/>
              <w:left w:val="nil"/>
              <w:bottom w:val="single" w:sz="4" w:space="0" w:color="auto"/>
              <w:right w:val="single" w:sz="4" w:space="0" w:color="auto"/>
            </w:tcBorders>
            <w:noWrap/>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42,00</w:t>
            </w:r>
          </w:p>
        </w:tc>
        <w:tc>
          <w:tcPr>
            <w:tcW w:w="1276"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48000</w:t>
            </w:r>
          </w:p>
        </w:tc>
        <w:tc>
          <w:tcPr>
            <w:tcW w:w="293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Акт безвозмездной передачи объектов жилья с баланса СХПК "Колхоз  им. Куйбышева" на баланс МСА от 1.09.2005г.</w:t>
            </w:r>
          </w:p>
        </w:tc>
      </w:tr>
      <w:tr w:rsidR="00AB2877" w:rsidRPr="00AB2877" w:rsidTr="00AB2877">
        <w:trPr>
          <w:trHeight w:val="690"/>
        </w:trPr>
        <w:tc>
          <w:tcPr>
            <w:tcW w:w="567" w:type="dxa"/>
            <w:tcBorders>
              <w:top w:val="nil"/>
              <w:left w:val="single" w:sz="4" w:space="0" w:color="auto"/>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13</w:t>
            </w:r>
          </w:p>
        </w:tc>
        <w:tc>
          <w:tcPr>
            <w:tcW w:w="212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Квартира в двухквартирном жилом  доме</w:t>
            </w:r>
          </w:p>
        </w:tc>
        <w:tc>
          <w:tcPr>
            <w:tcW w:w="1984"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с. Майск ул. Молодежная, д. 4-2</w:t>
            </w:r>
          </w:p>
        </w:tc>
        <w:tc>
          <w:tcPr>
            <w:tcW w:w="993"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center"/>
              <w:rPr>
                <w:rFonts w:ascii="Times New Roman" w:eastAsia="Times New Roman" w:hAnsi="Times New Roman" w:cs="Times New Roman"/>
              </w:rPr>
            </w:pPr>
            <w:r w:rsidRPr="00AB2877">
              <w:rPr>
                <w:rFonts w:ascii="Times New Roman" w:eastAsia="Times New Roman" w:hAnsi="Times New Roman" w:cs="Times New Roman"/>
              </w:rPr>
              <w:t>1974</w:t>
            </w:r>
          </w:p>
        </w:tc>
        <w:tc>
          <w:tcPr>
            <w:tcW w:w="1133" w:type="dxa"/>
            <w:tcBorders>
              <w:top w:val="nil"/>
              <w:left w:val="nil"/>
              <w:bottom w:val="single" w:sz="4" w:space="0" w:color="auto"/>
              <w:right w:val="single" w:sz="4" w:space="0" w:color="auto"/>
            </w:tcBorders>
            <w:noWrap/>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42,00</w:t>
            </w:r>
          </w:p>
        </w:tc>
        <w:tc>
          <w:tcPr>
            <w:tcW w:w="1276"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48000</w:t>
            </w:r>
          </w:p>
        </w:tc>
        <w:tc>
          <w:tcPr>
            <w:tcW w:w="293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Акт безвозмездной передачи объектов жилья с баланса СХПК "Колхоз  им. Куйбышева" на баланс МСА от 1.09.2005г.</w:t>
            </w:r>
          </w:p>
        </w:tc>
      </w:tr>
      <w:tr w:rsidR="00AB2877" w:rsidRPr="00AB2877" w:rsidTr="00AB2877">
        <w:trPr>
          <w:trHeight w:val="690"/>
        </w:trPr>
        <w:tc>
          <w:tcPr>
            <w:tcW w:w="567" w:type="dxa"/>
            <w:tcBorders>
              <w:top w:val="nil"/>
              <w:left w:val="single" w:sz="4" w:space="0" w:color="auto"/>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14</w:t>
            </w:r>
          </w:p>
        </w:tc>
        <w:tc>
          <w:tcPr>
            <w:tcW w:w="212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Квартира в двухквартирном жилом  доме</w:t>
            </w:r>
          </w:p>
        </w:tc>
        <w:tc>
          <w:tcPr>
            <w:tcW w:w="1984"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с. Майск ул. Молодежная, д. 5-1</w:t>
            </w:r>
          </w:p>
        </w:tc>
        <w:tc>
          <w:tcPr>
            <w:tcW w:w="993"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center"/>
              <w:rPr>
                <w:rFonts w:ascii="Times New Roman" w:eastAsia="Times New Roman" w:hAnsi="Times New Roman" w:cs="Times New Roman"/>
              </w:rPr>
            </w:pPr>
            <w:r w:rsidRPr="00AB2877">
              <w:rPr>
                <w:rFonts w:ascii="Times New Roman" w:eastAsia="Times New Roman" w:hAnsi="Times New Roman" w:cs="Times New Roman"/>
              </w:rPr>
              <w:t>1974</w:t>
            </w:r>
          </w:p>
        </w:tc>
        <w:tc>
          <w:tcPr>
            <w:tcW w:w="1133" w:type="dxa"/>
            <w:tcBorders>
              <w:top w:val="nil"/>
              <w:left w:val="nil"/>
              <w:bottom w:val="single" w:sz="4" w:space="0" w:color="auto"/>
              <w:right w:val="single" w:sz="4" w:space="0" w:color="auto"/>
            </w:tcBorders>
            <w:noWrap/>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52,30</w:t>
            </w:r>
          </w:p>
        </w:tc>
        <w:tc>
          <w:tcPr>
            <w:tcW w:w="1276"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42000</w:t>
            </w:r>
          </w:p>
        </w:tc>
        <w:tc>
          <w:tcPr>
            <w:tcW w:w="293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Акт безвозмездной передачи объектов жилья с баланса СХПК "Колхоз  им. Куйбышева" на баланс МСА от 1.09.2005г.</w:t>
            </w:r>
          </w:p>
        </w:tc>
      </w:tr>
      <w:tr w:rsidR="00AB2877" w:rsidRPr="00AB2877" w:rsidTr="00AB2877">
        <w:trPr>
          <w:trHeight w:val="690"/>
        </w:trPr>
        <w:tc>
          <w:tcPr>
            <w:tcW w:w="567" w:type="dxa"/>
            <w:tcBorders>
              <w:top w:val="nil"/>
              <w:left w:val="single" w:sz="4" w:space="0" w:color="auto"/>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lastRenderedPageBreak/>
              <w:t>15</w:t>
            </w:r>
          </w:p>
        </w:tc>
        <w:tc>
          <w:tcPr>
            <w:tcW w:w="212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Квартира в двухквартирном жилом  доме</w:t>
            </w:r>
          </w:p>
        </w:tc>
        <w:tc>
          <w:tcPr>
            <w:tcW w:w="1984"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с. Майск ул. ул. Новая, д. 9-1</w:t>
            </w:r>
          </w:p>
        </w:tc>
        <w:tc>
          <w:tcPr>
            <w:tcW w:w="993"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center"/>
              <w:rPr>
                <w:rFonts w:ascii="Times New Roman" w:eastAsia="Times New Roman" w:hAnsi="Times New Roman" w:cs="Times New Roman"/>
              </w:rPr>
            </w:pPr>
            <w:r w:rsidRPr="00AB2877">
              <w:rPr>
                <w:rFonts w:ascii="Times New Roman" w:eastAsia="Times New Roman" w:hAnsi="Times New Roman" w:cs="Times New Roman"/>
              </w:rPr>
              <w:t>1985</w:t>
            </w:r>
          </w:p>
        </w:tc>
        <w:tc>
          <w:tcPr>
            <w:tcW w:w="1133" w:type="dxa"/>
            <w:tcBorders>
              <w:top w:val="nil"/>
              <w:left w:val="nil"/>
              <w:bottom w:val="single" w:sz="4" w:space="0" w:color="auto"/>
              <w:right w:val="single" w:sz="4" w:space="0" w:color="auto"/>
            </w:tcBorders>
            <w:noWrap/>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72,00</w:t>
            </w:r>
          </w:p>
        </w:tc>
        <w:tc>
          <w:tcPr>
            <w:tcW w:w="1276"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62000</w:t>
            </w:r>
          </w:p>
        </w:tc>
        <w:tc>
          <w:tcPr>
            <w:tcW w:w="293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Акт безвозмездной передачи объектов жилья с баланса СХПК "Колхоз  им. Куйбышева" на баланс МСА от 1.09.2005г.</w:t>
            </w:r>
          </w:p>
        </w:tc>
      </w:tr>
      <w:tr w:rsidR="00AB2877" w:rsidRPr="00AB2877" w:rsidTr="00AB2877">
        <w:trPr>
          <w:trHeight w:val="690"/>
        </w:trPr>
        <w:tc>
          <w:tcPr>
            <w:tcW w:w="567" w:type="dxa"/>
            <w:tcBorders>
              <w:top w:val="nil"/>
              <w:left w:val="single" w:sz="4" w:space="0" w:color="auto"/>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16</w:t>
            </w:r>
          </w:p>
        </w:tc>
        <w:tc>
          <w:tcPr>
            <w:tcW w:w="212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Квартира в двухквартирном жилом  доме</w:t>
            </w:r>
          </w:p>
        </w:tc>
        <w:tc>
          <w:tcPr>
            <w:tcW w:w="1984"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с. Майск ул. ул. Новая, д. 14-2</w:t>
            </w:r>
          </w:p>
        </w:tc>
        <w:tc>
          <w:tcPr>
            <w:tcW w:w="993"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center"/>
              <w:rPr>
                <w:rFonts w:ascii="Times New Roman" w:eastAsia="Times New Roman" w:hAnsi="Times New Roman" w:cs="Times New Roman"/>
              </w:rPr>
            </w:pPr>
            <w:r w:rsidRPr="00AB2877">
              <w:rPr>
                <w:rFonts w:ascii="Times New Roman" w:eastAsia="Times New Roman" w:hAnsi="Times New Roman" w:cs="Times New Roman"/>
              </w:rPr>
              <w:t>1985</w:t>
            </w:r>
          </w:p>
        </w:tc>
        <w:tc>
          <w:tcPr>
            <w:tcW w:w="1133" w:type="dxa"/>
            <w:tcBorders>
              <w:top w:val="nil"/>
              <w:left w:val="nil"/>
              <w:bottom w:val="single" w:sz="4" w:space="0" w:color="auto"/>
              <w:right w:val="single" w:sz="4" w:space="0" w:color="auto"/>
            </w:tcBorders>
            <w:noWrap/>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73,00</w:t>
            </w:r>
          </w:p>
        </w:tc>
        <w:tc>
          <w:tcPr>
            <w:tcW w:w="1276"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62000</w:t>
            </w:r>
          </w:p>
        </w:tc>
        <w:tc>
          <w:tcPr>
            <w:tcW w:w="293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Акт безвозмездной передачи объектов жилья с баланса СХПК "Колхоз  им. Куйбышева" на баланс МСА от 1.09.2005г.</w:t>
            </w:r>
          </w:p>
        </w:tc>
      </w:tr>
      <w:tr w:rsidR="00AB2877" w:rsidRPr="00AB2877" w:rsidTr="00AB2877">
        <w:trPr>
          <w:trHeight w:val="690"/>
        </w:trPr>
        <w:tc>
          <w:tcPr>
            <w:tcW w:w="567" w:type="dxa"/>
            <w:tcBorders>
              <w:top w:val="nil"/>
              <w:left w:val="single" w:sz="4" w:space="0" w:color="auto"/>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17</w:t>
            </w:r>
          </w:p>
        </w:tc>
        <w:tc>
          <w:tcPr>
            <w:tcW w:w="212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Индивидуальный жилой дом</w:t>
            </w:r>
          </w:p>
        </w:tc>
        <w:tc>
          <w:tcPr>
            <w:tcW w:w="1984"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с. Майск пер. Торговый, д. 4</w:t>
            </w:r>
          </w:p>
        </w:tc>
        <w:tc>
          <w:tcPr>
            <w:tcW w:w="993"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center"/>
              <w:rPr>
                <w:rFonts w:ascii="Times New Roman" w:eastAsia="Times New Roman" w:hAnsi="Times New Roman" w:cs="Times New Roman"/>
              </w:rPr>
            </w:pPr>
            <w:r w:rsidRPr="00AB2877">
              <w:rPr>
                <w:rFonts w:ascii="Times New Roman" w:eastAsia="Times New Roman" w:hAnsi="Times New Roman" w:cs="Times New Roman"/>
              </w:rPr>
              <w:t>1969</w:t>
            </w:r>
          </w:p>
        </w:tc>
        <w:tc>
          <w:tcPr>
            <w:tcW w:w="1133" w:type="dxa"/>
            <w:tcBorders>
              <w:top w:val="nil"/>
              <w:left w:val="nil"/>
              <w:bottom w:val="single" w:sz="4" w:space="0" w:color="auto"/>
              <w:right w:val="single" w:sz="4" w:space="0" w:color="auto"/>
            </w:tcBorders>
            <w:noWrap/>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40,00</w:t>
            </w:r>
          </w:p>
        </w:tc>
        <w:tc>
          <w:tcPr>
            <w:tcW w:w="1276"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30500</w:t>
            </w:r>
          </w:p>
        </w:tc>
        <w:tc>
          <w:tcPr>
            <w:tcW w:w="293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Акт безвозмездной передачи объектов жилья с баланса СХПК "Колхоз  им. Куйбышева" на баланс МСА от 1.09.2005г.</w:t>
            </w:r>
          </w:p>
        </w:tc>
      </w:tr>
      <w:tr w:rsidR="00AB2877" w:rsidRPr="00AB2877" w:rsidTr="00AB2877">
        <w:trPr>
          <w:trHeight w:val="690"/>
        </w:trPr>
        <w:tc>
          <w:tcPr>
            <w:tcW w:w="567" w:type="dxa"/>
            <w:tcBorders>
              <w:top w:val="nil"/>
              <w:left w:val="single" w:sz="4" w:space="0" w:color="auto"/>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18</w:t>
            </w:r>
          </w:p>
        </w:tc>
        <w:tc>
          <w:tcPr>
            <w:tcW w:w="212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Индивидуальный жилой дом</w:t>
            </w:r>
          </w:p>
        </w:tc>
        <w:tc>
          <w:tcPr>
            <w:tcW w:w="1984"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с. Майск ул. Колхозная, д. 1</w:t>
            </w:r>
          </w:p>
        </w:tc>
        <w:tc>
          <w:tcPr>
            <w:tcW w:w="993"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center"/>
              <w:rPr>
                <w:rFonts w:ascii="Times New Roman" w:eastAsia="Times New Roman" w:hAnsi="Times New Roman" w:cs="Times New Roman"/>
              </w:rPr>
            </w:pPr>
            <w:r w:rsidRPr="00AB2877">
              <w:rPr>
                <w:rFonts w:ascii="Times New Roman" w:eastAsia="Times New Roman" w:hAnsi="Times New Roman" w:cs="Times New Roman"/>
              </w:rPr>
              <w:t>1966</w:t>
            </w:r>
          </w:p>
        </w:tc>
        <w:tc>
          <w:tcPr>
            <w:tcW w:w="1133" w:type="dxa"/>
            <w:tcBorders>
              <w:top w:val="nil"/>
              <w:left w:val="nil"/>
              <w:bottom w:val="single" w:sz="4" w:space="0" w:color="auto"/>
              <w:right w:val="single" w:sz="4" w:space="0" w:color="auto"/>
            </w:tcBorders>
            <w:noWrap/>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42,00</w:t>
            </w:r>
          </w:p>
        </w:tc>
        <w:tc>
          <w:tcPr>
            <w:tcW w:w="1276"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38000</w:t>
            </w:r>
          </w:p>
        </w:tc>
        <w:tc>
          <w:tcPr>
            <w:tcW w:w="293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Акт безвозмездной передачи объектов жилья с баланса СХПК "Колхоз  им. Куйбышева" на баланс МСА от 1.09.2005г.</w:t>
            </w:r>
          </w:p>
        </w:tc>
      </w:tr>
      <w:tr w:rsidR="00AB2877" w:rsidRPr="00AB2877" w:rsidTr="00AB2877">
        <w:trPr>
          <w:trHeight w:val="690"/>
        </w:trPr>
        <w:tc>
          <w:tcPr>
            <w:tcW w:w="567" w:type="dxa"/>
            <w:tcBorders>
              <w:top w:val="nil"/>
              <w:left w:val="single" w:sz="4" w:space="0" w:color="auto"/>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19</w:t>
            </w:r>
          </w:p>
        </w:tc>
        <w:tc>
          <w:tcPr>
            <w:tcW w:w="212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Квартира в двухквартирном жилом  доме</w:t>
            </w:r>
          </w:p>
        </w:tc>
        <w:tc>
          <w:tcPr>
            <w:tcW w:w="1984"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с. Майск,  ул. Трактовая, д. 9-2</w:t>
            </w:r>
          </w:p>
        </w:tc>
        <w:tc>
          <w:tcPr>
            <w:tcW w:w="993"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center"/>
              <w:rPr>
                <w:rFonts w:ascii="Times New Roman" w:eastAsia="Times New Roman" w:hAnsi="Times New Roman" w:cs="Times New Roman"/>
              </w:rPr>
            </w:pPr>
            <w:r w:rsidRPr="00AB2877">
              <w:rPr>
                <w:rFonts w:ascii="Times New Roman" w:eastAsia="Times New Roman" w:hAnsi="Times New Roman" w:cs="Times New Roman"/>
              </w:rPr>
              <w:t>1968</w:t>
            </w:r>
          </w:p>
        </w:tc>
        <w:tc>
          <w:tcPr>
            <w:tcW w:w="1133" w:type="dxa"/>
            <w:tcBorders>
              <w:top w:val="nil"/>
              <w:left w:val="nil"/>
              <w:bottom w:val="single" w:sz="4" w:space="0" w:color="auto"/>
              <w:right w:val="single" w:sz="4" w:space="0" w:color="auto"/>
            </w:tcBorders>
            <w:noWrap/>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56,00</w:t>
            </w:r>
          </w:p>
        </w:tc>
        <w:tc>
          <w:tcPr>
            <w:tcW w:w="1276"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42000</w:t>
            </w:r>
          </w:p>
        </w:tc>
        <w:tc>
          <w:tcPr>
            <w:tcW w:w="293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Акт безвозмездной передачи объектов жилья с баланса СХПК "Колхоз  им. Куйбышева" на баланс МСА от 1.09.2005г.</w:t>
            </w:r>
          </w:p>
        </w:tc>
      </w:tr>
      <w:tr w:rsidR="00AB2877" w:rsidRPr="00AB2877" w:rsidTr="00AB2877">
        <w:trPr>
          <w:trHeight w:val="690"/>
        </w:trPr>
        <w:tc>
          <w:tcPr>
            <w:tcW w:w="567" w:type="dxa"/>
            <w:tcBorders>
              <w:top w:val="nil"/>
              <w:left w:val="single" w:sz="4" w:space="0" w:color="auto"/>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20</w:t>
            </w:r>
          </w:p>
        </w:tc>
        <w:tc>
          <w:tcPr>
            <w:tcW w:w="212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Индивидуальный жилой дом</w:t>
            </w:r>
          </w:p>
        </w:tc>
        <w:tc>
          <w:tcPr>
            <w:tcW w:w="1984"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с. Майск ул. Трактовая, д. 10</w:t>
            </w:r>
          </w:p>
        </w:tc>
        <w:tc>
          <w:tcPr>
            <w:tcW w:w="993"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center"/>
              <w:rPr>
                <w:rFonts w:ascii="Times New Roman" w:eastAsia="Times New Roman" w:hAnsi="Times New Roman" w:cs="Times New Roman"/>
              </w:rPr>
            </w:pPr>
            <w:r w:rsidRPr="00AB2877">
              <w:rPr>
                <w:rFonts w:ascii="Times New Roman" w:eastAsia="Times New Roman" w:hAnsi="Times New Roman" w:cs="Times New Roman"/>
              </w:rPr>
              <w:t>1970</w:t>
            </w:r>
          </w:p>
        </w:tc>
        <w:tc>
          <w:tcPr>
            <w:tcW w:w="1133" w:type="dxa"/>
            <w:tcBorders>
              <w:top w:val="nil"/>
              <w:left w:val="nil"/>
              <w:bottom w:val="single" w:sz="4" w:space="0" w:color="auto"/>
              <w:right w:val="single" w:sz="4" w:space="0" w:color="auto"/>
            </w:tcBorders>
            <w:noWrap/>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36,00</w:t>
            </w:r>
          </w:p>
        </w:tc>
        <w:tc>
          <w:tcPr>
            <w:tcW w:w="1276"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42000</w:t>
            </w:r>
          </w:p>
        </w:tc>
        <w:tc>
          <w:tcPr>
            <w:tcW w:w="293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Акт безвозмездной передачи объектов жилья с баланса СХПК "Колхоз  им. Куйбышева" на баланс МСА от 1.09.2005г.</w:t>
            </w:r>
          </w:p>
        </w:tc>
      </w:tr>
      <w:tr w:rsidR="00AB2877" w:rsidRPr="00AB2877" w:rsidTr="00AB2877">
        <w:trPr>
          <w:trHeight w:val="690"/>
        </w:trPr>
        <w:tc>
          <w:tcPr>
            <w:tcW w:w="567" w:type="dxa"/>
            <w:tcBorders>
              <w:top w:val="nil"/>
              <w:left w:val="single" w:sz="4" w:space="0" w:color="auto"/>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21</w:t>
            </w:r>
          </w:p>
        </w:tc>
        <w:tc>
          <w:tcPr>
            <w:tcW w:w="212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Квартира в двухквартирном жилом  доме</w:t>
            </w:r>
          </w:p>
        </w:tc>
        <w:tc>
          <w:tcPr>
            <w:tcW w:w="1984"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с. Майск ул. Трактовая, д. 11-2</w:t>
            </w:r>
          </w:p>
        </w:tc>
        <w:tc>
          <w:tcPr>
            <w:tcW w:w="993"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center"/>
              <w:rPr>
                <w:rFonts w:ascii="Times New Roman" w:eastAsia="Times New Roman" w:hAnsi="Times New Roman" w:cs="Times New Roman"/>
              </w:rPr>
            </w:pPr>
            <w:r w:rsidRPr="00AB2877">
              <w:rPr>
                <w:rFonts w:ascii="Times New Roman" w:eastAsia="Times New Roman" w:hAnsi="Times New Roman" w:cs="Times New Roman"/>
              </w:rPr>
              <w:t>1968</w:t>
            </w:r>
          </w:p>
        </w:tc>
        <w:tc>
          <w:tcPr>
            <w:tcW w:w="1133" w:type="dxa"/>
            <w:tcBorders>
              <w:top w:val="nil"/>
              <w:left w:val="nil"/>
              <w:bottom w:val="single" w:sz="4" w:space="0" w:color="auto"/>
              <w:right w:val="single" w:sz="4" w:space="0" w:color="auto"/>
            </w:tcBorders>
            <w:noWrap/>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56,00</w:t>
            </w:r>
          </w:p>
        </w:tc>
        <w:tc>
          <w:tcPr>
            <w:tcW w:w="1276"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46000</w:t>
            </w:r>
          </w:p>
        </w:tc>
        <w:tc>
          <w:tcPr>
            <w:tcW w:w="293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Акт безвозмездной передачи объектов жилья с баланса СХПК "Колхоз  им. Куйбышева" на баланс МСА от 1.09.2005г.</w:t>
            </w:r>
          </w:p>
        </w:tc>
      </w:tr>
      <w:tr w:rsidR="00AB2877" w:rsidRPr="00AB2877" w:rsidTr="00AB2877">
        <w:trPr>
          <w:trHeight w:val="690"/>
        </w:trPr>
        <w:tc>
          <w:tcPr>
            <w:tcW w:w="567" w:type="dxa"/>
            <w:tcBorders>
              <w:top w:val="nil"/>
              <w:left w:val="single" w:sz="4" w:space="0" w:color="auto"/>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22</w:t>
            </w:r>
          </w:p>
        </w:tc>
        <w:tc>
          <w:tcPr>
            <w:tcW w:w="212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Квартира в двухквартирном жилом  доме</w:t>
            </w:r>
          </w:p>
        </w:tc>
        <w:tc>
          <w:tcPr>
            <w:tcW w:w="1984"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с. Майск ул. Трактовая, д. 13-2</w:t>
            </w:r>
          </w:p>
        </w:tc>
        <w:tc>
          <w:tcPr>
            <w:tcW w:w="993"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center"/>
              <w:rPr>
                <w:rFonts w:ascii="Times New Roman" w:eastAsia="Times New Roman" w:hAnsi="Times New Roman" w:cs="Times New Roman"/>
              </w:rPr>
            </w:pPr>
            <w:r w:rsidRPr="00AB2877">
              <w:rPr>
                <w:rFonts w:ascii="Times New Roman" w:eastAsia="Times New Roman" w:hAnsi="Times New Roman" w:cs="Times New Roman"/>
              </w:rPr>
              <w:t>1968</w:t>
            </w:r>
          </w:p>
        </w:tc>
        <w:tc>
          <w:tcPr>
            <w:tcW w:w="1133" w:type="dxa"/>
            <w:tcBorders>
              <w:top w:val="nil"/>
              <w:left w:val="nil"/>
              <w:bottom w:val="single" w:sz="4" w:space="0" w:color="auto"/>
              <w:right w:val="single" w:sz="4" w:space="0" w:color="auto"/>
            </w:tcBorders>
            <w:noWrap/>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64,00</w:t>
            </w:r>
          </w:p>
        </w:tc>
        <w:tc>
          <w:tcPr>
            <w:tcW w:w="1276"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42000</w:t>
            </w:r>
          </w:p>
        </w:tc>
        <w:tc>
          <w:tcPr>
            <w:tcW w:w="293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Акт безвозмездной передачи объектов жилья с баланса СХПК "Колхоз  им. Куйбышева" на баланс МСА от 1.09.2005г.</w:t>
            </w:r>
          </w:p>
        </w:tc>
      </w:tr>
      <w:tr w:rsidR="00AB2877" w:rsidRPr="00AB2877" w:rsidTr="00AB2877">
        <w:trPr>
          <w:trHeight w:val="690"/>
        </w:trPr>
        <w:tc>
          <w:tcPr>
            <w:tcW w:w="567" w:type="dxa"/>
            <w:tcBorders>
              <w:top w:val="nil"/>
              <w:left w:val="single" w:sz="4" w:space="0" w:color="auto"/>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23</w:t>
            </w:r>
          </w:p>
        </w:tc>
        <w:tc>
          <w:tcPr>
            <w:tcW w:w="212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Индивидуальный жилой дом</w:t>
            </w:r>
          </w:p>
        </w:tc>
        <w:tc>
          <w:tcPr>
            <w:tcW w:w="1984"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с. Майск ул. Трактовая, д. 14</w:t>
            </w:r>
          </w:p>
        </w:tc>
        <w:tc>
          <w:tcPr>
            <w:tcW w:w="993"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center"/>
              <w:rPr>
                <w:rFonts w:ascii="Times New Roman" w:eastAsia="Times New Roman" w:hAnsi="Times New Roman" w:cs="Times New Roman"/>
              </w:rPr>
            </w:pPr>
            <w:r w:rsidRPr="00AB2877">
              <w:rPr>
                <w:rFonts w:ascii="Times New Roman" w:eastAsia="Times New Roman" w:hAnsi="Times New Roman" w:cs="Times New Roman"/>
              </w:rPr>
              <w:t>1964</w:t>
            </w:r>
          </w:p>
        </w:tc>
        <w:tc>
          <w:tcPr>
            <w:tcW w:w="1133" w:type="dxa"/>
            <w:tcBorders>
              <w:top w:val="nil"/>
              <w:left w:val="nil"/>
              <w:bottom w:val="single" w:sz="4" w:space="0" w:color="auto"/>
              <w:right w:val="single" w:sz="4" w:space="0" w:color="auto"/>
            </w:tcBorders>
            <w:noWrap/>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42,00</w:t>
            </w:r>
          </w:p>
        </w:tc>
        <w:tc>
          <w:tcPr>
            <w:tcW w:w="1276"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36000</w:t>
            </w:r>
          </w:p>
        </w:tc>
        <w:tc>
          <w:tcPr>
            <w:tcW w:w="293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Акт безвозмездной передачи объектов жилья с баланса СХПК "Колхоз  им. Куйбышева" на баланс МСА от 1.09.2005г.</w:t>
            </w:r>
          </w:p>
        </w:tc>
      </w:tr>
      <w:tr w:rsidR="00AB2877" w:rsidRPr="00AB2877" w:rsidTr="00AB2877">
        <w:trPr>
          <w:trHeight w:val="690"/>
        </w:trPr>
        <w:tc>
          <w:tcPr>
            <w:tcW w:w="567" w:type="dxa"/>
            <w:tcBorders>
              <w:top w:val="nil"/>
              <w:left w:val="single" w:sz="4" w:space="0" w:color="auto"/>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24</w:t>
            </w:r>
          </w:p>
        </w:tc>
        <w:tc>
          <w:tcPr>
            <w:tcW w:w="212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Индивидуальный жилой дом</w:t>
            </w:r>
          </w:p>
        </w:tc>
        <w:tc>
          <w:tcPr>
            <w:tcW w:w="1984"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с. Майск ул. Трактовая, д. 15</w:t>
            </w:r>
          </w:p>
        </w:tc>
        <w:tc>
          <w:tcPr>
            <w:tcW w:w="993"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center"/>
              <w:rPr>
                <w:rFonts w:ascii="Times New Roman" w:eastAsia="Times New Roman" w:hAnsi="Times New Roman" w:cs="Times New Roman"/>
              </w:rPr>
            </w:pPr>
            <w:r w:rsidRPr="00AB2877">
              <w:rPr>
                <w:rFonts w:ascii="Times New Roman" w:eastAsia="Times New Roman" w:hAnsi="Times New Roman" w:cs="Times New Roman"/>
              </w:rPr>
              <w:t>1964</w:t>
            </w:r>
          </w:p>
        </w:tc>
        <w:tc>
          <w:tcPr>
            <w:tcW w:w="1133" w:type="dxa"/>
            <w:tcBorders>
              <w:top w:val="nil"/>
              <w:left w:val="nil"/>
              <w:bottom w:val="single" w:sz="4" w:space="0" w:color="auto"/>
              <w:right w:val="single" w:sz="4" w:space="0" w:color="auto"/>
            </w:tcBorders>
            <w:noWrap/>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42,00</w:t>
            </w:r>
          </w:p>
        </w:tc>
        <w:tc>
          <w:tcPr>
            <w:tcW w:w="1276"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36000</w:t>
            </w:r>
          </w:p>
        </w:tc>
        <w:tc>
          <w:tcPr>
            <w:tcW w:w="293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 xml:space="preserve">Акт безвозмездной передачи объектов жилья с баланса СХПК "Колхоз  им. Куйбышева" на баланс МСА </w:t>
            </w:r>
            <w:r w:rsidRPr="00AB2877">
              <w:rPr>
                <w:rFonts w:ascii="Times New Roman" w:eastAsia="Times New Roman" w:hAnsi="Times New Roman" w:cs="Times New Roman"/>
              </w:rPr>
              <w:lastRenderedPageBreak/>
              <w:t>от 1.09.2005г.</w:t>
            </w:r>
          </w:p>
        </w:tc>
      </w:tr>
      <w:tr w:rsidR="00AB2877" w:rsidRPr="00AB2877" w:rsidTr="00AB2877">
        <w:trPr>
          <w:trHeight w:val="690"/>
        </w:trPr>
        <w:tc>
          <w:tcPr>
            <w:tcW w:w="567" w:type="dxa"/>
            <w:tcBorders>
              <w:top w:val="nil"/>
              <w:left w:val="single" w:sz="4" w:space="0" w:color="auto"/>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lastRenderedPageBreak/>
              <w:t>25</w:t>
            </w:r>
          </w:p>
        </w:tc>
        <w:tc>
          <w:tcPr>
            <w:tcW w:w="212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Квартира в двухквартирном жилом  доме</w:t>
            </w:r>
          </w:p>
        </w:tc>
        <w:tc>
          <w:tcPr>
            <w:tcW w:w="1984"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с. Майск  ул. Трактовая, д. 17-1</w:t>
            </w:r>
          </w:p>
        </w:tc>
        <w:tc>
          <w:tcPr>
            <w:tcW w:w="993"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center"/>
              <w:rPr>
                <w:rFonts w:ascii="Times New Roman" w:eastAsia="Times New Roman" w:hAnsi="Times New Roman" w:cs="Times New Roman"/>
              </w:rPr>
            </w:pPr>
            <w:r w:rsidRPr="00AB2877">
              <w:rPr>
                <w:rFonts w:ascii="Times New Roman" w:eastAsia="Times New Roman" w:hAnsi="Times New Roman" w:cs="Times New Roman"/>
              </w:rPr>
              <w:t>1968</w:t>
            </w:r>
          </w:p>
        </w:tc>
        <w:tc>
          <w:tcPr>
            <w:tcW w:w="1133" w:type="dxa"/>
            <w:tcBorders>
              <w:top w:val="nil"/>
              <w:left w:val="nil"/>
              <w:bottom w:val="single" w:sz="4" w:space="0" w:color="auto"/>
              <w:right w:val="single" w:sz="4" w:space="0" w:color="auto"/>
            </w:tcBorders>
            <w:noWrap/>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42,00</w:t>
            </w:r>
          </w:p>
        </w:tc>
        <w:tc>
          <w:tcPr>
            <w:tcW w:w="1276"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52000</w:t>
            </w:r>
          </w:p>
        </w:tc>
        <w:tc>
          <w:tcPr>
            <w:tcW w:w="293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Акт безвозмездной передачи объектов жилья с баланса СХПК "Колхоз  им. Куйбышева" на баланс МСА от 1.09.2005г.</w:t>
            </w:r>
          </w:p>
        </w:tc>
      </w:tr>
      <w:tr w:rsidR="00AB2877" w:rsidRPr="00AB2877" w:rsidTr="00AB2877">
        <w:trPr>
          <w:trHeight w:val="495"/>
        </w:trPr>
        <w:tc>
          <w:tcPr>
            <w:tcW w:w="567" w:type="dxa"/>
            <w:tcBorders>
              <w:top w:val="nil"/>
              <w:left w:val="single" w:sz="4" w:space="0" w:color="auto"/>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26</w:t>
            </w:r>
          </w:p>
        </w:tc>
        <w:tc>
          <w:tcPr>
            <w:tcW w:w="212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Квартира в двухквартирном жилом  доме</w:t>
            </w:r>
          </w:p>
        </w:tc>
        <w:tc>
          <w:tcPr>
            <w:tcW w:w="1984"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с. Майск ул. Мичурина, д. 4-1</w:t>
            </w:r>
          </w:p>
        </w:tc>
        <w:tc>
          <w:tcPr>
            <w:tcW w:w="993"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center"/>
              <w:rPr>
                <w:rFonts w:ascii="Times New Roman" w:eastAsia="Times New Roman" w:hAnsi="Times New Roman" w:cs="Times New Roman"/>
              </w:rPr>
            </w:pPr>
            <w:r w:rsidRPr="00AB2877">
              <w:rPr>
                <w:rFonts w:ascii="Times New Roman" w:eastAsia="Times New Roman" w:hAnsi="Times New Roman" w:cs="Times New Roman"/>
              </w:rPr>
              <w:t>1982</w:t>
            </w:r>
          </w:p>
        </w:tc>
        <w:tc>
          <w:tcPr>
            <w:tcW w:w="1133" w:type="dxa"/>
            <w:tcBorders>
              <w:top w:val="nil"/>
              <w:left w:val="nil"/>
              <w:bottom w:val="single" w:sz="4" w:space="0" w:color="auto"/>
              <w:right w:val="single" w:sz="4" w:space="0" w:color="auto"/>
            </w:tcBorders>
            <w:noWrap/>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64,30</w:t>
            </w:r>
          </w:p>
        </w:tc>
        <w:tc>
          <w:tcPr>
            <w:tcW w:w="1276"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52000</w:t>
            </w:r>
          </w:p>
        </w:tc>
        <w:tc>
          <w:tcPr>
            <w:tcW w:w="293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 </w:t>
            </w:r>
          </w:p>
        </w:tc>
      </w:tr>
      <w:tr w:rsidR="00AB2877" w:rsidRPr="00AB2877" w:rsidTr="00AB2877">
        <w:trPr>
          <w:trHeight w:val="495"/>
        </w:trPr>
        <w:tc>
          <w:tcPr>
            <w:tcW w:w="567" w:type="dxa"/>
            <w:tcBorders>
              <w:top w:val="nil"/>
              <w:left w:val="single" w:sz="4" w:space="0" w:color="auto"/>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27</w:t>
            </w:r>
          </w:p>
        </w:tc>
        <w:tc>
          <w:tcPr>
            <w:tcW w:w="212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Квартира в трехквартирном жилом  доме</w:t>
            </w:r>
          </w:p>
        </w:tc>
        <w:tc>
          <w:tcPr>
            <w:tcW w:w="1984"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с. Майск ул. Мичурина, д. 5-2</w:t>
            </w:r>
          </w:p>
        </w:tc>
        <w:tc>
          <w:tcPr>
            <w:tcW w:w="993"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center"/>
              <w:rPr>
                <w:rFonts w:ascii="Times New Roman" w:eastAsia="Times New Roman" w:hAnsi="Times New Roman" w:cs="Times New Roman"/>
              </w:rPr>
            </w:pPr>
            <w:r w:rsidRPr="00AB2877">
              <w:rPr>
                <w:rFonts w:ascii="Times New Roman" w:eastAsia="Times New Roman" w:hAnsi="Times New Roman" w:cs="Times New Roman"/>
              </w:rPr>
              <w:t>1982</w:t>
            </w:r>
          </w:p>
        </w:tc>
        <w:tc>
          <w:tcPr>
            <w:tcW w:w="1133" w:type="dxa"/>
            <w:tcBorders>
              <w:top w:val="nil"/>
              <w:left w:val="nil"/>
              <w:bottom w:val="single" w:sz="4" w:space="0" w:color="auto"/>
              <w:right w:val="single" w:sz="4" w:space="0" w:color="auto"/>
            </w:tcBorders>
            <w:noWrap/>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37,80</w:t>
            </w:r>
          </w:p>
        </w:tc>
        <w:tc>
          <w:tcPr>
            <w:tcW w:w="1276"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42000</w:t>
            </w:r>
          </w:p>
        </w:tc>
        <w:tc>
          <w:tcPr>
            <w:tcW w:w="293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 </w:t>
            </w:r>
          </w:p>
        </w:tc>
      </w:tr>
      <w:tr w:rsidR="00AB2877" w:rsidRPr="00AB2877" w:rsidTr="00AB2877">
        <w:trPr>
          <w:trHeight w:val="495"/>
        </w:trPr>
        <w:tc>
          <w:tcPr>
            <w:tcW w:w="567" w:type="dxa"/>
            <w:tcBorders>
              <w:top w:val="nil"/>
              <w:left w:val="single" w:sz="4" w:space="0" w:color="auto"/>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28</w:t>
            </w:r>
          </w:p>
        </w:tc>
        <w:tc>
          <w:tcPr>
            <w:tcW w:w="212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Квартира в двухквартирном жилом  доме</w:t>
            </w:r>
          </w:p>
        </w:tc>
        <w:tc>
          <w:tcPr>
            <w:tcW w:w="1984"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с. Майск ул. Мичурина, д. 6-2</w:t>
            </w:r>
          </w:p>
        </w:tc>
        <w:tc>
          <w:tcPr>
            <w:tcW w:w="993" w:type="dxa"/>
            <w:tcBorders>
              <w:top w:val="nil"/>
              <w:left w:val="nil"/>
              <w:bottom w:val="single" w:sz="4" w:space="0" w:color="auto"/>
              <w:right w:val="single" w:sz="4" w:space="0" w:color="auto"/>
            </w:tcBorders>
            <w:noWrap/>
            <w:vAlign w:val="center"/>
            <w:hideMark/>
          </w:tcPr>
          <w:p w:rsidR="00AB2877" w:rsidRPr="00AB2877" w:rsidRDefault="00AB2877" w:rsidP="00AB2877">
            <w:pPr>
              <w:spacing w:after="0"/>
              <w:jc w:val="center"/>
              <w:rPr>
                <w:rFonts w:ascii="Times New Roman" w:eastAsia="Times New Roman" w:hAnsi="Times New Roman" w:cs="Times New Roman"/>
              </w:rPr>
            </w:pPr>
            <w:r w:rsidRPr="00AB2877">
              <w:rPr>
                <w:rFonts w:ascii="Times New Roman" w:eastAsia="Times New Roman" w:hAnsi="Times New Roman" w:cs="Times New Roman"/>
              </w:rPr>
              <w:t>1981</w:t>
            </w:r>
          </w:p>
        </w:tc>
        <w:tc>
          <w:tcPr>
            <w:tcW w:w="1133" w:type="dxa"/>
            <w:tcBorders>
              <w:top w:val="nil"/>
              <w:left w:val="nil"/>
              <w:bottom w:val="single" w:sz="4" w:space="0" w:color="auto"/>
              <w:right w:val="single" w:sz="4" w:space="0" w:color="auto"/>
            </w:tcBorders>
            <w:noWrap/>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57,50</w:t>
            </w:r>
          </w:p>
        </w:tc>
        <w:tc>
          <w:tcPr>
            <w:tcW w:w="1276"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50000</w:t>
            </w:r>
          </w:p>
        </w:tc>
        <w:tc>
          <w:tcPr>
            <w:tcW w:w="293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 </w:t>
            </w:r>
          </w:p>
        </w:tc>
      </w:tr>
      <w:tr w:rsidR="00AB2877" w:rsidRPr="00AB2877" w:rsidTr="00AB2877">
        <w:trPr>
          <w:trHeight w:val="495"/>
        </w:trPr>
        <w:tc>
          <w:tcPr>
            <w:tcW w:w="567" w:type="dxa"/>
            <w:tcBorders>
              <w:top w:val="nil"/>
              <w:left w:val="single" w:sz="4" w:space="0" w:color="auto"/>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29</w:t>
            </w:r>
          </w:p>
        </w:tc>
        <w:tc>
          <w:tcPr>
            <w:tcW w:w="212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Квартира в двухквартирном жилом  доме</w:t>
            </w:r>
          </w:p>
        </w:tc>
        <w:tc>
          <w:tcPr>
            <w:tcW w:w="1984"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с. Майск ул. Мичурина, д. 11-1</w:t>
            </w:r>
          </w:p>
        </w:tc>
        <w:tc>
          <w:tcPr>
            <w:tcW w:w="993"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center"/>
              <w:rPr>
                <w:rFonts w:ascii="Times New Roman" w:eastAsia="Times New Roman" w:hAnsi="Times New Roman" w:cs="Times New Roman"/>
              </w:rPr>
            </w:pPr>
            <w:r w:rsidRPr="00AB2877">
              <w:rPr>
                <w:rFonts w:ascii="Times New Roman" w:eastAsia="Times New Roman" w:hAnsi="Times New Roman" w:cs="Times New Roman"/>
              </w:rPr>
              <w:t>1980</w:t>
            </w:r>
          </w:p>
        </w:tc>
        <w:tc>
          <w:tcPr>
            <w:tcW w:w="1133" w:type="dxa"/>
            <w:tcBorders>
              <w:top w:val="nil"/>
              <w:left w:val="nil"/>
              <w:bottom w:val="single" w:sz="4" w:space="0" w:color="auto"/>
              <w:right w:val="single" w:sz="4" w:space="0" w:color="auto"/>
            </w:tcBorders>
            <w:noWrap/>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62,70</w:t>
            </w:r>
          </w:p>
        </w:tc>
        <w:tc>
          <w:tcPr>
            <w:tcW w:w="1276"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54000</w:t>
            </w:r>
          </w:p>
        </w:tc>
        <w:tc>
          <w:tcPr>
            <w:tcW w:w="293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 </w:t>
            </w:r>
          </w:p>
        </w:tc>
      </w:tr>
      <w:tr w:rsidR="00AB2877" w:rsidRPr="00AB2877" w:rsidTr="00AB2877">
        <w:trPr>
          <w:trHeight w:val="495"/>
        </w:trPr>
        <w:tc>
          <w:tcPr>
            <w:tcW w:w="567" w:type="dxa"/>
            <w:tcBorders>
              <w:top w:val="nil"/>
              <w:left w:val="single" w:sz="4" w:space="0" w:color="auto"/>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30</w:t>
            </w:r>
          </w:p>
        </w:tc>
        <w:tc>
          <w:tcPr>
            <w:tcW w:w="212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Квартира в двухквартирном жилом  доме</w:t>
            </w:r>
          </w:p>
        </w:tc>
        <w:tc>
          <w:tcPr>
            <w:tcW w:w="1984"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с. Майск ул. Мичурина, д. 11-2</w:t>
            </w:r>
          </w:p>
        </w:tc>
        <w:tc>
          <w:tcPr>
            <w:tcW w:w="993"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center"/>
              <w:rPr>
                <w:rFonts w:ascii="Times New Roman" w:eastAsia="Times New Roman" w:hAnsi="Times New Roman" w:cs="Times New Roman"/>
              </w:rPr>
            </w:pPr>
            <w:r w:rsidRPr="00AB2877">
              <w:rPr>
                <w:rFonts w:ascii="Times New Roman" w:eastAsia="Times New Roman" w:hAnsi="Times New Roman" w:cs="Times New Roman"/>
              </w:rPr>
              <w:t>1980</w:t>
            </w:r>
          </w:p>
        </w:tc>
        <w:tc>
          <w:tcPr>
            <w:tcW w:w="1133" w:type="dxa"/>
            <w:tcBorders>
              <w:top w:val="nil"/>
              <w:left w:val="nil"/>
              <w:bottom w:val="single" w:sz="4" w:space="0" w:color="auto"/>
              <w:right w:val="single" w:sz="4" w:space="0" w:color="auto"/>
            </w:tcBorders>
            <w:noWrap/>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62,70</w:t>
            </w:r>
          </w:p>
        </w:tc>
        <w:tc>
          <w:tcPr>
            <w:tcW w:w="1276"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54000</w:t>
            </w:r>
          </w:p>
        </w:tc>
        <w:tc>
          <w:tcPr>
            <w:tcW w:w="293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 </w:t>
            </w:r>
          </w:p>
        </w:tc>
      </w:tr>
      <w:tr w:rsidR="00AB2877" w:rsidRPr="00AB2877" w:rsidTr="00AB2877">
        <w:trPr>
          <w:trHeight w:val="495"/>
        </w:trPr>
        <w:tc>
          <w:tcPr>
            <w:tcW w:w="567" w:type="dxa"/>
            <w:tcBorders>
              <w:top w:val="nil"/>
              <w:left w:val="single" w:sz="4" w:space="0" w:color="auto"/>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31</w:t>
            </w:r>
          </w:p>
        </w:tc>
        <w:tc>
          <w:tcPr>
            <w:tcW w:w="212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Индивидуальный жилой дом</w:t>
            </w:r>
          </w:p>
        </w:tc>
        <w:tc>
          <w:tcPr>
            <w:tcW w:w="1984"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с. Майск ул. Мичурина, д. 15</w:t>
            </w:r>
          </w:p>
        </w:tc>
        <w:tc>
          <w:tcPr>
            <w:tcW w:w="993"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center"/>
              <w:rPr>
                <w:rFonts w:ascii="Times New Roman" w:eastAsia="Times New Roman" w:hAnsi="Times New Roman" w:cs="Times New Roman"/>
              </w:rPr>
            </w:pPr>
            <w:r w:rsidRPr="00AB2877">
              <w:rPr>
                <w:rFonts w:ascii="Times New Roman" w:eastAsia="Times New Roman" w:hAnsi="Times New Roman" w:cs="Times New Roman"/>
              </w:rPr>
              <w:t>1962</w:t>
            </w:r>
          </w:p>
        </w:tc>
        <w:tc>
          <w:tcPr>
            <w:tcW w:w="1133" w:type="dxa"/>
            <w:tcBorders>
              <w:top w:val="nil"/>
              <w:left w:val="nil"/>
              <w:bottom w:val="single" w:sz="4" w:space="0" w:color="auto"/>
              <w:right w:val="single" w:sz="4" w:space="0" w:color="auto"/>
            </w:tcBorders>
            <w:noWrap/>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58,00</w:t>
            </w:r>
          </w:p>
        </w:tc>
        <w:tc>
          <w:tcPr>
            <w:tcW w:w="1276"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32000</w:t>
            </w:r>
          </w:p>
        </w:tc>
        <w:tc>
          <w:tcPr>
            <w:tcW w:w="293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 </w:t>
            </w:r>
          </w:p>
        </w:tc>
      </w:tr>
      <w:tr w:rsidR="00AB2877" w:rsidRPr="00AB2877" w:rsidTr="00AB2877">
        <w:trPr>
          <w:trHeight w:val="495"/>
        </w:trPr>
        <w:tc>
          <w:tcPr>
            <w:tcW w:w="567" w:type="dxa"/>
            <w:tcBorders>
              <w:top w:val="nil"/>
              <w:left w:val="single" w:sz="4" w:space="0" w:color="auto"/>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32</w:t>
            </w:r>
          </w:p>
        </w:tc>
        <w:tc>
          <w:tcPr>
            <w:tcW w:w="212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Индивидуальный жилой дом</w:t>
            </w:r>
          </w:p>
        </w:tc>
        <w:tc>
          <w:tcPr>
            <w:tcW w:w="1984"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с. Майск,  ул. Мичурина, д. 16</w:t>
            </w:r>
          </w:p>
        </w:tc>
        <w:tc>
          <w:tcPr>
            <w:tcW w:w="993"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center"/>
              <w:rPr>
                <w:rFonts w:ascii="Times New Roman" w:eastAsia="Times New Roman" w:hAnsi="Times New Roman" w:cs="Times New Roman"/>
              </w:rPr>
            </w:pPr>
            <w:r w:rsidRPr="00AB2877">
              <w:rPr>
                <w:rFonts w:ascii="Times New Roman" w:eastAsia="Times New Roman" w:hAnsi="Times New Roman" w:cs="Times New Roman"/>
              </w:rPr>
              <w:t>1987</w:t>
            </w:r>
          </w:p>
        </w:tc>
        <w:tc>
          <w:tcPr>
            <w:tcW w:w="1133" w:type="dxa"/>
            <w:tcBorders>
              <w:top w:val="nil"/>
              <w:left w:val="nil"/>
              <w:bottom w:val="single" w:sz="4" w:space="0" w:color="auto"/>
              <w:right w:val="single" w:sz="4" w:space="0" w:color="auto"/>
            </w:tcBorders>
            <w:noWrap/>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46,30</w:t>
            </w:r>
          </w:p>
        </w:tc>
        <w:tc>
          <w:tcPr>
            <w:tcW w:w="1276"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48000</w:t>
            </w:r>
          </w:p>
        </w:tc>
        <w:tc>
          <w:tcPr>
            <w:tcW w:w="293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 </w:t>
            </w:r>
          </w:p>
        </w:tc>
      </w:tr>
      <w:tr w:rsidR="00AB2877" w:rsidRPr="00AB2877" w:rsidTr="00AB2877">
        <w:trPr>
          <w:trHeight w:val="495"/>
        </w:trPr>
        <w:tc>
          <w:tcPr>
            <w:tcW w:w="567" w:type="dxa"/>
            <w:tcBorders>
              <w:top w:val="nil"/>
              <w:left w:val="single" w:sz="4" w:space="0" w:color="auto"/>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33</w:t>
            </w:r>
          </w:p>
        </w:tc>
        <w:tc>
          <w:tcPr>
            <w:tcW w:w="212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Индивидуальный жилой дом</w:t>
            </w:r>
          </w:p>
        </w:tc>
        <w:tc>
          <w:tcPr>
            <w:tcW w:w="1984"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с. Майск</w:t>
            </w:r>
            <w:proofErr w:type="gramStart"/>
            <w:r w:rsidRPr="00AB2877">
              <w:rPr>
                <w:rFonts w:ascii="Times New Roman" w:eastAsia="Times New Roman" w:hAnsi="Times New Roman" w:cs="Times New Roman"/>
              </w:rPr>
              <w:t xml:space="preserve"> ,</w:t>
            </w:r>
            <w:proofErr w:type="gramEnd"/>
            <w:r w:rsidRPr="00AB2877">
              <w:rPr>
                <w:rFonts w:ascii="Times New Roman" w:eastAsia="Times New Roman" w:hAnsi="Times New Roman" w:cs="Times New Roman"/>
              </w:rPr>
              <w:t xml:space="preserve"> ул. Мичурина, д. 17</w:t>
            </w:r>
          </w:p>
        </w:tc>
        <w:tc>
          <w:tcPr>
            <w:tcW w:w="993"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center"/>
              <w:rPr>
                <w:rFonts w:ascii="Times New Roman" w:eastAsia="Times New Roman" w:hAnsi="Times New Roman" w:cs="Times New Roman"/>
              </w:rPr>
            </w:pPr>
            <w:r w:rsidRPr="00AB2877">
              <w:rPr>
                <w:rFonts w:ascii="Times New Roman" w:eastAsia="Times New Roman" w:hAnsi="Times New Roman" w:cs="Times New Roman"/>
              </w:rPr>
              <w:t>1962</w:t>
            </w:r>
          </w:p>
        </w:tc>
        <w:tc>
          <w:tcPr>
            <w:tcW w:w="1133" w:type="dxa"/>
            <w:tcBorders>
              <w:top w:val="nil"/>
              <w:left w:val="nil"/>
              <w:bottom w:val="single" w:sz="4" w:space="0" w:color="auto"/>
              <w:right w:val="single" w:sz="4" w:space="0" w:color="auto"/>
            </w:tcBorders>
            <w:noWrap/>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58,00</w:t>
            </w:r>
          </w:p>
        </w:tc>
        <w:tc>
          <w:tcPr>
            <w:tcW w:w="1276"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30000</w:t>
            </w:r>
          </w:p>
        </w:tc>
        <w:tc>
          <w:tcPr>
            <w:tcW w:w="293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 </w:t>
            </w:r>
          </w:p>
        </w:tc>
      </w:tr>
      <w:tr w:rsidR="00AB2877" w:rsidRPr="00AB2877" w:rsidTr="00AB2877">
        <w:trPr>
          <w:trHeight w:val="495"/>
        </w:trPr>
        <w:tc>
          <w:tcPr>
            <w:tcW w:w="567" w:type="dxa"/>
            <w:tcBorders>
              <w:top w:val="nil"/>
              <w:left w:val="single" w:sz="4" w:space="0" w:color="auto"/>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34</w:t>
            </w:r>
          </w:p>
        </w:tc>
        <w:tc>
          <w:tcPr>
            <w:tcW w:w="212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Индивидуальный жилой дом</w:t>
            </w:r>
          </w:p>
        </w:tc>
        <w:tc>
          <w:tcPr>
            <w:tcW w:w="1984"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с. Майск,  ул. Мичурина, д. 18</w:t>
            </w:r>
          </w:p>
        </w:tc>
        <w:tc>
          <w:tcPr>
            <w:tcW w:w="993"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center"/>
              <w:rPr>
                <w:rFonts w:ascii="Times New Roman" w:eastAsia="Times New Roman" w:hAnsi="Times New Roman" w:cs="Times New Roman"/>
              </w:rPr>
            </w:pPr>
            <w:r w:rsidRPr="00AB2877">
              <w:rPr>
                <w:rFonts w:ascii="Times New Roman" w:eastAsia="Times New Roman" w:hAnsi="Times New Roman" w:cs="Times New Roman"/>
              </w:rPr>
              <w:t>1967</w:t>
            </w:r>
          </w:p>
        </w:tc>
        <w:tc>
          <w:tcPr>
            <w:tcW w:w="1133" w:type="dxa"/>
            <w:tcBorders>
              <w:top w:val="nil"/>
              <w:left w:val="nil"/>
              <w:bottom w:val="single" w:sz="4" w:space="0" w:color="auto"/>
              <w:right w:val="single" w:sz="4" w:space="0" w:color="auto"/>
            </w:tcBorders>
            <w:noWrap/>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42,00</w:t>
            </w:r>
          </w:p>
        </w:tc>
        <w:tc>
          <w:tcPr>
            <w:tcW w:w="1276"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30000</w:t>
            </w:r>
          </w:p>
        </w:tc>
        <w:tc>
          <w:tcPr>
            <w:tcW w:w="293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 </w:t>
            </w:r>
          </w:p>
        </w:tc>
      </w:tr>
      <w:tr w:rsidR="00AB2877" w:rsidRPr="00AB2877" w:rsidTr="00AB2877">
        <w:trPr>
          <w:trHeight w:val="495"/>
        </w:trPr>
        <w:tc>
          <w:tcPr>
            <w:tcW w:w="567" w:type="dxa"/>
            <w:tcBorders>
              <w:top w:val="nil"/>
              <w:left w:val="single" w:sz="4" w:space="0" w:color="auto"/>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35</w:t>
            </w:r>
          </w:p>
        </w:tc>
        <w:tc>
          <w:tcPr>
            <w:tcW w:w="212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Индивидуальный жилой дом</w:t>
            </w:r>
          </w:p>
        </w:tc>
        <w:tc>
          <w:tcPr>
            <w:tcW w:w="1984"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с. Майск ул. Мичурина, д. 21</w:t>
            </w:r>
          </w:p>
        </w:tc>
        <w:tc>
          <w:tcPr>
            <w:tcW w:w="993"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center"/>
              <w:rPr>
                <w:rFonts w:ascii="Times New Roman" w:eastAsia="Times New Roman" w:hAnsi="Times New Roman" w:cs="Times New Roman"/>
              </w:rPr>
            </w:pPr>
            <w:r w:rsidRPr="00AB2877">
              <w:rPr>
                <w:rFonts w:ascii="Times New Roman" w:eastAsia="Times New Roman" w:hAnsi="Times New Roman" w:cs="Times New Roman"/>
              </w:rPr>
              <w:t>1960</w:t>
            </w:r>
          </w:p>
        </w:tc>
        <w:tc>
          <w:tcPr>
            <w:tcW w:w="1133" w:type="dxa"/>
            <w:tcBorders>
              <w:top w:val="nil"/>
              <w:left w:val="nil"/>
              <w:bottom w:val="single" w:sz="4" w:space="0" w:color="auto"/>
              <w:right w:val="single" w:sz="4" w:space="0" w:color="auto"/>
            </w:tcBorders>
            <w:noWrap/>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49,00</w:t>
            </w:r>
          </w:p>
        </w:tc>
        <w:tc>
          <w:tcPr>
            <w:tcW w:w="1276"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30000</w:t>
            </w:r>
          </w:p>
        </w:tc>
        <w:tc>
          <w:tcPr>
            <w:tcW w:w="293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 </w:t>
            </w:r>
          </w:p>
        </w:tc>
      </w:tr>
      <w:tr w:rsidR="00AB2877" w:rsidRPr="00AB2877" w:rsidTr="00AB2877">
        <w:trPr>
          <w:trHeight w:val="495"/>
        </w:trPr>
        <w:tc>
          <w:tcPr>
            <w:tcW w:w="567" w:type="dxa"/>
            <w:tcBorders>
              <w:top w:val="nil"/>
              <w:left w:val="single" w:sz="4" w:space="0" w:color="auto"/>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36</w:t>
            </w:r>
          </w:p>
        </w:tc>
        <w:tc>
          <w:tcPr>
            <w:tcW w:w="212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Квартира в двухквартирном жилом  доме</w:t>
            </w:r>
          </w:p>
        </w:tc>
        <w:tc>
          <w:tcPr>
            <w:tcW w:w="1984"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с. Майск ул. Мичурина, д. 23-1</w:t>
            </w:r>
          </w:p>
        </w:tc>
        <w:tc>
          <w:tcPr>
            <w:tcW w:w="993"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center"/>
              <w:rPr>
                <w:rFonts w:ascii="Times New Roman" w:eastAsia="Times New Roman" w:hAnsi="Times New Roman" w:cs="Times New Roman"/>
              </w:rPr>
            </w:pPr>
            <w:r w:rsidRPr="00AB2877">
              <w:rPr>
                <w:rFonts w:ascii="Times New Roman" w:eastAsia="Times New Roman" w:hAnsi="Times New Roman" w:cs="Times New Roman"/>
              </w:rPr>
              <w:t>1988</w:t>
            </w:r>
          </w:p>
        </w:tc>
        <w:tc>
          <w:tcPr>
            <w:tcW w:w="1133" w:type="dxa"/>
            <w:tcBorders>
              <w:top w:val="nil"/>
              <w:left w:val="nil"/>
              <w:bottom w:val="single" w:sz="4" w:space="0" w:color="auto"/>
              <w:right w:val="single" w:sz="4" w:space="0" w:color="auto"/>
            </w:tcBorders>
            <w:noWrap/>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74,00</w:t>
            </w:r>
          </w:p>
        </w:tc>
        <w:tc>
          <w:tcPr>
            <w:tcW w:w="1276"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58000</w:t>
            </w:r>
          </w:p>
        </w:tc>
        <w:tc>
          <w:tcPr>
            <w:tcW w:w="293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 </w:t>
            </w:r>
          </w:p>
        </w:tc>
      </w:tr>
      <w:tr w:rsidR="00AB2877" w:rsidRPr="00AB2877" w:rsidTr="00AB2877">
        <w:trPr>
          <w:trHeight w:val="495"/>
        </w:trPr>
        <w:tc>
          <w:tcPr>
            <w:tcW w:w="567" w:type="dxa"/>
            <w:tcBorders>
              <w:top w:val="nil"/>
              <w:left w:val="single" w:sz="4" w:space="0" w:color="auto"/>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37</w:t>
            </w:r>
          </w:p>
        </w:tc>
        <w:tc>
          <w:tcPr>
            <w:tcW w:w="212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Квартира в двухквартирном жилом  доме</w:t>
            </w:r>
          </w:p>
        </w:tc>
        <w:tc>
          <w:tcPr>
            <w:tcW w:w="1984"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с. Майск ул. Мичурина, д. 23-2</w:t>
            </w:r>
          </w:p>
        </w:tc>
        <w:tc>
          <w:tcPr>
            <w:tcW w:w="993"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center"/>
              <w:rPr>
                <w:rFonts w:ascii="Times New Roman" w:eastAsia="Times New Roman" w:hAnsi="Times New Roman" w:cs="Times New Roman"/>
              </w:rPr>
            </w:pPr>
            <w:r w:rsidRPr="00AB2877">
              <w:rPr>
                <w:rFonts w:ascii="Times New Roman" w:eastAsia="Times New Roman" w:hAnsi="Times New Roman" w:cs="Times New Roman"/>
              </w:rPr>
              <w:t>1988</w:t>
            </w:r>
          </w:p>
        </w:tc>
        <w:tc>
          <w:tcPr>
            <w:tcW w:w="1133" w:type="dxa"/>
            <w:tcBorders>
              <w:top w:val="nil"/>
              <w:left w:val="nil"/>
              <w:bottom w:val="single" w:sz="4" w:space="0" w:color="auto"/>
              <w:right w:val="single" w:sz="4" w:space="0" w:color="auto"/>
            </w:tcBorders>
            <w:noWrap/>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74,00</w:t>
            </w:r>
          </w:p>
        </w:tc>
        <w:tc>
          <w:tcPr>
            <w:tcW w:w="1276"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58000</w:t>
            </w:r>
          </w:p>
        </w:tc>
        <w:tc>
          <w:tcPr>
            <w:tcW w:w="293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 </w:t>
            </w:r>
          </w:p>
        </w:tc>
      </w:tr>
      <w:tr w:rsidR="00AB2877" w:rsidRPr="00AB2877" w:rsidTr="00AB2877">
        <w:trPr>
          <w:trHeight w:val="495"/>
        </w:trPr>
        <w:tc>
          <w:tcPr>
            <w:tcW w:w="567" w:type="dxa"/>
            <w:tcBorders>
              <w:top w:val="nil"/>
              <w:left w:val="single" w:sz="4" w:space="0" w:color="auto"/>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38</w:t>
            </w:r>
          </w:p>
        </w:tc>
        <w:tc>
          <w:tcPr>
            <w:tcW w:w="212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Квартира в двухквартирном жилом  доме</w:t>
            </w:r>
          </w:p>
        </w:tc>
        <w:tc>
          <w:tcPr>
            <w:tcW w:w="1984"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с. Майск ул. Мичурина, д. 24-2</w:t>
            </w:r>
          </w:p>
        </w:tc>
        <w:tc>
          <w:tcPr>
            <w:tcW w:w="993"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center"/>
              <w:rPr>
                <w:rFonts w:ascii="Times New Roman" w:eastAsia="Times New Roman" w:hAnsi="Times New Roman" w:cs="Times New Roman"/>
              </w:rPr>
            </w:pPr>
            <w:r w:rsidRPr="00AB2877">
              <w:rPr>
                <w:rFonts w:ascii="Times New Roman" w:eastAsia="Times New Roman" w:hAnsi="Times New Roman" w:cs="Times New Roman"/>
              </w:rPr>
              <w:t>1989</w:t>
            </w:r>
          </w:p>
        </w:tc>
        <w:tc>
          <w:tcPr>
            <w:tcW w:w="1133" w:type="dxa"/>
            <w:tcBorders>
              <w:top w:val="nil"/>
              <w:left w:val="nil"/>
              <w:bottom w:val="single" w:sz="4" w:space="0" w:color="auto"/>
              <w:right w:val="single" w:sz="4" w:space="0" w:color="auto"/>
            </w:tcBorders>
            <w:noWrap/>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60,00</w:t>
            </w:r>
          </w:p>
        </w:tc>
        <w:tc>
          <w:tcPr>
            <w:tcW w:w="1276"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54000</w:t>
            </w:r>
          </w:p>
        </w:tc>
        <w:tc>
          <w:tcPr>
            <w:tcW w:w="293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 </w:t>
            </w:r>
          </w:p>
        </w:tc>
      </w:tr>
      <w:tr w:rsidR="00AB2877" w:rsidRPr="00AB2877" w:rsidTr="00AB2877">
        <w:trPr>
          <w:trHeight w:val="495"/>
        </w:trPr>
        <w:tc>
          <w:tcPr>
            <w:tcW w:w="567" w:type="dxa"/>
            <w:tcBorders>
              <w:top w:val="nil"/>
              <w:left w:val="single" w:sz="4" w:space="0" w:color="auto"/>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39</w:t>
            </w:r>
          </w:p>
        </w:tc>
        <w:tc>
          <w:tcPr>
            <w:tcW w:w="212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Индивидуальный жилой дом</w:t>
            </w:r>
          </w:p>
        </w:tc>
        <w:tc>
          <w:tcPr>
            <w:tcW w:w="1984"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с. Майск ул. Мичурина, д. 27</w:t>
            </w:r>
          </w:p>
        </w:tc>
        <w:tc>
          <w:tcPr>
            <w:tcW w:w="993"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center"/>
              <w:rPr>
                <w:rFonts w:ascii="Times New Roman" w:eastAsia="Times New Roman" w:hAnsi="Times New Roman" w:cs="Times New Roman"/>
              </w:rPr>
            </w:pPr>
            <w:r w:rsidRPr="00AB2877">
              <w:rPr>
                <w:rFonts w:ascii="Times New Roman" w:eastAsia="Times New Roman" w:hAnsi="Times New Roman" w:cs="Times New Roman"/>
              </w:rPr>
              <w:t>1982</w:t>
            </w:r>
          </w:p>
        </w:tc>
        <w:tc>
          <w:tcPr>
            <w:tcW w:w="1133" w:type="dxa"/>
            <w:tcBorders>
              <w:top w:val="nil"/>
              <w:left w:val="nil"/>
              <w:bottom w:val="single" w:sz="4" w:space="0" w:color="auto"/>
              <w:right w:val="single" w:sz="4" w:space="0" w:color="auto"/>
            </w:tcBorders>
            <w:noWrap/>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36,00</w:t>
            </w:r>
          </w:p>
        </w:tc>
        <w:tc>
          <w:tcPr>
            <w:tcW w:w="1276"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32000</w:t>
            </w:r>
          </w:p>
        </w:tc>
        <w:tc>
          <w:tcPr>
            <w:tcW w:w="293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 </w:t>
            </w:r>
          </w:p>
        </w:tc>
      </w:tr>
      <w:tr w:rsidR="00AB2877" w:rsidRPr="00AB2877" w:rsidTr="00AB2877">
        <w:trPr>
          <w:trHeight w:val="495"/>
        </w:trPr>
        <w:tc>
          <w:tcPr>
            <w:tcW w:w="567" w:type="dxa"/>
            <w:tcBorders>
              <w:top w:val="nil"/>
              <w:left w:val="single" w:sz="4" w:space="0" w:color="auto"/>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40</w:t>
            </w:r>
          </w:p>
        </w:tc>
        <w:tc>
          <w:tcPr>
            <w:tcW w:w="212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Индивидуальный жилой дом</w:t>
            </w:r>
          </w:p>
        </w:tc>
        <w:tc>
          <w:tcPr>
            <w:tcW w:w="1984"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с. Майск ул. Мичурина, д. 28</w:t>
            </w:r>
          </w:p>
        </w:tc>
        <w:tc>
          <w:tcPr>
            <w:tcW w:w="993"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center"/>
              <w:rPr>
                <w:rFonts w:ascii="Times New Roman" w:eastAsia="Times New Roman" w:hAnsi="Times New Roman" w:cs="Times New Roman"/>
              </w:rPr>
            </w:pPr>
            <w:r w:rsidRPr="00AB2877">
              <w:rPr>
                <w:rFonts w:ascii="Times New Roman" w:eastAsia="Times New Roman" w:hAnsi="Times New Roman" w:cs="Times New Roman"/>
              </w:rPr>
              <w:t>1928</w:t>
            </w:r>
          </w:p>
        </w:tc>
        <w:tc>
          <w:tcPr>
            <w:tcW w:w="1133" w:type="dxa"/>
            <w:tcBorders>
              <w:top w:val="nil"/>
              <w:left w:val="nil"/>
              <w:bottom w:val="single" w:sz="4" w:space="0" w:color="auto"/>
              <w:right w:val="single" w:sz="4" w:space="0" w:color="auto"/>
            </w:tcBorders>
            <w:noWrap/>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42,00</w:t>
            </w:r>
          </w:p>
        </w:tc>
        <w:tc>
          <w:tcPr>
            <w:tcW w:w="1276"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32000</w:t>
            </w:r>
          </w:p>
        </w:tc>
        <w:tc>
          <w:tcPr>
            <w:tcW w:w="293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 </w:t>
            </w:r>
          </w:p>
        </w:tc>
      </w:tr>
      <w:tr w:rsidR="00AB2877" w:rsidRPr="00AB2877" w:rsidTr="00AB2877">
        <w:trPr>
          <w:trHeight w:val="495"/>
        </w:trPr>
        <w:tc>
          <w:tcPr>
            <w:tcW w:w="567" w:type="dxa"/>
            <w:tcBorders>
              <w:top w:val="nil"/>
              <w:left w:val="single" w:sz="4" w:space="0" w:color="auto"/>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41</w:t>
            </w:r>
          </w:p>
        </w:tc>
        <w:tc>
          <w:tcPr>
            <w:tcW w:w="212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Квартира в двухквартирном жилом  доме</w:t>
            </w:r>
          </w:p>
        </w:tc>
        <w:tc>
          <w:tcPr>
            <w:tcW w:w="1984"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с. Майск,  ул. Менделеева, д. 2-2</w:t>
            </w:r>
          </w:p>
        </w:tc>
        <w:tc>
          <w:tcPr>
            <w:tcW w:w="993"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center"/>
              <w:rPr>
                <w:rFonts w:ascii="Times New Roman" w:eastAsia="Times New Roman" w:hAnsi="Times New Roman" w:cs="Times New Roman"/>
              </w:rPr>
            </w:pPr>
            <w:r w:rsidRPr="00AB2877">
              <w:rPr>
                <w:rFonts w:ascii="Times New Roman" w:eastAsia="Times New Roman" w:hAnsi="Times New Roman" w:cs="Times New Roman"/>
              </w:rPr>
              <w:t>1968</w:t>
            </w:r>
          </w:p>
        </w:tc>
        <w:tc>
          <w:tcPr>
            <w:tcW w:w="1133" w:type="dxa"/>
            <w:tcBorders>
              <w:top w:val="nil"/>
              <w:left w:val="nil"/>
              <w:bottom w:val="single" w:sz="4" w:space="0" w:color="auto"/>
              <w:right w:val="single" w:sz="4" w:space="0" w:color="auto"/>
            </w:tcBorders>
            <w:noWrap/>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48,80</w:t>
            </w:r>
          </w:p>
        </w:tc>
        <w:tc>
          <w:tcPr>
            <w:tcW w:w="1276"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28000</w:t>
            </w:r>
          </w:p>
        </w:tc>
        <w:tc>
          <w:tcPr>
            <w:tcW w:w="293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b/>
                <w:bCs/>
              </w:rPr>
            </w:pPr>
            <w:r w:rsidRPr="00AB2877">
              <w:rPr>
                <w:rFonts w:ascii="Times New Roman" w:eastAsia="Times New Roman" w:hAnsi="Times New Roman" w:cs="Times New Roman"/>
                <w:b/>
                <w:bCs/>
              </w:rPr>
              <w:t> </w:t>
            </w:r>
          </w:p>
        </w:tc>
      </w:tr>
      <w:tr w:rsidR="00AB2877" w:rsidRPr="00AB2877" w:rsidTr="00AB2877">
        <w:trPr>
          <w:trHeight w:val="495"/>
        </w:trPr>
        <w:tc>
          <w:tcPr>
            <w:tcW w:w="567" w:type="dxa"/>
            <w:tcBorders>
              <w:top w:val="nil"/>
              <w:left w:val="single" w:sz="4" w:space="0" w:color="auto"/>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lastRenderedPageBreak/>
              <w:t>42</w:t>
            </w:r>
          </w:p>
        </w:tc>
        <w:tc>
          <w:tcPr>
            <w:tcW w:w="212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Квартира в двухквартирном жилом  доме</w:t>
            </w:r>
          </w:p>
        </w:tc>
        <w:tc>
          <w:tcPr>
            <w:tcW w:w="1984"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с. Майск,  ул. Менделеева, д. 4-1</w:t>
            </w:r>
          </w:p>
        </w:tc>
        <w:tc>
          <w:tcPr>
            <w:tcW w:w="993" w:type="dxa"/>
            <w:tcBorders>
              <w:top w:val="nil"/>
              <w:left w:val="nil"/>
              <w:bottom w:val="single" w:sz="4" w:space="0" w:color="auto"/>
              <w:right w:val="single" w:sz="4" w:space="0" w:color="auto"/>
            </w:tcBorders>
            <w:noWrap/>
            <w:vAlign w:val="center"/>
            <w:hideMark/>
          </w:tcPr>
          <w:p w:rsidR="00AB2877" w:rsidRPr="00AB2877" w:rsidRDefault="00AB2877" w:rsidP="00AB2877">
            <w:pPr>
              <w:spacing w:after="0"/>
              <w:jc w:val="center"/>
              <w:rPr>
                <w:rFonts w:ascii="Times New Roman" w:eastAsia="Times New Roman" w:hAnsi="Times New Roman" w:cs="Times New Roman"/>
              </w:rPr>
            </w:pPr>
            <w:r w:rsidRPr="00AB2877">
              <w:rPr>
                <w:rFonts w:ascii="Times New Roman" w:eastAsia="Times New Roman" w:hAnsi="Times New Roman" w:cs="Times New Roman"/>
              </w:rPr>
              <w:t>1969</w:t>
            </w:r>
          </w:p>
        </w:tc>
        <w:tc>
          <w:tcPr>
            <w:tcW w:w="1133" w:type="dxa"/>
            <w:tcBorders>
              <w:top w:val="nil"/>
              <w:left w:val="nil"/>
              <w:bottom w:val="single" w:sz="4" w:space="0" w:color="auto"/>
              <w:right w:val="single" w:sz="4" w:space="0" w:color="auto"/>
            </w:tcBorders>
            <w:noWrap/>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75,70</w:t>
            </w:r>
          </w:p>
        </w:tc>
        <w:tc>
          <w:tcPr>
            <w:tcW w:w="1276"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rPr>
            </w:pPr>
            <w:r w:rsidRPr="00AB2877">
              <w:rPr>
                <w:rFonts w:ascii="Times New Roman" w:eastAsia="Times New Roman" w:hAnsi="Times New Roman" w:cs="Times New Roman"/>
              </w:rPr>
              <w:t>32000</w:t>
            </w:r>
          </w:p>
        </w:tc>
        <w:tc>
          <w:tcPr>
            <w:tcW w:w="293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b/>
                <w:bCs/>
              </w:rPr>
            </w:pPr>
            <w:r w:rsidRPr="00AB2877">
              <w:rPr>
                <w:rFonts w:ascii="Times New Roman" w:eastAsia="Times New Roman" w:hAnsi="Times New Roman" w:cs="Times New Roman"/>
                <w:b/>
                <w:bCs/>
              </w:rPr>
              <w:t> </w:t>
            </w:r>
          </w:p>
        </w:tc>
      </w:tr>
      <w:tr w:rsidR="00AB2877" w:rsidRPr="00AB2877" w:rsidTr="00AB2877">
        <w:trPr>
          <w:trHeight w:val="495"/>
        </w:trPr>
        <w:tc>
          <w:tcPr>
            <w:tcW w:w="567" w:type="dxa"/>
            <w:tcBorders>
              <w:top w:val="nil"/>
              <w:left w:val="single" w:sz="4" w:space="0" w:color="auto"/>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 </w:t>
            </w:r>
          </w:p>
        </w:tc>
        <w:tc>
          <w:tcPr>
            <w:tcW w:w="212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b/>
                <w:bCs/>
              </w:rPr>
            </w:pPr>
            <w:r w:rsidRPr="00AB2877">
              <w:rPr>
                <w:rFonts w:ascii="Times New Roman" w:eastAsia="Times New Roman" w:hAnsi="Times New Roman" w:cs="Times New Roman"/>
                <w:b/>
                <w:bCs/>
              </w:rPr>
              <w:t> Итого по с. Майск</w:t>
            </w:r>
          </w:p>
        </w:tc>
        <w:tc>
          <w:tcPr>
            <w:tcW w:w="1984"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b/>
                <w:bCs/>
              </w:rPr>
            </w:pPr>
            <w:r w:rsidRPr="00AB2877">
              <w:rPr>
                <w:rFonts w:ascii="Times New Roman" w:eastAsia="Times New Roman" w:hAnsi="Times New Roman" w:cs="Times New Roman"/>
                <w:b/>
                <w:bCs/>
              </w:rPr>
              <w:t> 42</w:t>
            </w:r>
          </w:p>
        </w:tc>
        <w:tc>
          <w:tcPr>
            <w:tcW w:w="993"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center"/>
              <w:rPr>
                <w:rFonts w:ascii="Times New Roman" w:eastAsia="Times New Roman" w:hAnsi="Times New Roman" w:cs="Times New Roman"/>
                <w:b/>
                <w:bCs/>
              </w:rPr>
            </w:pPr>
            <w:r w:rsidRPr="00AB2877">
              <w:rPr>
                <w:rFonts w:ascii="Times New Roman" w:eastAsia="Times New Roman" w:hAnsi="Times New Roman" w:cs="Times New Roman"/>
                <w:b/>
                <w:bCs/>
              </w:rPr>
              <w:t> </w:t>
            </w:r>
          </w:p>
        </w:tc>
        <w:tc>
          <w:tcPr>
            <w:tcW w:w="1133"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b/>
                <w:bCs/>
              </w:rPr>
            </w:pPr>
            <w:r w:rsidRPr="00AB2877">
              <w:rPr>
                <w:rFonts w:ascii="Times New Roman" w:eastAsia="Times New Roman" w:hAnsi="Times New Roman" w:cs="Times New Roman"/>
                <w:b/>
                <w:bCs/>
              </w:rPr>
              <w:t>2166,30</w:t>
            </w:r>
          </w:p>
        </w:tc>
        <w:tc>
          <w:tcPr>
            <w:tcW w:w="1276"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b/>
                <w:bCs/>
              </w:rPr>
            </w:pPr>
            <w:r w:rsidRPr="00AB2877">
              <w:rPr>
                <w:rFonts w:ascii="Times New Roman" w:eastAsia="Times New Roman" w:hAnsi="Times New Roman" w:cs="Times New Roman"/>
                <w:b/>
                <w:bCs/>
              </w:rPr>
              <w:t>3945940,00</w:t>
            </w:r>
          </w:p>
        </w:tc>
        <w:tc>
          <w:tcPr>
            <w:tcW w:w="293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b/>
                <w:bCs/>
              </w:rPr>
            </w:pPr>
            <w:r w:rsidRPr="00AB2877">
              <w:rPr>
                <w:rFonts w:ascii="Times New Roman" w:eastAsia="Times New Roman" w:hAnsi="Times New Roman" w:cs="Times New Roman"/>
                <w:b/>
                <w:bCs/>
              </w:rPr>
              <w:t> </w:t>
            </w:r>
          </w:p>
        </w:tc>
      </w:tr>
      <w:tr w:rsidR="00AB2877" w:rsidRPr="00AB2877" w:rsidTr="00AB2877">
        <w:trPr>
          <w:trHeight w:val="495"/>
        </w:trPr>
        <w:tc>
          <w:tcPr>
            <w:tcW w:w="567" w:type="dxa"/>
            <w:tcBorders>
              <w:top w:val="nil"/>
              <w:left w:val="single" w:sz="4" w:space="0" w:color="auto"/>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rPr>
            </w:pPr>
            <w:r w:rsidRPr="00AB2877">
              <w:rPr>
                <w:rFonts w:ascii="Times New Roman" w:eastAsia="Times New Roman" w:hAnsi="Times New Roman" w:cs="Times New Roman"/>
              </w:rPr>
              <w:t> </w:t>
            </w:r>
          </w:p>
        </w:tc>
        <w:tc>
          <w:tcPr>
            <w:tcW w:w="212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b/>
                <w:bCs/>
              </w:rPr>
            </w:pPr>
            <w:r w:rsidRPr="00AB2877">
              <w:rPr>
                <w:rFonts w:ascii="Times New Roman" w:eastAsia="Times New Roman" w:hAnsi="Times New Roman" w:cs="Times New Roman"/>
                <w:b/>
                <w:bCs/>
              </w:rPr>
              <w:t xml:space="preserve">ВСЕГО МО </w:t>
            </w:r>
          </w:p>
          <w:p w:rsidR="00AB2877" w:rsidRPr="00AB2877" w:rsidRDefault="00AB2877" w:rsidP="00AB2877">
            <w:pPr>
              <w:spacing w:after="0"/>
              <w:rPr>
                <w:rFonts w:ascii="Times New Roman" w:eastAsia="Times New Roman" w:hAnsi="Times New Roman" w:cs="Times New Roman"/>
                <w:b/>
                <w:bCs/>
              </w:rPr>
            </w:pPr>
            <w:r w:rsidRPr="00AB2877">
              <w:rPr>
                <w:rFonts w:ascii="Times New Roman" w:eastAsia="Times New Roman" w:hAnsi="Times New Roman" w:cs="Times New Roman"/>
                <w:b/>
                <w:bCs/>
              </w:rPr>
              <w:t>« Майск»</w:t>
            </w:r>
          </w:p>
        </w:tc>
        <w:tc>
          <w:tcPr>
            <w:tcW w:w="1984"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b/>
                <w:bCs/>
              </w:rPr>
            </w:pPr>
            <w:r w:rsidRPr="00AB2877">
              <w:rPr>
                <w:rFonts w:ascii="Times New Roman" w:eastAsia="Times New Roman" w:hAnsi="Times New Roman" w:cs="Times New Roman"/>
                <w:b/>
                <w:bCs/>
              </w:rPr>
              <w:t> 54</w:t>
            </w:r>
          </w:p>
        </w:tc>
        <w:tc>
          <w:tcPr>
            <w:tcW w:w="993"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center"/>
              <w:rPr>
                <w:rFonts w:ascii="Times New Roman" w:eastAsia="Times New Roman" w:hAnsi="Times New Roman" w:cs="Times New Roman"/>
                <w:b/>
                <w:bCs/>
              </w:rPr>
            </w:pPr>
            <w:r w:rsidRPr="00AB2877">
              <w:rPr>
                <w:rFonts w:ascii="Times New Roman" w:eastAsia="Times New Roman" w:hAnsi="Times New Roman" w:cs="Times New Roman"/>
                <w:b/>
                <w:bCs/>
              </w:rPr>
              <w:t> </w:t>
            </w:r>
          </w:p>
        </w:tc>
        <w:tc>
          <w:tcPr>
            <w:tcW w:w="1133"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b/>
                <w:bCs/>
              </w:rPr>
            </w:pPr>
            <w:r w:rsidRPr="00AB2877">
              <w:rPr>
                <w:rFonts w:ascii="Times New Roman" w:eastAsia="Times New Roman" w:hAnsi="Times New Roman" w:cs="Times New Roman"/>
                <w:b/>
                <w:bCs/>
              </w:rPr>
              <w:t>2609,30</w:t>
            </w:r>
          </w:p>
        </w:tc>
        <w:tc>
          <w:tcPr>
            <w:tcW w:w="1276" w:type="dxa"/>
            <w:tcBorders>
              <w:top w:val="nil"/>
              <w:left w:val="nil"/>
              <w:bottom w:val="single" w:sz="4" w:space="0" w:color="auto"/>
              <w:right w:val="single" w:sz="4" w:space="0" w:color="auto"/>
            </w:tcBorders>
            <w:vAlign w:val="center"/>
            <w:hideMark/>
          </w:tcPr>
          <w:p w:rsidR="00AB2877" w:rsidRPr="00AB2877" w:rsidRDefault="00AB2877" w:rsidP="00AB2877">
            <w:pPr>
              <w:spacing w:after="0"/>
              <w:jc w:val="right"/>
              <w:rPr>
                <w:rFonts w:ascii="Times New Roman" w:eastAsia="Times New Roman" w:hAnsi="Times New Roman" w:cs="Times New Roman"/>
                <w:b/>
                <w:bCs/>
              </w:rPr>
            </w:pPr>
            <w:r w:rsidRPr="00AB2877">
              <w:rPr>
                <w:rFonts w:ascii="Times New Roman" w:eastAsia="Times New Roman" w:hAnsi="Times New Roman" w:cs="Times New Roman"/>
                <w:b/>
                <w:bCs/>
              </w:rPr>
              <w:t>3496940,00</w:t>
            </w:r>
          </w:p>
        </w:tc>
        <w:tc>
          <w:tcPr>
            <w:tcW w:w="2937" w:type="dxa"/>
            <w:tcBorders>
              <w:top w:val="nil"/>
              <w:left w:val="nil"/>
              <w:bottom w:val="single" w:sz="4" w:space="0" w:color="auto"/>
              <w:right w:val="single" w:sz="4" w:space="0" w:color="auto"/>
            </w:tcBorders>
            <w:vAlign w:val="center"/>
            <w:hideMark/>
          </w:tcPr>
          <w:p w:rsidR="00AB2877" w:rsidRPr="00AB2877" w:rsidRDefault="00AB2877" w:rsidP="00AB2877">
            <w:pPr>
              <w:spacing w:after="0"/>
              <w:rPr>
                <w:rFonts w:ascii="Times New Roman" w:eastAsia="Times New Roman" w:hAnsi="Times New Roman" w:cs="Times New Roman"/>
                <w:b/>
                <w:bCs/>
              </w:rPr>
            </w:pPr>
            <w:r w:rsidRPr="00AB2877">
              <w:rPr>
                <w:rFonts w:ascii="Times New Roman" w:eastAsia="Times New Roman" w:hAnsi="Times New Roman" w:cs="Times New Roman"/>
                <w:b/>
                <w:bCs/>
              </w:rPr>
              <w:t> </w:t>
            </w:r>
          </w:p>
        </w:tc>
      </w:tr>
    </w:tbl>
    <w:p w:rsidR="00AB2877" w:rsidRPr="00AB2877" w:rsidRDefault="00AB2877" w:rsidP="00AB2877">
      <w:pPr>
        <w:spacing w:after="0" w:line="240" w:lineRule="auto"/>
        <w:rPr>
          <w:rFonts w:ascii="Times New Roman" w:eastAsia="Times New Roman" w:hAnsi="Times New Roman" w:cs="Times New Roman"/>
          <w:sz w:val="24"/>
          <w:szCs w:val="24"/>
          <w:lang w:eastAsia="ru-RU"/>
        </w:rPr>
      </w:pPr>
    </w:p>
    <w:p w:rsidR="00AB2877" w:rsidRPr="00AB2877" w:rsidRDefault="00AB2877" w:rsidP="00AB2877">
      <w:pPr>
        <w:spacing w:after="0" w:line="240" w:lineRule="auto"/>
        <w:rPr>
          <w:rFonts w:ascii="Times New Roman" w:eastAsia="Times New Roman" w:hAnsi="Times New Roman" w:cs="Times New Roman"/>
          <w:sz w:val="24"/>
          <w:szCs w:val="24"/>
          <w:lang w:eastAsia="ru-RU"/>
        </w:rPr>
      </w:pPr>
      <w:r w:rsidRPr="00AB2877">
        <w:rPr>
          <w:rFonts w:ascii="Times New Roman" w:eastAsia="Times New Roman" w:hAnsi="Times New Roman" w:cs="Times New Roman"/>
          <w:sz w:val="24"/>
          <w:szCs w:val="24"/>
          <w:lang w:eastAsia="ru-RU"/>
        </w:rPr>
        <w:t xml:space="preserve">Секретарь жилищно-бытовой комиссии </w:t>
      </w:r>
    </w:p>
    <w:p w:rsidR="00AB2877" w:rsidRPr="00AB2877" w:rsidRDefault="00AB2877" w:rsidP="00AB2877">
      <w:pPr>
        <w:spacing w:after="0" w:line="240" w:lineRule="auto"/>
        <w:rPr>
          <w:rFonts w:ascii="Times New Roman" w:eastAsia="Times New Roman" w:hAnsi="Times New Roman" w:cs="Times New Roman"/>
          <w:sz w:val="24"/>
          <w:szCs w:val="24"/>
          <w:lang w:eastAsia="ru-RU"/>
        </w:rPr>
      </w:pPr>
      <w:r w:rsidRPr="00AB2877">
        <w:rPr>
          <w:rFonts w:ascii="Times New Roman" w:eastAsia="Times New Roman" w:hAnsi="Times New Roman" w:cs="Times New Roman"/>
          <w:sz w:val="24"/>
          <w:szCs w:val="24"/>
          <w:lang w:eastAsia="ru-RU"/>
        </w:rPr>
        <w:t>Юхнович А.М.</w:t>
      </w:r>
    </w:p>
    <w:p w:rsidR="00AB2877" w:rsidRPr="00AB2877" w:rsidRDefault="00AB2877" w:rsidP="00AB2877">
      <w:pPr>
        <w:spacing w:after="0" w:line="240" w:lineRule="auto"/>
        <w:jc w:val="center"/>
        <w:outlineLvl w:val="0"/>
        <w:rPr>
          <w:rFonts w:ascii="Arial" w:eastAsia="Calibri" w:hAnsi="Arial" w:cs="Arial"/>
          <w:b/>
          <w:sz w:val="32"/>
          <w:szCs w:val="32"/>
          <w:lang w:eastAsia="ru-RU"/>
        </w:rPr>
      </w:pPr>
      <w:r w:rsidRPr="00AB2877">
        <w:rPr>
          <w:rFonts w:ascii="Arial" w:eastAsia="Calibri" w:hAnsi="Arial" w:cs="Arial"/>
          <w:b/>
          <w:sz w:val="32"/>
          <w:szCs w:val="32"/>
          <w:lang w:eastAsia="ru-RU"/>
        </w:rPr>
        <w:t>25.01.2018г. №232</w:t>
      </w:r>
    </w:p>
    <w:p w:rsidR="00AB2877" w:rsidRPr="00AB2877" w:rsidRDefault="00AB2877" w:rsidP="00AB2877">
      <w:pPr>
        <w:spacing w:after="0" w:line="240" w:lineRule="auto"/>
        <w:jc w:val="center"/>
        <w:outlineLvl w:val="0"/>
        <w:rPr>
          <w:rFonts w:ascii="Arial" w:eastAsia="Calibri" w:hAnsi="Arial" w:cs="Arial"/>
          <w:b/>
          <w:sz w:val="32"/>
          <w:szCs w:val="32"/>
          <w:lang w:eastAsia="ru-RU"/>
        </w:rPr>
      </w:pPr>
      <w:r w:rsidRPr="00AB2877">
        <w:rPr>
          <w:rFonts w:ascii="Arial" w:eastAsia="Calibri" w:hAnsi="Arial" w:cs="Arial"/>
          <w:b/>
          <w:sz w:val="32"/>
          <w:szCs w:val="32"/>
          <w:lang w:eastAsia="ru-RU"/>
        </w:rPr>
        <w:t>РОССИЙСКАЯ ФЕДЕРАЦИЯ</w:t>
      </w:r>
    </w:p>
    <w:p w:rsidR="00AB2877" w:rsidRPr="00AB2877" w:rsidRDefault="00AB2877" w:rsidP="00AB2877">
      <w:pPr>
        <w:spacing w:after="0" w:line="240" w:lineRule="auto"/>
        <w:jc w:val="center"/>
        <w:rPr>
          <w:rFonts w:ascii="Arial" w:eastAsia="Calibri" w:hAnsi="Arial" w:cs="Arial"/>
          <w:b/>
          <w:sz w:val="32"/>
          <w:szCs w:val="32"/>
          <w:lang w:eastAsia="ru-RU"/>
        </w:rPr>
      </w:pPr>
      <w:r w:rsidRPr="00AB2877">
        <w:rPr>
          <w:rFonts w:ascii="Arial" w:eastAsia="Calibri" w:hAnsi="Arial" w:cs="Arial"/>
          <w:b/>
          <w:sz w:val="32"/>
          <w:szCs w:val="32"/>
          <w:lang w:eastAsia="ru-RU"/>
        </w:rPr>
        <w:t>ИРКУТСКАЯ ОБЛАСТЬ</w:t>
      </w:r>
    </w:p>
    <w:p w:rsidR="00AB2877" w:rsidRPr="00AB2877" w:rsidRDefault="00AB2877" w:rsidP="00AB2877">
      <w:pPr>
        <w:spacing w:after="0" w:line="240" w:lineRule="auto"/>
        <w:jc w:val="center"/>
        <w:rPr>
          <w:rFonts w:ascii="Arial" w:eastAsia="Calibri" w:hAnsi="Arial" w:cs="Arial"/>
          <w:b/>
          <w:sz w:val="32"/>
          <w:szCs w:val="32"/>
          <w:lang w:eastAsia="ru-RU"/>
        </w:rPr>
      </w:pPr>
      <w:r w:rsidRPr="00AB2877">
        <w:rPr>
          <w:rFonts w:ascii="Arial" w:eastAsia="Calibri" w:hAnsi="Arial" w:cs="Arial"/>
          <w:b/>
          <w:sz w:val="32"/>
          <w:szCs w:val="32"/>
          <w:lang w:eastAsia="ru-RU"/>
        </w:rPr>
        <w:t>ОСИНСКИЙ МУНИЦИПАЛЬНЫЙ РАЙОН</w:t>
      </w:r>
    </w:p>
    <w:p w:rsidR="00AB2877" w:rsidRPr="00AB2877" w:rsidRDefault="00AB2877" w:rsidP="00AB2877">
      <w:pPr>
        <w:shd w:val="clear" w:color="auto" w:fill="FFFFFF"/>
        <w:spacing w:after="0" w:line="326" w:lineRule="exact"/>
        <w:ind w:right="-7"/>
        <w:jc w:val="center"/>
        <w:rPr>
          <w:rFonts w:ascii="Arial" w:eastAsia="Calibri" w:hAnsi="Arial" w:cs="Arial"/>
          <w:b/>
          <w:sz w:val="32"/>
          <w:szCs w:val="32"/>
          <w:lang w:eastAsia="ru-RU"/>
        </w:rPr>
      </w:pPr>
      <w:r w:rsidRPr="00AB2877">
        <w:rPr>
          <w:rFonts w:ascii="Arial" w:eastAsia="Calibri" w:hAnsi="Arial" w:cs="Arial"/>
          <w:b/>
          <w:sz w:val="32"/>
          <w:szCs w:val="32"/>
          <w:lang w:eastAsia="ru-RU"/>
        </w:rPr>
        <w:t>МАЙСКОЕ СЕЛЬСКОЕ ПОСЕЛЕНИЕ</w:t>
      </w:r>
    </w:p>
    <w:p w:rsidR="00AB2877" w:rsidRPr="00AB2877" w:rsidRDefault="00AB2877" w:rsidP="00AB2877">
      <w:pPr>
        <w:shd w:val="clear" w:color="auto" w:fill="FFFFFF"/>
        <w:spacing w:after="0" w:line="326" w:lineRule="exact"/>
        <w:ind w:right="-7"/>
        <w:jc w:val="center"/>
        <w:rPr>
          <w:rFonts w:ascii="Arial" w:eastAsia="Calibri" w:hAnsi="Arial" w:cs="Arial"/>
          <w:b/>
          <w:sz w:val="32"/>
          <w:szCs w:val="32"/>
          <w:lang w:eastAsia="ru-RU"/>
        </w:rPr>
      </w:pPr>
      <w:r w:rsidRPr="00AB2877">
        <w:rPr>
          <w:rFonts w:ascii="Arial" w:eastAsia="Calibri" w:hAnsi="Arial" w:cs="Arial"/>
          <w:b/>
          <w:sz w:val="32"/>
          <w:szCs w:val="32"/>
          <w:lang w:eastAsia="ru-RU"/>
        </w:rPr>
        <w:t>ДУМА</w:t>
      </w:r>
    </w:p>
    <w:p w:rsidR="00AB2877" w:rsidRPr="00AB2877" w:rsidRDefault="00AB2877" w:rsidP="00AB2877">
      <w:pPr>
        <w:shd w:val="clear" w:color="auto" w:fill="FFFFFF"/>
        <w:spacing w:after="0" w:line="326" w:lineRule="exact"/>
        <w:ind w:right="-7"/>
        <w:jc w:val="center"/>
        <w:rPr>
          <w:rFonts w:ascii="Arial" w:eastAsia="Calibri" w:hAnsi="Arial" w:cs="Arial"/>
          <w:b/>
          <w:sz w:val="32"/>
          <w:szCs w:val="32"/>
          <w:lang w:eastAsia="ru-RU"/>
        </w:rPr>
      </w:pPr>
      <w:r w:rsidRPr="00AB2877">
        <w:rPr>
          <w:rFonts w:ascii="Arial" w:eastAsia="Calibri" w:hAnsi="Arial" w:cs="Arial"/>
          <w:b/>
          <w:sz w:val="32"/>
          <w:szCs w:val="32"/>
          <w:lang w:eastAsia="ru-RU"/>
        </w:rPr>
        <w:t>РЕШЕНИЕ</w:t>
      </w:r>
    </w:p>
    <w:p w:rsidR="00AB2877" w:rsidRPr="00AB2877" w:rsidRDefault="00AB2877" w:rsidP="00AB2877">
      <w:pPr>
        <w:spacing w:after="0" w:line="240" w:lineRule="auto"/>
        <w:rPr>
          <w:rFonts w:ascii="Times New Roman" w:eastAsia="SimSun" w:hAnsi="Times New Roman" w:cs="Times New Roman"/>
          <w:sz w:val="28"/>
          <w:szCs w:val="28"/>
          <w:lang w:eastAsia="zh-CN"/>
        </w:rPr>
      </w:pPr>
    </w:p>
    <w:p w:rsidR="00AB2877" w:rsidRPr="00AB2877" w:rsidRDefault="00AB2877" w:rsidP="00AB2877">
      <w:pPr>
        <w:spacing w:after="0" w:line="240" w:lineRule="auto"/>
        <w:jc w:val="center"/>
        <w:rPr>
          <w:rFonts w:ascii="Arial" w:eastAsia="Times New Roman" w:hAnsi="Arial" w:cs="Arial"/>
          <w:b/>
          <w:sz w:val="32"/>
          <w:szCs w:val="32"/>
          <w:lang w:eastAsia="ru-RU"/>
        </w:rPr>
      </w:pPr>
      <w:r w:rsidRPr="00AB2877">
        <w:rPr>
          <w:rFonts w:ascii="Arial" w:eastAsia="Times New Roman" w:hAnsi="Arial" w:cs="Arial"/>
          <w:b/>
          <w:sz w:val="32"/>
          <w:szCs w:val="32"/>
          <w:lang w:eastAsia="ru-RU"/>
        </w:rPr>
        <w:t>О ХОДЕ РЕАЛИЗАЦИИ ПОЛОЖЕНИЯ «О ПОРЯДКЕ</w:t>
      </w:r>
    </w:p>
    <w:p w:rsidR="00AB2877" w:rsidRPr="00AB2877" w:rsidRDefault="00AB2877" w:rsidP="00AB2877">
      <w:pPr>
        <w:spacing w:after="0" w:line="240" w:lineRule="auto"/>
        <w:jc w:val="center"/>
        <w:rPr>
          <w:rFonts w:ascii="Arial" w:eastAsia="Times New Roman" w:hAnsi="Arial" w:cs="Arial"/>
          <w:b/>
          <w:sz w:val="32"/>
          <w:szCs w:val="32"/>
          <w:lang w:eastAsia="ru-RU"/>
        </w:rPr>
      </w:pPr>
      <w:r w:rsidRPr="00AB2877">
        <w:rPr>
          <w:rFonts w:ascii="Arial" w:eastAsia="Times New Roman" w:hAnsi="Arial" w:cs="Arial"/>
          <w:b/>
          <w:sz w:val="32"/>
          <w:szCs w:val="32"/>
          <w:lang w:eastAsia="ru-RU"/>
        </w:rPr>
        <w:t>ВЕДЕНИЯ РЕГИСТРА ЖИЛЫХ ДОМОВ, СТРОЯЩИХСЯ</w:t>
      </w:r>
    </w:p>
    <w:p w:rsidR="00AB2877" w:rsidRPr="00AB2877" w:rsidRDefault="00AB2877" w:rsidP="00AB2877">
      <w:pPr>
        <w:spacing w:after="0" w:line="240" w:lineRule="auto"/>
        <w:jc w:val="center"/>
        <w:rPr>
          <w:rFonts w:ascii="Arial" w:eastAsia="Times New Roman" w:hAnsi="Arial" w:cs="Arial"/>
          <w:b/>
          <w:sz w:val="32"/>
          <w:szCs w:val="32"/>
          <w:lang w:eastAsia="ru-RU"/>
        </w:rPr>
      </w:pPr>
      <w:r w:rsidRPr="00AB2877">
        <w:rPr>
          <w:rFonts w:ascii="Arial" w:eastAsia="Times New Roman" w:hAnsi="Arial" w:cs="Arial"/>
          <w:b/>
          <w:sz w:val="32"/>
          <w:szCs w:val="32"/>
          <w:lang w:eastAsia="ru-RU"/>
        </w:rPr>
        <w:t>НА ТЕРРИТОРИИ МО «МАЙСК», УТВЕРЖДЕННОГО</w:t>
      </w:r>
    </w:p>
    <w:p w:rsidR="00AB2877" w:rsidRPr="00AB2877" w:rsidRDefault="00AB2877" w:rsidP="00AB2877">
      <w:pPr>
        <w:spacing w:after="0" w:line="240" w:lineRule="auto"/>
        <w:jc w:val="center"/>
        <w:rPr>
          <w:rFonts w:ascii="Arial" w:eastAsia="Times New Roman" w:hAnsi="Arial" w:cs="Arial"/>
          <w:b/>
          <w:sz w:val="32"/>
          <w:szCs w:val="32"/>
          <w:lang w:eastAsia="ru-RU"/>
        </w:rPr>
      </w:pPr>
      <w:r w:rsidRPr="00AB2877">
        <w:rPr>
          <w:rFonts w:ascii="Arial" w:eastAsia="Times New Roman" w:hAnsi="Arial" w:cs="Arial"/>
          <w:b/>
          <w:sz w:val="32"/>
          <w:szCs w:val="32"/>
          <w:lang w:eastAsia="ru-RU"/>
        </w:rPr>
        <w:t>РЕШЕНИЕМ ДУМЫ МО «МАЙСК» ОТ 19.12.2013Г. №18</w:t>
      </w:r>
    </w:p>
    <w:p w:rsidR="00AB2877" w:rsidRPr="00AB2877" w:rsidRDefault="00AB2877" w:rsidP="00AB2877">
      <w:pPr>
        <w:spacing w:after="0" w:line="240" w:lineRule="auto"/>
        <w:ind w:firstLine="708"/>
        <w:jc w:val="center"/>
        <w:rPr>
          <w:rFonts w:ascii="Arial" w:eastAsia="Times New Roman" w:hAnsi="Arial" w:cs="Arial"/>
          <w:b/>
          <w:sz w:val="32"/>
          <w:szCs w:val="32"/>
          <w:lang w:eastAsia="ru-RU"/>
        </w:rPr>
      </w:pPr>
    </w:p>
    <w:p w:rsidR="00AB2877" w:rsidRPr="00AB2877" w:rsidRDefault="00AB2877" w:rsidP="00AB2877">
      <w:pPr>
        <w:spacing w:after="0" w:line="240" w:lineRule="auto"/>
        <w:ind w:firstLine="708"/>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 xml:space="preserve">Заслушав представленную администрацией МО «Майск» информацию о ходе реализации положения «О порядке ведения регистра жилых домов, строящихся на территории МО «Майск», утвержденного Решением Думы МО «Майск» от 19.12.2013г. №18, руководствуясь статьями 24, 44 Устава муниципального  образования «Майск» Дума муниципального образования «Майск» </w:t>
      </w:r>
    </w:p>
    <w:p w:rsidR="00AB2877" w:rsidRPr="00AB2877" w:rsidRDefault="00AB2877" w:rsidP="00AB2877">
      <w:pPr>
        <w:spacing w:after="0" w:line="240" w:lineRule="auto"/>
        <w:ind w:firstLine="708"/>
        <w:jc w:val="both"/>
        <w:rPr>
          <w:rFonts w:ascii="Times New Roman" w:eastAsia="Times New Roman" w:hAnsi="Times New Roman" w:cs="Times New Roman"/>
          <w:sz w:val="28"/>
          <w:szCs w:val="28"/>
          <w:lang w:eastAsia="ru-RU"/>
        </w:rPr>
      </w:pPr>
    </w:p>
    <w:p w:rsidR="00AB2877" w:rsidRPr="00AB2877" w:rsidRDefault="00AB2877" w:rsidP="00AB2877">
      <w:pPr>
        <w:spacing w:after="0" w:line="240" w:lineRule="auto"/>
        <w:ind w:firstLine="708"/>
        <w:jc w:val="center"/>
        <w:rPr>
          <w:rFonts w:ascii="Arial" w:eastAsia="Times New Roman" w:hAnsi="Arial" w:cs="Arial"/>
          <w:sz w:val="30"/>
          <w:szCs w:val="30"/>
          <w:lang w:eastAsia="ru-RU"/>
        </w:rPr>
      </w:pPr>
      <w:r w:rsidRPr="00AB2877">
        <w:rPr>
          <w:rFonts w:ascii="Arial" w:eastAsia="Times New Roman" w:hAnsi="Arial" w:cs="Arial"/>
          <w:b/>
          <w:sz w:val="30"/>
          <w:szCs w:val="30"/>
          <w:lang w:eastAsia="ru-RU"/>
        </w:rPr>
        <w:t>РЕШИЛА:</w:t>
      </w:r>
    </w:p>
    <w:p w:rsidR="00AB2877" w:rsidRPr="00AB2877" w:rsidRDefault="00AB2877" w:rsidP="00AB2877">
      <w:pPr>
        <w:shd w:val="clear" w:color="auto" w:fill="FFFFFF"/>
        <w:spacing w:after="0" w:line="240" w:lineRule="auto"/>
        <w:ind w:firstLine="567"/>
        <w:jc w:val="center"/>
        <w:rPr>
          <w:rFonts w:ascii="Times New Roman" w:eastAsia="Times New Roman" w:hAnsi="Times New Roman" w:cs="Times New Roman"/>
          <w:sz w:val="28"/>
          <w:szCs w:val="28"/>
          <w:lang w:eastAsia="ru-RU"/>
        </w:rPr>
      </w:pPr>
    </w:p>
    <w:p w:rsidR="00AB2877" w:rsidRPr="00AB2877" w:rsidRDefault="00AB2877" w:rsidP="00AB2877">
      <w:pPr>
        <w:shd w:val="clear" w:color="auto" w:fill="FFFFFF"/>
        <w:spacing w:after="0"/>
        <w:ind w:firstLine="709"/>
        <w:contextualSpacing/>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1.Информацию администрации МО «Майск» о ходе реализации положения «О порядке ведения регистра жилых домов, строящихся на территории МО «Майск», утвержденного Решением Думы МО «Майск» от 19.12.2013г. №18, принять к сведению приложение №1.</w:t>
      </w:r>
    </w:p>
    <w:p w:rsidR="00AB2877" w:rsidRPr="00AB2877" w:rsidRDefault="00AB2877" w:rsidP="00AB2877">
      <w:pPr>
        <w:shd w:val="clear" w:color="auto" w:fill="FFFFFF"/>
        <w:spacing w:after="0"/>
        <w:ind w:firstLine="709"/>
        <w:contextualSpacing/>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2. Настоящее решение опубликовать в «Вестнике» и разместить на офи</w:t>
      </w:r>
      <w:r w:rsidRPr="00AB2877">
        <w:rPr>
          <w:rFonts w:ascii="Arial" w:eastAsia="Times New Roman" w:hAnsi="Arial" w:cs="Arial"/>
          <w:sz w:val="24"/>
          <w:szCs w:val="24"/>
          <w:lang w:eastAsia="ru-RU"/>
        </w:rPr>
        <w:softHyphen/>
        <w:t xml:space="preserve">циальном сайте администрации МО «Майск» </w:t>
      </w:r>
      <w:hyperlink r:id="rId10" w:history="1">
        <w:proofErr w:type="spellStart"/>
        <w:r w:rsidRPr="00AB2877">
          <w:rPr>
            <w:rFonts w:ascii="Arial" w:eastAsia="Calibri" w:hAnsi="Arial" w:cs="Arial"/>
            <w:color w:val="0000FF" w:themeColor="hyperlink"/>
            <w:sz w:val="24"/>
            <w:szCs w:val="24"/>
            <w:u w:val="single"/>
            <w:lang w:eastAsia="ru-RU"/>
          </w:rPr>
          <w:t>www</w:t>
        </w:r>
        <w:proofErr w:type="spellEnd"/>
        <w:r w:rsidRPr="00AB2877">
          <w:rPr>
            <w:rFonts w:ascii="Arial" w:eastAsia="Calibri" w:hAnsi="Arial" w:cs="Arial"/>
            <w:color w:val="0000FF" w:themeColor="hyperlink"/>
            <w:sz w:val="24"/>
            <w:szCs w:val="24"/>
            <w:u w:val="single"/>
            <w:lang w:eastAsia="ru-RU"/>
          </w:rPr>
          <w:t xml:space="preserve">. </w:t>
        </w:r>
        <w:r w:rsidRPr="00AB2877">
          <w:rPr>
            <w:rFonts w:ascii="Arial" w:eastAsia="Calibri" w:hAnsi="Arial" w:cs="Arial"/>
            <w:color w:val="0000FF" w:themeColor="hyperlink"/>
            <w:sz w:val="24"/>
            <w:szCs w:val="24"/>
            <w:u w:val="single"/>
            <w:lang w:val="en-US" w:eastAsia="ru-RU"/>
          </w:rPr>
          <w:t>m</w:t>
        </w:r>
        <w:proofErr w:type="spellStart"/>
        <w:r w:rsidRPr="00AB2877">
          <w:rPr>
            <w:rFonts w:ascii="Arial" w:eastAsia="Calibri" w:hAnsi="Arial" w:cs="Arial"/>
            <w:color w:val="0000FF" w:themeColor="hyperlink"/>
            <w:sz w:val="24"/>
            <w:szCs w:val="24"/>
            <w:u w:val="single"/>
            <w:lang w:eastAsia="ru-RU"/>
          </w:rPr>
          <w:t>aisk</w:t>
        </w:r>
        <w:proofErr w:type="spellEnd"/>
        <w:r w:rsidRPr="00AB2877">
          <w:rPr>
            <w:rFonts w:ascii="Arial" w:eastAsia="Calibri" w:hAnsi="Arial" w:cs="Arial"/>
            <w:color w:val="0000FF" w:themeColor="hyperlink"/>
            <w:sz w:val="24"/>
            <w:szCs w:val="24"/>
            <w:u w:val="single"/>
            <w:lang w:eastAsia="ru-RU"/>
          </w:rPr>
          <w:t>-</w:t>
        </w:r>
        <w:proofErr w:type="spellStart"/>
        <w:r w:rsidRPr="00AB2877">
          <w:rPr>
            <w:rFonts w:ascii="Arial" w:eastAsia="Calibri" w:hAnsi="Arial" w:cs="Arial"/>
            <w:color w:val="0000FF" w:themeColor="hyperlink"/>
            <w:sz w:val="24"/>
            <w:szCs w:val="24"/>
            <w:u w:val="single"/>
            <w:lang w:val="en-US" w:eastAsia="ru-RU"/>
          </w:rPr>
          <w:t>adm</w:t>
        </w:r>
        <w:proofErr w:type="spellEnd"/>
        <w:r w:rsidRPr="00AB2877">
          <w:rPr>
            <w:rFonts w:ascii="Arial" w:eastAsia="Calibri" w:hAnsi="Arial" w:cs="Arial"/>
            <w:color w:val="0000FF" w:themeColor="hyperlink"/>
            <w:sz w:val="24"/>
            <w:szCs w:val="24"/>
            <w:u w:val="single"/>
            <w:lang w:eastAsia="ru-RU"/>
          </w:rPr>
          <w:t>.</w:t>
        </w:r>
        <w:proofErr w:type="spellStart"/>
        <w:r w:rsidRPr="00AB2877">
          <w:rPr>
            <w:rFonts w:ascii="Arial" w:eastAsia="Calibri" w:hAnsi="Arial" w:cs="Arial"/>
            <w:color w:val="0000FF" w:themeColor="hyperlink"/>
            <w:sz w:val="24"/>
            <w:szCs w:val="24"/>
            <w:u w:val="single"/>
            <w:lang w:eastAsia="ru-RU"/>
          </w:rPr>
          <w:t>ru</w:t>
        </w:r>
        <w:proofErr w:type="spellEnd"/>
      </w:hyperlink>
    </w:p>
    <w:p w:rsidR="00AB2877" w:rsidRPr="00AB2877" w:rsidRDefault="00AB2877" w:rsidP="00AB2877">
      <w:pPr>
        <w:shd w:val="clear" w:color="auto" w:fill="FFFFFF"/>
        <w:tabs>
          <w:tab w:val="left" w:pos="709"/>
        </w:tabs>
        <w:spacing w:after="0"/>
        <w:ind w:firstLine="709"/>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3. Настоящее решение вступает в силу со дня его официального опубликования.</w:t>
      </w:r>
    </w:p>
    <w:p w:rsidR="00AB2877" w:rsidRPr="00AB2877" w:rsidRDefault="00AB2877" w:rsidP="00AB2877">
      <w:pPr>
        <w:shd w:val="clear" w:color="auto" w:fill="FFFFFF"/>
        <w:spacing w:after="0" w:line="240" w:lineRule="auto"/>
        <w:jc w:val="both"/>
        <w:rPr>
          <w:rFonts w:ascii="Arial" w:eastAsia="Times New Roman" w:hAnsi="Arial" w:cs="Arial"/>
          <w:sz w:val="24"/>
          <w:szCs w:val="24"/>
          <w:lang w:eastAsia="ru-RU"/>
        </w:rPr>
      </w:pPr>
    </w:p>
    <w:p w:rsidR="00AB2877" w:rsidRPr="00AB2877" w:rsidRDefault="00AB2877" w:rsidP="00AB2877">
      <w:pPr>
        <w:shd w:val="clear" w:color="auto" w:fill="FFFFFF"/>
        <w:spacing w:after="0" w:line="240" w:lineRule="auto"/>
        <w:jc w:val="both"/>
        <w:rPr>
          <w:rFonts w:ascii="Arial" w:eastAsia="Times New Roman" w:hAnsi="Arial" w:cs="Arial"/>
          <w:sz w:val="24"/>
          <w:szCs w:val="24"/>
          <w:lang w:eastAsia="ru-RU"/>
        </w:rPr>
      </w:pPr>
    </w:p>
    <w:p w:rsidR="00AB2877" w:rsidRPr="00AB2877" w:rsidRDefault="00AB2877" w:rsidP="00AB2877">
      <w:pPr>
        <w:shd w:val="clear" w:color="auto" w:fill="FFFFFF"/>
        <w:spacing w:after="0" w:line="240" w:lineRule="auto"/>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 xml:space="preserve">Глава муниципального образования </w:t>
      </w:r>
    </w:p>
    <w:p w:rsidR="00AB2877" w:rsidRPr="00AB2877" w:rsidRDefault="00AB2877" w:rsidP="00AB2877">
      <w:pPr>
        <w:shd w:val="clear" w:color="auto" w:fill="FFFFFF"/>
        <w:spacing w:after="0" w:line="240" w:lineRule="auto"/>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w:t>
      </w:r>
      <w:proofErr w:type="spellStart"/>
      <w:r w:rsidRPr="00AB2877">
        <w:rPr>
          <w:rFonts w:ascii="Arial" w:eastAsia="Times New Roman" w:hAnsi="Arial" w:cs="Arial"/>
          <w:sz w:val="24"/>
          <w:szCs w:val="24"/>
          <w:lang w:eastAsia="ru-RU"/>
        </w:rPr>
        <w:t>Майск</w:t>
      </w:r>
      <w:proofErr w:type="gramStart"/>
      <w:r w:rsidRPr="00AB2877">
        <w:rPr>
          <w:rFonts w:ascii="Arial" w:eastAsia="Times New Roman" w:hAnsi="Arial" w:cs="Arial"/>
          <w:sz w:val="24"/>
          <w:szCs w:val="24"/>
          <w:lang w:eastAsia="ru-RU"/>
        </w:rPr>
        <w:t>»А</w:t>
      </w:r>
      <w:proofErr w:type="gramEnd"/>
      <w:r w:rsidRPr="00AB2877">
        <w:rPr>
          <w:rFonts w:ascii="Arial" w:eastAsia="Times New Roman" w:hAnsi="Arial" w:cs="Arial"/>
          <w:sz w:val="24"/>
          <w:szCs w:val="24"/>
          <w:lang w:eastAsia="ru-RU"/>
        </w:rPr>
        <w:t>.И.Серебренников</w:t>
      </w:r>
      <w:proofErr w:type="spellEnd"/>
    </w:p>
    <w:p w:rsidR="00AB2877" w:rsidRPr="00AB2877" w:rsidRDefault="00AB2877" w:rsidP="00AB2877">
      <w:pPr>
        <w:rPr>
          <w:rFonts w:ascii="Arial" w:eastAsia="Times New Roman" w:hAnsi="Arial" w:cs="Arial"/>
          <w:sz w:val="24"/>
          <w:szCs w:val="24"/>
          <w:lang w:eastAsia="ru-RU"/>
        </w:rPr>
      </w:pPr>
    </w:p>
    <w:p w:rsidR="00AB2877" w:rsidRPr="00AB2877" w:rsidRDefault="00AB2877" w:rsidP="00AB2877">
      <w:pPr>
        <w:suppressAutoHyphens/>
        <w:spacing w:after="0" w:line="240" w:lineRule="auto"/>
        <w:ind w:left="5670"/>
        <w:jc w:val="right"/>
        <w:rPr>
          <w:rFonts w:ascii="Courier New" w:eastAsia="Times New Roman" w:hAnsi="Courier New" w:cs="Courier New"/>
          <w:sz w:val="20"/>
          <w:szCs w:val="20"/>
          <w:lang w:eastAsia="ru-RU"/>
        </w:rPr>
      </w:pPr>
      <w:r w:rsidRPr="00AB2877">
        <w:rPr>
          <w:rFonts w:ascii="Courier New" w:eastAsia="Times New Roman" w:hAnsi="Courier New" w:cs="Courier New"/>
          <w:sz w:val="20"/>
          <w:szCs w:val="20"/>
          <w:lang w:eastAsia="ru-RU"/>
        </w:rPr>
        <w:lastRenderedPageBreak/>
        <w:t>Приложение №1</w:t>
      </w:r>
    </w:p>
    <w:p w:rsidR="00AB2877" w:rsidRPr="00AB2877" w:rsidRDefault="00AB2877" w:rsidP="00AB2877">
      <w:pPr>
        <w:suppressAutoHyphens/>
        <w:spacing w:after="0" w:line="240" w:lineRule="auto"/>
        <w:ind w:left="5670"/>
        <w:jc w:val="right"/>
        <w:rPr>
          <w:rFonts w:ascii="Courier New" w:eastAsia="Times New Roman" w:hAnsi="Courier New" w:cs="Courier New"/>
          <w:sz w:val="20"/>
          <w:szCs w:val="20"/>
          <w:lang w:eastAsia="ru-RU"/>
        </w:rPr>
      </w:pPr>
      <w:r w:rsidRPr="00AB2877">
        <w:rPr>
          <w:rFonts w:ascii="Courier New" w:eastAsia="Times New Roman" w:hAnsi="Courier New" w:cs="Courier New"/>
          <w:sz w:val="20"/>
          <w:szCs w:val="20"/>
          <w:lang w:eastAsia="ru-RU"/>
        </w:rPr>
        <w:t>к решению Думы МО «Майск»</w:t>
      </w:r>
    </w:p>
    <w:p w:rsidR="00AB2877" w:rsidRPr="00AB2877" w:rsidRDefault="00AB2877" w:rsidP="00AB2877">
      <w:pPr>
        <w:suppressAutoHyphens/>
        <w:spacing w:after="0" w:line="240" w:lineRule="auto"/>
        <w:ind w:left="5670"/>
        <w:jc w:val="right"/>
        <w:rPr>
          <w:rFonts w:ascii="Courier New" w:eastAsia="Times New Roman" w:hAnsi="Courier New" w:cs="Courier New"/>
          <w:sz w:val="20"/>
          <w:szCs w:val="20"/>
          <w:lang w:eastAsia="ru-RU"/>
        </w:rPr>
      </w:pPr>
      <w:r w:rsidRPr="00AB2877">
        <w:rPr>
          <w:rFonts w:ascii="Courier New" w:eastAsia="Times New Roman" w:hAnsi="Courier New" w:cs="Courier New"/>
          <w:sz w:val="20"/>
          <w:szCs w:val="20"/>
          <w:lang w:eastAsia="ru-RU"/>
        </w:rPr>
        <w:t>от  25 января 2018г. № 232</w:t>
      </w:r>
    </w:p>
    <w:p w:rsidR="00AB2877" w:rsidRPr="00AB2877" w:rsidRDefault="00AB2877" w:rsidP="00AB2877">
      <w:pPr>
        <w:spacing w:after="0" w:line="240" w:lineRule="auto"/>
        <w:jc w:val="right"/>
        <w:rPr>
          <w:rFonts w:ascii="Courier New" w:eastAsia="Times New Roman" w:hAnsi="Courier New" w:cs="Courier New"/>
          <w:sz w:val="20"/>
          <w:szCs w:val="20"/>
          <w:lang w:eastAsia="ru-RU"/>
        </w:rPr>
      </w:pPr>
    </w:p>
    <w:p w:rsidR="00AB2877" w:rsidRPr="00AB2877" w:rsidRDefault="00AB2877" w:rsidP="00AB2877">
      <w:pPr>
        <w:spacing w:after="0" w:line="240" w:lineRule="auto"/>
        <w:jc w:val="center"/>
        <w:rPr>
          <w:rFonts w:ascii="Arial" w:eastAsia="Times New Roman" w:hAnsi="Arial" w:cs="Arial"/>
          <w:b/>
          <w:sz w:val="24"/>
          <w:szCs w:val="24"/>
          <w:lang w:eastAsia="ru-RU"/>
        </w:rPr>
      </w:pPr>
      <w:r w:rsidRPr="00AB2877">
        <w:rPr>
          <w:rFonts w:ascii="Arial" w:eastAsia="Times New Roman" w:hAnsi="Arial" w:cs="Arial"/>
          <w:b/>
          <w:sz w:val="24"/>
          <w:szCs w:val="24"/>
          <w:lang w:eastAsia="ru-RU"/>
        </w:rPr>
        <w:t>ОТЧЕТ</w:t>
      </w:r>
    </w:p>
    <w:p w:rsidR="00AB2877" w:rsidRPr="00AB2877" w:rsidRDefault="00AB2877" w:rsidP="00AB2877">
      <w:pPr>
        <w:spacing w:after="0" w:line="240" w:lineRule="auto"/>
        <w:jc w:val="center"/>
        <w:rPr>
          <w:rFonts w:ascii="Arial" w:eastAsia="Times New Roman" w:hAnsi="Arial" w:cs="Arial"/>
          <w:b/>
          <w:sz w:val="24"/>
          <w:szCs w:val="24"/>
          <w:lang w:eastAsia="ru-RU"/>
        </w:rPr>
      </w:pPr>
      <w:r w:rsidRPr="00AB2877">
        <w:rPr>
          <w:rFonts w:ascii="Arial" w:eastAsia="Times New Roman" w:hAnsi="Arial" w:cs="Arial"/>
          <w:b/>
          <w:sz w:val="24"/>
          <w:szCs w:val="24"/>
          <w:lang w:eastAsia="ru-RU"/>
        </w:rPr>
        <w:t>АДМИНИСТРАЦИИ МО «МАЙСК» О ХОДЕ РЕАЛИЗАЦИИ  ПОЛОЖЕНИЯ «О ПОРЯДКЕ ВЕДЕНИЯ РЕГИСТРА ЖИЛЫХ ДОМОВ, СТРОЯЩИХСЯ НА ТЕРРИТОРИИ МО «МАЙСК», УТВЕРЖДЕННОГО РЕШЕНИЕМ ДУМЫ МО «МАЙСК» ОТ 19.12.2013Г. №18.</w:t>
      </w:r>
    </w:p>
    <w:p w:rsidR="00AB2877" w:rsidRPr="00AB2877" w:rsidRDefault="00AB2877" w:rsidP="00AB2877">
      <w:pPr>
        <w:spacing w:after="0" w:line="240" w:lineRule="auto"/>
        <w:jc w:val="center"/>
        <w:rPr>
          <w:rFonts w:ascii="Arial" w:eastAsia="Times New Roman" w:hAnsi="Arial" w:cs="Arial"/>
          <w:b/>
          <w:sz w:val="24"/>
          <w:szCs w:val="24"/>
          <w:lang w:eastAsia="ru-RU"/>
        </w:rPr>
      </w:pPr>
    </w:p>
    <w:p w:rsidR="00AB2877" w:rsidRPr="00AB2877" w:rsidRDefault="00AB2877" w:rsidP="00AB2877">
      <w:pPr>
        <w:spacing w:after="0" w:line="240" w:lineRule="auto"/>
        <w:ind w:firstLine="567"/>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В соответствии с пунктом 5 Порядка ведения регистра жилых домов, строящихся на территории МО «Майск», утвержденного Решением Думы МО «Майск» от 19.12.2013г. №18. Администрацией МО «Майск» ведется электронный реестр</w:t>
      </w:r>
      <w:r w:rsidRPr="00AB2877">
        <w:t xml:space="preserve"> </w:t>
      </w:r>
      <w:r w:rsidRPr="00AB2877">
        <w:rPr>
          <w:rFonts w:ascii="Arial" w:eastAsia="Times New Roman" w:hAnsi="Arial" w:cs="Arial"/>
          <w:sz w:val="24"/>
          <w:szCs w:val="24"/>
          <w:lang w:eastAsia="ru-RU"/>
        </w:rPr>
        <w:t xml:space="preserve">жилых домов, строящихся на территории МО «Майск». По состоянию на 01.01.2018 года в Регистр включено  255 земельных участка, выделенных под ИЖС общей площадью 317580 </w:t>
      </w:r>
      <w:proofErr w:type="spellStart"/>
      <w:r w:rsidRPr="00AB2877">
        <w:rPr>
          <w:rFonts w:ascii="Arial" w:eastAsia="Times New Roman" w:hAnsi="Arial" w:cs="Arial"/>
          <w:sz w:val="24"/>
          <w:szCs w:val="24"/>
          <w:lang w:eastAsia="ru-RU"/>
        </w:rPr>
        <w:t>кв.м</w:t>
      </w:r>
      <w:proofErr w:type="spellEnd"/>
      <w:r w:rsidRPr="00AB2877">
        <w:rPr>
          <w:rFonts w:ascii="Arial" w:eastAsia="Times New Roman" w:hAnsi="Arial" w:cs="Arial"/>
          <w:sz w:val="24"/>
          <w:szCs w:val="24"/>
          <w:lang w:eastAsia="ru-RU"/>
        </w:rPr>
        <w:t>. (31,8 га) (таблица №1).</w:t>
      </w:r>
    </w:p>
    <w:p w:rsidR="00AB2877" w:rsidRPr="00AB2877" w:rsidRDefault="00AB2877" w:rsidP="00AB2877">
      <w:pPr>
        <w:spacing w:after="0" w:line="240" w:lineRule="auto"/>
        <w:ind w:firstLine="708"/>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Генеральным планом определены зоны строительства трех жилых микрорайонов на земельных участках общей площадью 140 га.</w:t>
      </w:r>
    </w:p>
    <w:p w:rsidR="00AB2877" w:rsidRPr="00AB2877" w:rsidRDefault="00AB2877" w:rsidP="00AB2877">
      <w:pPr>
        <w:spacing w:after="0" w:line="240" w:lineRule="auto"/>
        <w:ind w:firstLine="708"/>
        <w:jc w:val="both"/>
        <w:rPr>
          <w:rFonts w:ascii="Arial" w:eastAsia="Times New Roman" w:hAnsi="Arial" w:cs="Arial"/>
          <w:sz w:val="24"/>
          <w:szCs w:val="24"/>
          <w:lang w:eastAsia="ru-RU"/>
        </w:rPr>
      </w:pPr>
      <w:proofErr w:type="gramStart"/>
      <w:r w:rsidRPr="00AB2877">
        <w:rPr>
          <w:rFonts w:ascii="Arial" w:eastAsia="Times New Roman" w:hAnsi="Arial" w:cs="Arial"/>
          <w:sz w:val="24"/>
          <w:szCs w:val="24"/>
          <w:lang w:eastAsia="ru-RU"/>
        </w:rPr>
        <w:t xml:space="preserve">Согласно утвержденного Генерального плана МО «Майск» выделены зоны жилой застройки 5 новых улиц с. Майск, сведения о которых внесены в ФИАС. </w:t>
      </w:r>
    </w:p>
    <w:p w:rsidR="00AB2877" w:rsidRPr="00AB2877" w:rsidRDefault="00AB2877" w:rsidP="00AB2877">
      <w:pPr>
        <w:spacing w:after="0" w:line="240" w:lineRule="auto"/>
        <w:ind w:firstLine="708"/>
        <w:jc w:val="both"/>
        <w:rPr>
          <w:rFonts w:ascii="Arial" w:eastAsia="Times New Roman" w:hAnsi="Arial" w:cs="Arial"/>
          <w:sz w:val="24"/>
          <w:szCs w:val="24"/>
          <w:lang w:eastAsia="ru-RU"/>
        </w:rPr>
      </w:pPr>
      <w:proofErr w:type="gramEnd"/>
      <w:r w:rsidRPr="00AB2877">
        <w:rPr>
          <w:rFonts w:ascii="Arial" w:eastAsia="Times New Roman" w:hAnsi="Arial" w:cs="Arial"/>
          <w:sz w:val="24"/>
          <w:szCs w:val="24"/>
          <w:lang w:eastAsia="ru-RU"/>
        </w:rPr>
        <w:t xml:space="preserve"> </w:t>
      </w:r>
      <w:proofErr w:type="gramStart"/>
      <w:r w:rsidRPr="00AB2877">
        <w:rPr>
          <w:rFonts w:ascii="Arial" w:eastAsia="Times New Roman" w:hAnsi="Arial" w:cs="Arial"/>
          <w:sz w:val="24"/>
          <w:szCs w:val="24"/>
          <w:lang w:eastAsia="ru-RU"/>
        </w:rPr>
        <w:t xml:space="preserve">В 2014 году ООО «Оценочно межевой центр» провел работы по  плану застройки нового микрорайона </w:t>
      </w:r>
      <w:proofErr w:type="spellStart"/>
      <w:r w:rsidRPr="00AB2877">
        <w:rPr>
          <w:rFonts w:ascii="Arial" w:eastAsia="Times New Roman" w:hAnsi="Arial" w:cs="Arial"/>
          <w:sz w:val="24"/>
          <w:szCs w:val="24"/>
          <w:lang w:eastAsia="ru-RU"/>
        </w:rPr>
        <w:t>с.Майск</w:t>
      </w:r>
      <w:proofErr w:type="spellEnd"/>
      <w:r w:rsidRPr="00AB2877">
        <w:rPr>
          <w:rFonts w:ascii="Arial" w:eastAsia="Times New Roman" w:hAnsi="Arial" w:cs="Arial"/>
          <w:sz w:val="24"/>
          <w:szCs w:val="24"/>
          <w:lang w:eastAsia="ru-RU"/>
        </w:rPr>
        <w:t xml:space="preserve"> «Над </w:t>
      </w:r>
      <w:proofErr w:type="spellStart"/>
      <w:r w:rsidRPr="00AB2877">
        <w:rPr>
          <w:rFonts w:ascii="Arial" w:eastAsia="Times New Roman" w:hAnsi="Arial" w:cs="Arial"/>
          <w:sz w:val="24"/>
          <w:szCs w:val="24"/>
          <w:lang w:eastAsia="ru-RU"/>
        </w:rPr>
        <w:t>Сельхозхимией</w:t>
      </w:r>
      <w:proofErr w:type="spellEnd"/>
      <w:r w:rsidRPr="00AB2877">
        <w:rPr>
          <w:rFonts w:ascii="Arial" w:eastAsia="Times New Roman" w:hAnsi="Arial" w:cs="Arial"/>
          <w:sz w:val="24"/>
          <w:szCs w:val="24"/>
          <w:lang w:eastAsia="ru-RU"/>
        </w:rPr>
        <w:t xml:space="preserve">» общей площадью 33,2 га. </w:t>
      </w:r>
      <w:proofErr w:type="gramEnd"/>
      <w:r w:rsidRPr="00AB2877">
        <w:rPr>
          <w:rFonts w:ascii="Arial" w:eastAsia="Times New Roman" w:hAnsi="Arial" w:cs="Arial"/>
          <w:sz w:val="24"/>
          <w:szCs w:val="24"/>
          <w:lang w:eastAsia="ru-RU"/>
        </w:rPr>
        <w:t>Сформировано и оформлено в муниципальную собственность 167 земельных участков под комплексное малоэтажное жилищное строительство. Из них по состоянию на 01.01.2018 года администрацией МО «Майск» заключено с застройщиками 218 договоров аренды земельных участков.</w:t>
      </w:r>
    </w:p>
    <w:p w:rsidR="00AB2877" w:rsidRPr="00AB2877" w:rsidRDefault="00AB2877" w:rsidP="00AB2877">
      <w:pPr>
        <w:spacing w:after="0" w:line="240" w:lineRule="auto"/>
        <w:ind w:firstLine="708"/>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 xml:space="preserve">Всего за 2011 – 2017 </w:t>
      </w:r>
      <w:proofErr w:type="spellStart"/>
      <w:proofErr w:type="gramStart"/>
      <w:r w:rsidRPr="00AB2877">
        <w:rPr>
          <w:rFonts w:ascii="Arial" w:eastAsia="Times New Roman" w:hAnsi="Arial" w:cs="Arial"/>
          <w:sz w:val="24"/>
          <w:szCs w:val="24"/>
          <w:lang w:eastAsia="ru-RU"/>
        </w:rPr>
        <w:t>гг</w:t>
      </w:r>
      <w:proofErr w:type="spellEnd"/>
      <w:proofErr w:type="gramEnd"/>
      <w:r w:rsidRPr="00AB2877">
        <w:rPr>
          <w:rFonts w:ascii="Arial" w:eastAsia="Times New Roman" w:hAnsi="Arial" w:cs="Arial"/>
          <w:sz w:val="24"/>
          <w:szCs w:val="24"/>
          <w:lang w:eastAsia="ru-RU"/>
        </w:rPr>
        <w:t xml:space="preserve"> сформировано 350 земельных участков под ИЖС  из них выделено  305 общей площадью 45,7 га </w:t>
      </w:r>
    </w:p>
    <w:p w:rsidR="00AB2877" w:rsidRPr="00AB2877" w:rsidRDefault="00AB2877" w:rsidP="00AB2877">
      <w:pPr>
        <w:spacing w:after="0" w:line="240" w:lineRule="auto"/>
        <w:ind w:firstLine="567"/>
        <w:jc w:val="both"/>
        <w:rPr>
          <w:rFonts w:ascii="Arial" w:eastAsia="Times New Roman" w:hAnsi="Arial" w:cs="Arial"/>
          <w:sz w:val="24"/>
          <w:szCs w:val="24"/>
          <w:lang w:eastAsia="ru-RU"/>
        </w:rPr>
      </w:pPr>
      <w:proofErr w:type="gramStart"/>
      <w:r w:rsidRPr="00AB2877">
        <w:rPr>
          <w:rFonts w:ascii="Arial" w:eastAsia="Times New Roman" w:hAnsi="Arial" w:cs="Arial"/>
          <w:sz w:val="24"/>
          <w:szCs w:val="24"/>
          <w:lang w:eastAsia="ru-RU"/>
        </w:rPr>
        <w:t xml:space="preserve">В 2017году сдано в эксплуатацию 7 жилых домов общей площадью 529,1 </w:t>
      </w:r>
      <w:proofErr w:type="spellStart"/>
      <w:r w:rsidRPr="00AB2877">
        <w:rPr>
          <w:rFonts w:ascii="Arial" w:eastAsia="Times New Roman" w:hAnsi="Arial" w:cs="Arial"/>
          <w:sz w:val="24"/>
          <w:szCs w:val="24"/>
          <w:lang w:eastAsia="ru-RU"/>
        </w:rPr>
        <w:t>кв</w:t>
      </w:r>
      <w:proofErr w:type="spellEnd"/>
      <w:r w:rsidRPr="00AB2877">
        <w:rPr>
          <w:rFonts w:ascii="Arial" w:eastAsia="Times New Roman" w:hAnsi="Arial" w:cs="Arial"/>
          <w:sz w:val="24"/>
          <w:szCs w:val="24"/>
          <w:lang w:eastAsia="ru-RU"/>
        </w:rPr>
        <w:t xml:space="preserve"> м,  в    2016 году сдано в эксплуатацию 7 жилых домов общей площадью  – 641,3 </w:t>
      </w:r>
      <w:proofErr w:type="spellStart"/>
      <w:r w:rsidRPr="00AB2877">
        <w:rPr>
          <w:rFonts w:ascii="Arial" w:eastAsia="Times New Roman" w:hAnsi="Arial" w:cs="Arial"/>
          <w:sz w:val="24"/>
          <w:szCs w:val="24"/>
          <w:lang w:eastAsia="ru-RU"/>
        </w:rPr>
        <w:t>кв.м</w:t>
      </w:r>
      <w:proofErr w:type="spellEnd"/>
      <w:r w:rsidRPr="00AB2877">
        <w:rPr>
          <w:rFonts w:ascii="Arial" w:eastAsia="Times New Roman" w:hAnsi="Arial" w:cs="Arial"/>
          <w:sz w:val="24"/>
          <w:szCs w:val="24"/>
          <w:lang w:eastAsia="ru-RU"/>
        </w:rPr>
        <w:t xml:space="preserve">. в 2015 году сдано в эксплуатацию 7 жилых домов общей площадью  – 348 </w:t>
      </w:r>
      <w:proofErr w:type="spellStart"/>
      <w:r w:rsidRPr="00AB2877">
        <w:rPr>
          <w:rFonts w:ascii="Arial" w:eastAsia="Times New Roman" w:hAnsi="Arial" w:cs="Arial"/>
          <w:sz w:val="24"/>
          <w:szCs w:val="24"/>
          <w:lang w:eastAsia="ru-RU"/>
        </w:rPr>
        <w:t>кв.м</w:t>
      </w:r>
      <w:proofErr w:type="spellEnd"/>
      <w:r w:rsidRPr="00AB2877">
        <w:rPr>
          <w:rFonts w:ascii="Arial" w:eastAsia="Times New Roman" w:hAnsi="Arial" w:cs="Arial"/>
          <w:sz w:val="24"/>
          <w:szCs w:val="24"/>
          <w:lang w:eastAsia="ru-RU"/>
        </w:rPr>
        <w:t xml:space="preserve">.,   в 2014 году  сдано в эксплуатацию - 10 жилых домов, в том числе один двух квартирный общей площадью – 541,7 </w:t>
      </w:r>
      <w:proofErr w:type="spellStart"/>
      <w:r w:rsidRPr="00AB2877">
        <w:rPr>
          <w:rFonts w:ascii="Arial" w:eastAsia="Times New Roman" w:hAnsi="Arial" w:cs="Arial"/>
          <w:sz w:val="24"/>
          <w:szCs w:val="24"/>
          <w:lang w:eastAsia="ru-RU"/>
        </w:rPr>
        <w:t>кв</w:t>
      </w:r>
      <w:proofErr w:type="gramEnd"/>
      <w:r w:rsidRPr="00AB2877">
        <w:rPr>
          <w:rFonts w:ascii="Arial" w:eastAsia="Times New Roman" w:hAnsi="Arial" w:cs="Arial"/>
          <w:sz w:val="24"/>
          <w:szCs w:val="24"/>
          <w:lang w:eastAsia="ru-RU"/>
        </w:rPr>
        <w:t>.м</w:t>
      </w:r>
      <w:proofErr w:type="spellEnd"/>
      <w:r w:rsidRPr="00AB2877">
        <w:rPr>
          <w:rFonts w:ascii="Arial" w:eastAsia="Times New Roman" w:hAnsi="Arial" w:cs="Arial"/>
          <w:sz w:val="24"/>
          <w:szCs w:val="24"/>
          <w:lang w:eastAsia="ru-RU"/>
        </w:rPr>
        <w:t xml:space="preserve">. В 2013 году сдано в эксплуатацию 2 </w:t>
      </w:r>
      <w:proofErr w:type="gramStart"/>
      <w:r w:rsidRPr="00AB2877">
        <w:rPr>
          <w:rFonts w:ascii="Arial" w:eastAsia="Times New Roman" w:hAnsi="Arial" w:cs="Arial"/>
          <w:sz w:val="24"/>
          <w:szCs w:val="24"/>
          <w:lang w:eastAsia="ru-RU"/>
        </w:rPr>
        <w:t>двухквартирных</w:t>
      </w:r>
      <w:proofErr w:type="gramEnd"/>
      <w:r w:rsidRPr="00AB2877">
        <w:rPr>
          <w:rFonts w:ascii="Arial" w:eastAsia="Times New Roman" w:hAnsi="Arial" w:cs="Arial"/>
          <w:sz w:val="24"/>
          <w:szCs w:val="24"/>
          <w:lang w:eastAsia="ru-RU"/>
        </w:rPr>
        <w:t xml:space="preserve"> дома - 132 </w:t>
      </w:r>
      <w:proofErr w:type="spellStart"/>
      <w:r w:rsidRPr="00AB2877">
        <w:rPr>
          <w:rFonts w:ascii="Arial" w:eastAsia="Times New Roman" w:hAnsi="Arial" w:cs="Arial"/>
          <w:sz w:val="24"/>
          <w:szCs w:val="24"/>
          <w:lang w:eastAsia="ru-RU"/>
        </w:rPr>
        <w:t>кв.м</w:t>
      </w:r>
      <w:proofErr w:type="spellEnd"/>
      <w:r w:rsidRPr="00AB2877">
        <w:rPr>
          <w:rFonts w:ascii="Arial" w:eastAsia="Times New Roman" w:hAnsi="Arial" w:cs="Arial"/>
          <w:sz w:val="24"/>
          <w:szCs w:val="24"/>
          <w:lang w:eastAsia="ru-RU"/>
        </w:rPr>
        <w:t xml:space="preserve">. За 2012 г. сдано в эксплуатацию  2 жилых дома 185 </w:t>
      </w:r>
      <w:proofErr w:type="spellStart"/>
      <w:r w:rsidRPr="00AB2877">
        <w:rPr>
          <w:rFonts w:ascii="Arial" w:eastAsia="Times New Roman" w:hAnsi="Arial" w:cs="Arial"/>
          <w:sz w:val="24"/>
          <w:szCs w:val="24"/>
          <w:lang w:eastAsia="ru-RU"/>
        </w:rPr>
        <w:t>кв.м</w:t>
      </w:r>
      <w:proofErr w:type="spellEnd"/>
      <w:r w:rsidRPr="00AB2877">
        <w:rPr>
          <w:rFonts w:ascii="Arial" w:eastAsia="Times New Roman" w:hAnsi="Arial" w:cs="Arial"/>
          <w:sz w:val="24"/>
          <w:szCs w:val="24"/>
          <w:lang w:eastAsia="ru-RU"/>
        </w:rPr>
        <w:t>. Прогноз 2018г.- сдача 14 индивидуальных жилых дома.</w:t>
      </w:r>
    </w:p>
    <w:p w:rsidR="00AB2877" w:rsidRPr="00AB2877" w:rsidRDefault="00AB2877" w:rsidP="00AB2877">
      <w:pPr>
        <w:spacing w:after="0" w:line="240" w:lineRule="auto"/>
        <w:ind w:firstLine="567"/>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 xml:space="preserve">С учетом ввода всего по МО «Майск» </w:t>
      </w:r>
    </w:p>
    <w:p w:rsidR="00AB2877" w:rsidRPr="00AB2877" w:rsidRDefault="00AB2877" w:rsidP="00AB2877">
      <w:pPr>
        <w:spacing w:after="0" w:line="240" w:lineRule="auto"/>
        <w:ind w:firstLine="567"/>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 xml:space="preserve">- индивидуальных домов 225; </w:t>
      </w:r>
    </w:p>
    <w:p w:rsidR="00AB2877" w:rsidRPr="00AB2877" w:rsidRDefault="00AB2877" w:rsidP="00AB2877">
      <w:pPr>
        <w:spacing w:after="0" w:line="240" w:lineRule="auto"/>
        <w:ind w:firstLine="567"/>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 многоквартирных 75;</w:t>
      </w:r>
    </w:p>
    <w:p w:rsidR="00AB2877" w:rsidRPr="00AB2877" w:rsidRDefault="00AB2877" w:rsidP="00AB2877">
      <w:pPr>
        <w:spacing w:after="0" w:line="240" w:lineRule="auto"/>
        <w:ind w:firstLine="567"/>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- 151 квартира в многоквартирных домах.</w:t>
      </w:r>
    </w:p>
    <w:p w:rsidR="00AB2877" w:rsidRPr="00AB2877" w:rsidRDefault="00AB2877" w:rsidP="00AB2877">
      <w:pPr>
        <w:spacing w:after="0" w:line="240" w:lineRule="auto"/>
        <w:ind w:firstLine="567"/>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 xml:space="preserve">Общая площадь 376 жилых помещений жилищного фонда муниципального образования «Майск» составляет – 21425,2 </w:t>
      </w:r>
      <w:proofErr w:type="spellStart"/>
      <w:r w:rsidRPr="00AB2877">
        <w:rPr>
          <w:rFonts w:ascii="Arial" w:eastAsia="Times New Roman" w:hAnsi="Arial" w:cs="Arial"/>
          <w:sz w:val="24"/>
          <w:szCs w:val="24"/>
          <w:lang w:eastAsia="ru-RU"/>
        </w:rPr>
        <w:t>кв</w:t>
      </w:r>
      <w:proofErr w:type="gramStart"/>
      <w:r w:rsidRPr="00AB2877">
        <w:rPr>
          <w:rFonts w:ascii="Arial" w:eastAsia="Times New Roman" w:hAnsi="Arial" w:cs="Arial"/>
          <w:sz w:val="24"/>
          <w:szCs w:val="24"/>
          <w:lang w:eastAsia="ru-RU"/>
        </w:rPr>
        <w:t>.м</w:t>
      </w:r>
      <w:proofErr w:type="spellEnd"/>
      <w:proofErr w:type="gramEnd"/>
      <w:r w:rsidRPr="00AB2877">
        <w:rPr>
          <w:rFonts w:ascii="Arial" w:eastAsia="Times New Roman" w:hAnsi="Arial" w:cs="Arial"/>
          <w:sz w:val="24"/>
          <w:szCs w:val="24"/>
          <w:lang w:eastAsia="ru-RU"/>
        </w:rPr>
        <w:t xml:space="preserve">, средняя жилищная обеспеченность на 1 жителя составляет 16,6 </w:t>
      </w:r>
      <w:proofErr w:type="spellStart"/>
      <w:r w:rsidRPr="00AB2877">
        <w:rPr>
          <w:rFonts w:ascii="Arial" w:eastAsia="Times New Roman" w:hAnsi="Arial" w:cs="Arial"/>
          <w:sz w:val="24"/>
          <w:szCs w:val="24"/>
          <w:lang w:eastAsia="ru-RU"/>
        </w:rPr>
        <w:t>кв.м</w:t>
      </w:r>
      <w:proofErr w:type="spellEnd"/>
      <w:r w:rsidRPr="00AB2877">
        <w:rPr>
          <w:rFonts w:ascii="Arial" w:eastAsia="Times New Roman" w:hAnsi="Arial" w:cs="Arial"/>
          <w:sz w:val="24"/>
          <w:szCs w:val="24"/>
          <w:lang w:eastAsia="ru-RU"/>
        </w:rPr>
        <w:t xml:space="preserve"> (+0.3) средний показатель по </w:t>
      </w:r>
      <w:proofErr w:type="spellStart"/>
      <w:r w:rsidRPr="00AB2877">
        <w:rPr>
          <w:rFonts w:ascii="Arial" w:eastAsia="Times New Roman" w:hAnsi="Arial" w:cs="Arial"/>
          <w:sz w:val="24"/>
          <w:szCs w:val="24"/>
          <w:lang w:eastAsia="ru-RU"/>
        </w:rPr>
        <w:t>Осинскому</w:t>
      </w:r>
      <w:proofErr w:type="spellEnd"/>
      <w:r w:rsidRPr="00AB2877">
        <w:rPr>
          <w:rFonts w:ascii="Arial" w:eastAsia="Times New Roman" w:hAnsi="Arial" w:cs="Arial"/>
          <w:sz w:val="24"/>
          <w:szCs w:val="24"/>
          <w:lang w:eastAsia="ru-RU"/>
        </w:rPr>
        <w:t xml:space="preserve"> району - 16,9 </w:t>
      </w:r>
      <w:proofErr w:type="spellStart"/>
      <w:r w:rsidRPr="00AB2877">
        <w:rPr>
          <w:rFonts w:ascii="Arial" w:eastAsia="Times New Roman" w:hAnsi="Arial" w:cs="Arial"/>
          <w:sz w:val="24"/>
          <w:szCs w:val="24"/>
          <w:lang w:eastAsia="ru-RU"/>
        </w:rPr>
        <w:t>кв.м</w:t>
      </w:r>
      <w:proofErr w:type="spellEnd"/>
      <w:r w:rsidRPr="00AB2877">
        <w:rPr>
          <w:rFonts w:ascii="Arial" w:eastAsia="Times New Roman" w:hAnsi="Arial" w:cs="Arial"/>
          <w:sz w:val="24"/>
          <w:szCs w:val="24"/>
          <w:lang w:eastAsia="ru-RU"/>
        </w:rPr>
        <w:t xml:space="preserve">,  сельских поселений Иркутской области - 19,6 </w:t>
      </w:r>
      <w:proofErr w:type="spellStart"/>
      <w:r w:rsidRPr="00AB2877">
        <w:rPr>
          <w:rFonts w:ascii="Arial" w:eastAsia="Times New Roman" w:hAnsi="Arial" w:cs="Arial"/>
          <w:sz w:val="24"/>
          <w:szCs w:val="24"/>
          <w:lang w:eastAsia="ru-RU"/>
        </w:rPr>
        <w:t>кв.м</w:t>
      </w:r>
      <w:proofErr w:type="spellEnd"/>
      <w:r w:rsidRPr="00AB2877">
        <w:rPr>
          <w:rFonts w:ascii="Arial" w:eastAsia="Times New Roman" w:hAnsi="Arial" w:cs="Arial"/>
          <w:sz w:val="24"/>
          <w:szCs w:val="24"/>
          <w:lang w:eastAsia="ru-RU"/>
        </w:rPr>
        <w:t xml:space="preserve">. до уровня стандарта (18кв.м. на 1 жителя)  необходимо ввести 1352,7 </w:t>
      </w:r>
      <w:proofErr w:type="spellStart"/>
      <w:r w:rsidRPr="00AB2877">
        <w:rPr>
          <w:rFonts w:ascii="Arial" w:eastAsia="Times New Roman" w:hAnsi="Arial" w:cs="Arial"/>
          <w:sz w:val="24"/>
          <w:szCs w:val="24"/>
          <w:lang w:eastAsia="ru-RU"/>
        </w:rPr>
        <w:t>кв.м</w:t>
      </w:r>
      <w:proofErr w:type="spellEnd"/>
      <w:r w:rsidRPr="00AB2877">
        <w:rPr>
          <w:rFonts w:ascii="Arial" w:eastAsia="Times New Roman" w:hAnsi="Arial" w:cs="Arial"/>
          <w:sz w:val="24"/>
          <w:szCs w:val="24"/>
          <w:lang w:eastAsia="ru-RU"/>
        </w:rPr>
        <w:t xml:space="preserve"> жилья (порядка 23 домов ср. площадью 60 </w:t>
      </w:r>
      <w:proofErr w:type="spellStart"/>
      <w:r w:rsidRPr="00AB2877">
        <w:rPr>
          <w:rFonts w:ascii="Arial" w:eastAsia="Times New Roman" w:hAnsi="Arial" w:cs="Arial"/>
          <w:sz w:val="24"/>
          <w:szCs w:val="24"/>
          <w:lang w:eastAsia="ru-RU"/>
        </w:rPr>
        <w:t>кв.м</w:t>
      </w:r>
      <w:proofErr w:type="spellEnd"/>
      <w:r w:rsidRPr="00AB2877">
        <w:rPr>
          <w:rFonts w:ascii="Arial" w:eastAsia="Times New Roman" w:hAnsi="Arial" w:cs="Arial"/>
          <w:sz w:val="24"/>
          <w:szCs w:val="24"/>
          <w:lang w:eastAsia="ru-RU"/>
        </w:rPr>
        <w:t>.).</w:t>
      </w:r>
    </w:p>
    <w:p w:rsidR="00AB2877" w:rsidRPr="00AB2877" w:rsidRDefault="00AB2877" w:rsidP="00AB2877">
      <w:pPr>
        <w:spacing w:after="0" w:line="240" w:lineRule="auto"/>
        <w:ind w:firstLine="567"/>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За 2014 год приватизировано 45 жилых помещений,</w:t>
      </w:r>
    </w:p>
    <w:p w:rsidR="00AB2877" w:rsidRPr="00AB2877" w:rsidRDefault="00AB2877" w:rsidP="00AB2877">
      <w:pPr>
        <w:spacing w:after="0" w:line="240" w:lineRule="auto"/>
        <w:ind w:firstLine="567"/>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 xml:space="preserve">За 2015 год приватизировано 24 </w:t>
      </w:r>
      <w:proofErr w:type="gramStart"/>
      <w:r w:rsidRPr="00AB2877">
        <w:rPr>
          <w:rFonts w:ascii="Arial" w:eastAsia="Times New Roman" w:hAnsi="Arial" w:cs="Arial"/>
          <w:sz w:val="24"/>
          <w:szCs w:val="24"/>
          <w:lang w:eastAsia="ru-RU"/>
        </w:rPr>
        <w:t>жилых</w:t>
      </w:r>
      <w:proofErr w:type="gramEnd"/>
      <w:r w:rsidRPr="00AB2877">
        <w:rPr>
          <w:rFonts w:ascii="Arial" w:eastAsia="Times New Roman" w:hAnsi="Arial" w:cs="Arial"/>
          <w:sz w:val="24"/>
          <w:szCs w:val="24"/>
          <w:lang w:eastAsia="ru-RU"/>
        </w:rPr>
        <w:t xml:space="preserve"> помещения,</w:t>
      </w:r>
    </w:p>
    <w:p w:rsidR="00AB2877" w:rsidRPr="00AB2877" w:rsidRDefault="00AB2877" w:rsidP="00AB2877">
      <w:pPr>
        <w:spacing w:after="0" w:line="240" w:lineRule="auto"/>
        <w:ind w:firstLine="567"/>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 xml:space="preserve">За 2016 год приватизировано 20 </w:t>
      </w:r>
      <w:proofErr w:type="gramStart"/>
      <w:r w:rsidRPr="00AB2877">
        <w:rPr>
          <w:rFonts w:ascii="Arial" w:eastAsia="Times New Roman" w:hAnsi="Arial" w:cs="Arial"/>
          <w:sz w:val="24"/>
          <w:szCs w:val="24"/>
          <w:lang w:eastAsia="ru-RU"/>
        </w:rPr>
        <w:t>жилых</w:t>
      </w:r>
      <w:proofErr w:type="gramEnd"/>
      <w:r w:rsidRPr="00AB2877">
        <w:rPr>
          <w:rFonts w:ascii="Arial" w:eastAsia="Times New Roman" w:hAnsi="Arial" w:cs="Arial"/>
          <w:sz w:val="24"/>
          <w:szCs w:val="24"/>
          <w:lang w:eastAsia="ru-RU"/>
        </w:rPr>
        <w:t xml:space="preserve"> помещения.</w:t>
      </w:r>
    </w:p>
    <w:p w:rsidR="00AB2877" w:rsidRPr="00AB2877" w:rsidRDefault="00AB2877" w:rsidP="00AB2877">
      <w:pPr>
        <w:spacing w:after="0" w:line="240" w:lineRule="auto"/>
        <w:ind w:firstLine="567"/>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За 2017 год приватизировано 15 жилых помещений.</w:t>
      </w:r>
    </w:p>
    <w:p w:rsidR="00AB2877" w:rsidRPr="00AB2877" w:rsidRDefault="00AB2877" w:rsidP="00AB2877">
      <w:pPr>
        <w:spacing w:after="0" w:line="240" w:lineRule="auto"/>
        <w:ind w:firstLine="567"/>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 xml:space="preserve">На 01.01.2018 года в частной собственности  находится 322 помещения – 17429,5 </w:t>
      </w:r>
      <w:proofErr w:type="spellStart"/>
      <w:r w:rsidRPr="00AB2877">
        <w:rPr>
          <w:rFonts w:ascii="Arial" w:eastAsia="Times New Roman" w:hAnsi="Arial" w:cs="Arial"/>
          <w:sz w:val="24"/>
          <w:szCs w:val="24"/>
          <w:lang w:eastAsia="ru-RU"/>
        </w:rPr>
        <w:t>кв.м</w:t>
      </w:r>
      <w:proofErr w:type="spellEnd"/>
      <w:r w:rsidRPr="00AB2877">
        <w:rPr>
          <w:rFonts w:ascii="Arial" w:eastAsia="Times New Roman" w:hAnsi="Arial" w:cs="Arial"/>
          <w:sz w:val="24"/>
          <w:szCs w:val="24"/>
          <w:lang w:eastAsia="ru-RU"/>
        </w:rPr>
        <w:t xml:space="preserve">. (всего 86%). </w:t>
      </w:r>
    </w:p>
    <w:p w:rsidR="00AB2877" w:rsidRPr="00AB2877" w:rsidRDefault="00AB2877" w:rsidP="00AB2877">
      <w:pPr>
        <w:spacing w:after="0" w:line="240" w:lineRule="auto"/>
        <w:ind w:firstLine="567"/>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lastRenderedPageBreak/>
        <w:t xml:space="preserve">В муниципальной собственности находится 54 жилых помещения общей площадью  2754 </w:t>
      </w:r>
      <w:proofErr w:type="spellStart"/>
      <w:r w:rsidRPr="00AB2877">
        <w:rPr>
          <w:rFonts w:ascii="Arial" w:eastAsia="Times New Roman" w:hAnsi="Arial" w:cs="Arial"/>
          <w:sz w:val="24"/>
          <w:szCs w:val="24"/>
          <w:lang w:eastAsia="ru-RU"/>
        </w:rPr>
        <w:t>кв</w:t>
      </w:r>
      <w:proofErr w:type="gramStart"/>
      <w:r w:rsidRPr="00AB2877">
        <w:rPr>
          <w:rFonts w:ascii="Arial" w:eastAsia="Times New Roman" w:hAnsi="Arial" w:cs="Arial"/>
          <w:sz w:val="24"/>
          <w:szCs w:val="24"/>
          <w:lang w:eastAsia="ru-RU"/>
        </w:rPr>
        <w:t>.м</w:t>
      </w:r>
      <w:proofErr w:type="spellEnd"/>
      <w:proofErr w:type="gramEnd"/>
      <w:r w:rsidRPr="00AB2877">
        <w:rPr>
          <w:rFonts w:ascii="Arial" w:eastAsia="Times New Roman" w:hAnsi="Arial" w:cs="Arial"/>
          <w:sz w:val="24"/>
          <w:szCs w:val="24"/>
          <w:lang w:eastAsia="ru-RU"/>
        </w:rPr>
        <w:t xml:space="preserve">,  из них  20 в стадии приватизации общей площадью 1066,1кв.м. </w:t>
      </w:r>
    </w:p>
    <w:p w:rsidR="00AB2877" w:rsidRPr="00AB2877" w:rsidRDefault="00AB2877" w:rsidP="00AB2877">
      <w:pPr>
        <w:spacing w:after="0" w:line="240" w:lineRule="auto"/>
        <w:ind w:firstLine="567"/>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 xml:space="preserve">30% муниципального фонда жилья находится  в аварийном и ветхом состоянии:  6 домов площадью 355 </w:t>
      </w:r>
      <w:proofErr w:type="spellStart"/>
      <w:r w:rsidRPr="00AB2877">
        <w:rPr>
          <w:rFonts w:ascii="Arial" w:eastAsia="Times New Roman" w:hAnsi="Arial" w:cs="Arial"/>
          <w:sz w:val="24"/>
          <w:szCs w:val="24"/>
          <w:lang w:eastAsia="ru-RU"/>
        </w:rPr>
        <w:t>кв</w:t>
      </w:r>
      <w:proofErr w:type="gramStart"/>
      <w:r w:rsidRPr="00AB2877">
        <w:rPr>
          <w:rFonts w:ascii="Arial" w:eastAsia="Times New Roman" w:hAnsi="Arial" w:cs="Arial"/>
          <w:sz w:val="24"/>
          <w:szCs w:val="24"/>
          <w:lang w:eastAsia="ru-RU"/>
        </w:rPr>
        <w:t>.м</w:t>
      </w:r>
      <w:proofErr w:type="spellEnd"/>
      <w:proofErr w:type="gramEnd"/>
      <w:r w:rsidRPr="00AB2877">
        <w:rPr>
          <w:rFonts w:ascii="Arial" w:eastAsia="Times New Roman" w:hAnsi="Arial" w:cs="Arial"/>
          <w:sz w:val="24"/>
          <w:szCs w:val="24"/>
          <w:lang w:eastAsia="ru-RU"/>
        </w:rPr>
        <w:t xml:space="preserve">  аварийного и  37 жилых помещения площадью  1735 </w:t>
      </w:r>
      <w:proofErr w:type="spellStart"/>
      <w:r w:rsidRPr="00AB2877">
        <w:rPr>
          <w:rFonts w:ascii="Arial" w:eastAsia="Times New Roman" w:hAnsi="Arial" w:cs="Arial"/>
          <w:sz w:val="24"/>
          <w:szCs w:val="24"/>
          <w:lang w:eastAsia="ru-RU"/>
        </w:rPr>
        <w:t>кв.м</w:t>
      </w:r>
      <w:proofErr w:type="spellEnd"/>
      <w:r w:rsidRPr="00AB2877">
        <w:rPr>
          <w:rFonts w:ascii="Arial" w:eastAsia="Times New Roman" w:hAnsi="Arial" w:cs="Arial"/>
          <w:sz w:val="24"/>
          <w:szCs w:val="24"/>
          <w:lang w:eastAsia="ru-RU"/>
        </w:rPr>
        <w:t xml:space="preserve"> ветхого жилья. </w:t>
      </w:r>
    </w:p>
    <w:p w:rsidR="00AB2877" w:rsidRPr="00AB2877" w:rsidRDefault="00AB2877" w:rsidP="00AB2877">
      <w:pPr>
        <w:spacing w:after="0" w:line="240" w:lineRule="auto"/>
        <w:ind w:firstLine="567"/>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 xml:space="preserve">В 2014 году по соглашению администрации МО  «Майск» и министерства строительства, дорожного хозяйства Иркутской области от 25.07.2014 № 59-57-54/14 о взаимодействии в рамках подпрограммы «Переселение граждан из ветхого и аварийного жилищного фонда в Иркутской области» на условиях </w:t>
      </w:r>
      <w:proofErr w:type="spellStart"/>
      <w:r w:rsidRPr="00AB2877">
        <w:rPr>
          <w:rFonts w:ascii="Arial" w:eastAsia="Times New Roman" w:hAnsi="Arial" w:cs="Arial"/>
          <w:sz w:val="24"/>
          <w:szCs w:val="24"/>
          <w:lang w:eastAsia="ru-RU"/>
        </w:rPr>
        <w:t>софинансирования</w:t>
      </w:r>
      <w:proofErr w:type="spellEnd"/>
      <w:r w:rsidRPr="00AB2877">
        <w:rPr>
          <w:rFonts w:ascii="Arial" w:eastAsia="Times New Roman" w:hAnsi="Arial" w:cs="Arial"/>
          <w:sz w:val="24"/>
          <w:szCs w:val="24"/>
          <w:lang w:eastAsia="ru-RU"/>
        </w:rPr>
        <w:t xml:space="preserve"> приобретено два одноквартирных жилых дома № 2 и №4 по новой ул. Красный Яр с. Майск, общей площадью 144кв</w:t>
      </w:r>
      <w:proofErr w:type="gramStart"/>
      <w:r w:rsidRPr="00AB2877">
        <w:rPr>
          <w:rFonts w:ascii="Arial" w:eastAsia="Times New Roman" w:hAnsi="Arial" w:cs="Arial"/>
          <w:sz w:val="24"/>
          <w:szCs w:val="24"/>
          <w:lang w:eastAsia="ru-RU"/>
        </w:rPr>
        <w:t>.м</w:t>
      </w:r>
      <w:proofErr w:type="gramEnd"/>
      <w:r w:rsidRPr="00AB2877">
        <w:rPr>
          <w:rFonts w:ascii="Arial" w:eastAsia="Times New Roman" w:hAnsi="Arial" w:cs="Arial"/>
          <w:sz w:val="24"/>
          <w:szCs w:val="24"/>
          <w:lang w:eastAsia="ru-RU"/>
        </w:rPr>
        <w:t>, и переселено 2 семьи. Финансирование составило 2212880 руб., в том числе за счет местного бюджета – 110680 руб., областного – 2102200руб.</w:t>
      </w:r>
    </w:p>
    <w:p w:rsidR="00AB2877" w:rsidRPr="00AB2877" w:rsidRDefault="00AB2877" w:rsidP="00AB2877">
      <w:pPr>
        <w:spacing w:after="0" w:line="240" w:lineRule="auto"/>
        <w:ind w:firstLine="567"/>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 xml:space="preserve">Силами администрации МО «Майск» восстановлена после пожара, капитально отремонтирована и введена в эксплуатацию кв.1 в доме №3 по </w:t>
      </w:r>
      <w:proofErr w:type="spellStart"/>
      <w:r w:rsidRPr="00AB2877">
        <w:rPr>
          <w:rFonts w:ascii="Arial" w:eastAsia="Times New Roman" w:hAnsi="Arial" w:cs="Arial"/>
          <w:sz w:val="24"/>
          <w:szCs w:val="24"/>
          <w:lang w:eastAsia="ru-RU"/>
        </w:rPr>
        <w:t>ул</w:t>
      </w:r>
      <w:proofErr w:type="gramStart"/>
      <w:r w:rsidRPr="00AB2877">
        <w:rPr>
          <w:rFonts w:ascii="Arial" w:eastAsia="Times New Roman" w:hAnsi="Arial" w:cs="Arial"/>
          <w:sz w:val="24"/>
          <w:szCs w:val="24"/>
          <w:lang w:eastAsia="ru-RU"/>
        </w:rPr>
        <w:t>.Ц</w:t>
      </w:r>
      <w:proofErr w:type="gramEnd"/>
      <w:r w:rsidRPr="00AB2877">
        <w:rPr>
          <w:rFonts w:ascii="Arial" w:eastAsia="Times New Roman" w:hAnsi="Arial" w:cs="Arial"/>
          <w:sz w:val="24"/>
          <w:szCs w:val="24"/>
          <w:lang w:eastAsia="ru-RU"/>
        </w:rPr>
        <w:t>ентральная</w:t>
      </w:r>
      <w:proofErr w:type="spellEnd"/>
      <w:r w:rsidRPr="00AB2877">
        <w:rPr>
          <w:rFonts w:ascii="Arial" w:eastAsia="Times New Roman" w:hAnsi="Arial" w:cs="Arial"/>
          <w:sz w:val="24"/>
          <w:szCs w:val="24"/>
          <w:lang w:eastAsia="ru-RU"/>
        </w:rPr>
        <w:t xml:space="preserve"> д.Абрамовка затраты 100 </w:t>
      </w:r>
      <w:proofErr w:type="spellStart"/>
      <w:r w:rsidRPr="00AB2877">
        <w:rPr>
          <w:rFonts w:ascii="Arial" w:eastAsia="Times New Roman" w:hAnsi="Arial" w:cs="Arial"/>
          <w:sz w:val="24"/>
          <w:szCs w:val="24"/>
          <w:lang w:eastAsia="ru-RU"/>
        </w:rPr>
        <w:t>тыс.руб</w:t>
      </w:r>
      <w:proofErr w:type="spellEnd"/>
      <w:r w:rsidRPr="00AB2877">
        <w:rPr>
          <w:rFonts w:ascii="Arial" w:eastAsia="Times New Roman" w:hAnsi="Arial" w:cs="Arial"/>
          <w:sz w:val="24"/>
          <w:szCs w:val="24"/>
          <w:lang w:eastAsia="ru-RU"/>
        </w:rPr>
        <w:t>.</w:t>
      </w:r>
    </w:p>
    <w:p w:rsidR="00AB2877" w:rsidRPr="00AB2877" w:rsidRDefault="00AB2877" w:rsidP="00AB2877">
      <w:pPr>
        <w:spacing w:after="0" w:line="240" w:lineRule="auto"/>
        <w:ind w:firstLine="567"/>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 xml:space="preserve">В 2015 году по программе «Социальное развитие села» на получили субсидии на строительство жилья  </w:t>
      </w:r>
      <w:proofErr w:type="spellStart"/>
      <w:r w:rsidRPr="00AB2877">
        <w:rPr>
          <w:rFonts w:ascii="Arial" w:eastAsia="Times New Roman" w:hAnsi="Arial" w:cs="Arial"/>
          <w:sz w:val="24"/>
          <w:szCs w:val="24"/>
          <w:lang w:eastAsia="ru-RU"/>
        </w:rPr>
        <w:t>Кортиев</w:t>
      </w:r>
      <w:proofErr w:type="spellEnd"/>
      <w:r w:rsidRPr="00AB2877">
        <w:rPr>
          <w:rFonts w:ascii="Arial" w:eastAsia="Times New Roman" w:hAnsi="Arial" w:cs="Arial"/>
          <w:sz w:val="24"/>
          <w:szCs w:val="24"/>
          <w:lang w:eastAsia="ru-RU"/>
        </w:rPr>
        <w:t xml:space="preserve"> Т.Ш., Юхнович Д.М. </w:t>
      </w:r>
      <w:proofErr w:type="spellStart"/>
      <w:r w:rsidRPr="00AB2877">
        <w:rPr>
          <w:rFonts w:ascii="Arial" w:eastAsia="Times New Roman" w:hAnsi="Arial" w:cs="Arial"/>
          <w:sz w:val="24"/>
          <w:szCs w:val="24"/>
          <w:lang w:eastAsia="ru-RU"/>
        </w:rPr>
        <w:t>Вергун</w:t>
      </w:r>
      <w:proofErr w:type="spellEnd"/>
      <w:r w:rsidRPr="00AB2877">
        <w:rPr>
          <w:rFonts w:ascii="Arial" w:eastAsia="Times New Roman" w:hAnsi="Arial" w:cs="Arial"/>
          <w:sz w:val="24"/>
          <w:szCs w:val="24"/>
          <w:lang w:eastAsia="ru-RU"/>
        </w:rPr>
        <w:t xml:space="preserve"> В.Г., </w:t>
      </w:r>
      <w:proofErr w:type="spellStart"/>
      <w:r w:rsidRPr="00AB2877">
        <w:rPr>
          <w:rFonts w:ascii="Arial" w:eastAsia="Times New Roman" w:hAnsi="Arial" w:cs="Arial"/>
          <w:sz w:val="24"/>
          <w:szCs w:val="24"/>
          <w:lang w:eastAsia="ru-RU"/>
        </w:rPr>
        <w:t>Вергун</w:t>
      </w:r>
      <w:proofErr w:type="spellEnd"/>
      <w:r w:rsidRPr="00AB2877">
        <w:rPr>
          <w:rFonts w:ascii="Arial" w:eastAsia="Times New Roman" w:hAnsi="Arial" w:cs="Arial"/>
          <w:sz w:val="24"/>
          <w:szCs w:val="24"/>
          <w:lang w:eastAsia="ru-RU"/>
        </w:rPr>
        <w:t xml:space="preserve"> В.Г. общий объем 5,4 </w:t>
      </w:r>
      <w:proofErr w:type="spellStart"/>
      <w:r w:rsidRPr="00AB2877">
        <w:rPr>
          <w:rFonts w:ascii="Arial" w:eastAsia="Times New Roman" w:hAnsi="Arial" w:cs="Arial"/>
          <w:sz w:val="24"/>
          <w:szCs w:val="24"/>
          <w:lang w:eastAsia="ru-RU"/>
        </w:rPr>
        <w:t>млн</w:t>
      </w:r>
      <w:proofErr w:type="gramStart"/>
      <w:r w:rsidRPr="00AB2877">
        <w:rPr>
          <w:rFonts w:ascii="Arial" w:eastAsia="Times New Roman" w:hAnsi="Arial" w:cs="Arial"/>
          <w:sz w:val="24"/>
          <w:szCs w:val="24"/>
          <w:lang w:eastAsia="ru-RU"/>
        </w:rPr>
        <w:t>.р</w:t>
      </w:r>
      <w:proofErr w:type="gramEnd"/>
      <w:r w:rsidRPr="00AB2877">
        <w:rPr>
          <w:rFonts w:ascii="Arial" w:eastAsia="Times New Roman" w:hAnsi="Arial" w:cs="Arial"/>
          <w:sz w:val="24"/>
          <w:szCs w:val="24"/>
          <w:lang w:eastAsia="ru-RU"/>
        </w:rPr>
        <w:t>уб</w:t>
      </w:r>
      <w:proofErr w:type="spellEnd"/>
      <w:r w:rsidRPr="00AB2877">
        <w:rPr>
          <w:rFonts w:ascii="Arial" w:eastAsia="Times New Roman" w:hAnsi="Arial" w:cs="Arial"/>
          <w:sz w:val="24"/>
          <w:szCs w:val="24"/>
          <w:lang w:eastAsia="ru-RU"/>
        </w:rPr>
        <w:t>.</w:t>
      </w:r>
    </w:p>
    <w:p w:rsidR="00AB2877" w:rsidRPr="00AB2877" w:rsidRDefault="00AB2877" w:rsidP="00AB2877">
      <w:pPr>
        <w:spacing w:after="0" w:line="240" w:lineRule="auto"/>
        <w:ind w:firstLine="567"/>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 xml:space="preserve">В 2016 году из них ввели в эксплуатацию </w:t>
      </w:r>
      <w:proofErr w:type="spellStart"/>
      <w:r w:rsidRPr="00AB2877">
        <w:rPr>
          <w:rFonts w:ascii="Arial" w:eastAsia="Times New Roman" w:hAnsi="Arial" w:cs="Arial"/>
          <w:sz w:val="24"/>
          <w:szCs w:val="24"/>
          <w:lang w:eastAsia="ru-RU"/>
        </w:rPr>
        <w:t>Кортиев</w:t>
      </w:r>
      <w:proofErr w:type="spellEnd"/>
      <w:r w:rsidRPr="00AB2877">
        <w:rPr>
          <w:rFonts w:ascii="Arial" w:eastAsia="Times New Roman" w:hAnsi="Arial" w:cs="Arial"/>
          <w:sz w:val="24"/>
          <w:szCs w:val="24"/>
          <w:lang w:eastAsia="ru-RU"/>
        </w:rPr>
        <w:t xml:space="preserve"> Т.Ш. 178,1 </w:t>
      </w:r>
      <w:proofErr w:type="spellStart"/>
      <w:r w:rsidRPr="00AB2877">
        <w:rPr>
          <w:rFonts w:ascii="Arial" w:eastAsia="Times New Roman" w:hAnsi="Arial" w:cs="Arial"/>
          <w:sz w:val="24"/>
          <w:szCs w:val="24"/>
          <w:lang w:eastAsia="ru-RU"/>
        </w:rPr>
        <w:t>кв.м</w:t>
      </w:r>
      <w:proofErr w:type="spellEnd"/>
      <w:r w:rsidRPr="00AB2877">
        <w:rPr>
          <w:rFonts w:ascii="Arial" w:eastAsia="Times New Roman" w:hAnsi="Arial" w:cs="Arial"/>
          <w:sz w:val="24"/>
          <w:szCs w:val="24"/>
          <w:lang w:eastAsia="ru-RU"/>
        </w:rPr>
        <w:t xml:space="preserve">. освоено субсидий  на 1,7 тыс. руб., Юхнович Д.М. 142,6 </w:t>
      </w:r>
      <w:proofErr w:type="spellStart"/>
      <w:r w:rsidRPr="00AB2877">
        <w:rPr>
          <w:rFonts w:ascii="Arial" w:eastAsia="Times New Roman" w:hAnsi="Arial" w:cs="Arial"/>
          <w:sz w:val="24"/>
          <w:szCs w:val="24"/>
          <w:lang w:eastAsia="ru-RU"/>
        </w:rPr>
        <w:t>кв.м</w:t>
      </w:r>
      <w:proofErr w:type="spellEnd"/>
      <w:r w:rsidRPr="00AB2877">
        <w:rPr>
          <w:rFonts w:ascii="Arial" w:eastAsia="Times New Roman" w:hAnsi="Arial" w:cs="Arial"/>
          <w:sz w:val="24"/>
          <w:szCs w:val="24"/>
          <w:lang w:eastAsia="ru-RU"/>
        </w:rPr>
        <w:t>. освоено субсидий на 1,24 тыс. руб.</w:t>
      </w:r>
    </w:p>
    <w:p w:rsidR="00AB2877" w:rsidRPr="00AB2877" w:rsidRDefault="00AB2877" w:rsidP="00AB2877">
      <w:pPr>
        <w:spacing w:after="0" w:line="240" w:lineRule="auto"/>
        <w:ind w:firstLine="567"/>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 xml:space="preserve">За три года на жилищное строительство 21 житель получили лесосечный фонд по 125 </w:t>
      </w:r>
      <w:proofErr w:type="spellStart"/>
      <w:r w:rsidRPr="00AB2877">
        <w:rPr>
          <w:rFonts w:ascii="Arial" w:eastAsia="Times New Roman" w:hAnsi="Arial" w:cs="Arial"/>
          <w:sz w:val="24"/>
          <w:szCs w:val="24"/>
          <w:lang w:eastAsia="ru-RU"/>
        </w:rPr>
        <w:t>куб.м</w:t>
      </w:r>
      <w:proofErr w:type="spellEnd"/>
      <w:r w:rsidRPr="00AB2877">
        <w:rPr>
          <w:rFonts w:ascii="Arial" w:eastAsia="Times New Roman" w:hAnsi="Arial" w:cs="Arial"/>
          <w:sz w:val="24"/>
          <w:szCs w:val="24"/>
          <w:lang w:eastAsia="ru-RU"/>
        </w:rPr>
        <w:t>. в 2015, 2016, выделения лесосечного фонда не производилось.</w:t>
      </w:r>
      <w:r w:rsidRPr="00AB2877">
        <w:t xml:space="preserve"> </w:t>
      </w:r>
      <w:r w:rsidRPr="00AB2877">
        <w:rPr>
          <w:rFonts w:ascii="Arial" w:eastAsia="Times New Roman" w:hAnsi="Arial" w:cs="Arial"/>
          <w:sz w:val="24"/>
          <w:szCs w:val="24"/>
          <w:lang w:eastAsia="ru-RU"/>
        </w:rPr>
        <w:t xml:space="preserve">В 2017 году получили лесосечный фонд 3 человека, общий объем 400 </w:t>
      </w:r>
      <w:proofErr w:type="spellStart"/>
      <w:r w:rsidRPr="00AB2877">
        <w:rPr>
          <w:rFonts w:ascii="Arial" w:eastAsia="Times New Roman" w:hAnsi="Arial" w:cs="Arial"/>
          <w:sz w:val="24"/>
          <w:szCs w:val="24"/>
          <w:lang w:eastAsia="ru-RU"/>
        </w:rPr>
        <w:t>куб.м</w:t>
      </w:r>
      <w:proofErr w:type="spellEnd"/>
      <w:r w:rsidRPr="00AB2877">
        <w:rPr>
          <w:rFonts w:ascii="Arial" w:eastAsia="Times New Roman" w:hAnsi="Arial" w:cs="Arial"/>
          <w:sz w:val="24"/>
          <w:szCs w:val="24"/>
          <w:lang w:eastAsia="ru-RU"/>
        </w:rPr>
        <w:t>.</w:t>
      </w:r>
    </w:p>
    <w:p w:rsidR="00AB2877" w:rsidRPr="00AB2877" w:rsidRDefault="00AB2877" w:rsidP="00AB2877">
      <w:pPr>
        <w:spacing w:after="0" w:line="240" w:lineRule="auto"/>
        <w:jc w:val="both"/>
        <w:rPr>
          <w:rFonts w:ascii="Arial" w:eastAsia="Times New Roman" w:hAnsi="Arial" w:cs="Arial"/>
          <w:sz w:val="24"/>
          <w:szCs w:val="24"/>
          <w:lang w:eastAsia="ru-RU"/>
        </w:rPr>
      </w:pPr>
    </w:p>
    <w:p w:rsidR="00AB2877" w:rsidRPr="00AB2877" w:rsidRDefault="00AB2877" w:rsidP="00AB2877">
      <w:pPr>
        <w:spacing w:after="0" w:line="240" w:lineRule="auto"/>
        <w:ind w:firstLine="567"/>
        <w:jc w:val="both"/>
        <w:rPr>
          <w:rFonts w:ascii="Arial" w:eastAsia="Times New Roman" w:hAnsi="Arial" w:cs="Arial"/>
          <w:sz w:val="24"/>
          <w:szCs w:val="24"/>
          <w:lang w:eastAsia="ru-RU"/>
        </w:rPr>
      </w:pPr>
    </w:p>
    <w:p w:rsidR="00AB2877" w:rsidRPr="00AB2877" w:rsidRDefault="00AB2877" w:rsidP="00AB2877">
      <w:pPr>
        <w:spacing w:after="0" w:line="240" w:lineRule="auto"/>
        <w:ind w:firstLine="567"/>
        <w:jc w:val="both"/>
        <w:rPr>
          <w:rFonts w:ascii="Arial" w:eastAsia="Times New Roman" w:hAnsi="Arial" w:cs="Arial"/>
          <w:sz w:val="24"/>
          <w:szCs w:val="24"/>
          <w:lang w:eastAsia="ru-RU"/>
        </w:rPr>
      </w:pPr>
      <w:proofErr w:type="spellStart"/>
      <w:r w:rsidRPr="00AB2877">
        <w:rPr>
          <w:rFonts w:ascii="Arial" w:eastAsia="Times New Roman" w:hAnsi="Arial" w:cs="Arial"/>
          <w:sz w:val="24"/>
          <w:szCs w:val="24"/>
          <w:lang w:eastAsia="ru-RU"/>
        </w:rPr>
        <w:t>Ведуший</w:t>
      </w:r>
      <w:proofErr w:type="spellEnd"/>
      <w:r w:rsidRPr="00AB2877">
        <w:rPr>
          <w:rFonts w:ascii="Arial" w:eastAsia="Times New Roman" w:hAnsi="Arial" w:cs="Arial"/>
          <w:sz w:val="24"/>
          <w:szCs w:val="24"/>
          <w:lang w:eastAsia="ru-RU"/>
        </w:rPr>
        <w:t xml:space="preserve"> специалист</w:t>
      </w:r>
    </w:p>
    <w:p w:rsidR="00AB2877" w:rsidRPr="00AB2877" w:rsidRDefault="00AB2877" w:rsidP="00AB2877">
      <w:pPr>
        <w:spacing w:after="0" w:line="240" w:lineRule="auto"/>
        <w:ind w:firstLine="567"/>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по земельным вопросам  Е.В. Ногина</w:t>
      </w:r>
    </w:p>
    <w:p w:rsidR="00AB2877" w:rsidRPr="00AB2877" w:rsidRDefault="00AB2877" w:rsidP="00AB2877">
      <w:pPr>
        <w:spacing w:after="0" w:line="240" w:lineRule="auto"/>
        <w:ind w:firstLine="567"/>
        <w:jc w:val="both"/>
        <w:rPr>
          <w:rFonts w:ascii="Times New Roman" w:eastAsia="Times New Roman" w:hAnsi="Times New Roman" w:cs="Times New Roman"/>
          <w:sz w:val="28"/>
          <w:szCs w:val="28"/>
          <w:lang w:eastAsia="ru-RU"/>
        </w:rPr>
      </w:pPr>
    </w:p>
    <w:p w:rsidR="00AB2877" w:rsidRPr="00AB2877" w:rsidRDefault="00AB2877" w:rsidP="00AB2877">
      <w:pPr>
        <w:suppressAutoHyphens/>
        <w:spacing w:after="0" w:line="240" w:lineRule="auto"/>
        <w:ind w:left="5670"/>
        <w:rPr>
          <w:rFonts w:ascii="Courier New" w:eastAsia="Times New Roman" w:hAnsi="Courier New" w:cs="Courier New"/>
          <w:lang w:eastAsia="ru-RU"/>
        </w:rPr>
      </w:pPr>
      <w:r w:rsidRPr="00AB2877">
        <w:rPr>
          <w:rFonts w:ascii="Courier New" w:eastAsia="Times New Roman" w:hAnsi="Courier New" w:cs="Courier New"/>
          <w:lang w:eastAsia="ru-RU"/>
        </w:rPr>
        <w:t>Таблица №1 к Приложению №1</w:t>
      </w:r>
    </w:p>
    <w:p w:rsidR="00AB2877" w:rsidRPr="00AB2877" w:rsidRDefault="00AB2877" w:rsidP="00AB2877">
      <w:pPr>
        <w:suppressAutoHyphens/>
        <w:spacing w:after="0" w:line="240" w:lineRule="auto"/>
        <w:ind w:left="5670"/>
        <w:rPr>
          <w:rFonts w:ascii="Courier New" w:eastAsia="Times New Roman" w:hAnsi="Courier New" w:cs="Courier New"/>
          <w:lang w:eastAsia="ru-RU"/>
        </w:rPr>
      </w:pPr>
      <w:r w:rsidRPr="00AB2877">
        <w:rPr>
          <w:rFonts w:ascii="Courier New" w:eastAsia="Times New Roman" w:hAnsi="Courier New" w:cs="Courier New"/>
          <w:lang w:eastAsia="ru-RU"/>
        </w:rPr>
        <w:t>Решения Думы МО «Майск»</w:t>
      </w:r>
    </w:p>
    <w:p w:rsidR="00AB2877" w:rsidRPr="00AB2877" w:rsidRDefault="00AB2877" w:rsidP="00AB2877">
      <w:pPr>
        <w:suppressAutoHyphens/>
        <w:spacing w:after="0" w:line="240" w:lineRule="auto"/>
        <w:ind w:left="5670"/>
        <w:rPr>
          <w:rFonts w:ascii="Courier New" w:eastAsia="Times New Roman" w:hAnsi="Courier New" w:cs="Courier New"/>
          <w:lang w:eastAsia="ru-RU"/>
        </w:rPr>
      </w:pPr>
      <w:r w:rsidRPr="00AB2877">
        <w:rPr>
          <w:rFonts w:ascii="Courier New" w:eastAsia="Times New Roman" w:hAnsi="Courier New" w:cs="Courier New"/>
          <w:lang w:eastAsia="ru-RU"/>
        </w:rPr>
        <w:t>от  25 января 2018г. № 232</w:t>
      </w:r>
    </w:p>
    <w:p w:rsidR="00AB2877" w:rsidRPr="00AB2877" w:rsidRDefault="00AB2877" w:rsidP="00AB2877">
      <w:pPr>
        <w:spacing w:after="0" w:line="240" w:lineRule="auto"/>
        <w:ind w:firstLine="567"/>
        <w:jc w:val="both"/>
        <w:rPr>
          <w:rFonts w:ascii="Times New Roman" w:eastAsia="Times New Roman" w:hAnsi="Times New Roman" w:cs="Times New Roman"/>
          <w:sz w:val="28"/>
          <w:szCs w:val="28"/>
          <w:lang w:eastAsia="ru-RU"/>
        </w:rPr>
      </w:pPr>
    </w:p>
    <w:tbl>
      <w:tblPr>
        <w:tblW w:w="10490" w:type="dxa"/>
        <w:tblInd w:w="-459" w:type="dxa"/>
        <w:tblLayout w:type="fixed"/>
        <w:tblLook w:val="04A0" w:firstRow="1" w:lastRow="0" w:firstColumn="1" w:lastColumn="0" w:noHBand="0" w:noVBand="1"/>
      </w:tblPr>
      <w:tblGrid>
        <w:gridCol w:w="745"/>
        <w:gridCol w:w="3419"/>
        <w:gridCol w:w="3827"/>
        <w:gridCol w:w="1141"/>
        <w:gridCol w:w="1358"/>
      </w:tblGrid>
      <w:tr w:rsidR="00AB2877" w:rsidRPr="00AB2877" w:rsidTr="00AB2877">
        <w:trPr>
          <w:trHeight w:val="315"/>
        </w:trPr>
        <w:tc>
          <w:tcPr>
            <w:tcW w:w="10490" w:type="dxa"/>
            <w:gridSpan w:val="5"/>
            <w:tcBorders>
              <w:top w:val="nil"/>
              <w:left w:val="nil"/>
              <w:bottom w:val="single" w:sz="4" w:space="0" w:color="auto"/>
              <w:right w:val="nil"/>
            </w:tcBorders>
            <w:shd w:val="clear" w:color="auto" w:fill="auto"/>
            <w:noWrap/>
            <w:vAlign w:val="bottom"/>
            <w:hideMark/>
          </w:tcPr>
          <w:p w:rsidR="00AB2877" w:rsidRPr="00AB2877" w:rsidRDefault="00AB2877" w:rsidP="00AB2877">
            <w:pPr>
              <w:spacing w:after="0" w:line="240" w:lineRule="auto"/>
              <w:rPr>
                <w:rFonts w:ascii="Courier New" w:eastAsia="Times New Roman" w:hAnsi="Courier New" w:cs="Courier New"/>
                <w:b/>
                <w:bCs/>
                <w:lang w:eastAsia="ru-RU"/>
              </w:rPr>
            </w:pPr>
            <w:r w:rsidRPr="00AB2877">
              <w:rPr>
                <w:rFonts w:ascii="Courier New" w:eastAsia="Times New Roman" w:hAnsi="Courier New" w:cs="Courier New"/>
                <w:b/>
                <w:bCs/>
                <w:lang w:eastAsia="ru-RU"/>
              </w:rPr>
              <w:t>Регистр новое строительство по администрации МО "Майск" на 25.01.2018г.</w:t>
            </w:r>
          </w:p>
        </w:tc>
      </w:tr>
      <w:tr w:rsidR="00AB2877" w:rsidRPr="00AB2877" w:rsidTr="00AB2877">
        <w:trPr>
          <w:trHeight w:val="465"/>
        </w:trPr>
        <w:tc>
          <w:tcPr>
            <w:tcW w:w="745" w:type="dxa"/>
            <w:vMerge w:val="restart"/>
            <w:tcBorders>
              <w:top w:val="nil"/>
              <w:left w:val="single" w:sz="4" w:space="0" w:color="auto"/>
              <w:bottom w:val="single" w:sz="4" w:space="0" w:color="auto"/>
              <w:right w:val="single" w:sz="4" w:space="0" w:color="auto"/>
            </w:tcBorders>
            <w:shd w:val="clear" w:color="auto" w:fill="auto"/>
            <w:vAlign w:val="center"/>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 xml:space="preserve">№ </w:t>
            </w:r>
            <w:proofErr w:type="gramStart"/>
            <w:r w:rsidRPr="00AB2877">
              <w:rPr>
                <w:rFonts w:ascii="Courier New" w:eastAsia="Times New Roman" w:hAnsi="Courier New" w:cs="Courier New"/>
                <w:lang w:eastAsia="ru-RU"/>
              </w:rPr>
              <w:t>п</w:t>
            </w:r>
            <w:proofErr w:type="gramEnd"/>
            <w:r w:rsidRPr="00AB2877">
              <w:rPr>
                <w:rFonts w:ascii="Courier New" w:eastAsia="Times New Roman" w:hAnsi="Courier New" w:cs="Courier New"/>
                <w:lang w:eastAsia="ru-RU"/>
              </w:rPr>
              <w:t>/п</w:t>
            </w:r>
          </w:p>
        </w:tc>
        <w:tc>
          <w:tcPr>
            <w:tcW w:w="3419" w:type="dxa"/>
            <w:vMerge w:val="restart"/>
            <w:tcBorders>
              <w:top w:val="nil"/>
              <w:left w:val="single" w:sz="4" w:space="0" w:color="auto"/>
              <w:bottom w:val="single" w:sz="4" w:space="0" w:color="auto"/>
              <w:right w:val="single" w:sz="4" w:space="0" w:color="auto"/>
            </w:tcBorders>
            <w:shd w:val="clear" w:color="auto" w:fill="auto"/>
            <w:vAlign w:val="center"/>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ФИО</w:t>
            </w:r>
          </w:p>
        </w:tc>
        <w:tc>
          <w:tcPr>
            <w:tcW w:w="3827" w:type="dxa"/>
            <w:vMerge w:val="restart"/>
            <w:tcBorders>
              <w:top w:val="nil"/>
              <w:left w:val="single" w:sz="4" w:space="0" w:color="auto"/>
              <w:bottom w:val="single" w:sz="4" w:space="0" w:color="auto"/>
              <w:right w:val="single" w:sz="4" w:space="0" w:color="auto"/>
            </w:tcBorders>
            <w:shd w:val="clear" w:color="auto" w:fill="auto"/>
            <w:vAlign w:val="center"/>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адрес место нахождения участка</w:t>
            </w:r>
          </w:p>
        </w:tc>
        <w:tc>
          <w:tcPr>
            <w:tcW w:w="2499" w:type="dxa"/>
            <w:gridSpan w:val="2"/>
            <w:tcBorders>
              <w:top w:val="single" w:sz="4" w:space="0" w:color="auto"/>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center"/>
              <w:rPr>
                <w:rFonts w:ascii="Courier New" w:eastAsia="Times New Roman" w:hAnsi="Courier New" w:cs="Courier New"/>
                <w:b/>
                <w:bCs/>
                <w:lang w:eastAsia="ru-RU"/>
              </w:rPr>
            </w:pPr>
            <w:r w:rsidRPr="00AB2877">
              <w:rPr>
                <w:rFonts w:ascii="Courier New" w:eastAsia="Times New Roman" w:hAnsi="Courier New" w:cs="Courier New"/>
                <w:b/>
                <w:bCs/>
                <w:lang w:eastAsia="ru-RU"/>
              </w:rPr>
              <w:t>под ИЖС</w:t>
            </w:r>
          </w:p>
        </w:tc>
      </w:tr>
      <w:tr w:rsidR="00AB2877" w:rsidRPr="00AB2877" w:rsidTr="00AB2877">
        <w:trPr>
          <w:trHeight w:val="1590"/>
        </w:trPr>
        <w:tc>
          <w:tcPr>
            <w:tcW w:w="745" w:type="dxa"/>
            <w:vMerge/>
            <w:tcBorders>
              <w:top w:val="nil"/>
              <w:left w:val="single" w:sz="4" w:space="0" w:color="auto"/>
              <w:bottom w:val="single" w:sz="4" w:space="0" w:color="auto"/>
              <w:right w:val="single" w:sz="4" w:space="0" w:color="auto"/>
            </w:tcBorders>
            <w:vAlign w:val="center"/>
            <w:hideMark/>
          </w:tcPr>
          <w:p w:rsidR="00AB2877" w:rsidRPr="00AB2877" w:rsidRDefault="00AB2877" w:rsidP="00AB2877">
            <w:pPr>
              <w:spacing w:after="0" w:line="240" w:lineRule="auto"/>
              <w:rPr>
                <w:rFonts w:ascii="Courier New" w:eastAsia="Times New Roman" w:hAnsi="Courier New" w:cs="Courier New"/>
                <w:lang w:eastAsia="ru-RU"/>
              </w:rPr>
            </w:pPr>
          </w:p>
        </w:tc>
        <w:tc>
          <w:tcPr>
            <w:tcW w:w="3419" w:type="dxa"/>
            <w:vMerge/>
            <w:tcBorders>
              <w:top w:val="nil"/>
              <w:left w:val="single" w:sz="4" w:space="0" w:color="auto"/>
              <w:bottom w:val="single" w:sz="4" w:space="0" w:color="auto"/>
              <w:right w:val="single" w:sz="4" w:space="0" w:color="auto"/>
            </w:tcBorders>
            <w:vAlign w:val="center"/>
            <w:hideMark/>
          </w:tcPr>
          <w:p w:rsidR="00AB2877" w:rsidRPr="00AB2877" w:rsidRDefault="00AB2877" w:rsidP="00AB2877">
            <w:pPr>
              <w:spacing w:after="0" w:line="240" w:lineRule="auto"/>
              <w:rPr>
                <w:rFonts w:ascii="Courier New" w:eastAsia="Times New Roman" w:hAnsi="Courier New" w:cs="Courier New"/>
                <w:lang w:eastAsia="ru-RU"/>
              </w:rPr>
            </w:pPr>
          </w:p>
        </w:tc>
        <w:tc>
          <w:tcPr>
            <w:tcW w:w="3827" w:type="dxa"/>
            <w:vMerge/>
            <w:tcBorders>
              <w:top w:val="nil"/>
              <w:left w:val="single" w:sz="4" w:space="0" w:color="auto"/>
              <w:bottom w:val="single" w:sz="4" w:space="0" w:color="auto"/>
              <w:right w:val="single" w:sz="4" w:space="0" w:color="auto"/>
            </w:tcBorders>
            <w:vAlign w:val="center"/>
            <w:hideMark/>
          </w:tcPr>
          <w:p w:rsidR="00AB2877" w:rsidRPr="00AB2877" w:rsidRDefault="00AB2877" w:rsidP="00AB2877">
            <w:pPr>
              <w:spacing w:after="0" w:line="240" w:lineRule="auto"/>
              <w:rPr>
                <w:rFonts w:ascii="Courier New" w:eastAsia="Times New Roman" w:hAnsi="Courier New" w:cs="Courier New"/>
                <w:lang w:eastAsia="ru-RU"/>
              </w:rPr>
            </w:pPr>
          </w:p>
        </w:tc>
        <w:tc>
          <w:tcPr>
            <w:tcW w:w="1141" w:type="dxa"/>
            <w:tcBorders>
              <w:top w:val="nil"/>
              <w:left w:val="nil"/>
              <w:bottom w:val="single" w:sz="4" w:space="0" w:color="auto"/>
              <w:right w:val="single" w:sz="4" w:space="0" w:color="auto"/>
            </w:tcBorders>
            <w:shd w:val="clear" w:color="auto" w:fill="auto"/>
            <w:vAlign w:val="center"/>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 xml:space="preserve">площадь </w:t>
            </w:r>
            <w:proofErr w:type="spellStart"/>
            <w:r w:rsidRPr="00AB2877">
              <w:rPr>
                <w:rFonts w:ascii="Courier New" w:eastAsia="Times New Roman" w:hAnsi="Courier New" w:cs="Courier New"/>
                <w:lang w:eastAsia="ru-RU"/>
              </w:rPr>
              <w:t>кв.м</w:t>
            </w:r>
            <w:proofErr w:type="spellEnd"/>
            <w:r w:rsidRPr="00AB2877">
              <w:rPr>
                <w:rFonts w:ascii="Courier New" w:eastAsia="Times New Roman" w:hAnsi="Courier New" w:cs="Courier New"/>
                <w:lang w:eastAsia="ru-RU"/>
              </w:rPr>
              <w:t>.</w:t>
            </w:r>
          </w:p>
        </w:tc>
        <w:tc>
          <w:tcPr>
            <w:tcW w:w="1358" w:type="dxa"/>
            <w:tcBorders>
              <w:top w:val="nil"/>
              <w:left w:val="nil"/>
              <w:bottom w:val="single" w:sz="4" w:space="0" w:color="auto"/>
              <w:right w:val="single" w:sz="4" w:space="0" w:color="auto"/>
            </w:tcBorders>
            <w:shd w:val="clear" w:color="auto" w:fill="auto"/>
            <w:vAlign w:val="center"/>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дата заключения договора аренды</w:t>
            </w:r>
          </w:p>
        </w:tc>
      </w:tr>
      <w:tr w:rsidR="00AB2877" w:rsidRPr="00AB2877" w:rsidTr="00AB2877">
        <w:trPr>
          <w:trHeight w:val="225"/>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1</w:t>
            </w:r>
          </w:p>
        </w:tc>
        <w:tc>
          <w:tcPr>
            <w:tcW w:w="3419" w:type="dxa"/>
            <w:tcBorders>
              <w:top w:val="nil"/>
              <w:left w:val="nil"/>
              <w:bottom w:val="single" w:sz="4" w:space="0" w:color="auto"/>
              <w:right w:val="single" w:sz="4" w:space="0" w:color="auto"/>
            </w:tcBorders>
            <w:shd w:val="clear" w:color="auto" w:fill="auto"/>
            <w:vAlign w:val="center"/>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2</w:t>
            </w:r>
          </w:p>
        </w:tc>
        <w:tc>
          <w:tcPr>
            <w:tcW w:w="3827" w:type="dxa"/>
            <w:tcBorders>
              <w:top w:val="nil"/>
              <w:left w:val="nil"/>
              <w:bottom w:val="single" w:sz="4" w:space="0" w:color="auto"/>
              <w:right w:val="single" w:sz="4" w:space="0" w:color="auto"/>
            </w:tcBorders>
            <w:shd w:val="clear" w:color="auto" w:fill="auto"/>
            <w:vAlign w:val="center"/>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5</w:t>
            </w:r>
          </w:p>
        </w:tc>
        <w:tc>
          <w:tcPr>
            <w:tcW w:w="1141" w:type="dxa"/>
            <w:tcBorders>
              <w:top w:val="nil"/>
              <w:left w:val="nil"/>
              <w:bottom w:val="single" w:sz="4" w:space="0" w:color="auto"/>
              <w:right w:val="single" w:sz="4" w:space="0" w:color="auto"/>
            </w:tcBorders>
            <w:shd w:val="clear" w:color="auto" w:fill="auto"/>
            <w:vAlign w:val="center"/>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6</w:t>
            </w:r>
          </w:p>
        </w:tc>
        <w:tc>
          <w:tcPr>
            <w:tcW w:w="1358" w:type="dxa"/>
            <w:tcBorders>
              <w:top w:val="nil"/>
              <w:left w:val="nil"/>
              <w:bottom w:val="single" w:sz="4" w:space="0" w:color="auto"/>
              <w:right w:val="single" w:sz="4" w:space="0" w:color="auto"/>
            </w:tcBorders>
            <w:shd w:val="clear" w:color="auto" w:fill="auto"/>
            <w:vAlign w:val="center"/>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7</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Рыжакова Наталья Михайловна</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д. Абрамовка ул. Нагорная 29</w:t>
            </w:r>
            <w:proofErr w:type="gramStart"/>
            <w:r w:rsidRPr="00AB2877">
              <w:rPr>
                <w:rFonts w:ascii="Courier New" w:eastAsia="Times New Roman" w:hAnsi="Courier New" w:cs="Courier New"/>
                <w:lang w:eastAsia="ru-RU"/>
              </w:rPr>
              <w:t xml:space="preserve"> А</w:t>
            </w:r>
            <w:proofErr w:type="gramEnd"/>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20.07.2015</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proofErr w:type="spellStart"/>
            <w:r w:rsidRPr="00AB2877">
              <w:rPr>
                <w:rFonts w:ascii="Courier New" w:eastAsia="Times New Roman" w:hAnsi="Courier New" w:cs="Courier New"/>
                <w:lang w:eastAsia="ru-RU"/>
              </w:rPr>
              <w:t>Тюрнев</w:t>
            </w:r>
            <w:proofErr w:type="spellEnd"/>
            <w:r w:rsidRPr="00AB2877">
              <w:rPr>
                <w:rFonts w:ascii="Courier New" w:eastAsia="Times New Roman" w:hAnsi="Courier New" w:cs="Courier New"/>
                <w:lang w:eastAsia="ru-RU"/>
              </w:rPr>
              <w:t xml:space="preserve"> Дмитрий Александрович</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д. Абрамовка ул. Нагорная 36</w:t>
            </w:r>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12.01.2016</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3</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proofErr w:type="spellStart"/>
            <w:r w:rsidRPr="00AB2877">
              <w:rPr>
                <w:rFonts w:ascii="Courier New" w:eastAsia="Times New Roman" w:hAnsi="Courier New" w:cs="Courier New"/>
                <w:lang w:eastAsia="ru-RU"/>
              </w:rPr>
              <w:t>Похоленко</w:t>
            </w:r>
            <w:proofErr w:type="spellEnd"/>
            <w:r w:rsidRPr="00AB2877">
              <w:rPr>
                <w:rFonts w:ascii="Courier New" w:eastAsia="Times New Roman" w:hAnsi="Courier New" w:cs="Courier New"/>
                <w:lang w:eastAsia="ru-RU"/>
              </w:rPr>
              <w:t xml:space="preserve"> Андрей Петрович</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д. Абрамовка ул. Нагорная 38</w:t>
            </w:r>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30.09.2011</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lastRenderedPageBreak/>
              <w:t>4</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proofErr w:type="spellStart"/>
            <w:r w:rsidRPr="00AB2877">
              <w:rPr>
                <w:rFonts w:ascii="Courier New" w:eastAsia="Times New Roman" w:hAnsi="Courier New" w:cs="Courier New"/>
                <w:lang w:eastAsia="ru-RU"/>
              </w:rPr>
              <w:t>Тюрнева</w:t>
            </w:r>
            <w:proofErr w:type="spellEnd"/>
            <w:r w:rsidRPr="00AB2877">
              <w:rPr>
                <w:rFonts w:ascii="Courier New" w:eastAsia="Times New Roman" w:hAnsi="Courier New" w:cs="Courier New"/>
                <w:lang w:eastAsia="ru-RU"/>
              </w:rPr>
              <w:t xml:space="preserve"> Наталья Владимировна</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д. Абрамовка ул. Нагорная 40</w:t>
            </w:r>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05.10.2011</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5</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proofErr w:type="spellStart"/>
            <w:r w:rsidRPr="00AB2877">
              <w:rPr>
                <w:rFonts w:ascii="Courier New" w:eastAsia="Times New Roman" w:hAnsi="Courier New" w:cs="Courier New"/>
                <w:lang w:eastAsia="ru-RU"/>
              </w:rPr>
              <w:t>Бубнова</w:t>
            </w:r>
            <w:proofErr w:type="spellEnd"/>
            <w:r w:rsidRPr="00AB2877">
              <w:rPr>
                <w:rFonts w:ascii="Courier New" w:eastAsia="Times New Roman" w:hAnsi="Courier New" w:cs="Courier New"/>
                <w:lang w:eastAsia="ru-RU"/>
              </w:rPr>
              <w:t xml:space="preserve"> Анастасия Александровна</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д. Абрамовка, ул. Нагорная, 42</w:t>
            </w:r>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02.02.2015</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6</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Рыжаков Вячеслав Александрович</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д. Абрамовка ул. Центральная 1</w:t>
            </w:r>
            <w:proofErr w:type="gramStart"/>
            <w:r w:rsidRPr="00AB2877">
              <w:rPr>
                <w:rFonts w:ascii="Courier New" w:eastAsia="Times New Roman" w:hAnsi="Courier New" w:cs="Courier New"/>
                <w:lang w:eastAsia="ru-RU"/>
              </w:rPr>
              <w:t xml:space="preserve"> Б</w:t>
            </w:r>
            <w:proofErr w:type="gramEnd"/>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21.10.2011</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7</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Черниговский Андрей Михайлович</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д. Абрамовка ул. Центральная 1</w:t>
            </w:r>
            <w:proofErr w:type="gramStart"/>
            <w:r w:rsidRPr="00AB2877">
              <w:rPr>
                <w:rFonts w:ascii="Courier New" w:eastAsia="Times New Roman" w:hAnsi="Courier New" w:cs="Courier New"/>
                <w:lang w:eastAsia="ru-RU"/>
              </w:rPr>
              <w:t xml:space="preserve"> В</w:t>
            </w:r>
            <w:proofErr w:type="gramEnd"/>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13.12.2011</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8</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Ананьин Николай Валерьевич</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д. Абрамовка ул. Центральная 2</w:t>
            </w:r>
            <w:proofErr w:type="gramStart"/>
            <w:r w:rsidRPr="00AB2877">
              <w:rPr>
                <w:rFonts w:ascii="Courier New" w:eastAsia="Times New Roman" w:hAnsi="Courier New" w:cs="Courier New"/>
                <w:lang w:eastAsia="ru-RU"/>
              </w:rPr>
              <w:t xml:space="preserve"> А</w:t>
            </w:r>
            <w:proofErr w:type="gramEnd"/>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31.10.2011</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9</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Москвитин Максим Сергеевич</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д. Абрамовка ул. Центральная 20</w:t>
            </w:r>
            <w:proofErr w:type="gramStart"/>
            <w:r w:rsidRPr="00AB2877">
              <w:rPr>
                <w:rFonts w:ascii="Courier New" w:eastAsia="Times New Roman" w:hAnsi="Courier New" w:cs="Courier New"/>
                <w:lang w:eastAsia="ru-RU"/>
              </w:rPr>
              <w:t xml:space="preserve"> Б</w:t>
            </w:r>
            <w:proofErr w:type="gramEnd"/>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27.10.2011</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10</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Ногин Алексей Геннадьевич</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д. Абрамовка ул. Центральная 41</w:t>
            </w:r>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2915</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24.06.2013</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11</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proofErr w:type="spellStart"/>
            <w:r w:rsidRPr="00AB2877">
              <w:rPr>
                <w:rFonts w:ascii="Courier New" w:eastAsia="Times New Roman" w:hAnsi="Courier New" w:cs="Courier New"/>
                <w:lang w:eastAsia="ru-RU"/>
              </w:rPr>
              <w:t>Кзаков</w:t>
            </w:r>
            <w:proofErr w:type="spellEnd"/>
            <w:r w:rsidRPr="00AB2877">
              <w:rPr>
                <w:rFonts w:ascii="Courier New" w:eastAsia="Times New Roman" w:hAnsi="Courier New" w:cs="Courier New"/>
                <w:lang w:eastAsia="ru-RU"/>
              </w:rPr>
              <w:t xml:space="preserve"> Николай Васильевич</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 xml:space="preserve">с. Майск </w:t>
            </w:r>
            <w:proofErr w:type="spellStart"/>
            <w:r w:rsidRPr="00AB2877">
              <w:rPr>
                <w:rFonts w:ascii="Courier New" w:eastAsia="Times New Roman" w:hAnsi="Courier New" w:cs="Courier New"/>
                <w:lang w:eastAsia="ru-RU"/>
              </w:rPr>
              <w:t>пер</w:t>
            </w:r>
            <w:proofErr w:type="gramStart"/>
            <w:r w:rsidRPr="00AB2877">
              <w:rPr>
                <w:rFonts w:ascii="Courier New" w:eastAsia="Times New Roman" w:hAnsi="Courier New" w:cs="Courier New"/>
                <w:lang w:eastAsia="ru-RU"/>
              </w:rPr>
              <w:t>.М</w:t>
            </w:r>
            <w:proofErr w:type="gramEnd"/>
            <w:r w:rsidRPr="00AB2877">
              <w:rPr>
                <w:rFonts w:ascii="Courier New" w:eastAsia="Times New Roman" w:hAnsi="Courier New" w:cs="Courier New"/>
                <w:lang w:eastAsia="ru-RU"/>
              </w:rPr>
              <w:t>ухтаровский</w:t>
            </w:r>
            <w:proofErr w:type="spellEnd"/>
            <w:r w:rsidRPr="00AB2877">
              <w:rPr>
                <w:rFonts w:ascii="Courier New" w:eastAsia="Times New Roman" w:hAnsi="Courier New" w:cs="Courier New"/>
                <w:lang w:eastAsia="ru-RU"/>
              </w:rPr>
              <w:t>, 3"А"</w:t>
            </w:r>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1000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31.01.2012</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12</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proofErr w:type="spellStart"/>
            <w:r w:rsidRPr="00AB2877">
              <w:rPr>
                <w:rFonts w:ascii="Courier New" w:eastAsia="Times New Roman" w:hAnsi="Courier New" w:cs="Courier New"/>
                <w:lang w:eastAsia="ru-RU"/>
              </w:rPr>
              <w:t>Тюрнев</w:t>
            </w:r>
            <w:proofErr w:type="spellEnd"/>
            <w:r w:rsidRPr="00AB2877">
              <w:rPr>
                <w:rFonts w:ascii="Courier New" w:eastAsia="Times New Roman" w:hAnsi="Courier New" w:cs="Courier New"/>
                <w:lang w:eastAsia="ru-RU"/>
              </w:rPr>
              <w:t xml:space="preserve"> Игорь Юрьевич</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 xml:space="preserve">с. Майск пер. </w:t>
            </w:r>
            <w:proofErr w:type="spellStart"/>
            <w:r w:rsidRPr="00AB2877">
              <w:rPr>
                <w:rFonts w:ascii="Courier New" w:eastAsia="Times New Roman" w:hAnsi="Courier New" w:cs="Courier New"/>
                <w:lang w:eastAsia="ru-RU"/>
              </w:rPr>
              <w:t>Мухтаровский</w:t>
            </w:r>
            <w:proofErr w:type="spellEnd"/>
            <w:r w:rsidRPr="00AB2877">
              <w:rPr>
                <w:rFonts w:ascii="Courier New" w:eastAsia="Times New Roman" w:hAnsi="Courier New" w:cs="Courier New"/>
                <w:lang w:eastAsia="ru-RU"/>
              </w:rPr>
              <w:t xml:space="preserve"> 11</w:t>
            </w:r>
            <w:proofErr w:type="gramStart"/>
            <w:r w:rsidRPr="00AB2877">
              <w:rPr>
                <w:rFonts w:ascii="Courier New" w:eastAsia="Times New Roman" w:hAnsi="Courier New" w:cs="Courier New"/>
                <w:lang w:eastAsia="ru-RU"/>
              </w:rPr>
              <w:t xml:space="preserve"> А</w:t>
            </w:r>
            <w:proofErr w:type="gramEnd"/>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1000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24.03.2011</w:t>
            </w:r>
          </w:p>
        </w:tc>
      </w:tr>
      <w:tr w:rsidR="00AB2877" w:rsidRPr="00AB2877" w:rsidTr="00AB2877">
        <w:trPr>
          <w:trHeight w:val="34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13</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proofErr w:type="spellStart"/>
            <w:r w:rsidRPr="00AB2877">
              <w:rPr>
                <w:rFonts w:ascii="Courier New" w:eastAsia="Times New Roman" w:hAnsi="Courier New" w:cs="Courier New"/>
                <w:lang w:eastAsia="ru-RU"/>
              </w:rPr>
              <w:t>Лагиш</w:t>
            </w:r>
            <w:proofErr w:type="spellEnd"/>
            <w:r w:rsidRPr="00AB2877">
              <w:rPr>
                <w:rFonts w:ascii="Courier New" w:eastAsia="Times New Roman" w:hAnsi="Courier New" w:cs="Courier New"/>
                <w:lang w:eastAsia="ru-RU"/>
              </w:rPr>
              <w:t xml:space="preserve"> Андрей Мирославович</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с. Майск ул. Гаражная 34</w:t>
            </w:r>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24.09.2013</w:t>
            </w:r>
          </w:p>
        </w:tc>
      </w:tr>
      <w:tr w:rsidR="00AB2877" w:rsidRPr="00AB2877" w:rsidTr="00AB2877">
        <w:trPr>
          <w:trHeight w:val="34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14</w:t>
            </w:r>
          </w:p>
        </w:tc>
        <w:tc>
          <w:tcPr>
            <w:tcW w:w="3419" w:type="dxa"/>
            <w:tcBorders>
              <w:top w:val="nil"/>
              <w:left w:val="nil"/>
              <w:bottom w:val="single" w:sz="4" w:space="0" w:color="auto"/>
              <w:right w:val="single" w:sz="4" w:space="0" w:color="auto"/>
            </w:tcBorders>
            <w:shd w:val="clear" w:color="auto" w:fill="auto"/>
            <w:vAlign w:val="bottom"/>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Ногин Сергей Геннадьевич</w:t>
            </w:r>
          </w:p>
        </w:tc>
        <w:tc>
          <w:tcPr>
            <w:tcW w:w="3827" w:type="dxa"/>
            <w:tcBorders>
              <w:top w:val="nil"/>
              <w:left w:val="nil"/>
              <w:bottom w:val="single" w:sz="4" w:space="0" w:color="auto"/>
              <w:right w:val="single" w:sz="4" w:space="0" w:color="auto"/>
            </w:tcBorders>
            <w:shd w:val="clear" w:color="auto" w:fill="auto"/>
            <w:noWrap/>
            <w:vAlign w:val="center"/>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С. Майск ул. Гаражная 35</w:t>
            </w:r>
          </w:p>
        </w:tc>
        <w:tc>
          <w:tcPr>
            <w:tcW w:w="1141" w:type="dxa"/>
            <w:tcBorders>
              <w:top w:val="nil"/>
              <w:left w:val="nil"/>
              <w:bottom w:val="single" w:sz="4" w:space="0" w:color="auto"/>
              <w:right w:val="single" w:sz="4" w:space="0" w:color="auto"/>
            </w:tcBorders>
            <w:shd w:val="clear" w:color="auto" w:fill="auto"/>
            <w:noWrap/>
            <w:vAlign w:val="center"/>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08.09.2011</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15</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Ногина Алена Михайловна</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с. Майск ул. Гаражная 37</w:t>
            </w:r>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08.09.2011</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16</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Ногина Галина Сергеевна</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с. Майск ул. Гаражная 39</w:t>
            </w:r>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08.09.2011</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17</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Воробьева Марина Михайловна</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с. Майск ул. Гаражная 41</w:t>
            </w:r>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16.09.2011</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18</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proofErr w:type="spellStart"/>
            <w:r w:rsidRPr="00AB2877">
              <w:rPr>
                <w:rFonts w:ascii="Courier New" w:eastAsia="Times New Roman" w:hAnsi="Courier New" w:cs="Courier New"/>
                <w:lang w:eastAsia="ru-RU"/>
              </w:rPr>
              <w:t>Радионова</w:t>
            </w:r>
            <w:proofErr w:type="spellEnd"/>
            <w:r w:rsidRPr="00AB2877">
              <w:rPr>
                <w:rFonts w:ascii="Courier New" w:eastAsia="Times New Roman" w:hAnsi="Courier New" w:cs="Courier New"/>
                <w:lang w:eastAsia="ru-RU"/>
              </w:rPr>
              <w:t xml:space="preserve"> Юлия Сергеевна</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с. Майск ул. Гаражная 42</w:t>
            </w:r>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15.07.2013</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19</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proofErr w:type="spellStart"/>
            <w:r w:rsidRPr="00AB2877">
              <w:rPr>
                <w:rFonts w:ascii="Courier New" w:eastAsia="Times New Roman" w:hAnsi="Courier New" w:cs="Courier New"/>
                <w:lang w:eastAsia="ru-RU"/>
              </w:rPr>
              <w:t>Марчукова</w:t>
            </w:r>
            <w:proofErr w:type="spellEnd"/>
            <w:r w:rsidRPr="00AB2877">
              <w:rPr>
                <w:rFonts w:ascii="Courier New" w:eastAsia="Times New Roman" w:hAnsi="Courier New" w:cs="Courier New"/>
                <w:lang w:eastAsia="ru-RU"/>
              </w:rPr>
              <w:t xml:space="preserve"> Юлия Михайловна</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с. Майск ул. Гаражная 43</w:t>
            </w:r>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09.09.2011</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20</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proofErr w:type="spellStart"/>
            <w:r w:rsidRPr="00AB2877">
              <w:rPr>
                <w:rFonts w:ascii="Courier New" w:eastAsia="Times New Roman" w:hAnsi="Courier New" w:cs="Courier New"/>
                <w:lang w:eastAsia="ru-RU"/>
              </w:rPr>
              <w:t>Шарифулин</w:t>
            </w:r>
            <w:proofErr w:type="spellEnd"/>
            <w:r w:rsidRPr="00AB2877">
              <w:rPr>
                <w:rFonts w:ascii="Courier New" w:eastAsia="Times New Roman" w:hAnsi="Courier New" w:cs="Courier New"/>
                <w:lang w:eastAsia="ru-RU"/>
              </w:rPr>
              <w:t xml:space="preserve"> Геннадий </w:t>
            </w:r>
            <w:proofErr w:type="spellStart"/>
            <w:r w:rsidRPr="00AB2877">
              <w:rPr>
                <w:rFonts w:ascii="Courier New" w:eastAsia="Times New Roman" w:hAnsi="Courier New" w:cs="Courier New"/>
                <w:lang w:eastAsia="ru-RU"/>
              </w:rPr>
              <w:t>Галимжанович</w:t>
            </w:r>
            <w:proofErr w:type="spellEnd"/>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с. Майск ул. Гаражная 44</w:t>
            </w:r>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10.09.2013</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21</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proofErr w:type="spellStart"/>
            <w:r w:rsidRPr="00AB2877">
              <w:rPr>
                <w:rFonts w:ascii="Courier New" w:eastAsia="Times New Roman" w:hAnsi="Courier New" w:cs="Courier New"/>
                <w:lang w:eastAsia="ru-RU"/>
              </w:rPr>
              <w:t>Ямолеева</w:t>
            </w:r>
            <w:proofErr w:type="spellEnd"/>
            <w:r w:rsidRPr="00AB2877">
              <w:rPr>
                <w:rFonts w:ascii="Courier New" w:eastAsia="Times New Roman" w:hAnsi="Courier New" w:cs="Courier New"/>
                <w:lang w:eastAsia="ru-RU"/>
              </w:rPr>
              <w:t xml:space="preserve"> Лариса Валерьевна</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с. Майск ул. Гаражная 45</w:t>
            </w:r>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30.09.2011</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22</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Киркина Татьяна Михайловна</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с. Майск ул. Гаражная 47</w:t>
            </w:r>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30.09.2011</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23</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Непокрытых Александр Витальевич</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с. Майск ул. Гаражная 49</w:t>
            </w:r>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28.09.2011</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24</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proofErr w:type="spellStart"/>
            <w:r w:rsidRPr="00AB2877">
              <w:rPr>
                <w:rFonts w:ascii="Courier New" w:eastAsia="Times New Roman" w:hAnsi="Courier New" w:cs="Courier New"/>
                <w:lang w:eastAsia="ru-RU"/>
              </w:rPr>
              <w:t>Поленко</w:t>
            </w:r>
            <w:proofErr w:type="spellEnd"/>
            <w:r w:rsidRPr="00AB2877">
              <w:rPr>
                <w:rFonts w:ascii="Courier New" w:eastAsia="Times New Roman" w:hAnsi="Courier New" w:cs="Courier New"/>
                <w:lang w:eastAsia="ru-RU"/>
              </w:rPr>
              <w:t xml:space="preserve"> Владимир Петрович</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с. Майск ул. Гаражная 51</w:t>
            </w:r>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05.10.2011</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25</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proofErr w:type="spellStart"/>
            <w:r w:rsidRPr="00AB2877">
              <w:rPr>
                <w:rFonts w:ascii="Courier New" w:eastAsia="Times New Roman" w:hAnsi="Courier New" w:cs="Courier New"/>
                <w:lang w:eastAsia="ru-RU"/>
              </w:rPr>
              <w:t>Тюрнева</w:t>
            </w:r>
            <w:proofErr w:type="spellEnd"/>
            <w:r w:rsidRPr="00AB2877">
              <w:rPr>
                <w:rFonts w:ascii="Courier New" w:eastAsia="Times New Roman" w:hAnsi="Courier New" w:cs="Courier New"/>
                <w:lang w:eastAsia="ru-RU"/>
              </w:rPr>
              <w:t xml:space="preserve"> Елена Николаевна</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с. Майск ул. Гаражная 55</w:t>
            </w:r>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20.10.2011</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26</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proofErr w:type="spellStart"/>
            <w:r w:rsidRPr="00AB2877">
              <w:rPr>
                <w:rFonts w:ascii="Courier New" w:eastAsia="Times New Roman" w:hAnsi="Courier New" w:cs="Courier New"/>
                <w:lang w:eastAsia="ru-RU"/>
              </w:rPr>
              <w:t>Тюрнев</w:t>
            </w:r>
            <w:proofErr w:type="spellEnd"/>
            <w:r w:rsidRPr="00AB2877">
              <w:rPr>
                <w:rFonts w:ascii="Courier New" w:eastAsia="Times New Roman" w:hAnsi="Courier New" w:cs="Courier New"/>
                <w:lang w:eastAsia="ru-RU"/>
              </w:rPr>
              <w:t xml:space="preserve"> Николай Николаевич</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с. Майск ул. Гаражная 57</w:t>
            </w:r>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20.10.2011</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27</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proofErr w:type="spellStart"/>
            <w:r w:rsidRPr="00AB2877">
              <w:rPr>
                <w:rFonts w:ascii="Courier New" w:eastAsia="Times New Roman" w:hAnsi="Courier New" w:cs="Courier New"/>
                <w:lang w:eastAsia="ru-RU"/>
              </w:rPr>
              <w:t>Катунцева</w:t>
            </w:r>
            <w:proofErr w:type="spellEnd"/>
            <w:r w:rsidRPr="00AB2877">
              <w:rPr>
                <w:rFonts w:ascii="Courier New" w:eastAsia="Times New Roman" w:hAnsi="Courier New" w:cs="Courier New"/>
                <w:lang w:eastAsia="ru-RU"/>
              </w:rPr>
              <w:t xml:space="preserve"> Анна Михайловна </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с. Майск ул. Гаражная 59</w:t>
            </w:r>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24.10.2011</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28</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Савельева Татьяна Николаевна</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с. Майск ул. Гаражная 61</w:t>
            </w:r>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01.11.2011</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29</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Москвитина Анна Николаевна</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с. Майск ул. Гаражная 63</w:t>
            </w:r>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07.12.2011</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30</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Москвитина Елена Михайловна</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с. Майск ул. Гаражная 65</w:t>
            </w:r>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09.08.2012</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31</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Москвитина Оксана Михайловна</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с. Майск ул. Гаражная 67</w:t>
            </w:r>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09.08.2012</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lastRenderedPageBreak/>
              <w:t>32</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Каменев Александр Владимирович</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с. Майск ул. Гаражная 69</w:t>
            </w:r>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11.09.2012</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33</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Лыкова Ольга Михайловна</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с. Майск ул. Майская 2А</w:t>
            </w:r>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2000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20.11.2012</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34</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proofErr w:type="spellStart"/>
            <w:r w:rsidRPr="00AB2877">
              <w:rPr>
                <w:rFonts w:ascii="Courier New" w:eastAsia="Times New Roman" w:hAnsi="Courier New" w:cs="Courier New"/>
                <w:lang w:eastAsia="ru-RU"/>
              </w:rPr>
              <w:t>Тюрнева</w:t>
            </w:r>
            <w:proofErr w:type="spellEnd"/>
            <w:r w:rsidRPr="00AB2877">
              <w:rPr>
                <w:rFonts w:ascii="Courier New" w:eastAsia="Times New Roman" w:hAnsi="Courier New" w:cs="Courier New"/>
                <w:lang w:eastAsia="ru-RU"/>
              </w:rPr>
              <w:t xml:space="preserve"> Валентина Юрьевна</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с. Майск ул. Майская 43</w:t>
            </w:r>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1300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10.03.2011</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35</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Маркелов Алексей Сергеевич</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с. Майск ул. Майская 70</w:t>
            </w:r>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11.09.2012</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36</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Петров Сергей Николаевич</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с. Майск ул. Майская 72</w:t>
            </w:r>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1500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02.09.2011</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37</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Ногина Ольга Николаевна</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с. Майск ул. Майская 74</w:t>
            </w:r>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2500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29.08.2012</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38</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Огнев Сергей Георгиевич</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с. Майск ул. Майская 76</w:t>
            </w:r>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1500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18.08.2011</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39</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Москвитин Владимир Александрович</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с. Майск ул. Майская 78</w:t>
            </w:r>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2000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28.03.2011</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40</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Металлов Алексей Владимирович</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с. Майск ул. Майская 80</w:t>
            </w:r>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2000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13.03.2013</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41</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color w:val="000000"/>
                <w:lang w:eastAsia="ru-RU"/>
              </w:rPr>
            </w:pPr>
            <w:proofErr w:type="spellStart"/>
            <w:r w:rsidRPr="00AB2877">
              <w:rPr>
                <w:rFonts w:ascii="Courier New" w:eastAsia="Times New Roman" w:hAnsi="Courier New" w:cs="Courier New"/>
                <w:color w:val="000000"/>
                <w:lang w:eastAsia="ru-RU"/>
              </w:rPr>
              <w:t>Похоленко</w:t>
            </w:r>
            <w:proofErr w:type="spellEnd"/>
            <w:r w:rsidRPr="00AB2877">
              <w:rPr>
                <w:rFonts w:ascii="Courier New" w:eastAsia="Times New Roman" w:hAnsi="Courier New" w:cs="Courier New"/>
                <w:color w:val="000000"/>
                <w:lang w:eastAsia="ru-RU"/>
              </w:rPr>
              <w:t xml:space="preserve"> Андрей Анатольевич</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с. Майск ул. Майская 88</w:t>
            </w:r>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42</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proofErr w:type="spellStart"/>
            <w:r w:rsidRPr="00AB2877">
              <w:rPr>
                <w:rFonts w:ascii="Courier New" w:eastAsia="Times New Roman" w:hAnsi="Courier New" w:cs="Courier New"/>
                <w:lang w:eastAsia="ru-RU"/>
              </w:rPr>
              <w:t>Каморникова</w:t>
            </w:r>
            <w:proofErr w:type="spellEnd"/>
            <w:r w:rsidRPr="00AB2877">
              <w:rPr>
                <w:rFonts w:ascii="Courier New" w:eastAsia="Times New Roman" w:hAnsi="Courier New" w:cs="Courier New"/>
                <w:lang w:eastAsia="ru-RU"/>
              </w:rPr>
              <w:t xml:space="preserve"> Анастасия Сергеевна</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с. Майск ул. Менделеева 1</w:t>
            </w:r>
            <w:proofErr w:type="gramStart"/>
            <w:r w:rsidRPr="00AB2877">
              <w:rPr>
                <w:rFonts w:ascii="Courier New" w:eastAsia="Times New Roman" w:hAnsi="Courier New" w:cs="Courier New"/>
                <w:lang w:eastAsia="ru-RU"/>
              </w:rPr>
              <w:t xml:space="preserve"> А</w:t>
            </w:r>
            <w:proofErr w:type="gramEnd"/>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1500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17.08.2012</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43</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Шульц Людмила Сергеевна</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с. Майск ул. Менделеева 6</w:t>
            </w:r>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12.06.2010</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44</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Березовский Евгений Геннадьевич</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с. Майск ул. Менделеева 8</w:t>
            </w:r>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02.07.2012</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45</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proofErr w:type="spellStart"/>
            <w:r w:rsidRPr="00AB2877">
              <w:rPr>
                <w:rFonts w:ascii="Courier New" w:eastAsia="Times New Roman" w:hAnsi="Courier New" w:cs="Courier New"/>
                <w:lang w:eastAsia="ru-RU"/>
              </w:rPr>
              <w:t>Шоргоев</w:t>
            </w:r>
            <w:proofErr w:type="spellEnd"/>
            <w:r w:rsidRPr="00AB2877">
              <w:rPr>
                <w:rFonts w:ascii="Courier New" w:eastAsia="Times New Roman" w:hAnsi="Courier New" w:cs="Courier New"/>
                <w:lang w:eastAsia="ru-RU"/>
              </w:rPr>
              <w:t xml:space="preserve"> Степан Аркадьевич</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с. Майск ул. Менделеева 10</w:t>
            </w:r>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21.08.2012</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46</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Воронова Марина Сергеевна</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с. Майск ул. Менделеева 12</w:t>
            </w:r>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17.08.2012</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47</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Тюрина Наталья Анатольевна</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с. Майск ул. Менделеева 14</w:t>
            </w:r>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20.08.2012</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48</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proofErr w:type="spellStart"/>
            <w:r w:rsidRPr="00AB2877">
              <w:rPr>
                <w:rFonts w:ascii="Courier New" w:eastAsia="Times New Roman" w:hAnsi="Courier New" w:cs="Courier New"/>
                <w:lang w:eastAsia="ru-RU"/>
              </w:rPr>
              <w:t>Елгушова</w:t>
            </w:r>
            <w:proofErr w:type="spellEnd"/>
            <w:r w:rsidRPr="00AB2877">
              <w:rPr>
                <w:rFonts w:ascii="Courier New" w:eastAsia="Times New Roman" w:hAnsi="Courier New" w:cs="Courier New"/>
                <w:lang w:eastAsia="ru-RU"/>
              </w:rPr>
              <w:t xml:space="preserve"> Анжелика Юрьевна</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с. Майск ул. Менделеева 16</w:t>
            </w:r>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19.09.2012</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49</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proofErr w:type="spellStart"/>
            <w:r w:rsidRPr="00AB2877">
              <w:rPr>
                <w:rFonts w:ascii="Courier New" w:eastAsia="Times New Roman" w:hAnsi="Courier New" w:cs="Courier New"/>
                <w:lang w:eastAsia="ru-RU"/>
              </w:rPr>
              <w:t>Елгушов</w:t>
            </w:r>
            <w:proofErr w:type="spellEnd"/>
            <w:r w:rsidRPr="00AB2877">
              <w:rPr>
                <w:rFonts w:ascii="Courier New" w:eastAsia="Times New Roman" w:hAnsi="Courier New" w:cs="Courier New"/>
                <w:lang w:eastAsia="ru-RU"/>
              </w:rPr>
              <w:t xml:space="preserve"> Равиля Юрьевич</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с. Майск ул. Менделеева 18</w:t>
            </w:r>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06.11.2012</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50</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Тюрина Елена Анатольевна</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с. Майск ул. Менделеева 20</w:t>
            </w:r>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23.10.2012</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51</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Москвитина Надежда Сергеевна</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с. Майск ул. Менделеева 22</w:t>
            </w:r>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01.11.2012</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52</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Шульц Наталья Сергеевна</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с. Майск ул. Менделеева 24</w:t>
            </w:r>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13.11.2012</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53</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proofErr w:type="spellStart"/>
            <w:r w:rsidRPr="00AB2877">
              <w:rPr>
                <w:rFonts w:ascii="Courier New" w:eastAsia="Times New Roman" w:hAnsi="Courier New" w:cs="Courier New"/>
                <w:lang w:eastAsia="ru-RU"/>
              </w:rPr>
              <w:t>Мамрукова</w:t>
            </w:r>
            <w:proofErr w:type="spellEnd"/>
            <w:r w:rsidRPr="00AB2877">
              <w:rPr>
                <w:rFonts w:ascii="Courier New" w:eastAsia="Times New Roman" w:hAnsi="Courier New" w:cs="Courier New"/>
                <w:lang w:eastAsia="ru-RU"/>
              </w:rPr>
              <w:t xml:space="preserve"> Светлана Валерьевна</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с. Майск ул. Менделеева 26</w:t>
            </w:r>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16.11.2012</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54</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Козлов Алексей Васильевич</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с. Майск ул. Менделеева 28</w:t>
            </w:r>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23.11.2012</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55</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Шульц Наталья Юрьевна</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с. Майск ул. Менделеева 30</w:t>
            </w:r>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23.11.2012</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56</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proofErr w:type="spellStart"/>
            <w:r w:rsidRPr="00AB2877">
              <w:rPr>
                <w:rFonts w:ascii="Courier New" w:eastAsia="Times New Roman" w:hAnsi="Courier New" w:cs="Courier New"/>
                <w:lang w:eastAsia="ru-RU"/>
              </w:rPr>
              <w:t>Момант</w:t>
            </w:r>
            <w:proofErr w:type="spellEnd"/>
            <w:r w:rsidRPr="00AB2877">
              <w:rPr>
                <w:rFonts w:ascii="Courier New" w:eastAsia="Times New Roman" w:hAnsi="Courier New" w:cs="Courier New"/>
                <w:lang w:eastAsia="ru-RU"/>
              </w:rPr>
              <w:t xml:space="preserve"> Светлана Александровна</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с. Майск ул. Менделеева 34</w:t>
            </w:r>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13.11.2012</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57</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Царьков Владимир Павлович</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 xml:space="preserve">с. Майск ул. Мичурина </w:t>
            </w:r>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 </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18.02.2011</w:t>
            </w:r>
          </w:p>
        </w:tc>
      </w:tr>
      <w:tr w:rsidR="00AB2877" w:rsidRPr="00AB2877" w:rsidTr="00AB2877">
        <w:trPr>
          <w:trHeight w:val="34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58</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Маляров Михаил Александрович</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с. Майск ул. Мичурина 1</w:t>
            </w:r>
            <w:proofErr w:type="gramStart"/>
            <w:r w:rsidRPr="00AB2877">
              <w:rPr>
                <w:rFonts w:ascii="Courier New" w:eastAsia="Times New Roman" w:hAnsi="Courier New" w:cs="Courier New"/>
                <w:lang w:eastAsia="ru-RU"/>
              </w:rPr>
              <w:t xml:space="preserve"> А</w:t>
            </w:r>
            <w:proofErr w:type="gramEnd"/>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02.03.2012</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59</w:t>
            </w:r>
          </w:p>
        </w:tc>
        <w:tc>
          <w:tcPr>
            <w:tcW w:w="3419" w:type="dxa"/>
            <w:tcBorders>
              <w:top w:val="nil"/>
              <w:left w:val="nil"/>
              <w:bottom w:val="single" w:sz="4" w:space="0" w:color="auto"/>
              <w:right w:val="single" w:sz="4" w:space="0" w:color="auto"/>
            </w:tcBorders>
            <w:shd w:val="clear" w:color="auto" w:fill="auto"/>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Константинова Мария Александровна</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с. Майск ул. Мичурина 1</w:t>
            </w:r>
            <w:proofErr w:type="gramStart"/>
            <w:r w:rsidRPr="00AB2877">
              <w:rPr>
                <w:rFonts w:ascii="Courier New" w:eastAsia="Times New Roman" w:hAnsi="Courier New" w:cs="Courier New"/>
                <w:lang w:eastAsia="ru-RU"/>
              </w:rPr>
              <w:t xml:space="preserve"> Б</w:t>
            </w:r>
            <w:proofErr w:type="gramEnd"/>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11.02.2014</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lastRenderedPageBreak/>
              <w:t>60</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proofErr w:type="spellStart"/>
            <w:r w:rsidRPr="00AB2877">
              <w:rPr>
                <w:rFonts w:ascii="Courier New" w:eastAsia="Times New Roman" w:hAnsi="Courier New" w:cs="Courier New"/>
                <w:lang w:eastAsia="ru-RU"/>
              </w:rPr>
              <w:t>Мамрукова</w:t>
            </w:r>
            <w:proofErr w:type="spellEnd"/>
            <w:r w:rsidRPr="00AB2877">
              <w:rPr>
                <w:rFonts w:ascii="Courier New" w:eastAsia="Times New Roman" w:hAnsi="Courier New" w:cs="Courier New"/>
                <w:lang w:eastAsia="ru-RU"/>
              </w:rPr>
              <w:t xml:space="preserve"> Любовь Валерьевна</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с. Майск ул. Мичурина 1 Г</w:t>
            </w:r>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05.02.2013</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61</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Коробова Валентина Савельевна</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с. Майск ул. Мичурина 3</w:t>
            </w:r>
            <w:proofErr w:type="gramStart"/>
            <w:r w:rsidRPr="00AB2877">
              <w:rPr>
                <w:rFonts w:ascii="Courier New" w:eastAsia="Times New Roman" w:hAnsi="Courier New" w:cs="Courier New"/>
                <w:lang w:eastAsia="ru-RU"/>
              </w:rPr>
              <w:t xml:space="preserve"> А</w:t>
            </w:r>
            <w:proofErr w:type="gramEnd"/>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31.10.2012</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62</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 xml:space="preserve">Султанов Юрий </w:t>
            </w:r>
            <w:proofErr w:type="spellStart"/>
            <w:r w:rsidRPr="00AB2877">
              <w:rPr>
                <w:rFonts w:ascii="Courier New" w:eastAsia="Times New Roman" w:hAnsi="Courier New" w:cs="Courier New"/>
                <w:lang w:eastAsia="ru-RU"/>
              </w:rPr>
              <w:t>Равильевич</w:t>
            </w:r>
            <w:proofErr w:type="spellEnd"/>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с. Майск ул. Мичурина 3</w:t>
            </w:r>
            <w:proofErr w:type="gramStart"/>
            <w:r w:rsidRPr="00AB2877">
              <w:rPr>
                <w:rFonts w:ascii="Courier New" w:eastAsia="Times New Roman" w:hAnsi="Courier New" w:cs="Courier New"/>
                <w:lang w:eastAsia="ru-RU"/>
              </w:rPr>
              <w:t xml:space="preserve"> Б</w:t>
            </w:r>
            <w:proofErr w:type="gramEnd"/>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26.04.2014</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63</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proofErr w:type="spellStart"/>
            <w:r w:rsidRPr="00AB2877">
              <w:rPr>
                <w:rFonts w:ascii="Courier New" w:eastAsia="Times New Roman" w:hAnsi="Courier New" w:cs="Courier New"/>
                <w:lang w:eastAsia="ru-RU"/>
              </w:rPr>
              <w:t>Дерюгин</w:t>
            </w:r>
            <w:proofErr w:type="spellEnd"/>
            <w:r w:rsidRPr="00AB2877">
              <w:rPr>
                <w:rFonts w:ascii="Courier New" w:eastAsia="Times New Roman" w:hAnsi="Courier New" w:cs="Courier New"/>
                <w:lang w:eastAsia="ru-RU"/>
              </w:rPr>
              <w:t xml:space="preserve"> Александр </w:t>
            </w:r>
            <w:proofErr w:type="spellStart"/>
            <w:r w:rsidRPr="00AB2877">
              <w:rPr>
                <w:rFonts w:ascii="Courier New" w:eastAsia="Times New Roman" w:hAnsi="Courier New" w:cs="Courier New"/>
                <w:lang w:eastAsia="ru-RU"/>
              </w:rPr>
              <w:t>дмитревич</w:t>
            </w:r>
            <w:proofErr w:type="spellEnd"/>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с. Майск ул. Мичурина 3</w:t>
            </w:r>
            <w:proofErr w:type="gramStart"/>
            <w:r w:rsidRPr="00AB2877">
              <w:rPr>
                <w:rFonts w:ascii="Courier New" w:eastAsia="Times New Roman" w:hAnsi="Courier New" w:cs="Courier New"/>
                <w:lang w:eastAsia="ru-RU"/>
              </w:rPr>
              <w:t xml:space="preserve"> В</w:t>
            </w:r>
            <w:proofErr w:type="gramEnd"/>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07.05.2014</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64</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Москвитин Николай Михайлович</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с. Майск ул. Мичурина 3 Г</w:t>
            </w:r>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1295</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18.08.2014</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65</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Красовский Артур Вячеславович</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с. Майск ул. Мичурина 8</w:t>
            </w:r>
            <w:proofErr w:type="gramStart"/>
            <w:r w:rsidRPr="00AB2877">
              <w:rPr>
                <w:rFonts w:ascii="Courier New" w:eastAsia="Times New Roman" w:hAnsi="Courier New" w:cs="Courier New"/>
                <w:lang w:eastAsia="ru-RU"/>
              </w:rPr>
              <w:t xml:space="preserve"> А</w:t>
            </w:r>
            <w:proofErr w:type="gramEnd"/>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1600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11.07.2014</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66</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proofErr w:type="spellStart"/>
            <w:r w:rsidRPr="00AB2877">
              <w:rPr>
                <w:rFonts w:ascii="Courier New" w:eastAsia="Times New Roman" w:hAnsi="Courier New" w:cs="Courier New"/>
                <w:lang w:eastAsia="ru-RU"/>
              </w:rPr>
              <w:t>Собенников</w:t>
            </w:r>
            <w:proofErr w:type="spellEnd"/>
            <w:r w:rsidRPr="00AB2877">
              <w:rPr>
                <w:rFonts w:ascii="Courier New" w:eastAsia="Times New Roman" w:hAnsi="Courier New" w:cs="Courier New"/>
                <w:lang w:eastAsia="ru-RU"/>
              </w:rPr>
              <w:t xml:space="preserve"> Андрей Владимирович</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с. Майск ул. Мичурина 19</w:t>
            </w:r>
            <w:proofErr w:type="gramStart"/>
            <w:r w:rsidRPr="00AB2877">
              <w:rPr>
                <w:rFonts w:ascii="Courier New" w:eastAsia="Times New Roman" w:hAnsi="Courier New" w:cs="Courier New"/>
                <w:lang w:eastAsia="ru-RU"/>
              </w:rPr>
              <w:t xml:space="preserve"> А</w:t>
            </w:r>
            <w:proofErr w:type="gramEnd"/>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1500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08.02.2011</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67</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proofErr w:type="spellStart"/>
            <w:r w:rsidRPr="00AB2877">
              <w:rPr>
                <w:rFonts w:ascii="Courier New" w:eastAsia="Times New Roman" w:hAnsi="Courier New" w:cs="Courier New"/>
                <w:lang w:eastAsia="ru-RU"/>
              </w:rPr>
              <w:t>Каморников</w:t>
            </w:r>
            <w:proofErr w:type="spellEnd"/>
            <w:r w:rsidRPr="00AB2877">
              <w:rPr>
                <w:rFonts w:ascii="Courier New" w:eastAsia="Times New Roman" w:hAnsi="Courier New" w:cs="Courier New"/>
                <w:lang w:eastAsia="ru-RU"/>
              </w:rPr>
              <w:t xml:space="preserve"> Евгений Анатольевич</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с. Майск ул. Мичурина 20</w:t>
            </w:r>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1000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19.12.2011</w:t>
            </w:r>
          </w:p>
        </w:tc>
      </w:tr>
      <w:tr w:rsidR="00AB2877" w:rsidRPr="00AB2877" w:rsidTr="00AB2877">
        <w:trPr>
          <w:trHeight w:val="630"/>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68</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proofErr w:type="spellStart"/>
            <w:r w:rsidRPr="00AB2877">
              <w:rPr>
                <w:rFonts w:ascii="Courier New" w:eastAsia="Times New Roman" w:hAnsi="Courier New" w:cs="Courier New"/>
                <w:lang w:eastAsia="ru-RU"/>
              </w:rPr>
              <w:t>Дворникова</w:t>
            </w:r>
            <w:proofErr w:type="spellEnd"/>
            <w:r w:rsidRPr="00AB2877">
              <w:rPr>
                <w:rFonts w:ascii="Courier New" w:eastAsia="Times New Roman" w:hAnsi="Courier New" w:cs="Courier New"/>
                <w:lang w:eastAsia="ru-RU"/>
              </w:rPr>
              <w:t xml:space="preserve"> (Мороз) Екатерина Владимировна</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с. Майск ул. Мичурина 25</w:t>
            </w:r>
            <w:proofErr w:type="gramStart"/>
            <w:r w:rsidRPr="00AB2877">
              <w:rPr>
                <w:rFonts w:ascii="Courier New" w:eastAsia="Times New Roman" w:hAnsi="Courier New" w:cs="Courier New"/>
                <w:lang w:eastAsia="ru-RU"/>
              </w:rPr>
              <w:t xml:space="preserve"> А</w:t>
            </w:r>
            <w:proofErr w:type="gramEnd"/>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300</w:t>
            </w:r>
          </w:p>
        </w:tc>
        <w:tc>
          <w:tcPr>
            <w:tcW w:w="1358"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05.10.2012</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69</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Городецкий Виктор Иванович</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с. Майск ул. Мичурина 30</w:t>
            </w:r>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2500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16.04.2012</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70</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proofErr w:type="spellStart"/>
            <w:r w:rsidRPr="00AB2877">
              <w:rPr>
                <w:rFonts w:ascii="Courier New" w:eastAsia="Times New Roman" w:hAnsi="Courier New" w:cs="Courier New"/>
                <w:lang w:eastAsia="ru-RU"/>
              </w:rPr>
              <w:t>Лиженина</w:t>
            </w:r>
            <w:proofErr w:type="spellEnd"/>
            <w:r w:rsidRPr="00AB2877">
              <w:rPr>
                <w:rFonts w:ascii="Courier New" w:eastAsia="Times New Roman" w:hAnsi="Courier New" w:cs="Courier New"/>
                <w:lang w:eastAsia="ru-RU"/>
              </w:rPr>
              <w:t xml:space="preserve"> Наталья Владимировна</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с. Майск ул. Мичурина 31</w:t>
            </w:r>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30.05.2014</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71</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Москвитин Олег Николаевич</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с. Майск ул. Молодежная 7</w:t>
            </w:r>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700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28.09.2011</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72</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Петрова Агнесса Николаевна</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Нефтеразведчиков</w:t>
            </w:r>
            <w:proofErr w:type="spellEnd"/>
            <w:r w:rsidRPr="00AB2877">
              <w:rPr>
                <w:rFonts w:ascii="Courier New" w:eastAsia="Times New Roman" w:hAnsi="Courier New" w:cs="Courier New"/>
                <w:color w:val="000000"/>
                <w:lang w:eastAsia="ru-RU"/>
              </w:rPr>
              <w:t xml:space="preserve"> 1</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2500</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16.10.2014</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73</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proofErr w:type="spellStart"/>
            <w:r w:rsidRPr="00AB2877">
              <w:rPr>
                <w:rFonts w:ascii="Courier New" w:eastAsia="Times New Roman" w:hAnsi="Courier New" w:cs="Courier New"/>
                <w:color w:val="000000"/>
                <w:lang w:eastAsia="ru-RU"/>
              </w:rPr>
              <w:t>Хулукшанов</w:t>
            </w:r>
            <w:proofErr w:type="spellEnd"/>
            <w:r w:rsidRPr="00AB2877">
              <w:rPr>
                <w:rFonts w:ascii="Courier New" w:eastAsia="Times New Roman" w:hAnsi="Courier New" w:cs="Courier New"/>
                <w:color w:val="000000"/>
                <w:lang w:eastAsia="ru-RU"/>
              </w:rPr>
              <w:t xml:space="preserve"> Валерий Геннадьевич</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Нефтеразведчиков</w:t>
            </w:r>
            <w:proofErr w:type="spellEnd"/>
            <w:r w:rsidRPr="00AB2877">
              <w:rPr>
                <w:rFonts w:ascii="Courier New" w:eastAsia="Times New Roman" w:hAnsi="Courier New" w:cs="Courier New"/>
                <w:color w:val="000000"/>
                <w:lang w:eastAsia="ru-RU"/>
              </w:rPr>
              <w:t xml:space="preserve"> 3</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2500</w:t>
            </w:r>
          </w:p>
        </w:tc>
        <w:tc>
          <w:tcPr>
            <w:tcW w:w="1358"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24.08.2015</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74</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proofErr w:type="spellStart"/>
            <w:r w:rsidRPr="00AB2877">
              <w:rPr>
                <w:rFonts w:ascii="Courier New" w:eastAsia="Times New Roman" w:hAnsi="Courier New" w:cs="Courier New"/>
                <w:color w:val="000000"/>
                <w:lang w:eastAsia="ru-RU"/>
              </w:rPr>
              <w:t>Хулукшанова</w:t>
            </w:r>
            <w:proofErr w:type="spellEnd"/>
            <w:r w:rsidRPr="00AB2877">
              <w:rPr>
                <w:rFonts w:ascii="Courier New" w:eastAsia="Times New Roman" w:hAnsi="Courier New" w:cs="Courier New"/>
                <w:color w:val="000000"/>
                <w:lang w:eastAsia="ru-RU"/>
              </w:rPr>
              <w:t xml:space="preserve"> Ольга Петровна</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Нефтеразведчиков</w:t>
            </w:r>
            <w:proofErr w:type="spellEnd"/>
            <w:r w:rsidRPr="00AB2877">
              <w:rPr>
                <w:rFonts w:ascii="Courier New" w:eastAsia="Times New Roman" w:hAnsi="Courier New" w:cs="Courier New"/>
                <w:color w:val="000000"/>
                <w:lang w:eastAsia="ru-RU"/>
              </w:rPr>
              <w:t xml:space="preserve"> 5</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2500</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21.10.2014</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75</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proofErr w:type="spellStart"/>
            <w:r w:rsidRPr="00AB2877">
              <w:rPr>
                <w:rFonts w:ascii="Courier New" w:eastAsia="Times New Roman" w:hAnsi="Courier New" w:cs="Courier New"/>
                <w:color w:val="000000"/>
                <w:lang w:eastAsia="ru-RU"/>
              </w:rPr>
              <w:t>Хулукшанова</w:t>
            </w:r>
            <w:proofErr w:type="spellEnd"/>
            <w:r w:rsidRPr="00AB2877">
              <w:rPr>
                <w:rFonts w:ascii="Courier New" w:eastAsia="Times New Roman" w:hAnsi="Courier New" w:cs="Courier New"/>
                <w:color w:val="000000"/>
                <w:lang w:eastAsia="ru-RU"/>
              </w:rPr>
              <w:t xml:space="preserve"> Анжелика Геннадьевна</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Нефтеразведчиков</w:t>
            </w:r>
            <w:proofErr w:type="spellEnd"/>
            <w:r w:rsidRPr="00AB2877">
              <w:rPr>
                <w:rFonts w:ascii="Courier New" w:eastAsia="Times New Roman" w:hAnsi="Courier New" w:cs="Courier New"/>
                <w:color w:val="000000"/>
                <w:lang w:eastAsia="ru-RU"/>
              </w:rPr>
              <w:t xml:space="preserve"> 7</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2500</w:t>
            </w:r>
          </w:p>
        </w:tc>
        <w:tc>
          <w:tcPr>
            <w:tcW w:w="1358"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28.05.2015</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76</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proofErr w:type="spellStart"/>
            <w:r w:rsidRPr="00AB2877">
              <w:rPr>
                <w:rFonts w:ascii="Courier New" w:eastAsia="Times New Roman" w:hAnsi="Courier New" w:cs="Courier New"/>
                <w:lang w:eastAsia="ru-RU"/>
              </w:rPr>
              <w:t>Гаворина</w:t>
            </w:r>
            <w:proofErr w:type="spellEnd"/>
            <w:r w:rsidRPr="00AB2877">
              <w:rPr>
                <w:rFonts w:ascii="Courier New" w:eastAsia="Times New Roman" w:hAnsi="Courier New" w:cs="Courier New"/>
                <w:lang w:eastAsia="ru-RU"/>
              </w:rPr>
              <w:t xml:space="preserve"> Галина Ивановна</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с. Майск ул. Октябрьская 17</w:t>
            </w:r>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17.10.2011</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77</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Григорьева Надежда </w:t>
            </w:r>
            <w:proofErr w:type="spellStart"/>
            <w:r w:rsidRPr="00AB2877">
              <w:rPr>
                <w:rFonts w:ascii="Courier New" w:eastAsia="Times New Roman" w:hAnsi="Courier New" w:cs="Courier New"/>
                <w:color w:val="000000"/>
                <w:lang w:eastAsia="ru-RU"/>
              </w:rPr>
              <w:t>Рафиковна</w:t>
            </w:r>
            <w:proofErr w:type="spellEnd"/>
          </w:p>
        </w:tc>
        <w:tc>
          <w:tcPr>
            <w:tcW w:w="3827"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Серебряковка</w:t>
            </w:r>
            <w:proofErr w:type="spellEnd"/>
            <w:r w:rsidRPr="00AB2877">
              <w:rPr>
                <w:rFonts w:ascii="Courier New" w:eastAsia="Times New Roman" w:hAnsi="Courier New" w:cs="Courier New"/>
                <w:color w:val="000000"/>
                <w:lang w:eastAsia="ru-RU"/>
              </w:rPr>
              <w:t xml:space="preserve"> 2</w:t>
            </w:r>
          </w:p>
        </w:tc>
        <w:tc>
          <w:tcPr>
            <w:tcW w:w="1141"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1625</w:t>
            </w:r>
          </w:p>
        </w:tc>
        <w:tc>
          <w:tcPr>
            <w:tcW w:w="1358"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02.03.2015</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78</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w:t>
            </w:r>
            <w:proofErr w:type="spellStart"/>
            <w:r w:rsidRPr="00AB2877">
              <w:rPr>
                <w:rFonts w:ascii="Courier New" w:eastAsia="Times New Roman" w:hAnsi="Courier New" w:cs="Courier New"/>
                <w:color w:val="000000"/>
                <w:lang w:eastAsia="ru-RU"/>
              </w:rPr>
              <w:t>Пильчинова</w:t>
            </w:r>
            <w:proofErr w:type="spellEnd"/>
            <w:r w:rsidRPr="00AB2877">
              <w:rPr>
                <w:rFonts w:ascii="Courier New" w:eastAsia="Times New Roman" w:hAnsi="Courier New" w:cs="Courier New"/>
                <w:color w:val="000000"/>
                <w:lang w:eastAsia="ru-RU"/>
              </w:rPr>
              <w:t xml:space="preserve"> Александра Анатольевна</w:t>
            </w:r>
          </w:p>
        </w:tc>
        <w:tc>
          <w:tcPr>
            <w:tcW w:w="3827"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Серебряковка</w:t>
            </w:r>
            <w:proofErr w:type="spellEnd"/>
            <w:r w:rsidRPr="00AB2877">
              <w:rPr>
                <w:rFonts w:ascii="Courier New" w:eastAsia="Times New Roman" w:hAnsi="Courier New" w:cs="Courier New"/>
                <w:color w:val="000000"/>
                <w:lang w:eastAsia="ru-RU"/>
              </w:rPr>
              <w:t xml:space="preserve"> 3</w:t>
            </w:r>
          </w:p>
        </w:tc>
        <w:tc>
          <w:tcPr>
            <w:tcW w:w="1141"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1750</w:t>
            </w:r>
          </w:p>
        </w:tc>
        <w:tc>
          <w:tcPr>
            <w:tcW w:w="1358"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21.03.2016 </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79</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Ефремов Владимир Леонидович</w:t>
            </w:r>
          </w:p>
        </w:tc>
        <w:tc>
          <w:tcPr>
            <w:tcW w:w="3827"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Серебряковка</w:t>
            </w:r>
            <w:proofErr w:type="spellEnd"/>
            <w:r w:rsidRPr="00AB2877">
              <w:rPr>
                <w:rFonts w:ascii="Courier New" w:eastAsia="Times New Roman" w:hAnsi="Courier New" w:cs="Courier New"/>
                <w:color w:val="000000"/>
                <w:lang w:eastAsia="ru-RU"/>
              </w:rPr>
              <w:t xml:space="preserve"> 4</w:t>
            </w:r>
          </w:p>
        </w:tc>
        <w:tc>
          <w:tcPr>
            <w:tcW w:w="1141"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1874</w:t>
            </w:r>
          </w:p>
        </w:tc>
        <w:tc>
          <w:tcPr>
            <w:tcW w:w="1358"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14.05.2015</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 xml:space="preserve">  80</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 Матвеева </w:t>
            </w:r>
            <w:proofErr w:type="spellStart"/>
            <w:r w:rsidRPr="00AB2877">
              <w:rPr>
                <w:rFonts w:ascii="Courier New" w:eastAsia="Times New Roman" w:hAnsi="Courier New" w:cs="Courier New"/>
                <w:color w:val="000000"/>
                <w:lang w:eastAsia="ru-RU"/>
              </w:rPr>
              <w:t>Мэрра</w:t>
            </w:r>
            <w:proofErr w:type="spellEnd"/>
            <w:r w:rsidRPr="00AB2877">
              <w:rPr>
                <w:rFonts w:ascii="Courier New" w:eastAsia="Times New Roman" w:hAnsi="Courier New" w:cs="Courier New"/>
                <w:color w:val="000000"/>
                <w:lang w:eastAsia="ru-RU"/>
              </w:rPr>
              <w:t xml:space="preserve"> Романовна</w:t>
            </w:r>
          </w:p>
        </w:tc>
        <w:tc>
          <w:tcPr>
            <w:tcW w:w="3827"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Серебряковка</w:t>
            </w:r>
            <w:proofErr w:type="spellEnd"/>
            <w:r w:rsidRPr="00AB2877">
              <w:rPr>
                <w:rFonts w:ascii="Courier New" w:eastAsia="Times New Roman" w:hAnsi="Courier New" w:cs="Courier New"/>
                <w:color w:val="000000"/>
                <w:lang w:eastAsia="ru-RU"/>
              </w:rPr>
              <w:t xml:space="preserve"> 5</w:t>
            </w:r>
          </w:p>
        </w:tc>
        <w:tc>
          <w:tcPr>
            <w:tcW w:w="1141"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1931</w:t>
            </w:r>
          </w:p>
        </w:tc>
        <w:tc>
          <w:tcPr>
            <w:tcW w:w="1358"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16.12.2016</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81</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Попов Виктор Сергеевич</w:t>
            </w:r>
          </w:p>
        </w:tc>
        <w:tc>
          <w:tcPr>
            <w:tcW w:w="3827"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Серебряковка</w:t>
            </w:r>
            <w:proofErr w:type="spellEnd"/>
            <w:r w:rsidRPr="00AB2877">
              <w:rPr>
                <w:rFonts w:ascii="Courier New" w:eastAsia="Times New Roman" w:hAnsi="Courier New" w:cs="Courier New"/>
                <w:color w:val="000000"/>
                <w:lang w:eastAsia="ru-RU"/>
              </w:rPr>
              <w:t xml:space="preserve"> 6</w:t>
            </w:r>
          </w:p>
        </w:tc>
        <w:tc>
          <w:tcPr>
            <w:tcW w:w="1141"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2538</w:t>
            </w:r>
          </w:p>
        </w:tc>
        <w:tc>
          <w:tcPr>
            <w:tcW w:w="1358"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06.06.2016 </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82</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w:t>
            </w:r>
          </w:p>
        </w:tc>
        <w:tc>
          <w:tcPr>
            <w:tcW w:w="3827"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Серебряковка</w:t>
            </w:r>
            <w:proofErr w:type="spellEnd"/>
            <w:r w:rsidRPr="00AB2877">
              <w:rPr>
                <w:rFonts w:ascii="Courier New" w:eastAsia="Times New Roman" w:hAnsi="Courier New" w:cs="Courier New"/>
                <w:color w:val="000000"/>
                <w:lang w:eastAsia="ru-RU"/>
              </w:rPr>
              <w:t xml:space="preserve"> 7</w:t>
            </w:r>
          </w:p>
        </w:tc>
        <w:tc>
          <w:tcPr>
            <w:tcW w:w="1141"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w:t>
            </w:r>
          </w:p>
        </w:tc>
        <w:tc>
          <w:tcPr>
            <w:tcW w:w="1358"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83</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w:t>
            </w:r>
          </w:p>
        </w:tc>
        <w:tc>
          <w:tcPr>
            <w:tcW w:w="3827"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Серебряковка</w:t>
            </w:r>
            <w:proofErr w:type="spellEnd"/>
            <w:r w:rsidRPr="00AB2877">
              <w:rPr>
                <w:rFonts w:ascii="Courier New" w:eastAsia="Times New Roman" w:hAnsi="Courier New" w:cs="Courier New"/>
                <w:color w:val="000000"/>
                <w:lang w:eastAsia="ru-RU"/>
              </w:rPr>
              <w:t xml:space="preserve"> 8</w:t>
            </w:r>
          </w:p>
        </w:tc>
        <w:tc>
          <w:tcPr>
            <w:tcW w:w="1141"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 </w:t>
            </w:r>
          </w:p>
        </w:tc>
        <w:tc>
          <w:tcPr>
            <w:tcW w:w="1358"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84</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w:t>
            </w:r>
          </w:p>
        </w:tc>
        <w:tc>
          <w:tcPr>
            <w:tcW w:w="3827"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Серебряковка</w:t>
            </w:r>
            <w:proofErr w:type="spellEnd"/>
            <w:r w:rsidRPr="00AB2877">
              <w:rPr>
                <w:rFonts w:ascii="Courier New" w:eastAsia="Times New Roman" w:hAnsi="Courier New" w:cs="Courier New"/>
                <w:color w:val="000000"/>
                <w:lang w:eastAsia="ru-RU"/>
              </w:rPr>
              <w:t xml:space="preserve"> 9</w:t>
            </w:r>
          </w:p>
        </w:tc>
        <w:tc>
          <w:tcPr>
            <w:tcW w:w="1141"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 </w:t>
            </w:r>
          </w:p>
        </w:tc>
        <w:tc>
          <w:tcPr>
            <w:tcW w:w="1358"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85</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Морозова Юлия Анатольевна</w:t>
            </w:r>
          </w:p>
        </w:tc>
        <w:tc>
          <w:tcPr>
            <w:tcW w:w="3827"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Серебряковка</w:t>
            </w:r>
            <w:proofErr w:type="spellEnd"/>
            <w:r w:rsidRPr="00AB2877">
              <w:rPr>
                <w:rFonts w:ascii="Courier New" w:eastAsia="Times New Roman" w:hAnsi="Courier New" w:cs="Courier New"/>
                <w:color w:val="000000"/>
                <w:lang w:eastAsia="ru-RU"/>
              </w:rPr>
              <w:t xml:space="preserve"> 10</w:t>
            </w:r>
          </w:p>
        </w:tc>
        <w:tc>
          <w:tcPr>
            <w:tcW w:w="1141"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1881</w:t>
            </w:r>
          </w:p>
        </w:tc>
        <w:tc>
          <w:tcPr>
            <w:tcW w:w="1358"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13.03.2015</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86</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w:t>
            </w:r>
          </w:p>
        </w:tc>
        <w:tc>
          <w:tcPr>
            <w:tcW w:w="3827"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Серебряковка</w:t>
            </w:r>
            <w:proofErr w:type="spellEnd"/>
            <w:r w:rsidRPr="00AB2877">
              <w:rPr>
                <w:rFonts w:ascii="Courier New" w:eastAsia="Times New Roman" w:hAnsi="Courier New" w:cs="Courier New"/>
                <w:color w:val="000000"/>
                <w:lang w:eastAsia="ru-RU"/>
              </w:rPr>
              <w:t xml:space="preserve"> 11</w:t>
            </w:r>
          </w:p>
        </w:tc>
        <w:tc>
          <w:tcPr>
            <w:tcW w:w="1141"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 </w:t>
            </w:r>
          </w:p>
        </w:tc>
        <w:tc>
          <w:tcPr>
            <w:tcW w:w="1358"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87</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w:t>
            </w:r>
          </w:p>
        </w:tc>
        <w:tc>
          <w:tcPr>
            <w:tcW w:w="3827"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Серебряковка</w:t>
            </w:r>
            <w:proofErr w:type="spellEnd"/>
            <w:r w:rsidRPr="00AB2877">
              <w:rPr>
                <w:rFonts w:ascii="Courier New" w:eastAsia="Times New Roman" w:hAnsi="Courier New" w:cs="Courier New"/>
                <w:color w:val="000000"/>
                <w:lang w:eastAsia="ru-RU"/>
              </w:rPr>
              <w:t xml:space="preserve"> 12</w:t>
            </w:r>
          </w:p>
        </w:tc>
        <w:tc>
          <w:tcPr>
            <w:tcW w:w="1141"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 </w:t>
            </w:r>
          </w:p>
        </w:tc>
        <w:tc>
          <w:tcPr>
            <w:tcW w:w="1358"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88</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w:t>
            </w:r>
          </w:p>
        </w:tc>
        <w:tc>
          <w:tcPr>
            <w:tcW w:w="3827"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Серебряковка</w:t>
            </w:r>
            <w:proofErr w:type="spellEnd"/>
            <w:r w:rsidRPr="00AB2877">
              <w:rPr>
                <w:rFonts w:ascii="Courier New" w:eastAsia="Times New Roman" w:hAnsi="Courier New" w:cs="Courier New"/>
                <w:color w:val="000000"/>
                <w:lang w:eastAsia="ru-RU"/>
              </w:rPr>
              <w:t xml:space="preserve"> 13</w:t>
            </w:r>
          </w:p>
        </w:tc>
        <w:tc>
          <w:tcPr>
            <w:tcW w:w="1141"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 </w:t>
            </w:r>
          </w:p>
        </w:tc>
        <w:tc>
          <w:tcPr>
            <w:tcW w:w="1358"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lastRenderedPageBreak/>
              <w:t>89</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w:t>
            </w:r>
          </w:p>
        </w:tc>
        <w:tc>
          <w:tcPr>
            <w:tcW w:w="3827"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Серебряковка</w:t>
            </w:r>
            <w:proofErr w:type="spellEnd"/>
            <w:r w:rsidRPr="00AB2877">
              <w:rPr>
                <w:rFonts w:ascii="Courier New" w:eastAsia="Times New Roman" w:hAnsi="Courier New" w:cs="Courier New"/>
                <w:color w:val="000000"/>
                <w:lang w:eastAsia="ru-RU"/>
              </w:rPr>
              <w:t xml:space="preserve"> 13 а</w:t>
            </w:r>
          </w:p>
        </w:tc>
        <w:tc>
          <w:tcPr>
            <w:tcW w:w="1141"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w:t>
            </w:r>
          </w:p>
        </w:tc>
        <w:tc>
          <w:tcPr>
            <w:tcW w:w="1358"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90</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w:t>
            </w:r>
          </w:p>
        </w:tc>
        <w:tc>
          <w:tcPr>
            <w:tcW w:w="3827"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Серебряковка</w:t>
            </w:r>
            <w:proofErr w:type="spellEnd"/>
            <w:r w:rsidRPr="00AB2877">
              <w:rPr>
                <w:rFonts w:ascii="Courier New" w:eastAsia="Times New Roman" w:hAnsi="Courier New" w:cs="Courier New"/>
                <w:color w:val="000000"/>
                <w:lang w:eastAsia="ru-RU"/>
              </w:rPr>
              <w:t xml:space="preserve"> 14</w:t>
            </w:r>
          </w:p>
        </w:tc>
        <w:tc>
          <w:tcPr>
            <w:tcW w:w="1141"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 </w:t>
            </w:r>
          </w:p>
        </w:tc>
        <w:tc>
          <w:tcPr>
            <w:tcW w:w="1358"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91</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w:t>
            </w:r>
          </w:p>
        </w:tc>
        <w:tc>
          <w:tcPr>
            <w:tcW w:w="3827"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Серебряковка</w:t>
            </w:r>
            <w:proofErr w:type="spellEnd"/>
            <w:r w:rsidRPr="00AB2877">
              <w:rPr>
                <w:rFonts w:ascii="Courier New" w:eastAsia="Times New Roman" w:hAnsi="Courier New" w:cs="Courier New"/>
                <w:color w:val="000000"/>
                <w:lang w:eastAsia="ru-RU"/>
              </w:rPr>
              <w:t xml:space="preserve"> 15</w:t>
            </w:r>
          </w:p>
        </w:tc>
        <w:tc>
          <w:tcPr>
            <w:tcW w:w="1141"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 </w:t>
            </w:r>
          </w:p>
        </w:tc>
        <w:tc>
          <w:tcPr>
            <w:tcW w:w="1358"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92</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w:t>
            </w:r>
            <w:proofErr w:type="spellStart"/>
            <w:r w:rsidRPr="00AB2877">
              <w:rPr>
                <w:rFonts w:ascii="Courier New" w:eastAsia="Times New Roman" w:hAnsi="Courier New" w:cs="Courier New"/>
                <w:color w:val="000000"/>
                <w:lang w:eastAsia="ru-RU"/>
              </w:rPr>
              <w:t>Хаптагаев</w:t>
            </w:r>
            <w:proofErr w:type="spellEnd"/>
            <w:r w:rsidRPr="00AB2877">
              <w:rPr>
                <w:rFonts w:ascii="Courier New" w:eastAsia="Times New Roman" w:hAnsi="Courier New" w:cs="Courier New"/>
                <w:color w:val="000000"/>
                <w:lang w:eastAsia="ru-RU"/>
              </w:rPr>
              <w:t xml:space="preserve"> Максим Александрович</w:t>
            </w:r>
          </w:p>
        </w:tc>
        <w:tc>
          <w:tcPr>
            <w:tcW w:w="3827"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Серебряковка</w:t>
            </w:r>
            <w:proofErr w:type="spellEnd"/>
            <w:r w:rsidRPr="00AB2877">
              <w:rPr>
                <w:rFonts w:ascii="Courier New" w:eastAsia="Times New Roman" w:hAnsi="Courier New" w:cs="Courier New"/>
                <w:color w:val="000000"/>
                <w:lang w:eastAsia="ru-RU"/>
              </w:rPr>
              <w:t xml:space="preserve"> 16</w:t>
            </w:r>
          </w:p>
        </w:tc>
        <w:tc>
          <w:tcPr>
            <w:tcW w:w="1141"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1999</w:t>
            </w:r>
          </w:p>
        </w:tc>
        <w:tc>
          <w:tcPr>
            <w:tcW w:w="1358"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17.11.2016 </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93</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w:t>
            </w:r>
            <w:proofErr w:type="spellStart"/>
            <w:r w:rsidRPr="00AB2877">
              <w:rPr>
                <w:rFonts w:ascii="Courier New" w:eastAsia="Times New Roman" w:hAnsi="Courier New" w:cs="Courier New"/>
                <w:color w:val="000000"/>
                <w:lang w:eastAsia="ru-RU"/>
              </w:rPr>
              <w:t>Башинова</w:t>
            </w:r>
            <w:proofErr w:type="spellEnd"/>
            <w:r w:rsidRPr="00AB2877">
              <w:rPr>
                <w:rFonts w:ascii="Courier New" w:eastAsia="Times New Roman" w:hAnsi="Courier New" w:cs="Courier New"/>
                <w:color w:val="000000"/>
                <w:lang w:eastAsia="ru-RU"/>
              </w:rPr>
              <w:t xml:space="preserve"> Екатерина Сергеевна</w:t>
            </w:r>
          </w:p>
        </w:tc>
        <w:tc>
          <w:tcPr>
            <w:tcW w:w="3827"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Серебряковка</w:t>
            </w:r>
            <w:proofErr w:type="spellEnd"/>
            <w:r w:rsidRPr="00AB2877">
              <w:rPr>
                <w:rFonts w:ascii="Courier New" w:eastAsia="Times New Roman" w:hAnsi="Courier New" w:cs="Courier New"/>
                <w:color w:val="000000"/>
                <w:lang w:eastAsia="ru-RU"/>
              </w:rPr>
              <w:t xml:space="preserve"> 17</w:t>
            </w:r>
          </w:p>
        </w:tc>
        <w:tc>
          <w:tcPr>
            <w:tcW w:w="1141"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2000</w:t>
            </w:r>
          </w:p>
        </w:tc>
        <w:tc>
          <w:tcPr>
            <w:tcW w:w="1358"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11.09.2015 </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94</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Мордвинов Александр Людвигович</w:t>
            </w:r>
          </w:p>
        </w:tc>
        <w:tc>
          <w:tcPr>
            <w:tcW w:w="3827"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Серебряковка</w:t>
            </w:r>
            <w:proofErr w:type="spellEnd"/>
            <w:r w:rsidRPr="00AB2877">
              <w:rPr>
                <w:rFonts w:ascii="Courier New" w:eastAsia="Times New Roman" w:hAnsi="Courier New" w:cs="Courier New"/>
                <w:color w:val="000000"/>
                <w:lang w:eastAsia="ru-RU"/>
              </w:rPr>
              <w:t xml:space="preserve"> 18</w:t>
            </w:r>
          </w:p>
        </w:tc>
        <w:tc>
          <w:tcPr>
            <w:tcW w:w="1141"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2000</w:t>
            </w:r>
          </w:p>
        </w:tc>
        <w:tc>
          <w:tcPr>
            <w:tcW w:w="1358"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10.12.2015</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95</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Наумова Светлана Александровна</w:t>
            </w:r>
          </w:p>
        </w:tc>
        <w:tc>
          <w:tcPr>
            <w:tcW w:w="3827"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Серебряковка</w:t>
            </w:r>
            <w:proofErr w:type="spellEnd"/>
            <w:r w:rsidRPr="00AB2877">
              <w:rPr>
                <w:rFonts w:ascii="Courier New" w:eastAsia="Times New Roman" w:hAnsi="Courier New" w:cs="Courier New"/>
                <w:color w:val="000000"/>
                <w:lang w:eastAsia="ru-RU"/>
              </w:rPr>
              <w:t xml:space="preserve"> 19</w:t>
            </w:r>
          </w:p>
        </w:tc>
        <w:tc>
          <w:tcPr>
            <w:tcW w:w="1141"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2000</w:t>
            </w:r>
          </w:p>
        </w:tc>
        <w:tc>
          <w:tcPr>
            <w:tcW w:w="1358"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18.12.2014</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96</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Николаева Марина Сергеевна</w:t>
            </w:r>
          </w:p>
        </w:tc>
        <w:tc>
          <w:tcPr>
            <w:tcW w:w="3827"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Серебряковка</w:t>
            </w:r>
            <w:proofErr w:type="spellEnd"/>
            <w:r w:rsidRPr="00AB2877">
              <w:rPr>
                <w:rFonts w:ascii="Courier New" w:eastAsia="Times New Roman" w:hAnsi="Courier New" w:cs="Courier New"/>
                <w:color w:val="000000"/>
                <w:lang w:eastAsia="ru-RU"/>
              </w:rPr>
              <w:t xml:space="preserve"> 20</w:t>
            </w:r>
          </w:p>
        </w:tc>
        <w:tc>
          <w:tcPr>
            <w:tcW w:w="1141"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2038</w:t>
            </w:r>
          </w:p>
        </w:tc>
        <w:tc>
          <w:tcPr>
            <w:tcW w:w="1358"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01.06.2015</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97</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Кузьмин Геннадий Викторович</w:t>
            </w:r>
          </w:p>
        </w:tc>
        <w:tc>
          <w:tcPr>
            <w:tcW w:w="3827"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Серебряковка</w:t>
            </w:r>
            <w:proofErr w:type="spellEnd"/>
            <w:r w:rsidRPr="00AB2877">
              <w:rPr>
                <w:rFonts w:ascii="Courier New" w:eastAsia="Times New Roman" w:hAnsi="Courier New" w:cs="Courier New"/>
                <w:color w:val="000000"/>
                <w:lang w:eastAsia="ru-RU"/>
              </w:rPr>
              <w:t xml:space="preserve"> 21</w:t>
            </w:r>
          </w:p>
        </w:tc>
        <w:tc>
          <w:tcPr>
            <w:tcW w:w="1141"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2136</w:t>
            </w:r>
          </w:p>
        </w:tc>
        <w:tc>
          <w:tcPr>
            <w:tcW w:w="1358"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15.04.2015</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98</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proofErr w:type="spellStart"/>
            <w:r w:rsidRPr="00AB2877">
              <w:rPr>
                <w:rFonts w:ascii="Courier New" w:eastAsia="Times New Roman" w:hAnsi="Courier New" w:cs="Courier New"/>
                <w:color w:val="000000"/>
                <w:lang w:eastAsia="ru-RU"/>
              </w:rPr>
              <w:t>Бардамов</w:t>
            </w:r>
            <w:proofErr w:type="spellEnd"/>
            <w:r w:rsidRPr="00AB2877">
              <w:rPr>
                <w:rFonts w:ascii="Courier New" w:eastAsia="Times New Roman" w:hAnsi="Courier New" w:cs="Courier New"/>
                <w:color w:val="000000"/>
                <w:lang w:eastAsia="ru-RU"/>
              </w:rPr>
              <w:t xml:space="preserve"> Валерий Семенович</w:t>
            </w:r>
          </w:p>
        </w:tc>
        <w:tc>
          <w:tcPr>
            <w:tcW w:w="3827"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Серебряковка</w:t>
            </w:r>
            <w:proofErr w:type="spellEnd"/>
            <w:r w:rsidRPr="00AB2877">
              <w:rPr>
                <w:rFonts w:ascii="Courier New" w:eastAsia="Times New Roman" w:hAnsi="Courier New" w:cs="Courier New"/>
                <w:color w:val="000000"/>
                <w:lang w:eastAsia="ru-RU"/>
              </w:rPr>
              <w:t xml:space="preserve"> 22</w:t>
            </w:r>
          </w:p>
        </w:tc>
        <w:tc>
          <w:tcPr>
            <w:tcW w:w="1141"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2235</w:t>
            </w:r>
          </w:p>
        </w:tc>
        <w:tc>
          <w:tcPr>
            <w:tcW w:w="1358"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10.06.2015</w:t>
            </w:r>
          </w:p>
        </w:tc>
      </w:tr>
      <w:tr w:rsidR="00AB2877" w:rsidRPr="00AB2877" w:rsidTr="00AB2877">
        <w:trPr>
          <w:trHeight w:val="37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99</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Черкашина Анна Викторовна</w:t>
            </w:r>
          </w:p>
        </w:tc>
        <w:tc>
          <w:tcPr>
            <w:tcW w:w="3827"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Серебряковка</w:t>
            </w:r>
            <w:proofErr w:type="spellEnd"/>
            <w:r w:rsidRPr="00AB2877">
              <w:rPr>
                <w:rFonts w:ascii="Courier New" w:eastAsia="Times New Roman" w:hAnsi="Courier New" w:cs="Courier New"/>
                <w:color w:val="000000"/>
                <w:lang w:eastAsia="ru-RU"/>
              </w:rPr>
              <w:t xml:space="preserve"> 23</w:t>
            </w:r>
          </w:p>
        </w:tc>
        <w:tc>
          <w:tcPr>
            <w:tcW w:w="1141"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2334</w:t>
            </w:r>
          </w:p>
        </w:tc>
        <w:tc>
          <w:tcPr>
            <w:tcW w:w="1358"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06.10.2014</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100</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Ангаров Александр Васильевич</w:t>
            </w:r>
          </w:p>
        </w:tc>
        <w:tc>
          <w:tcPr>
            <w:tcW w:w="3827"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Серебряковка</w:t>
            </w:r>
            <w:proofErr w:type="spellEnd"/>
            <w:r w:rsidRPr="00AB2877">
              <w:rPr>
                <w:rFonts w:ascii="Courier New" w:eastAsia="Times New Roman" w:hAnsi="Courier New" w:cs="Courier New"/>
                <w:color w:val="000000"/>
                <w:lang w:eastAsia="ru-RU"/>
              </w:rPr>
              <w:t xml:space="preserve"> 24</w:t>
            </w:r>
          </w:p>
        </w:tc>
        <w:tc>
          <w:tcPr>
            <w:tcW w:w="1141"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2433</w:t>
            </w:r>
          </w:p>
        </w:tc>
        <w:tc>
          <w:tcPr>
            <w:tcW w:w="1358"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09.10.2014</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101</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Устинова Олеся Валерьевна</w:t>
            </w:r>
          </w:p>
        </w:tc>
        <w:tc>
          <w:tcPr>
            <w:tcW w:w="3827"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Серебряковка</w:t>
            </w:r>
            <w:proofErr w:type="spellEnd"/>
            <w:r w:rsidRPr="00AB2877">
              <w:rPr>
                <w:rFonts w:ascii="Courier New" w:eastAsia="Times New Roman" w:hAnsi="Courier New" w:cs="Courier New"/>
                <w:color w:val="000000"/>
                <w:lang w:eastAsia="ru-RU"/>
              </w:rPr>
              <w:t xml:space="preserve"> 25</w:t>
            </w:r>
          </w:p>
        </w:tc>
        <w:tc>
          <w:tcPr>
            <w:tcW w:w="1141"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2532</w:t>
            </w:r>
          </w:p>
        </w:tc>
        <w:tc>
          <w:tcPr>
            <w:tcW w:w="1358"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23.07.2015</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102</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Крюков Сергей Владимирович</w:t>
            </w:r>
          </w:p>
        </w:tc>
        <w:tc>
          <w:tcPr>
            <w:tcW w:w="3827"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Серебряковка</w:t>
            </w:r>
            <w:proofErr w:type="spellEnd"/>
            <w:r w:rsidRPr="00AB2877">
              <w:rPr>
                <w:rFonts w:ascii="Courier New" w:eastAsia="Times New Roman" w:hAnsi="Courier New" w:cs="Courier New"/>
                <w:color w:val="000000"/>
                <w:lang w:eastAsia="ru-RU"/>
              </w:rPr>
              <w:t xml:space="preserve"> 26</w:t>
            </w:r>
          </w:p>
        </w:tc>
        <w:tc>
          <w:tcPr>
            <w:tcW w:w="1141"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2630</w:t>
            </w:r>
          </w:p>
        </w:tc>
        <w:tc>
          <w:tcPr>
            <w:tcW w:w="1358"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15.06.2015</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103</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proofErr w:type="spellStart"/>
            <w:r w:rsidRPr="00AB2877">
              <w:rPr>
                <w:rFonts w:ascii="Courier New" w:eastAsia="Times New Roman" w:hAnsi="Courier New" w:cs="Courier New"/>
                <w:color w:val="000000"/>
                <w:lang w:eastAsia="ru-RU"/>
              </w:rPr>
              <w:t>Буртонов</w:t>
            </w:r>
            <w:proofErr w:type="spellEnd"/>
            <w:r w:rsidRPr="00AB2877">
              <w:rPr>
                <w:rFonts w:ascii="Courier New" w:eastAsia="Times New Roman" w:hAnsi="Courier New" w:cs="Courier New"/>
                <w:color w:val="000000"/>
                <w:lang w:eastAsia="ru-RU"/>
              </w:rPr>
              <w:t xml:space="preserve"> Иван Владимирович</w:t>
            </w:r>
          </w:p>
        </w:tc>
        <w:tc>
          <w:tcPr>
            <w:tcW w:w="3827"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Серебряковка</w:t>
            </w:r>
            <w:proofErr w:type="spellEnd"/>
            <w:r w:rsidRPr="00AB2877">
              <w:rPr>
                <w:rFonts w:ascii="Courier New" w:eastAsia="Times New Roman" w:hAnsi="Courier New" w:cs="Courier New"/>
                <w:color w:val="000000"/>
                <w:lang w:eastAsia="ru-RU"/>
              </w:rPr>
              <w:t xml:space="preserve"> 27</w:t>
            </w:r>
          </w:p>
        </w:tc>
        <w:tc>
          <w:tcPr>
            <w:tcW w:w="1141"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2728</w:t>
            </w:r>
          </w:p>
        </w:tc>
        <w:tc>
          <w:tcPr>
            <w:tcW w:w="1358"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28.05.2015</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104</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proofErr w:type="spellStart"/>
            <w:r w:rsidRPr="00AB2877">
              <w:rPr>
                <w:rFonts w:ascii="Courier New" w:eastAsia="Times New Roman" w:hAnsi="Courier New" w:cs="Courier New"/>
                <w:color w:val="000000"/>
                <w:lang w:eastAsia="ru-RU"/>
              </w:rPr>
              <w:t>Хохолов</w:t>
            </w:r>
            <w:proofErr w:type="spellEnd"/>
            <w:r w:rsidRPr="00AB2877">
              <w:rPr>
                <w:rFonts w:ascii="Courier New" w:eastAsia="Times New Roman" w:hAnsi="Courier New" w:cs="Courier New"/>
                <w:color w:val="000000"/>
                <w:lang w:eastAsia="ru-RU"/>
              </w:rPr>
              <w:t xml:space="preserve"> Эдуард Александрович</w:t>
            </w:r>
          </w:p>
        </w:tc>
        <w:tc>
          <w:tcPr>
            <w:tcW w:w="3827"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Серебряковка</w:t>
            </w:r>
            <w:proofErr w:type="spellEnd"/>
            <w:r w:rsidRPr="00AB2877">
              <w:rPr>
                <w:rFonts w:ascii="Courier New" w:eastAsia="Times New Roman" w:hAnsi="Courier New" w:cs="Courier New"/>
                <w:color w:val="000000"/>
                <w:lang w:eastAsia="ru-RU"/>
              </w:rPr>
              <w:t xml:space="preserve"> 28</w:t>
            </w:r>
          </w:p>
        </w:tc>
        <w:tc>
          <w:tcPr>
            <w:tcW w:w="1141"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2827</w:t>
            </w:r>
          </w:p>
        </w:tc>
        <w:tc>
          <w:tcPr>
            <w:tcW w:w="1358"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26.05.2015</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105</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proofErr w:type="spellStart"/>
            <w:r w:rsidRPr="00AB2877">
              <w:rPr>
                <w:rFonts w:ascii="Courier New" w:eastAsia="Times New Roman" w:hAnsi="Courier New" w:cs="Courier New"/>
                <w:color w:val="000000"/>
                <w:lang w:eastAsia="ru-RU"/>
              </w:rPr>
              <w:t>Хохолов</w:t>
            </w:r>
            <w:proofErr w:type="spellEnd"/>
            <w:r w:rsidRPr="00AB2877">
              <w:rPr>
                <w:rFonts w:ascii="Courier New" w:eastAsia="Times New Roman" w:hAnsi="Courier New" w:cs="Courier New"/>
                <w:color w:val="000000"/>
                <w:lang w:eastAsia="ru-RU"/>
              </w:rPr>
              <w:t xml:space="preserve"> Александр Эдуардович</w:t>
            </w:r>
          </w:p>
        </w:tc>
        <w:tc>
          <w:tcPr>
            <w:tcW w:w="3827"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Серебряковка</w:t>
            </w:r>
            <w:proofErr w:type="spellEnd"/>
            <w:r w:rsidRPr="00AB2877">
              <w:rPr>
                <w:rFonts w:ascii="Courier New" w:eastAsia="Times New Roman" w:hAnsi="Courier New" w:cs="Courier New"/>
                <w:color w:val="000000"/>
                <w:lang w:eastAsia="ru-RU"/>
              </w:rPr>
              <w:t xml:space="preserve"> 29</w:t>
            </w:r>
          </w:p>
        </w:tc>
        <w:tc>
          <w:tcPr>
            <w:tcW w:w="1141"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2926</w:t>
            </w:r>
          </w:p>
        </w:tc>
        <w:tc>
          <w:tcPr>
            <w:tcW w:w="1358"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21.01.2015</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106</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Хамаганов Андрей Иванович</w:t>
            </w:r>
          </w:p>
        </w:tc>
        <w:tc>
          <w:tcPr>
            <w:tcW w:w="3827"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Серебряковка</w:t>
            </w:r>
            <w:proofErr w:type="spellEnd"/>
            <w:r w:rsidRPr="00AB2877">
              <w:rPr>
                <w:rFonts w:ascii="Courier New" w:eastAsia="Times New Roman" w:hAnsi="Courier New" w:cs="Courier New"/>
                <w:color w:val="000000"/>
                <w:lang w:eastAsia="ru-RU"/>
              </w:rPr>
              <w:t xml:space="preserve"> 30</w:t>
            </w:r>
          </w:p>
        </w:tc>
        <w:tc>
          <w:tcPr>
            <w:tcW w:w="1141"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1500</w:t>
            </w:r>
          </w:p>
        </w:tc>
        <w:tc>
          <w:tcPr>
            <w:tcW w:w="1358"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13.10.2014</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107</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proofErr w:type="spellStart"/>
            <w:r w:rsidRPr="00AB2877">
              <w:rPr>
                <w:rFonts w:ascii="Courier New" w:eastAsia="Times New Roman" w:hAnsi="Courier New" w:cs="Courier New"/>
                <w:color w:val="000000"/>
                <w:lang w:eastAsia="ru-RU"/>
              </w:rPr>
              <w:t>Пильчинова</w:t>
            </w:r>
            <w:proofErr w:type="spellEnd"/>
            <w:r w:rsidRPr="00AB2877">
              <w:rPr>
                <w:rFonts w:ascii="Courier New" w:eastAsia="Times New Roman" w:hAnsi="Courier New" w:cs="Courier New"/>
                <w:color w:val="000000"/>
                <w:lang w:eastAsia="ru-RU"/>
              </w:rPr>
              <w:t xml:space="preserve"> Надежда </w:t>
            </w:r>
            <w:proofErr w:type="spellStart"/>
            <w:r w:rsidRPr="00AB2877">
              <w:rPr>
                <w:rFonts w:ascii="Courier New" w:eastAsia="Times New Roman" w:hAnsi="Courier New" w:cs="Courier New"/>
                <w:color w:val="000000"/>
                <w:lang w:eastAsia="ru-RU"/>
              </w:rPr>
              <w:t>Дорофеевна</w:t>
            </w:r>
            <w:proofErr w:type="spellEnd"/>
          </w:p>
        </w:tc>
        <w:tc>
          <w:tcPr>
            <w:tcW w:w="3827"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Серебряковка</w:t>
            </w:r>
            <w:proofErr w:type="spellEnd"/>
            <w:r w:rsidRPr="00AB2877">
              <w:rPr>
                <w:rFonts w:ascii="Courier New" w:eastAsia="Times New Roman" w:hAnsi="Courier New" w:cs="Courier New"/>
                <w:color w:val="000000"/>
                <w:lang w:eastAsia="ru-RU"/>
              </w:rPr>
              <w:t xml:space="preserve"> 31</w:t>
            </w:r>
          </w:p>
        </w:tc>
        <w:tc>
          <w:tcPr>
            <w:tcW w:w="1141"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1972</w:t>
            </w:r>
          </w:p>
        </w:tc>
        <w:tc>
          <w:tcPr>
            <w:tcW w:w="1358"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18.12.2014</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108</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Хамаганова Юлия Алексеевна</w:t>
            </w:r>
          </w:p>
        </w:tc>
        <w:tc>
          <w:tcPr>
            <w:tcW w:w="3827"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Серебряковка</w:t>
            </w:r>
            <w:proofErr w:type="spellEnd"/>
            <w:r w:rsidRPr="00AB2877">
              <w:rPr>
                <w:rFonts w:ascii="Courier New" w:eastAsia="Times New Roman" w:hAnsi="Courier New" w:cs="Courier New"/>
                <w:color w:val="000000"/>
                <w:lang w:eastAsia="ru-RU"/>
              </w:rPr>
              <w:t xml:space="preserve"> 32</w:t>
            </w:r>
          </w:p>
        </w:tc>
        <w:tc>
          <w:tcPr>
            <w:tcW w:w="1141"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1503</w:t>
            </w:r>
          </w:p>
        </w:tc>
        <w:tc>
          <w:tcPr>
            <w:tcW w:w="1358"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13.10.2014</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109</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proofErr w:type="spellStart"/>
            <w:r w:rsidRPr="00AB2877">
              <w:rPr>
                <w:rFonts w:ascii="Courier New" w:eastAsia="Times New Roman" w:hAnsi="Courier New" w:cs="Courier New"/>
                <w:color w:val="000000"/>
                <w:lang w:eastAsia="ru-RU"/>
              </w:rPr>
              <w:t>Инкеев</w:t>
            </w:r>
            <w:proofErr w:type="spellEnd"/>
            <w:r w:rsidRPr="00AB2877">
              <w:rPr>
                <w:rFonts w:ascii="Courier New" w:eastAsia="Times New Roman" w:hAnsi="Courier New" w:cs="Courier New"/>
                <w:color w:val="000000"/>
                <w:lang w:eastAsia="ru-RU"/>
              </w:rPr>
              <w:t xml:space="preserve"> Андрей Ильич</w:t>
            </w:r>
          </w:p>
        </w:tc>
        <w:tc>
          <w:tcPr>
            <w:tcW w:w="3827"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Серебряковка</w:t>
            </w:r>
            <w:proofErr w:type="spellEnd"/>
            <w:r w:rsidRPr="00AB2877">
              <w:rPr>
                <w:rFonts w:ascii="Courier New" w:eastAsia="Times New Roman" w:hAnsi="Courier New" w:cs="Courier New"/>
                <w:color w:val="000000"/>
                <w:lang w:eastAsia="ru-RU"/>
              </w:rPr>
              <w:t xml:space="preserve"> 33</w:t>
            </w:r>
          </w:p>
        </w:tc>
        <w:tc>
          <w:tcPr>
            <w:tcW w:w="1141"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1967</w:t>
            </w:r>
          </w:p>
        </w:tc>
        <w:tc>
          <w:tcPr>
            <w:tcW w:w="1358"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25.09.2017</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110</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proofErr w:type="spellStart"/>
            <w:r w:rsidRPr="00AB2877">
              <w:rPr>
                <w:rFonts w:ascii="Courier New" w:eastAsia="Times New Roman" w:hAnsi="Courier New" w:cs="Courier New"/>
                <w:color w:val="000000"/>
                <w:lang w:eastAsia="ru-RU"/>
              </w:rPr>
              <w:t>Алсаханова</w:t>
            </w:r>
            <w:proofErr w:type="spellEnd"/>
            <w:r w:rsidRPr="00AB2877">
              <w:rPr>
                <w:rFonts w:ascii="Courier New" w:eastAsia="Times New Roman" w:hAnsi="Courier New" w:cs="Courier New"/>
                <w:color w:val="000000"/>
                <w:lang w:eastAsia="ru-RU"/>
              </w:rPr>
              <w:t xml:space="preserve"> Вера </w:t>
            </w:r>
            <w:proofErr w:type="spellStart"/>
            <w:r w:rsidRPr="00AB2877">
              <w:rPr>
                <w:rFonts w:ascii="Courier New" w:eastAsia="Times New Roman" w:hAnsi="Courier New" w:cs="Courier New"/>
                <w:color w:val="000000"/>
                <w:lang w:eastAsia="ru-RU"/>
              </w:rPr>
              <w:t>Климентьевна</w:t>
            </w:r>
            <w:proofErr w:type="spellEnd"/>
          </w:p>
        </w:tc>
        <w:tc>
          <w:tcPr>
            <w:tcW w:w="3827"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Серебряковка</w:t>
            </w:r>
            <w:proofErr w:type="spellEnd"/>
            <w:r w:rsidRPr="00AB2877">
              <w:rPr>
                <w:rFonts w:ascii="Courier New" w:eastAsia="Times New Roman" w:hAnsi="Courier New" w:cs="Courier New"/>
                <w:color w:val="000000"/>
                <w:lang w:eastAsia="ru-RU"/>
              </w:rPr>
              <w:t xml:space="preserve"> 34</w:t>
            </w:r>
          </w:p>
        </w:tc>
        <w:tc>
          <w:tcPr>
            <w:tcW w:w="1141"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1587</w:t>
            </w:r>
          </w:p>
        </w:tc>
        <w:tc>
          <w:tcPr>
            <w:tcW w:w="1358"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13.10.2014</w:t>
            </w:r>
          </w:p>
        </w:tc>
      </w:tr>
      <w:tr w:rsidR="00AB2877" w:rsidRPr="00AB2877" w:rsidTr="00AB2877">
        <w:trPr>
          <w:trHeight w:val="330"/>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111</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proofErr w:type="spellStart"/>
            <w:r w:rsidRPr="00AB2877">
              <w:rPr>
                <w:rFonts w:ascii="Courier New" w:eastAsia="Times New Roman" w:hAnsi="Courier New" w:cs="Courier New"/>
                <w:color w:val="000000"/>
                <w:lang w:eastAsia="ru-RU"/>
              </w:rPr>
              <w:t>Михаличенко</w:t>
            </w:r>
            <w:proofErr w:type="spellEnd"/>
            <w:r w:rsidRPr="00AB2877">
              <w:rPr>
                <w:rFonts w:ascii="Courier New" w:eastAsia="Times New Roman" w:hAnsi="Courier New" w:cs="Courier New"/>
                <w:color w:val="000000"/>
                <w:lang w:eastAsia="ru-RU"/>
              </w:rPr>
              <w:t xml:space="preserve"> Владимир Александрович</w:t>
            </w:r>
          </w:p>
        </w:tc>
        <w:tc>
          <w:tcPr>
            <w:tcW w:w="3827"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Серебряковка</w:t>
            </w:r>
            <w:proofErr w:type="spellEnd"/>
            <w:r w:rsidRPr="00AB2877">
              <w:rPr>
                <w:rFonts w:ascii="Courier New" w:eastAsia="Times New Roman" w:hAnsi="Courier New" w:cs="Courier New"/>
                <w:color w:val="000000"/>
                <w:lang w:eastAsia="ru-RU"/>
              </w:rPr>
              <w:t xml:space="preserve"> 35</w:t>
            </w:r>
          </w:p>
        </w:tc>
        <w:tc>
          <w:tcPr>
            <w:tcW w:w="1141"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1967</w:t>
            </w:r>
          </w:p>
        </w:tc>
        <w:tc>
          <w:tcPr>
            <w:tcW w:w="1358"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29.09.2015</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112</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proofErr w:type="spellStart"/>
            <w:r w:rsidRPr="00AB2877">
              <w:rPr>
                <w:rFonts w:ascii="Courier New" w:eastAsia="Times New Roman" w:hAnsi="Courier New" w:cs="Courier New"/>
                <w:color w:val="000000"/>
                <w:lang w:eastAsia="ru-RU"/>
              </w:rPr>
              <w:t>Хахинова</w:t>
            </w:r>
            <w:proofErr w:type="spellEnd"/>
            <w:r w:rsidRPr="00AB2877">
              <w:rPr>
                <w:rFonts w:ascii="Courier New" w:eastAsia="Times New Roman" w:hAnsi="Courier New" w:cs="Courier New"/>
                <w:color w:val="000000"/>
                <w:lang w:eastAsia="ru-RU"/>
              </w:rPr>
              <w:t xml:space="preserve"> Эльза Петровна</w:t>
            </w:r>
          </w:p>
        </w:tc>
        <w:tc>
          <w:tcPr>
            <w:tcW w:w="3827"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Серебряковка</w:t>
            </w:r>
            <w:proofErr w:type="spellEnd"/>
            <w:r w:rsidRPr="00AB2877">
              <w:rPr>
                <w:rFonts w:ascii="Courier New" w:eastAsia="Times New Roman" w:hAnsi="Courier New" w:cs="Courier New"/>
                <w:color w:val="000000"/>
                <w:lang w:eastAsia="ru-RU"/>
              </w:rPr>
              <w:t xml:space="preserve"> 36</w:t>
            </w:r>
          </w:p>
        </w:tc>
        <w:tc>
          <w:tcPr>
            <w:tcW w:w="1141"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1671</w:t>
            </w:r>
          </w:p>
        </w:tc>
        <w:tc>
          <w:tcPr>
            <w:tcW w:w="1358"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08.07.2015</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113</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proofErr w:type="spellStart"/>
            <w:r w:rsidRPr="00AB2877">
              <w:rPr>
                <w:rFonts w:ascii="Courier New" w:eastAsia="Times New Roman" w:hAnsi="Courier New" w:cs="Courier New"/>
                <w:color w:val="000000"/>
                <w:lang w:eastAsia="ru-RU"/>
              </w:rPr>
              <w:t>Хамагаев</w:t>
            </w:r>
            <w:proofErr w:type="spellEnd"/>
            <w:r w:rsidRPr="00AB2877">
              <w:rPr>
                <w:rFonts w:ascii="Courier New" w:eastAsia="Times New Roman" w:hAnsi="Courier New" w:cs="Courier New"/>
                <w:color w:val="000000"/>
                <w:lang w:eastAsia="ru-RU"/>
              </w:rPr>
              <w:t xml:space="preserve"> Карп Павлович</w:t>
            </w:r>
          </w:p>
        </w:tc>
        <w:tc>
          <w:tcPr>
            <w:tcW w:w="3827"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Серебряковка</w:t>
            </w:r>
            <w:proofErr w:type="spellEnd"/>
            <w:r w:rsidRPr="00AB2877">
              <w:rPr>
                <w:rFonts w:ascii="Courier New" w:eastAsia="Times New Roman" w:hAnsi="Courier New" w:cs="Courier New"/>
                <w:color w:val="000000"/>
                <w:lang w:eastAsia="ru-RU"/>
              </w:rPr>
              <w:t xml:space="preserve"> 37</w:t>
            </w:r>
          </w:p>
        </w:tc>
        <w:tc>
          <w:tcPr>
            <w:tcW w:w="1141"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1967</w:t>
            </w:r>
          </w:p>
        </w:tc>
        <w:tc>
          <w:tcPr>
            <w:tcW w:w="1358"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11.06.2015</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114</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proofErr w:type="spellStart"/>
            <w:r w:rsidRPr="00AB2877">
              <w:rPr>
                <w:rFonts w:ascii="Courier New" w:eastAsia="Times New Roman" w:hAnsi="Courier New" w:cs="Courier New"/>
                <w:color w:val="000000"/>
                <w:lang w:eastAsia="ru-RU"/>
              </w:rPr>
              <w:t>Манжуева</w:t>
            </w:r>
            <w:proofErr w:type="spellEnd"/>
            <w:r w:rsidRPr="00AB2877">
              <w:rPr>
                <w:rFonts w:ascii="Courier New" w:eastAsia="Times New Roman" w:hAnsi="Courier New" w:cs="Courier New"/>
                <w:color w:val="000000"/>
                <w:lang w:eastAsia="ru-RU"/>
              </w:rPr>
              <w:t xml:space="preserve"> Вера Дмитриевна</w:t>
            </w:r>
          </w:p>
        </w:tc>
        <w:tc>
          <w:tcPr>
            <w:tcW w:w="3827"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Серебряковка</w:t>
            </w:r>
            <w:proofErr w:type="spellEnd"/>
            <w:r w:rsidRPr="00AB2877">
              <w:rPr>
                <w:rFonts w:ascii="Courier New" w:eastAsia="Times New Roman" w:hAnsi="Courier New" w:cs="Courier New"/>
                <w:color w:val="000000"/>
                <w:lang w:eastAsia="ru-RU"/>
              </w:rPr>
              <w:t xml:space="preserve"> 38</w:t>
            </w:r>
          </w:p>
        </w:tc>
        <w:tc>
          <w:tcPr>
            <w:tcW w:w="1141"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1756</w:t>
            </w:r>
          </w:p>
        </w:tc>
        <w:tc>
          <w:tcPr>
            <w:tcW w:w="1358"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23.06.2015</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115</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Сахаров Михаил Львович</w:t>
            </w:r>
          </w:p>
        </w:tc>
        <w:tc>
          <w:tcPr>
            <w:tcW w:w="3827"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Серебряковка</w:t>
            </w:r>
            <w:proofErr w:type="spellEnd"/>
            <w:r w:rsidRPr="00AB2877">
              <w:rPr>
                <w:rFonts w:ascii="Courier New" w:eastAsia="Times New Roman" w:hAnsi="Courier New" w:cs="Courier New"/>
                <w:color w:val="000000"/>
                <w:lang w:eastAsia="ru-RU"/>
              </w:rPr>
              <w:t xml:space="preserve"> 39</w:t>
            </w:r>
          </w:p>
        </w:tc>
        <w:tc>
          <w:tcPr>
            <w:tcW w:w="1141"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1967</w:t>
            </w:r>
          </w:p>
        </w:tc>
        <w:tc>
          <w:tcPr>
            <w:tcW w:w="1358"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01.06.2015</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116</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proofErr w:type="spellStart"/>
            <w:r w:rsidRPr="00AB2877">
              <w:rPr>
                <w:rFonts w:ascii="Courier New" w:eastAsia="Times New Roman" w:hAnsi="Courier New" w:cs="Courier New"/>
                <w:color w:val="000000"/>
                <w:lang w:eastAsia="ru-RU"/>
              </w:rPr>
              <w:t>Балдыханов</w:t>
            </w:r>
            <w:proofErr w:type="spellEnd"/>
            <w:r w:rsidRPr="00AB2877">
              <w:rPr>
                <w:rFonts w:ascii="Courier New" w:eastAsia="Times New Roman" w:hAnsi="Courier New" w:cs="Courier New"/>
                <w:color w:val="000000"/>
                <w:lang w:eastAsia="ru-RU"/>
              </w:rPr>
              <w:t xml:space="preserve"> Зиновий Альбертович</w:t>
            </w:r>
          </w:p>
        </w:tc>
        <w:tc>
          <w:tcPr>
            <w:tcW w:w="3827"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Серебряковка</w:t>
            </w:r>
            <w:proofErr w:type="spellEnd"/>
            <w:r w:rsidRPr="00AB2877">
              <w:rPr>
                <w:rFonts w:ascii="Courier New" w:eastAsia="Times New Roman" w:hAnsi="Courier New" w:cs="Courier New"/>
                <w:color w:val="000000"/>
                <w:lang w:eastAsia="ru-RU"/>
              </w:rPr>
              <w:t xml:space="preserve"> 40</w:t>
            </w:r>
          </w:p>
        </w:tc>
        <w:tc>
          <w:tcPr>
            <w:tcW w:w="1141"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1840</w:t>
            </w:r>
          </w:p>
        </w:tc>
        <w:tc>
          <w:tcPr>
            <w:tcW w:w="1358"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31.12.2015 </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lastRenderedPageBreak/>
              <w:t>117</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Сахаров Сергей Львович</w:t>
            </w:r>
          </w:p>
        </w:tc>
        <w:tc>
          <w:tcPr>
            <w:tcW w:w="3827"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Серебряковка</w:t>
            </w:r>
            <w:proofErr w:type="spellEnd"/>
            <w:r w:rsidRPr="00AB2877">
              <w:rPr>
                <w:rFonts w:ascii="Courier New" w:eastAsia="Times New Roman" w:hAnsi="Courier New" w:cs="Courier New"/>
                <w:color w:val="000000"/>
                <w:lang w:eastAsia="ru-RU"/>
              </w:rPr>
              <w:t xml:space="preserve"> 41</w:t>
            </w:r>
          </w:p>
        </w:tc>
        <w:tc>
          <w:tcPr>
            <w:tcW w:w="1141"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1967</w:t>
            </w:r>
          </w:p>
        </w:tc>
        <w:tc>
          <w:tcPr>
            <w:tcW w:w="1358"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17.06.2015</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118</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proofErr w:type="spellStart"/>
            <w:r w:rsidRPr="00AB2877">
              <w:rPr>
                <w:rFonts w:ascii="Courier New" w:eastAsia="Times New Roman" w:hAnsi="Courier New" w:cs="Courier New"/>
                <w:color w:val="000000"/>
                <w:lang w:eastAsia="ru-RU"/>
              </w:rPr>
              <w:t>Буинов</w:t>
            </w:r>
            <w:proofErr w:type="spellEnd"/>
            <w:r w:rsidRPr="00AB2877">
              <w:rPr>
                <w:rFonts w:ascii="Courier New" w:eastAsia="Times New Roman" w:hAnsi="Courier New" w:cs="Courier New"/>
                <w:color w:val="000000"/>
                <w:lang w:eastAsia="ru-RU"/>
              </w:rPr>
              <w:t xml:space="preserve"> </w:t>
            </w:r>
            <w:proofErr w:type="spellStart"/>
            <w:r w:rsidRPr="00AB2877">
              <w:rPr>
                <w:rFonts w:ascii="Courier New" w:eastAsia="Times New Roman" w:hAnsi="Courier New" w:cs="Courier New"/>
                <w:color w:val="000000"/>
                <w:lang w:eastAsia="ru-RU"/>
              </w:rPr>
              <w:t>Буинто</w:t>
            </w:r>
            <w:proofErr w:type="spellEnd"/>
            <w:r w:rsidRPr="00AB2877">
              <w:rPr>
                <w:rFonts w:ascii="Courier New" w:eastAsia="Times New Roman" w:hAnsi="Courier New" w:cs="Courier New"/>
                <w:color w:val="000000"/>
                <w:lang w:eastAsia="ru-RU"/>
              </w:rPr>
              <w:t xml:space="preserve"> Владимирович</w:t>
            </w:r>
          </w:p>
        </w:tc>
        <w:tc>
          <w:tcPr>
            <w:tcW w:w="3827"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Серебряковка</w:t>
            </w:r>
            <w:proofErr w:type="spellEnd"/>
            <w:r w:rsidRPr="00AB2877">
              <w:rPr>
                <w:rFonts w:ascii="Courier New" w:eastAsia="Times New Roman" w:hAnsi="Courier New" w:cs="Courier New"/>
                <w:color w:val="000000"/>
                <w:lang w:eastAsia="ru-RU"/>
              </w:rPr>
              <w:t xml:space="preserve"> 42</w:t>
            </w:r>
          </w:p>
        </w:tc>
        <w:tc>
          <w:tcPr>
            <w:tcW w:w="1141"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1845</w:t>
            </w:r>
          </w:p>
        </w:tc>
        <w:tc>
          <w:tcPr>
            <w:tcW w:w="1358"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20.11.2014</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119</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Петров Михаил Николаевич</w:t>
            </w:r>
          </w:p>
        </w:tc>
        <w:tc>
          <w:tcPr>
            <w:tcW w:w="3827"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Серебряковка</w:t>
            </w:r>
            <w:proofErr w:type="spellEnd"/>
            <w:r w:rsidRPr="00AB2877">
              <w:rPr>
                <w:rFonts w:ascii="Courier New" w:eastAsia="Times New Roman" w:hAnsi="Courier New" w:cs="Courier New"/>
                <w:color w:val="000000"/>
                <w:lang w:eastAsia="ru-RU"/>
              </w:rPr>
              <w:t xml:space="preserve"> 43</w:t>
            </w:r>
          </w:p>
        </w:tc>
        <w:tc>
          <w:tcPr>
            <w:tcW w:w="1141"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1967</w:t>
            </w:r>
          </w:p>
        </w:tc>
        <w:tc>
          <w:tcPr>
            <w:tcW w:w="1358"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16.10.2014</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120</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proofErr w:type="spellStart"/>
            <w:r w:rsidRPr="00AB2877">
              <w:rPr>
                <w:rFonts w:ascii="Courier New" w:eastAsia="Times New Roman" w:hAnsi="Courier New" w:cs="Courier New"/>
                <w:color w:val="000000"/>
                <w:lang w:eastAsia="ru-RU"/>
              </w:rPr>
              <w:t>Балдыханов</w:t>
            </w:r>
            <w:proofErr w:type="spellEnd"/>
            <w:r w:rsidRPr="00AB2877">
              <w:rPr>
                <w:rFonts w:ascii="Courier New" w:eastAsia="Times New Roman" w:hAnsi="Courier New" w:cs="Courier New"/>
                <w:color w:val="000000"/>
                <w:lang w:eastAsia="ru-RU"/>
              </w:rPr>
              <w:t xml:space="preserve"> Владислав Николаевич</w:t>
            </w:r>
          </w:p>
        </w:tc>
        <w:tc>
          <w:tcPr>
            <w:tcW w:w="3827"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Серебряковка</w:t>
            </w:r>
            <w:proofErr w:type="spellEnd"/>
            <w:r w:rsidRPr="00AB2877">
              <w:rPr>
                <w:rFonts w:ascii="Courier New" w:eastAsia="Times New Roman" w:hAnsi="Courier New" w:cs="Courier New"/>
                <w:color w:val="000000"/>
                <w:lang w:eastAsia="ru-RU"/>
              </w:rPr>
              <w:t xml:space="preserve"> 44</w:t>
            </w:r>
          </w:p>
        </w:tc>
        <w:tc>
          <w:tcPr>
            <w:tcW w:w="1141"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1922</w:t>
            </w:r>
          </w:p>
        </w:tc>
        <w:tc>
          <w:tcPr>
            <w:tcW w:w="1358"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20.11.2014</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121</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proofErr w:type="spellStart"/>
            <w:r w:rsidRPr="00AB2877">
              <w:rPr>
                <w:rFonts w:ascii="Courier New" w:eastAsia="Times New Roman" w:hAnsi="Courier New" w:cs="Courier New"/>
                <w:color w:val="000000"/>
                <w:lang w:eastAsia="ru-RU"/>
              </w:rPr>
              <w:t>Балдыханова</w:t>
            </w:r>
            <w:proofErr w:type="spellEnd"/>
            <w:r w:rsidRPr="00AB2877">
              <w:rPr>
                <w:rFonts w:ascii="Courier New" w:eastAsia="Times New Roman" w:hAnsi="Courier New" w:cs="Courier New"/>
                <w:color w:val="000000"/>
                <w:lang w:eastAsia="ru-RU"/>
              </w:rPr>
              <w:t xml:space="preserve"> Раиса Егоровна</w:t>
            </w:r>
          </w:p>
        </w:tc>
        <w:tc>
          <w:tcPr>
            <w:tcW w:w="3827"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Серебряковка</w:t>
            </w:r>
            <w:proofErr w:type="spellEnd"/>
            <w:r w:rsidRPr="00AB2877">
              <w:rPr>
                <w:rFonts w:ascii="Courier New" w:eastAsia="Times New Roman" w:hAnsi="Courier New" w:cs="Courier New"/>
                <w:color w:val="000000"/>
                <w:lang w:eastAsia="ru-RU"/>
              </w:rPr>
              <w:t xml:space="preserve"> 46</w:t>
            </w:r>
          </w:p>
        </w:tc>
        <w:tc>
          <w:tcPr>
            <w:tcW w:w="1141"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2000</w:t>
            </w:r>
          </w:p>
        </w:tc>
        <w:tc>
          <w:tcPr>
            <w:tcW w:w="1358"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20.11.2014</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122</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proofErr w:type="spellStart"/>
            <w:r w:rsidRPr="00AB2877">
              <w:rPr>
                <w:rFonts w:ascii="Courier New" w:eastAsia="Times New Roman" w:hAnsi="Courier New" w:cs="Courier New"/>
                <w:color w:val="000000"/>
                <w:lang w:eastAsia="ru-RU"/>
              </w:rPr>
              <w:t>Балдыханов</w:t>
            </w:r>
            <w:proofErr w:type="spellEnd"/>
            <w:r w:rsidRPr="00AB2877">
              <w:rPr>
                <w:rFonts w:ascii="Courier New" w:eastAsia="Times New Roman" w:hAnsi="Courier New" w:cs="Courier New"/>
                <w:color w:val="000000"/>
                <w:lang w:eastAsia="ru-RU"/>
              </w:rPr>
              <w:t xml:space="preserve"> Альберт Николаевич</w:t>
            </w:r>
          </w:p>
        </w:tc>
        <w:tc>
          <w:tcPr>
            <w:tcW w:w="3827"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Серебряковка</w:t>
            </w:r>
            <w:proofErr w:type="spellEnd"/>
            <w:r w:rsidRPr="00AB2877">
              <w:rPr>
                <w:rFonts w:ascii="Courier New" w:eastAsia="Times New Roman" w:hAnsi="Courier New" w:cs="Courier New"/>
                <w:color w:val="000000"/>
                <w:lang w:eastAsia="ru-RU"/>
              </w:rPr>
              <w:t xml:space="preserve"> 48</w:t>
            </w:r>
          </w:p>
        </w:tc>
        <w:tc>
          <w:tcPr>
            <w:tcW w:w="1141"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2177</w:t>
            </w:r>
          </w:p>
        </w:tc>
        <w:tc>
          <w:tcPr>
            <w:tcW w:w="1358"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20.11.2014</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123</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Антонова Наталья Леонидовна</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с. Майск ул. Трактовая 20</w:t>
            </w:r>
            <w:proofErr w:type="gramStart"/>
            <w:r w:rsidRPr="00AB2877">
              <w:rPr>
                <w:rFonts w:ascii="Courier New" w:eastAsia="Times New Roman" w:hAnsi="Courier New" w:cs="Courier New"/>
                <w:lang w:eastAsia="ru-RU"/>
              </w:rPr>
              <w:t xml:space="preserve"> Б</w:t>
            </w:r>
            <w:proofErr w:type="gramEnd"/>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16.05.2012</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124</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proofErr w:type="spellStart"/>
            <w:r w:rsidRPr="00AB2877">
              <w:rPr>
                <w:rFonts w:ascii="Courier New" w:eastAsia="Times New Roman" w:hAnsi="Courier New" w:cs="Courier New"/>
                <w:lang w:eastAsia="ru-RU"/>
              </w:rPr>
              <w:t>Беляевская</w:t>
            </w:r>
            <w:proofErr w:type="spellEnd"/>
            <w:r w:rsidRPr="00AB2877">
              <w:rPr>
                <w:rFonts w:ascii="Courier New" w:eastAsia="Times New Roman" w:hAnsi="Courier New" w:cs="Courier New"/>
                <w:lang w:eastAsia="ru-RU"/>
              </w:rPr>
              <w:t xml:space="preserve"> Олеся Валерьевна</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с. Майск ул. Трактовая 20</w:t>
            </w:r>
            <w:proofErr w:type="gramStart"/>
            <w:r w:rsidRPr="00AB2877">
              <w:rPr>
                <w:rFonts w:ascii="Courier New" w:eastAsia="Times New Roman" w:hAnsi="Courier New" w:cs="Courier New"/>
                <w:lang w:eastAsia="ru-RU"/>
              </w:rPr>
              <w:t xml:space="preserve"> А</w:t>
            </w:r>
            <w:proofErr w:type="gramEnd"/>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08.07.2009</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125</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Камалов Александр Михайлович</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с. Майск ул. Трактовая 20</w:t>
            </w:r>
            <w:proofErr w:type="gramStart"/>
            <w:r w:rsidRPr="00AB2877">
              <w:rPr>
                <w:rFonts w:ascii="Courier New" w:eastAsia="Times New Roman" w:hAnsi="Courier New" w:cs="Courier New"/>
                <w:lang w:eastAsia="ru-RU"/>
              </w:rPr>
              <w:t xml:space="preserve"> В</w:t>
            </w:r>
            <w:proofErr w:type="gramEnd"/>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28.08.2012</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126</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proofErr w:type="gramStart"/>
            <w:r w:rsidRPr="00AB2877">
              <w:rPr>
                <w:rFonts w:ascii="Courier New" w:eastAsia="Times New Roman" w:hAnsi="Courier New" w:cs="Courier New"/>
                <w:lang w:eastAsia="ru-RU"/>
              </w:rPr>
              <w:t>Хороших</w:t>
            </w:r>
            <w:proofErr w:type="gramEnd"/>
            <w:r w:rsidRPr="00AB2877">
              <w:rPr>
                <w:rFonts w:ascii="Courier New" w:eastAsia="Times New Roman" w:hAnsi="Courier New" w:cs="Courier New"/>
                <w:lang w:eastAsia="ru-RU"/>
              </w:rPr>
              <w:t xml:space="preserve"> Татьяна Александровна</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с. Майск ул. Трактовая 22</w:t>
            </w:r>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12.08.2009</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127</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Боброва Ольга Алексеевна</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с. Майск ул. Трактовая 24</w:t>
            </w:r>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2500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21.01.2013</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128</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Крюкова Наталья Ивановна</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с. Майск ул. Трактовая 25</w:t>
            </w:r>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21.01.2013</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129</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proofErr w:type="spellStart"/>
            <w:r w:rsidRPr="00AB2877">
              <w:rPr>
                <w:rFonts w:ascii="Courier New" w:eastAsia="Times New Roman" w:hAnsi="Courier New" w:cs="Courier New"/>
                <w:lang w:eastAsia="ru-RU"/>
              </w:rPr>
              <w:t>Суфьянов</w:t>
            </w:r>
            <w:proofErr w:type="spellEnd"/>
            <w:r w:rsidRPr="00AB2877">
              <w:rPr>
                <w:rFonts w:ascii="Courier New" w:eastAsia="Times New Roman" w:hAnsi="Courier New" w:cs="Courier New"/>
                <w:lang w:eastAsia="ru-RU"/>
              </w:rPr>
              <w:t xml:space="preserve"> Ринат </w:t>
            </w:r>
            <w:proofErr w:type="spellStart"/>
            <w:r w:rsidRPr="00AB2877">
              <w:rPr>
                <w:rFonts w:ascii="Courier New" w:eastAsia="Times New Roman" w:hAnsi="Courier New" w:cs="Courier New"/>
                <w:lang w:eastAsia="ru-RU"/>
              </w:rPr>
              <w:t>Салимханович</w:t>
            </w:r>
            <w:proofErr w:type="spellEnd"/>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с. Майск, ул. Трактовая, 30</w:t>
            </w:r>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21.10.2012</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130</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proofErr w:type="spellStart"/>
            <w:r w:rsidRPr="00AB2877">
              <w:rPr>
                <w:rFonts w:ascii="Courier New" w:eastAsia="Times New Roman" w:hAnsi="Courier New" w:cs="Courier New"/>
                <w:lang w:eastAsia="ru-RU"/>
              </w:rPr>
              <w:t>Суфьянова</w:t>
            </w:r>
            <w:proofErr w:type="spellEnd"/>
            <w:r w:rsidRPr="00AB2877">
              <w:rPr>
                <w:rFonts w:ascii="Courier New" w:eastAsia="Times New Roman" w:hAnsi="Courier New" w:cs="Courier New"/>
                <w:lang w:eastAsia="ru-RU"/>
              </w:rPr>
              <w:t xml:space="preserve"> Марина Валерьевна</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с. Майск, ул. Трактовая, 32</w:t>
            </w:r>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21.10.2012</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131</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proofErr w:type="spellStart"/>
            <w:r w:rsidRPr="00AB2877">
              <w:rPr>
                <w:rFonts w:ascii="Courier New" w:eastAsia="Times New Roman" w:hAnsi="Courier New" w:cs="Courier New"/>
                <w:lang w:eastAsia="ru-RU"/>
              </w:rPr>
              <w:t>Азаматов</w:t>
            </w:r>
            <w:proofErr w:type="spellEnd"/>
            <w:r w:rsidRPr="00AB2877">
              <w:rPr>
                <w:rFonts w:ascii="Courier New" w:eastAsia="Times New Roman" w:hAnsi="Courier New" w:cs="Courier New"/>
                <w:lang w:eastAsia="ru-RU"/>
              </w:rPr>
              <w:t xml:space="preserve"> </w:t>
            </w:r>
            <w:proofErr w:type="spellStart"/>
            <w:r w:rsidRPr="00AB2877">
              <w:rPr>
                <w:rFonts w:ascii="Courier New" w:eastAsia="Times New Roman" w:hAnsi="Courier New" w:cs="Courier New"/>
                <w:lang w:eastAsia="ru-RU"/>
              </w:rPr>
              <w:t>Дилявир</w:t>
            </w:r>
            <w:proofErr w:type="spellEnd"/>
            <w:r w:rsidRPr="00AB2877">
              <w:rPr>
                <w:rFonts w:ascii="Courier New" w:eastAsia="Times New Roman" w:hAnsi="Courier New" w:cs="Courier New"/>
                <w:lang w:eastAsia="ru-RU"/>
              </w:rPr>
              <w:t xml:space="preserve"> </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с. Майск, ул. Трактовая, 34</w:t>
            </w:r>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21.10.2012</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132</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 xml:space="preserve">Распутина </w:t>
            </w:r>
            <w:proofErr w:type="spellStart"/>
            <w:r w:rsidRPr="00AB2877">
              <w:rPr>
                <w:rFonts w:ascii="Courier New" w:eastAsia="Times New Roman" w:hAnsi="Courier New" w:cs="Courier New"/>
                <w:lang w:eastAsia="ru-RU"/>
              </w:rPr>
              <w:t>Таслия</w:t>
            </w:r>
            <w:proofErr w:type="spellEnd"/>
            <w:r w:rsidRPr="00AB2877">
              <w:rPr>
                <w:rFonts w:ascii="Courier New" w:eastAsia="Times New Roman" w:hAnsi="Courier New" w:cs="Courier New"/>
                <w:lang w:eastAsia="ru-RU"/>
              </w:rPr>
              <w:t xml:space="preserve"> </w:t>
            </w:r>
            <w:proofErr w:type="spellStart"/>
            <w:r w:rsidRPr="00AB2877">
              <w:rPr>
                <w:rFonts w:ascii="Courier New" w:eastAsia="Times New Roman" w:hAnsi="Courier New" w:cs="Courier New"/>
                <w:lang w:eastAsia="ru-RU"/>
              </w:rPr>
              <w:t>Салимхановна</w:t>
            </w:r>
            <w:proofErr w:type="spellEnd"/>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с. Майск, ул. Трактовая, 38</w:t>
            </w:r>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21.10.2012</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133</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proofErr w:type="spellStart"/>
            <w:r w:rsidRPr="00AB2877">
              <w:rPr>
                <w:rFonts w:ascii="Courier New" w:eastAsia="Times New Roman" w:hAnsi="Courier New" w:cs="Courier New"/>
                <w:lang w:eastAsia="ru-RU"/>
              </w:rPr>
              <w:t>Суфьянов</w:t>
            </w:r>
            <w:proofErr w:type="spellEnd"/>
            <w:r w:rsidRPr="00AB2877">
              <w:rPr>
                <w:rFonts w:ascii="Courier New" w:eastAsia="Times New Roman" w:hAnsi="Courier New" w:cs="Courier New"/>
                <w:lang w:eastAsia="ru-RU"/>
              </w:rPr>
              <w:t xml:space="preserve"> Мансур </w:t>
            </w:r>
            <w:proofErr w:type="spellStart"/>
            <w:r w:rsidRPr="00AB2877">
              <w:rPr>
                <w:rFonts w:ascii="Courier New" w:eastAsia="Times New Roman" w:hAnsi="Courier New" w:cs="Courier New"/>
                <w:lang w:eastAsia="ru-RU"/>
              </w:rPr>
              <w:t>Хасаинович</w:t>
            </w:r>
            <w:proofErr w:type="spellEnd"/>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с. Майск, ул. Трактовая,40</w:t>
            </w:r>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21.10.2012</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134</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Иванов Дмитрий Олегович</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с. Майск ул. Трактовая 27</w:t>
            </w:r>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2500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03.06.2010</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135</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с. Майск ул. Трактовая 36</w:t>
            </w:r>
          </w:p>
        </w:tc>
        <w:tc>
          <w:tcPr>
            <w:tcW w:w="1141"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15.11.2012</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136</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Егоров Максим Александрович</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 xml:space="preserve">с. Майск ул. </w:t>
            </w:r>
            <w:proofErr w:type="spellStart"/>
            <w:r w:rsidRPr="00AB2877">
              <w:rPr>
                <w:rFonts w:ascii="Courier New" w:eastAsia="Times New Roman" w:hAnsi="Courier New" w:cs="Courier New"/>
                <w:lang w:eastAsia="ru-RU"/>
              </w:rPr>
              <w:t>Тюрнёвка</w:t>
            </w:r>
            <w:proofErr w:type="spellEnd"/>
            <w:r w:rsidRPr="00AB2877">
              <w:rPr>
                <w:rFonts w:ascii="Courier New" w:eastAsia="Times New Roman" w:hAnsi="Courier New" w:cs="Courier New"/>
                <w:lang w:eastAsia="ru-RU"/>
              </w:rPr>
              <w:t xml:space="preserve"> 1</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2078</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22.11.2016</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137</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proofErr w:type="spellStart"/>
            <w:r w:rsidRPr="00AB2877">
              <w:rPr>
                <w:rFonts w:ascii="Courier New" w:eastAsia="Times New Roman" w:hAnsi="Courier New" w:cs="Courier New"/>
                <w:color w:val="000000"/>
                <w:lang w:eastAsia="ru-RU"/>
              </w:rPr>
              <w:t>Хулукшанова</w:t>
            </w:r>
            <w:proofErr w:type="spellEnd"/>
            <w:r w:rsidRPr="00AB2877">
              <w:rPr>
                <w:rFonts w:ascii="Courier New" w:eastAsia="Times New Roman" w:hAnsi="Courier New" w:cs="Courier New"/>
                <w:color w:val="000000"/>
                <w:lang w:eastAsia="ru-RU"/>
              </w:rPr>
              <w:t xml:space="preserve"> Раиса Геннадьевна</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Тюрнёвка</w:t>
            </w:r>
            <w:proofErr w:type="spellEnd"/>
            <w:r w:rsidRPr="00AB2877">
              <w:rPr>
                <w:rFonts w:ascii="Courier New" w:eastAsia="Times New Roman" w:hAnsi="Courier New" w:cs="Courier New"/>
                <w:color w:val="000000"/>
                <w:lang w:eastAsia="ru-RU"/>
              </w:rPr>
              <w:t xml:space="preserve"> 2</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1447</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22.10.2014</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138</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Демидова Наталья Михайловна</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Тюрнёвка</w:t>
            </w:r>
            <w:proofErr w:type="spellEnd"/>
            <w:r w:rsidRPr="00AB2877">
              <w:rPr>
                <w:rFonts w:ascii="Courier New" w:eastAsia="Times New Roman" w:hAnsi="Courier New" w:cs="Courier New"/>
                <w:color w:val="000000"/>
                <w:lang w:eastAsia="ru-RU"/>
              </w:rPr>
              <w:t xml:space="preserve"> 2</w:t>
            </w:r>
            <w:proofErr w:type="gramStart"/>
            <w:r w:rsidRPr="00AB2877">
              <w:rPr>
                <w:rFonts w:ascii="Courier New" w:eastAsia="Times New Roman" w:hAnsi="Courier New" w:cs="Courier New"/>
                <w:color w:val="000000"/>
                <w:lang w:eastAsia="ru-RU"/>
              </w:rPr>
              <w:t xml:space="preserve"> А</w:t>
            </w:r>
            <w:proofErr w:type="gramEnd"/>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1915</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06.04.2014 </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139</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proofErr w:type="spellStart"/>
            <w:r w:rsidRPr="00AB2877">
              <w:rPr>
                <w:rFonts w:ascii="Courier New" w:eastAsia="Times New Roman" w:hAnsi="Courier New" w:cs="Courier New"/>
                <w:lang w:eastAsia="ru-RU"/>
              </w:rPr>
              <w:t>Дракунов</w:t>
            </w:r>
            <w:proofErr w:type="spellEnd"/>
            <w:r w:rsidRPr="00AB2877">
              <w:rPr>
                <w:rFonts w:ascii="Courier New" w:eastAsia="Times New Roman" w:hAnsi="Courier New" w:cs="Courier New"/>
                <w:lang w:eastAsia="ru-RU"/>
              </w:rPr>
              <w:t xml:space="preserve"> Иван Александрович</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 xml:space="preserve">с. Майск ул. </w:t>
            </w:r>
            <w:proofErr w:type="spellStart"/>
            <w:r w:rsidRPr="00AB2877">
              <w:rPr>
                <w:rFonts w:ascii="Courier New" w:eastAsia="Times New Roman" w:hAnsi="Courier New" w:cs="Courier New"/>
                <w:lang w:eastAsia="ru-RU"/>
              </w:rPr>
              <w:t>Тюрнёвка</w:t>
            </w:r>
            <w:proofErr w:type="spellEnd"/>
            <w:r w:rsidRPr="00AB2877">
              <w:rPr>
                <w:rFonts w:ascii="Courier New" w:eastAsia="Times New Roman" w:hAnsi="Courier New" w:cs="Courier New"/>
                <w:lang w:eastAsia="ru-RU"/>
              </w:rPr>
              <w:t xml:space="preserve"> 3</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2007</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16.05.2016 </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140</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proofErr w:type="spellStart"/>
            <w:r w:rsidRPr="00AB2877">
              <w:rPr>
                <w:rFonts w:ascii="Courier New" w:eastAsia="Times New Roman" w:hAnsi="Courier New" w:cs="Courier New"/>
                <w:lang w:eastAsia="ru-RU"/>
              </w:rPr>
              <w:t>Аштуева</w:t>
            </w:r>
            <w:proofErr w:type="spellEnd"/>
            <w:r w:rsidRPr="00AB2877">
              <w:rPr>
                <w:rFonts w:ascii="Courier New" w:eastAsia="Times New Roman" w:hAnsi="Courier New" w:cs="Courier New"/>
                <w:lang w:eastAsia="ru-RU"/>
              </w:rPr>
              <w:t xml:space="preserve"> Любовь Иннокентьевна</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 xml:space="preserve">с. Майск ул. </w:t>
            </w:r>
            <w:proofErr w:type="spellStart"/>
            <w:r w:rsidRPr="00AB2877">
              <w:rPr>
                <w:rFonts w:ascii="Courier New" w:eastAsia="Times New Roman" w:hAnsi="Courier New" w:cs="Courier New"/>
                <w:lang w:eastAsia="ru-RU"/>
              </w:rPr>
              <w:t>Тюрнёвка</w:t>
            </w:r>
            <w:proofErr w:type="spellEnd"/>
            <w:r w:rsidRPr="00AB2877">
              <w:rPr>
                <w:rFonts w:ascii="Courier New" w:eastAsia="Times New Roman" w:hAnsi="Courier New" w:cs="Courier New"/>
                <w:lang w:eastAsia="ru-RU"/>
              </w:rPr>
              <w:t xml:space="preserve"> 4</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1915</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 22.12.2016</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141</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Сидорова Наталья Юрьевна</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 xml:space="preserve">с. Майск ул. </w:t>
            </w:r>
            <w:proofErr w:type="spellStart"/>
            <w:r w:rsidRPr="00AB2877">
              <w:rPr>
                <w:rFonts w:ascii="Courier New" w:eastAsia="Times New Roman" w:hAnsi="Courier New" w:cs="Courier New"/>
                <w:lang w:eastAsia="ru-RU"/>
              </w:rPr>
              <w:t>Тюрнёвка</w:t>
            </w:r>
            <w:proofErr w:type="spellEnd"/>
            <w:r w:rsidRPr="00AB2877">
              <w:rPr>
                <w:rFonts w:ascii="Courier New" w:eastAsia="Times New Roman" w:hAnsi="Courier New" w:cs="Courier New"/>
                <w:lang w:eastAsia="ru-RU"/>
              </w:rPr>
              <w:t xml:space="preserve"> 4</w:t>
            </w:r>
            <w:proofErr w:type="gramStart"/>
            <w:r w:rsidRPr="00AB2877">
              <w:rPr>
                <w:rFonts w:ascii="Courier New" w:eastAsia="Times New Roman" w:hAnsi="Courier New" w:cs="Courier New"/>
                <w:lang w:eastAsia="ru-RU"/>
              </w:rPr>
              <w:t xml:space="preserve"> А</w:t>
            </w:r>
            <w:proofErr w:type="gramEnd"/>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2116</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 </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142</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Варфоломеева Надежда Александровна</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 xml:space="preserve">с. Майск ул. </w:t>
            </w:r>
            <w:proofErr w:type="spellStart"/>
            <w:r w:rsidRPr="00AB2877">
              <w:rPr>
                <w:rFonts w:ascii="Courier New" w:eastAsia="Times New Roman" w:hAnsi="Courier New" w:cs="Courier New"/>
                <w:lang w:eastAsia="ru-RU"/>
              </w:rPr>
              <w:t>Тюрнёвка</w:t>
            </w:r>
            <w:proofErr w:type="spellEnd"/>
            <w:r w:rsidRPr="00AB2877">
              <w:rPr>
                <w:rFonts w:ascii="Courier New" w:eastAsia="Times New Roman" w:hAnsi="Courier New" w:cs="Courier New"/>
                <w:lang w:eastAsia="ru-RU"/>
              </w:rPr>
              <w:t xml:space="preserve"> 5</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1913</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27.06.2016 </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143</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Петрова Полина Александровна</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Тюрнёвка</w:t>
            </w:r>
            <w:proofErr w:type="spellEnd"/>
            <w:r w:rsidRPr="00AB2877">
              <w:rPr>
                <w:rFonts w:ascii="Courier New" w:eastAsia="Times New Roman" w:hAnsi="Courier New" w:cs="Courier New"/>
                <w:color w:val="000000"/>
                <w:lang w:eastAsia="ru-RU"/>
              </w:rPr>
              <w:t xml:space="preserve"> 6</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2136</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10.10.2014</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144</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proofErr w:type="spellStart"/>
            <w:r w:rsidRPr="00AB2877">
              <w:rPr>
                <w:rFonts w:ascii="Courier New" w:eastAsia="Times New Roman" w:hAnsi="Courier New" w:cs="Courier New"/>
                <w:color w:val="000000"/>
                <w:lang w:eastAsia="ru-RU"/>
              </w:rPr>
              <w:t>Ертаев</w:t>
            </w:r>
            <w:proofErr w:type="spellEnd"/>
            <w:r w:rsidRPr="00AB2877">
              <w:rPr>
                <w:rFonts w:ascii="Courier New" w:eastAsia="Times New Roman" w:hAnsi="Courier New" w:cs="Courier New"/>
                <w:color w:val="000000"/>
                <w:lang w:eastAsia="ru-RU"/>
              </w:rPr>
              <w:t xml:space="preserve"> Гаврил Трофимович</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Тюрнёвка</w:t>
            </w:r>
            <w:proofErr w:type="spellEnd"/>
            <w:r w:rsidRPr="00AB2877">
              <w:rPr>
                <w:rFonts w:ascii="Courier New" w:eastAsia="Times New Roman" w:hAnsi="Courier New" w:cs="Courier New"/>
                <w:color w:val="000000"/>
                <w:lang w:eastAsia="ru-RU"/>
              </w:rPr>
              <w:t xml:space="preserve"> 6 а</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1545</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25.05.2015</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145</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proofErr w:type="spellStart"/>
            <w:r w:rsidRPr="00AB2877">
              <w:rPr>
                <w:rFonts w:ascii="Courier New" w:eastAsia="Times New Roman" w:hAnsi="Courier New" w:cs="Courier New"/>
                <w:lang w:eastAsia="ru-RU"/>
              </w:rPr>
              <w:t>Елгушов</w:t>
            </w:r>
            <w:proofErr w:type="spellEnd"/>
            <w:r w:rsidRPr="00AB2877">
              <w:rPr>
                <w:rFonts w:ascii="Courier New" w:eastAsia="Times New Roman" w:hAnsi="Courier New" w:cs="Courier New"/>
                <w:lang w:eastAsia="ru-RU"/>
              </w:rPr>
              <w:t xml:space="preserve"> Евгений Юрьевич</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 xml:space="preserve">с. Майск ул. </w:t>
            </w:r>
            <w:proofErr w:type="spellStart"/>
            <w:r w:rsidRPr="00AB2877">
              <w:rPr>
                <w:rFonts w:ascii="Courier New" w:eastAsia="Times New Roman" w:hAnsi="Courier New" w:cs="Courier New"/>
                <w:lang w:eastAsia="ru-RU"/>
              </w:rPr>
              <w:t>Тюрнёвка</w:t>
            </w:r>
            <w:proofErr w:type="spellEnd"/>
            <w:r w:rsidRPr="00AB2877">
              <w:rPr>
                <w:rFonts w:ascii="Courier New" w:eastAsia="Times New Roman" w:hAnsi="Courier New" w:cs="Courier New"/>
                <w:lang w:eastAsia="ru-RU"/>
              </w:rPr>
              <w:t xml:space="preserve"> 7</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3328</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22.06.20</w:t>
            </w:r>
            <w:r w:rsidRPr="00AB2877">
              <w:rPr>
                <w:rFonts w:ascii="Courier New" w:eastAsia="Times New Roman" w:hAnsi="Courier New" w:cs="Courier New"/>
                <w:lang w:eastAsia="ru-RU"/>
              </w:rPr>
              <w:lastRenderedPageBreak/>
              <w:t>16 </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lastRenderedPageBreak/>
              <w:t>146</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Баранникова Татьяна </w:t>
            </w:r>
            <w:proofErr w:type="spellStart"/>
            <w:r w:rsidRPr="00AB2877">
              <w:rPr>
                <w:rFonts w:ascii="Courier New" w:eastAsia="Times New Roman" w:hAnsi="Courier New" w:cs="Courier New"/>
                <w:color w:val="000000"/>
                <w:lang w:eastAsia="ru-RU"/>
              </w:rPr>
              <w:t>Евдокимовна</w:t>
            </w:r>
            <w:proofErr w:type="spellEnd"/>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Тюрнёвка</w:t>
            </w:r>
            <w:proofErr w:type="spellEnd"/>
            <w:r w:rsidRPr="00AB2877">
              <w:rPr>
                <w:rFonts w:ascii="Courier New" w:eastAsia="Times New Roman" w:hAnsi="Courier New" w:cs="Courier New"/>
                <w:color w:val="000000"/>
                <w:lang w:eastAsia="ru-RU"/>
              </w:rPr>
              <w:t xml:space="preserve"> 8</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1545</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09.06.2015</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147</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Тарасевич Вячеслав Николаевич</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Тюрнёвка</w:t>
            </w:r>
            <w:proofErr w:type="spellEnd"/>
            <w:r w:rsidRPr="00AB2877">
              <w:rPr>
                <w:rFonts w:ascii="Courier New" w:eastAsia="Times New Roman" w:hAnsi="Courier New" w:cs="Courier New"/>
                <w:color w:val="000000"/>
                <w:lang w:eastAsia="ru-RU"/>
              </w:rPr>
              <w:t xml:space="preserve"> 8 а</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1461</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17.05.2017 </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148</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proofErr w:type="spellStart"/>
            <w:r w:rsidRPr="00AB2877">
              <w:rPr>
                <w:rFonts w:ascii="Courier New" w:eastAsia="Times New Roman" w:hAnsi="Courier New" w:cs="Courier New"/>
                <w:lang w:eastAsia="ru-RU"/>
              </w:rPr>
              <w:t>Буткова</w:t>
            </w:r>
            <w:proofErr w:type="spellEnd"/>
            <w:r w:rsidRPr="00AB2877">
              <w:rPr>
                <w:rFonts w:ascii="Courier New" w:eastAsia="Times New Roman" w:hAnsi="Courier New" w:cs="Courier New"/>
                <w:lang w:eastAsia="ru-RU"/>
              </w:rPr>
              <w:t xml:space="preserve"> Марина Анатольевна</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 xml:space="preserve">с. Майск ул. </w:t>
            </w:r>
            <w:proofErr w:type="spellStart"/>
            <w:r w:rsidRPr="00AB2877">
              <w:rPr>
                <w:rFonts w:ascii="Courier New" w:eastAsia="Times New Roman" w:hAnsi="Courier New" w:cs="Courier New"/>
                <w:lang w:eastAsia="ru-RU"/>
              </w:rPr>
              <w:t>Тюрнёвка</w:t>
            </w:r>
            <w:proofErr w:type="spellEnd"/>
            <w:r w:rsidRPr="00AB2877">
              <w:rPr>
                <w:rFonts w:ascii="Courier New" w:eastAsia="Times New Roman" w:hAnsi="Courier New" w:cs="Courier New"/>
                <w:lang w:eastAsia="ru-RU"/>
              </w:rPr>
              <w:t xml:space="preserve"> 9</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1545</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 04.04.2016</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149</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proofErr w:type="spellStart"/>
            <w:r w:rsidRPr="00AB2877">
              <w:rPr>
                <w:rFonts w:ascii="Courier New" w:eastAsia="Times New Roman" w:hAnsi="Courier New" w:cs="Courier New"/>
                <w:lang w:eastAsia="ru-RU"/>
              </w:rPr>
              <w:t>Вергун</w:t>
            </w:r>
            <w:proofErr w:type="spellEnd"/>
            <w:r w:rsidRPr="00AB2877">
              <w:rPr>
                <w:rFonts w:ascii="Courier New" w:eastAsia="Times New Roman" w:hAnsi="Courier New" w:cs="Courier New"/>
                <w:lang w:eastAsia="ru-RU"/>
              </w:rPr>
              <w:t xml:space="preserve"> Михаил </w:t>
            </w:r>
            <w:proofErr w:type="spellStart"/>
            <w:r w:rsidRPr="00AB2877">
              <w:rPr>
                <w:rFonts w:ascii="Courier New" w:eastAsia="Times New Roman" w:hAnsi="Courier New" w:cs="Courier New"/>
                <w:lang w:eastAsia="ru-RU"/>
              </w:rPr>
              <w:t>вадимович</w:t>
            </w:r>
            <w:proofErr w:type="spellEnd"/>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 xml:space="preserve">с. Майск ул. </w:t>
            </w:r>
            <w:proofErr w:type="spellStart"/>
            <w:r w:rsidRPr="00AB2877">
              <w:rPr>
                <w:rFonts w:ascii="Courier New" w:eastAsia="Times New Roman" w:hAnsi="Courier New" w:cs="Courier New"/>
                <w:lang w:eastAsia="ru-RU"/>
              </w:rPr>
              <w:t>Тюрнёвка</w:t>
            </w:r>
            <w:proofErr w:type="spellEnd"/>
            <w:r w:rsidRPr="00AB2877">
              <w:rPr>
                <w:rFonts w:ascii="Courier New" w:eastAsia="Times New Roman" w:hAnsi="Courier New" w:cs="Courier New"/>
                <w:lang w:eastAsia="ru-RU"/>
              </w:rPr>
              <w:t xml:space="preserve"> 10</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1832</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25.05.2016 </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150</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proofErr w:type="spellStart"/>
            <w:r w:rsidRPr="00AB2877">
              <w:rPr>
                <w:rFonts w:ascii="Courier New" w:eastAsia="Times New Roman" w:hAnsi="Courier New" w:cs="Courier New"/>
                <w:color w:val="000000"/>
                <w:lang w:eastAsia="ru-RU"/>
              </w:rPr>
              <w:t>Царькова</w:t>
            </w:r>
            <w:proofErr w:type="spellEnd"/>
            <w:r w:rsidRPr="00AB2877">
              <w:rPr>
                <w:rFonts w:ascii="Courier New" w:eastAsia="Times New Roman" w:hAnsi="Courier New" w:cs="Courier New"/>
                <w:color w:val="000000"/>
                <w:lang w:eastAsia="ru-RU"/>
              </w:rPr>
              <w:t xml:space="preserve"> Татьяна Владимировна</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Тюрнёвка</w:t>
            </w:r>
            <w:proofErr w:type="spellEnd"/>
            <w:r w:rsidRPr="00AB2877">
              <w:rPr>
                <w:rFonts w:ascii="Courier New" w:eastAsia="Times New Roman" w:hAnsi="Courier New" w:cs="Courier New"/>
                <w:color w:val="000000"/>
                <w:lang w:eastAsia="ru-RU"/>
              </w:rPr>
              <w:t xml:space="preserve"> 11</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1545</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02.10.2014</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151</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Иванова </w:t>
            </w:r>
            <w:proofErr w:type="spellStart"/>
            <w:r w:rsidRPr="00AB2877">
              <w:rPr>
                <w:rFonts w:ascii="Courier New" w:eastAsia="Times New Roman" w:hAnsi="Courier New" w:cs="Courier New"/>
                <w:color w:val="000000"/>
                <w:lang w:eastAsia="ru-RU"/>
              </w:rPr>
              <w:t>Оюна</w:t>
            </w:r>
            <w:proofErr w:type="spellEnd"/>
            <w:r w:rsidRPr="00AB2877">
              <w:rPr>
                <w:rFonts w:ascii="Courier New" w:eastAsia="Times New Roman" w:hAnsi="Courier New" w:cs="Courier New"/>
                <w:color w:val="000000"/>
                <w:lang w:eastAsia="ru-RU"/>
              </w:rPr>
              <w:t xml:space="preserve"> Петровна</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Тюрнёвка</w:t>
            </w:r>
            <w:proofErr w:type="spellEnd"/>
            <w:r w:rsidRPr="00AB2877">
              <w:rPr>
                <w:rFonts w:ascii="Courier New" w:eastAsia="Times New Roman" w:hAnsi="Courier New" w:cs="Courier New"/>
                <w:color w:val="000000"/>
                <w:lang w:eastAsia="ru-RU"/>
              </w:rPr>
              <w:t xml:space="preserve"> 12</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2483</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17.08.2017</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152</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Воронова Татьяна Владимировна</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Тюрнёвка</w:t>
            </w:r>
            <w:proofErr w:type="spellEnd"/>
            <w:r w:rsidRPr="00AB2877">
              <w:rPr>
                <w:rFonts w:ascii="Courier New" w:eastAsia="Times New Roman" w:hAnsi="Courier New" w:cs="Courier New"/>
                <w:color w:val="000000"/>
                <w:lang w:eastAsia="ru-RU"/>
              </w:rPr>
              <w:t xml:space="preserve"> 13</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1545</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16.06.2015</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153</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Вахрамеева Агния Николаевна</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Тюрнёвка</w:t>
            </w:r>
            <w:proofErr w:type="spellEnd"/>
            <w:r w:rsidRPr="00AB2877">
              <w:rPr>
                <w:rFonts w:ascii="Courier New" w:eastAsia="Times New Roman" w:hAnsi="Courier New" w:cs="Courier New"/>
                <w:color w:val="000000"/>
                <w:lang w:eastAsia="ru-RU"/>
              </w:rPr>
              <w:t xml:space="preserve"> 14</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2580</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30.12.2014</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154</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Москвитин Евгений Александрович</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Тюрнёвка</w:t>
            </w:r>
            <w:proofErr w:type="spellEnd"/>
            <w:r w:rsidRPr="00AB2877">
              <w:rPr>
                <w:rFonts w:ascii="Courier New" w:eastAsia="Times New Roman" w:hAnsi="Courier New" w:cs="Courier New"/>
                <w:color w:val="000000"/>
                <w:lang w:eastAsia="ru-RU"/>
              </w:rPr>
              <w:t xml:space="preserve"> 15</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1545</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17.06.2015</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155</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proofErr w:type="spellStart"/>
            <w:r w:rsidRPr="00AB2877">
              <w:rPr>
                <w:rFonts w:ascii="Courier New" w:eastAsia="Times New Roman" w:hAnsi="Courier New" w:cs="Courier New"/>
                <w:color w:val="000000"/>
                <w:lang w:eastAsia="ru-RU"/>
              </w:rPr>
              <w:t>Табитуева</w:t>
            </w:r>
            <w:proofErr w:type="spellEnd"/>
            <w:r w:rsidRPr="00AB2877">
              <w:rPr>
                <w:rFonts w:ascii="Courier New" w:eastAsia="Times New Roman" w:hAnsi="Courier New" w:cs="Courier New"/>
                <w:color w:val="000000"/>
                <w:lang w:eastAsia="ru-RU"/>
              </w:rPr>
              <w:t xml:space="preserve"> </w:t>
            </w:r>
            <w:proofErr w:type="spellStart"/>
            <w:r w:rsidRPr="00AB2877">
              <w:rPr>
                <w:rFonts w:ascii="Courier New" w:eastAsia="Times New Roman" w:hAnsi="Courier New" w:cs="Courier New"/>
                <w:color w:val="000000"/>
                <w:lang w:eastAsia="ru-RU"/>
              </w:rPr>
              <w:t>Аюна</w:t>
            </w:r>
            <w:proofErr w:type="spellEnd"/>
            <w:r w:rsidRPr="00AB2877">
              <w:rPr>
                <w:rFonts w:ascii="Courier New" w:eastAsia="Times New Roman" w:hAnsi="Courier New" w:cs="Courier New"/>
                <w:color w:val="000000"/>
                <w:lang w:eastAsia="ru-RU"/>
              </w:rPr>
              <w:t xml:space="preserve"> Максимовна</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Тюрнёвка</w:t>
            </w:r>
            <w:proofErr w:type="spellEnd"/>
            <w:r w:rsidRPr="00AB2877">
              <w:rPr>
                <w:rFonts w:ascii="Courier New" w:eastAsia="Times New Roman" w:hAnsi="Courier New" w:cs="Courier New"/>
                <w:color w:val="000000"/>
                <w:lang w:eastAsia="ru-RU"/>
              </w:rPr>
              <w:t xml:space="preserve"> 16</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2572</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12.12.2014</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156</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proofErr w:type="spellStart"/>
            <w:r w:rsidRPr="00AB2877">
              <w:rPr>
                <w:rFonts w:ascii="Courier New" w:eastAsia="Times New Roman" w:hAnsi="Courier New" w:cs="Courier New"/>
                <w:color w:val="000000"/>
                <w:lang w:eastAsia="ru-RU"/>
              </w:rPr>
              <w:t>Шайнова</w:t>
            </w:r>
            <w:proofErr w:type="spellEnd"/>
            <w:r w:rsidRPr="00AB2877">
              <w:rPr>
                <w:rFonts w:ascii="Courier New" w:eastAsia="Times New Roman" w:hAnsi="Courier New" w:cs="Courier New"/>
                <w:color w:val="000000"/>
                <w:lang w:eastAsia="ru-RU"/>
              </w:rPr>
              <w:t xml:space="preserve"> Ирина Прокопьевна</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Тюрнёвка</w:t>
            </w:r>
            <w:proofErr w:type="spellEnd"/>
            <w:r w:rsidRPr="00AB2877">
              <w:rPr>
                <w:rFonts w:ascii="Courier New" w:eastAsia="Times New Roman" w:hAnsi="Courier New" w:cs="Courier New"/>
                <w:color w:val="000000"/>
                <w:lang w:eastAsia="ru-RU"/>
              </w:rPr>
              <w:t xml:space="preserve"> 17</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1545</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14.03.2016 </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157</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proofErr w:type="spellStart"/>
            <w:r w:rsidRPr="00AB2877">
              <w:rPr>
                <w:rFonts w:ascii="Courier New" w:eastAsia="Times New Roman" w:hAnsi="Courier New" w:cs="Courier New"/>
                <w:color w:val="000000"/>
                <w:lang w:eastAsia="ru-RU"/>
              </w:rPr>
              <w:t>Шобонов</w:t>
            </w:r>
            <w:proofErr w:type="spellEnd"/>
            <w:r w:rsidRPr="00AB2877">
              <w:rPr>
                <w:rFonts w:ascii="Courier New" w:eastAsia="Times New Roman" w:hAnsi="Courier New" w:cs="Courier New"/>
                <w:color w:val="000000"/>
                <w:lang w:eastAsia="ru-RU"/>
              </w:rPr>
              <w:t xml:space="preserve"> Александр Георгиевич</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Тюрнёвка</w:t>
            </w:r>
            <w:proofErr w:type="spellEnd"/>
            <w:r w:rsidRPr="00AB2877">
              <w:rPr>
                <w:rFonts w:ascii="Courier New" w:eastAsia="Times New Roman" w:hAnsi="Courier New" w:cs="Courier New"/>
                <w:color w:val="000000"/>
                <w:lang w:eastAsia="ru-RU"/>
              </w:rPr>
              <w:t xml:space="preserve"> 18</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2566</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08.10.2014</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158</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Тарасова Татьяна Вадимовна</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Тюрнёвка</w:t>
            </w:r>
            <w:proofErr w:type="spellEnd"/>
            <w:r w:rsidRPr="00AB2877">
              <w:rPr>
                <w:rFonts w:ascii="Courier New" w:eastAsia="Times New Roman" w:hAnsi="Courier New" w:cs="Courier New"/>
                <w:color w:val="000000"/>
                <w:lang w:eastAsia="ru-RU"/>
              </w:rPr>
              <w:t xml:space="preserve"> 19</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1545</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11.06.2015</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159</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proofErr w:type="spellStart"/>
            <w:r w:rsidRPr="00AB2877">
              <w:rPr>
                <w:rFonts w:ascii="Courier New" w:eastAsia="Times New Roman" w:hAnsi="Courier New" w:cs="Courier New"/>
                <w:color w:val="000000"/>
                <w:lang w:eastAsia="ru-RU"/>
              </w:rPr>
              <w:t>Инкеева</w:t>
            </w:r>
            <w:proofErr w:type="spellEnd"/>
            <w:r w:rsidRPr="00AB2877">
              <w:rPr>
                <w:rFonts w:ascii="Courier New" w:eastAsia="Times New Roman" w:hAnsi="Courier New" w:cs="Courier New"/>
                <w:color w:val="000000"/>
                <w:lang w:eastAsia="ru-RU"/>
              </w:rPr>
              <w:t xml:space="preserve"> Рита Витальевна</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Тюрнёвка</w:t>
            </w:r>
            <w:proofErr w:type="spellEnd"/>
            <w:r w:rsidRPr="00AB2877">
              <w:rPr>
                <w:rFonts w:ascii="Courier New" w:eastAsia="Times New Roman" w:hAnsi="Courier New" w:cs="Courier New"/>
                <w:color w:val="000000"/>
                <w:lang w:eastAsia="ru-RU"/>
              </w:rPr>
              <w:t xml:space="preserve"> 20</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2559</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30.12.2014</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160</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proofErr w:type="spellStart"/>
            <w:r w:rsidRPr="00AB2877">
              <w:rPr>
                <w:rFonts w:ascii="Courier New" w:eastAsia="Times New Roman" w:hAnsi="Courier New" w:cs="Courier New"/>
                <w:color w:val="000000"/>
                <w:lang w:eastAsia="ru-RU"/>
              </w:rPr>
              <w:t>Шалбогаева</w:t>
            </w:r>
            <w:proofErr w:type="spellEnd"/>
            <w:r w:rsidRPr="00AB2877">
              <w:rPr>
                <w:rFonts w:ascii="Courier New" w:eastAsia="Times New Roman" w:hAnsi="Courier New" w:cs="Courier New"/>
                <w:color w:val="000000"/>
                <w:lang w:eastAsia="ru-RU"/>
              </w:rPr>
              <w:t xml:space="preserve"> Татьяна Валерьевна</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Тюрнёвка</w:t>
            </w:r>
            <w:proofErr w:type="spellEnd"/>
            <w:r w:rsidRPr="00AB2877">
              <w:rPr>
                <w:rFonts w:ascii="Courier New" w:eastAsia="Times New Roman" w:hAnsi="Courier New" w:cs="Courier New"/>
                <w:color w:val="000000"/>
                <w:lang w:eastAsia="ru-RU"/>
              </w:rPr>
              <w:t xml:space="preserve"> 21</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1545</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23.07.2015</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161</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proofErr w:type="gramStart"/>
            <w:r w:rsidRPr="00AB2877">
              <w:rPr>
                <w:rFonts w:ascii="Courier New" w:eastAsia="Times New Roman" w:hAnsi="Courier New" w:cs="Courier New"/>
                <w:color w:val="000000"/>
                <w:lang w:eastAsia="ru-RU"/>
              </w:rPr>
              <w:t>Непокрытых</w:t>
            </w:r>
            <w:proofErr w:type="gramEnd"/>
            <w:r w:rsidRPr="00AB2877">
              <w:rPr>
                <w:rFonts w:ascii="Courier New" w:eastAsia="Times New Roman" w:hAnsi="Courier New" w:cs="Courier New"/>
                <w:color w:val="000000"/>
                <w:lang w:eastAsia="ru-RU"/>
              </w:rPr>
              <w:t xml:space="preserve"> Сарра Георгиевна</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Тюрнёвка</w:t>
            </w:r>
            <w:proofErr w:type="spellEnd"/>
            <w:r w:rsidRPr="00AB2877">
              <w:rPr>
                <w:rFonts w:ascii="Courier New" w:eastAsia="Times New Roman" w:hAnsi="Courier New" w:cs="Courier New"/>
                <w:color w:val="000000"/>
                <w:lang w:eastAsia="ru-RU"/>
              </w:rPr>
              <w:t xml:space="preserve"> 22</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2552</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30.12.2014</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162</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Горбенко Юлия Сергеевна</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Тюрнёвка</w:t>
            </w:r>
            <w:proofErr w:type="spellEnd"/>
            <w:r w:rsidRPr="00AB2877">
              <w:rPr>
                <w:rFonts w:ascii="Courier New" w:eastAsia="Times New Roman" w:hAnsi="Courier New" w:cs="Courier New"/>
                <w:color w:val="000000"/>
                <w:lang w:eastAsia="ru-RU"/>
              </w:rPr>
              <w:t xml:space="preserve"> 23</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1545</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13.10.2015</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163</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Шишкина Елена Владимировна</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Тюрнёвка</w:t>
            </w:r>
            <w:proofErr w:type="spellEnd"/>
            <w:r w:rsidRPr="00AB2877">
              <w:rPr>
                <w:rFonts w:ascii="Courier New" w:eastAsia="Times New Roman" w:hAnsi="Courier New" w:cs="Courier New"/>
                <w:color w:val="000000"/>
                <w:lang w:eastAsia="ru-RU"/>
              </w:rPr>
              <w:t xml:space="preserve"> 24</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2546</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19.01.2015</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164</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proofErr w:type="spellStart"/>
            <w:r w:rsidRPr="00AB2877">
              <w:rPr>
                <w:rFonts w:ascii="Courier New" w:eastAsia="Times New Roman" w:hAnsi="Courier New" w:cs="Courier New"/>
                <w:color w:val="000000"/>
                <w:lang w:eastAsia="ru-RU"/>
              </w:rPr>
              <w:t>Хамагаев</w:t>
            </w:r>
            <w:proofErr w:type="spellEnd"/>
            <w:r w:rsidRPr="00AB2877">
              <w:rPr>
                <w:rFonts w:ascii="Courier New" w:eastAsia="Times New Roman" w:hAnsi="Courier New" w:cs="Courier New"/>
                <w:color w:val="000000"/>
                <w:lang w:eastAsia="ru-RU"/>
              </w:rPr>
              <w:t xml:space="preserve"> Егор Павлович</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Тюрнёвка</w:t>
            </w:r>
            <w:proofErr w:type="spellEnd"/>
            <w:r w:rsidRPr="00AB2877">
              <w:rPr>
                <w:rFonts w:ascii="Courier New" w:eastAsia="Times New Roman" w:hAnsi="Courier New" w:cs="Courier New"/>
                <w:color w:val="000000"/>
                <w:lang w:eastAsia="ru-RU"/>
              </w:rPr>
              <w:t xml:space="preserve"> 25</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1545</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11.06.2015</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165</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Шишкина Светлана Владимировна</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Тюрнёвка</w:t>
            </w:r>
            <w:proofErr w:type="spellEnd"/>
            <w:r w:rsidRPr="00AB2877">
              <w:rPr>
                <w:rFonts w:ascii="Courier New" w:eastAsia="Times New Roman" w:hAnsi="Courier New" w:cs="Courier New"/>
                <w:color w:val="000000"/>
                <w:lang w:eastAsia="ru-RU"/>
              </w:rPr>
              <w:t xml:space="preserve"> 26</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2539</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19.01.2015</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166</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Прокопьев Эдуард Петрович</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Тюрнёвка</w:t>
            </w:r>
            <w:proofErr w:type="spellEnd"/>
            <w:r w:rsidRPr="00AB2877">
              <w:rPr>
                <w:rFonts w:ascii="Courier New" w:eastAsia="Times New Roman" w:hAnsi="Courier New" w:cs="Courier New"/>
                <w:color w:val="000000"/>
                <w:lang w:eastAsia="ru-RU"/>
              </w:rPr>
              <w:t xml:space="preserve"> 27</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1545</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28.01.2015</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167</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proofErr w:type="spellStart"/>
            <w:r w:rsidRPr="00AB2877">
              <w:rPr>
                <w:rFonts w:ascii="Courier New" w:eastAsia="Times New Roman" w:hAnsi="Courier New" w:cs="Courier New"/>
                <w:color w:val="000000"/>
                <w:lang w:eastAsia="ru-RU"/>
              </w:rPr>
              <w:t>Гергенов</w:t>
            </w:r>
            <w:proofErr w:type="spellEnd"/>
            <w:r w:rsidRPr="00AB2877">
              <w:rPr>
                <w:rFonts w:ascii="Courier New" w:eastAsia="Times New Roman" w:hAnsi="Courier New" w:cs="Courier New"/>
                <w:color w:val="000000"/>
                <w:lang w:eastAsia="ru-RU"/>
              </w:rPr>
              <w:t xml:space="preserve"> Родион </w:t>
            </w:r>
            <w:proofErr w:type="spellStart"/>
            <w:r w:rsidRPr="00AB2877">
              <w:rPr>
                <w:rFonts w:ascii="Courier New" w:eastAsia="Times New Roman" w:hAnsi="Courier New" w:cs="Courier New"/>
                <w:color w:val="000000"/>
                <w:lang w:eastAsia="ru-RU"/>
              </w:rPr>
              <w:t>Арсентьевич</w:t>
            </w:r>
            <w:proofErr w:type="spellEnd"/>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Тюрнёвка</w:t>
            </w:r>
            <w:proofErr w:type="spellEnd"/>
            <w:r w:rsidRPr="00AB2877">
              <w:rPr>
                <w:rFonts w:ascii="Courier New" w:eastAsia="Times New Roman" w:hAnsi="Courier New" w:cs="Courier New"/>
                <w:color w:val="000000"/>
                <w:lang w:eastAsia="ru-RU"/>
              </w:rPr>
              <w:t xml:space="preserve"> 28</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2532</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16.08.2016 </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168</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proofErr w:type="spellStart"/>
            <w:r w:rsidRPr="00AB2877">
              <w:rPr>
                <w:rFonts w:ascii="Courier New" w:eastAsia="Times New Roman" w:hAnsi="Courier New" w:cs="Courier New"/>
                <w:color w:val="000000"/>
                <w:lang w:eastAsia="ru-RU"/>
              </w:rPr>
              <w:t>Бухашеев</w:t>
            </w:r>
            <w:proofErr w:type="spellEnd"/>
            <w:r w:rsidRPr="00AB2877">
              <w:rPr>
                <w:rFonts w:ascii="Courier New" w:eastAsia="Times New Roman" w:hAnsi="Courier New" w:cs="Courier New"/>
                <w:color w:val="000000"/>
                <w:lang w:eastAsia="ru-RU"/>
              </w:rPr>
              <w:t xml:space="preserve"> Петр </w:t>
            </w:r>
            <w:proofErr w:type="spellStart"/>
            <w:r w:rsidRPr="00AB2877">
              <w:rPr>
                <w:rFonts w:ascii="Courier New" w:eastAsia="Times New Roman" w:hAnsi="Courier New" w:cs="Courier New"/>
                <w:color w:val="000000"/>
                <w:lang w:eastAsia="ru-RU"/>
              </w:rPr>
              <w:t>Китованович</w:t>
            </w:r>
            <w:proofErr w:type="spellEnd"/>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Тюрнёвка</w:t>
            </w:r>
            <w:proofErr w:type="spellEnd"/>
            <w:r w:rsidRPr="00AB2877">
              <w:rPr>
                <w:rFonts w:ascii="Courier New" w:eastAsia="Times New Roman" w:hAnsi="Courier New" w:cs="Courier New"/>
                <w:color w:val="000000"/>
                <w:lang w:eastAsia="ru-RU"/>
              </w:rPr>
              <w:t xml:space="preserve"> 29</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1545</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28.01.2015</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169</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Косенко Александр Александрович</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Тюрнёвка</w:t>
            </w:r>
            <w:proofErr w:type="spellEnd"/>
            <w:r w:rsidRPr="00AB2877">
              <w:rPr>
                <w:rFonts w:ascii="Courier New" w:eastAsia="Times New Roman" w:hAnsi="Courier New" w:cs="Courier New"/>
                <w:color w:val="000000"/>
                <w:lang w:eastAsia="ru-RU"/>
              </w:rPr>
              <w:t xml:space="preserve"> 30</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2526</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25.06.2015</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170</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Гранина Людмила Сергеевна</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Тюрнёвка</w:t>
            </w:r>
            <w:proofErr w:type="spellEnd"/>
            <w:r w:rsidRPr="00AB2877">
              <w:rPr>
                <w:rFonts w:ascii="Courier New" w:eastAsia="Times New Roman" w:hAnsi="Courier New" w:cs="Courier New"/>
                <w:color w:val="000000"/>
                <w:lang w:eastAsia="ru-RU"/>
              </w:rPr>
              <w:t xml:space="preserve"> 31</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1545</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171</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proofErr w:type="spellStart"/>
            <w:r w:rsidRPr="00AB2877">
              <w:rPr>
                <w:rFonts w:ascii="Courier New" w:eastAsia="Times New Roman" w:hAnsi="Courier New" w:cs="Courier New"/>
                <w:color w:val="000000"/>
                <w:lang w:eastAsia="ru-RU"/>
              </w:rPr>
              <w:t>Тюрнёв</w:t>
            </w:r>
            <w:proofErr w:type="spellEnd"/>
            <w:r w:rsidRPr="00AB2877">
              <w:rPr>
                <w:rFonts w:ascii="Courier New" w:eastAsia="Times New Roman" w:hAnsi="Courier New" w:cs="Courier New"/>
                <w:color w:val="000000"/>
                <w:lang w:eastAsia="ru-RU"/>
              </w:rPr>
              <w:t xml:space="preserve"> Максим Сергеевич</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Тюрнёвка</w:t>
            </w:r>
            <w:proofErr w:type="spellEnd"/>
            <w:r w:rsidRPr="00AB2877">
              <w:rPr>
                <w:rFonts w:ascii="Courier New" w:eastAsia="Times New Roman" w:hAnsi="Courier New" w:cs="Courier New"/>
                <w:color w:val="000000"/>
                <w:lang w:eastAsia="ru-RU"/>
              </w:rPr>
              <w:t xml:space="preserve"> 32</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2519</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02.04.2015</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172</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proofErr w:type="spellStart"/>
            <w:r w:rsidRPr="00AB2877">
              <w:rPr>
                <w:rFonts w:ascii="Courier New" w:eastAsia="Times New Roman" w:hAnsi="Courier New" w:cs="Courier New"/>
                <w:color w:val="000000"/>
                <w:lang w:eastAsia="ru-RU"/>
              </w:rPr>
              <w:t>Жилкина</w:t>
            </w:r>
            <w:proofErr w:type="spellEnd"/>
            <w:r w:rsidRPr="00AB2877">
              <w:rPr>
                <w:rFonts w:ascii="Courier New" w:eastAsia="Times New Roman" w:hAnsi="Courier New" w:cs="Courier New"/>
                <w:color w:val="000000"/>
                <w:lang w:eastAsia="ru-RU"/>
              </w:rPr>
              <w:t xml:space="preserve"> Анна Витальевна</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Тюрнёвка</w:t>
            </w:r>
            <w:proofErr w:type="spellEnd"/>
            <w:r w:rsidRPr="00AB2877">
              <w:rPr>
                <w:rFonts w:ascii="Courier New" w:eastAsia="Times New Roman" w:hAnsi="Courier New" w:cs="Courier New"/>
                <w:color w:val="000000"/>
                <w:lang w:eastAsia="ru-RU"/>
              </w:rPr>
              <w:t xml:space="preserve"> 33</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1545</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22.08.2017</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173</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proofErr w:type="spellStart"/>
            <w:r w:rsidRPr="00AB2877">
              <w:rPr>
                <w:rFonts w:ascii="Courier New" w:eastAsia="Times New Roman" w:hAnsi="Courier New" w:cs="Courier New"/>
                <w:color w:val="000000"/>
                <w:lang w:eastAsia="ru-RU"/>
              </w:rPr>
              <w:t>Суздалова</w:t>
            </w:r>
            <w:proofErr w:type="spellEnd"/>
            <w:r w:rsidRPr="00AB2877">
              <w:rPr>
                <w:rFonts w:ascii="Courier New" w:eastAsia="Times New Roman" w:hAnsi="Courier New" w:cs="Courier New"/>
                <w:color w:val="000000"/>
                <w:lang w:eastAsia="ru-RU"/>
              </w:rPr>
              <w:t xml:space="preserve"> Виктория </w:t>
            </w:r>
            <w:r w:rsidRPr="00AB2877">
              <w:rPr>
                <w:rFonts w:ascii="Courier New" w:eastAsia="Times New Roman" w:hAnsi="Courier New" w:cs="Courier New"/>
                <w:color w:val="000000"/>
                <w:lang w:eastAsia="ru-RU"/>
              </w:rPr>
              <w:lastRenderedPageBreak/>
              <w:t>Александровна</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lastRenderedPageBreak/>
              <w:t xml:space="preserve">с. Майск ул. </w:t>
            </w:r>
            <w:proofErr w:type="spellStart"/>
            <w:r w:rsidRPr="00AB2877">
              <w:rPr>
                <w:rFonts w:ascii="Courier New" w:eastAsia="Times New Roman" w:hAnsi="Courier New" w:cs="Courier New"/>
                <w:color w:val="000000"/>
                <w:lang w:eastAsia="ru-RU"/>
              </w:rPr>
              <w:t>Тюрнёвка</w:t>
            </w:r>
            <w:proofErr w:type="spellEnd"/>
            <w:r w:rsidRPr="00AB2877">
              <w:rPr>
                <w:rFonts w:ascii="Courier New" w:eastAsia="Times New Roman" w:hAnsi="Courier New" w:cs="Courier New"/>
                <w:color w:val="000000"/>
                <w:lang w:eastAsia="ru-RU"/>
              </w:rPr>
              <w:t xml:space="preserve"> 34</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2512</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28.06.20</w:t>
            </w:r>
            <w:r w:rsidRPr="00AB2877">
              <w:rPr>
                <w:rFonts w:ascii="Courier New" w:eastAsia="Times New Roman" w:hAnsi="Courier New" w:cs="Courier New"/>
                <w:color w:val="000000"/>
                <w:lang w:eastAsia="ru-RU"/>
              </w:rPr>
              <w:lastRenderedPageBreak/>
              <w:t>17</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lastRenderedPageBreak/>
              <w:t>174</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Никитина Марина Ивановна</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Тюрнёвка</w:t>
            </w:r>
            <w:proofErr w:type="spellEnd"/>
            <w:r w:rsidRPr="00AB2877">
              <w:rPr>
                <w:rFonts w:ascii="Courier New" w:eastAsia="Times New Roman" w:hAnsi="Courier New" w:cs="Courier New"/>
                <w:color w:val="000000"/>
                <w:lang w:eastAsia="ru-RU"/>
              </w:rPr>
              <w:t xml:space="preserve"> 35</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1545</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21.07.2015</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175</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Николаева </w:t>
            </w:r>
            <w:proofErr w:type="spellStart"/>
            <w:r w:rsidRPr="00AB2877">
              <w:rPr>
                <w:rFonts w:ascii="Courier New" w:eastAsia="Times New Roman" w:hAnsi="Courier New" w:cs="Courier New"/>
                <w:color w:val="000000"/>
                <w:lang w:eastAsia="ru-RU"/>
              </w:rPr>
              <w:t>Фируза</w:t>
            </w:r>
            <w:proofErr w:type="spellEnd"/>
            <w:r w:rsidRPr="00AB2877">
              <w:rPr>
                <w:rFonts w:ascii="Courier New" w:eastAsia="Times New Roman" w:hAnsi="Courier New" w:cs="Courier New"/>
                <w:color w:val="000000"/>
                <w:lang w:eastAsia="ru-RU"/>
              </w:rPr>
              <w:t xml:space="preserve"> Антоновна</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Тюрнёвка</w:t>
            </w:r>
            <w:proofErr w:type="spellEnd"/>
            <w:r w:rsidRPr="00AB2877">
              <w:rPr>
                <w:rFonts w:ascii="Courier New" w:eastAsia="Times New Roman" w:hAnsi="Courier New" w:cs="Courier New"/>
                <w:color w:val="000000"/>
                <w:lang w:eastAsia="ru-RU"/>
              </w:rPr>
              <w:t xml:space="preserve"> 36</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2117</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20.10.2014</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176</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proofErr w:type="spellStart"/>
            <w:r w:rsidRPr="00AB2877">
              <w:rPr>
                <w:rFonts w:ascii="Courier New" w:eastAsia="Times New Roman" w:hAnsi="Courier New" w:cs="Courier New"/>
                <w:color w:val="000000"/>
                <w:lang w:eastAsia="ru-RU"/>
              </w:rPr>
              <w:t>Набиулина</w:t>
            </w:r>
            <w:proofErr w:type="spellEnd"/>
            <w:r w:rsidRPr="00AB2877">
              <w:rPr>
                <w:rFonts w:ascii="Courier New" w:eastAsia="Times New Roman" w:hAnsi="Courier New" w:cs="Courier New"/>
                <w:color w:val="000000"/>
                <w:lang w:eastAsia="ru-RU"/>
              </w:rPr>
              <w:t xml:space="preserve"> Лилия </w:t>
            </w:r>
            <w:proofErr w:type="spellStart"/>
            <w:r w:rsidRPr="00AB2877">
              <w:rPr>
                <w:rFonts w:ascii="Courier New" w:eastAsia="Times New Roman" w:hAnsi="Courier New" w:cs="Courier New"/>
                <w:color w:val="000000"/>
                <w:lang w:eastAsia="ru-RU"/>
              </w:rPr>
              <w:t>Климентьевна</w:t>
            </w:r>
            <w:proofErr w:type="spellEnd"/>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Тюрнёвка</w:t>
            </w:r>
            <w:proofErr w:type="spellEnd"/>
            <w:r w:rsidRPr="00AB2877">
              <w:rPr>
                <w:rFonts w:ascii="Courier New" w:eastAsia="Times New Roman" w:hAnsi="Courier New" w:cs="Courier New"/>
                <w:color w:val="000000"/>
                <w:lang w:eastAsia="ru-RU"/>
              </w:rPr>
              <w:t xml:space="preserve"> 37</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1545</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23.07.2015</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177</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proofErr w:type="spellStart"/>
            <w:r w:rsidRPr="00AB2877">
              <w:rPr>
                <w:rFonts w:ascii="Courier New" w:eastAsia="Times New Roman" w:hAnsi="Courier New" w:cs="Courier New"/>
                <w:color w:val="000000"/>
                <w:lang w:eastAsia="ru-RU"/>
              </w:rPr>
              <w:t>Барлукова</w:t>
            </w:r>
            <w:proofErr w:type="spellEnd"/>
            <w:r w:rsidRPr="00AB2877">
              <w:rPr>
                <w:rFonts w:ascii="Courier New" w:eastAsia="Times New Roman" w:hAnsi="Courier New" w:cs="Courier New"/>
                <w:color w:val="000000"/>
                <w:lang w:eastAsia="ru-RU"/>
              </w:rPr>
              <w:t xml:space="preserve"> Галина Иннокентьевна</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Тюрнёвка</w:t>
            </w:r>
            <w:proofErr w:type="spellEnd"/>
            <w:r w:rsidRPr="00AB2877">
              <w:rPr>
                <w:rFonts w:ascii="Courier New" w:eastAsia="Times New Roman" w:hAnsi="Courier New" w:cs="Courier New"/>
                <w:color w:val="000000"/>
                <w:lang w:eastAsia="ru-RU"/>
              </w:rPr>
              <w:t xml:space="preserve"> 38</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1623</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11.01.2016</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178</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proofErr w:type="spellStart"/>
            <w:r w:rsidRPr="00AB2877">
              <w:rPr>
                <w:rFonts w:ascii="Courier New" w:eastAsia="Times New Roman" w:hAnsi="Courier New" w:cs="Courier New"/>
                <w:color w:val="000000"/>
                <w:lang w:eastAsia="ru-RU"/>
              </w:rPr>
              <w:t>Тюрнева</w:t>
            </w:r>
            <w:proofErr w:type="spellEnd"/>
            <w:r w:rsidRPr="00AB2877">
              <w:rPr>
                <w:rFonts w:ascii="Courier New" w:eastAsia="Times New Roman" w:hAnsi="Courier New" w:cs="Courier New"/>
                <w:color w:val="000000"/>
                <w:lang w:eastAsia="ru-RU"/>
              </w:rPr>
              <w:t xml:space="preserve"> Надежда Анатольевна</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Тюрнёвка</w:t>
            </w:r>
            <w:proofErr w:type="spellEnd"/>
            <w:r w:rsidRPr="00AB2877">
              <w:rPr>
                <w:rFonts w:ascii="Courier New" w:eastAsia="Times New Roman" w:hAnsi="Courier New" w:cs="Courier New"/>
                <w:color w:val="000000"/>
                <w:lang w:eastAsia="ru-RU"/>
              </w:rPr>
              <w:t xml:space="preserve"> 39</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1623</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01.06.2015</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179</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proofErr w:type="spellStart"/>
            <w:r w:rsidRPr="00AB2877">
              <w:rPr>
                <w:rFonts w:ascii="Courier New" w:eastAsia="Times New Roman" w:hAnsi="Courier New" w:cs="Courier New"/>
                <w:color w:val="000000"/>
                <w:lang w:eastAsia="ru-RU"/>
              </w:rPr>
              <w:t>Тюрнев</w:t>
            </w:r>
            <w:proofErr w:type="spellEnd"/>
            <w:r w:rsidRPr="00AB2877">
              <w:rPr>
                <w:rFonts w:ascii="Courier New" w:eastAsia="Times New Roman" w:hAnsi="Courier New" w:cs="Courier New"/>
                <w:color w:val="000000"/>
                <w:lang w:eastAsia="ru-RU"/>
              </w:rPr>
              <w:t xml:space="preserve"> Владимир Юрьевич</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Тюрнёвка</w:t>
            </w:r>
            <w:proofErr w:type="spellEnd"/>
            <w:r w:rsidRPr="00AB2877">
              <w:rPr>
                <w:rFonts w:ascii="Courier New" w:eastAsia="Times New Roman" w:hAnsi="Courier New" w:cs="Courier New"/>
                <w:color w:val="000000"/>
                <w:lang w:eastAsia="ru-RU"/>
              </w:rPr>
              <w:t xml:space="preserve"> 40</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1623</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16.01.2015</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180</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Москвитин Василий Юрьевич</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Тюрнёвка</w:t>
            </w:r>
            <w:proofErr w:type="spellEnd"/>
            <w:r w:rsidRPr="00AB2877">
              <w:rPr>
                <w:rFonts w:ascii="Courier New" w:eastAsia="Times New Roman" w:hAnsi="Courier New" w:cs="Courier New"/>
                <w:color w:val="000000"/>
                <w:lang w:eastAsia="ru-RU"/>
              </w:rPr>
              <w:t xml:space="preserve"> 41</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1623</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20.11.2014</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181</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proofErr w:type="spellStart"/>
            <w:r w:rsidRPr="00AB2877">
              <w:rPr>
                <w:rFonts w:ascii="Courier New" w:eastAsia="Times New Roman" w:hAnsi="Courier New" w:cs="Courier New"/>
                <w:color w:val="000000"/>
                <w:lang w:eastAsia="ru-RU"/>
              </w:rPr>
              <w:t>Табитуева</w:t>
            </w:r>
            <w:proofErr w:type="spellEnd"/>
            <w:r w:rsidRPr="00AB2877">
              <w:rPr>
                <w:rFonts w:ascii="Courier New" w:eastAsia="Times New Roman" w:hAnsi="Courier New" w:cs="Courier New"/>
                <w:color w:val="000000"/>
                <w:lang w:eastAsia="ru-RU"/>
              </w:rPr>
              <w:t xml:space="preserve"> Мария Валерьевна</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Тюрнёвка</w:t>
            </w:r>
            <w:proofErr w:type="spellEnd"/>
            <w:r w:rsidRPr="00AB2877">
              <w:rPr>
                <w:rFonts w:ascii="Courier New" w:eastAsia="Times New Roman" w:hAnsi="Courier New" w:cs="Courier New"/>
                <w:color w:val="000000"/>
                <w:lang w:eastAsia="ru-RU"/>
              </w:rPr>
              <w:t xml:space="preserve"> 42</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1623</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05.12.2014</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182</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proofErr w:type="spellStart"/>
            <w:r w:rsidRPr="00AB2877">
              <w:rPr>
                <w:rFonts w:ascii="Courier New" w:eastAsia="Times New Roman" w:hAnsi="Courier New" w:cs="Courier New"/>
                <w:color w:val="000000"/>
                <w:lang w:eastAsia="ru-RU"/>
              </w:rPr>
              <w:t>Бадашкеев</w:t>
            </w:r>
            <w:proofErr w:type="spellEnd"/>
            <w:r w:rsidRPr="00AB2877">
              <w:rPr>
                <w:rFonts w:ascii="Courier New" w:eastAsia="Times New Roman" w:hAnsi="Courier New" w:cs="Courier New"/>
                <w:color w:val="000000"/>
                <w:lang w:eastAsia="ru-RU"/>
              </w:rPr>
              <w:t xml:space="preserve"> Александр Данилович</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Тюрнёвка</w:t>
            </w:r>
            <w:proofErr w:type="spellEnd"/>
            <w:r w:rsidRPr="00AB2877">
              <w:rPr>
                <w:rFonts w:ascii="Courier New" w:eastAsia="Times New Roman" w:hAnsi="Courier New" w:cs="Courier New"/>
                <w:color w:val="000000"/>
                <w:lang w:eastAsia="ru-RU"/>
              </w:rPr>
              <w:t xml:space="preserve"> 43</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1623</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26.06.2015</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183</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proofErr w:type="spellStart"/>
            <w:r w:rsidRPr="00AB2877">
              <w:rPr>
                <w:rFonts w:ascii="Courier New" w:eastAsia="Times New Roman" w:hAnsi="Courier New" w:cs="Courier New"/>
                <w:lang w:eastAsia="ru-RU"/>
              </w:rPr>
              <w:t>Бадашкеев</w:t>
            </w:r>
            <w:proofErr w:type="spellEnd"/>
            <w:r w:rsidRPr="00AB2877">
              <w:rPr>
                <w:rFonts w:ascii="Courier New" w:eastAsia="Times New Roman" w:hAnsi="Courier New" w:cs="Courier New"/>
                <w:lang w:eastAsia="ru-RU"/>
              </w:rPr>
              <w:t xml:space="preserve"> Данил </w:t>
            </w:r>
            <w:proofErr w:type="spellStart"/>
            <w:r w:rsidRPr="00AB2877">
              <w:rPr>
                <w:rFonts w:ascii="Courier New" w:eastAsia="Times New Roman" w:hAnsi="Courier New" w:cs="Courier New"/>
                <w:lang w:eastAsia="ru-RU"/>
              </w:rPr>
              <w:t>Куприянович</w:t>
            </w:r>
            <w:proofErr w:type="spellEnd"/>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 xml:space="preserve">с. Майск ул. </w:t>
            </w:r>
            <w:proofErr w:type="spellStart"/>
            <w:r w:rsidRPr="00AB2877">
              <w:rPr>
                <w:rFonts w:ascii="Courier New" w:eastAsia="Times New Roman" w:hAnsi="Courier New" w:cs="Courier New"/>
                <w:lang w:eastAsia="ru-RU"/>
              </w:rPr>
              <w:t>Тюрнёвка</w:t>
            </w:r>
            <w:proofErr w:type="spellEnd"/>
            <w:r w:rsidRPr="00AB2877">
              <w:rPr>
                <w:rFonts w:ascii="Courier New" w:eastAsia="Times New Roman" w:hAnsi="Courier New" w:cs="Courier New"/>
                <w:lang w:eastAsia="ru-RU"/>
              </w:rPr>
              <w:t xml:space="preserve"> 44</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1623</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 </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184</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Ершов Валерий Владимирович</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Тюрнёвка</w:t>
            </w:r>
            <w:proofErr w:type="spellEnd"/>
            <w:r w:rsidRPr="00AB2877">
              <w:rPr>
                <w:rFonts w:ascii="Courier New" w:eastAsia="Times New Roman" w:hAnsi="Courier New" w:cs="Courier New"/>
                <w:color w:val="000000"/>
                <w:lang w:eastAsia="ru-RU"/>
              </w:rPr>
              <w:t xml:space="preserve"> 45</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2096</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26.06.2015</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185</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proofErr w:type="spellStart"/>
            <w:r w:rsidRPr="00AB2877">
              <w:rPr>
                <w:rFonts w:ascii="Courier New" w:eastAsia="Times New Roman" w:hAnsi="Courier New" w:cs="Courier New"/>
                <w:color w:val="000000"/>
                <w:lang w:eastAsia="ru-RU"/>
              </w:rPr>
              <w:t>Олзоева</w:t>
            </w:r>
            <w:proofErr w:type="spellEnd"/>
            <w:r w:rsidRPr="00AB2877">
              <w:rPr>
                <w:rFonts w:ascii="Courier New" w:eastAsia="Times New Roman" w:hAnsi="Courier New" w:cs="Courier New"/>
                <w:color w:val="000000"/>
                <w:lang w:eastAsia="ru-RU"/>
              </w:rPr>
              <w:t xml:space="preserve"> Наталья </w:t>
            </w:r>
            <w:proofErr w:type="spellStart"/>
            <w:r w:rsidRPr="00AB2877">
              <w:rPr>
                <w:rFonts w:ascii="Courier New" w:eastAsia="Times New Roman" w:hAnsi="Courier New" w:cs="Courier New"/>
                <w:color w:val="000000"/>
                <w:lang w:eastAsia="ru-RU"/>
              </w:rPr>
              <w:t>Апреловна</w:t>
            </w:r>
            <w:proofErr w:type="spellEnd"/>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Тюрнёвка</w:t>
            </w:r>
            <w:proofErr w:type="spellEnd"/>
            <w:r w:rsidRPr="00AB2877">
              <w:rPr>
                <w:rFonts w:ascii="Courier New" w:eastAsia="Times New Roman" w:hAnsi="Courier New" w:cs="Courier New"/>
                <w:color w:val="000000"/>
                <w:lang w:eastAsia="ru-RU"/>
              </w:rPr>
              <w:t xml:space="preserve"> 46</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1861</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26.06.2015</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186</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Богданова Анна Михайловна</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Тюрнёвка</w:t>
            </w:r>
            <w:proofErr w:type="spellEnd"/>
            <w:r w:rsidRPr="00AB2877">
              <w:rPr>
                <w:rFonts w:ascii="Courier New" w:eastAsia="Times New Roman" w:hAnsi="Courier New" w:cs="Courier New"/>
                <w:color w:val="000000"/>
                <w:lang w:eastAsia="ru-RU"/>
              </w:rPr>
              <w:t xml:space="preserve"> 47</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1034</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25.12.2015</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187</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proofErr w:type="spellStart"/>
            <w:r w:rsidRPr="00AB2877">
              <w:rPr>
                <w:rFonts w:ascii="Courier New" w:eastAsia="Times New Roman" w:hAnsi="Courier New" w:cs="Courier New"/>
                <w:color w:val="000000"/>
                <w:lang w:eastAsia="ru-RU"/>
              </w:rPr>
              <w:t>Алсаханова</w:t>
            </w:r>
            <w:proofErr w:type="spellEnd"/>
            <w:r w:rsidRPr="00AB2877">
              <w:rPr>
                <w:rFonts w:ascii="Courier New" w:eastAsia="Times New Roman" w:hAnsi="Courier New" w:cs="Courier New"/>
                <w:color w:val="000000"/>
                <w:lang w:eastAsia="ru-RU"/>
              </w:rPr>
              <w:t xml:space="preserve"> Мария </w:t>
            </w:r>
            <w:proofErr w:type="spellStart"/>
            <w:r w:rsidRPr="00AB2877">
              <w:rPr>
                <w:rFonts w:ascii="Courier New" w:eastAsia="Times New Roman" w:hAnsi="Courier New" w:cs="Courier New"/>
                <w:color w:val="000000"/>
                <w:lang w:eastAsia="ru-RU"/>
              </w:rPr>
              <w:t>Африкановна</w:t>
            </w:r>
            <w:proofErr w:type="spellEnd"/>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Тюрнёвка</w:t>
            </w:r>
            <w:proofErr w:type="spellEnd"/>
            <w:r w:rsidRPr="00AB2877">
              <w:rPr>
                <w:rFonts w:ascii="Courier New" w:eastAsia="Times New Roman" w:hAnsi="Courier New" w:cs="Courier New"/>
                <w:color w:val="000000"/>
                <w:lang w:eastAsia="ru-RU"/>
              </w:rPr>
              <w:t xml:space="preserve"> 48</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1623</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13.11.2014</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188</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Матвеева Лариса Николаевна</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Тюрнёвка</w:t>
            </w:r>
            <w:proofErr w:type="spellEnd"/>
            <w:r w:rsidRPr="00AB2877">
              <w:rPr>
                <w:rFonts w:ascii="Courier New" w:eastAsia="Times New Roman" w:hAnsi="Courier New" w:cs="Courier New"/>
                <w:color w:val="000000"/>
                <w:lang w:eastAsia="ru-RU"/>
              </w:rPr>
              <w:t xml:space="preserve"> 49</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1623</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25.12.2015</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189</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proofErr w:type="spellStart"/>
            <w:r w:rsidRPr="00AB2877">
              <w:rPr>
                <w:rFonts w:ascii="Courier New" w:eastAsia="Times New Roman" w:hAnsi="Courier New" w:cs="Courier New"/>
                <w:color w:val="000000"/>
                <w:lang w:eastAsia="ru-RU"/>
              </w:rPr>
              <w:t>Алсаханов</w:t>
            </w:r>
            <w:proofErr w:type="spellEnd"/>
            <w:r w:rsidRPr="00AB2877">
              <w:rPr>
                <w:rFonts w:ascii="Courier New" w:eastAsia="Times New Roman" w:hAnsi="Courier New" w:cs="Courier New"/>
                <w:color w:val="000000"/>
                <w:lang w:eastAsia="ru-RU"/>
              </w:rPr>
              <w:t xml:space="preserve"> Виктор </w:t>
            </w:r>
            <w:proofErr w:type="spellStart"/>
            <w:r w:rsidRPr="00AB2877">
              <w:rPr>
                <w:rFonts w:ascii="Courier New" w:eastAsia="Times New Roman" w:hAnsi="Courier New" w:cs="Courier New"/>
                <w:color w:val="000000"/>
                <w:lang w:eastAsia="ru-RU"/>
              </w:rPr>
              <w:t>Африканович</w:t>
            </w:r>
            <w:proofErr w:type="spellEnd"/>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Тюрнёвка</w:t>
            </w:r>
            <w:proofErr w:type="spellEnd"/>
            <w:r w:rsidRPr="00AB2877">
              <w:rPr>
                <w:rFonts w:ascii="Courier New" w:eastAsia="Times New Roman" w:hAnsi="Courier New" w:cs="Courier New"/>
                <w:color w:val="000000"/>
                <w:lang w:eastAsia="ru-RU"/>
              </w:rPr>
              <w:t xml:space="preserve"> 50</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1623</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13.11.2014</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190</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proofErr w:type="spellStart"/>
            <w:r w:rsidRPr="00AB2877">
              <w:rPr>
                <w:rFonts w:ascii="Courier New" w:eastAsia="Times New Roman" w:hAnsi="Courier New" w:cs="Courier New"/>
                <w:color w:val="000000"/>
                <w:lang w:eastAsia="ru-RU"/>
              </w:rPr>
              <w:t>Цыпылова</w:t>
            </w:r>
            <w:proofErr w:type="spellEnd"/>
            <w:r w:rsidRPr="00AB2877">
              <w:rPr>
                <w:rFonts w:ascii="Courier New" w:eastAsia="Times New Roman" w:hAnsi="Courier New" w:cs="Courier New"/>
                <w:color w:val="000000"/>
                <w:lang w:eastAsia="ru-RU"/>
              </w:rPr>
              <w:t xml:space="preserve"> Надежда Алексеевна</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Тюрнёвка</w:t>
            </w:r>
            <w:proofErr w:type="spellEnd"/>
            <w:r w:rsidRPr="00AB2877">
              <w:rPr>
                <w:rFonts w:ascii="Courier New" w:eastAsia="Times New Roman" w:hAnsi="Courier New" w:cs="Courier New"/>
                <w:color w:val="000000"/>
                <w:lang w:eastAsia="ru-RU"/>
              </w:rPr>
              <w:t xml:space="preserve"> 51</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1623</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20.11.2015</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191</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Хамаганов Афанасий </w:t>
            </w:r>
            <w:proofErr w:type="spellStart"/>
            <w:r w:rsidRPr="00AB2877">
              <w:rPr>
                <w:rFonts w:ascii="Courier New" w:eastAsia="Times New Roman" w:hAnsi="Courier New" w:cs="Courier New"/>
                <w:color w:val="000000"/>
                <w:lang w:eastAsia="ru-RU"/>
              </w:rPr>
              <w:t>Ербатович</w:t>
            </w:r>
            <w:proofErr w:type="spellEnd"/>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Тюрнёвка</w:t>
            </w:r>
            <w:proofErr w:type="spellEnd"/>
            <w:r w:rsidRPr="00AB2877">
              <w:rPr>
                <w:rFonts w:ascii="Courier New" w:eastAsia="Times New Roman" w:hAnsi="Courier New" w:cs="Courier New"/>
                <w:color w:val="000000"/>
                <w:lang w:eastAsia="ru-RU"/>
              </w:rPr>
              <w:t xml:space="preserve"> 52</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1623</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31.07.2015</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192</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Каримова </w:t>
            </w:r>
            <w:proofErr w:type="spellStart"/>
            <w:r w:rsidRPr="00AB2877">
              <w:rPr>
                <w:rFonts w:ascii="Courier New" w:eastAsia="Times New Roman" w:hAnsi="Courier New" w:cs="Courier New"/>
                <w:color w:val="000000"/>
                <w:lang w:eastAsia="ru-RU"/>
              </w:rPr>
              <w:t>Зульфира</w:t>
            </w:r>
            <w:proofErr w:type="spellEnd"/>
            <w:r w:rsidRPr="00AB2877">
              <w:rPr>
                <w:rFonts w:ascii="Courier New" w:eastAsia="Times New Roman" w:hAnsi="Courier New" w:cs="Courier New"/>
                <w:color w:val="000000"/>
                <w:lang w:eastAsia="ru-RU"/>
              </w:rPr>
              <w:t xml:space="preserve"> </w:t>
            </w:r>
            <w:proofErr w:type="spellStart"/>
            <w:r w:rsidRPr="00AB2877">
              <w:rPr>
                <w:rFonts w:ascii="Courier New" w:eastAsia="Times New Roman" w:hAnsi="Courier New" w:cs="Courier New"/>
                <w:color w:val="000000"/>
                <w:lang w:eastAsia="ru-RU"/>
              </w:rPr>
              <w:t>Накиповна</w:t>
            </w:r>
            <w:proofErr w:type="spellEnd"/>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Тюрнёвка</w:t>
            </w:r>
            <w:proofErr w:type="spellEnd"/>
            <w:r w:rsidRPr="00AB2877">
              <w:rPr>
                <w:rFonts w:ascii="Courier New" w:eastAsia="Times New Roman" w:hAnsi="Courier New" w:cs="Courier New"/>
                <w:color w:val="000000"/>
                <w:lang w:eastAsia="ru-RU"/>
              </w:rPr>
              <w:t xml:space="preserve"> 53</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1623</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21.05.2015</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193</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proofErr w:type="spellStart"/>
            <w:r w:rsidRPr="00AB2877">
              <w:rPr>
                <w:rFonts w:ascii="Courier New" w:eastAsia="Times New Roman" w:hAnsi="Courier New" w:cs="Courier New"/>
                <w:color w:val="000000"/>
                <w:lang w:eastAsia="ru-RU"/>
              </w:rPr>
              <w:t>Доржеева</w:t>
            </w:r>
            <w:proofErr w:type="spellEnd"/>
            <w:r w:rsidRPr="00AB2877">
              <w:rPr>
                <w:rFonts w:ascii="Courier New" w:eastAsia="Times New Roman" w:hAnsi="Courier New" w:cs="Courier New"/>
                <w:color w:val="000000"/>
                <w:lang w:eastAsia="ru-RU"/>
              </w:rPr>
              <w:t xml:space="preserve"> Мария </w:t>
            </w:r>
            <w:proofErr w:type="spellStart"/>
            <w:r w:rsidRPr="00AB2877">
              <w:rPr>
                <w:rFonts w:ascii="Courier New" w:eastAsia="Times New Roman" w:hAnsi="Courier New" w:cs="Courier New"/>
                <w:color w:val="000000"/>
                <w:lang w:eastAsia="ru-RU"/>
              </w:rPr>
              <w:t>Баировна</w:t>
            </w:r>
            <w:proofErr w:type="spellEnd"/>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Тюрнёвка</w:t>
            </w:r>
            <w:proofErr w:type="spellEnd"/>
            <w:r w:rsidRPr="00AB2877">
              <w:rPr>
                <w:rFonts w:ascii="Courier New" w:eastAsia="Times New Roman" w:hAnsi="Courier New" w:cs="Courier New"/>
                <w:color w:val="000000"/>
                <w:lang w:eastAsia="ru-RU"/>
              </w:rPr>
              <w:t xml:space="preserve"> 54</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1623</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31.07.2015</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194</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proofErr w:type="spellStart"/>
            <w:r w:rsidRPr="00AB2877">
              <w:rPr>
                <w:rFonts w:ascii="Courier New" w:eastAsia="Times New Roman" w:hAnsi="Courier New" w:cs="Courier New"/>
                <w:color w:val="000000"/>
                <w:lang w:eastAsia="ru-RU"/>
              </w:rPr>
              <w:t>Акчульпанова</w:t>
            </w:r>
            <w:proofErr w:type="spellEnd"/>
            <w:r w:rsidRPr="00AB2877">
              <w:rPr>
                <w:rFonts w:ascii="Courier New" w:eastAsia="Times New Roman" w:hAnsi="Courier New" w:cs="Courier New"/>
                <w:color w:val="000000"/>
                <w:lang w:eastAsia="ru-RU"/>
              </w:rPr>
              <w:t xml:space="preserve"> Елена </w:t>
            </w:r>
            <w:proofErr w:type="spellStart"/>
            <w:r w:rsidRPr="00AB2877">
              <w:rPr>
                <w:rFonts w:ascii="Courier New" w:eastAsia="Times New Roman" w:hAnsi="Courier New" w:cs="Courier New"/>
                <w:color w:val="000000"/>
                <w:lang w:eastAsia="ru-RU"/>
              </w:rPr>
              <w:t>Раульевна</w:t>
            </w:r>
            <w:proofErr w:type="spellEnd"/>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Тюрнёвка</w:t>
            </w:r>
            <w:proofErr w:type="spellEnd"/>
            <w:r w:rsidRPr="00AB2877">
              <w:rPr>
                <w:rFonts w:ascii="Courier New" w:eastAsia="Times New Roman" w:hAnsi="Courier New" w:cs="Courier New"/>
                <w:color w:val="000000"/>
                <w:lang w:eastAsia="ru-RU"/>
              </w:rPr>
              <w:t xml:space="preserve"> 55</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1623</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26.05.2015</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195</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Воробьев Дмитрий Иннокентьевич</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Тюрнёвка</w:t>
            </w:r>
            <w:proofErr w:type="spellEnd"/>
            <w:r w:rsidRPr="00AB2877">
              <w:rPr>
                <w:rFonts w:ascii="Courier New" w:eastAsia="Times New Roman" w:hAnsi="Courier New" w:cs="Courier New"/>
                <w:color w:val="000000"/>
                <w:lang w:eastAsia="ru-RU"/>
              </w:rPr>
              <w:t xml:space="preserve"> 56</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1623</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06.10.2014</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196</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proofErr w:type="spellStart"/>
            <w:r w:rsidRPr="00AB2877">
              <w:rPr>
                <w:rFonts w:ascii="Courier New" w:eastAsia="Times New Roman" w:hAnsi="Courier New" w:cs="Courier New"/>
                <w:color w:val="000000"/>
                <w:lang w:eastAsia="ru-RU"/>
              </w:rPr>
              <w:t>Жертанов</w:t>
            </w:r>
            <w:proofErr w:type="spellEnd"/>
            <w:r w:rsidRPr="00AB2877">
              <w:rPr>
                <w:rFonts w:ascii="Courier New" w:eastAsia="Times New Roman" w:hAnsi="Courier New" w:cs="Courier New"/>
                <w:color w:val="000000"/>
                <w:lang w:eastAsia="ru-RU"/>
              </w:rPr>
              <w:t xml:space="preserve"> Алексей Георгиевич</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Тюрнёвка</w:t>
            </w:r>
            <w:proofErr w:type="spellEnd"/>
            <w:r w:rsidRPr="00AB2877">
              <w:rPr>
                <w:rFonts w:ascii="Courier New" w:eastAsia="Times New Roman" w:hAnsi="Courier New" w:cs="Courier New"/>
                <w:color w:val="000000"/>
                <w:lang w:eastAsia="ru-RU"/>
              </w:rPr>
              <w:t xml:space="preserve"> 57</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1623</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14.11.2014</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197</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proofErr w:type="spellStart"/>
            <w:r w:rsidRPr="00AB2877">
              <w:rPr>
                <w:rFonts w:ascii="Courier New" w:eastAsia="Times New Roman" w:hAnsi="Courier New" w:cs="Courier New"/>
                <w:color w:val="000000"/>
                <w:lang w:eastAsia="ru-RU"/>
              </w:rPr>
              <w:t>Хамагаева</w:t>
            </w:r>
            <w:proofErr w:type="spellEnd"/>
            <w:r w:rsidRPr="00AB2877">
              <w:rPr>
                <w:rFonts w:ascii="Courier New" w:eastAsia="Times New Roman" w:hAnsi="Courier New" w:cs="Courier New"/>
                <w:color w:val="000000"/>
                <w:lang w:eastAsia="ru-RU"/>
              </w:rPr>
              <w:t xml:space="preserve"> Евдокия Степановна</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Тюрнёвка</w:t>
            </w:r>
            <w:proofErr w:type="spellEnd"/>
            <w:r w:rsidRPr="00AB2877">
              <w:rPr>
                <w:rFonts w:ascii="Courier New" w:eastAsia="Times New Roman" w:hAnsi="Courier New" w:cs="Courier New"/>
                <w:color w:val="000000"/>
                <w:lang w:eastAsia="ru-RU"/>
              </w:rPr>
              <w:t xml:space="preserve"> 58</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1488</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08.10.2014</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198</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proofErr w:type="spellStart"/>
            <w:r w:rsidRPr="00AB2877">
              <w:rPr>
                <w:rFonts w:ascii="Courier New" w:eastAsia="Times New Roman" w:hAnsi="Courier New" w:cs="Courier New"/>
                <w:color w:val="000000"/>
                <w:lang w:eastAsia="ru-RU"/>
              </w:rPr>
              <w:t>Хуригалова</w:t>
            </w:r>
            <w:proofErr w:type="spellEnd"/>
            <w:r w:rsidRPr="00AB2877">
              <w:rPr>
                <w:rFonts w:ascii="Courier New" w:eastAsia="Times New Roman" w:hAnsi="Courier New" w:cs="Courier New"/>
                <w:color w:val="000000"/>
                <w:lang w:eastAsia="ru-RU"/>
              </w:rPr>
              <w:t xml:space="preserve"> Наталья Викторовна</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Тюрнёвка</w:t>
            </w:r>
            <w:proofErr w:type="spellEnd"/>
            <w:r w:rsidRPr="00AB2877">
              <w:rPr>
                <w:rFonts w:ascii="Courier New" w:eastAsia="Times New Roman" w:hAnsi="Courier New" w:cs="Courier New"/>
                <w:color w:val="000000"/>
                <w:lang w:eastAsia="ru-RU"/>
              </w:rPr>
              <w:t xml:space="preserve"> 60</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1623</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14.01.2015</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199</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proofErr w:type="spellStart"/>
            <w:r w:rsidRPr="00AB2877">
              <w:rPr>
                <w:rFonts w:ascii="Courier New" w:eastAsia="Times New Roman" w:hAnsi="Courier New" w:cs="Courier New"/>
                <w:color w:val="000000"/>
                <w:lang w:eastAsia="ru-RU"/>
              </w:rPr>
              <w:t>Жертанова</w:t>
            </w:r>
            <w:proofErr w:type="spellEnd"/>
            <w:r w:rsidRPr="00AB2877">
              <w:rPr>
                <w:rFonts w:ascii="Courier New" w:eastAsia="Times New Roman" w:hAnsi="Courier New" w:cs="Courier New"/>
                <w:color w:val="000000"/>
                <w:lang w:eastAsia="ru-RU"/>
              </w:rPr>
              <w:t xml:space="preserve"> Эльвира Васильевна</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Тюрнёвка</w:t>
            </w:r>
            <w:proofErr w:type="spellEnd"/>
            <w:r w:rsidRPr="00AB2877">
              <w:rPr>
                <w:rFonts w:ascii="Courier New" w:eastAsia="Times New Roman" w:hAnsi="Courier New" w:cs="Courier New"/>
                <w:color w:val="000000"/>
                <w:lang w:eastAsia="ru-RU"/>
              </w:rPr>
              <w:t xml:space="preserve"> 61</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1623</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13.10.2014</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200</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proofErr w:type="spellStart"/>
            <w:r w:rsidRPr="00AB2877">
              <w:rPr>
                <w:rFonts w:ascii="Courier New" w:eastAsia="Times New Roman" w:hAnsi="Courier New" w:cs="Courier New"/>
                <w:color w:val="000000"/>
                <w:lang w:eastAsia="ru-RU"/>
              </w:rPr>
              <w:t>Сахьянов</w:t>
            </w:r>
            <w:proofErr w:type="spellEnd"/>
            <w:r w:rsidRPr="00AB2877">
              <w:rPr>
                <w:rFonts w:ascii="Courier New" w:eastAsia="Times New Roman" w:hAnsi="Courier New" w:cs="Courier New"/>
                <w:color w:val="000000"/>
                <w:lang w:eastAsia="ru-RU"/>
              </w:rPr>
              <w:t xml:space="preserve"> Сергей </w:t>
            </w:r>
            <w:proofErr w:type="spellStart"/>
            <w:r w:rsidRPr="00AB2877">
              <w:rPr>
                <w:rFonts w:ascii="Courier New" w:eastAsia="Times New Roman" w:hAnsi="Courier New" w:cs="Courier New"/>
                <w:color w:val="000000"/>
                <w:lang w:eastAsia="ru-RU"/>
              </w:rPr>
              <w:t>Евдокимович</w:t>
            </w:r>
            <w:proofErr w:type="spellEnd"/>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Тюрнёвка</w:t>
            </w:r>
            <w:proofErr w:type="spellEnd"/>
            <w:r w:rsidRPr="00AB2877">
              <w:rPr>
                <w:rFonts w:ascii="Courier New" w:eastAsia="Times New Roman" w:hAnsi="Courier New" w:cs="Courier New"/>
                <w:color w:val="000000"/>
                <w:lang w:eastAsia="ru-RU"/>
              </w:rPr>
              <w:t xml:space="preserve"> 62</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1623</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15.10.2014</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201</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Хамаганов Владимир </w:t>
            </w:r>
            <w:r w:rsidRPr="00AB2877">
              <w:rPr>
                <w:rFonts w:ascii="Courier New" w:eastAsia="Times New Roman" w:hAnsi="Courier New" w:cs="Courier New"/>
                <w:color w:val="000000"/>
                <w:lang w:eastAsia="ru-RU"/>
              </w:rPr>
              <w:lastRenderedPageBreak/>
              <w:t>Иванович</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lastRenderedPageBreak/>
              <w:t xml:space="preserve">с. Майск ул. </w:t>
            </w:r>
            <w:proofErr w:type="spellStart"/>
            <w:r w:rsidRPr="00AB2877">
              <w:rPr>
                <w:rFonts w:ascii="Courier New" w:eastAsia="Times New Roman" w:hAnsi="Courier New" w:cs="Courier New"/>
                <w:color w:val="000000"/>
                <w:lang w:eastAsia="ru-RU"/>
              </w:rPr>
              <w:t>Тюрнёвка</w:t>
            </w:r>
            <w:proofErr w:type="spellEnd"/>
            <w:r w:rsidRPr="00AB2877">
              <w:rPr>
                <w:rFonts w:ascii="Courier New" w:eastAsia="Times New Roman" w:hAnsi="Courier New" w:cs="Courier New"/>
                <w:color w:val="000000"/>
                <w:lang w:eastAsia="ru-RU"/>
              </w:rPr>
              <w:t xml:space="preserve"> 63</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1623</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13.10.20</w:t>
            </w:r>
            <w:r w:rsidRPr="00AB2877">
              <w:rPr>
                <w:rFonts w:ascii="Courier New" w:eastAsia="Times New Roman" w:hAnsi="Courier New" w:cs="Courier New"/>
                <w:color w:val="000000"/>
                <w:lang w:eastAsia="ru-RU"/>
              </w:rPr>
              <w:lastRenderedPageBreak/>
              <w:t>14</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lastRenderedPageBreak/>
              <w:t>202</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proofErr w:type="spellStart"/>
            <w:r w:rsidRPr="00AB2877">
              <w:rPr>
                <w:rFonts w:ascii="Courier New" w:eastAsia="Times New Roman" w:hAnsi="Courier New" w:cs="Courier New"/>
                <w:color w:val="000000"/>
                <w:lang w:eastAsia="ru-RU"/>
              </w:rPr>
              <w:t>Болотова</w:t>
            </w:r>
            <w:proofErr w:type="spellEnd"/>
            <w:r w:rsidRPr="00AB2877">
              <w:rPr>
                <w:rFonts w:ascii="Courier New" w:eastAsia="Times New Roman" w:hAnsi="Courier New" w:cs="Courier New"/>
                <w:color w:val="000000"/>
                <w:lang w:eastAsia="ru-RU"/>
              </w:rPr>
              <w:t xml:space="preserve"> Мария Александровна</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Тюрнёвка</w:t>
            </w:r>
            <w:proofErr w:type="spellEnd"/>
            <w:r w:rsidRPr="00AB2877">
              <w:rPr>
                <w:rFonts w:ascii="Courier New" w:eastAsia="Times New Roman" w:hAnsi="Courier New" w:cs="Courier New"/>
                <w:color w:val="000000"/>
                <w:lang w:eastAsia="ru-RU"/>
              </w:rPr>
              <w:t xml:space="preserve"> 64</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1623</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14.10.2015</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203</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Хамаганов Александр Иванович</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Тюрнёвка</w:t>
            </w:r>
            <w:proofErr w:type="spellEnd"/>
            <w:r w:rsidRPr="00AB2877">
              <w:rPr>
                <w:rFonts w:ascii="Courier New" w:eastAsia="Times New Roman" w:hAnsi="Courier New" w:cs="Courier New"/>
                <w:color w:val="000000"/>
                <w:lang w:eastAsia="ru-RU"/>
              </w:rPr>
              <w:t xml:space="preserve"> 65</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1623</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13.10.2014</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204</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Сергеев Андрей Афанасьевич</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Тюрнёвка</w:t>
            </w:r>
            <w:proofErr w:type="spellEnd"/>
            <w:r w:rsidRPr="00AB2877">
              <w:rPr>
                <w:rFonts w:ascii="Courier New" w:eastAsia="Times New Roman" w:hAnsi="Courier New" w:cs="Courier New"/>
                <w:color w:val="000000"/>
                <w:lang w:eastAsia="ru-RU"/>
              </w:rPr>
              <w:t xml:space="preserve"> 66</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1623</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16.11.2015</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205</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proofErr w:type="spellStart"/>
            <w:r w:rsidRPr="00AB2877">
              <w:rPr>
                <w:rFonts w:ascii="Courier New" w:eastAsia="Times New Roman" w:hAnsi="Courier New" w:cs="Courier New"/>
                <w:color w:val="000000"/>
                <w:lang w:eastAsia="ru-RU"/>
              </w:rPr>
              <w:t>Тайбинова</w:t>
            </w:r>
            <w:proofErr w:type="spellEnd"/>
            <w:r w:rsidRPr="00AB2877">
              <w:rPr>
                <w:rFonts w:ascii="Courier New" w:eastAsia="Times New Roman" w:hAnsi="Courier New" w:cs="Courier New"/>
                <w:color w:val="000000"/>
                <w:lang w:eastAsia="ru-RU"/>
              </w:rPr>
              <w:t xml:space="preserve"> Н.В.</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Тюрнёвка</w:t>
            </w:r>
            <w:proofErr w:type="spellEnd"/>
            <w:r w:rsidRPr="00AB2877">
              <w:rPr>
                <w:rFonts w:ascii="Courier New" w:eastAsia="Times New Roman" w:hAnsi="Courier New" w:cs="Courier New"/>
                <w:color w:val="000000"/>
                <w:lang w:eastAsia="ru-RU"/>
              </w:rPr>
              <w:t xml:space="preserve"> 67</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1623</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20.06.2016 </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206</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proofErr w:type="spellStart"/>
            <w:r w:rsidRPr="00AB2877">
              <w:rPr>
                <w:rFonts w:ascii="Courier New" w:eastAsia="Times New Roman" w:hAnsi="Courier New" w:cs="Courier New"/>
                <w:lang w:eastAsia="ru-RU"/>
              </w:rPr>
              <w:t>Башинова</w:t>
            </w:r>
            <w:proofErr w:type="spellEnd"/>
            <w:r w:rsidRPr="00AB2877">
              <w:rPr>
                <w:rFonts w:ascii="Courier New" w:eastAsia="Times New Roman" w:hAnsi="Courier New" w:cs="Courier New"/>
                <w:lang w:eastAsia="ru-RU"/>
              </w:rPr>
              <w:t xml:space="preserve"> Светлана Николаевна</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 xml:space="preserve">с. Майск ул. </w:t>
            </w:r>
            <w:proofErr w:type="spellStart"/>
            <w:r w:rsidRPr="00AB2877">
              <w:rPr>
                <w:rFonts w:ascii="Courier New" w:eastAsia="Times New Roman" w:hAnsi="Courier New" w:cs="Courier New"/>
                <w:lang w:eastAsia="ru-RU"/>
              </w:rPr>
              <w:t>Тюрнёвка</w:t>
            </w:r>
            <w:proofErr w:type="spellEnd"/>
            <w:r w:rsidRPr="00AB2877">
              <w:rPr>
                <w:rFonts w:ascii="Courier New" w:eastAsia="Times New Roman" w:hAnsi="Courier New" w:cs="Courier New"/>
                <w:lang w:eastAsia="ru-RU"/>
              </w:rPr>
              <w:t xml:space="preserve"> 68</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1846</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31.01.2017 </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207</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proofErr w:type="spellStart"/>
            <w:r w:rsidRPr="00AB2877">
              <w:rPr>
                <w:rFonts w:ascii="Courier New" w:eastAsia="Times New Roman" w:hAnsi="Courier New" w:cs="Courier New"/>
                <w:lang w:eastAsia="ru-RU"/>
              </w:rPr>
              <w:t>Маслюкова</w:t>
            </w:r>
            <w:proofErr w:type="spellEnd"/>
            <w:r w:rsidRPr="00AB2877">
              <w:rPr>
                <w:rFonts w:ascii="Courier New" w:eastAsia="Times New Roman" w:hAnsi="Courier New" w:cs="Courier New"/>
                <w:lang w:eastAsia="ru-RU"/>
              </w:rPr>
              <w:t xml:space="preserve"> Рита Ивановна</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 xml:space="preserve">с. Майск ул. </w:t>
            </w:r>
            <w:proofErr w:type="spellStart"/>
            <w:r w:rsidRPr="00AB2877">
              <w:rPr>
                <w:rFonts w:ascii="Courier New" w:eastAsia="Times New Roman" w:hAnsi="Courier New" w:cs="Courier New"/>
                <w:lang w:eastAsia="ru-RU"/>
              </w:rPr>
              <w:t>Шлюндиха</w:t>
            </w:r>
            <w:proofErr w:type="spellEnd"/>
            <w:r w:rsidRPr="00AB2877">
              <w:rPr>
                <w:rFonts w:ascii="Courier New" w:eastAsia="Times New Roman" w:hAnsi="Courier New" w:cs="Courier New"/>
                <w:lang w:eastAsia="ru-RU"/>
              </w:rPr>
              <w:t xml:space="preserve"> 1</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1500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 </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208</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Маслюков Виктор Леонидович</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 xml:space="preserve">с. Майск ул. </w:t>
            </w:r>
            <w:proofErr w:type="spellStart"/>
            <w:r w:rsidRPr="00AB2877">
              <w:rPr>
                <w:rFonts w:ascii="Courier New" w:eastAsia="Times New Roman" w:hAnsi="Courier New" w:cs="Courier New"/>
                <w:lang w:eastAsia="ru-RU"/>
              </w:rPr>
              <w:t>Шлюндиха</w:t>
            </w:r>
            <w:proofErr w:type="spellEnd"/>
            <w:r w:rsidRPr="00AB2877">
              <w:rPr>
                <w:rFonts w:ascii="Courier New" w:eastAsia="Times New Roman" w:hAnsi="Courier New" w:cs="Courier New"/>
                <w:lang w:eastAsia="ru-RU"/>
              </w:rPr>
              <w:t xml:space="preserve"> 2</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1500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 </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209</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Маслюков Вадим Викторович</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 xml:space="preserve">с. Майск ул. </w:t>
            </w:r>
            <w:proofErr w:type="spellStart"/>
            <w:r w:rsidRPr="00AB2877">
              <w:rPr>
                <w:rFonts w:ascii="Courier New" w:eastAsia="Times New Roman" w:hAnsi="Courier New" w:cs="Courier New"/>
                <w:lang w:eastAsia="ru-RU"/>
              </w:rPr>
              <w:t>Шлюндиха</w:t>
            </w:r>
            <w:proofErr w:type="spellEnd"/>
            <w:r w:rsidRPr="00AB2877">
              <w:rPr>
                <w:rFonts w:ascii="Courier New" w:eastAsia="Times New Roman" w:hAnsi="Courier New" w:cs="Courier New"/>
                <w:lang w:eastAsia="ru-RU"/>
              </w:rPr>
              <w:t xml:space="preserve"> 3</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1500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 </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210</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proofErr w:type="spellStart"/>
            <w:r w:rsidRPr="00AB2877">
              <w:rPr>
                <w:rFonts w:ascii="Courier New" w:eastAsia="Times New Roman" w:hAnsi="Courier New" w:cs="Courier New"/>
                <w:lang w:eastAsia="ru-RU"/>
              </w:rPr>
              <w:t>Нигматулина</w:t>
            </w:r>
            <w:proofErr w:type="spellEnd"/>
            <w:r w:rsidRPr="00AB2877">
              <w:rPr>
                <w:rFonts w:ascii="Courier New" w:eastAsia="Times New Roman" w:hAnsi="Courier New" w:cs="Courier New"/>
                <w:lang w:eastAsia="ru-RU"/>
              </w:rPr>
              <w:t xml:space="preserve"> Екатерина Олеговна</w:t>
            </w:r>
          </w:p>
        </w:tc>
        <w:tc>
          <w:tcPr>
            <w:tcW w:w="382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 xml:space="preserve">с. Майск ул. </w:t>
            </w:r>
            <w:proofErr w:type="spellStart"/>
            <w:r w:rsidRPr="00AB2877">
              <w:rPr>
                <w:rFonts w:ascii="Courier New" w:eastAsia="Times New Roman" w:hAnsi="Courier New" w:cs="Courier New"/>
                <w:lang w:eastAsia="ru-RU"/>
              </w:rPr>
              <w:t>Шлюндиха</w:t>
            </w:r>
            <w:proofErr w:type="spellEnd"/>
            <w:r w:rsidRPr="00AB2877">
              <w:rPr>
                <w:rFonts w:ascii="Courier New" w:eastAsia="Times New Roman" w:hAnsi="Courier New" w:cs="Courier New"/>
                <w:lang w:eastAsia="ru-RU"/>
              </w:rPr>
              <w:t xml:space="preserve"> 4</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1500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09.01.2018 </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211</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Михалева Оксана Константиновна</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Шлюндиха</w:t>
            </w:r>
            <w:proofErr w:type="spellEnd"/>
            <w:r w:rsidRPr="00AB2877">
              <w:rPr>
                <w:rFonts w:ascii="Courier New" w:eastAsia="Times New Roman" w:hAnsi="Courier New" w:cs="Courier New"/>
                <w:color w:val="000000"/>
                <w:lang w:eastAsia="ru-RU"/>
              </w:rPr>
              <w:t xml:space="preserve"> 5</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1500</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13.10.2014</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213</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 </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Шлюндиха</w:t>
            </w:r>
            <w:proofErr w:type="spellEnd"/>
            <w:r w:rsidRPr="00AB2877">
              <w:rPr>
                <w:rFonts w:ascii="Courier New" w:eastAsia="Times New Roman" w:hAnsi="Courier New" w:cs="Courier New"/>
                <w:color w:val="000000"/>
                <w:lang w:eastAsia="ru-RU"/>
              </w:rPr>
              <w:t xml:space="preserve"> 6</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1500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 </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214</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 Фадеенко Александр Геннадьевич</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Шлюндиха</w:t>
            </w:r>
            <w:proofErr w:type="spellEnd"/>
            <w:r w:rsidRPr="00AB2877">
              <w:rPr>
                <w:rFonts w:ascii="Courier New" w:eastAsia="Times New Roman" w:hAnsi="Courier New" w:cs="Courier New"/>
                <w:color w:val="000000"/>
                <w:lang w:eastAsia="ru-RU"/>
              </w:rPr>
              <w:t xml:space="preserve"> 7</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1500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06.06.2016 </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215</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 Челищев Иван Геннадьевич</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Шлюндиха</w:t>
            </w:r>
            <w:proofErr w:type="spellEnd"/>
            <w:r w:rsidRPr="00AB2877">
              <w:rPr>
                <w:rFonts w:ascii="Courier New" w:eastAsia="Times New Roman" w:hAnsi="Courier New" w:cs="Courier New"/>
                <w:color w:val="000000"/>
                <w:lang w:eastAsia="ru-RU"/>
              </w:rPr>
              <w:t xml:space="preserve"> 8</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1500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06.06.2016 </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216</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lang w:eastAsia="ru-RU"/>
              </w:rPr>
            </w:pPr>
            <w:proofErr w:type="spellStart"/>
            <w:r w:rsidRPr="00AB2877">
              <w:rPr>
                <w:rFonts w:ascii="Courier New" w:eastAsia="Times New Roman" w:hAnsi="Courier New" w:cs="Courier New"/>
                <w:lang w:eastAsia="ru-RU"/>
              </w:rPr>
              <w:t>Шаданов</w:t>
            </w:r>
            <w:proofErr w:type="spellEnd"/>
            <w:r w:rsidRPr="00AB2877">
              <w:rPr>
                <w:rFonts w:ascii="Courier New" w:eastAsia="Times New Roman" w:hAnsi="Courier New" w:cs="Courier New"/>
                <w:lang w:eastAsia="ru-RU"/>
              </w:rPr>
              <w:t xml:space="preserve"> Степан </w:t>
            </w:r>
            <w:proofErr w:type="spellStart"/>
            <w:r w:rsidRPr="00AB2877">
              <w:rPr>
                <w:rFonts w:ascii="Courier New" w:eastAsia="Times New Roman" w:hAnsi="Courier New" w:cs="Courier New"/>
                <w:lang w:eastAsia="ru-RU"/>
              </w:rPr>
              <w:t>павлович</w:t>
            </w:r>
            <w:proofErr w:type="spellEnd"/>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Шлюндиха</w:t>
            </w:r>
            <w:proofErr w:type="spellEnd"/>
            <w:r w:rsidRPr="00AB2877">
              <w:rPr>
                <w:rFonts w:ascii="Courier New" w:eastAsia="Times New Roman" w:hAnsi="Courier New" w:cs="Courier New"/>
                <w:color w:val="000000"/>
                <w:lang w:eastAsia="ru-RU"/>
              </w:rPr>
              <w:t xml:space="preserve"> 9</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1500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 14.10.2016</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217</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Петрова Галина Николаевна</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Шлюндиха</w:t>
            </w:r>
            <w:proofErr w:type="spellEnd"/>
            <w:r w:rsidRPr="00AB2877">
              <w:rPr>
                <w:rFonts w:ascii="Courier New" w:eastAsia="Times New Roman" w:hAnsi="Courier New" w:cs="Courier New"/>
                <w:color w:val="000000"/>
                <w:lang w:eastAsia="ru-RU"/>
              </w:rPr>
              <w:t xml:space="preserve"> 10</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1500</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29.09.2015</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218</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Хамаганова Роза Анатольевна</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Шлюндиха</w:t>
            </w:r>
            <w:proofErr w:type="spellEnd"/>
            <w:r w:rsidRPr="00AB2877">
              <w:rPr>
                <w:rFonts w:ascii="Courier New" w:eastAsia="Times New Roman" w:hAnsi="Courier New" w:cs="Courier New"/>
                <w:color w:val="000000"/>
                <w:lang w:eastAsia="ru-RU"/>
              </w:rPr>
              <w:t xml:space="preserve"> 11</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1500</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01.07.2015</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219</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proofErr w:type="spellStart"/>
            <w:r w:rsidRPr="00AB2877">
              <w:rPr>
                <w:rFonts w:ascii="Courier New" w:eastAsia="Times New Roman" w:hAnsi="Courier New" w:cs="Courier New"/>
                <w:color w:val="000000"/>
                <w:lang w:eastAsia="ru-RU"/>
              </w:rPr>
              <w:t>Хоткин</w:t>
            </w:r>
            <w:proofErr w:type="spellEnd"/>
            <w:r w:rsidRPr="00AB2877">
              <w:rPr>
                <w:rFonts w:ascii="Courier New" w:eastAsia="Times New Roman" w:hAnsi="Courier New" w:cs="Courier New"/>
                <w:color w:val="000000"/>
                <w:lang w:eastAsia="ru-RU"/>
              </w:rPr>
              <w:t xml:space="preserve"> Роман Олегович</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Шлюндиха</w:t>
            </w:r>
            <w:proofErr w:type="spellEnd"/>
            <w:r w:rsidRPr="00AB2877">
              <w:rPr>
                <w:rFonts w:ascii="Courier New" w:eastAsia="Times New Roman" w:hAnsi="Courier New" w:cs="Courier New"/>
                <w:color w:val="000000"/>
                <w:lang w:eastAsia="ru-RU"/>
              </w:rPr>
              <w:t xml:space="preserve"> 12</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1500</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29.06.2015</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220</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Прокопьева Оксана Михайловна</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Шлюндиха</w:t>
            </w:r>
            <w:proofErr w:type="spellEnd"/>
            <w:r w:rsidRPr="00AB2877">
              <w:rPr>
                <w:rFonts w:ascii="Courier New" w:eastAsia="Times New Roman" w:hAnsi="Courier New" w:cs="Courier New"/>
                <w:color w:val="000000"/>
                <w:lang w:eastAsia="ru-RU"/>
              </w:rPr>
              <w:t xml:space="preserve"> 13</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1495</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09.07.2015</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221</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Николаев Сергей </w:t>
            </w:r>
            <w:proofErr w:type="spellStart"/>
            <w:r w:rsidRPr="00AB2877">
              <w:rPr>
                <w:rFonts w:ascii="Courier New" w:eastAsia="Times New Roman" w:hAnsi="Courier New" w:cs="Courier New"/>
                <w:color w:val="000000"/>
                <w:lang w:eastAsia="ru-RU"/>
              </w:rPr>
              <w:t>Епифанович</w:t>
            </w:r>
            <w:proofErr w:type="spellEnd"/>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Шлюндиха</w:t>
            </w:r>
            <w:proofErr w:type="spellEnd"/>
            <w:r w:rsidRPr="00AB2877">
              <w:rPr>
                <w:rFonts w:ascii="Courier New" w:eastAsia="Times New Roman" w:hAnsi="Courier New" w:cs="Courier New"/>
                <w:color w:val="000000"/>
                <w:lang w:eastAsia="ru-RU"/>
              </w:rPr>
              <w:t xml:space="preserve"> 14</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2171</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22.06.2015</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223</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proofErr w:type="spellStart"/>
            <w:r w:rsidRPr="00AB2877">
              <w:rPr>
                <w:rFonts w:ascii="Courier New" w:eastAsia="Times New Roman" w:hAnsi="Courier New" w:cs="Courier New"/>
                <w:color w:val="000000"/>
                <w:lang w:eastAsia="ru-RU"/>
              </w:rPr>
              <w:t>Халматова</w:t>
            </w:r>
            <w:proofErr w:type="spellEnd"/>
            <w:r w:rsidRPr="00AB2877">
              <w:rPr>
                <w:rFonts w:ascii="Courier New" w:eastAsia="Times New Roman" w:hAnsi="Courier New" w:cs="Courier New"/>
                <w:color w:val="000000"/>
                <w:lang w:eastAsia="ru-RU"/>
              </w:rPr>
              <w:t xml:space="preserve"> Инна Иннокентьевна</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Шлюндиха</w:t>
            </w:r>
            <w:proofErr w:type="spellEnd"/>
            <w:r w:rsidRPr="00AB2877">
              <w:rPr>
                <w:rFonts w:ascii="Courier New" w:eastAsia="Times New Roman" w:hAnsi="Courier New" w:cs="Courier New"/>
                <w:color w:val="000000"/>
                <w:lang w:eastAsia="ru-RU"/>
              </w:rPr>
              <w:t xml:space="preserve"> 15</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1528</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01.04.2016 </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224</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Иванова </w:t>
            </w:r>
            <w:proofErr w:type="spellStart"/>
            <w:r w:rsidRPr="00AB2877">
              <w:rPr>
                <w:rFonts w:ascii="Courier New" w:eastAsia="Times New Roman" w:hAnsi="Courier New" w:cs="Courier New"/>
                <w:color w:val="000000"/>
                <w:lang w:eastAsia="ru-RU"/>
              </w:rPr>
              <w:t>Эржена</w:t>
            </w:r>
            <w:proofErr w:type="spellEnd"/>
            <w:r w:rsidRPr="00AB2877">
              <w:rPr>
                <w:rFonts w:ascii="Courier New" w:eastAsia="Times New Roman" w:hAnsi="Courier New" w:cs="Courier New"/>
                <w:color w:val="000000"/>
                <w:lang w:eastAsia="ru-RU"/>
              </w:rPr>
              <w:t xml:space="preserve"> Сергеевна</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Шлюндиха</w:t>
            </w:r>
            <w:proofErr w:type="spellEnd"/>
            <w:r w:rsidRPr="00AB2877">
              <w:rPr>
                <w:rFonts w:ascii="Courier New" w:eastAsia="Times New Roman" w:hAnsi="Courier New" w:cs="Courier New"/>
                <w:color w:val="000000"/>
                <w:lang w:eastAsia="ru-RU"/>
              </w:rPr>
              <w:t xml:space="preserve"> 16</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2212</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25.05.2015</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225</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proofErr w:type="spellStart"/>
            <w:r w:rsidRPr="00AB2877">
              <w:rPr>
                <w:rFonts w:ascii="Courier New" w:eastAsia="Times New Roman" w:hAnsi="Courier New" w:cs="Courier New"/>
                <w:color w:val="000000"/>
                <w:lang w:eastAsia="ru-RU"/>
              </w:rPr>
              <w:t>Абидуев</w:t>
            </w:r>
            <w:proofErr w:type="spellEnd"/>
            <w:r w:rsidRPr="00AB2877">
              <w:rPr>
                <w:rFonts w:ascii="Courier New" w:eastAsia="Times New Roman" w:hAnsi="Courier New" w:cs="Courier New"/>
                <w:color w:val="000000"/>
                <w:lang w:eastAsia="ru-RU"/>
              </w:rPr>
              <w:t xml:space="preserve"> </w:t>
            </w:r>
            <w:proofErr w:type="spellStart"/>
            <w:r w:rsidRPr="00AB2877">
              <w:rPr>
                <w:rFonts w:ascii="Courier New" w:eastAsia="Times New Roman" w:hAnsi="Courier New" w:cs="Courier New"/>
                <w:color w:val="000000"/>
                <w:lang w:eastAsia="ru-RU"/>
              </w:rPr>
              <w:t>Амгалан</w:t>
            </w:r>
            <w:proofErr w:type="spellEnd"/>
            <w:r w:rsidRPr="00AB2877">
              <w:rPr>
                <w:rFonts w:ascii="Courier New" w:eastAsia="Times New Roman" w:hAnsi="Courier New" w:cs="Courier New"/>
                <w:color w:val="000000"/>
                <w:lang w:eastAsia="ru-RU"/>
              </w:rPr>
              <w:t xml:space="preserve"> Сергеевич </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Шлюндиха</w:t>
            </w:r>
            <w:proofErr w:type="spellEnd"/>
            <w:r w:rsidRPr="00AB2877">
              <w:rPr>
                <w:rFonts w:ascii="Courier New" w:eastAsia="Times New Roman" w:hAnsi="Courier New" w:cs="Courier New"/>
                <w:color w:val="000000"/>
                <w:lang w:eastAsia="ru-RU"/>
              </w:rPr>
              <w:t xml:space="preserve"> 17</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1536</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01.04.2016 </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226</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proofErr w:type="spellStart"/>
            <w:r w:rsidRPr="00AB2877">
              <w:rPr>
                <w:rFonts w:ascii="Courier New" w:eastAsia="Times New Roman" w:hAnsi="Courier New" w:cs="Courier New"/>
                <w:color w:val="000000"/>
                <w:lang w:eastAsia="ru-RU"/>
              </w:rPr>
              <w:t>Болошкинов</w:t>
            </w:r>
            <w:proofErr w:type="spellEnd"/>
            <w:r w:rsidRPr="00AB2877">
              <w:rPr>
                <w:rFonts w:ascii="Courier New" w:eastAsia="Times New Roman" w:hAnsi="Courier New" w:cs="Courier New"/>
                <w:color w:val="000000"/>
                <w:lang w:eastAsia="ru-RU"/>
              </w:rPr>
              <w:t xml:space="preserve"> Максим Владимирович</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Шлюндиха</w:t>
            </w:r>
            <w:proofErr w:type="spellEnd"/>
            <w:r w:rsidRPr="00AB2877">
              <w:rPr>
                <w:rFonts w:ascii="Courier New" w:eastAsia="Times New Roman" w:hAnsi="Courier New" w:cs="Courier New"/>
                <w:color w:val="000000"/>
                <w:lang w:eastAsia="ru-RU"/>
              </w:rPr>
              <w:t xml:space="preserve"> 18</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2253</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09.11.2015</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227</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Дмитриев Дмитрий Александрович</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Шлюндиха</w:t>
            </w:r>
            <w:proofErr w:type="spellEnd"/>
            <w:r w:rsidRPr="00AB2877">
              <w:rPr>
                <w:rFonts w:ascii="Courier New" w:eastAsia="Times New Roman" w:hAnsi="Courier New" w:cs="Courier New"/>
                <w:color w:val="000000"/>
                <w:lang w:eastAsia="ru-RU"/>
              </w:rPr>
              <w:t xml:space="preserve"> 19</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1543</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12.04.2016 </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228</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Маньков Анатолий Петрович</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Шлюндиха</w:t>
            </w:r>
            <w:proofErr w:type="spellEnd"/>
            <w:r w:rsidRPr="00AB2877">
              <w:rPr>
                <w:rFonts w:ascii="Courier New" w:eastAsia="Times New Roman" w:hAnsi="Courier New" w:cs="Courier New"/>
                <w:color w:val="000000"/>
                <w:lang w:eastAsia="ru-RU"/>
              </w:rPr>
              <w:t xml:space="preserve"> 20</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2295</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03.03.2015</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229</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proofErr w:type="spellStart"/>
            <w:r w:rsidRPr="00AB2877">
              <w:rPr>
                <w:rFonts w:ascii="Courier New" w:eastAsia="Times New Roman" w:hAnsi="Courier New" w:cs="Courier New"/>
                <w:color w:val="000000"/>
                <w:lang w:eastAsia="ru-RU"/>
              </w:rPr>
              <w:t>Мильхеев</w:t>
            </w:r>
            <w:proofErr w:type="spellEnd"/>
            <w:r w:rsidRPr="00AB2877">
              <w:rPr>
                <w:rFonts w:ascii="Courier New" w:eastAsia="Times New Roman" w:hAnsi="Courier New" w:cs="Courier New"/>
                <w:color w:val="000000"/>
                <w:lang w:eastAsia="ru-RU"/>
              </w:rPr>
              <w:t xml:space="preserve"> Глеб Андреевич</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Шлюндиха</w:t>
            </w:r>
            <w:proofErr w:type="spellEnd"/>
            <w:r w:rsidRPr="00AB2877">
              <w:rPr>
                <w:rFonts w:ascii="Courier New" w:eastAsia="Times New Roman" w:hAnsi="Courier New" w:cs="Courier New"/>
                <w:color w:val="000000"/>
                <w:lang w:eastAsia="ru-RU"/>
              </w:rPr>
              <w:t xml:space="preserve"> 21</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1551</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28.07.2015</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230</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proofErr w:type="spellStart"/>
            <w:r w:rsidRPr="00AB2877">
              <w:rPr>
                <w:rFonts w:ascii="Courier New" w:eastAsia="Times New Roman" w:hAnsi="Courier New" w:cs="Courier New"/>
                <w:color w:val="000000"/>
                <w:lang w:eastAsia="ru-RU"/>
              </w:rPr>
              <w:t>Манькова</w:t>
            </w:r>
            <w:proofErr w:type="spellEnd"/>
            <w:r w:rsidRPr="00AB2877">
              <w:rPr>
                <w:rFonts w:ascii="Courier New" w:eastAsia="Times New Roman" w:hAnsi="Courier New" w:cs="Courier New"/>
                <w:color w:val="000000"/>
                <w:lang w:eastAsia="ru-RU"/>
              </w:rPr>
              <w:t xml:space="preserve"> Екатерина Алексеевна</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Шлюндиха</w:t>
            </w:r>
            <w:proofErr w:type="spellEnd"/>
            <w:r w:rsidRPr="00AB2877">
              <w:rPr>
                <w:rFonts w:ascii="Courier New" w:eastAsia="Times New Roman" w:hAnsi="Courier New" w:cs="Courier New"/>
                <w:color w:val="000000"/>
                <w:lang w:eastAsia="ru-RU"/>
              </w:rPr>
              <w:t xml:space="preserve"> 22</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2337</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03.03.2015</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231</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Львов Эдуард Николаевич</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Шлюндиха</w:t>
            </w:r>
            <w:proofErr w:type="spellEnd"/>
            <w:r w:rsidRPr="00AB2877">
              <w:rPr>
                <w:rFonts w:ascii="Courier New" w:eastAsia="Times New Roman" w:hAnsi="Courier New" w:cs="Courier New"/>
                <w:color w:val="000000"/>
                <w:lang w:eastAsia="ru-RU"/>
              </w:rPr>
              <w:t xml:space="preserve"> 23</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1559</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03.03.2015</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lastRenderedPageBreak/>
              <w:t>232</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proofErr w:type="spellStart"/>
            <w:r w:rsidRPr="00AB2877">
              <w:rPr>
                <w:rFonts w:ascii="Courier New" w:eastAsia="Times New Roman" w:hAnsi="Courier New" w:cs="Courier New"/>
                <w:color w:val="000000"/>
                <w:lang w:eastAsia="ru-RU"/>
              </w:rPr>
              <w:t>Контакова</w:t>
            </w:r>
            <w:proofErr w:type="spellEnd"/>
            <w:r w:rsidRPr="00AB2877">
              <w:rPr>
                <w:rFonts w:ascii="Courier New" w:eastAsia="Times New Roman" w:hAnsi="Courier New" w:cs="Courier New"/>
                <w:color w:val="000000"/>
                <w:lang w:eastAsia="ru-RU"/>
              </w:rPr>
              <w:t xml:space="preserve"> Александра Валерьевна</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Шлюндиха</w:t>
            </w:r>
            <w:proofErr w:type="spellEnd"/>
            <w:r w:rsidRPr="00AB2877">
              <w:rPr>
                <w:rFonts w:ascii="Courier New" w:eastAsia="Times New Roman" w:hAnsi="Courier New" w:cs="Courier New"/>
                <w:color w:val="000000"/>
                <w:lang w:eastAsia="ru-RU"/>
              </w:rPr>
              <w:t xml:space="preserve"> 24</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2378</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24.06.2015</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233</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Гордеева Мария Сергеевна</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Шлюндиха</w:t>
            </w:r>
            <w:proofErr w:type="spellEnd"/>
            <w:r w:rsidRPr="00AB2877">
              <w:rPr>
                <w:rFonts w:ascii="Courier New" w:eastAsia="Times New Roman" w:hAnsi="Courier New" w:cs="Courier New"/>
                <w:color w:val="000000"/>
                <w:lang w:eastAsia="ru-RU"/>
              </w:rPr>
              <w:t xml:space="preserve"> 25</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1566</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10.03.2015</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234</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proofErr w:type="spellStart"/>
            <w:r w:rsidRPr="00AB2877">
              <w:rPr>
                <w:rFonts w:ascii="Courier New" w:eastAsia="Times New Roman" w:hAnsi="Courier New" w:cs="Courier New"/>
                <w:color w:val="000000"/>
                <w:lang w:eastAsia="ru-RU"/>
              </w:rPr>
              <w:t>Шулунова</w:t>
            </w:r>
            <w:proofErr w:type="spellEnd"/>
            <w:r w:rsidRPr="00AB2877">
              <w:rPr>
                <w:rFonts w:ascii="Courier New" w:eastAsia="Times New Roman" w:hAnsi="Courier New" w:cs="Courier New"/>
                <w:color w:val="000000"/>
                <w:lang w:eastAsia="ru-RU"/>
              </w:rPr>
              <w:t xml:space="preserve"> Ирина Васильевна</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Шлюндиха</w:t>
            </w:r>
            <w:proofErr w:type="spellEnd"/>
            <w:r w:rsidRPr="00AB2877">
              <w:rPr>
                <w:rFonts w:ascii="Courier New" w:eastAsia="Times New Roman" w:hAnsi="Courier New" w:cs="Courier New"/>
                <w:color w:val="000000"/>
                <w:lang w:eastAsia="ru-RU"/>
              </w:rPr>
              <w:t xml:space="preserve"> 26</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2420</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09.06.2015</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235</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Степанян </w:t>
            </w:r>
            <w:proofErr w:type="spellStart"/>
            <w:r w:rsidRPr="00AB2877">
              <w:rPr>
                <w:rFonts w:ascii="Courier New" w:eastAsia="Times New Roman" w:hAnsi="Courier New" w:cs="Courier New"/>
                <w:color w:val="000000"/>
                <w:lang w:eastAsia="ru-RU"/>
              </w:rPr>
              <w:t>Сейран</w:t>
            </w:r>
            <w:proofErr w:type="spellEnd"/>
            <w:r w:rsidRPr="00AB2877">
              <w:rPr>
                <w:rFonts w:ascii="Courier New" w:eastAsia="Times New Roman" w:hAnsi="Courier New" w:cs="Courier New"/>
                <w:color w:val="000000"/>
                <w:lang w:eastAsia="ru-RU"/>
              </w:rPr>
              <w:t xml:space="preserve"> </w:t>
            </w:r>
            <w:proofErr w:type="spellStart"/>
            <w:r w:rsidRPr="00AB2877">
              <w:rPr>
                <w:rFonts w:ascii="Courier New" w:eastAsia="Times New Roman" w:hAnsi="Courier New" w:cs="Courier New"/>
                <w:color w:val="000000"/>
                <w:lang w:eastAsia="ru-RU"/>
              </w:rPr>
              <w:t>Федрович</w:t>
            </w:r>
            <w:proofErr w:type="spellEnd"/>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Шлюндиха</w:t>
            </w:r>
            <w:proofErr w:type="spellEnd"/>
            <w:r w:rsidRPr="00AB2877">
              <w:rPr>
                <w:rFonts w:ascii="Courier New" w:eastAsia="Times New Roman" w:hAnsi="Courier New" w:cs="Courier New"/>
                <w:color w:val="000000"/>
                <w:lang w:eastAsia="ru-RU"/>
              </w:rPr>
              <w:t xml:space="preserve"> 27</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1575</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03.03.2015</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236</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proofErr w:type="spellStart"/>
            <w:r w:rsidRPr="00AB2877">
              <w:rPr>
                <w:rFonts w:ascii="Courier New" w:eastAsia="Times New Roman" w:hAnsi="Courier New" w:cs="Courier New"/>
                <w:color w:val="000000"/>
                <w:lang w:eastAsia="ru-RU"/>
              </w:rPr>
              <w:t>Синицин</w:t>
            </w:r>
            <w:proofErr w:type="spellEnd"/>
            <w:r w:rsidRPr="00AB2877">
              <w:rPr>
                <w:rFonts w:ascii="Courier New" w:eastAsia="Times New Roman" w:hAnsi="Courier New" w:cs="Courier New"/>
                <w:color w:val="000000"/>
                <w:lang w:eastAsia="ru-RU"/>
              </w:rPr>
              <w:t xml:space="preserve"> Иннокентий Валерьевич</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Шлюндиха</w:t>
            </w:r>
            <w:proofErr w:type="spellEnd"/>
            <w:r w:rsidRPr="00AB2877">
              <w:rPr>
                <w:rFonts w:ascii="Courier New" w:eastAsia="Times New Roman" w:hAnsi="Courier New" w:cs="Courier New"/>
                <w:color w:val="000000"/>
                <w:lang w:eastAsia="ru-RU"/>
              </w:rPr>
              <w:t xml:space="preserve"> 28</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2462</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16.03.2015</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237</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proofErr w:type="spellStart"/>
            <w:r w:rsidRPr="00AB2877">
              <w:rPr>
                <w:rFonts w:ascii="Courier New" w:eastAsia="Times New Roman" w:hAnsi="Courier New" w:cs="Courier New"/>
                <w:color w:val="000000"/>
                <w:lang w:eastAsia="ru-RU"/>
              </w:rPr>
              <w:t>Трубинов</w:t>
            </w:r>
            <w:proofErr w:type="spellEnd"/>
            <w:r w:rsidRPr="00AB2877">
              <w:rPr>
                <w:rFonts w:ascii="Courier New" w:eastAsia="Times New Roman" w:hAnsi="Courier New" w:cs="Courier New"/>
                <w:color w:val="000000"/>
                <w:lang w:eastAsia="ru-RU"/>
              </w:rPr>
              <w:t xml:space="preserve"> Андрей Николаевич</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Шлюндиха</w:t>
            </w:r>
            <w:proofErr w:type="spellEnd"/>
            <w:r w:rsidRPr="00AB2877">
              <w:rPr>
                <w:rFonts w:ascii="Courier New" w:eastAsia="Times New Roman" w:hAnsi="Courier New" w:cs="Courier New"/>
                <w:color w:val="000000"/>
                <w:lang w:eastAsia="ru-RU"/>
              </w:rPr>
              <w:t xml:space="preserve"> 29</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1582</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04.03.2015</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238</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proofErr w:type="spellStart"/>
            <w:r w:rsidRPr="00AB2877">
              <w:rPr>
                <w:rFonts w:ascii="Courier New" w:eastAsia="Times New Roman" w:hAnsi="Courier New" w:cs="Courier New"/>
                <w:color w:val="000000"/>
                <w:lang w:eastAsia="ru-RU"/>
              </w:rPr>
              <w:t>Окроян</w:t>
            </w:r>
            <w:proofErr w:type="spellEnd"/>
            <w:r w:rsidRPr="00AB2877">
              <w:rPr>
                <w:rFonts w:ascii="Courier New" w:eastAsia="Times New Roman" w:hAnsi="Courier New" w:cs="Courier New"/>
                <w:color w:val="000000"/>
                <w:lang w:eastAsia="ru-RU"/>
              </w:rPr>
              <w:t xml:space="preserve"> Виталий </w:t>
            </w:r>
            <w:proofErr w:type="spellStart"/>
            <w:r w:rsidRPr="00AB2877">
              <w:rPr>
                <w:rFonts w:ascii="Courier New" w:eastAsia="Times New Roman" w:hAnsi="Courier New" w:cs="Courier New"/>
                <w:color w:val="000000"/>
                <w:lang w:eastAsia="ru-RU"/>
              </w:rPr>
              <w:t>Славикович</w:t>
            </w:r>
            <w:proofErr w:type="spellEnd"/>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Шлюндиха</w:t>
            </w:r>
            <w:proofErr w:type="spellEnd"/>
            <w:r w:rsidRPr="00AB2877">
              <w:rPr>
                <w:rFonts w:ascii="Courier New" w:eastAsia="Times New Roman" w:hAnsi="Courier New" w:cs="Courier New"/>
                <w:color w:val="000000"/>
                <w:lang w:eastAsia="ru-RU"/>
              </w:rPr>
              <w:t xml:space="preserve"> 30</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2502</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03.03.2015</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239</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proofErr w:type="spellStart"/>
            <w:r w:rsidRPr="00AB2877">
              <w:rPr>
                <w:rFonts w:ascii="Courier New" w:eastAsia="Times New Roman" w:hAnsi="Courier New" w:cs="Courier New"/>
                <w:color w:val="000000"/>
                <w:lang w:eastAsia="ru-RU"/>
              </w:rPr>
              <w:t>Давлетчина</w:t>
            </w:r>
            <w:proofErr w:type="spellEnd"/>
            <w:r w:rsidRPr="00AB2877">
              <w:rPr>
                <w:rFonts w:ascii="Courier New" w:eastAsia="Times New Roman" w:hAnsi="Courier New" w:cs="Courier New"/>
                <w:color w:val="000000"/>
                <w:lang w:eastAsia="ru-RU"/>
              </w:rPr>
              <w:t xml:space="preserve"> Альмира </w:t>
            </w:r>
            <w:proofErr w:type="spellStart"/>
            <w:r w:rsidRPr="00AB2877">
              <w:rPr>
                <w:rFonts w:ascii="Courier New" w:eastAsia="Times New Roman" w:hAnsi="Courier New" w:cs="Courier New"/>
                <w:color w:val="000000"/>
                <w:lang w:eastAsia="ru-RU"/>
              </w:rPr>
              <w:t>Аблюкасиновна</w:t>
            </w:r>
            <w:proofErr w:type="spellEnd"/>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Шлюндиха</w:t>
            </w:r>
            <w:proofErr w:type="spellEnd"/>
            <w:r w:rsidRPr="00AB2877">
              <w:rPr>
                <w:rFonts w:ascii="Courier New" w:eastAsia="Times New Roman" w:hAnsi="Courier New" w:cs="Courier New"/>
                <w:color w:val="000000"/>
                <w:lang w:eastAsia="ru-RU"/>
              </w:rPr>
              <w:t xml:space="preserve"> 31</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1590</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04.03.2015</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240</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proofErr w:type="spellStart"/>
            <w:r w:rsidRPr="00AB2877">
              <w:rPr>
                <w:rFonts w:ascii="Courier New" w:eastAsia="Times New Roman" w:hAnsi="Courier New" w:cs="Courier New"/>
                <w:color w:val="000000"/>
                <w:lang w:eastAsia="ru-RU"/>
              </w:rPr>
              <w:t>Жилкин</w:t>
            </w:r>
            <w:proofErr w:type="spellEnd"/>
            <w:r w:rsidRPr="00AB2877">
              <w:rPr>
                <w:rFonts w:ascii="Courier New" w:eastAsia="Times New Roman" w:hAnsi="Courier New" w:cs="Courier New"/>
                <w:color w:val="000000"/>
                <w:lang w:eastAsia="ru-RU"/>
              </w:rPr>
              <w:t xml:space="preserve"> Михаил Геннадьевич</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Шлюндиха</w:t>
            </w:r>
            <w:proofErr w:type="spellEnd"/>
            <w:r w:rsidRPr="00AB2877">
              <w:rPr>
                <w:rFonts w:ascii="Courier New" w:eastAsia="Times New Roman" w:hAnsi="Courier New" w:cs="Courier New"/>
                <w:color w:val="000000"/>
                <w:lang w:eastAsia="ru-RU"/>
              </w:rPr>
              <w:t xml:space="preserve"> 32</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2544</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04.03.2015</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241</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proofErr w:type="spellStart"/>
            <w:r w:rsidRPr="00AB2877">
              <w:rPr>
                <w:rFonts w:ascii="Courier New" w:eastAsia="Times New Roman" w:hAnsi="Courier New" w:cs="Courier New"/>
                <w:color w:val="000000"/>
                <w:lang w:eastAsia="ru-RU"/>
              </w:rPr>
              <w:t>Кухтина</w:t>
            </w:r>
            <w:proofErr w:type="spellEnd"/>
            <w:r w:rsidRPr="00AB2877">
              <w:rPr>
                <w:rFonts w:ascii="Courier New" w:eastAsia="Times New Roman" w:hAnsi="Courier New" w:cs="Courier New"/>
                <w:color w:val="000000"/>
                <w:lang w:eastAsia="ru-RU"/>
              </w:rPr>
              <w:t xml:space="preserve"> Вероника Евгеньевна</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Шлюндиха</w:t>
            </w:r>
            <w:proofErr w:type="spellEnd"/>
            <w:r w:rsidRPr="00AB2877">
              <w:rPr>
                <w:rFonts w:ascii="Courier New" w:eastAsia="Times New Roman" w:hAnsi="Courier New" w:cs="Courier New"/>
                <w:color w:val="000000"/>
                <w:lang w:eastAsia="ru-RU"/>
              </w:rPr>
              <w:t xml:space="preserve"> 33</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1597</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26.02.2015</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242</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Тарханов Юрий Валерианович</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Шлюндиха</w:t>
            </w:r>
            <w:proofErr w:type="spellEnd"/>
            <w:r w:rsidRPr="00AB2877">
              <w:rPr>
                <w:rFonts w:ascii="Courier New" w:eastAsia="Times New Roman" w:hAnsi="Courier New" w:cs="Courier New"/>
                <w:color w:val="000000"/>
                <w:lang w:eastAsia="ru-RU"/>
              </w:rPr>
              <w:t xml:space="preserve"> 34</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2585</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10.06.2015</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243</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proofErr w:type="spellStart"/>
            <w:r w:rsidRPr="00AB2877">
              <w:rPr>
                <w:rFonts w:ascii="Courier New" w:eastAsia="Times New Roman" w:hAnsi="Courier New" w:cs="Courier New"/>
                <w:color w:val="000000"/>
                <w:lang w:eastAsia="ru-RU"/>
              </w:rPr>
              <w:t>Безердик</w:t>
            </w:r>
            <w:proofErr w:type="spellEnd"/>
            <w:r w:rsidRPr="00AB2877">
              <w:rPr>
                <w:rFonts w:ascii="Courier New" w:eastAsia="Times New Roman" w:hAnsi="Courier New" w:cs="Courier New"/>
                <w:color w:val="000000"/>
                <w:lang w:eastAsia="ru-RU"/>
              </w:rPr>
              <w:t xml:space="preserve"> Антон Тимофеевич</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Шлюндиха</w:t>
            </w:r>
            <w:proofErr w:type="spellEnd"/>
            <w:r w:rsidRPr="00AB2877">
              <w:rPr>
                <w:rFonts w:ascii="Courier New" w:eastAsia="Times New Roman" w:hAnsi="Courier New" w:cs="Courier New"/>
                <w:color w:val="000000"/>
                <w:lang w:eastAsia="ru-RU"/>
              </w:rPr>
              <w:t xml:space="preserve"> 35</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1605</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26.02.2015</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244</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Токарева Лариса Ивановна</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Шлюндиха</w:t>
            </w:r>
            <w:proofErr w:type="spellEnd"/>
            <w:r w:rsidRPr="00AB2877">
              <w:rPr>
                <w:rFonts w:ascii="Courier New" w:eastAsia="Times New Roman" w:hAnsi="Courier New" w:cs="Courier New"/>
                <w:color w:val="000000"/>
                <w:lang w:eastAsia="ru-RU"/>
              </w:rPr>
              <w:t xml:space="preserve"> 36</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2628</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27.02.2015</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245</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Иванов Сергей </w:t>
            </w:r>
            <w:proofErr w:type="spellStart"/>
            <w:r w:rsidRPr="00AB2877">
              <w:rPr>
                <w:rFonts w:ascii="Courier New" w:eastAsia="Times New Roman" w:hAnsi="Courier New" w:cs="Courier New"/>
                <w:color w:val="000000"/>
                <w:lang w:eastAsia="ru-RU"/>
              </w:rPr>
              <w:t>Миронович</w:t>
            </w:r>
            <w:proofErr w:type="spellEnd"/>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Шлюндиха</w:t>
            </w:r>
            <w:proofErr w:type="spellEnd"/>
            <w:r w:rsidRPr="00AB2877">
              <w:rPr>
                <w:rFonts w:ascii="Courier New" w:eastAsia="Times New Roman" w:hAnsi="Courier New" w:cs="Courier New"/>
                <w:color w:val="000000"/>
                <w:lang w:eastAsia="ru-RU"/>
              </w:rPr>
              <w:t xml:space="preserve"> 37</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1613</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20.02.2015 </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246</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proofErr w:type="spellStart"/>
            <w:r w:rsidRPr="00AB2877">
              <w:rPr>
                <w:rFonts w:ascii="Courier New" w:eastAsia="Times New Roman" w:hAnsi="Courier New" w:cs="Courier New"/>
                <w:color w:val="000000"/>
                <w:lang w:eastAsia="ru-RU"/>
              </w:rPr>
              <w:t>Банаев</w:t>
            </w:r>
            <w:proofErr w:type="spellEnd"/>
            <w:r w:rsidRPr="00AB2877">
              <w:rPr>
                <w:rFonts w:ascii="Courier New" w:eastAsia="Times New Roman" w:hAnsi="Courier New" w:cs="Courier New"/>
                <w:color w:val="000000"/>
                <w:lang w:eastAsia="ru-RU"/>
              </w:rPr>
              <w:t xml:space="preserve"> Геннадий Иннокентьевич</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Шлюндиха</w:t>
            </w:r>
            <w:proofErr w:type="spellEnd"/>
            <w:r w:rsidRPr="00AB2877">
              <w:rPr>
                <w:rFonts w:ascii="Courier New" w:eastAsia="Times New Roman" w:hAnsi="Courier New" w:cs="Courier New"/>
                <w:color w:val="000000"/>
                <w:lang w:eastAsia="ru-RU"/>
              </w:rPr>
              <w:t xml:space="preserve"> 38</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2669</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14.03.2016 </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247</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proofErr w:type="spellStart"/>
            <w:r w:rsidRPr="00AB2877">
              <w:rPr>
                <w:rFonts w:ascii="Courier New" w:eastAsia="Times New Roman" w:hAnsi="Courier New" w:cs="Courier New"/>
                <w:color w:val="000000"/>
                <w:lang w:eastAsia="ru-RU"/>
              </w:rPr>
              <w:t>Бильдукшинова</w:t>
            </w:r>
            <w:proofErr w:type="spellEnd"/>
            <w:r w:rsidRPr="00AB2877">
              <w:rPr>
                <w:rFonts w:ascii="Courier New" w:eastAsia="Times New Roman" w:hAnsi="Courier New" w:cs="Courier New"/>
                <w:color w:val="000000"/>
                <w:lang w:eastAsia="ru-RU"/>
              </w:rPr>
              <w:t xml:space="preserve"> Ольга Даниловна</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Шлюндиха</w:t>
            </w:r>
            <w:proofErr w:type="spellEnd"/>
            <w:r w:rsidRPr="00AB2877">
              <w:rPr>
                <w:rFonts w:ascii="Courier New" w:eastAsia="Times New Roman" w:hAnsi="Courier New" w:cs="Courier New"/>
                <w:color w:val="000000"/>
                <w:lang w:eastAsia="ru-RU"/>
              </w:rPr>
              <w:t xml:space="preserve"> 39</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1620</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15.03.2016 </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248</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proofErr w:type="spellStart"/>
            <w:r w:rsidRPr="00AB2877">
              <w:rPr>
                <w:rFonts w:ascii="Courier New" w:eastAsia="Times New Roman" w:hAnsi="Courier New" w:cs="Courier New"/>
                <w:color w:val="000000"/>
                <w:lang w:eastAsia="ru-RU"/>
              </w:rPr>
              <w:t>Бухаева</w:t>
            </w:r>
            <w:proofErr w:type="spellEnd"/>
            <w:r w:rsidRPr="00AB2877">
              <w:rPr>
                <w:rFonts w:ascii="Courier New" w:eastAsia="Times New Roman" w:hAnsi="Courier New" w:cs="Courier New"/>
                <w:color w:val="000000"/>
                <w:lang w:eastAsia="ru-RU"/>
              </w:rPr>
              <w:t xml:space="preserve"> Эльвира Георгиевна</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Шлюндиха</w:t>
            </w:r>
            <w:proofErr w:type="spellEnd"/>
            <w:r w:rsidRPr="00AB2877">
              <w:rPr>
                <w:rFonts w:ascii="Courier New" w:eastAsia="Times New Roman" w:hAnsi="Courier New" w:cs="Courier New"/>
                <w:color w:val="000000"/>
                <w:lang w:eastAsia="ru-RU"/>
              </w:rPr>
              <w:t xml:space="preserve"> 40</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2711</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01.06.2015</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249</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Матвеев Валерий Иннокентьевич</w:t>
            </w: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Шлюндиха</w:t>
            </w:r>
            <w:proofErr w:type="spellEnd"/>
            <w:r w:rsidRPr="00AB2877">
              <w:rPr>
                <w:rFonts w:ascii="Courier New" w:eastAsia="Times New Roman" w:hAnsi="Courier New" w:cs="Courier New"/>
                <w:color w:val="000000"/>
                <w:lang w:eastAsia="ru-RU"/>
              </w:rPr>
              <w:t xml:space="preserve"> 41</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1628</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13.02.2015</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250</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proofErr w:type="spellStart"/>
            <w:r w:rsidRPr="00AB2877">
              <w:rPr>
                <w:rFonts w:ascii="Courier New" w:eastAsia="Times New Roman" w:hAnsi="Courier New" w:cs="Courier New"/>
                <w:color w:val="000000"/>
                <w:lang w:eastAsia="ru-RU"/>
              </w:rPr>
              <w:t>Абсолямов</w:t>
            </w:r>
            <w:proofErr w:type="spellEnd"/>
            <w:r w:rsidRPr="00AB2877">
              <w:rPr>
                <w:rFonts w:ascii="Courier New" w:eastAsia="Times New Roman" w:hAnsi="Courier New" w:cs="Courier New"/>
                <w:color w:val="000000"/>
                <w:lang w:eastAsia="ru-RU"/>
              </w:rPr>
              <w:t xml:space="preserve"> </w:t>
            </w:r>
            <w:proofErr w:type="spellStart"/>
            <w:r w:rsidRPr="00AB2877">
              <w:rPr>
                <w:rFonts w:ascii="Courier New" w:eastAsia="Times New Roman" w:hAnsi="Courier New" w:cs="Courier New"/>
                <w:color w:val="000000"/>
                <w:lang w:eastAsia="ru-RU"/>
              </w:rPr>
              <w:t>Максум</w:t>
            </w:r>
            <w:proofErr w:type="spellEnd"/>
            <w:r w:rsidRPr="00AB2877">
              <w:rPr>
                <w:rFonts w:ascii="Courier New" w:eastAsia="Times New Roman" w:hAnsi="Courier New" w:cs="Courier New"/>
                <w:color w:val="000000"/>
                <w:lang w:eastAsia="ru-RU"/>
              </w:rPr>
              <w:t xml:space="preserve"> </w:t>
            </w:r>
            <w:proofErr w:type="spellStart"/>
            <w:r w:rsidRPr="00AB2877">
              <w:rPr>
                <w:rFonts w:ascii="Courier New" w:eastAsia="Times New Roman" w:hAnsi="Courier New" w:cs="Courier New"/>
                <w:color w:val="000000"/>
                <w:lang w:eastAsia="ru-RU"/>
              </w:rPr>
              <w:t>Мальявич</w:t>
            </w:r>
            <w:proofErr w:type="spellEnd"/>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Шлюндиха</w:t>
            </w:r>
            <w:proofErr w:type="spellEnd"/>
            <w:r w:rsidRPr="00AB2877">
              <w:rPr>
                <w:rFonts w:ascii="Courier New" w:eastAsia="Times New Roman" w:hAnsi="Courier New" w:cs="Courier New"/>
                <w:color w:val="000000"/>
                <w:lang w:eastAsia="ru-RU"/>
              </w:rPr>
              <w:t xml:space="preserve"> 42</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4035</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14.03.2016 </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251</w:t>
            </w:r>
          </w:p>
        </w:tc>
        <w:tc>
          <w:tcPr>
            <w:tcW w:w="3419" w:type="dxa"/>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rPr>
                <w:rFonts w:ascii="Courier New" w:eastAsia="Times New Roman" w:hAnsi="Courier New" w:cs="Courier New"/>
                <w:color w:val="000000"/>
                <w:lang w:eastAsia="ru-RU"/>
              </w:rPr>
            </w:pPr>
            <w:proofErr w:type="spellStart"/>
            <w:r w:rsidRPr="00AB2877">
              <w:rPr>
                <w:rFonts w:ascii="Courier New" w:eastAsia="Times New Roman" w:hAnsi="Courier New" w:cs="Courier New"/>
                <w:color w:val="000000"/>
                <w:lang w:eastAsia="ru-RU"/>
              </w:rPr>
              <w:t>Атутов</w:t>
            </w:r>
            <w:proofErr w:type="spellEnd"/>
            <w:r w:rsidRPr="00AB2877">
              <w:rPr>
                <w:rFonts w:ascii="Courier New" w:eastAsia="Times New Roman" w:hAnsi="Courier New" w:cs="Courier New"/>
                <w:color w:val="000000"/>
                <w:lang w:eastAsia="ru-RU"/>
              </w:rPr>
              <w:t xml:space="preserve"> Геннадий </w:t>
            </w:r>
            <w:proofErr w:type="spellStart"/>
            <w:r w:rsidRPr="00AB2877">
              <w:rPr>
                <w:rFonts w:ascii="Courier New" w:eastAsia="Times New Roman" w:hAnsi="Courier New" w:cs="Courier New"/>
                <w:color w:val="000000"/>
                <w:lang w:eastAsia="ru-RU"/>
              </w:rPr>
              <w:t>Цыренович</w:t>
            </w:r>
            <w:proofErr w:type="spellEnd"/>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с. Майск ул. </w:t>
            </w:r>
            <w:proofErr w:type="spellStart"/>
            <w:r w:rsidRPr="00AB2877">
              <w:rPr>
                <w:rFonts w:ascii="Courier New" w:eastAsia="Times New Roman" w:hAnsi="Courier New" w:cs="Courier New"/>
                <w:color w:val="000000"/>
                <w:lang w:eastAsia="ru-RU"/>
              </w:rPr>
              <w:t>Шлюндиха</w:t>
            </w:r>
            <w:proofErr w:type="spellEnd"/>
            <w:r w:rsidRPr="00AB2877">
              <w:rPr>
                <w:rFonts w:ascii="Courier New" w:eastAsia="Times New Roman" w:hAnsi="Courier New" w:cs="Courier New"/>
                <w:color w:val="000000"/>
                <w:lang w:eastAsia="ru-RU"/>
              </w:rPr>
              <w:t xml:space="preserve"> 43</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1481</w:t>
            </w:r>
          </w:p>
        </w:tc>
        <w:tc>
          <w:tcPr>
            <w:tcW w:w="1358"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11.03.2015</w:t>
            </w: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252</w:t>
            </w:r>
          </w:p>
        </w:tc>
        <w:tc>
          <w:tcPr>
            <w:tcW w:w="3419" w:type="dxa"/>
            <w:tcBorders>
              <w:top w:val="nil"/>
              <w:left w:val="nil"/>
              <w:bottom w:val="single" w:sz="4" w:space="0" w:color="auto"/>
              <w:right w:val="single" w:sz="4" w:space="0" w:color="auto"/>
            </w:tcBorders>
            <w:shd w:val="clear" w:color="auto" w:fill="auto"/>
          </w:tcPr>
          <w:p w:rsidR="00AB2877" w:rsidRPr="00AB2877" w:rsidRDefault="00AB2877" w:rsidP="00AB2877">
            <w:pPr>
              <w:spacing w:after="0" w:line="240" w:lineRule="auto"/>
              <w:rPr>
                <w:rFonts w:ascii="Courier New" w:eastAsia="Times New Roman" w:hAnsi="Courier New" w:cs="Courier New"/>
                <w:color w:val="000000"/>
                <w:lang w:eastAsia="ru-RU"/>
              </w:rPr>
            </w:pP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с. Майск ул. Красный Яр, 8-1</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1000</w:t>
            </w:r>
          </w:p>
        </w:tc>
        <w:tc>
          <w:tcPr>
            <w:tcW w:w="1358" w:type="dxa"/>
            <w:tcBorders>
              <w:top w:val="nil"/>
              <w:left w:val="nil"/>
              <w:bottom w:val="single" w:sz="4" w:space="0" w:color="auto"/>
              <w:right w:val="single" w:sz="4" w:space="0" w:color="auto"/>
            </w:tcBorders>
            <w:shd w:val="clear" w:color="auto" w:fill="auto"/>
            <w:noWrap/>
          </w:tcPr>
          <w:p w:rsidR="00AB2877" w:rsidRPr="00AB2877" w:rsidRDefault="00AB2877" w:rsidP="00AB2877">
            <w:pPr>
              <w:spacing w:after="0" w:line="240" w:lineRule="auto"/>
              <w:jc w:val="center"/>
              <w:rPr>
                <w:rFonts w:ascii="Courier New" w:eastAsia="Times New Roman" w:hAnsi="Courier New" w:cs="Courier New"/>
                <w:color w:val="000000"/>
                <w:lang w:eastAsia="ru-RU"/>
              </w:rPr>
            </w:pP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253</w:t>
            </w:r>
          </w:p>
        </w:tc>
        <w:tc>
          <w:tcPr>
            <w:tcW w:w="3419" w:type="dxa"/>
            <w:tcBorders>
              <w:top w:val="nil"/>
              <w:left w:val="nil"/>
              <w:bottom w:val="single" w:sz="4" w:space="0" w:color="auto"/>
              <w:right w:val="single" w:sz="4" w:space="0" w:color="auto"/>
            </w:tcBorders>
            <w:shd w:val="clear" w:color="auto" w:fill="auto"/>
          </w:tcPr>
          <w:p w:rsidR="00AB2877" w:rsidRPr="00AB2877" w:rsidRDefault="00AB2877" w:rsidP="00AB2877">
            <w:pPr>
              <w:spacing w:after="0" w:line="240" w:lineRule="auto"/>
              <w:rPr>
                <w:rFonts w:ascii="Courier New" w:eastAsia="Times New Roman" w:hAnsi="Courier New" w:cs="Courier New"/>
                <w:color w:val="000000"/>
                <w:lang w:eastAsia="ru-RU"/>
              </w:rPr>
            </w:pP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с. Майск ул. Красный Яр, 8-2</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1000</w:t>
            </w:r>
          </w:p>
        </w:tc>
        <w:tc>
          <w:tcPr>
            <w:tcW w:w="1358" w:type="dxa"/>
            <w:tcBorders>
              <w:top w:val="nil"/>
              <w:left w:val="nil"/>
              <w:bottom w:val="single" w:sz="4" w:space="0" w:color="auto"/>
              <w:right w:val="single" w:sz="4" w:space="0" w:color="auto"/>
            </w:tcBorders>
            <w:shd w:val="clear" w:color="auto" w:fill="auto"/>
            <w:noWrap/>
          </w:tcPr>
          <w:p w:rsidR="00AB2877" w:rsidRPr="00AB2877" w:rsidRDefault="00AB2877" w:rsidP="00AB2877">
            <w:pPr>
              <w:spacing w:after="0" w:line="240" w:lineRule="auto"/>
              <w:jc w:val="center"/>
              <w:rPr>
                <w:rFonts w:ascii="Courier New" w:eastAsia="Times New Roman" w:hAnsi="Courier New" w:cs="Courier New"/>
                <w:color w:val="000000"/>
                <w:lang w:eastAsia="ru-RU"/>
              </w:rPr>
            </w:pP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254</w:t>
            </w:r>
          </w:p>
        </w:tc>
        <w:tc>
          <w:tcPr>
            <w:tcW w:w="3419" w:type="dxa"/>
            <w:tcBorders>
              <w:top w:val="nil"/>
              <w:left w:val="nil"/>
              <w:bottom w:val="single" w:sz="4" w:space="0" w:color="auto"/>
              <w:right w:val="single" w:sz="4" w:space="0" w:color="auto"/>
            </w:tcBorders>
            <w:shd w:val="clear" w:color="auto" w:fill="auto"/>
          </w:tcPr>
          <w:p w:rsidR="00AB2877" w:rsidRPr="00AB2877" w:rsidRDefault="00AB2877" w:rsidP="00AB2877">
            <w:pPr>
              <w:spacing w:after="0" w:line="240" w:lineRule="auto"/>
              <w:rPr>
                <w:rFonts w:ascii="Courier New" w:eastAsia="Times New Roman" w:hAnsi="Courier New" w:cs="Courier New"/>
                <w:color w:val="000000"/>
                <w:lang w:eastAsia="ru-RU"/>
              </w:rPr>
            </w:pP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с. Майск ул. Красный Яр, 10-1</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1000</w:t>
            </w:r>
          </w:p>
        </w:tc>
        <w:tc>
          <w:tcPr>
            <w:tcW w:w="1358" w:type="dxa"/>
            <w:tcBorders>
              <w:top w:val="nil"/>
              <w:left w:val="nil"/>
              <w:bottom w:val="single" w:sz="4" w:space="0" w:color="auto"/>
              <w:right w:val="single" w:sz="4" w:space="0" w:color="auto"/>
            </w:tcBorders>
            <w:shd w:val="clear" w:color="auto" w:fill="auto"/>
            <w:noWrap/>
          </w:tcPr>
          <w:p w:rsidR="00AB2877" w:rsidRPr="00AB2877" w:rsidRDefault="00AB2877" w:rsidP="00AB2877">
            <w:pPr>
              <w:spacing w:after="0" w:line="240" w:lineRule="auto"/>
              <w:jc w:val="center"/>
              <w:rPr>
                <w:rFonts w:ascii="Courier New" w:eastAsia="Times New Roman" w:hAnsi="Courier New" w:cs="Courier New"/>
                <w:color w:val="000000"/>
                <w:lang w:eastAsia="ru-RU"/>
              </w:rPr>
            </w:pP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255</w:t>
            </w:r>
          </w:p>
        </w:tc>
        <w:tc>
          <w:tcPr>
            <w:tcW w:w="3419" w:type="dxa"/>
            <w:tcBorders>
              <w:top w:val="nil"/>
              <w:left w:val="nil"/>
              <w:bottom w:val="single" w:sz="4" w:space="0" w:color="auto"/>
              <w:right w:val="single" w:sz="4" w:space="0" w:color="auto"/>
            </w:tcBorders>
            <w:shd w:val="clear" w:color="auto" w:fill="auto"/>
          </w:tcPr>
          <w:p w:rsidR="00AB2877" w:rsidRPr="00AB2877" w:rsidRDefault="00AB2877" w:rsidP="00AB2877">
            <w:pPr>
              <w:spacing w:after="0" w:line="240" w:lineRule="auto"/>
              <w:rPr>
                <w:rFonts w:ascii="Courier New" w:eastAsia="Times New Roman" w:hAnsi="Courier New" w:cs="Courier New"/>
                <w:color w:val="000000"/>
                <w:lang w:eastAsia="ru-RU"/>
              </w:rPr>
            </w:pPr>
          </w:p>
        </w:tc>
        <w:tc>
          <w:tcPr>
            <w:tcW w:w="3827"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с. Майск ул. Красный Яр, 10-2</w:t>
            </w:r>
          </w:p>
        </w:tc>
        <w:tc>
          <w:tcPr>
            <w:tcW w:w="1141" w:type="dxa"/>
            <w:tcBorders>
              <w:top w:val="nil"/>
              <w:left w:val="nil"/>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1000</w:t>
            </w:r>
          </w:p>
        </w:tc>
        <w:tc>
          <w:tcPr>
            <w:tcW w:w="1358" w:type="dxa"/>
            <w:tcBorders>
              <w:top w:val="nil"/>
              <w:left w:val="nil"/>
              <w:bottom w:val="single" w:sz="4" w:space="0" w:color="auto"/>
              <w:right w:val="single" w:sz="4" w:space="0" w:color="auto"/>
            </w:tcBorders>
            <w:shd w:val="clear" w:color="auto" w:fill="auto"/>
            <w:noWrap/>
          </w:tcPr>
          <w:p w:rsidR="00AB2877" w:rsidRPr="00AB2877" w:rsidRDefault="00AB2877" w:rsidP="00AB2877">
            <w:pPr>
              <w:spacing w:after="0" w:line="240" w:lineRule="auto"/>
              <w:jc w:val="center"/>
              <w:rPr>
                <w:rFonts w:ascii="Courier New" w:eastAsia="Times New Roman" w:hAnsi="Courier New" w:cs="Courier New"/>
                <w:color w:val="000000"/>
                <w:lang w:eastAsia="ru-RU"/>
              </w:rPr>
            </w:pPr>
          </w:p>
        </w:tc>
      </w:tr>
      <w:tr w:rsidR="00AB2877" w:rsidRPr="00AB2877" w:rsidTr="00AB2877">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rPr>
                <w:rFonts w:ascii="Courier New" w:eastAsia="Times New Roman" w:hAnsi="Courier New" w:cs="Courier New"/>
                <w:b/>
                <w:bCs/>
                <w:lang w:eastAsia="ru-RU"/>
              </w:rPr>
            </w:pPr>
            <w:r w:rsidRPr="00AB2877">
              <w:rPr>
                <w:rFonts w:ascii="Courier New" w:eastAsia="Times New Roman" w:hAnsi="Courier New" w:cs="Courier New"/>
                <w:b/>
                <w:bCs/>
                <w:lang w:eastAsia="ru-RU"/>
              </w:rPr>
              <w:t> 255</w:t>
            </w:r>
          </w:p>
        </w:tc>
        <w:tc>
          <w:tcPr>
            <w:tcW w:w="3419" w:type="dxa"/>
            <w:tcBorders>
              <w:top w:val="nil"/>
              <w:left w:val="nil"/>
              <w:bottom w:val="single" w:sz="4" w:space="0" w:color="auto"/>
              <w:right w:val="single" w:sz="4" w:space="0" w:color="auto"/>
            </w:tcBorders>
            <w:shd w:val="clear" w:color="auto" w:fill="auto"/>
            <w:vAlign w:val="bottom"/>
            <w:hideMark/>
          </w:tcPr>
          <w:p w:rsidR="00AB2877" w:rsidRPr="00AB2877" w:rsidRDefault="00AB2877" w:rsidP="00AB2877">
            <w:pPr>
              <w:spacing w:after="0" w:line="240" w:lineRule="auto"/>
              <w:rPr>
                <w:rFonts w:ascii="Courier New" w:eastAsia="Times New Roman" w:hAnsi="Courier New" w:cs="Courier New"/>
                <w:b/>
                <w:bCs/>
                <w:lang w:eastAsia="ru-RU"/>
              </w:rPr>
            </w:pPr>
            <w:r w:rsidRPr="00AB2877">
              <w:rPr>
                <w:rFonts w:ascii="Courier New" w:eastAsia="Times New Roman" w:hAnsi="Courier New" w:cs="Courier New"/>
                <w:b/>
                <w:bCs/>
                <w:lang w:eastAsia="ru-RU"/>
              </w:rPr>
              <w:t>Итого</w:t>
            </w:r>
          </w:p>
        </w:tc>
        <w:tc>
          <w:tcPr>
            <w:tcW w:w="3827"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b/>
                <w:bCs/>
                <w:lang w:eastAsia="ru-RU"/>
              </w:rPr>
            </w:pPr>
            <w:r w:rsidRPr="00AB2877">
              <w:rPr>
                <w:rFonts w:ascii="Courier New" w:eastAsia="Times New Roman" w:hAnsi="Courier New" w:cs="Courier New"/>
                <w:b/>
                <w:bCs/>
                <w:lang w:eastAsia="ru-RU"/>
              </w:rPr>
              <w:t> </w:t>
            </w:r>
          </w:p>
        </w:tc>
        <w:tc>
          <w:tcPr>
            <w:tcW w:w="1141"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right"/>
              <w:rPr>
                <w:rFonts w:ascii="Courier New" w:eastAsia="Times New Roman" w:hAnsi="Courier New" w:cs="Courier New"/>
                <w:b/>
                <w:bCs/>
                <w:lang w:eastAsia="ru-RU"/>
              </w:rPr>
            </w:pPr>
            <w:r w:rsidRPr="00AB2877">
              <w:rPr>
                <w:rFonts w:ascii="Courier New" w:eastAsia="Times New Roman" w:hAnsi="Courier New" w:cs="Courier New"/>
                <w:b/>
                <w:bCs/>
                <w:lang w:eastAsia="ru-RU"/>
              </w:rPr>
              <w:t>317580</w:t>
            </w:r>
          </w:p>
        </w:tc>
        <w:tc>
          <w:tcPr>
            <w:tcW w:w="1358"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center"/>
              <w:rPr>
                <w:rFonts w:ascii="Courier New" w:eastAsia="Times New Roman" w:hAnsi="Courier New" w:cs="Courier New"/>
                <w:b/>
                <w:bCs/>
                <w:lang w:eastAsia="ru-RU"/>
              </w:rPr>
            </w:pPr>
          </w:p>
        </w:tc>
      </w:tr>
    </w:tbl>
    <w:p w:rsidR="00AB2877" w:rsidRPr="00AB2877" w:rsidRDefault="00AB2877" w:rsidP="00AB2877">
      <w:pPr>
        <w:spacing w:after="0" w:line="240" w:lineRule="auto"/>
        <w:jc w:val="both"/>
        <w:rPr>
          <w:rFonts w:ascii="Times New Roman" w:eastAsia="Times New Roman" w:hAnsi="Times New Roman" w:cs="Times New Roman"/>
          <w:sz w:val="28"/>
          <w:szCs w:val="28"/>
          <w:lang w:eastAsia="ru-RU"/>
        </w:rPr>
      </w:pPr>
    </w:p>
    <w:p w:rsidR="00AB2877" w:rsidRPr="00AB2877" w:rsidRDefault="00AB2877" w:rsidP="00AB2877">
      <w:pPr>
        <w:spacing w:after="0" w:line="240" w:lineRule="auto"/>
        <w:rPr>
          <w:rFonts w:ascii="Times New Roman" w:eastAsia="Times New Roman" w:hAnsi="Times New Roman" w:cs="Times New Roman"/>
          <w:sz w:val="24"/>
          <w:szCs w:val="24"/>
          <w:lang w:eastAsia="ru-RU"/>
        </w:rPr>
      </w:pPr>
      <w:r w:rsidRPr="00AB2877">
        <w:rPr>
          <w:rFonts w:ascii="Times New Roman" w:eastAsia="Times New Roman" w:hAnsi="Times New Roman" w:cs="Times New Roman"/>
          <w:sz w:val="28"/>
          <w:szCs w:val="28"/>
          <w:lang w:eastAsia="ru-RU"/>
        </w:rPr>
        <w:t xml:space="preserve"> </w:t>
      </w:r>
      <w:r w:rsidRPr="00AB2877">
        <w:rPr>
          <w:rFonts w:ascii="Times New Roman" w:eastAsia="Times New Roman" w:hAnsi="Times New Roman" w:cs="Times New Roman"/>
          <w:sz w:val="24"/>
          <w:szCs w:val="24"/>
          <w:lang w:eastAsia="ru-RU"/>
        </w:rPr>
        <w:t xml:space="preserve">Ведущий специалист по земельным вопросам </w:t>
      </w:r>
      <w:r w:rsidRPr="00AB2877">
        <w:rPr>
          <w:rFonts w:ascii="Times New Roman" w:eastAsia="Times New Roman" w:hAnsi="Times New Roman" w:cs="Times New Roman"/>
          <w:sz w:val="24"/>
          <w:szCs w:val="24"/>
          <w:lang w:eastAsia="ru-RU"/>
        </w:rPr>
        <w:tab/>
      </w:r>
      <w:r w:rsidRPr="00AB2877">
        <w:rPr>
          <w:rFonts w:ascii="Times New Roman" w:eastAsia="Times New Roman" w:hAnsi="Times New Roman" w:cs="Times New Roman"/>
          <w:sz w:val="24"/>
          <w:szCs w:val="24"/>
          <w:lang w:eastAsia="ru-RU"/>
        </w:rPr>
        <w:tab/>
      </w:r>
      <w:r w:rsidRPr="00AB2877">
        <w:rPr>
          <w:rFonts w:ascii="Times New Roman" w:eastAsia="Times New Roman" w:hAnsi="Times New Roman" w:cs="Times New Roman"/>
          <w:sz w:val="24"/>
          <w:szCs w:val="24"/>
          <w:lang w:eastAsia="ru-RU"/>
        </w:rPr>
        <w:tab/>
      </w:r>
      <w:r w:rsidRPr="00AB2877">
        <w:rPr>
          <w:rFonts w:ascii="Times New Roman" w:eastAsia="Times New Roman" w:hAnsi="Times New Roman" w:cs="Times New Roman"/>
          <w:sz w:val="24"/>
          <w:szCs w:val="24"/>
          <w:lang w:eastAsia="ru-RU"/>
        </w:rPr>
        <w:tab/>
      </w:r>
    </w:p>
    <w:p w:rsidR="00AB2877" w:rsidRDefault="00AB2877" w:rsidP="00AB2877">
      <w:pPr>
        <w:spacing w:after="0" w:line="240" w:lineRule="auto"/>
        <w:rPr>
          <w:rFonts w:ascii="Times New Roman" w:eastAsia="Times New Roman" w:hAnsi="Times New Roman" w:cs="Times New Roman"/>
          <w:sz w:val="24"/>
          <w:szCs w:val="24"/>
          <w:lang w:eastAsia="ru-RU"/>
        </w:rPr>
      </w:pPr>
      <w:r w:rsidRPr="00AB2877">
        <w:rPr>
          <w:rFonts w:ascii="Times New Roman" w:eastAsia="Times New Roman" w:hAnsi="Times New Roman" w:cs="Times New Roman"/>
          <w:sz w:val="24"/>
          <w:szCs w:val="24"/>
          <w:lang w:eastAsia="ru-RU"/>
        </w:rPr>
        <w:t xml:space="preserve"> Ногина Е.В.</w:t>
      </w:r>
    </w:p>
    <w:p w:rsidR="00AB2877" w:rsidRDefault="00AB2877" w:rsidP="00AB2877">
      <w:pPr>
        <w:spacing w:after="0" w:line="240" w:lineRule="auto"/>
        <w:rPr>
          <w:rFonts w:ascii="Times New Roman" w:eastAsia="Times New Roman" w:hAnsi="Times New Roman" w:cs="Times New Roman"/>
          <w:sz w:val="24"/>
          <w:szCs w:val="24"/>
          <w:lang w:eastAsia="ru-RU"/>
        </w:rPr>
      </w:pPr>
    </w:p>
    <w:p w:rsidR="00AB2877" w:rsidRDefault="00AB2877" w:rsidP="00AB2877">
      <w:pPr>
        <w:spacing w:after="0" w:line="240" w:lineRule="auto"/>
        <w:rPr>
          <w:rFonts w:ascii="Times New Roman" w:eastAsia="Times New Roman" w:hAnsi="Times New Roman" w:cs="Times New Roman"/>
          <w:sz w:val="24"/>
          <w:szCs w:val="24"/>
          <w:lang w:eastAsia="ru-RU"/>
        </w:rPr>
      </w:pPr>
    </w:p>
    <w:p w:rsidR="00AB2877" w:rsidRDefault="00AB2877" w:rsidP="00AB2877">
      <w:pPr>
        <w:spacing w:after="0" w:line="240" w:lineRule="auto"/>
        <w:rPr>
          <w:rFonts w:ascii="Times New Roman" w:eastAsia="Times New Roman" w:hAnsi="Times New Roman" w:cs="Times New Roman"/>
          <w:sz w:val="24"/>
          <w:szCs w:val="24"/>
          <w:lang w:eastAsia="ru-RU"/>
        </w:rPr>
      </w:pPr>
    </w:p>
    <w:p w:rsidR="00AB2877" w:rsidRDefault="00AB2877" w:rsidP="00AB2877">
      <w:pPr>
        <w:spacing w:after="0" w:line="240" w:lineRule="auto"/>
        <w:rPr>
          <w:rFonts w:ascii="Times New Roman" w:eastAsia="Times New Roman" w:hAnsi="Times New Roman" w:cs="Times New Roman"/>
          <w:sz w:val="24"/>
          <w:szCs w:val="24"/>
          <w:lang w:eastAsia="ru-RU"/>
        </w:rPr>
      </w:pPr>
    </w:p>
    <w:p w:rsidR="00AB2877" w:rsidRDefault="00AB2877" w:rsidP="00AB2877">
      <w:pPr>
        <w:spacing w:after="0" w:line="240" w:lineRule="auto"/>
        <w:rPr>
          <w:rFonts w:ascii="Times New Roman" w:eastAsia="Times New Roman" w:hAnsi="Times New Roman" w:cs="Times New Roman"/>
          <w:sz w:val="24"/>
          <w:szCs w:val="24"/>
          <w:lang w:eastAsia="ru-RU"/>
        </w:rPr>
      </w:pPr>
    </w:p>
    <w:p w:rsidR="00AB2877" w:rsidRDefault="00AB2877" w:rsidP="00AB2877">
      <w:pPr>
        <w:spacing w:after="0" w:line="240" w:lineRule="auto"/>
        <w:ind w:left="11340"/>
        <w:jc w:val="both"/>
        <w:rPr>
          <w:rFonts w:ascii="Courier New" w:eastAsia="Times New Roman" w:hAnsi="Courier New" w:cs="Courier New"/>
          <w:lang w:eastAsia="ru-RU"/>
        </w:rPr>
        <w:sectPr w:rsidR="00AB2877" w:rsidSect="00E06EDB">
          <w:footerReference w:type="default" r:id="rId11"/>
          <w:pgSz w:w="11906" w:h="16838"/>
          <w:pgMar w:top="1134" w:right="850" w:bottom="1134" w:left="1701" w:header="708" w:footer="708" w:gutter="0"/>
          <w:cols w:space="708"/>
          <w:titlePg/>
          <w:docGrid w:linePitch="360"/>
        </w:sectPr>
      </w:pPr>
      <w:r w:rsidRPr="00AB2877">
        <w:rPr>
          <w:rFonts w:ascii="Courier New" w:eastAsia="Times New Roman" w:hAnsi="Courier New" w:cs="Courier New"/>
          <w:lang w:eastAsia="ru-RU"/>
        </w:rPr>
        <w:t xml:space="preserve"> 23</w:t>
      </w:r>
    </w:p>
    <w:p w:rsidR="00AB2877" w:rsidRPr="00095A7E" w:rsidRDefault="00AB2877" w:rsidP="00AB2877">
      <w:pPr>
        <w:suppressAutoHyphens/>
        <w:spacing w:after="0" w:line="240" w:lineRule="auto"/>
        <w:ind w:left="11340"/>
        <w:rPr>
          <w:rFonts w:ascii="Courier New" w:eastAsia="Times New Roman" w:hAnsi="Courier New" w:cs="Courier New"/>
          <w:lang w:eastAsia="ru-RU"/>
        </w:rPr>
      </w:pPr>
      <w:r w:rsidRPr="00095A7E">
        <w:rPr>
          <w:rFonts w:ascii="Courier New" w:eastAsia="Times New Roman" w:hAnsi="Courier New" w:cs="Courier New"/>
          <w:lang w:eastAsia="ru-RU"/>
        </w:rPr>
        <w:lastRenderedPageBreak/>
        <w:t>Таблица №2 к Приложению №1</w:t>
      </w:r>
    </w:p>
    <w:p w:rsidR="00AB2877" w:rsidRPr="00095A7E" w:rsidRDefault="00AB2877" w:rsidP="00AB2877">
      <w:pPr>
        <w:suppressAutoHyphens/>
        <w:spacing w:after="0" w:line="240" w:lineRule="auto"/>
        <w:ind w:left="11340"/>
        <w:rPr>
          <w:rFonts w:ascii="Courier New" w:eastAsia="Times New Roman" w:hAnsi="Courier New" w:cs="Courier New"/>
          <w:lang w:eastAsia="ru-RU"/>
        </w:rPr>
      </w:pPr>
      <w:r w:rsidRPr="00095A7E">
        <w:rPr>
          <w:rFonts w:ascii="Courier New" w:eastAsia="Times New Roman" w:hAnsi="Courier New" w:cs="Courier New"/>
          <w:lang w:eastAsia="ru-RU"/>
        </w:rPr>
        <w:t>Решения Думы МО «Майск»</w:t>
      </w:r>
    </w:p>
    <w:p w:rsidR="00AB2877" w:rsidRPr="00095A7E" w:rsidRDefault="00AB2877" w:rsidP="00AB2877">
      <w:pPr>
        <w:spacing w:after="0" w:line="240" w:lineRule="auto"/>
        <w:ind w:left="11340"/>
        <w:jc w:val="both"/>
        <w:rPr>
          <w:rFonts w:ascii="Courier New" w:eastAsia="Times New Roman" w:hAnsi="Courier New" w:cs="Courier New"/>
          <w:lang w:eastAsia="ru-RU"/>
        </w:rPr>
      </w:pPr>
      <w:r w:rsidRPr="00095A7E">
        <w:rPr>
          <w:rFonts w:ascii="Courier New" w:eastAsia="Times New Roman" w:hAnsi="Courier New" w:cs="Courier New"/>
          <w:lang w:eastAsia="ru-RU"/>
        </w:rPr>
        <w:t>от  2</w:t>
      </w:r>
      <w:r>
        <w:rPr>
          <w:rFonts w:ascii="Courier New" w:eastAsia="Times New Roman" w:hAnsi="Courier New" w:cs="Courier New"/>
          <w:lang w:eastAsia="ru-RU"/>
        </w:rPr>
        <w:t>5</w:t>
      </w:r>
      <w:r w:rsidRPr="00095A7E">
        <w:rPr>
          <w:rFonts w:ascii="Courier New" w:eastAsia="Times New Roman" w:hAnsi="Courier New" w:cs="Courier New"/>
          <w:lang w:eastAsia="ru-RU"/>
        </w:rPr>
        <w:t xml:space="preserve"> января 201</w:t>
      </w:r>
      <w:r>
        <w:rPr>
          <w:rFonts w:ascii="Courier New" w:eastAsia="Times New Roman" w:hAnsi="Courier New" w:cs="Courier New"/>
          <w:lang w:eastAsia="ru-RU"/>
        </w:rPr>
        <w:t>8</w:t>
      </w:r>
      <w:r w:rsidRPr="00095A7E">
        <w:rPr>
          <w:rFonts w:ascii="Courier New" w:eastAsia="Times New Roman" w:hAnsi="Courier New" w:cs="Courier New"/>
          <w:lang w:eastAsia="ru-RU"/>
        </w:rPr>
        <w:t xml:space="preserve">г. № </w:t>
      </w:r>
      <w:r>
        <w:rPr>
          <w:rFonts w:ascii="Courier New" w:eastAsia="Times New Roman" w:hAnsi="Courier New" w:cs="Courier New"/>
          <w:lang w:eastAsia="ru-RU"/>
        </w:rPr>
        <w:t>232</w:t>
      </w:r>
    </w:p>
    <w:tbl>
      <w:tblPr>
        <w:tblpPr w:leftFromText="180" w:rightFromText="180" w:vertAnchor="text" w:horzAnchor="margin" w:tblpX="-601" w:tblpY="98"/>
        <w:tblW w:w="16318" w:type="dxa"/>
        <w:tblLayout w:type="fixed"/>
        <w:tblLook w:val="04A0" w:firstRow="1" w:lastRow="0" w:firstColumn="1" w:lastColumn="0" w:noHBand="0" w:noVBand="1"/>
      </w:tblPr>
      <w:tblGrid>
        <w:gridCol w:w="392"/>
        <w:gridCol w:w="1877"/>
        <w:gridCol w:w="107"/>
        <w:gridCol w:w="709"/>
        <w:gridCol w:w="459"/>
        <w:gridCol w:w="108"/>
        <w:gridCol w:w="425"/>
        <w:gridCol w:w="606"/>
        <w:gridCol w:w="387"/>
        <w:gridCol w:w="747"/>
        <w:gridCol w:w="528"/>
        <w:gridCol w:w="465"/>
        <w:gridCol w:w="386"/>
        <w:gridCol w:w="748"/>
        <w:gridCol w:w="669"/>
        <w:gridCol w:w="176"/>
        <w:gridCol w:w="958"/>
        <w:gridCol w:w="460"/>
        <w:gridCol w:w="391"/>
        <w:gridCol w:w="743"/>
        <w:gridCol w:w="391"/>
        <w:gridCol w:w="743"/>
        <w:gridCol w:w="391"/>
        <w:gridCol w:w="743"/>
        <w:gridCol w:w="391"/>
        <w:gridCol w:w="885"/>
        <w:gridCol w:w="249"/>
        <w:gridCol w:w="1184"/>
      </w:tblGrid>
      <w:tr w:rsidR="00AB2877" w:rsidRPr="00AB2877" w:rsidTr="00AB2877">
        <w:trPr>
          <w:trHeight w:val="255"/>
        </w:trPr>
        <w:tc>
          <w:tcPr>
            <w:tcW w:w="392" w:type="dxa"/>
            <w:tcBorders>
              <w:top w:val="nil"/>
              <w:left w:val="nil"/>
              <w:bottom w:val="nil"/>
              <w:right w:val="nil"/>
            </w:tcBorders>
            <w:shd w:val="clear" w:color="auto" w:fill="auto"/>
            <w:noWrap/>
            <w:vAlign w:val="bottom"/>
            <w:hideMark/>
          </w:tcPr>
          <w:p w:rsidR="00AB2877" w:rsidRPr="00AB2877" w:rsidRDefault="00AB2877" w:rsidP="00AB2877">
            <w:pPr>
              <w:spacing w:after="0" w:line="240" w:lineRule="auto"/>
              <w:rPr>
                <w:rFonts w:ascii="Courier New" w:eastAsia="Times New Roman" w:hAnsi="Courier New" w:cs="Courier New"/>
                <w:lang w:eastAsia="ru-RU"/>
              </w:rPr>
            </w:pPr>
          </w:p>
        </w:tc>
        <w:tc>
          <w:tcPr>
            <w:tcW w:w="14493" w:type="dxa"/>
            <w:gridSpan w:val="25"/>
            <w:tcBorders>
              <w:top w:val="nil"/>
              <w:left w:val="nil"/>
              <w:bottom w:val="nil"/>
              <w:right w:val="nil"/>
            </w:tcBorders>
            <w:shd w:val="clear" w:color="auto" w:fill="auto"/>
            <w:noWrap/>
            <w:vAlign w:val="bottom"/>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СВОДНАЯ ИНФОРМАЦИЯ ПО ЖИЛОМУ ФОНДУ МУНИЦИПАЛЬНОГО ОБРАЗОВАНИЯ "МАЙСК" по состоянию на 01.01.2018г.</w:t>
            </w:r>
          </w:p>
        </w:tc>
        <w:tc>
          <w:tcPr>
            <w:tcW w:w="1433" w:type="dxa"/>
            <w:gridSpan w:val="2"/>
            <w:tcBorders>
              <w:top w:val="nil"/>
              <w:left w:val="nil"/>
              <w:bottom w:val="nil"/>
              <w:right w:val="nil"/>
            </w:tcBorders>
            <w:shd w:val="clear" w:color="auto" w:fill="auto"/>
            <w:noWrap/>
            <w:vAlign w:val="bottom"/>
            <w:hideMark/>
          </w:tcPr>
          <w:p w:rsidR="00AB2877" w:rsidRPr="00AB2877" w:rsidRDefault="00AB2877" w:rsidP="00AB2877">
            <w:pPr>
              <w:spacing w:after="0" w:line="240" w:lineRule="auto"/>
              <w:rPr>
                <w:rFonts w:ascii="Courier New" w:eastAsia="Times New Roman" w:hAnsi="Courier New" w:cs="Courier New"/>
                <w:lang w:eastAsia="ru-RU"/>
              </w:rPr>
            </w:pPr>
          </w:p>
        </w:tc>
      </w:tr>
      <w:tr w:rsidR="00AB2877" w:rsidRPr="00AB2877" w:rsidTr="00AB2877">
        <w:trPr>
          <w:trHeight w:val="304"/>
        </w:trPr>
        <w:tc>
          <w:tcPr>
            <w:tcW w:w="39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 xml:space="preserve">№ </w:t>
            </w:r>
          </w:p>
        </w:tc>
        <w:tc>
          <w:tcPr>
            <w:tcW w:w="1877" w:type="dxa"/>
            <w:tcBorders>
              <w:top w:val="single" w:sz="4" w:space="0" w:color="auto"/>
              <w:left w:val="nil"/>
              <w:bottom w:val="single" w:sz="4" w:space="0" w:color="auto"/>
              <w:right w:val="nil"/>
            </w:tcBorders>
            <w:shd w:val="clear" w:color="auto" w:fill="auto"/>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 xml:space="preserve">Наименование </w:t>
            </w:r>
          </w:p>
        </w:tc>
        <w:tc>
          <w:tcPr>
            <w:tcW w:w="14049" w:type="dxa"/>
            <w:gridSpan w:val="26"/>
            <w:tcBorders>
              <w:top w:val="single" w:sz="4" w:space="0" w:color="auto"/>
              <w:left w:val="single" w:sz="4" w:space="0" w:color="auto"/>
              <w:bottom w:val="single" w:sz="4" w:space="0" w:color="auto"/>
              <w:right w:val="single" w:sz="4" w:space="0" w:color="auto"/>
            </w:tcBorders>
            <w:shd w:val="clear" w:color="auto" w:fill="auto"/>
            <w:noWrap/>
            <w:hideMark/>
          </w:tcPr>
          <w:p w:rsidR="00AB2877" w:rsidRPr="00AB2877" w:rsidRDefault="00AB2877" w:rsidP="00AB2877">
            <w:pPr>
              <w:spacing w:after="0" w:line="240" w:lineRule="auto"/>
              <w:jc w:val="center"/>
              <w:rPr>
                <w:rFonts w:ascii="Courier New" w:eastAsia="Times New Roman" w:hAnsi="Courier New" w:cs="Courier New"/>
                <w:b/>
                <w:bCs/>
                <w:lang w:eastAsia="ru-RU"/>
              </w:rPr>
            </w:pPr>
            <w:r w:rsidRPr="00AB2877">
              <w:rPr>
                <w:rFonts w:ascii="Courier New" w:eastAsia="Times New Roman" w:hAnsi="Courier New" w:cs="Courier New"/>
                <w:b/>
                <w:bCs/>
                <w:lang w:eastAsia="ru-RU"/>
              </w:rPr>
              <w:t xml:space="preserve">                                       Количество жилого фонда</w:t>
            </w:r>
          </w:p>
        </w:tc>
      </w:tr>
      <w:tr w:rsidR="00AB2877" w:rsidRPr="00AB2877" w:rsidTr="00AB2877">
        <w:trPr>
          <w:trHeight w:val="244"/>
        </w:trPr>
        <w:tc>
          <w:tcPr>
            <w:tcW w:w="392" w:type="dxa"/>
            <w:vMerge/>
            <w:tcBorders>
              <w:top w:val="single" w:sz="4" w:space="0" w:color="auto"/>
              <w:left w:val="single" w:sz="4" w:space="0" w:color="auto"/>
              <w:bottom w:val="single" w:sz="4" w:space="0" w:color="000000"/>
              <w:right w:val="single" w:sz="4" w:space="0" w:color="auto"/>
            </w:tcBorders>
            <w:vAlign w:val="center"/>
            <w:hideMark/>
          </w:tcPr>
          <w:p w:rsidR="00AB2877" w:rsidRPr="00AB2877" w:rsidRDefault="00AB2877" w:rsidP="00AB2877">
            <w:pPr>
              <w:spacing w:after="0" w:line="240" w:lineRule="auto"/>
              <w:rPr>
                <w:rFonts w:ascii="Courier New" w:eastAsia="Times New Roman" w:hAnsi="Courier New" w:cs="Courier New"/>
                <w:lang w:eastAsia="ru-RU"/>
              </w:rPr>
            </w:pPr>
          </w:p>
        </w:tc>
        <w:tc>
          <w:tcPr>
            <w:tcW w:w="1877" w:type="dxa"/>
            <w:vMerge w:val="restart"/>
            <w:tcBorders>
              <w:top w:val="nil"/>
              <w:left w:val="single" w:sz="4" w:space="0" w:color="auto"/>
              <w:bottom w:val="single" w:sz="4" w:space="0" w:color="auto"/>
              <w:right w:val="single" w:sz="4" w:space="0" w:color="auto"/>
            </w:tcBorders>
            <w:shd w:val="clear" w:color="auto" w:fill="auto"/>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населенного пункта</w:t>
            </w:r>
          </w:p>
        </w:tc>
        <w:tc>
          <w:tcPr>
            <w:tcW w:w="816" w:type="dxa"/>
            <w:gridSpan w:val="2"/>
            <w:vMerge w:val="restart"/>
            <w:tcBorders>
              <w:top w:val="nil"/>
              <w:left w:val="single" w:sz="4" w:space="0" w:color="auto"/>
              <w:bottom w:val="single" w:sz="4" w:space="0" w:color="auto"/>
              <w:right w:val="single" w:sz="4" w:space="0" w:color="auto"/>
            </w:tcBorders>
            <w:shd w:val="clear" w:color="auto" w:fill="auto"/>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 xml:space="preserve"> улиц </w:t>
            </w:r>
          </w:p>
        </w:tc>
        <w:tc>
          <w:tcPr>
            <w:tcW w:w="992" w:type="dxa"/>
            <w:gridSpan w:val="3"/>
            <w:vMerge w:val="restart"/>
            <w:tcBorders>
              <w:top w:val="nil"/>
              <w:left w:val="single" w:sz="4" w:space="0" w:color="auto"/>
              <w:bottom w:val="single" w:sz="4" w:space="0" w:color="auto"/>
              <w:right w:val="single" w:sz="4" w:space="0" w:color="auto"/>
            </w:tcBorders>
            <w:shd w:val="clear" w:color="auto" w:fill="auto"/>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Всего строений</w:t>
            </w:r>
          </w:p>
        </w:tc>
        <w:tc>
          <w:tcPr>
            <w:tcW w:w="993" w:type="dxa"/>
            <w:gridSpan w:val="2"/>
            <w:vMerge w:val="restart"/>
            <w:tcBorders>
              <w:top w:val="nil"/>
              <w:left w:val="single" w:sz="4" w:space="0" w:color="auto"/>
              <w:bottom w:val="single" w:sz="4" w:space="0" w:color="auto"/>
              <w:right w:val="single" w:sz="4" w:space="0" w:color="auto"/>
            </w:tcBorders>
            <w:shd w:val="clear" w:color="auto" w:fill="auto"/>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Всего помещений</w:t>
            </w:r>
          </w:p>
        </w:tc>
        <w:tc>
          <w:tcPr>
            <w:tcW w:w="2874" w:type="dxa"/>
            <w:gridSpan w:val="5"/>
            <w:tcBorders>
              <w:top w:val="single" w:sz="4" w:space="0" w:color="auto"/>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строения</w:t>
            </w:r>
          </w:p>
        </w:tc>
        <w:tc>
          <w:tcPr>
            <w:tcW w:w="845" w:type="dxa"/>
            <w:gridSpan w:val="2"/>
            <w:vMerge w:val="restart"/>
            <w:tcBorders>
              <w:top w:val="nil"/>
              <w:left w:val="single" w:sz="4" w:space="0" w:color="auto"/>
              <w:bottom w:val="single" w:sz="4" w:space="0" w:color="auto"/>
              <w:right w:val="single" w:sz="4" w:space="0" w:color="auto"/>
            </w:tcBorders>
            <w:shd w:val="clear" w:color="auto" w:fill="auto"/>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квартиры  в м/</w:t>
            </w:r>
            <w:proofErr w:type="gramStart"/>
            <w:r w:rsidRPr="00AB2877">
              <w:rPr>
                <w:rFonts w:ascii="Courier New" w:eastAsia="Times New Roman" w:hAnsi="Courier New" w:cs="Courier New"/>
                <w:lang w:eastAsia="ru-RU"/>
              </w:rPr>
              <w:t>к</w:t>
            </w:r>
            <w:proofErr w:type="gramEnd"/>
            <w:r w:rsidRPr="00AB2877">
              <w:rPr>
                <w:rFonts w:ascii="Courier New" w:eastAsia="Times New Roman" w:hAnsi="Courier New" w:cs="Courier New"/>
                <w:lang w:eastAsia="ru-RU"/>
              </w:rPr>
              <w:t xml:space="preserve"> домах</w:t>
            </w:r>
          </w:p>
        </w:tc>
        <w:tc>
          <w:tcPr>
            <w:tcW w:w="3686" w:type="dxa"/>
            <w:gridSpan w:val="6"/>
            <w:tcBorders>
              <w:top w:val="single" w:sz="4" w:space="0" w:color="auto"/>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собственность помещений</w:t>
            </w:r>
          </w:p>
        </w:tc>
        <w:tc>
          <w:tcPr>
            <w:tcW w:w="3843" w:type="dxa"/>
            <w:gridSpan w:val="6"/>
            <w:tcBorders>
              <w:top w:val="single" w:sz="4" w:space="0" w:color="auto"/>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 xml:space="preserve">в том числе из </w:t>
            </w:r>
            <w:proofErr w:type="gramStart"/>
            <w:r w:rsidRPr="00AB2877">
              <w:rPr>
                <w:rFonts w:ascii="Courier New" w:eastAsia="Times New Roman" w:hAnsi="Courier New" w:cs="Courier New"/>
                <w:lang w:eastAsia="ru-RU"/>
              </w:rPr>
              <w:t>муниципальной</w:t>
            </w:r>
            <w:proofErr w:type="gramEnd"/>
          </w:p>
        </w:tc>
      </w:tr>
      <w:tr w:rsidR="00AB2877" w:rsidRPr="00AB2877" w:rsidTr="00AB2877">
        <w:trPr>
          <w:trHeight w:val="1017"/>
        </w:trPr>
        <w:tc>
          <w:tcPr>
            <w:tcW w:w="392" w:type="dxa"/>
            <w:vMerge/>
            <w:tcBorders>
              <w:top w:val="single" w:sz="4" w:space="0" w:color="auto"/>
              <w:left w:val="single" w:sz="4" w:space="0" w:color="auto"/>
              <w:bottom w:val="single" w:sz="4" w:space="0" w:color="000000"/>
              <w:right w:val="single" w:sz="4" w:space="0" w:color="auto"/>
            </w:tcBorders>
            <w:vAlign w:val="center"/>
            <w:hideMark/>
          </w:tcPr>
          <w:p w:rsidR="00AB2877" w:rsidRPr="00AB2877" w:rsidRDefault="00AB2877" w:rsidP="00AB2877">
            <w:pPr>
              <w:spacing w:after="0" w:line="240" w:lineRule="auto"/>
              <w:rPr>
                <w:rFonts w:ascii="Courier New" w:eastAsia="Times New Roman" w:hAnsi="Courier New" w:cs="Courier New"/>
                <w:lang w:eastAsia="ru-RU"/>
              </w:rPr>
            </w:pPr>
          </w:p>
        </w:tc>
        <w:tc>
          <w:tcPr>
            <w:tcW w:w="1877" w:type="dxa"/>
            <w:vMerge/>
            <w:tcBorders>
              <w:top w:val="nil"/>
              <w:left w:val="single" w:sz="4" w:space="0" w:color="auto"/>
              <w:bottom w:val="single" w:sz="4" w:space="0" w:color="auto"/>
              <w:right w:val="single" w:sz="4" w:space="0" w:color="auto"/>
            </w:tcBorders>
            <w:vAlign w:val="center"/>
            <w:hideMark/>
          </w:tcPr>
          <w:p w:rsidR="00AB2877" w:rsidRPr="00AB2877" w:rsidRDefault="00AB2877" w:rsidP="00AB2877">
            <w:pPr>
              <w:spacing w:after="0" w:line="240" w:lineRule="auto"/>
              <w:rPr>
                <w:rFonts w:ascii="Courier New" w:eastAsia="Times New Roman" w:hAnsi="Courier New" w:cs="Courier New"/>
                <w:lang w:eastAsia="ru-RU"/>
              </w:rPr>
            </w:pPr>
          </w:p>
        </w:tc>
        <w:tc>
          <w:tcPr>
            <w:tcW w:w="816" w:type="dxa"/>
            <w:gridSpan w:val="2"/>
            <w:vMerge/>
            <w:tcBorders>
              <w:top w:val="nil"/>
              <w:left w:val="single" w:sz="4" w:space="0" w:color="auto"/>
              <w:bottom w:val="single" w:sz="4" w:space="0" w:color="auto"/>
              <w:right w:val="single" w:sz="4" w:space="0" w:color="auto"/>
            </w:tcBorders>
            <w:vAlign w:val="center"/>
            <w:hideMark/>
          </w:tcPr>
          <w:p w:rsidR="00AB2877" w:rsidRPr="00AB2877" w:rsidRDefault="00AB2877" w:rsidP="00AB2877">
            <w:pPr>
              <w:spacing w:after="0" w:line="240" w:lineRule="auto"/>
              <w:rPr>
                <w:rFonts w:ascii="Courier New" w:eastAsia="Times New Roman" w:hAnsi="Courier New" w:cs="Courier New"/>
                <w:lang w:eastAsia="ru-RU"/>
              </w:rPr>
            </w:pPr>
          </w:p>
        </w:tc>
        <w:tc>
          <w:tcPr>
            <w:tcW w:w="992" w:type="dxa"/>
            <w:gridSpan w:val="3"/>
            <w:vMerge/>
            <w:tcBorders>
              <w:top w:val="nil"/>
              <w:left w:val="single" w:sz="4" w:space="0" w:color="auto"/>
              <w:bottom w:val="single" w:sz="4" w:space="0" w:color="auto"/>
              <w:right w:val="single" w:sz="4" w:space="0" w:color="auto"/>
            </w:tcBorders>
            <w:vAlign w:val="center"/>
            <w:hideMark/>
          </w:tcPr>
          <w:p w:rsidR="00AB2877" w:rsidRPr="00AB2877" w:rsidRDefault="00AB2877" w:rsidP="00AB2877">
            <w:pPr>
              <w:spacing w:after="0" w:line="240" w:lineRule="auto"/>
              <w:rPr>
                <w:rFonts w:ascii="Courier New" w:eastAsia="Times New Roman" w:hAnsi="Courier New" w:cs="Courier New"/>
                <w:lang w:eastAsia="ru-RU"/>
              </w:rPr>
            </w:pPr>
          </w:p>
        </w:tc>
        <w:tc>
          <w:tcPr>
            <w:tcW w:w="993" w:type="dxa"/>
            <w:gridSpan w:val="2"/>
            <w:vMerge/>
            <w:tcBorders>
              <w:top w:val="nil"/>
              <w:left w:val="single" w:sz="4" w:space="0" w:color="auto"/>
              <w:bottom w:val="single" w:sz="4" w:space="0" w:color="auto"/>
              <w:right w:val="single" w:sz="4" w:space="0" w:color="auto"/>
            </w:tcBorders>
            <w:vAlign w:val="center"/>
            <w:hideMark/>
          </w:tcPr>
          <w:p w:rsidR="00AB2877" w:rsidRPr="00AB2877" w:rsidRDefault="00AB2877" w:rsidP="00AB2877">
            <w:pPr>
              <w:spacing w:after="0" w:line="240" w:lineRule="auto"/>
              <w:rPr>
                <w:rFonts w:ascii="Courier New" w:eastAsia="Times New Roman" w:hAnsi="Courier New" w:cs="Courier New"/>
                <w:lang w:eastAsia="ru-RU"/>
              </w:rPr>
            </w:pPr>
          </w:p>
        </w:tc>
        <w:tc>
          <w:tcPr>
            <w:tcW w:w="1740" w:type="dxa"/>
            <w:gridSpan w:val="3"/>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индивидуальные дома</w:t>
            </w:r>
          </w:p>
        </w:tc>
        <w:tc>
          <w:tcPr>
            <w:tcW w:w="1134" w:type="dxa"/>
            <w:gridSpan w:val="2"/>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многоквартирные</w:t>
            </w:r>
          </w:p>
        </w:tc>
        <w:tc>
          <w:tcPr>
            <w:tcW w:w="845" w:type="dxa"/>
            <w:gridSpan w:val="2"/>
            <w:vMerge/>
            <w:tcBorders>
              <w:top w:val="nil"/>
              <w:left w:val="single" w:sz="4" w:space="0" w:color="auto"/>
              <w:bottom w:val="single" w:sz="4" w:space="0" w:color="auto"/>
              <w:right w:val="single" w:sz="4" w:space="0" w:color="auto"/>
            </w:tcBorders>
            <w:vAlign w:val="center"/>
            <w:hideMark/>
          </w:tcPr>
          <w:p w:rsidR="00AB2877" w:rsidRPr="00AB2877" w:rsidRDefault="00AB2877" w:rsidP="00AB2877">
            <w:pPr>
              <w:spacing w:after="0" w:line="240" w:lineRule="auto"/>
              <w:rPr>
                <w:rFonts w:ascii="Courier New" w:eastAsia="Times New Roman" w:hAnsi="Courier New" w:cs="Courier New"/>
                <w:lang w:eastAsia="ru-RU"/>
              </w:rPr>
            </w:pPr>
          </w:p>
        </w:tc>
        <w:tc>
          <w:tcPr>
            <w:tcW w:w="1418" w:type="dxa"/>
            <w:gridSpan w:val="2"/>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муниципальная и государственная</w:t>
            </w:r>
          </w:p>
        </w:tc>
        <w:tc>
          <w:tcPr>
            <w:tcW w:w="1134" w:type="dxa"/>
            <w:gridSpan w:val="2"/>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частная</w:t>
            </w:r>
          </w:p>
        </w:tc>
        <w:tc>
          <w:tcPr>
            <w:tcW w:w="1134" w:type="dxa"/>
            <w:gridSpan w:val="2"/>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в стадии приватизации</w:t>
            </w:r>
          </w:p>
        </w:tc>
        <w:tc>
          <w:tcPr>
            <w:tcW w:w="1134" w:type="dxa"/>
            <w:gridSpan w:val="2"/>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center"/>
              <w:rPr>
                <w:rFonts w:ascii="Courier New" w:eastAsia="Times New Roman" w:hAnsi="Courier New" w:cs="Courier New"/>
                <w:lang w:eastAsia="ru-RU"/>
              </w:rPr>
            </w:pPr>
            <w:proofErr w:type="spellStart"/>
            <w:r w:rsidRPr="00AB2877">
              <w:rPr>
                <w:rFonts w:ascii="Courier New" w:eastAsia="Times New Roman" w:hAnsi="Courier New" w:cs="Courier New"/>
                <w:lang w:eastAsia="ru-RU"/>
              </w:rPr>
              <w:t>индивидуалные</w:t>
            </w:r>
            <w:proofErr w:type="spellEnd"/>
            <w:r w:rsidRPr="00AB2877">
              <w:rPr>
                <w:rFonts w:ascii="Courier New" w:eastAsia="Times New Roman" w:hAnsi="Courier New" w:cs="Courier New"/>
                <w:lang w:eastAsia="ru-RU"/>
              </w:rPr>
              <w:t xml:space="preserve"> дома</w:t>
            </w:r>
          </w:p>
        </w:tc>
        <w:tc>
          <w:tcPr>
            <w:tcW w:w="1276" w:type="dxa"/>
            <w:gridSpan w:val="2"/>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многоквартирные дома</w:t>
            </w:r>
          </w:p>
        </w:tc>
        <w:tc>
          <w:tcPr>
            <w:tcW w:w="1433" w:type="dxa"/>
            <w:gridSpan w:val="2"/>
            <w:tcBorders>
              <w:top w:val="nil"/>
              <w:left w:val="nil"/>
              <w:bottom w:val="single" w:sz="4" w:space="0" w:color="auto"/>
              <w:right w:val="single" w:sz="4" w:space="0" w:color="auto"/>
            </w:tcBorders>
            <w:shd w:val="clear" w:color="auto" w:fill="auto"/>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 xml:space="preserve">Квартиры в </w:t>
            </w:r>
            <w:proofErr w:type="spellStart"/>
            <w:r w:rsidRPr="00AB2877">
              <w:rPr>
                <w:rFonts w:ascii="Courier New" w:eastAsia="Times New Roman" w:hAnsi="Courier New" w:cs="Courier New"/>
                <w:lang w:eastAsia="ru-RU"/>
              </w:rPr>
              <w:t>мн.кв</w:t>
            </w:r>
            <w:proofErr w:type="gramStart"/>
            <w:r w:rsidRPr="00AB2877">
              <w:rPr>
                <w:rFonts w:ascii="Courier New" w:eastAsia="Times New Roman" w:hAnsi="Courier New" w:cs="Courier New"/>
                <w:lang w:eastAsia="ru-RU"/>
              </w:rPr>
              <w:t>.д</w:t>
            </w:r>
            <w:proofErr w:type="gramEnd"/>
            <w:r w:rsidRPr="00AB2877">
              <w:rPr>
                <w:rFonts w:ascii="Courier New" w:eastAsia="Times New Roman" w:hAnsi="Courier New" w:cs="Courier New"/>
                <w:lang w:eastAsia="ru-RU"/>
              </w:rPr>
              <w:t>омах</w:t>
            </w:r>
            <w:proofErr w:type="spellEnd"/>
          </w:p>
        </w:tc>
      </w:tr>
      <w:tr w:rsidR="00AB2877" w:rsidRPr="00AB2877" w:rsidTr="00AB2877">
        <w:trPr>
          <w:trHeight w:val="27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1</w:t>
            </w:r>
          </w:p>
        </w:tc>
        <w:tc>
          <w:tcPr>
            <w:tcW w:w="1877" w:type="dxa"/>
            <w:tcBorders>
              <w:top w:val="nil"/>
              <w:left w:val="nil"/>
              <w:bottom w:val="single" w:sz="4" w:space="0" w:color="auto"/>
              <w:right w:val="nil"/>
            </w:tcBorders>
            <w:shd w:val="clear" w:color="auto" w:fill="auto"/>
            <w:vAlign w:val="center"/>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2</w:t>
            </w:r>
          </w:p>
        </w:tc>
        <w:tc>
          <w:tcPr>
            <w:tcW w:w="816" w:type="dxa"/>
            <w:gridSpan w:val="2"/>
            <w:tcBorders>
              <w:top w:val="nil"/>
              <w:left w:val="single" w:sz="4" w:space="0" w:color="auto"/>
              <w:bottom w:val="single" w:sz="4" w:space="0" w:color="auto"/>
              <w:right w:val="single" w:sz="4" w:space="0" w:color="auto"/>
            </w:tcBorders>
            <w:shd w:val="clear" w:color="auto" w:fill="auto"/>
            <w:vAlign w:val="center"/>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3</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4</w:t>
            </w:r>
          </w:p>
        </w:tc>
        <w:tc>
          <w:tcPr>
            <w:tcW w:w="993" w:type="dxa"/>
            <w:gridSpan w:val="2"/>
            <w:tcBorders>
              <w:top w:val="nil"/>
              <w:left w:val="nil"/>
              <w:bottom w:val="single" w:sz="4" w:space="0" w:color="auto"/>
              <w:right w:val="single" w:sz="4" w:space="0" w:color="auto"/>
            </w:tcBorders>
            <w:shd w:val="clear" w:color="auto" w:fill="auto"/>
            <w:vAlign w:val="center"/>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5</w:t>
            </w:r>
          </w:p>
        </w:tc>
        <w:tc>
          <w:tcPr>
            <w:tcW w:w="1740" w:type="dxa"/>
            <w:gridSpan w:val="3"/>
            <w:tcBorders>
              <w:top w:val="nil"/>
              <w:left w:val="nil"/>
              <w:bottom w:val="single" w:sz="4" w:space="0" w:color="auto"/>
              <w:right w:val="single" w:sz="4" w:space="0" w:color="auto"/>
            </w:tcBorders>
            <w:shd w:val="clear" w:color="auto" w:fill="auto"/>
            <w:vAlign w:val="center"/>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7</w:t>
            </w:r>
          </w:p>
        </w:tc>
        <w:tc>
          <w:tcPr>
            <w:tcW w:w="845" w:type="dxa"/>
            <w:gridSpan w:val="2"/>
            <w:tcBorders>
              <w:top w:val="nil"/>
              <w:left w:val="nil"/>
              <w:bottom w:val="single" w:sz="4" w:space="0" w:color="auto"/>
              <w:right w:val="single" w:sz="4" w:space="0" w:color="auto"/>
            </w:tcBorders>
            <w:shd w:val="clear" w:color="auto" w:fill="auto"/>
            <w:vAlign w:val="center"/>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8</w:t>
            </w:r>
          </w:p>
        </w:tc>
        <w:tc>
          <w:tcPr>
            <w:tcW w:w="1418" w:type="dxa"/>
            <w:gridSpan w:val="2"/>
            <w:tcBorders>
              <w:top w:val="nil"/>
              <w:left w:val="nil"/>
              <w:bottom w:val="single" w:sz="4" w:space="0" w:color="auto"/>
              <w:right w:val="single" w:sz="4" w:space="0" w:color="auto"/>
            </w:tcBorders>
            <w:shd w:val="clear" w:color="auto" w:fill="auto"/>
            <w:vAlign w:val="center"/>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12</w:t>
            </w:r>
          </w:p>
        </w:tc>
        <w:tc>
          <w:tcPr>
            <w:tcW w:w="1276" w:type="dxa"/>
            <w:gridSpan w:val="2"/>
            <w:tcBorders>
              <w:top w:val="nil"/>
              <w:left w:val="nil"/>
              <w:bottom w:val="single" w:sz="4" w:space="0" w:color="auto"/>
              <w:right w:val="single" w:sz="4" w:space="0" w:color="auto"/>
            </w:tcBorders>
            <w:shd w:val="clear" w:color="auto" w:fill="auto"/>
            <w:vAlign w:val="center"/>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13</w:t>
            </w:r>
          </w:p>
        </w:tc>
        <w:tc>
          <w:tcPr>
            <w:tcW w:w="1433" w:type="dxa"/>
            <w:gridSpan w:val="2"/>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14</w:t>
            </w:r>
          </w:p>
        </w:tc>
      </w:tr>
      <w:tr w:rsidR="00AB2877" w:rsidRPr="00AB2877" w:rsidTr="00AB2877">
        <w:trPr>
          <w:trHeight w:val="39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1</w:t>
            </w:r>
          </w:p>
        </w:tc>
        <w:tc>
          <w:tcPr>
            <w:tcW w:w="1877" w:type="dxa"/>
            <w:tcBorders>
              <w:top w:val="nil"/>
              <w:left w:val="nil"/>
              <w:bottom w:val="single" w:sz="4" w:space="0" w:color="auto"/>
              <w:right w:val="nil"/>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д. Абрамовка</w:t>
            </w:r>
          </w:p>
        </w:tc>
        <w:tc>
          <w:tcPr>
            <w:tcW w:w="816" w:type="dxa"/>
            <w:gridSpan w:val="2"/>
            <w:tcBorders>
              <w:top w:val="nil"/>
              <w:left w:val="single" w:sz="4" w:space="0" w:color="auto"/>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w:t>
            </w:r>
          </w:p>
        </w:tc>
        <w:tc>
          <w:tcPr>
            <w:tcW w:w="992" w:type="dxa"/>
            <w:gridSpan w:val="3"/>
            <w:tcBorders>
              <w:top w:val="nil"/>
              <w:left w:val="nil"/>
              <w:bottom w:val="single" w:sz="4" w:space="0" w:color="auto"/>
              <w:right w:val="single" w:sz="4" w:space="0" w:color="auto"/>
            </w:tcBorders>
            <w:shd w:val="clear" w:color="auto" w:fill="auto"/>
            <w:noWrap/>
            <w:vAlign w:val="center"/>
          </w:tcPr>
          <w:p w:rsidR="00AB2877" w:rsidRPr="00AB2877" w:rsidRDefault="00AB2877" w:rsidP="00AB2877">
            <w:pPr>
              <w:spacing w:after="0" w:line="240" w:lineRule="auto"/>
              <w:jc w:val="right"/>
              <w:rPr>
                <w:rFonts w:ascii="Courier New" w:eastAsia="Times New Roman" w:hAnsi="Courier New" w:cs="Courier New"/>
                <w:b/>
                <w:bCs/>
                <w:lang w:eastAsia="ru-RU"/>
              </w:rPr>
            </w:pPr>
            <w:r w:rsidRPr="00AB2877">
              <w:rPr>
                <w:rFonts w:ascii="Courier New" w:eastAsia="Times New Roman" w:hAnsi="Courier New" w:cs="Courier New"/>
                <w:b/>
                <w:bCs/>
                <w:lang w:eastAsia="ru-RU"/>
              </w:rPr>
              <w:t>72</w:t>
            </w:r>
          </w:p>
        </w:tc>
        <w:tc>
          <w:tcPr>
            <w:tcW w:w="993" w:type="dxa"/>
            <w:gridSpan w:val="2"/>
            <w:tcBorders>
              <w:top w:val="nil"/>
              <w:left w:val="nil"/>
              <w:bottom w:val="single" w:sz="4" w:space="0" w:color="auto"/>
              <w:right w:val="single" w:sz="4" w:space="0" w:color="auto"/>
            </w:tcBorders>
            <w:shd w:val="clear" w:color="auto" w:fill="auto"/>
            <w:noWrap/>
            <w:vAlign w:val="center"/>
          </w:tcPr>
          <w:p w:rsidR="00AB2877" w:rsidRPr="00AB2877" w:rsidRDefault="00AB2877" w:rsidP="00AB2877">
            <w:pPr>
              <w:spacing w:after="0" w:line="240" w:lineRule="auto"/>
              <w:jc w:val="right"/>
              <w:rPr>
                <w:rFonts w:ascii="Courier New" w:eastAsia="Times New Roman" w:hAnsi="Courier New" w:cs="Courier New"/>
                <w:b/>
                <w:bCs/>
                <w:lang w:eastAsia="ru-RU"/>
              </w:rPr>
            </w:pPr>
            <w:r w:rsidRPr="00AB2877">
              <w:rPr>
                <w:rFonts w:ascii="Courier New" w:eastAsia="Times New Roman" w:hAnsi="Courier New" w:cs="Courier New"/>
                <w:b/>
                <w:bCs/>
                <w:lang w:eastAsia="ru-RU"/>
              </w:rPr>
              <w:t>84</w:t>
            </w:r>
          </w:p>
        </w:tc>
        <w:tc>
          <w:tcPr>
            <w:tcW w:w="1740" w:type="dxa"/>
            <w:gridSpan w:val="3"/>
            <w:tcBorders>
              <w:top w:val="nil"/>
              <w:left w:val="nil"/>
              <w:bottom w:val="single" w:sz="4" w:space="0" w:color="auto"/>
              <w:right w:val="single" w:sz="4" w:space="0" w:color="auto"/>
            </w:tcBorders>
            <w:shd w:val="clear" w:color="auto" w:fill="auto"/>
            <w:noWrap/>
            <w:vAlign w:val="center"/>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60</w:t>
            </w:r>
          </w:p>
        </w:tc>
        <w:tc>
          <w:tcPr>
            <w:tcW w:w="1134" w:type="dxa"/>
            <w:gridSpan w:val="2"/>
            <w:tcBorders>
              <w:top w:val="nil"/>
              <w:left w:val="nil"/>
              <w:bottom w:val="single" w:sz="4" w:space="0" w:color="auto"/>
              <w:right w:val="single" w:sz="4" w:space="0" w:color="auto"/>
            </w:tcBorders>
            <w:shd w:val="clear" w:color="auto" w:fill="auto"/>
            <w:noWrap/>
            <w:vAlign w:val="center"/>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12</w:t>
            </w:r>
          </w:p>
        </w:tc>
        <w:tc>
          <w:tcPr>
            <w:tcW w:w="845" w:type="dxa"/>
            <w:gridSpan w:val="2"/>
            <w:tcBorders>
              <w:top w:val="nil"/>
              <w:left w:val="nil"/>
              <w:bottom w:val="single" w:sz="4" w:space="0" w:color="auto"/>
              <w:right w:val="single" w:sz="4" w:space="0" w:color="auto"/>
            </w:tcBorders>
            <w:shd w:val="clear" w:color="auto" w:fill="auto"/>
            <w:noWrap/>
            <w:vAlign w:val="center"/>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24</w:t>
            </w:r>
          </w:p>
        </w:tc>
        <w:tc>
          <w:tcPr>
            <w:tcW w:w="1418" w:type="dxa"/>
            <w:gridSpan w:val="2"/>
            <w:tcBorders>
              <w:top w:val="nil"/>
              <w:left w:val="nil"/>
              <w:bottom w:val="single" w:sz="4" w:space="0" w:color="auto"/>
              <w:right w:val="single" w:sz="4" w:space="0" w:color="auto"/>
            </w:tcBorders>
            <w:shd w:val="clear" w:color="auto" w:fill="auto"/>
            <w:noWrap/>
            <w:vAlign w:val="center"/>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12</w:t>
            </w:r>
          </w:p>
        </w:tc>
        <w:tc>
          <w:tcPr>
            <w:tcW w:w="1134" w:type="dxa"/>
            <w:gridSpan w:val="2"/>
            <w:tcBorders>
              <w:top w:val="nil"/>
              <w:left w:val="nil"/>
              <w:bottom w:val="single" w:sz="4" w:space="0" w:color="auto"/>
              <w:right w:val="single" w:sz="4" w:space="0" w:color="auto"/>
            </w:tcBorders>
            <w:shd w:val="clear" w:color="auto" w:fill="auto"/>
            <w:noWrap/>
            <w:vAlign w:val="center"/>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72</w:t>
            </w:r>
          </w:p>
        </w:tc>
        <w:tc>
          <w:tcPr>
            <w:tcW w:w="1134" w:type="dxa"/>
            <w:gridSpan w:val="2"/>
            <w:tcBorders>
              <w:top w:val="nil"/>
              <w:left w:val="nil"/>
              <w:bottom w:val="single" w:sz="4" w:space="0" w:color="auto"/>
              <w:right w:val="single" w:sz="4" w:space="0" w:color="auto"/>
            </w:tcBorders>
            <w:shd w:val="clear" w:color="auto" w:fill="auto"/>
            <w:noWrap/>
            <w:vAlign w:val="center"/>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12</w:t>
            </w:r>
          </w:p>
        </w:tc>
        <w:tc>
          <w:tcPr>
            <w:tcW w:w="1134" w:type="dxa"/>
            <w:gridSpan w:val="2"/>
            <w:tcBorders>
              <w:top w:val="nil"/>
              <w:left w:val="nil"/>
              <w:bottom w:val="single" w:sz="4" w:space="0" w:color="auto"/>
              <w:right w:val="single" w:sz="4" w:space="0" w:color="auto"/>
            </w:tcBorders>
            <w:shd w:val="clear" w:color="auto" w:fill="auto"/>
            <w:noWrap/>
            <w:vAlign w:val="center"/>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7</w:t>
            </w:r>
          </w:p>
        </w:tc>
        <w:tc>
          <w:tcPr>
            <w:tcW w:w="1276" w:type="dxa"/>
            <w:gridSpan w:val="2"/>
            <w:tcBorders>
              <w:top w:val="nil"/>
              <w:left w:val="nil"/>
              <w:bottom w:val="single" w:sz="4" w:space="0" w:color="auto"/>
              <w:right w:val="single" w:sz="4" w:space="0" w:color="auto"/>
            </w:tcBorders>
            <w:shd w:val="clear" w:color="auto" w:fill="auto"/>
            <w:noWrap/>
            <w:vAlign w:val="center"/>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5</w:t>
            </w:r>
          </w:p>
        </w:tc>
        <w:tc>
          <w:tcPr>
            <w:tcW w:w="1433" w:type="dxa"/>
            <w:gridSpan w:val="2"/>
            <w:tcBorders>
              <w:top w:val="nil"/>
              <w:left w:val="nil"/>
              <w:bottom w:val="single" w:sz="4" w:space="0" w:color="auto"/>
              <w:right w:val="single" w:sz="4" w:space="0" w:color="auto"/>
            </w:tcBorders>
            <w:shd w:val="clear" w:color="auto" w:fill="auto"/>
            <w:noWrap/>
            <w:vAlign w:val="center"/>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10</w:t>
            </w:r>
          </w:p>
        </w:tc>
      </w:tr>
      <w:tr w:rsidR="00AB2877" w:rsidRPr="00AB2877" w:rsidTr="00AB2877">
        <w:trPr>
          <w:trHeight w:val="553"/>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2</w:t>
            </w:r>
          </w:p>
        </w:tc>
        <w:tc>
          <w:tcPr>
            <w:tcW w:w="1877" w:type="dxa"/>
            <w:tcBorders>
              <w:top w:val="nil"/>
              <w:left w:val="nil"/>
              <w:bottom w:val="single" w:sz="4" w:space="0" w:color="auto"/>
              <w:right w:val="nil"/>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с. Майск</w:t>
            </w:r>
          </w:p>
        </w:tc>
        <w:tc>
          <w:tcPr>
            <w:tcW w:w="816" w:type="dxa"/>
            <w:gridSpan w:val="2"/>
            <w:tcBorders>
              <w:top w:val="nil"/>
              <w:left w:val="single" w:sz="4" w:space="0" w:color="auto"/>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16</w:t>
            </w:r>
          </w:p>
        </w:tc>
        <w:tc>
          <w:tcPr>
            <w:tcW w:w="992" w:type="dxa"/>
            <w:gridSpan w:val="3"/>
            <w:tcBorders>
              <w:top w:val="nil"/>
              <w:left w:val="nil"/>
              <w:bottom w:val="single" w:sz="4" w:space="0" w:color="auto"/>
              <w:right w:val="single" w:sz="4" w:space="0" w:color="auto"/>
            </w:tcBorders>
            <w:shd w:val="clear" w:color="auto" w:fill="auto"/>
            <w:noWrap/>
            <w:vAlign w:val="center"/>
          </w:tcPr>
          <w:p w:rsidR="00AB2877" w:rsidRPr="00AB2877" w:rsidRDefault="00AB2877" w:rsidP="00AB2877">
            <w:pPr>
              <w:spacing w:after="0" w:line="240" w:lineRule="auto"/>
              <w:jc w:val="right"/>
              <w:rPr>
                <w:rFonts w:ascii="Courier New" w:eastAsia="Times New Roman" w:hAnsi="Courier New" w:cs="Courier New"/>
                <w:b/>
                <w:bCs/>
                <w:lang w:eastAsia="ru-RU"/>
              </w:rPr>
            </w:pPr>
            <w:r w:rsidRPr="00AB2877">
              <w:rPr>
                <w:rFonts w:ascii="Courier New" w:eastAsia="Times New Roman" w:hAnsi="Courier New" w:cs="Courier New"/>
                <w:b/>
                <w:bCs/>
                <w:lang w:eastAsia="ru-RU"/>
              </w:rPr>
              <w:t>228</w:t>
            </w:r>
          </w:p>
        </w:tc>
        <w:tc>
          <w:tcPr>
            <w:tcW w:w="993" w:type="dxa"/>
            <w:gridSpan w:val="2"/>
            <w:tcBorders>
              <w:top w:val="nil"/>
              <w:left w:val="nil"/>
              <w:bottom w:val="single" w:sz="4" w:space="0" w:color="auto"/>
              <w:right w:val="single" w:sz="4" w:space="0" w:color="auto"/>
            </w:tcBorders>
            <w:shd w:val="clear" w:color="auto" w:fill="auto"/>
            <w:noWrap/>
            <w:vAlign w:val="center"/>
          </w:tcPr>
          <w:p w:rsidR="00AB2877" w:rsidRPr="00AB2877" w:rsidRDefault="00AB2877" w:rsidP="00AB2877">
            <w:pPr>
              <w:spacing w:after="0" w:line="240" w:lineRule="auto"/>
              <w:jc w:val="right"/>
              <w:rPr>
                <w:rFonts w:ascii="Courier New" w:eastAsia="Times New Roman" w:hAnsi="Courier New" w:cs="Courier New"/>
                <w:b/>
                <w:bCs/>
                <w:lang w:eastAsia="ru-RU"/>
              </w:rPr>
            </w:pPr>
            <w:r w:rsidRPr="00AB2877">
              <w:rPr>
                <w:rFonts w:ascii="Courier New" w:eastAsia="Times New Roman" w:hAnsi="Courier New" w:cs="Courier New"/>
                <w:b/>
                <w:bCs/>
                <w:lang w:eastAsia="ru-RU"/>
              </w:rPr>
              <w:t>292</w:t>
            </w:r>
          </w:p>
        </w:tc>
        <w:tc>
          <w:tcPr>
            <w:tcW w:w="1740" w:type="dxa"/>
            <w:gridSpan w:val="3"/>
            <w:tcBorders>
              <w:top w:val="nil"/>
              <w:left w:val="nil"/>
              <w:bottom w:val="single" w:sz="4" w:space="0" w:color="auto"/>
              <w:right w:val="single" w:sz="4" w:space="0" w:color="auto"/>
            </w:tcBorders>
            <w:shd w:val="clear" w:color="auto" w:fill="auto"/>
            <w:noWrap/>
            <w:vAlign w:val="center"/>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165</w:t>
            </w:r>
          </w:p>
        </w:tc>
        <w:tc>
          <w:tcPr>
            <w:tcW w:w="1134" w:type="dxa"/>
            <w:gridSpan w:val="2"/>
            <w:tcBorders>
              <w:top w:val="nil"/>
              <w:left w:val="nil"/>
              <w:bottom w:val="single" w:sz="4" w:space="0" w:color="auto"/>
              <w:right w:val="single" w:sz="4" w:space="0" w:color="auto"/>
            </w:tcBorders>
            <w:shd w:val="clear" w:color="auto" w:fill="auto"/>
            <w:noWrap/>
            <w:vAlign w:val="center"/>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63</w:t>
            </w:r>
          </w:p>
        </w:tc>
        <w:tc>
          <w:tcPr>
            <w:tcW w:w="845" w:type="dxa"/>
            <w:gridSpan w:val="2"/>
            <w:tcBorders>
              <w:top w:val="nil"/>
              <w:left w:val="nil"/>
              <w:bottom w:val="single" w:sz="4" w:space="0" w:color="auto"/>
              <w:right w:val="single" w:sz="4" w:space="0" w:color="auto"/>
            </w:tcBorders>
            <w:shd w:val="clear" w:color="auto" w:fill="auto"/>
            <w:noWrap/>
            <w:vAlign w:val="center"/>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127</w:t>
            </w:r>
          </w:p>
        </w:tc>
        <w:tc>
          <w:tcPr>
            <w:tcW w:w="1418" w:type="dxa"/>
            <w:gridSpan w:val="2"/>
            <w:tcBorders>
              <w:top w:val="nil"/>
              <w:left w:val="nil"/>
              <w:bottom w:val="single" w:sz="4" w:space="0" w:color="auto"/>
              <w:right w:val="single" w:sz="4" w:space="0" w:color="auto"/>
            </w:tcBorders>
            <w:shd w:val="clear" w:color="auto" w:fill="auto"/>
            <w:noWrap/>
            <w:vAlign w:val="center"/>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42</w:t>
            </w:r>
          </w:p>
        </w:tc>
        <w:tc>
          <w:tcPr>
            <w:tcW w:w="1134" w:type="dxa"/>
            <w:gridSpan w:val="2"/>
            <w:tcBorders>
              <w:top w:val="nil"/>
              <w:left w:val="nil"/>
              <w:bottom w:val="single" w:sz="4" w:space="0" w:color="auto"/>
              <w:right w:val="single" w:sz="4" w:space="0" w:color="auto"/>
            </w:tcBorders>
            <w:shd w:val="clear" w:color="auto" w:fill="auto"/>
            <w:noWrap/>
            <w:vAlign w:val="center"/>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250</w:t>
            </w:r>
          </w:p>
        </w:tc>
        <w:tc>
          <w:tcPr>
            <w:tcW w:w="1134" w:type="dxa"/>
            <w:gridSpan w:val="2"/>
            <w:tcBorders>
              <w:top w:val="nil"/>
              <w:left w:val="nil"/>
              <w:bottom w:val="single" w:sz="4" w:space="0" w:color="auto"/>
              <w:right w:val="single" w:sz="4" w:space="0" w:color="auto"/>
            </w:tcBorders>
            <w:shd w:val="clear" w:color="auto" w:fill="auto"/>
            <w:noWrap/>
            <w:vAlign w:val="center"/>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8</w:t>
            </w:r>
          </w:p>
        </w:tc>
        <w:tc>
          <w:tcPr>
            <w:tcW w:w="1134" w:type="dxa"/>
            <w:gridSpan w:val="2"/>
            <w:tcBorders>
              <w:top w:val="nil"/>
              <w:left w:val="nil"/>
              <w:bottom w:val="single" w:sz="4" w:space="0" w:color="auto"/>
              <w:right w:val="single" w:sz="4" w:space="0" w:color="auto"/>
            </w:tcBorders>
            <w:shd w:val="clear" w:color="auto" w:fill="auto"/>
            <w:noWrap/>
            <w:vAlign w:val="center"/>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20</w:t>
            </w:r>
          </w:p>
        </w:tc>
        <w:tc>
          <w:tcPr>
            <w:tcW w:w="1276" w:type="dxa"/>
            <w:gridSpan w:val="2"/>
            <w:tcBorders>
              <w:top w:val="nil"/>
              <w:left w:val="nil"/>
              <w:bottom w:val="single" w:sz="4" w:space="0" w:color="auto"/>
              <w:right w:val="single" w:sz="4" w:space="0" w:color="auto"/>
            </w:tcBorders>
            <w:shd w:val="clear" w:color="auto" w:fill="auto"/>
            <w:noWrap/>
            <w:vAlign w:val="center"/>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22</w:t>
            </w:r>
          </w:p>
        </w:tc>
        <w:tc>
          <w:tcPr>
            <w:tcW w:w="1433" w:type="dxa"/>
            <w:gridSpan w:val="2"/>
            <w:tcBorders>
              <w:top w:val="nil"/>
              <w:left w:val="nil"/>
              <w:bottom w:val="single" w:sz="4" w:space="0" w:color="auto"/>
              <w:right w:val="single" w:sz="4" w:space="0" w:color="auto"/>
            </w:tcBorders>
            <w:shd w:val="clear" w:color="auto" w:fill="auto"/>
            <w:noWrap/>
            <w:vAlign w:val="center"/>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44</w:t>
            </w:r>
          </w:p>
        </w:tc>
      </w:tr>
      <w:tr w:rsidR="00AB2877" w:rsidRPr="00AB2877" w:rsidTr="00AB2877">
        <w:trPr>
          <w:trHeight w:val="37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b/>
                <w:bCs/>
                <w:lang w:eastAsia="ru-RU"/>
              </w:rPr>
            </w:pPr>
            <w:r w:rsidRPr="00AB2877">
              <w:rPr>
                <w:rFonts w:ascii="Courier New" w:eastAsia="Times New Roman" w:hAnsi="Courier New" w:cs="Courier New"/>
                <w:b/>
                <w:bCs/>
                <w:lang w:eastAsia="ru-RU"/>
              </w:rPr>
              <w:t>3</w:t>
            </w:r>
          </w:p>
        </w:tc>
        <w:tc>
          <w:tcPr>
            <w:tcW w:w="1877" w:type="dxa"/>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b/>
                <w:bCs/>
                <w:lang w:eastAsia="ru-RU"/>
              </w:rPr>
            </w:pPr>
            <w:r w:rsidRPr="00AB2877">
              <w:rPr>
                <w:rFonts w:ascii="Courier New" w:eastAsia="Times New Roman" w:hAnsi="Courier New" w:cs="Courier New"/>
                <w:b/>
                <w:bCs/>
                <w:lang w:eastAsia="ru-RU"/>
              </w:rPr>
              <w:t>МО "Майск"</w:t>
            </w:r>
          </w:p>
        </w:tc>
        <w:tc>
          <w:tcPr>
            <w:tcW w:w="816" w:type="dxa"/>
            <w:gridSpan w:val="2"/>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b/>
                <w:bCs/>
                <w:lang w:eastAsia="ru-RU"/>
              </w:rPr>
            </w:pPr>
            <w:r w:rsidRPr="00AB2877">
              <w:rPr>
                <w:rFonts w:ascii="Courier New" w:eastAsia="Times New Roman" w:hAnsi="Courier New" w:cs="Courier New"/>
                <w:b/>
                <w:bCs/>
                <w:lang w:eastAsia="ru-RU"/>
              </w:rPr>
              <w:t>18</w:t>
            </w:r>
          </w:p>
        </w:tc>
        <w:tc>
          <w:tcPr>
            <w:tcW w:w="992" w:type="dxa"/>
            <w:gridSpan w:val="3"/>
            <w:tcBorders>
              <w:top w:val="nil"/>
              <w:left w:val="nil"/>
              <w:bottom w:val="single" w:sz="4" w:space="0" w:color="auto"/>
              <w:right w:val="single" w:sz="4" w:space="0" w:color="auto"/>
            </w:tcBorders>
            <w:shd w:val="clear" w:color="auto" w:fill="auto"/>
            <w:noWrap/>
            <w:vAlign w:val="center"/>
          </w:tcPr>
          <w:p w:rsidR="00AB2877" w:rsidRPr="00AB2877" w:rsidRDefault="00AB2877" w:rsidP="00AB2877">
            <w:pPr>
              <w:spacing w:after="0" w:line="240" w:lineRule="auto"/>
              <w:jc w:val="right"/>
              <w:rPr>
                <w:rFonts w:ascii="Courier New" w:eastAsia="Times New Roman" w:hAnsi="Courier New" w:cs="Courier New"/>
                <w:b/>
                <w:bCs/>
                <w:lang w:eastAsia="ru-RU"/>
              </w:rPr>
            </w:pPr>
            <w:r w:rsidRPr="00AB2877">
              <w:rPr>
                <w:rFonts w:ascii="Courier New" w:eastAsia="Times New Roman" w:hAnsi="Courier New" w:cs="Courier New"/>
                <w:b/>
                <w:bCs/>
                <w:lang w:eastAsia="ru-RU"/>
              </w:rPr>
              <w:t>300</w:t>
            </w:r>
          </w:p>
        </w:tc>
        <w:tc>
          <w:tcPr>
            <w:tcW w:w="993" w:type="dxa"/>
            <w:gridSpan w:val="2"/>
            <w:tcBorders>
              <w:top w:val="nil"/>
              <w:left w:val="nil"/>
              <w:bottom w:val="single" w:sz="4" w:space="0" w:color="auto"/>
              <w:right w:val="single" w:sz="4" w:space="0" w:color="auto"/>
            </w:tcBorders>
            <w:shd w:val="clear" w:color="auto" w:fill="auto"/>
            <w:noWrap/>
            <w:vAlign w:val="center"/>
          </w:tcPr>
          <w:p w:rsidR="00AB2877" w:rsidRPr="00AB2877" w:rsidRDefault="00AB2877" w:rsidP="00AB2877">
            <w:pPr>
              <w:spacing w:after="0" w:line="240" w:lineRule="auto"/>
              <w:jc w:val="right"/>
              <w:rPr>
                <w:rFonts w:ascii="Courier New" w:eastAsia="Times New Roman" w:hAnsi="Courier New" w:cs="Courier New"/>
                <w:b/>
                <w:bCs/>
                <w:lang w:eastAsia="ru-RU"/>
              </w:rPr>
            </w:pPr>
            <w:r w:rsidRPr="00AB2877">
              <w:rPr>
                <w:rFonts w:ascii="Courier New" w:eastAsia="Times New Roman" w:hAnsi="Courier New" w:cs="Courier New"/>
                <w:b/>
                <w:bCs/>
                <w:lang w:eastAsia="ru-RU"/>
              </w:rPr>
              <w:t>376</w:t>
            </w:r>
          </w:p>
        </w:tc>
        <w:tc>
          <w:tcPr>
            <w:tcW w:w="1740" w:type="dxa"/>
            <w:gridSpan w:val="3"/>
            <w:tcBorders>
              <w:top w:val="nil"/>
              <w:left w:val="nil"/>
              <w:bottom w:val="single" w:sz="4" w:space="0" w:color="auto"/>
              <w:right w:val="single" w:sz="4" w:space="0" w:color="auto"/>
            </w:tcBorders>
            <w:shd w:val="clear" w:color="auto" w:fill="auto"/>
            <w:noWrap/>
            <w:vAlign w:val="center"/>
          </w:tcPr>
          <w:p w:rsidR="00AB2877" w:rsidRPr="00AB2877" w:rsidRDefault="00AB2877" w:rsidP="00AB2877">
            <w:pPr>
              <w:spacing w:after="0" w:line="240" w:lineRule="auto"/>
              <w:jc w:val="right"/>
              <w:rPr>
                <w:rFonts w:ascii="Courier New" w:eastAsia="Times New Roman" w:hAnsi="Courier New" w:cs="Courier New"/>
                <w:b/>
                <w:bCs/>
                <w:lang w:eastAsia="ru-RU"/>
              </w:rPr>
            </w:pPr>
            <w:r w:rsidRPr="00AB2877">
              <w:rPr>
                <w:rFonts w:ascii="Courier New" w:eastAsia="Times New Roman" w:hAnsi="Courier New" w:cs="Courier New"/>
                <w:b/>
                <w:bCs/>
                <w:lang w:eastAsia="ru-RU"/>
              </w:rPr>
              <w:t>232</w:t>
            </w:r>
          </w:p>
        </w:tc>
        <w:tc>
          <w:tcPr>
            <w:tcW w:w="1134" w:type="dxa"/>
            <w:gridSpan w:val="2"/>
            <w:tcBorders>
              <w:top w:val="nil"/>
              <w:left w:val="nil"/>
              <w:bottom w:val="single" w:sz="4" w:space="0" w:color="auto"/>
              <w:right w:val="single" w:sz="4" w:space="0" w:color="auto"/>
            </w:tcBorders>
            <w:shd w:val="clear" w:color="auto" w:fill="auto"/>
            <w:noWrap/>
            <w:vAlign w:val="center"/>
          </w:tcPr>
          <w:p w:rsidR="00AB2877" w:rsidRPr="00AB2877" w:rsidRDefault="00AB2877" w:rsidP="00AB2877">
            <w:pPr>
              <w:spacing w:after="0" w:line="240" w:lineRule="auto"/>
              <w:jc w:val="right"/>
              <w:rPr>
                <w:rFonts w:ascii="Courier New" w:eastAsia="Times New Roman" w:hAnsi="Courier New" w:cs="Courier New"/>
                <w:b/>
                <w:bCs/>
                <w:lang w:eastAsia="ru-RU"/>
              </w:rPr>
            </w:pPr>
            <w:r w:rsidRPr="00AB2877">
              <w:rPr>
                <w:rFonts w:ascii="Courier New" w:eastAsia="Times New Roman" w:hAnsi="Courier New" w:cs="Courier New"/>
                <w:b/>
                <w:bCs/>
                <w:lang w:eastAsia="ru-RU"/>
              </w:rPr>
              <w:t>75</w:t>
            </w:r>
          </w:p>
        </w:tc>
        <w:tc>
          <w:tcPr>
            <w:tcW w:w="845" w:type="dxa"/>
            <w:gridSpan w:val="2"/>
            <w:tcBorders>
              <w:top w:val="nil"/>
              <w:left w:val="nil"/>
              <w:bottom w:val="single" w:sz="4" w:space="0" w:color="auto"/>
              <w:right w:val="single" w:sz="4" w:space="0" w:color="auto"/>
            </w:tcBorders>
            <w:shd w:val="clear" w:color="auto" w:fill="auto"/>
            <w:noWrap/>
            <w:vAlign w:val="center"/>
          </w:tcPr>
          <w:p w:rsidR="00AB2877" w:rsidRPr="00AB2877" w:rsidRDefault="00AB2877" w:rsidP="00AB2877">
            <w:pPr>
              <w:spacing w:after="0" w:line="240" w:lineRule="auto"/>
              <w:jc w:val="right"/>
              <w:rPr>
                <w:rFonts w:ascii="Courier New" w:eastAsia="Times New Roman" w:hAnsi="Courier New" w:cs="Courier New"/>
                <w:b/>
                <w:bCs/>
                <w:lang w:eastAsia="ru-RU"/>
              </w:rPr>
            </w:pPr>
            <w:r w:rsidRPr="00AB2877">
              <w:rPr>
                <w:rFonts w:ascii="Courier New" w:eastAsia="Times New Roman" w:hAnsi="Courier New" w:cs="Courier New"/>
                <w:b/>
                <w:bCs/>
                <w:lang w:eastAsia="ru-RU"/>
              </w:rPr>
              <w:t>151</w:t>
            </w:r>
          </w:p>
        </w:tc>
        <w:tc>
          <w:tcPr>
            <w:tcW w:w="1418" w:type="dxa"/>
            <w:gridSpan w:val="2"/>
            <w:tcBorders>
              <w:top w:val="nil"/>
              <w:left w:val="nil"/>
              <w:bottom w:val="single" w:sz="4" w:space="0" w:color="auto"/>
              <w:right w:val="single" w:sz="4" w:space="0" w:color="auto"/>
            </w:tcBorders>
            <w:shd w:val="clear" w:color="auto" w:fill="auto"/>
            <w:noWrap/>
            <w:vAlign w:val="center"/>
          </w:tcPr>
          <w:p w:rsidR="00AB2877" w:rsidRPr="00AB2877" w:rsidRDefault="00AB2877" w:rsidP="00AB2877">
            <w:pPr>
              <w:spacing w:after="0" w:line="240" w:lineRule="auto"/>
              <w:jc w:val="right"/>
              <w:rPr>
                <w:rFonts w:ascii="Courier New" w:eastAsia="Times New Roman" w:hAnsi="Courier New" w:cs="Courier New"/>
                <w:b/>
                <w:bCs/>
                <w:lang w:eastAsia="ru-RU"/>
              </w:rPr>
            </w:pPr>
            <w:r w:rsidRPr="00AB2877">
              <w:rPr>
                <w:rFonts w:ascii="Courier New" w:eastAsia="Times New Roman" w:hAnsi="Courier New" w:cs="Courier New"/>
                <w:b/>
                <w:bCs/>
                <w:lang w:eastAsia="ru-RU"/>
              </w:rPr>
              <w:t>54</w:t>
            </w:r>
          </w:p>
        </w:tc>
        <w:tc>
          <w:tcPr>
            <w:tcW w:w="1134" w:type="dxa"/>
            <w:gridSpan w:val="2"/>
            <w:tcBorders>
              <w:top w:val="nil"/>
              <w:left w:val="nil"/>
              <w:bottom w:val="single" w:sz="4" w:space="0" w:color="auto"/>
              <w:right w:val="single" w:sz="4" w:space="0" w:color="auto"/>
            </w:tcBorders>
            <w:shd w:val="clear" w:color="auto" w:fill="auto"/>
            <w:noWrap/>
            <w:vAlign w:val="center"/>
          </w:tcPr>
          <w:p w:rsidR="00AB2877" w:rsidRPr="00AB2877" w:rsidRDefault="00AB2877" w:rsidP="00AB2877">
            <w:pPr>
              <w:spacing w:after="0" w:line="240" w:lineRule="auto"/>
              <w:jc w:val="right"/>
              <w:rPr>
                <w:rFonts w:ascii="Courier New" w:eastAsia="Times New Roman" w:hAnsi="Courier New" w:cs="Courier New"/>
                <w:b/>
                <w:bCs/>
                <w:lang w:eastAsia="ru-RU"/>
              </w:rPr>
            </w:pPr>
            <w:r w:rsidRPr="00AB2877">
              <w:rPr>
                <w:rFonts w:ascii="Courier New" w:eastAsia="Times New Roman" w:hAnsi="Courier New" w:cs="Courier New"/>
                <w:b/>
                <w:bCs/>
                <w:lang w:eastAsia="ru-RU"/>
              </w:rPr>
              <w:t>322</w:t>
            </w:r>
          </w:p>
        </w:tc>
        <w:tc>
          <w:tcPr>
            <w:tcW w:w="1134" w:type="dxa"/>
            <w:gridSpan w:val="2"/>
            <w:tcBorders>
              <w:top w:val="nil"/>
              <w:left w:val="nil"/>
              <w:bottom w:val="single" w:sz="4" w:space="0" w:color="auto"/>
              <w:right w:val="single" w:sz="4" w:space="0" w:color="auto"/>
            </w:tcBorders>
            <w:shd w:val="clear" w:color="auto" w:fill="auto"/>
            <w:noWrap/>
            <w:vAlign w:val="center"/>
          </w:tcPr>
          <w:p w:rsidR="00AB2877" w:rsidRPr="00AB2877" w:rsidRDefault="00AB2877" w:rsidP="00AB2877">
            <w:pPr>
              <w:spacing w:after="0" w:line="240" w:lineRule="auto"/>
              <w:jc w:val="right"/>
              <w:rPr>
                <w:rFonts w:ascii="Courier New" w:eastAsia="Times New Roman" w:hAnsi="Courier New" w:cs="Courier New"/>
                <w:b/>
                <w:bCs/>
                <w:lang w:eastAsia="ru-RU"/>
              </w:rPr>
            </w:pPr>
            <w:r w:rsidRPr="00AB2877">
              <w:rPr>
                <w:rFonts w:ascii="Courier New" w:eastAsia="Times New Roman" w:hAnsi="Courier New" w:cs="Courier New"/>
                <w:b/>
                <w:bCs/>
                <w:lang w:eastAsia="ru-RU"/>
              </w:rPr>
              <w:t>20</w:t>
            </w:r>
          </w:p>
        </w:tc>
        <w:tc>
          <w:tcPr>
            <w:tcW w:w="1134" w:type="dxa"/>
            <w:gridSpan w:val="2"/>
            <w:tcBorders>
              <w:top w:val="nil"/>
              <w:left w:val="nil"/>
              <w:bottom w:val="single" w:sz="4" w:space="0" w:color="auto"/>
              <w:right w:val="single" w:sz="4" w:space="0" w:color="auto"/>
            </w:tcBorders>
            <w:shd w:val="clear" w:color="auto" w:fill="auto"/>
            <w:noWrap/>
            <w:vAlign w:val="center"/>
          </w:tcPr>
          <w:p w:rsidR="00AB2877" w:rsidRPr="00AB2877" w:rsidRDefault="00AB2877" w:rsidP="00AB2877">
            <w:pPr>
              <w:spacing w:after="0" w:line="240" w:lineRule="auto"/>
              <w:jc w:val="right"/>
              <w:rPr>
                <w:rFonts w:ascii="Courier New" w:eastAsia="Times New Roman" w:hAnsi="Courier New" w:cs="Courier New"/>
                <w:b/>
                <w:bCs/>
                <w:lang w:eastAsia="ru-RU"/>
              </w:rPr>
            </w:pPr>
            <w:r w:rsidRPr="00AB2877">
              <w:rPr>
                <w:rFonts w:ascii="Courier New" w:eastAsia="Times New Roman" w:hAnsi="Courier New" w:cs="Courier New"/>
                <w:b/>
                <w:bCs/>
                <w:lang w:eastAsia="ru-RU"/>
              </w:rPr>
              <w:t>26</w:t>
            </w:r>
          </w:p>
        </w:tc>
        <w:tc>
          <w:tcPr>
            <w:tcW w:w="1276" w:type="dxa"/>
            <w:gridSpan w:val="2"/>
            <w:tcBorders>
              <w:top w:val="nil"/>
              <w:left w:val="nil"/>
              <w:bottom w:val="single" w:sz="4" w:space="0" w:color="auto"/>
              <w:right w:val="single" w:sz="4" w:space="0" w:color="auto"/>
            </w:tcBorders>
            <w:shd w:val="clear" w:color="auto" w:fill="auto"/>
            <w:noWrap/>
            <w:vAlign w:val="center"/>
          </w:tcPr>
          <w:p w:rsidR="00AB2877" w:rsidRPr="00AB2877" w:rsidRDefault="00AB2877" w:rsidP="00AB2877">
            <w:pPr>
              <w:spacing w:after="0" w:line="240" w:lineRule="auto"/>
              <w:jc w:val="right"/>
              <w:rPr>
                <w:rFonts w:ascii="Courier New" w:eastAsia="Times New Roman" w:hAnsi="Courier New" w:cs="Courier New"/>
                <w:b/>
                <w:bCs/>
                <w:lang w:eastAsia="ru-RU"/>
              </w:rPr>
            </w:pPr>
            <w:r w:rsidRPr="00AB2877">
              <w:rPr>
                <w:rFonts w:ascii="Courier New" w:eastAsia="Times New Roman" w:hAnsi="Courier New" w:cs="Courier New"/>
                <w:b/>
                <w:bCs/>
                <w:lang w:eastAsia="ru-RU"/>
              </w:rPr>
              <w:t>28</w:t>
            </w:r>
          </w:p>
        </w:tc>
        <w:tc>
          <w:tcPr>
            <w:tcW w:w="1433" w:type="dxa"/>
            <w:gridSpan w:val="2"/>
            <w:tcBorders>
              <w:top w:val="nil"/>
              <w:left w:val="nil"/>
              <w:bottom w:val="single" w:sz="4" w:space="0" w:color="auto"/>
              <w:right w:val="single" w:sz="4" w:space="0" w:color="auto"/>
            </w:tcBorders>
            <w:shd w:val="clear" w:color="auto" w:fill="auto"/>
            <w:noWrap/>
            <w:vAlign w:val="center"/>
          </w:tcPr>
          <w:p w:rsidR="00AB2877" w:rsidRPr="00AB2877" w:rsidRDefault="00AB2877" w:rsidP="00AB2877">
            <w:pPr>
              <w:spacing w:after="0" w:line="240" w:lineRule="auto"/>
              <w:jc w:val="right"/>
              <w:rPr>
                <w:rFonts w:ascii="Courier New" w:eastAsia="Times New Roman" w:hAnsi="Courier New" w:cs="Courier New"/>
                <w:b/>
                <w:bCs/>
                <w:lang w:eastAsia="ru-RU"/>
              </w:rPr>
            </w:pPr>
            <w:r w:rsidRPr="00AB2877">
              <w:rPr>
                <w:rFonts w:ascii="Courier New" w:eastAsia="Times New Roman" w:hAnsi="Courier New" w:cs="Courier New"/>
                <w:b/>
                <w:bCs/>
                <w:lang w:eastAsia="ru-RU"/>
              </w:rPr>
              <w:t>56</w:t>
            </w:r>
          </w:p>
        </w:tc>
      </w:tr>
      <w:tr w:rsidR="00AB2877" w:rsidRPr="00AB2877" w:rsidTr="00AB2877">
        <w:trPr>
          <w:trHeight w:val="255"/>
        </w:trPr>
        <w:tc>
          <w:tcPr>
            <w:tcW w:w="392" w:type="dxa"/>
            <w:tcBorders>
              <w:top w:val="nil"/>
              <w:left w:val="nil"/>
              <w:bottom w:val="nil"/>
              <w:right w:val="nil"/>
            </w:tcBorders>
            <w:shd w:val="clear" w:color="auto" w:fill="auto"/>
            <w:noWrap/>
            <w:vAlign w:val="center"/>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w:t>
            </w:r>
          </w:p>
        </w:tc>
        <w:tc>
          <w:tcPr>
            <w:tcW w:w="6418" w:type="dxa"/>
            <w:gridSpan w:val="11"/>
            <w:tcBorders>
              <w:top w:val="nil"/>
              <w:left w:val="nil"/>
              <w:bottom w:val="nil"/>
              <w:right w:val="nil"/>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 xml:space="preserve">государственной 3 дома 6 квартир общей площадью 198 </w:t>
            </w:r>
            <w:proofErr w:type="spellStart"/>
            <w:r w:rsidRPr="00AB2877">
              <w:rPr>
                <w:rFonts w:ascii="Courier New" w:eastAsia="Times New Roman" w:hAnsi="Courier New" w:cs="Courier New"/>
                <w:lang w:eastAsia="ru-RU"/>
              </w:rPr>
              <w:t>кв</w:t>
            </w:r>
            <w:proofErr w:type="gramStart"/>
            <w:r w:rsidRPr="00AB2877">
              <w:rPr>
                <w:rFonts w:ascii="Courier New" w:eastAsia="Times New Roman" w:hAnsi="Courier New" w:cs="Courier New"/>
                <w:lang w:eastAsia="ru-RU"/>
              </w:rPr>
              <w:t>.м</w:t>
            </w:r>
            <w:proofErr w:type="spellEnd"/>
            <w:proofErr w:type="gramEnd"/>
            <w:r w:rsidRPr="00AB2877">
              <w:rPr>
                <w:rFonts w:ascii="Courier New" w:eastAsia="Times New Roman" w:hAnsi="Courier New" w:cs="Courier New"/>
                <w:lang w:eastAsia="ru-RU"/>
              </w:rPr>
              <w:t xml:space="preserve"> </w:t>
            </w:r>
          </w:p>
        </w:tc>
        <w:tc>
          <w:tcPr>
            <w:tcW w:w="1134" w:type="dxa"/>
            <w:gridSpan w:val="2"/>
            <w:tcBorders>
              <w:top w:val="nil"/>
              <w:left w:val="nil"/>
              <w:bottom w:val="nil"/>
              <w:right w:val="nil"/>
            </w:tcBorders>
            <w:shd w:val="clear" w:color="auto" w:fill="auto"/>
            <w:noWrap/>
            <w:vAlign w:val="bottom"/>
            <w:hideMark/>
          </w:tcPr>
          <w:p w:rsidR="00AB2877" w:rsidRPr="00AB2877" w:rsidRDefault="00AB2877" w:rsidP="00AB2877">
            <w:pPr>
              <w:spacing w:after="0" w:line="240" w:lineRule="auto"/>
              <w:rPr>
                <w:rFonts w:ascii="Courier New" w:eastAsia="Times New Roman" w:hAnsi="Courier New" w:cs="Courier New"/>
                <w:lang w:eastAsia="ru-RU"/>
              </w:rPr>
            </w:pPr>
          </w:p>
        </w:tc>
        <w:tc>
          <w:tcPr>
            <w:tcW w:w="845" w:type="dxa"/>
            <w:gridSpan w:val="2"/>
            <w:tcBorders>
              <w:top w:val="nil"/>
              <w:left w:val="nil"/>
              <w:bottom w:val="nil"/>
              <w:right w:val="nil"/>
            </w:tcBorders>
            <w:shd w:val="clear" w:color="auto" w:fill="auto"/>
            <w:noWrap/>
            <w:vAlign w:val="bottom"/>
            <w:hideMark/>
          </w:tcPr>
          <w:p w:rsidR="00AB2877" w:rsidRPr="00AB2877" w:rsidRDefault="00AB2877" w:rsidP="00AB2877">
            <w:pPr>
              <w:spacing w:after="0" w:line="240" w:lineRule="auto"/>
              <w:rPr>
                <w:rFonts w:ascii="Courier New" w:eastAsia="Times New Roman" w:hAnsi="Courier New" w:cs="Courier New"/>
                <w:lang w:eastAsia="ru-RU"/>
              </w:rPr>
            </w:pPr>
          </w:p>
        </w:tc>
        <w:tc>
          <w:tcPr>
            <w:tcW w:w="1418" w:type="dxa"/>
            <w:gridSpan w:val="2"/>
            <w:tcBorders>
              <w:top w:val="nil"/>
              <w:left w:val="nil"/>
              <w:bottom w:val="nil"/>
              <w:right w:val="nil"/>
            </w:tcBorders>
            <w:shd w:val="clear" w:color="auto" w:fill="auto"/>
            <w:noWrap/>
            <w:vAlign w:val="bottom"/>
            <w:hideMark/>
          </w:tcPr>
          <w:p w:rsidR="00AB2877" w:rsidRPr="00AB2877" w:rsidRDefault="00AB2877" w:rsidP="00AB2877">
            <w:pPr>
              <w:spacing w:after="0" w:line="240" w:lineRule="auto"/>
              <w:rPr>
                <w:rFonts w:ascii="Courier New" w:eastAsia="Times New Roman" w:hAnsi="Courier New" w:cs="Courier New"/>
                <w:lang w:eastAsia="ru-RU"/>
              </w:rPr>
            </w:pPr>
          </w:p>
        </w:tc>
        <w:tc>
          <w:tcPr>
            <w:tcW w:w="1134" w:type="dxa"/>
            <w:gridSpan w:val="2"/>
            <w:tcBorders>
              <w:top w:val="nil"/>
              <w:left w:val="nil"/>
              <w:bottom w:val="nil"/>
              <w:right w:val="nil"/>
            </w:tcBorders>
            <w:shd w:val="clear" w:color="auto" w:fill="auto"/>
            <w:noWrap/>
            <w:vAlign w:val="bottom"/>
            <w:hideMark/>
          </w:tcPr>
          <w:p w:rsidR="00AB2877" w:rsidRPr="00AB2877" w:rsidRDefault="00AB2877" w:rsidP="00AB2877">
            <w:pPr>
              <w:spacing w:after="0" w:line="240" w:lineRule="auto"/>
              <w:rPr>
                <w:rFonts w:ascii="Courier New" w:eastAsia="Times New Roman" w:hAnsi="Courier New" w:cs="Courier New"/>
                <w:lang w:eastAsia="ru-RU"/>
              </w:rPr>
            </w:pPr>
          </w:p>
        </w:tc>
        <w:tc>
          <w:tcPr>
            <w:tcW w:w="1134" w:type="dxa"/>
            <w:gridSpan w:val="2"/>
            <w:tcBorders>
              <w:top w:val="nil"/>
              <w:left w:val="nil"/>
              <w:bottom w:val="nil"/>
              <w:right w:val="nil"/>
            </w:tcBorders>
            <w:shd w:val="clear" w:color="auto" w:fill="auto"/>
            <w:noWrap/>
            <w:vAlign w:val="bottom"/>
            <w:hideMark/>
          </w:tcPr>
          <w:p w:rsidR="00AB2877" w:rsidRPr="00AB2877" w:rsidRDefault="00AB2877" w:rsidP="00AB2877">
            <w:pPr>
              <w:spacing w:after="0" w:line="240" w:lineRule="auto"/>
              <w:rPr>
                <w:rFonts w:ascii="Courier New" w:eastAsia="Times New Roman" w:hAnsi="Courier New" w:cs="Courier New"/>
                <w:lang w:eastAsia="ru-RU"/>
              </w:rPr>
            </w:pPr>
          </w:p>
        </w:tc>
        <w:tc>
          <w:tcPr>
            <w:tcW w:w="1134" w:type="dxa"/>
            <w:gridSpan w:val="2"/>
            <w:tcBorders>
              <w:top w:val="nil"/>
              <w:left w:val="nil"/>
              <w:bottom w:val="nil"/>
              <w:right w:val="nil"/>
            </w:tcBorders>
            <w:shd w:val="clear" w:color="auto" w:fill="auto"/>
            <w:noWrap/>
            <w:vAlign w:val="bottom"/>
            <w:hideMark/>
          </w:tcPr>
          <w:p w:rsidR="00AB2877" w:rsidRPr="00AB2877" w:rsidRDefault="00AB2877" w:rsidP="00AB2877">
            <w:pPr>
              <w:spacing w:after="0" w:line="240" w:lineRule="auto"/>
              <w:rPr>
                <w:rFonts w:ascii="Courier New" w:eastAsia="Times New Roman" w:hAnsi="Courier New" w:cs="Courier New"/>
                <w:lang w:eastAsia="ru-RU"/>
              </w:rPr>
            </w:pPr>
          </w:p>
        </w:tc>
        <w:tc>
          <w:tcPr>
            <w:tcW w:w="1276" w:type="dxa"/>
            <w:gridSpan w:val="2"/>
            <w:tcBorders>
              <w:top w:val="nil"/>
              <w:left w:val="nil"/>
              <w:bottom w:val="nil"/>
              <w:right w:val="nil"/>
            </w:tcBorders>
            <w:shd w:val="clear" w:color="auto" w:fill="auto"/>
            <w:noWrap/>
            <w:vAlign w:val="bottom"/>
            <w:hideMark/>
          </w:tcPr>
          <w:p w:rsidR="00AB2877" w:rsidRPr="00AB2877" w:rsidRDefault="00AB2877" w:rsidP="00AB2877">
            <w:pPr>
              <w:spacing w:after="0" w:line="240" w:lineRule="auto"/>
              <w:rPr>
                <w:rFonts w:ascii="Courier New" w:eastAsia="Times New Roman" w:hAnsi="Courier New" w:cs="Courier New"/>
                <w:lang w:eastAsia="ru-RU"/>
              </w:rPr>
            </w:pPr>
          </w:p>
        </w:tc>
        <w:tc>
          <w:tcPr>
            <w:tcW w:w="1433" w:type="dxa"/>
            <w:gridSpan w:val="2"/>
            <w:tcBorders>
              <w:top w:val="nil"/>
              <w:left w:val="nil"/>
              <w:bottom w:val="nil"/>
              <w:right w:val="nil"/>
            </w:tcBorders>
            <w:shd w:val="clear" w:color="auto" w:fill="auto"/>
            <w:noWrap/>
            <w:vAlign w:val="bottom"/>
            <w:hideMark/>
          </w:tcPr>
          <w:p w:rsidR="00AB2877" w:rsidRPr="00AB2877" w:rsidRDefault="00AB2877" w:rsidP="00AB2877">
            <w:pPr>
              <w:spacing w:after="0" w:line="240" w:lineRule="auto"/>
              <w:rPr>
                <w:rFonts w:ascii="Courier New" w:eastAsia="Times New Roman" w:hAnsi="Courier New" w:cs="Courier New"/>
                <w:lang w:eastAsia="ru-RU"/>
              </w:rPr>
            </w:pPr>
          </w:p>
        </w:tc>
      </w:tr>
      <w:tr w:rsidR="00AB2877" w:rsidRPr="00AB2877" w:rsidTr="00AB2877">
        <w:trPr>
          <w:trHeight w:val="255"/>
        </w:trPr>
        <w:tc>
          <w:tcPr>
            <w:tcW w:w="392" w:type="dxa"/>
            <w:tcBorders>
              <w:top w:val="nil"/>
              <w:left w:val="nil"/>
              <w:bottom w:val="single" w:sz="4" w:space="0" w:color="auto"/>
              <w:right w:val="nil"/>
            </w:tcBorders>
            <w:shd w:val="clear" w:color="auto" w:fill="auto"/>
            <w:noWrap/>
            <w:vAlign w:val="bottom"/>
            <w:hideMark/>
          </w:tcPr>
          <w:p w:rsidR="00AB2877" w:rsidRPr="00AB2877" w:rsidRDefault="00AB2877" w:rsidP="00AB2877">
            <w:pPr>
              <w:spacing w:after="0" w:line="240" w:lineRule="auto"/>
              <w:rPr>
                <w:rFonts w:ascii="Courier New" w:eastAsia="Times New Roman" w:hAnsi="Courier New" w:cs="Courier New"/>
                <w:lang w:eastAsia="ru-RU"/>
              </w:rPr>
            </w:pPr>
          </w:p>
        </w:tc>
        <w:tc>
          <w:tcPr>
            <w:tcW w:w="1984" w:type="dxa"/>
            <w:gridSpan w:val="2"/>
            <w:tcBorders>
              <w:top w:val="nil"/>
              <w:left w:val="nil"/>
              <w:bottom w:val="single" w:sz="4" w:space="0" w:color="auto"/>
              <w:right w:val="nil"/>
            </w:tcBorders>
            <w:shd w:val="clear" w:color="auto" w:fill="auto"/>
            <w:noWrap/>
            <w:vAlign w:val="bottom"/>
            <w:hideMark/>
          </w:tcPr>
          <w:p w:rsidR="00AB2877" w:rsidRPr="00AB2877" w:rsidRDefault="00AB2877" w:rsidP="00AB2877">
            <w:pPr>
              <w:spacing w:after="0" w:line="240" w:lineRule="auto"/>
              <w:rPr>
                <w:rFonts w:ascii="Courier New" w:eastAsia="Times New Roman" w:hAnsi="Courier New" w:cs="Courier New"/>
                <w:lang w:eastAsia="ru-RU"/>
              </w:rPr>
            </w:pPr>
          </w:p>
        </w:tc>
        <w:tc>
          <w:tcPr>
            <w:tcW w:w="1168" w:type="dxa"/>
            <w:gridSpan w:val="2"/>
            <w:tcBorders>
              <w:top w:val="nil"/>
              <w:left w:val="nil"/>
              <w:bottom w:val="nil"/>
              <w:right w:val="nil"/>
            </w:tcBorders>
            <w:shd w:val="clear" w:color="auto" w:fill="auto"/>
            <w:noWrap/>
            <w:vAlign w:val="bottom"/>
            <w:hideMark/>
          </w:tcPr>
          <w:p w:rsidR="00AB2877" w:rsidRPr="00AB2877" w:rsidRDefault="00AB2877" w:rsidP="00AB2877">
            <w:pPr>
              <w:spacing w:after="0" w:line="240" w:lineRule="auto"/>
              <w:rPr>
                <w:rFonts w:ascii="Courier New" w:eastAsia="Times New Roman" w:hAnsi="Courier New" w:cs="Courier New"/>
                <w:lang w:eastAsia="ru-RU"/>
              </w:rPr>
            </w:pPr>
          </w:p>
        </w:tc>
        <w:tc>
          <w:tcPr>
            <w:tcW w:w="1139" w:type="dxa"/>
            <w:gridSpan w:val="3"/>
            <w:tcBorders>
              <w:top w:val="nil"/>
              <w:left w:val="nil"/>
              <w:bottom w:val="nil"/>
              <w:right w:val="nil"/>
            </w:tcBorders>
            <w:shd w:val="clear" w:color="auto" w:fill="auto"/>
            <w:noWrap/>
            <w:vAlign w:val="bottom"/>
            <w:hideMark/>
          </w:tcPr>
          <w:p w:rsidR="00AB2877" w:rsidRPr="00AB2877" w:rsidRDefault="00AB2877" w:rsidP="00AB2877">
            <w:pPr>
              <w:spacing w:after="0" w:line="240" w:lineRule="auto"/>
              <w:rPr>
                <w:rFonts w:ascii="Courier New" w:eastAsia="Times New Roman" w:hAnsi="Courier New" w:cs="Courier New"/>
                <w:lang w:eastAsia="ru-RU"/>
              </w:rPr>
            </w:pPr>
          </w:p>
        </w:tc>
        <w:tc>
          <w:tcPr>
            <w:tcW w:w="1134" w:type="dxa"/>
            <w:gridSpan w:val="2"/>
            <w:tcBorders>
              <w:top w:val="nil"/>
              <w:left w:val="nil"/>
              <w:bottom w:val="nil"/>
              <w:right w:val="nil"/>
            </w:tcBorders>
            <w:shd w:val="clear" w:color="auto" w:fill="auto"/>
            <w:noWrap/>
            <w:vAlign w:val="bottom"/>
            <w:hideMark/>
          </w:tcPr>
          <w:p w:rsidR="00AB2877" w:rsidRPr="00AB2877" w:rsidRDefault="00AB2877" w:rsidP="00AB2877">
            <w:pPr>
              <w:spacing w:after="0" w:line="240" w:lineRule="auto"/>
              <w:rPr>
                <w:rFonts w:ascii="Courier New" w:eastAsia="Times New Roman" w:hAnsi="Courier New" w:cs="Courier New"/>
                <w:lang w:eastAsia="ru-RU"/>
              </w:rPr>
            </w:pPr>
          </w:p>
        </w:tc>
        <w:tc>
          <w:tcPr>
            <w:tcW w:w="993" w:type="dxa"/>
            <w:gridSpan w:val="2"/>
            <w:tcBorders>
              <w:top w:val="nil"/>
              <w:left w:val="nil"/>
              <w:bottom w:val="nil"/>
              <w:right w:val="nil"/>
            </w:tcBorders>
            <w:shd w:val="clear" w:color="auto" w:fill="auto"/>
            <w:noWrap/>
            <w:vAlign w:val="bottom"/>
            <w:hideMark/>
          </w:tcPr>
          <w:p w:rsidR="00AB2877" w:rsidRPr="00AB2877" w:rsidRDefault="00AB2877" w:rsidP="00AB2877">
            <w:pPr>
              <w:spacing w:after="0" w:line="240" w:lineRule="auto"/>
              <w:rPr>
                <w:rFonts w:ascii="Courier New" w:eastAsia="Times New Roman" w:hAnsi="Courier New" w:cs="Courier New"/>
                <w:lang w:eastAsia="ru-RU"/>
              </w:rPr>
            </w:pPr>
          </w:p>
        </w:tc>
        <w:tc>
          <w:tcPr>
            <w:tcW w:w="1134" w:type="dxa"/>
            <w:gridSpan w:val="2"/>
            <w:tcBorders>
              <w:top w:val="nil"/>
              <w:left w:val="nil"/>
              <w:bottom w:val="nil"/>
              <w:right w:val="nil"/>
            </w:tcBorders>
            <w:shd w:val="clear" w:color="auto" w:fill="auto"/>
            <w:noWrap/>
            <w:vAlign w:val="bottom"/>
            <w:hideMark/>
          </w:tcPr>
          <w:p w:rsidR="00AB2877" w:rsidRPr="00AB2877" w:rsidRDefault="00AB2877" w:rsidP="00AB2877">
            <w:pPr>
              <w:spacing w:after="0" w:line="240" w:lineRule="auto"/>
              <w:rPr>
                <w:rFonts w:ascii="Courier New" w:eastAsia="Times New Roman" w:hAnsi="Courier New" w:cs="Courier New"/>
                <w:lang w:eastAsia="ru-RU"/>
              </w:rPr>
            </w:pPr>
          </w:p>
        </w:tc>
        <w:tc>
          <w:tcPr>
            <w:tcW w:w="845" w:type="dxa"/>
            <w:gridSpan w:val="2"/>
            <w:tcBorders>
              <w:top w:val="nil"/>
              <w:left w:val="nil"/>
              <w:bottom w:val="nil"/>
              <w:right w:val="nil"/>
            </w:tcBorders>
            <w:shd w:val="clear" w:color="auto" w:fill="auto"/>
            <w:noWrap/>
            <w:vAlign w:val="bottom"/>
            <w:hideMark/>
          </w:tcPr>
          <w:p w:rsidR="00AB2877" w:rsidRPr="00AB2877" w:rsidRDefault="00AB2877" w:rsidP="00AB2877">
            <w:pPr>
              <w:spacing w:after="0" w:line="240" w:lineRule="auto"/>
              <w:rPr>
                <w:rFonts w:ascii="Courier New" w:eastAsia="Times New Roman" w:hAnsi="Courier New" w:cs="Courier New"/>
                <w:lang w:eastAsia="ru-RU"/>
              </w:rPr>
            </w:pPr>
          </w:p>
        </w:tc>
        <w:tc>
          <w:tcPr>
            <w:tcW w:w="1418" w:type="dxa"/>
            <w:gridSpan w:val="2"/>
            <w:tcBorders>
              <w:top w:val="nil"/>
              <w:left w:val="nil"/>
              <w:bottom w:val="nil"/>
              <w:right w:val="nil"/>
            </w:tcBorders>
            <w:shd w:val="clear" w:color="auto" w:fill="auto"/>
            <w:noWrap/>
            <w:vAlign w:val="bottom"/>
            <w:hideMark/>
          </w:tcPr>
          <w:p w:rsidR="00AB2877" w:rsidRPr="00AB2877" w:rsidRDefault="00AB2877" w:rsidP="00AB2877">
            <w:pPr>
              <w:spacing w:after="0" w:line="240" w:lineRule="auto"/>
              <w:rPr>
                <w:rFonts w:ascii="Courier New" w:eastAsia="Times New Roman" w:hAnsi="Courier New" w:cs="Courier New"/>
                <w:lang w:eastAsia="ru-RU"/>
              </w:rPr>
            </w:pPr>
          </w:p>
        </w:tc>
        <w:tc>
          <w:tcPr>
            <w:tcW w:w="1134" w:type="dxa"/>
            <w:gridSpan w:val="2"/>
            <w:tcBorders>
              <w:top w:val="nil"/>
              <w:left w:val="nil"/>
              <w:bottom w:val="nil"/>
              <w:right w:val="nil"/>
            </w:tcBorders>
            <w:shd w:val="clear" w:color="auto" w:fill="auto"/>
            <w:noWrap/>
            <w:vAlign w:val="bottom"/>
            <w:hideMark/>
          </w:tcPr>
          <w:p w:rsidR="00AB2877" w:rsidRPr="00AB2877" w:rsidRDefault="00AB2877" w:rsidP="00AB2877">
            <w:pPr>
              <w:spacing w:after="0" w:line="240" w:lineRule="auto"/>
              <w:rPr>
                <w:rFonts w:ascii="Courier New" w:eastAsia="Times New Roman" w:hAnsi="Courier New" w:cs="Courier New"/>
                <w:lang w:eastAsia="ru-RU"/>
              </w:rPr>
            </w:pPr>
          </w:p>
        </w:tc>
        <w:tc>
          <w:tcPr>
            <w:tcW w:w="1134" w:type="dxa"/>
            <w:gridSpan w:val="2"/>
            <w:tcBorders>
              <w:top w:val="nil"/>
              <w:left w:val="nil"/>
              <w:bottom w:val="nil"/>
              <w:right w:val="nil"/>
            </w:tcBorders>
            <w:shd w:val="clear" w:color="auto" w:fill="auto"/>
            <w:noWrap/>
            <w:vAlign w:val="bottom"/>
            <w:hideMark/>
          </w:tcPr>
          <w:p w:rsidR="00AB2877" w:rsidRPr="00AB2877" w:rsidRDefault="00AB2877" w:rsidP="00AB2877">
            <w:pPr>
              <w:spacing w:after="0" w:line="240" w:lineRule="auto"/>
              <w:rPr>
                <w:rFonts w:ascii="Courier New" w:eastAsia="Times New Roman" w:hAnsi="Courier New" w:cs="Courier New"/>
                <w:lang w:eastAsia="ru-RU"/>
              </w:rPr>
            </w:pPr>
          </w:p>
        </w:tc>
        <w:tc>
          <w:tcPr>
            <w:tcW w:w="1134" w:type="dxa"/>
            <w:gridSpan w:val="2"/>
            <w:tcBorders>
              <w:top w:val="nil"/>
              <w:left w:val="nil"/>
              <w:bottom w:val="nil"/>
              <w:right w:val="nil"/>
            </w:tcBorders>
            <w:shd w:val="clear" w:color="auto" w:fill="auto"/>
            <w:noWrap/>
            <w:vAlign w:val="bottom"/>
            <w:hideMark/>
          </w:tcPr>
          <w:p w:rsidR="00AB2877" w:rsidRPr="00AB2877" w:rsidRDefault="00AB2877" w:rsidP="00AB2877">
            <w:pPr>
              <w:spacing w:after="0" w:line="240" w:lineRule="auto"/>
              <w:rPr>
                <w:rFonts w:ascii="Courier New" w:eastAsia="Times New Roman" w:hAnsi="Courier New" w:cs="Courier New"/>
                <w:lang w:eastAsia="ru-RU"/>
              </w:rPr>
            </w:pPr>
          </w:p>
        </w:tc>
        <w:tc>
          <w:tcPr>
            <w:tcW w:w="1276" w:type="dxa"/>
            <w:gridSpan w:val="2"/>
            <w:tcBorders>
              <w:top w:val="nil"/>
              <w:left w:val="nil"/>
              <w:bottom w:val="nil"/>
              <w:right w:val="nil"/>
            </w:tcBorders>
            <w:shd w:val="clear" w:color="auto" w:fill="auto"/>
            <w:noWrap/>
            <w:vAlign w:val="bottom"/>
            <w:hideMark/>
          </w:tcPr>
          <w:p w:rsidR="00AB2877" w:rsidRPr="00AB2877" w:rsidRDefault="00AB2877" w:rsidP="00AB2877">
            <w:pPr>
              <w:spacing w:after="0" w:line="240" w:lineRule="auto"/>
              <w:rPr>
                <w:rFonts w:ascii="Courier New" w:eastAsia="Times New Roman" w:hAnsi="Courier New" w:cs="Courier New"/>
                <w:lang w:eastAsia="ru-RU"/>
              </w:rPr>
            </w:pPr>
          </w:p>
        </w:tc>
        <w:tc>
          <w:tcPr>
            <w:tcW w:w="1433" w:type="dxa"/>
            <w:gridSpan w:val="2"/>
            <w:tcBorders>
              <w:top w:val="nil"/>
              <w:left w:val="nil"/>
              <w:bottom w:val="nil"/>
              <w:right w:val="nil"/>
            </w:tcBorders>
            <w:shd w:val="clear" w:color="auto" w:fill="auto"/>
            <w:noWrap/>
            <w:vAlign w:val="bottom"/>
            <w:hideMark/>
          </w:tcPr>
          <w:p w:rsidR="00AB2877" w:rsidRPr="00AB2877" w:rsidRDefault="00AB2877" w:rsidP="00AB2877">
            <w:pPr>
              <w:spacing w:after="0" w:line="240" w:lineRule="auto"/>
              <w:rPr>
                <w:rFonts w:ascii="Courier New" w:eastAsia="Times New Roman" w:hAnsi="Courier New" w:cs="Courier New"/>
                <w:lang w:eastAsia="ru-RU"/>
              </w:rPr>
            </w:pPr>
          </w:p>
        </w:tc>
      </w:tr>
      <w:tr w:rsidR="00AB2877" w:rsidRPr="00AB2877" w:rsidTr="00AB2877">
        <w:trPr>
          <w:trHeight w:val="330"/>
        </w:trPr>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w:t>
            </w:r>
          </w:p>
        </w:tc>
        <w:tc>
          <w:tcPr>
            <w:tcW w:w="1984" w:type="dxa"/>
            <w:gridSpan w:val="2"/>
            <w:tcBorders>
              <w:top w:val="single" w:sz="4" w:space="0" w:color="auto"/>
              <w:left w:val="nil"/>
              <w:bottom w:val="single" w:sz="4" w:space="0" w:color="auto"/>
              <w:right w:val="nil"/>
            </w:tcBorders>
            <w:shd w:val="clear" w:color="auto" w:fill="auto"/>
            <w:noWrap/>
            <w:vAlign w:val="center"/>
            <w:hideMark/>
          </w:tcPr>
          <w:p w:rsidR="00AB2877" w:rsidRPr="00AB2877" w:rsidRDefault="00AB2877" w:rsidP="00AB2877">
            <w:pPr>
              <w:spacing w:after="0" w:line="240" w:lineRule="auto"/>
              <w:jc w:val="center"/>
              <w:rPr>
                <w:rFonts w:ascii="Courier New" w:eastAsia="Times New Roman" w:hAnsi="Courier New" w:cs="Courier New"/>
                <w:b/>
                <w:bCs/>
                <w:lang w:eastAsia="ru-RU"/>
              </w:rPr>
            </w:pPr>
            <w:r w:rsidRPr="00AB2877">
              <w:rPr>
                <w:rFonts w:ascii="Courier New" w:eastAsia="Times New Roman" w:hAnsi="Courier New" w:cs="Courier New"/>
                <w:b/>
                <w:bCs/>
                <w:lang w:eastAsia="ru-RU"/>
              </w:rPr>
              <w:t>Наименование</w:t>
            </w:r>
          </w:p>
        </w:tc>
        <w:tc>
          <w:tcPr>
            <w:tcW w:w="13942" w:type="dxa"/>
            <w:gridSpan w:val="2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B2877" w:rsidRPr="00AB2877" w:rsidRDefault="00AB2877" w:rsidP="00AB2877">
            <w:pPr>
              <w:spacing w:after="0" w:line="240" w:lineRule="auto"/>
              <w:jc w:val="center"/>
              <w:rPr>
                <w:rFonts w:ascii="Courier New" w:eastAsia="Times New Roman" w:hAnsi="Courier New" w:cs="Courier New"/>
                <w:b/>
                <w:bCs/>
                <w:lang w:eastAsia="ru-RU"/>
              </w:rPr>
            </w:pPr>
            <w:r w:rsidRPr="00AB2877">
              <w:rPr>
                <w:rFonts w:ascii="Courier New" w:eastAsia="Times New Roman" w:hAnsi="Courier New" w:cs="Courier New"/>
                <w:b/>
                <w:bCs/>
                <w:lang w:eastAsia="ru-RU"/>
              </w:rPr>
              <w:t xml:space="preserve">                                       площадь жилого фонда </w:t>
            </w:r>
            <w:proofErr w:type="spellStart"/>
            <w:r w:rsidRPr="00AB2877">
              <w:rPr>
                <w:rFonts w:ascii="Courier New" w:eastAsia="Times New Roman" w:hAnsi="Courier New" w:cs="Courier New"/>
                <w:b/>
                <w:bCs/>
                <w:lang w:eastAsia="ru-RU"/>
              </w:rPr>
              <w:t>кв.м</w:t>
            </w:r>
            <w:proofErr w:type="spellEnd"/>
            <w:r w:rsidRPr="00AB2877">
              <w:rPr>
                <w:rFonts w:ascii="Courier New" w:eastAsia="Times New Roman" w:hAnsi="Courier New" w:cs="Courier New"/>
                <w:b/>
                <w:bCs/>
                <w:lang w:eastAsia="ru-RU"/>
              </w:rPr>
              <w:t>.</w:t>
            </w:r>
          </w:p>
        </w:tc>
      </w:tr>
      <w:tr w:rsidR="00AB2877" w:rsidRPr="00AB2877" w:rsidTr="00AB2877">
        <w:trPr>
          <w:trHeight w:val="435"/>
        </w:trPr>
        <w:tc>
          <w:tcPr>
            <w:tcW w:w="392" w:type="dxa"/>
            <w:vMerge/>
            <w:tcBorders>
              <w:top w:val="nil"/>
              <w:left w:val="single" w:sz="4" w:space="0" w:color="auto"/>
              <w:bottom w:val="single" w:sz="4" w:space="0" w:color="auto"/>
              <w:right w:val="single" w:sz="4" w:space="0" w:color="auto"/>
            </w:tcBorders>
            <w:vAlign w:val="center"/>
            <w:hideMark/>
          </w:tcPr>
          <w:p w:rsidR="00AB2877" w:rsidRPr="00AB2877" w:rsidRDefault="00AB2877" w:rsidP="00AB2877">
            <w:pPr>
              <w:spacing w:after="0" w:line="240" w:lineRule="auto"/>
              <w:rPr>
                <w:rFonts w:ascii="Courier New" w:eastAsia="Times New Roman" w:hAnsi="Courier New" w:cs="Courier New"/>
                <w:lang w:eastAsia="ru-RU"/>
              </w:rPr>
            </w:pPr>
          </w:p>
        </w:tc>
        <w:tc>
          <w:tcPr>
            <w:tcW w:w="19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населенного пункта, улиц, переулков</w:t>
            </w:r>
          </w:p>
        </w:tc>
        <w:tc>
          <w:tcPr>
            <w:tcW w:w="127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Всего строений</w:t>
            </w:r>
          </w:p>
        </w:tc>
        <w:tc>
          <w:tcPr>
            <w:tcW w:w="2693" w:type="dxa"/>
            <w:gridSpan w:val="5"/>
            <w:tcBorders>
              <w:top w:val="single" w:sz="4" w:space="0" w:color="auto"/>
              <w:left w:val="nil"/>
              <w:bottom w:val="single" w:sz="4" w:space="0" w:color="auto"/>
              <w:right w:val="single" w:sz="4" w:space="0" w:color="auto"/>
            </w:tcBorders>
            <w:shd w:val="clear" w:color="auto" w:fill="auto"/>
            <w:vAlign w:val="center"/>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строений</w:t>
            </w:r>
          </w:p>
        </w:tc>
        <w:tc>
          <w:tcPr>
            <w:tcW w:w="3402" w:type="dxa"/>
            <w:gridSpan w:val="6"/>
            <w:tcBorders>
              <w:top w:val="single" w:sz="4" w:space="0" w:color="auto"/>
              <w:left w:val="nil"/>
              <w:bottom w:val="single" w:sz="4" w:space="0" w:color="auto"/>
              <w:right w:val="single" w:sz="4" w:space="0" w:color="auto"/>
            </w:tcBorders>
            <w:shd w:val="clear" w:color="auto" w:fill="auto"/>
            <w:vAlign w:val="center"/>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муниципальной собственности</w:t>
            </w:r>
          </w:p>
        </w:tc>
        <w:tc>
          <w:tcPr>
            <w:tcW w:w="3119" w:type="dxa"/>
            <w:gridSpan w:val="6"/>
            <w:tcBorders>
              <w:top w:val="single" w:sz="4" w:space="0" w:color="auto"/>
              <w:left w:val="nil"/>
              <w:bottom w:val="single" w:sz="4" w:space="0" w:color="auto"/>
              <w:right w:val="single" w:sz="4" w:space="0" w:color="auto"/>
            </w:tcBorders>
            <w:shd w:val="clear" w:color="auto" w:fill="auto"/>
            <w:vAlign w:val="center"/>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 xml:space="preserve">частной собственности </w:t>
            </w:r>
          </w:p>
        </w:tc>
        <w:tc>
          <w:tcPr>
            <w:tcW w:w="3452" w:type="dxa"/>
            <w:gridSpan w:val="5"/>
            <w:tcBorders>
              <w:top w:val="single" w:sz="4" w:space="0" w:color="auto"/>
              <w:left w:val="nil"/>
              <w:bottom w:val="single" w:sz="4" w:space="0" w:color="auto"/>
              <w:right w:val="single" w:sz="4" w:space="0" w:color="auto"/>
            </w:tcBorders>
            <w:shd w:val="clear" w:color="auto" w:fill="auto"/>
            <w:vAlign w:val="center"/>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в стадии приватизации</w:t>
            </w:r>
          </w:p>
        </w:tc>
      </w:tr>
      <w:tr w:rsidR="00AB2877" w:rsidRPr="00AB2877" w:rsidTr="00AB2877">
        <w:trPr>
          <w:trHeight w:val="450"/>
        </w:trPr>
        <w:tc>
          <w:tcPr>
            <w:tcW w:w="392" w:type="dxa"/>
            <w:vMerge/>
            <w:tcBorders>
              <w:top w:val="nil"/>
              <w:left w:val="single" w:sz="4" w:space="0" w:color="auto"/>
              <w:bottom w:val="single" w:sz="4" w:space="0" w:color="auto"/>
              <w:right w:val="single" w:sz="4" w:space="0" w:color="auto"/>
            </w:tcBorders>
            <w:vAlign w:val="center"/>
            <w:hideMark/>
          </w:tcPr>
          <w:p w:rsidR="00AB2877" w:rsidRPr="00AB2877" w:rsidRDefault="00AB2877" w:rsidP="00AB2877">
            <w:pPr>
              <w:spacing w:after="0" w:line="240" w:lineRule="auto"/>
              <w:rPr>
                <w:rFonts w:ascii="Courier New" w:eastAsia="Times New Roman" w:hAnsi="Courier New" w:cs="Courier New"/>
                <w:lang w:eastAsia="ru-RU"/>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AB2877" w:rsidRPr="00AB2877" w:rsidRDefault="00AB2877" w:rsidP="00AB2877">
            <w:pPr>
              <w:spacing w:after="0" w:line="240" w:lineRule="auto"/>
              <w:rPr>
                <w:rFonts w:ascii="Courier New" w:eastAsia="Times New Roman" w:hAnsi="Courier New" w:cs="Courier New"/>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AB2877" w:rsidRPr="00AB2877" w:rsidRDefault="00AB2877" w:rsidP="00AB2877">
            <w:pPr>
              <w:spacing w:after="0" w:line="240" w:lineRule="auto"/>
              <w:rPr>
                <w:rFonts w:ascii="Courier New" w:eastAsia="Times New Roman" w:hAnsi="Courier New" w:cs="Courier New"/>
                <w:lang w:eastAsia="ru-RU"/>
              </w:rPr>
            </w:pPr>
          </w:p>
        </w:tc>
        <w:tc>
          <w:tcPr>
            <w:tcW w:w="1418" w:type="dxa"/>
            <w:gridSpan w:val="3"/>
            <w:tcBorders>
              <w:top w:val="nil"/>
              <w:left w:val="nil"/>
              <w:bottom w:val="single" w:sz="4" w:space="0" w:color="auto"/>
              <w:right w:val="single" w:sz="4" w:space="0" w:color="auto"/>
            </w:tcBorders>
            <w:shd w:val="clear" w:color="auto" w:fill="auto"/>
            <w:vAlign w:val="center"/>
            <w:hideMark/>
          </w:tcPr>
          <w:p w:rsidR="00AB2877" w:rsidRPr="00AB2877" w:rsidRDefault="00AB2877" w:rsidP="00AB2877">
            <w:pPr>
              <w:spacing w:after="0" w:line="240" w:lineRule="auto"/>
              <w:jc w:val="center"/>
              <w:rPr>
                <w:rFonts w:ascii="Courier New" w:eastAsia="Times New Roman" w:hAnsi="Courier New" w:cs="Courier New"/>
                <w:lang w:eastAsia="ru-RU"/>
              </w:rPr>
            </w:pPr>
            <w:proofErr w:type="spellStart"/>
            <w:r w:rsidRPr="00AB2877">
              <w:rPr>
                <w:rFonts w:ascii="Courier New" w:eastAsia="Times New Roman" w:hAnsi="Courier New" w:cs="Courier New"/>
                <w:lang w:eastAsia="ru-RU"/>
              </w:rPr>
              <w:t>индивидуалные</w:t>
            </w:r>
            <w:proofErr w:type="spellEnd"/>
            <w:r w:rsidRPr="00AB2877">
              <w:rPr>
                <w:rFonts w:ascii="Courier New" w:eastAsia="Times New Roman" w:hAnsi="Courier New" w:cs="Courier New"/>
                <w:lang w:eastAsia="ru-RU"/>
              </w:rPr>
              <w:t xml:space="preserve"> дома</w:t>
            </w:r>
          </w:p>
        </w:tc>
        <w:tc>
          <w:tcPr>
            <w:tcW w:w="1275" w:type="dxa"/>
            <w:gridSpan w:val="2"/>
            <w:tcBorders>
              <w:top w:val="nil"/>
              <w:left w:val="nil"/>
              <w:bottom w:val="single" w:sz="4" w:space="0" w:color="auto"/>
              <w:right w:val="single" w:sz="4" w:space="0" w:color="auto"/>
            </w:tcBorders>
            <w:shd w:val="clear" w:color="auto" w:fill="auto"/>
            <w:vAlign w:val="center"/>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многоквартирные</w:t>
            </w:r>
          </w:p>
        </w:tc>
        <w:tc>
          <w:tcPr>
            <w:tcW w:w="851" w:type="dxa"/>
            <w:gridSpan w:val="2"/>
            <w:tcBorders>
              <w:top w:val="nil"/>
              <w:left w:val="nil"/>
              <w:bottom w:val="single" w:sz="4" w:space="0" w:color="auto"/>
              <w:right w:val="single" w:sz="4" w:space="0" w:color="auto"/>
            </w:tcBorders>
            <w:shd w:val="clear" w:color="auto" w:fill="auto"/>
            <w:vAlign w:val="center"/>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Итого</w:t>
            </w:r>
          </w:p>
        </w:tc>
        <w:tc>
          <w:tcPr>
            <w:tcW w:w="1417" w:type="dxa"/>
            <w:gridSpan w:val="2"/>
            <w:tcBorders>
              <w:top w:val="nil"/>
              <w:left w:val="nil"/>
              <w:bottom w:val="single" w:sz="4" w:space="0" w:color="auto"/>
              <w:right w:val="single" w:sz="4" w:space="0" w:color="auto"/>
            </w:tcBorders>
            <w:shd w:val="clear" w:color="auto" w:fill="auto"/>
            <w:vAlign w:val="center"/>
            <w:hideMark/>
          </w:tcPr>
          <w:p w:rsidR="00AB2877" w:rsidRPr="00AB2877" w:rsidRDefault="00AB2877" w:rsidP="00AB2877">
            <w:pPr>
              <w:spacing w:after="0" w:line="240" w:lineRule="auto"/>
              <w:jc w:val="center"/>
              <w:rPr>
                <w:rFonts w:ascii="Courier New" w:eastAsia="Times New Roman" w:hAnsi="Courier New" w:cs="Courier New"/>
                <w:lang w:eastAsia="ru-RU"/>
              </w:rPr>
            </w:pPr>
            <w:proofErr w:type="spellStart"/>
            <w:r w:rsidRPr="00AB2877">
              <w:rPr>
                <w:rFonts w:ascii="Courier New" w:eastAsia="Times New Roman" w:hAnsi="Courier New" w:cs="Courier New"/>
                <w:lang w:eastAsia="ru-RU"/>
              </w:rPr>
              <w:t>индивидуалные</w:t>
            </w:r>
            <w:proofErr w:type="spellEnd"/>
            <w:r w:rsidRPr="00AB2877">
              <w:rPr>
                <w:rFonts w:ascii="Courier New" w:eastAsia="Times New Roman" w:hAnsi="Courier New" w:cs="Courier New"/>
                <w:lang w:eastAsia="ru-RU"/>
              </w:rPr>
              <w:t xml:space="preserve"> дома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многоквартирные</w:t>
            </w:r>
          </w:p>
        </w:tc>
        <w:tc>
          <w:tcPr>
            <w:tcW w:w="851" w:type="dxa"/>
            <w:gridSpan w:val="2"/>
            <w:tcBorders>
              <w:top w:val="nil"/>
              <w:left w:val="nil"/>
              <w:bottom w:val="single" w:sz="4" w:space="0" w:color="auto"/>
              <w:right w:val="single" w:sz="4" w:space="0" w:color="auto"/>
            </w:tcBorders>
            <w:shd w:val="clear" w:color="auto" w:fill="auto"/>
            <w:vAlign w:val="center"/>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Итого</w:t>
            </w:r>
          </w:p>
        </w:tc>
        <w:tc>
          <w:tcPr>
            <w:tcW w:w="1134" w:type="dxa"/>
            <w:gridSpan w:val="2"/>
            <w:tcBorders>
              <w:top w:val="nil"/>
              <w:left w:val="nil"/>
              <w:bottom w:val="single" w:sz="4" w:space="0" w:color="auto"/>
              <w:right w:val="single" w:sz="4" w:space="0" w:color="auto"/>
            </w:tcBorders>
            <w:shd w:val="clear" w:color="auto" w:fill="auto"/>
            <w:vAlign w:val="center"/>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индивидуальные дома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многоквартирные</w:t>
            </w:r>
          </w:p>
        </w:tc>
        <w:tc>
          <w:tcPr>
            <w:tcW w:w="1134" w:type="dxa"/>
            <w:gridSpan w:val="2"/>
            <w:tcBorders>
              <w:top w:val="nil"/>
              <w:left w:val="nil"/>
              <w:bottom w:val="single" w:sz="4" w:space="0" w:color="auto"/>
              <w:right w:val="single" w:sz="4" w:space="0" w:color="auto"/>
            </w:tcBorders>
            <w:shd w:val="clear" w:color="auto" w:fill="auto"/>
            <w:vAlign w:val="center"/>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Итого</w:t>
            </w:r>
          </w:p>
        </w:tc>
        <w:tc>
          <w:tcPr>
            <w:tcW w:w="1134" w:type="dxa"/>
            <w:gridSpan w:val="2"/>
            <w:tcBorders>
              <w:top w:val="nil"/>
              <w:left w:val="nil"/>
              <w:bottom w:val="single" w:sz="4" w:space="0" w:color="auto"/>
              <w:right w:val="single" w:sz="4" w:space="0" w:color="auto"/>
            </w:tcBorders>
            <w:shd w:val="clear" w:color="auto" w:fill="auto"/>
            <w:vAlign w:val="center"/>
            <w:hideMark/>
          </w:tcPr>
          <w:p w:rsidR="00AB2877" w:rsidRPr="00AB2877" w:rsidRDefault="00AB2877" w:rsidP="00AB2877">
            <w:pPr>
              <w:spacing w:after="0" w:line="240" w:lineRule="auto"/>
              <w:jc w:val="center"/>
              <w:rPr>
                <w:rFonts w:ascii="Courier New" w:eastAsia="Times New Roman" w:hAnsi="Courier New" w:cs="Courier New"/>
                <w:lang w:eastAsia="ru-RU"/>
              </w:rPr>
            </w:pPr>
            <w:proofErr w:type="spellStart"/>
            <w:r w:rsidRPr="00AB2877">
              <w:rPr>
                <w:rFonts w:ascii="Courier New" w:eastAsia="Times New Roman" w:hAnsi="Courier New" w:cs="Courier New"/>
                <w:lang w:eastAsia="ru-RU"/>
              </w:rPr>
              <w:t>индивидуалные</w:t>
            </w:r>
            <w:proofErr w:type="spellEnd"/>
            <w:r w:rsidRPr="00AB2877">
              <w:rPr>
                <w:rFonts w:ascii="Courier New" w:eastAsia="Times New Roman" w:hAnsi="Courier New" w:cs="Courier New"/>
                <w:lang w:eastAsia="ru-RU"/>
              </w:rPr>
              <w:t xml:space="preserve"> дома</w:t>
            </w:r>
          </w:p>
        </w:tc>
        <w:tc>
          <w:tcPr>
            <w:tcW w:w="1184" w:type="dxa"/>
            <w:tcBorders>
              <w:top w:val="nil"/>
              <w:left w:val="nil"/>
              <w:bottom w:val="single" w:sz="4" w:space="0" w:color="auto"/>
              <w:right w:val="single" w:sz="4" w:space="0" w:color="auto"/>
            </w:tcBorders>
            <w:shd w:val="clear" w:color="auto" w:fill="auto"/>
            <w:vAlign w:val="center"/>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многоквартирные</w:t>
            </w:r>
          </w:p>
        </w:tc>
      </w:tr>
      <w:tr w:rsidR="00AB2877" w:rsidRPr="00AB2877" w:rsidTr="00AB2877">
        <w:trPr>
          <w:trHeight w:val="255"/>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w:t>
            </w:r>
          </w:p>
        </w:tc>
        <w:tc>
          <w:tcPr>
            <w:tcW w:w="1984" w:type="dxa"/>
            <w:gridSpan w:val="2"/>
            <w:tcBorders>
              <w:top w:val="nil"/>
              <w:left w:val="nil"/>
              <w:bottom w:val="single" w:sz="4" w:space="0" w:color="auto"/>
              <w:right w:val="single" w:sz="4" w:space="0" w:color="auto"/>
            </w:tcBorders>
            <w:shd w:val="clear" w:color="auto" w:fill="auto"/>
            <w:vAlign w:val="center"/>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3</w:t>
            </w:r>
          </w:p>
        </w:tc>
        <w:tc>
          <w:tcPr>
            <w:tcW w:w="1418" w:type="dxa"/>
            <w:gridSpan w:val="3"/>
            <w:tcBorders>
              <w:top w:val="nil"/>
              <w:left w:val="nil"/>
              <w:bottom w:val="single" w:sz="4" w:space="0" w:color="auto"/>
              <w:right w:val="single" w:sz="4" w:space="0" w:color="auto"/>
            </w:tcBorders>
            <w:shd w:val="clear" w:color="auto" w:fill="auto"/>
            <w:vAlign w:val="center"/>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5</w:t>
            </w:r>
          </w:p>
        </w:tc>
        <w:tc>
          <w:tcPr>
            <w:tcW w:w="851" w:type="dxa"/>
            <w:gridSpan w:val="2"/>
            <w:tcBorders>
              <w:top w:val="nil"/>
              <w:left w:val="nil"/>
              <w:bottom w:val="single" w:sz="4" w:space="0" w:color="auto"/>
              <w:right w:val="single" w:sz="4" w:space="0" w:color="auto"/>
            </w:tcBorders>
            <w:shd w:val="clear" w:color="auto" w:fill="auto"/>
            <w:vAlign w:val="center"/>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6</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7</w:t>
            </w:r>
          </w:p>
        </w:tc>
        <w:tc>
          <w:tcPr>
            <w:tcW w:w="1134" w:type="dxa"/>
            <w:gridSpan w:val="2"/>
            <w:tcBorders>
              <w:top w:val="nil"/>
              <w:left w:val="nil"/>
              <w:bottom w:val="single" w:sz="4" w:space="0" w:color="auto"/>
              <w:right w:val="single" w:sz="4" w:space="0" w:color="auto"/>
            </w:tcBorders>
            <w:shd w:val="clear" w:color="auto" w:fill="auto"/>
            <w:vAlign w:val="center"/>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9</w:t>
            </w:r>
          </w:p>
        </w:tc>
        <w:tc>
          <w:tcPr>
            <w:tcW w:w="1134" w:type="dxa"/>
            <w:gridSpan w:val="2"/>
            <w:tcBorders>
              <w:top w:val="nil"/>
              <w:left w:val="nil"/>
              <w:bottom w:val="single" w:sz="4" w:space="0" w:color="auto"/>
              <w:right w:val="single" w:sz="4" w:space="0" w:color="auto"/>
            </w:tcBorders>
            <w:shd w:val="clear" w:color="auto" w:fill="auto"/>
            <w:vAlign w:val="center"/>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12</w:t>
            </w:r>
          </w:p>
        </w:tc>
        <w:tc>
          <w:tcPr>
            <w:tcW w:w="1134" w:type="dxa"/>
            <w:gridSpan w:val="2"/>
            <w:tcBorders>
              <w:top w:val="nil"/>
              <w:left w:val="nil"/>
              <w:bottom w:val="single" w:sz="4" w:space="0" w:color="auto"/>
              <w:right w:val="single" w:sz="4" w:space="0" w:color="auto"/>
            </w:tcBorders>
            <w:shd w:val="clear" w:color="auto" w:fill="auto"/>
            <w:vAlign w:val="center"/>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13</w:t>
            </w:r>
          </w:p>
        </w:tc>
        <w:tc>
          <w:tcPr>
            <w:tcW w:w="1184" w:type="dxa"/>
            <w:tcBorders>
              <w:top w:val="nil"/>
              <w:left w:val="nil"/>
              <w:bottom w:val="single" w:sz="4" w:space="0" w:color="auto"/>
              <w:right w:val="single" w:sz="4" w:space="0" w:color="auto"/>
            </w:tcBorders>
            <w:shd w:val="clear" w:color="auto" w:fill="auto"/>
            <w:noWrap/>
            <w:vAlign w:val="bottom"/>
            <w:hideMark/>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14</w:t>
            </w:r>
          </w:p>
        </w:tc>
      </w:tr>
      <w:tr w:rsidR="00AB2877" w:rsidRPr="00AB2877" w:rsidTr="00AB2877">
        <w:trPr>
          <w:trHeight w:val="31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1</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д. Абрамовка</w:t>
            </w:r>
          </w:p>
        </w:tc>
        <w:tc>
          <w:tcPr>
            <w:tcW w:w="1276" w:type="dxa"/>
            <w:gridSpan w:val="3"/>
            <w:tcBorders>
              <w:top w:val="nil"/>
              <w:left w:val="nil"/>
              <w:bottom w:val="single" w:sz="4" w:space="0" w:color="auto"/>
              <w:right w:val="single" w:sz="4" w:space="0" w:color="auto"/>
            </w:tcBorders>
            <w:shd w:val="clear" w:color="auto" w:fill="auto"/>
            <w:noWrap/>
            <w:vAlign w:val="center"/>
          </w:tcPr>
          <w:p w:rsidR="00AB2877" w:rsidRPr="00AB2877" w:rsidRDefault="00AB2877" w:rsidP="00AB2877">
            <w:pPr>
              <w:spacing w:after="0" w:line="240" w:lineRule="auto"/>
              <w:jc w:val="right"/>
              <w:rPr>
                <w:rFonts w:ascii="Courier New" w:eastAsia="Times New Roman" w:hAnsi="Courier New" w:cs="Courier New"/>
                <w:b/>
                <w:bCs/>
                <w:lang w:eastAsia="ru-RU"/>
              </w:rPr>
            </w:pPr>
            <w:r w:rsidRPr="00AB2877">
              <w:rPr>
                <w:rFonts w:ascii="Courier New" w:eastAsia="Times New Roman" w:hAnsi="Courier New" w:cs="Courier New"/>
                <w:b/>
                <w:bCs/>
                <w:lang w:eastAsia="ru-RU"/>
              </w:rPr>
              <w:t>4501,5</w:t>
            </w:r>
          </w:p>
        </w:tc>
        <w:tc>
          <w:tcPr>
            <w:tcW w:w="1418" w:type="dxa"/>
            <w:gridSpan w:val="3"/>
            <w:tcBorders>
              <w:top w:val="nil"/>
              <w:left w:val="nil"/>
              <w:bottom w:val="single" w:sz="4" w:space="0" w:color="auto"/>
              <w:right w:val="single" w:sz="4" w:space="0" w:color="auto"/>
            </w:tcBorders>
            <w:shd w:val="clear" w:color="auto" w:fill="auto"/>
            <w:noWrap/>
            <w:vAlign w:val="center"/>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3471,9</w:t>
            </w:r>
          </w:p>
        </w:tc>
        <w:tc>
          <w:tcPr>
            <w:tcW w:w="1275" w:type="dxa"/>
            <w:gridSpan w:val="2"/>
            <w:tcBorders>
              <w:top w:val="nil"/>
              <w:left w:val="nil"/>
              <w:bottom w:val="single" w:sz="4" w:space="0" w:color="auto"/>
              <w:right w:val="single" w:sz="4" w:space="0" w:color="auto"/>
            </w:tcBorders>
            <w:shd w:val="clear" w:color="auto" w:fill="auto"/>
            <w:noWrap/>
            <w:vAlign w:val="center"/>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1029,6</w:t>
            </w:r>
          </w:p>
        </w:tc>
        <w:tc>
          <w:tcPr>
            <w:tcW w:w="851" w:type="dxa"/>
            <w:gridSpan w:val="2"/>
            <w:tcBorders>
              <w:top w:val="nil"/>
              <w:left w:val="nil"/>
              <w:bottom w:val="single" w:sz="4" w:space="0" w:color="auto"/>
              <w:right w:val="single" w:sz="4" w:space="0" w:color="auto"/>
            </w:tcBorders>
            <w:shd w:val="clear" w:color="auto" w:fill="auto"/>
            <w:noWrap/>
            <w:vAlign w:val="center"/>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443</w:t>
            </w:r>
          </w:p>
        </w:tc>
        <w:tc>
          <w:tcPr>
            <w:tcW w:w="1417" w:type="dxa"/>
            <w:gridSpan w:val="2"/>
            <w:tcBorders>
              <w:top w:val="nil"/>
              <w:left w:val="nil"/>
              <w:bottom w:val="single" w:sz="4" w:space="0" w:color="auto"/>
              <w:right w:val="single" w:sz="4" w:space="0" w:color="auto"/>
            </w:tcBorders>
            <w:shd w:val="clear" w:color="auto" w:fill="auto"/>
            <w:noWrap/>
            <w:vAlign w:val="center"/>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191</w:t>
            </w:r>
          </w:p>
        </w:tc>
        <w:tc>
          <w:tcPr>
            <w:tcW w:w="1134" w:type="dxa"/>
            <w:gridSpan w:val="2"/>
            <w:tcBorders>
              <w:top w:val="nil"/>
              <w:left w:val="nil"/>
              <w:bottom w:val="single" w:sz="4" w:space="0" w:color="auto"/>
              <w:right w:val="single" w:sz="4" w:space="0" w:color="auto"/>
            </w:tcBorders>
            <w:shd w:val="clear" w:color="auto" w:fill="auto"/>
            <w:noWrap/>
            <w:vAlign w:val="center"/>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252</w:t>
            </w:r>
          </w:p>
        </w:tc>
        <w:tc>
          <w:tcPr>
            <w:tcW w:w="851" w:type="dxa"/>
            <w:gridSpan w:val="2"/>
            <w:tcBorders>
              <w:top w:val="nil"/>
              <w:left w:val="nil"/>
              <w:bottom w:val="single" w:sz="4" w:space="0" w:color="auto"/>
              <w:right w:val="single" w:sz="4" w:space="0" w:color="auto"/>
            </w:tcBorders>
            <w:shd w:val="clear" w:color="auto" w:fill="auto"/>
            <w:noWrap/>
            <w:vAlign w:val="center"/>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3881,5</w:t>
            </w:r>
          </w:p>
        </w:tc>
        <w:tc>
          <w:tcPr>
            <w:tcW w:w="1134" w:type="dxa"/>
            <w:gridSpan w:val="2"/>
            <w:tcBorders>
              <w:top w:val="nil"/>
              <w:left w:val="nil"/>
              <w:bottom w:val="single" w:sz="4" w:space="0" w:color="auto"/>
              <w:right w:val="single" w:sz="4" w:space="0" w:color="auto"/>
            </w:tcBorders>
            <w:shd w:val="clear" w:color="auto" w:fill="auto"/>
            <w:noWrap/>
            <w:vAlign w:val="center"/>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3150,9</w:t>
            </w:r>
          </w:p>
        </w:tc>
        <w:tc>
          <w:tcPr>
            <w:tcW w:w="1134" w:type="dxa"/>
            <w:gridSpan w:val="2"/>
            <w:tcBorders>
              <w:top w:val="nil"/>
              <w:left w:val="nil"/>
              <w:bottom w:val="single" w:sz="4" w:space="0" w:color="auto"/>
              <w:right w:val="single" w:sz="4" w:space="0" w:color="auto"/>
            </w:tcBorders>
            <w:shd w:val="clear" w:color="auto" w:fill="auto"/>
            <w:noWrap/>
            <w:vAlign w:val="center"/>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730,6</w:t>
            </w:r>
          </w:p>
        </w:tc>
        <w:tc>
          <w:tcPr>
            <w:tcW w:w="1134" w:type="dxa"/>
            <w:gridSpan w:val="2"/>
            <w:tcBorders>
              <w:top w:val="nil"/>
              <w:left w:val="nil"/>
              <w:bottom w:val="single" w:sz="4" w:space="0" w:color="auto"/>
              <w:right w:val="single" w:sz="4" w:space="0" w:color="auto"/>
            </w:tcBorders>
            <w:shd w:val="clear" w:color="auto" w:fill="auto"/>
            <w:noWrap/>
            <w:vAlign w:val="center"/>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636</w:t>
            </w:r>
          </w:p>
        </w:tc>
        <w:tc>
          <w:tcPr>
            <w:tcW w:w="1134" w:type="dxa"/>
            <w:gridSpan w:val="2"/>
            <w:tcBorders>
              <w:top w:val="nil"/>
              <w:left w:val="nil"/>
              <w:bottom w:val="single" w:sz="4" w:space="0" w:color="auto"/>
              <w:right w:val="single" w:sz="4" w:space="0" w:color="auto"/>
            </w:tcBorders>
            <w:shd w:val="clear" w:color="auto" w:fill="auto"/>
            <w:noWrap/>
            <w:vAlign w:val="center"/>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371</w:t>
            </w:r>
          </w:p>
        </w:tc>
        <w:tc>
          <w:tcPr>
            <w:tcW w:w="1184" w:type="dxa"/>
            <w:tcBorders>
              <w:top w:val="nil"/>
              <w:left w:val="nil"/>
              <w:bottom w:val="single" w:sz="4" w:space="0" w:color="auto"/>
              <w:right w:val="single" w:sz="4" w:space="0" w:color="auto"/>
            </w:tcBorders>
            <w:shd w:val="clear" w:color="auto" w:fill="auto"/>
            <w:noWrap/>
            <w:vAlign w:val="center"/>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265</w:t>
            </w:r>
          </w:p>
        </w:tc>
      </w:tr>
      <w:tr w:rsidR="00AB2877" w:rsidRPr="00AB2877" w:rsidTr="00AB2877">
        <w:trPr>
          <w:trHeight w:val="31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2</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lang w:eastAsia="ru-RU"/>
              </w:rPr>
            </w:pPr>
            <w:r w:rsidRPr="00AB2877">
              <w:rPr>
                <w:rFonts w:ascii="Courier New" w:eastAsia="Times New Roman" w:hAnsi="Courier New" w:cs="Courier New"/>
                <w:lang w:eastAsia="ru-RU"/>
              </w:rPr>
              <w:t>с. Майск</w:t>
            </w:r>
          </w:p>
        </w:tc>
        <w:tc>
          <w:tcPr>
            <w:tcW w:w="1276" w:type="dxa"/>
            <w:gridSpan w:val="3"/>
            <w:tcBorders>
              <w:top w:val="nil"/>
              <w:left w:val="nil"/>
              <w:bottom w:val="single" w:sz="4" w:space="0" w:color="auto"/>
              <w:right w:val="single" w:sz="4" w:space="0" w:color="auto"/>
            </w:tcBorders>
            <w:shd w:val="clear" w:color="auto" w:fill="auto"/>
            <w:noWrap/>
            <w:vAlign w:val="center"/>
          </w:tcPr>
          <w:p w:rsidR="00AB2877" w:rsidRPr="00AB2877" w:rsidRDefault="00AB2877" w:rsidP="00AB2877">
            <w:pPr>
              <w:spacing w:after="0" w:line="240" w:lineRule="auto"/>
              <w:jc w:val="right"/>
              <w:rPr>
                <w:rFonts w:ascii="Courier New" w:eastAsia="Times New Roman" w:hAnsi="Courier New" w:cs="Courier New"/>
                <w:b/>
                <w:bCs/>
                <w:lang w:eastAsia="ru-RU"/>
              </w:rPr>
            </w:pPr>
            <w:r w:rsidRPr="00AB2877">
              <w:rPr>
                <w:rFonts w:ascii="Courier New" w:eastAsia="Times New Roman" w:hAnsi="Courier New" w:cs="Courier New"/>
                <w:b/>
                <w:bCs/>
                <w:lang w:eastAsia="ru-RU"/>
              </w:rPr>
              <w:t>16923,7</w:t>
            </w:r>
          </w:p>
        </w:tc>
        <w:tc>
          <w:tcPr>
            <w:tcW w:w="1418" w:type="dxa"/>
            <w:gridSpan w:val="3"/>
            <w:tcBorders>
              <w:top w:val="nil"/>
              <w:left w:val="nil"/>
              <w:bottom w:val="single" w:sz="4" w:space="0" w:color="auto"/>
              <w:right w:val="single" w:sz="4" w:space="0" w:color="auto"/>
            </w:tcBorders>
            <w:shd w:val="clear" w:color="auto" w:fill="auto"/>
            <w:noWrap/>
            <w:vAlign w:val="center"/>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9171,4</w:t>
            </w:r>
          </w:p>
        </w:tc>
        <w:tc>
          <w:tcPr>
            <w:tcW w:w="1275" w:type="dxa"/>
            <w:gridSpan w:val="2"/>
            <w:tcBorders>
              <w:top w:val="nil"/>
              <w:left w:val="nil"/>
              <w:bottom w:val="single" w:sz="4" w:space="0" w:color="auto"/>
              <w:right w:val="single" w:sz="4" w:space="0" w:color="auto"/>
            </w:tcBorders>
            <w:shd w:val="clear" w:color="auto" w:fill="auto"/>
            <w:noWrap/>
            <w:vAlign w:val="center"/>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7752,3</w:t>
            </w:r>
          </w:p>
        </w:tc>
        <w:tc>
          <w:tcPr>
            <w:tcW w:w="851" w:type="dxa"/>
            <w:gridSpan w:val="2"/>
            <w:tcBorders>
              <w:top w:val="nil"/>
              <w:left w:val="nil"/>
              <w:bottom w:val="single" w:sz="4" w:space="0" w:color="auto"/>
              <w:right w:val="single" w:sz="4" w:space="0" w:color="auto"/>
            </w:tcBorders>
            <w:shd w:val="clear" w:color="auto" w:fill="auto"/>
            <w:noWrap/>
            <w:vAlign w:val="center"/>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2160,7</w:t>
            </w:r>
          </w:p>
        </w:tc>
        <w:tc>
          <w:tcPr>
            <w:tcW w:w="1417" w:type="dxa"/>
            <w:gridSpan w:val="2"/>
            <w:tcBorders>
              <w:top w:val="nil"/>
              <w:left w:val="nil"/>
              <w:bottom w:val="single" w:sz="4" w:space="0" w:color="auto"/>
              <w:right w:val="single" w:sz="4" w:space="0" w:color="auto"/>
            </w:tcBorders>
            <w:shd w:val="clear" w:color="auto" w:fill="auto"/>
            <w:noWrap/>
            <w:vAlign w:val="center"/>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1338,7</w:t>
            </w:r>
          </w:p>
        </w:tc>
        <w:tc>
          <w:tcPr>
            <w:tcW w:w="1134" w:type="dxa"/>
            <w:gridSpan w:val="2"/>
            <w:tcBorders>
              <w:top w:val="nil"/>
              <w:left w:val="nil"/>
              <w:bottom w:val="single" w:sz="4" w:space="0" w:color="auto"/>
              <w:right w:val="single" w:sz="4" w:space="0" w:color="auto"/>
            </w:tcBorders>
            <w:shd w:val="clear" w:color="auto" w:fill="auto"/>
            <w:noWrap/>
            <w:vAlign w:val="center"/>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1677,05</w:t>
            </w:r>
          </w:p>
        </w:tc>
        <w:tc>
          <w:tcPr>
            <w:tcW w:w="851" w:type="dxa"/>
            <w:gridSpan w:val="2"/>
            <w:tcBorders>
              <w:top w:val="nil"/>
              <w:left w:val="nil"/>
              <w:bottom w:val="single" w:sz="4" w:space="0" w:color="auto"/>
              <w:right w:val="single" w:sz="4" w:space="0" w:color="auto"/>
            </w:tcBorders>
            <w:shd w:val="clear" w:color="auto" w:fill="auto"/>
            <w:noWrap/>
            <w:vAlign w:val="center"/>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13873,9</w:t>
            </w:r>
          </w:p>
        </w:tc>
        <w:tc>
          <w:tcPr>
            <w:tcW w:w="1134" w:type="dxa"/>
            <w:gridSpan w:val="2"/>
            <w:tcBorders>
              <w:top w:val="nil"/>
              <w:left w:val="nil"/>
              <w:bottom w:val="single" w:sz="4" w:space="0" w:color="auto"/>
              <w:right w:val="single" w:sz="4" w:space="0" w:color="auto"/>
            </w:tcBorders>
            <w:shd w:val="clear" w:color="auto" w:fill="auto"/>
            <w:noWrap/>
            <w:vAlign w:val="center"/>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7463,6</w:t>
            </w:r>
          </w:p>
        </w:tc>
        <w:tc>
          <w:tcPr>
            <w:tcW w:w="1134" w:type="dxa"/>
            <w:gridSpan w:val="2"/>
            <w:tcBorders>
              <w:top w:val="nil"/>
              <w:left w:val="nil"/>
              <w:bottom w:val="single" w:sz="4" w:space="0" w:color="auto"/>
              <w:right w:val="single" w:sz="4" w:space="0" w:color="auto"/>
            </w:tcBorders>
            <w:shd w:val="clear" w:color="auto" w:fill="auto"/>
            <w:noWrap/>
            <w:vAlign w:val="center"/>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6410</w:t>
            </w:r>
          </w:p>
        </w:tc>
        <w:tc>
          <w:tcPr>
            <w:tcW w:w="1134" w:type="dxa"/>
            <w:gridSpan w:val="2"/>
            <w:tcBorders>
              <w:top w:val="nil"/>
              <w:left w:val="nil"/>
              <w:bottom w:val="single" w:sz="4" w:space="0" w:color="auto"/>
              <w:right w:val="single" w:sz="4" w:space="0" w:color="auto"/>
            </w:tcBorders>
            <w:shd w:val="clear" w:color="auto" w:fill="auto"/>
            <w:noWrap/>
            <w:vAlign w:val="center"/>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430,1</w:t>
            </w:r>
          </w:p>
        </w:tc>
        <w:tc>
          <w:tcPr>
            <w:tcW w:w="1134" w:type="dxa"/>
            <w:gridSpan w:val="2"/>
            <w:tcBorders>
              <w:top w:val="nil"/>
              <w:left w:val="nil"/>
              <w:bottom w:val="single" w:sz="4" w:space="0" w:color="auto"/>
              <w:right w:val="single" w:sz="4" w:space="0" w:color="auto"/>
            </w:tcBorders>
            <w:shd w:val="clear" w:color="auto" w:fill="auto"/>
            <w:noWrap/>
            <w:vAlign w:val="center"/>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216,3</w:t>
            </w:r>
          </w:p>
        </w:tc>
        <w:tc>
          <w:tcPr>
            <w:tcW w:w="1184" w:type="dxa"/>
            <w:tcBorders>
              <w:top w:val="nil"/>
              <w:left w:val="nil"/>
              <w:bottom w:val="single" w:sz="4" w:space="0" w:color="auto"/>
              <w:right w:val="single" w:sz="4" w:space="0" w:color="auto"/>
            </w:tcBorders>
            <w:shd w:val="clear" w:color="auto" w:fill="auto"/>
            <w:noWrap/>
            <w:vAlign w:val="center"/>
          </w:tcPr>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1213,8</w:t>
            </w:r>
          </w:p>
        </w:tc>
      </w:tr>
      <w:tr w:rsidR="00AB2877" w:rsidRPr="00AB2877" w:rsidTr="00AB2877">
        <w:trPr>
          <w:trHeight w:val="34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b/>
                <w:bCs/>
                <w:lang w:eastAsia="ru-RU"/>
              </w:rPr>
            </w:pPr>
            <w:r w:rsidRPr="00AB2877">
              <w:rPr>
                <w:rFonts w:ascii="Courier New" w:eastAsia="Times New Roman" w:hAnsi="Courier New" w:cs="Courier New"/>
                <w:b/>
                <w:bCs/>
                <w:lang w:eastAsia="ru-RU"/>
              </w:rPr>
              <w:t>3</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AB2877" w:rsidRPr="00AB2877" w:rsidRDefault="00AB2877" w:rsidP="00AB2877">
            <w:pPr>
              <w:spacing w:after="0" w:line="240" w:lineRule="auto"/>
              <w:rPr>
                <w:rFonts w:ascii="Courier New" w:eastAsia="Times New Roman" w:hAnsi="Courier New" w:cs="Courier New"/>
                <w:b/>
                <w:bCs/>
                <w:lang w:eastAsia="ru-RU"/>
              </w:rPr>
            </w:pPr>
            <w:r w:rsidRPr="00AB2877">
              <w:rPr>
                <w:rFonts w:ascii="Courier New" w:eastAsia="Times New Roman" w:hAnsi="Courier New" w:cs="Courier New"/>
                <w:b/>
                <w:bCs/>
                <w:lang w:eastAsia="ru-RU"/>
              </w:rPr>
              <w:t>МО "Майск"</w:t>
            </w:r>
          </w:p>
        </w:tc>
        <w:tc>
          <w:tcPr>
            <w:tcW w:w="1276" w:type="dxa"/>
            <w:gridSpan w:val="3"/>
            <w:tcBorders>
              <w:top w:val="nil"/>
              <w:left w:val="nil"/>
              <w:bottom w:val="single" w:sz="4" w:space="0" w:color="auto"/>
              <w:right w:val="single" w:sz="4" w:space="0" w:color="auto"/>
            </w:tcBorders>
            <w:shd w:val="clear" w:color="auto" w:fill="auto"/>
            <w:noWrap/>
            <w:vAlign w:val="center"/>
          </w:tcPr>
          <w:p w:rsidR="00AB2877" w:rsidRPr="00AB2877" w:rsidRDefault="00AB2877" w:rsidP="00AB2877">
            <w:pPr>
              <w:spacing w:after="0" w:line="240" w:lineRule="auto"/>
              <w:jc w:val="right"/>
              <w:rPr>
                <w:rFonts w:ascii="Courier New" w:eastAsia="Times New Roman" w:hAnsi="Courier New" w:cs="Courier New"/>
                <w:b/>
                <w:bCs/>
                <w:lang w:eastAsia="ru-RU"/>
              </w:rPr>
            </w:pPr>
            <w:r w:rsidRPr="00AB2877">
              <w:rPr>
                <w:rFonts w:ascii="Courier New" w:eastAsia="Times New Roman" w:hAnsi="Courier New" w:cs="Courier New"/>
                <w:b/>
                <w:bCs/>
                <w:lang w:eastAsia="ru-RU"/>
              </w:rPr>
              <w:t>21425,2</w:t>
            </w:r>
          </w:p>
        </w:tc>
        <w:tc>
          <w:tcPr>
            <w:tcW w:w="1418" w:type="dxa"/>
            <w:gridSpan w:val="3"/>
            <w:tcBorders>
              <w:top w:val="nil"/>
              <w:left w:val="nil"/>
              <w:bottom w:val="single" w:sz="4" w:space="0" w:color="auto"/>
              <w:right w:val="single" w:sz="4" w:space="0" w:color="auto"/>
            </w:tcBorders>
            <w:shd w:val="clear" w:color="auto" w:fill="auto"/>
            <w:noWrap/>
            <w:vAlign w:val="center"/>
          </w:tcPr>
          <w:p w:rsidR="00AB2877" w:rsidRPr="00AB2877" w:rsidRDefault="00AB2877" w:rsidP="00AB2877">
            <w:pPr>
              <w:spacing w:after="0" w:line="240" w:lineRule="auto"/>
              <w:jc w:val="right"/>
              <w:rPr>
                <w:rFonts w:ascii="Courier New" w:eastAsia="Times New Roman" w:hAnsi="Courier New" w:cs="Courier New"/>
                <w:b/>
                <w:bCs/>
                <w:lang w:eastAsia="ru-RU"/>
              </w:rPr>
            </w:pPr>
            <w:r w:rsidRPr="00AB2877">
              <w:rPr>
                <w:rFonts w:ascii="Courier New" w:eastAsia="Times New Roman" w:hAnsi="Courier New" w:cs="Courier New"/>
                <w:b/>
                <w:bCs/>
                <w:lang w:eastAsia="ru-RU"/>
              </w:rPr>
              <w:t>12643,3</w:t>
            </w:r>
          </w:p>
        </w:tc>
        <w:tc>
          <w:tcPr>
            <w:tcW w:w="1275" w:type="dxa"/>
            <w:gridSpan w:val="2"/>
            <w:tcBorders>
              <w:top w:val="nil"/>
              <w:left w:val="nil"/>
              <w:bottom w:val="single" w:sz="4" w:space="0" w:color="auto"/>
              <w:right w:val="single" w:sz="4" w:space="0" w:color="auto"/>
            </w:tcBorders>
            <w:shd w:val="clear" w:color="auto" w:fill="auto"/>
            <w:noWrap/>
            <w:vAlign w:val="center"/>
          </w:tcPr>
          <w:p w:rsidR="00AB2877" w:rsidRPr="00AB2877" w:rsidRDefault="00AB2877" w:rsidP="00AB2877">
            <w:pPr>
              <w:spacing w:after="0" w:line="240" w:lineRule="auto"/>
              <w:jc w:val="right"/>
              <w:rPr>
                <w:rFonts w:ascii="Courier New" w:eastAsia="Times New Roman" w:hAnsi="Courier New" w:cs="Courier New"/>
                <w:b/>
                <w:bCs/>
                <w:lang w:eastAsia="ru-RU"/>
              </w:rPr>
            </w:pPr>
            <w:r w:rsidRPr="00AB2877">
              <w:rPr>
                <w:rFonts w:ascii="Courier New" w:eastAsia="Times New Roman" w:hAnsi="Courier New" w:cs="Courier New"/>
                <w:b/>
                <w:bCs/>
                <w:lang w:eastAsia="ru-RU"/>
              </w:rPr>
              <w:t>8783,9</w:t>
            </w:r>
          </w:p>
        </w:tc>
        <w:tc>
          <w:tcPr>
            <w:tcW w:w="851" w:type="dxa"/>
            <w:gridSpan w:val="2"/>
            <w:tcBorders>
              <w:top w:val="nil"/>
              <w:left w:val="nil"/>
              <w:bottom w:val="single" w:sz="4" w:space="0" w:color="auto"/>
              <w:right w:val="single" w:sz="4" w:space="0" w:color="auto"/>
            </w:tcBorders>
            <w:shd w:val="clear" w:color="auto" w:fill="auto"/>
            <w:noWrap/>
            <w:vAlign w:val="center"/>
          </w:tcPr>
          <w:p w:rsidR="00AB2877" w:rsidRPr="00AB2877" w:rsidRDefault="00AB2877" w:rsidP="00AB2877">
            <w:pPr>
              <w:spacing w:after="0" w:line="240" w:lineRule="auto"/>
              <w:jc w:val="right"/>
              <w:rPr>
                <w:rFonts w:ascii="Courier New" w:eastAsia="Times New Roman" w:hAnsi="Courier New" w:cs="Courier New"/>
                <w:b/>
                <w:bCs/>
                <w:lang w:eastAsia="ru-RU"/>
              </w:rPr>
            </w:pPr>
            <w:r w:rsidRPr="00AB2877">
              <w:rPr>
                <w:rFonts w:ascii="Courier New" w:eastAsia="Times New Roman" w:hAnsi="Courier New" w:cs="Courier New"/>
                <w:b/>
                <w:bCs/>
                <w:lang w:eastAsia="ru-RU"/>
              </w:rPr>
              <w:t>2603,7</w:t>
            </w:r>
          </w:p>
        </w:tc>
        <w:tc>
          <w:tcPr>
            <w:tcW w:w="1417" w:type="dxa"/>
            <w:gridSpan w:val="2"/>
            <w:tcBorders>
              <w:top w:val="nil"/>
              <w:left w:val="nil"/>
              <w:bottom w:val="single" w:sz="4" w:space="0" w:color="auto"/>
              <w:right w:val="single" w:sz="4" w:space="0" w:color="auto"/>
            </w:tcBorders>
            <w:shd w:val="clear" w:color="auto" w:fill="auto"/>
            <w:noWrap/>
            <w:vAlign w:val="center"/>
          </w:tcPr>
          <w:p w:rsidR="00AB2877" w:rsidRPr="00AB2877" w:rsidRDefault="00AB2877" w:rsidP="00AB2877">
            <w:pPr>
              <w:spacing w:after="0" w:line="240" w:lineRule="auto"/>
              <w:jc w:val="right"/>
              <w:rPr>
                <w:rFonts w:ascii="Courier New" w:eastAsia="Times New Roman" w:hAnsi="Courier New" w:cs="Courier New"/>
                <w:b/>
                <w:bCs/>
                <w:lang w:eastAsia="ru-RU"/>
              </w:rPr>
            </w:pPr>
            <w:r w:rsidRPr="00AB2877">
              <w:rPr>
                <w:rFonts w:ascii="Courier New" w:eastAsia="Times New Roman" w:hAnsi="Courier New" w:cs="Courier New"/>
                <w:b/>
                <w:bCs/>
                <w:lang w:eastAsia="ru-RU"/>
              </w:rPr>
              <w:t>1529,7</w:t>
            </w:r>
          </w:p>
        </w:tc>
        <w:tc>
          <w:tcPr>
            <w:tcW w:w="1134" w:type="dxa"/>
            <w:gridSpan w:val="2"/>
            <w:tcBorders>
              <w:top w:val="nil"/>
              <w:left w:val="nil"/>
              <w:bottom w:val="single" w:sz="4" w:space="0" w:color="auto"/>
              <w:right w:val="single" w:sz="4" w:space="0" w:color="auto"/>
            </w:tcBorders>
            <w:shd w:val="clear" w:color="auto" w:fill="auto"/>
            <w:noWrap/>
            <w:vAlign w:val="center"/>
          </w:tcPr>
          <w:p w:rsidR="00AB2877" w:rsidRPr="00AB2877" w:rsidRDefault="00AB2877" w:rsidP="00AB2877">
            <w:pPr>
              <w:spacing w:after="0" w:line="240" w:lineRule="auto"/>
              <w:jc w:val="right"/>
              <w:rPr>
                <w:rFonts w:ascii="Courier New" w:eastAsia="Times New Roman" w:hAnsi="Courier New" w:cs="Courier New"/>
                <w:b/>
                <w:bCs/>
                <w:lang w:eastAsia="ru-RU"/>
              </w:rPr>
            </w:pPr>
            <w:r w:rsidRPr="00AB2877">
              <w:rPr>
                <w:rFonts w:ascii="Courier New" w:eastAsia="Times New Roman" w:hAnsi="Courier New" w:cs="Courier New"/>
                <w:b/>
                <w:bCs/>
                <w:lang w:eastAsia="ru-RU"/>
              </w:rPr>
              <w:t>1929</w:t>
            </w:r>
          </w:p>
        </w:tc>
        <w:tc>
          <w:tcPr>
            <w:tcW w:w="851" w:type="dxa"/>
            <w:gridSpan w:val="2"/>
            <w:tcBorders>
              <w:top w:val="nil"/>
              <w:left w:val="nil"/>
              <w:bottom w:val="single" w:sz="4" w:space="0" w:color="auto"/>
              <w:right w:val="single" w:sz="4" w:space="0" w:color="auto"/>
            </w:tcBorders>
            <w:shd w:val="clear" w:color="auto" w:fill="auto"/>
            <w:noWrap/>
            <w:vAlign w:val="center"/>
          </w:tcPr>
          <w:p w:rsidR="00AB2877" w:rsidRPr="00AB2877" w:rsidRDefault="00AB2877" w:rsidP="00AB2877">
            <w:pPr>
              <w:spacing w:after="0" w:line="240" w:lineRule="auto"/>
              <w:jc w:val="right"/>
              <w:rPr>
                <w:rFonts w:ascii="Courier New" w:eastAsia="Times New Roman" w:hAnsi="Courier New" w:cs="Courier New"/>
                <w:b/>
                <w:bCs/>
                <w:lang w:eastAsia="ru-RU"/>
              </w:rPr>
            </w:pPr>
            <w:r w:rsidRPr="00AB2877">
              <w:rPr>
                <w:rFonts w:ascii="Courier New" w:eastAsia="Times New Roman" w:hAnsi="Courier New" w:cs="Courier New"/>
                <w:b/>
                <w:bCs/>
                <w:lang w:eastAsia="ru-RU"/>
              </w:rPr>
              <w:t>17755,4</w:t>
            </w:r>
          </w:p>
        </w:tc>
        <w:tc>
          <w:tcPr>
            <w:tcW w:w="1134" w:type="dxa"/>
            <w:gridSpan w:val="2"/>
            <w:tcBorders>
              <w:top w:val="nil"/>
              <w:left w:val="nil"/>
              <w:bottom w:val="single" w:sz="4" w:space="0" w:color="auto"/>
              <w:right w:val="single" w:sz="4" w:space="0" w:color="auto"/>
            </w:tcBorders>
            <w:shd w:val="clear" w:color="auto" w:fill="auto"/>
            <w:noWrap/>
            <w:vAlign w:val="center"/>
          </w:tcPr>
          <w:p w:rsidR="00AB2877" w:rsidRPr="00AB2877" w:rsidRDefault="00AB2877" w:rsidP="00AB2877">
            <w:pPr>
              <w:spacing w:after="0" w:line="240" w:lineRule="auto"/>
              <w:jc w:val="right"/>
              <w:rPr>
                <w:rFonts w:ascii="Courier New" w:eastAsia="Times New Roman" w:hAnsi="Courier New" w:cs="Courier New"/>
                <w:b/>
                <w:bCs/>
                <w:lang w:eastAsia="ru-RU"/>
              </w:rPr>
            </w:pPr>
            <w:r w:rsidRPr="00AB2877">
              <w:rPr>
                <w:rFonts w:ascii="Courier New" w:eastAsia="Times New Roman" w:hAnsi="Courier New" w:cs="Courier New"/>
                <w:b/>
                <w:bCs/>
                <w:lang w:eastAsia="ru-RU"/>
              </w:rPr>
              <w:t>9814,5</w:t>
            </w:r>
          </w:p>
        </w:tc>
        <w:tc>
          <w:tcPr>
            <w:tcW w:w="1134" w:type="dxa"/>
            <w:gridSpan w:val="2"/>
            <w:tcBorders>
              <w:top w:val="nil"/>
              <w:left w:val="nil"/>
              <w:bottom w:val="single" w:sz="4" w:space="0" w:color="auto"/>
              <w:right w:val="single" w:sz="4" w:space="0" w:color="auto"/>
            </w:tcBorders>
            <w:shd w:val="clear" w:color="auto" w:fill="auto"/>
            <w:noWrap/>
            <w:vAlign w:val="center"/>
          </w:tcPr>
          <w:p w:rsidR="00AB2877" w:rsidRPr="00AB2877" w:rsidRDefault="00AB2877" w:rsidP="00AB2877">
            <w:pPr>
              <w:spacing w:after="0" w:line="240" w:lineRule="auto"/>
              <w:jc w:val="right"/>
              <w:rPr>
                <w:rFonts w:ascii="Courier New" w:eastAsia="Times New Roman" w:hAnsi="Courier New" w:cs="Courier New"/>
                <w:b/>
                <w:bCs/>
                <w:lang w:eastAsia="ru-RU"/>
              </w:rPr>
            </w:pPr>
            <w:r w:rsidRPr="00AB2877">
              <w:rPr>
                <w:rFonts w:ascii="Courier New" w:eastAsia="Times New Roman" w:hAnsi="Courier New" w:cs="Courier New"/>
                <w:b/>
                <w:bCs/>
                <w:lang w:eastAsia="ru-RU"/>
              </w:rPr>
              <w:t>6230,6</w:t>
            </w:r>
          </w:p>
        </w:tc>
        <w:tc>
          <w:tcPr>
            <w:tcW w:w="1134" w:type="dxa"/>
            <w:gridSpan w:val="2"/>
            <w:tcBorders>
              <w:top w:val="nil"/>
              <w:left w:val="nil"/>
              <w:bottom w:val="single" w:sz="4" w:space="0" w:color="auto"/>
              <w:right w:val="single" w:sz="4" w:space="0" w:color="auto"/>
            </w:tcBorders>
            <w:shd w:val="clear" w:color="auto" w:fill="auto"/>
            <w:noWrap/>
            <w:vAlign w:val="center"/>
          </w:tcPr>
          <w:p w:rsidR="00AB2877" w:rsidRPr="00AB2877" w:rsidRDefault="00AB2877" w:rsidP="00AB2877">
            <w:pPr>
              <w:spacing w:after="0" w:line="240" w:lineRule="auto"/>
              <w:jc w:val="right"/>
              <w:rPr>
                <w:rFonts w:ascii="Courier New" w:eastAsia="Times New Roman" w:hAnsi="Courier New" w:cs="Courier New"/>
                <w:b/>
                <w:bCs/>
                <w:lang w:eastAsia="ru-RU"/>
              </w:rPr>
            </w:pPr>
            <w:r w:rsidRPr="00AB2877">
              <w:rPr>
                <w:rFonts w:ascii="Courier New" w:eastAsia="Times New Roman" w:hAnsi="Courier New" w:cs="Courier New"/>
                <w:b/>
                <w:bCs/>
                <w:lang w:eastAsia="ru-RU"/>
              </w:rPr>
              <w:t>1066,1</w:t>
            </w:r>
          </w:p>
        </w:tc>
        <w:tc>
          <w:tcPr>
            <w:tcW w:w="1134" w:type="dxa"/>
            <w:gridSpan w:val="2"/>
            <w:tcBorders>
              <w:top w:val="nil"/>
              <w:left w:val="nil"/>
              <w:bottom w:val="single" w:sz="4" w:space="0" w:color="auto"/>
              <w:right w:val="single" w:sz="4" w:space="0" w:color="auto"/>
            </w:tcBorders>
            <w:shd w:val="clear" w:color="auto" w:fill="auto"/>
            <w:noWrap/>
            <w:vAlign w:val="center"/>
          </w:tcPr>
          <w:p w:rsidR="00AB2877" w:rsidRPr="00AB2877" w:rsidRDefault="00AB2877" w:rsidP="00AB2877">
            <w:pPr>
              <w:spacing w:after="0" w:line="240" w:lineRule="auto"/>
              <w:jc w:val="right"/>
              <w:rPr>
                <w:rFonts w:ascii="Courier New" w:eastAsia="Times New Roman" w:hAnsi="Courier New" w:cs="Courier New"/>
                <w:b/>
                <w:bCs/>
                <w:lang w:eastAsia="ru-RU"/>
              </w:rPr>
            </w:pPr>
            <w:r w:rsidRPr="00AB2877">
              <w:rPr>
                <w:rFonts w:ascii="Courier New" w:eastAsia="Times New Roman" w:hAnsi="Courier New" w:cs="Courier New"/>
                <w:b/>
                <w:bCs/>
                <w:lang w:eastAsia="ru-RU"/>
              </w:rPr>
              <w:t>587,3</w:t>
            </w:r>
          </w:p>
        </w:tc>
        <w:tc>
          <w:tcPr>
            <w:tcW w:w="1184" w:type="dxa"/>
            <w:tcBorders>
              <w:top w:val="nil"/>
              <w:left w:val="nil"/>
              <w:bottom w:val="single" w:sz="4" w:space="0" w:color="auto"/>
              <w:right w:val="single" w:sz="4" w:space="0" w:color="auto"/>
            </w:tcBorders>
            <w:shd w:val="clear" w:color="auto" w:fill="auto"/>
            <w:noWrap/>
            <w:vAlign w:val="center"/>
          </w:tcPr>
          <w:p w:rsidR="00AB2877" w:rsidRPr="00AB2877" w:rsidRDefault="00AB2877" w:rsidP="00AB2877">
            <w:pPr>
              <w:spacing w:after="0" w:line="240" w:lineRule="auto"/>
              <w:jc w:val="right"/>
              <w:rPr>
                <w:rFonts w:ascii="Courier New" w:eastAsia="Times New Roman" w:hAnsi="Courier New" w:cs="Courier New"/>
                <w:b/>
                <w:bCs/>
                <w:lang w:eastAsia="ru-RU"/>
              </w:rPr>
            </w:pPr>
            <w:r w:rsidRPr="00AB2877">
              <w:rPr>
                <w:rFonts w:ascii="Courier New" w:eastAsia="Times New Roman" w:hAnsi="Courier New" w:cs="Courier New"/>
                <w:b/>
                <w:bCs/>
                <w:lang w:eastAsia="ru-RU"/>
              </w:rPr>
              <w:t>478,8</w:t>
            </w:r>
          </w:p>
        </w:tc>
      </w:tr>
    </w:tbl>
    <w:p w:rsidR="00AB2877" w:rsidRDefault="00AB2877" w:rsidP="00AB2877">
      <w:pPr>
        <w:spacing w:after="0" w:line="240" w:lineRule="auto"/>
        <w:jc w:val="both"/>
        <w:rPr>
          <w:rFonts w:ascii="Arial" w:hAnsi="Arial" w:cs="Arial"/>
          <w:sz w:val="24"/>
          <w:szCs w:val="24"/>
        </w:rPr>
      </w:pPr>
      <w:r w:rsidRPr="00AB2877">
        <w:rPr>
          <w:rFonts w:ascii="Arial" w:eastAsia="Times New Roman" w:hAnsi="Arial" w:cs="Arial"/>
          <w:sz w:val="24"/>
          <w:szCs w:val="24"/>
          <w:lang w:eastAsia="ru-RU"/>
        </w:rPr>
        <w:t>Секретарь ЖБК: Юхнович А.М.</w:t>
      </w:r>
    </w:p>
    <w:p w:rsidR="00AB2877" w:rsidRDefault="00AB2877" w:rsidP="00AB2877">
      <w:pPr>
        <w:spacing w:after="0" w:line="240" w:lineRule="auto"/>
        <w:jc w:val="center"/>
        <w:rPr>
          <w:rFonts w:ascii="Arial" w:eastAsia="Times New Roman" w:hAnsi="Arial" w:cs="Arial"/>
          <w:b/>
          <w:sz w:val="32"/>
          <w:szCs w:val="32"/>
          <w:lang w:eastAsia="ru-RU"/>
        </w:rPr>
        <w:sectPr w:rsidR="00AB2877" w:rsidSect="00AB2877">
          <w:pgSz w:w="16838" w:h="11906" w:orient="landscape"/>
          <w:pgMar w:top="851" w:right="1134" w:bottom="851" w:left="1134" w:header="709" w:footer="709" w:gutter="0"/>
          <w:cols w:space="708"/>
          <w:docGrid w:linePitch="360"/>
        </w:sectPr>
      </w:pPr>
    </w:p>
    <w:p w:rsidR="00AB2877" w:rsidRPr="009E283F" w:rsidRDefault="00AB2877" w:rsidP="00AB2877">
      <w:pPr>
        <w:spacing w:after="0" w:line="240" w:lineRule="auto"/>
        <w:jc w:val="center"/>
        <w:outlineLvl w:val="0"/>
        <w:rPr>
          <w:rFonts w:ascii="Arial" w:eastAsia="Calibri" w:hAnsi="Arial" w:cs="Arial"/>
          <w:b/>
          <w:sz w:val="32"/>
          <w:szCs w:val="32"/>
          <w:lang w:eastAsia="ru-RU"/>
        </w:rPr>
      </w:pPr>
      <w:r>
        <w:rPr>
          <w:rFonts w:ascii="Arial" w:eastAsia="Calibri" w:hAnsi="Arial" w:cs="Arial"/>
          <w:b/>
          <w:sz w:val="32"/>
          <w:szCs w:val="32"/>
          <w:lang w:eastAsia="ru-RU"/>
        </w:rPr>
        <w:lastRenderedPageBreak/>
        <w:t>25.01.2018г. №233</w:t>
      </w:r>
    </w:p>
    <w:p w:rsidR="00AB2877" w:rsidRPr="009E283F" w:rsidRDefault="00AB2877" w:rsidP="00AB2877">
      <w:pPr>
        <w:spacing w:after="0" w:line="240" w:lineRule="auto"/>
        <w:jc w:val="center"/>
        <w:outlineLvl w:val="0"/>
        <w:rPr>
          <w:rFonts w:ascii="Arial" w:eastAsia="Calibri" w:hAnsi="Arial" w:cs="Arial"/>
          <w:b/>
          <w:sz w:val="32"/>
          <w:szCs w:val="32"/>
          <w:lang w:eastAsia="ru-RU"/>
        </w:rPr>
      </w:pPr>
      <w:r w:rsidRPr="009E283F">
        <w:rPr>
          <w:rFonts w:ascii="Arial" w:eastAsia="Calibri" w:hAnsi="Arial" w:cs="Arial"/>
          <w:b/>
          <w:sz w:val="32"/>
          <w:szCs w:val="32"/>
          <w:lang w:eastAsia="ru-RU"/>
        </w:rPr>
        <w:t>РОССИЙСКАЯ ФЕДЕРАЦИЯ</w:t>
      </w:r>
    </w:p>
    <w:p w:rsidR="00AB2877" w:rsidRPr="009E283F" w:rsidRDefault="00AB2877" w:rsidP="00AB2877">
      <w:pPr>
        <w:spacing w:after="0" w:line="240" w:lineRule="auto"/>
        <w:jc w:val="center"/>
        <w:rPr>
          <w:rFonts w:ascii="Arial" w:eastAsia="Calibri" w:hAnsi="Arial" w:cs="Arial"/>
          <w:b/>
          <w:sz w:val="32"/>
          <w:szCs w:val="32"/>
          <w:lang w:eastAsia="ru-RU"/>
        </w:rPr>
      </w:pPr>
      <w:r w:rsidRPr="009E283F">
        <w:rPr>
          <w:rFonts w:ascii="Arial" w:eastAsia="Calibri" w:hAnsi="Arial" w:cs="Arial"/>
          <w:b/>
          <w:sz w:val="32"/>
          <w:szCs w:val="32"/>
          <w:lang w:eastAsia="ru-RU"/>
        </w:rPr>
        <w:t>ИРКУТСКАЯ ОБЛАСТЬ</w:t>
      </w:r>
    </w:p>
    <w:p w:rsidR="00AB2877" w:rsidRPr="009E283F" w:rsidRDefault="00AB2877" w:rsidP="00AB2877">
      <w:pPr>
        <w:spacing w:after="0" w:line="240" w:lineRule="auto"/>
        <w:jc w:val="center"/>
        <w:rPr>
          <w:rFonts w:ascii="Arial" w:eastAsia="Calibri" w:hAnsi="Arial" w:cs="Arial"/>
          <w:b/>
          <w:sz w:val="32"/>
          <w:szCs w:val="32"/>
          <w:lang w:eastAsia="ru-RU"/>
        </w:rPr>
      </w:pPr>
      <w:r w:rsidRPr="009E283F">
        <w:rPr>
          <w:rFonts w:ascii="Arial" w:eastAsia="Calibri" w:hAnsi="Arial" w:cs="Arial"/>
          <w:b/>
          <w:sz w:val="32"/>
          <w:szCs w:val="32"/>
          <w:lang w:eastAsia="ru-RU"/>
        </w:rPr>
        <w:t>ОСИНСКИЙ МУНИЦИПАЛЬНЫЙ РАЙОН</w:t>
      </w:r>
    </w:p>
    <w:p w:rsidR="00AB2877" w:rsidRPr="009E283F" w:rsidRDefault="00AB2877" w:rsidP="00AB2877">
      <w:pPr>
        <w:shd w:val="clear" w:color="auto" w:fill="FFFFFF"/>
        <w:spacing w:after="0" w:line="326" w:lineRule="exact"/>
        <w:ind w:right="-7"/>
        <w:jc w:val="center"/>
        <w:rPr>
          <w:rFonts w:ascii="Arial" w:eastAsia="Calibri" w:hAnsi="Arial" w:cs="Arial"/>
          <w:b/>
          <w:sz w:val="32"/>
          <w:szCs w:val="32"/>
          <w:lang w:eastAsia="ru-RU"/>
        </w:rPr>
      </w:pPr>
      <w:r w:rsidRPr="009E283F">
        <w:rPr>
          <w:rFonts w:ascii="Arial" w:eastAsia="Calibri" w:hAnsi="Arial" w:cs="Arial"/>
          <w:b/>
          <w:sz w:val="32"/>
          <w:szCs w:val="32"/>
          <w:lang w:eastAsia="ru-RU"/>
        </w:rPr>
        <w:t>МАЙСКОЕ СЕЛЬСКОЕ ПОСЕЛЕНИЕ</w:t>
      </w:r>
    </w:p>
    <w:p w:rsidR="00AB2877" w:rsidRPr="009E283F" w:rsidRDefault="00AB2877" w:rsidP="00AB2877">
      <w:pPr>
        <w:shd w:val="clear" w:color="auto" w:fill="FFFFFF"/>
        <w:spacing w:after="0" w:line="326" w:lineRule="exact"/>
        <w:ind w:right="-7"/>
        <w:jc w:val="center"/>
        <w:rPr>
          <w:rFonts w:ascii="Arial" w:eastAsia="Calibri" w:hAnsi="Arial" w:cs="Arial"/>
          <w:b/>
          <w:sz w:val="32"/>
          <w:szCs w:val="32"/>
          <w:lang w:eastAsia="ru-RU"/>
        </w:rPr>
      </w:pPr>
      <w:r w:rsidRPr="009E283F">
        <w:rPr>
          <w:rFonts w:ascii="Arial" w:eastAsia="Calibri" w:hAnsi="Arial" w:cs="Arial"/>
          <w:b/>
          <w:sz w:val="32"/>
          <w:szCs w:val="32"/>
          <w:lang w:eastAsia="ru-RU"/>
        </w:rPr>
        <w:t>ДУМА</w:t>
      </w:r>
    </w:p>
    <w:p w:rsidR="00AB2877" w:rsidRPr="009E283F" w:rsidRDefault="00AB2877" w:rsidP="00AB2877">
      <w:pPr>
        <w:shd w:val="clear" w:color="auto" w:fill="FFFFFF"/>
        <w:spacing w:after="0" w:line="326" w:lineRule="exact"/>
        <w:ind w:right="-7"/>
        <w:jc w:val="center"/>
        <w:rPr>
          <w:rFonts w:ascii="Arial" w:eastAsia="Calibri" w:hAnsi="Arial" w:cs="Arial"/>
          <w:b/>
          <w:sz w:val="32"/>
          <w:szCs w:val="32"/>
          <w:lang w:eastAsia="ru-RU"/>
        </w:rPr>
      </w:pPr>
      <w:r w:rsidRPr="009E283F">
        <w:rPr>
          <w:rFonts w:ascii="Arial" w:eastAsia="Calibri" w:hAnsi="Arial" w:cs="Arial"/>
          <w:b/>
          <w:sz w:val="32"/>
          <w:szCs w:val="32"/>
          <w:lang w:eastAsia="ru-RU"/>
        </w:rPr>
        <w:t>РЕШЕНИЕ</w:t>
      </w:r>
    </w:p>
    <w:p w:rsidR="00AB2877" w:rsidRPr="000743ED" w:rsidRDefault="00AB2877" w:rsidP="00AB2877">
      <w:pPr>
        <w:spacing w:after="0" w:line="240" w:lineRule="auto"/>
        <w:rPr>
          <w:rFonts w:ascii="Times New Roman" w:eastAsia="SimSun" w:hAnsi="Times New Roman" w:cs="Times New Roman"/>
          <w:sz w:val="28"/>
          <w:szCs w:val="28"/>
          <w:lang w:eastAsia="zh-CN"/>
        </w:rPr>
      </w:pPr>
    </w:p>
    <w:p w:rsidR="00AB2877" w:rsidRPr="009E283F" w:rsidRDefault="00AB2877" w:rsidP="00AB2877">
      <w:pPr>
        <w:spacing w:after="0" w:line="240" w:lineRule="auto"/>
        <w:jc w:val="center"/>
        <w:rPr>
          <w:rFonts w:ascii="Arial" w:eastAsia="Times New Roman" w:hAnsi="Arial" w:cs="Arial"/>
          <w:b/>
          <w:sz w:val="32"/>
          <w:szCs w:val="32"/>
          <w:lang w:eastAsia="ru-RU"/>
        </w:rPr>
      </w:pPr>
      <w:r w:rsidRPr="009E283F">
        <w:rPr>
          <w:rFonts w:ascii="Arial" w:eastAsia="Times New Roman" w:hAnsi="Arial" w:cs="Arial"/>
          <w:b/>
          <w:sz w:val="32"/>
          <w:szCs w:val="32"/>
          <w:lang w:eastAsia="ru-RU"/>
        </w:rPr>
        <w:t xml:space="preserve">О ХОДЕ РЕАЛИЗАЦИИ  И ВНЕСЕНИИ ИЗМЕНЕНИЙ </w:t>
      </w:r>
      <w:proofErr w:type="gramStart"/>
      <w:r w:rsidRPr="009E283F">
        <w:rPr>
          <w:rFonts w:ascii="Arial" w:eastAsia="Times New Roman" w:hAnsi="Arial" w:cs="Arial"/>
          <w:b/>
          <w:sz w:val="32"/>
          <w:szCs w:val="32"/>
          <w:lang w:eastAsia="ru-RU"/>
        </w:rPr>
        <w:t>В</w:t>
      </w:r>
      <w:proofErr w:type="gramEnd"/>
    </w:p>
    <w:p w:rsidR="00AB2877" w:rsidRPr="009E283F" w:rsidRDefault="00AB2877" w:rsidP="00AB2877">
      <w:pPr>
        <w:spacing w:after="0" w:line="240" w:lineRule="auto"/>
        <w:jc w:val="center"/>
        <w:rPr>
          <w:rFonts w:ascii="Arial" w:eastAsia="Times New Roman" w:hAnsi="Arial" w:cs="Arial"/>
          <w:b/>
          <w:sz w:val="32"/>
          <w:szCs w:val="32"/>
          <w:lang w:eastAsia="ru-RU"/>
        </w:rPr>
      </w:pPr>
      <w:r w:rsidRPr="009E283F">
        <w:rPr>
          <w:rFonts w:ascii="Arial" w:eastAsia="Times New Roman" w:hAnsi="Arial" w:cs="Arial"/>
          <w:b/>
          <w:sz w:val="32"/>
          <w:szCs w:val="32"/>
          <w:lang w:eastAsia="ru-RU"/>
        </w:rPr>
        <w:t>МУНИЦИПАЛЬНУЮ ПРОГРАММУ «КОМПЛЕКСНОГО РАЗВИТИЯ</w:t>
      </w:r>
      <w:r>
        <w:rPr>
          <w:rFonts w:ascii="Arial" w:eastAsia="Times New Roman" w:hAnsi="Arial" w:cs="Arial"/>
          <w:b/>
          <w:sz w:val="32"/>
          <w:szCs w:val="32"/>
          <w:lang w:eastAsia="ru-RU"/>
        </w:rPr>
        <w:t xml:space="preserve"> </w:t>
      </w:r>
      <w:r w:rsidRPr="009E283F">
        <w:rPr>
          <w:rFonts w:ascii="Arial" w:eastAsia="Times New Roman" w:hAnsi="Arial" w:cs="Arial"/>
          <w:b/>
          <w:sz w:val="32"/>
          <w:szCs w:val="32"/>
          <w:lang w:eastAsia="ru-RU"/>
        </w:rPr>
        <w:t>СИСТЕМ КОММУНАЛЬНОЙ ИНФРАСТРУКТУРЫ</w:t>
      </w:r>
    </w:p>
    <w:p w:rsidR="00AB2877" w:rsidRPr="009E283F" w:rsidRDefault="00AB2877" w:rsidP="00AB2877">
      <w:pPr>
        <w:spacing w:after="0" w:line="240" w:lineRule="auto"/>
        <w:jc w:val="center"/>
        <w:rPr>
          <w:rFonts w:ascii="Arial" w:eastAsia="Times New Roman" w:hAnsi="Arial" w:cs="Arial"/>
          <w:b/>
          <w:sz w:val="32"/>
          <w:szCs w:val="32"/>
          <w:lang w:eastAsia="ru-RU"/>
        </w:rPr>
      </w:pPr>
      <w:r w:rsidRPr="009E283F">
        <w:rPr>
          <w:rFonts w:ascii="Arial" w:eastAsia="Times New Roman" w:hAnsi="Arial" w:cs="Arial"/>
          <w:b/>
          <w:sz w:val="32"/>
          <w:szCs w:val="32"/>
          <w:lang w:eastAsia="ru-RU"/>
        </w:rPr>
        <w:t>МО «МАЙСК» НА ПЕРИОД 2013- 2017 ГГ.</w:t>
      </w:r>
    </w:p>
    <w:p w:rsidR="00AB2877" w:rsidRPr="009E283F" w:rsidRDefault="00AB2877" w:rsidP="00AB2877">
      <w:pPr>
        <w:spacing w:after="0" w:line="240" w:lineRule="auto"/>
        <w:jc w:val="center"/>
        <w:rPr>
          <w:rFonts w:ascii="Arial" w:eastAsia="SimSun" w:hAnsi="Arial" w:cs="Arial"/>
          <w:b/>
          <w:sz w:val="32"/>
          <w:szCs w:val="32"/>
          <w:lang w:eastAsia="zh-CN"/>
        </w:rPr>
      </w:pPr>
      <w:r w:rsidRPr="009E283F">
        <w:rPr>
          <w:rFonts w:ascii="Arial" w:eastAsia="Times New Roman" w:hAnsi="Arial" w:cs="Arial"/>
          <w:b/>
          <w:sz w:val="32"/>
          <w:szCs w:val="32"/>
          <w:lang w:eastAsia="ru-RU"/>
        </w:rPr>
        <w:t>И С ПЕРСПЕКТИВОЙ ДО 2025 Г.»</w:t>
      </w:r>
    </w:p>
    <w:p w:rsidR="00AB2877" w:rsidRPr="009E283F" w:rsidRDefault="00AB2877" w:rsidP="00AB2877">
      <w:pPr>
        <w:spacing w:after="0" w:line="240" w:lineRule="auto"/>
        <w:ind w:firstLine="708"/>
        <w:jc w:val="both"/>
        <w:rPr>
          <w:rFonts w:ascii="Arial" w:eastAsia="Times New Roman" w:hAnsi="Arial" w:cs="Arial"/>
          <w:sz w:val="28"/>
          <w:szCs w:val="28"/>
          <w:lang w:eastAsia="ru-RU"/>
        </w:rPr>
      </w:pPr>
    </w:p>
    <w:p w:rsidR="00AB2877" w:rsidRDefault="00AB2877" w:rsidP="00AB2877">
      <w:pPr>
        <w:spacing w:after="0" w:line="240" w:lineRule="auto"/>
        <w:ind w:firstLine="708"/>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Заслушав представленную администрацией МО «Майск» </w:t>
      </w:r>
      <w:proofErr w:type="spellStart"/>
      <w:r w:rsidRPr="009E283F">
        <w:rPr>
          <w:rFonts w:ascii="Arial" w:eastAsia="Times New Roman" w:hAnsi="Arial" w:cs="Arial"/>
          <w:sz w:val="24"/>
          <w:szCs w:val="24"/>
          <w:lang w:eastAsia="ru-RU"/>
        </w:rPr>
        <w:t>инфомацию</w:t>
      </w:r>
      <w:proofErr w:type="spellEnd"/>
      <w:r w:rsidRPr="009E283F">
        <w:rPr>
          <w:rFonts w:ascii="Arial" w:eastAsia="Times New Roman" w:hAnsi="Arial" w:cs="Arial"/>
          <w:sz w:val="24"/>
          <w:szCs w:val="24"/>
          <w:lang w:eastAsia="ru-RU"/>
        </w:rPr>
        <w:t xml:space="preserve"> о ходе реализации муниципальной программы «Комплексного развития систем коммунальной инфраструктуры МО «Майск» на период 2013-2017 гг. и с перспективой до 2025г.», утвержденную Решением Думы МО «Майск» от 14.11.2012г. №109, руководствуясь статьями 24, 44 Устава муниципального образования «Майск»</w:t>
      </w:r>
      <w:r>
        <w:rPr>
          <w:rFonts w:ascii="Arial" w:eastAsia="Times New Roman" w:hAnsi="Arial" w:cs="Arial"/>
          <w:sz w:val="24"/>
          <w:szCs w:val="24"/>
          <w:lang w:eastAsia="ru-RU"/>
        </w:rPr>
        <w:t xml:space="preserve"> </w:t>
      </w:r>
      <w:r w:rsidRPr="00141021">
        <w:rPr>
          <w:rFonts w:ascii="Arial" w:eastAsia="Times New Roman" w:hAnsi="Arial" w:cs="Arial"/>
          <w:sz w:val="24"/>
          <w:szCs w:val="24"/>
          <w:lang w:eastAsia="ru-RU"/>
        </w:rPr>
        <w:t xml:space="preserve">Дума муниципального образования «Майск» </w:t>
      </w:r>
    </w:p>
    <w:p w:rsidR="00AB2877" w:rsidRPr="00141021" w:rsidRDefault="00AB2877" w:rsidP="00AB2877">
      <w:pPr>
        <w:spacing w:after="0" w:line="240" w:lineRule="auto"/>
        <w:ind w:firstLine="708"/>
        <w:jc w:val="both"/>
        <w:rPr>
          <w:rFonts w:ascii="Arial" w:eastAsia="Times New Roman" w:hAnsi="Arial" w:cs="Arial"/>
          <w:b/>
          <w:sz w:val="30"/>
          <w:szCs w:val="30"/>
          <w:lang w:eastAsia="ru-RU"/>
        </w:rPr>
      </w:pPr>
    </w:p>
    <w:p w:rsidR="00AB2877" w:rsidRPr="00141021" w:rsidRDefault="00AB2877" w:rsidP="00AB2877">
      <w:pPr>
        <w:spacing w:after="0" w:line="240" w:lineRule="auto"/>
        <w:ind w:firstLine="708"/>
        <w:jc w:val="center"/>
        <w:rPr>
          <w:rFonts w:ascii="Arial" w:eastAsia="Times New Roman" w:hAnsi="Arial" w:cs="Arial"/>
          <w:b/>
          <w:sz w:val="30"/>
          <w:szCs w:val="30"/>
          <w:lang w:eastAsia="ru-RU"/>
        </w:rPr>
      </w:pPr>
      <w:r w:rsidRPr="00141021">
        <w:rPr>
          <w:rFonts w:ascii="Arial" w:eastAsia="Times New Roman" w:hAnsi="Arial" w:cs="Arial"/>
          <w:b/>
          <w:sz w:val="30"/>
          <w:szCs w:val="30"/>
          <w:lang w:eastAsia="ru-RU"/>
        </w:rPr>
        <w:t>РЕШИЛА:</w:t>
      </w:r>
    </w:p>
    <w:p w:rsidR="00AB2877" w:rsidRPr="009E283F" w:rsidRDefault="00AB2877" w:rsidP="00AB2877">
      <w:pPr>
        <w:spacing w:after="0" w:line="240" w:lineRule="auto"/>
        <w:ind w:firstLine="708"/>
        <w:jc w:val="center"/>
        <w:rPr>
          <w:rFonts w:ascii="Arial" w:eastAsia="Times New Roman" w:hAnsi="Arial" w:cs="Arial"/>
          <w:sz w:val="24"/>
          <w:szCs w:val="24"/>
          <w:lang w:eastAsia="ru-RU"/>
        </w:rPr>
      </w:pPr>
    </w:p>
    <w:p w:rsidR="00AB2877" w:rsidRPr="009E283F" w:rsidRDefault="00AB2877" w:rsidP="00AB2877">
      <w:pPr>
        <w:shd w:val="clear" w:color="auto" w:fill="FFFFFF"/>
        <w:spacing w:after="0"/>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Pr="009E283F">
        <w:rPr>
          <w:rFonts w:ascii="Arial" w:eastAsia="Times New Roman" w:hAnsi="Arial" w:cs="Arial"/>
          <w:sz w:val="24"/>
          <w:szCs w:val="24"/>
          <w:lang w:eastAsia="ru-RU"/>
        </w:rPr>
        <w:t>Информацию администрации МО «Майск» о ходе реализации муниципальной программы «Комплексного развития систем коммунальной инфраструктуры МО «Майск» на период 2013- 2017 гг. и с перспективой до 2025 г.» принять к сведению приложение №1.</w:t>
      </w:r>
    </w:p>
    <w:p w:rsidR="00AB2877" w:rsidRPr="009E283F" w:rsidRDefault="00AB2877" w:rsidP="00AB2877">
      <w:pPr>
        <w:shd w:val="clear" w:color="auto" w:fill="FFFFFF"/>
        <w:spacing w:after="0"/>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Pr="009E283F">
        <w:rPr>
          <w:rFonts w:ascii="Arial" w:eastAsia="Times New Roman" w:hAnsi="Arial" w:cs="Arial"/>
          <w:sz w:val="24"/>
          <w:szCs w:val="24"/>
          <w:lang w:eastAsia="ru-RU"/>
        </w:rPr>
        <w:t>Утвердить план мероприятий  администрации МО «Майск» на 201</w:t>
      </w:r>
      <w:r>
        <w:rPr>
          <w:rFonts w:ascii="Arial" w:eastAsia="Times New Roman" w:hAnsi="Arial" w:cs="Arial"/>
          <w:sz w:val="24"/>
          <w:szCs w:val="24"/>
          <w:lang w:eastAsia="ru-RU"/>
        </w:rPr>
        <w:t>8</w:t>
      </w:r>
      <w:r w:rsidRPr="009E283F">
        <w:rPr>
          <w:rFonts w:ascii="Arial" w:eastAsia="Times New Roman" w:hAnsi="Arial" w:cs="Arial"/>
          <w:sz w:val="24"/>
          <w:szCs w:val="24"/>
          <w:lang w:eastAsia="ru-RU"/>
        </w:rPr>
        <w:t xml:space="preserve"> год по реализации муниципальной программы «Комплексного развития систем коммунальной инфраструктуры МО «Майск» на период 2013- 2017 гг. и с перспективой до 2025 г.» приложение №</w:t>
      </w:r>
      <w:r>
        <w:rPr>
          <w:rFonts w:ascii="Arial" w:eastAsia="Times New Roman" w:hAnsi="Arial" w:cs="Arial"/>
          <w:sz w:val="24"/>
          <w:szCs w:val="24"/>
          <w:lang w:eastAsia="ru-RU"/>
        </w:rPr>
        <w:t>2</w:t>
      </w:r>
      <w:r w:rsidRPr="009E283F">
        <w:rPr>
          <w:rFonts w:ascii="Arial" w:eastAsia="Times New Roman" w:hAnsi="Arial" w:cs="Arial"/>
          <w:sz w:val="24"/>
          <w:szCs w:val="24"/>
          <w:lang w:eastAsia="ru-RU"/>
        </w:rPr>
        <w:t>.</w:t>
      </w:r>
    </w:p>
    <w:p w:rsidR="00AB2877" w:rsidRPr="009E283F" w:rsidRDefault="00AB2877" w:rsidP="00AB2877">
      <w:pPr>
        <w:shd w:val="clear" w:color="auto" w:fill="FFFFFF"/>
        <w:spacing w:after="0"/>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Pr="009E283F">
        <w:rPr>
          <w:rFonts w:ascii="Arial" w:eastAsia="Times New Roman" w:hAnsi="Arial" w:cs="Arial"/>
          <w:sz w:val="24"/>
          <w:szCs w:val="24"/>
          <w:lang w:eastAsia="ru-RU"/>
        </w:rPr>
        <w:t>Настоящее решение опубликовать в «Вестнике» и разместить на офи</w:t>
      </w:r>
      <w:r w:rsidRPr="009E283F">
        <w:rPr>
          <w:rFonts w:ascii="Arial" w:eastAsia="Times New Roman" w:hAnsi="Arial" w:cs="Arial"/>
          <w:sz w:val="24"/>
          <w:szCs w:val="24"/>
          <w:lang w:eastAsia="ru-RU"/>
        </w:rPr>
        <w:softHyphen/>
        <w:t xml:space="preserve">циальном сайте администрации МО «Майск» </w:t>
      </w:r>
      <w:hyperlink r:id="rId12" w:history="1">
        <w:proofErr w:type="spellStart"/>
        <w:r w:rsidRPr="009E283F">
          <w:rPr>
            <w:rFonts w:ascii="Arial" w:eastAsia="Calibri" w:hAnsi="Arial" w:cs="Arial"/>
            <w:color w:val="0000FF" w:themeColor="hyperlink"/>
            <w:sz w:val="24"/>
            <w:szCs w:val="24"/>
            <w:u w:val="single"/>
            <w:lang w:eastAsia="ru-RU"/>
          </w:rPr>
          <w:t>www</w:t>
        </w:r>
        <w:proofErr w:type="spellEnd"/>
        <w:r w:rsidRPr="009E283F">
          <w:rPr>
            <w:rFonts w:ascii="Arial" w:eastAsia="Calibri" w:hAnsi="Arial" w:cs="Arial"/>
            <w:color w:val="0000FF" w:themeColor="hyperlink"/>
            <w:sz w:val="24"/>
            <w:szCs w:val="24"/>
            <w:u w:val="single"/>
            <w:lang w:eastAsia="ru-RU"/>
          </w:rPr>
          <w:t xml:space="preserve">. </w:t>
        </w:r>
        <w:r w:rsidRPr="009E283F">
          <w:rPr>
            <w:rFonts w:ascii="Arial" w:eastAsia="Calibri" w:hAnsi="Arial" w:cs="Arial"/>
            <w:color w:val="0000FF" w:themeColor="hyperlink"/>
            <w:sz w:val="24"/>
            <w:szCs w:val="24"/>
            <w:u w:val="single"/>
            <w:lang w:val="en-US" w:eastAsia="ru-RU"/>
          </w:rPr>
          <w:t>m</w:t>
        </w:r>
        <w:proofErr w:type="spellStart"/>
        <w:r w:rsidRPr="009E283F">
          <w:rPr>
            <w:rFonts w:ascii="Arial" w:eastAsia="Calibri" w:hAnsi="Arial" w:cs="Arial"/>
            <w:color w:val="0000FF" w:themeColor="hyperlink"/>
            <w:sz w:val="24"/>
            <w:szCs w:val="24"/>
            <w:u w:val="single"/>
            <w:lang w:eastAsia="ru-RU"/>
          </w:rPr>
          <w:t>aisk</w:t>
        </w:r>
        <w:proofErr w:type="spellEnd"/>
        <w:r w:rsidRPr="009E283F">
          <w:rPr>
            <w:rFonts w:ascii="Arial" w:eastAsia="Calibri" w:hAnsi="Arial" w:cs="Arial"/>
            <w:color w:val="0000FF" w:themeColor="hyperlink"/>
            <w:sz w:val="24"/>
            <w:szCs w:val="24"/>
            <w:u w:val="single"/>
            <w:lang w:eastAsia="ru-RU"/>
          </w:rPr>
          <w:t>-</w:t>
        </w:r>
        <w:proofErr w:type="spellStart"/>
        <w:r w:rsidRPr="009E283F">
          <w:rPr>
            <w:rFonts w:ascii="Arial" w:eastAsia="Calibri" w:hAnsi="Arial" w:cs="Arial"/>
            <w:color w:val="0000FF" w:themeColor="hyperlink"/>
            <w:sz w:val="24"/>
            <w:szCs w:val="24"/>
            <w:u w:val="single"/>
            <w:lang w:val="en-US" w:eastAsia="ru-RU"/>
          </w:rPr>
          <w:t>adm</w:t>
        </w:r>
        <w:proofErr w:type="spellEnd"/>
        <w:r w:rsidRPr="009E283F">
          <w:rPr>
            <w:rFonts w:ascii="Arial" w:eastAsia="Calibri" w:hAnsi="Arial" w:cs="Arial"/>
            <w:color w:val="0000FF" w:themeColor="hyperlink"/>
            <w:sz w:val="24"/>
            <w:szCs w:val="24"/>
            <w:u w:val="single"/>
            <w:lang w:eastAsia="ru-RU"/>
          </w:rPr>
          <w:t>.</w:t>
        </w:r>
        <w:proofErr w:type="spellStart"/>
        <w:r w:rsidRPr="009E283F">
          <w:rPr>
            <w:rFonts w:ascii="Arial" w:eastAsia="Calibri" w:hAnsi="Arial" w:cs="Arial"/>
            <w:color w:val="0000FF" w:themeColor="hyperlink"/>
            <w:sz w:val="24"/>
            <w:szCs w:val="24"/>
            <w:u w:val="single"/>
            <w:lang w:eastAsia="ru-RU"/>
          </w:rPr>
          <w:t>ru</w:t>
        </w:r>
        <w:proofErr w:type="spellEnd"/>
      </w:hyperlink>
    </w:p>
    <w:p w:rsidR="00AB2877" w:rsidRPr="009E283F" w:rsidRDefault="00AB2877" w:rsidP="00AB2877">
      <w:pPr>
        <w:shd w:val="clear" w:color="auto" w:fill="FFFFFF"/>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Pr="009E283F">
        <w:rPr>
          <w:rFonts w:ascii="Arial" w:eastAsia="Times New Roman" w:hAnsi="Arial" w:cs="Arial"/>
          <w:sz w:val="24"/>
          <w:szCs w:val="24"/>
          <w:lang w:eastAsia="ru-RU"/>
        </w:rPr>
        <w:t>Настоящее решение вступает в силу со дня его официального опубликования.</w:t>
      </w:r>
    </w:p>
    <w:p w:rsidR="00AB2877" w:rsidRDefault="00AB2877" w:rsidP="00AB2877">
      <w:pPr>
        <w:shd w:val="clear" w:color="auto" w:fill="FFFFFF"/>
        <w:spacing w:after="0" w:line="240" w:lineRule="auto"/>
        <w:jc w:val="both"/>
        <w:rPr>
          <w:rFonts w:ascii="Arial" w:eastAsia="Times New Roman" w:hAnsi="Arial" w:cs="Arial"/>
          <w:sz w:val="24"/>
          <w:szCs w:val="24"/>
          <w:lang w:eastAsia="ru-RU"/>
        </w:rPr>
      </w:pPr>
    </w:p>
    <w:p w:rsidR="00AB2877" w:rsidRPr="009E283F" w:rsidRDefault="00AB2877" w:rsidP="00AB2877">
      <w:pPr>
        <w:shd w:val="clear" w:color="auto" w:fill="FFFFFF"/>
        <w:spacing w:after="0" w:line="240" w:lineRule="auto"/>
        <w:jc w:val="both"/>
        <w:rPr>
          <w:rFonts w:ascii="Arial" w:eastAsia="Times New Roman" w:hAnsi="Arial" w:cs="Arial"/>
          <w:sz w:val="24"/>
          <w:szCs w:val="24"/>
          <w:lang w:eastAsia="ru-RU"/>
        </w:rPr>
      </w:pPr>
    </w:p>
    <w:p w:rsidR="00AB2877" w:rsidRPr="009E283F" w:rsidRDefault="00AB2877" w:rsidP="00AB2877">
      <w:pPr>
        <w:shd w:val="clear" w:color="auto" w:fill="FFFFFF"/>
        <w:spacing w:after="0" w:line="240" w:lineRule="auto"/>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Глава </w:t>
      </w:r>
      <w:proofErr w:type="gramStart"/>
      <w:r w:rsidRPr="009E283F">
        <w:rPr>
          <w:rFonts w:ascii="Arial" w:eastAsia="Times New Roman" w:hAnsi="Arial" w:cs="Arial"/>
          <w:sz w:val="24"/>
          <w:szCs w:val="24"/>
          <w:lang w:eastAsia="ru-RU"/>
        </w:rPr>
        <w:t>муниципального</w:t>
      </w:r>
      <w:proofErr w:type="gramEnd"/>
    </w:p>
    <w:p w:rsidR="00AB2877" w:rsidRDefault="00AB2877" w:rsidP="00AB2877">
      <w:pPr>
        <w:shd w:val="clear" w:color="auto" w:fill="FFFFFF"/>
        <w:spacing w:after="0" w:line="240" w:lineRule="auto"/>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образовани</w:t>
      </w:r>
      <w:r>
        <w:rPr>
          <w:rFonts w:ascii="Arial" w:eastAsia="Times New Roman" w:hAnsi="Arial" w:cs="Arial"/>
          <w:sz w:val="24"/>
          <w:szCs w:val="24"/>
          <w:lang w:eastAsia="ru-RU"/>
        </w:rPr>
        <w:t>я «Майск» А.И.Серебренников</w:t>
      </w:r>
    </w:p>
    <w:p w:rsidR="00AB2877" w:rsidRPr="009E283F" w:rsidRDefault="00AB2877" w:rsidP="00AB2877">
      <w:pPr>
        <w:suppressAutoHyphens/>
        <w:spacing w:after="0" w:line="240" w:lineRule="auto"/>
        <w:ind w:left="5670"/>
        <w:rPr>
          <w:rFonts w:ascii="Courier New" w:eastAsia="Times New Roman" w:hAnsi="Courier New" w:cs="Courier New"/>
          <w:lang w:eastAsia="ru-RU"/>
        </w:rPr>
      </w:pPr>
      <w:r w:rsidRPr="009E283F">
        <w:rPr>
          <w:rFonts w:ascii="Courier New" w:eastAsia="Times New Roman" w:hAnsi="Courier New" w:cs="Courier New"/>
          <w:lang w:eastAsia="ru-RU"/>
        </w:rPr>
        <w:t>Приложение №1</w:t>
      </w:r>
    </w:p>
    <w:p w:rsidR="00AB2877" w:rsidRPr="009E283F" w:rsidRDefault="00AB2877" w:rsidP="00AB2877">
      <w:pPr>
        <w:suppressAutoHyphens/>
        <w:spacing w:after="0" w:line="240" w:lineRule="auto"/>
        <w:ind w:left="5670"/>
        <w:rPr>
          <w:rFonts w:ascii="Courier New" w:eastAsia="Times New Roman" w:hAnsi="Courier New" w:cs="Courier New"/>
          <w:lang w:eastAsia="ru-RU"/>
        </w:rPr>
      </w:pPr>
      <w:r w:rsidRPr="009E283F">
        <w:rPr>
          <w:rFonts w:ascii="Courier New" w:eastAsia="Times New Roman" w:hAnsi="Courier New" w:cs="Courier New"/>
          <w:lang w:eastAsia="ru-RU"/>
        </w:rPr>
        <w:t>к решению Думы МО «Майск»</w:t>
      </w:r>
    </w:p>
    <w:p w:rsidR="00AB2877" w:rsidRPr="009E283F" w:rsidRDefault="00AB2877" w:rsidP="00AB2877">
      <w:pPr>
        <w:suppressAutoHyphens/>
        <w:spacing w:after="0" w:line="240" w:lineRule="auto"/>
        <w:ind w:left="5670"/>
        <w:rPr>
          <w:rFonts w:ascii="Courier New" w:eastAsia="Times New Roman" w:hAnsi="Courier New" w:cs="Courier New"/>
          <w:lang w:eastAsia="ru-RU"/>
        </w:rPr>
      </w:pPr>
      <w:r w:rsidRPr="009E283F">
        <w:rPr>
          <w:rFonts w:ascii="Courier New" w:eastAsia="Times New Roman" w:hAnsi="Courier New" w:cs="Courier New"/>
          <w:lang w:eastAsia="ru-RU"/>
        </w:rPr>
        <w:t>от  2</w:t>
      </w:r>
      <w:r>
        <w:rPr>
          <w:rFonts w:ascii="Courier New" w:eastAsia="Times New Roman" w:hAnsi="Courier New" w:cs="Courier New"/>
          <w:lang w:eastAsia="ru-RU"/>
        </w:rPr>
        <w:t>5</w:t>
      </w:r>
      <w:r w:rsidRPr="009E283F">
        <w:rPr>
          <w:rFonts w:ascii="Courier New" w:eastAsia="Times New Roman" w:hAnsi="Courier New" w:cs="Courier New"/>
          <w:lang w:eastAsia="ru-RU"/>
        </w:rPr>
        <w:t>января 201</w:t>
      </w:r>
      <w:r>
        <w:rPr>
          <w:rFonts w:ascii="Courier New" w:eastAsia="Times New Roman" w:hAnsi="Courier New" w:cs="Courier New"/>
          <w:lang w:eastAsia="ru-RU"/>
        </w:rPr>
        <w:t>8</w:t>
      </w:r>
      <w:r w:rsidRPr="009E283F">
        <w:rPr>
          <w:rFonts w:ascii="Courier New" w:eastAsia="Times New Roman" w:hAnsi="Courier New" w:cs="Courier New"/>
          <w:lang w:eastAsia="ru-RU"/>
        </w:rPr>
        <w:t>г. №</w:t>
      </w:r>
      <w:r>
        <w:rPr>
          <w:rFonts w:ascii="Courier New" w:eastAsia="Times New Roman" w:hAnsi="Courier New" w:cs="Courier New"/>
          <w:lang w:eastAsia="ru-RU"/>
        </w:rPr>
        <w:t>233</w:t>
      </w:r>
    </w:p>
    <w:p w:rsidR="00AB2877" w:rsidRPr="00FB1DC2" w:rsidRDefault="00AB2877" w:rsidP="00AB2877">
      <w:pPr>
        <w:spacing w:after="0" w:line="240" w:lineRule="auto"/>
        <w:rPr>
          <w:rFonts w:ascii="Arial" w:eastAsia="Times New Roman" w:hAnsi="Arial" w:cs="Arial"/>
          <w:sz w:val="24"/>
          <w:szCs w:val="24"/>
          <w:lang w:eastAsia="ru-RU"/>
        </w:rPr>
      </w:pPr>
    </w:p>
    <w:p w:rsidR="00AB2877" w:rsidRPr="00FB1DC2" w:rsidRDefault="00AB2877" w:rsidP="00AB2877">
      <w:pPr>
        <w:spacing w:after="0" w:line="240" w:lineRule="auto"/>
        <w:jc w:val="center"/>
        <w:rPr>
          <w:rFonts w:ascii="Arial" w:eastAsia="Times New Roman" w:hAnsi="Arial" w:cs="Arial"/>
          <w:b/>
          <w:sz w:val="30"/>
          <w:szCs w:val="30"/>
          <w:lang w:eastAsia="ru-RU"/>
        </w:rPr>
      </w:pPr>
      <w:r w:rsidRPr="00FB1DC2">
        <w:rPr>
          <w:rFonts w:ascii="Arial" w:eastAsia="Times New Roman" w:hAnsi="Arial" w:cs="Arial"/>
          <w:b/>
          <w:sz w:val="30"/>
          <w:szCs w:val="30"/>
          <w:lang w:eastAsia="ru-RU"/>
        </w:rPr>
        <w:t>Отчет</w:t>
      </w:r>
    </w:p>
    <w:p w:rsidR="00AB2877" w:rsidRPr="00FB1DC2" w:rsidRDefault="00AB2877" w:rsidP="00AB2877">
      <w:pPr>
        <w:spacing w:after="0" w:line="240" w:lineRule="auto"/>
        <w:jc w:val="center"/>
        <w:rPr>
          <w:rFonts w:ascii="Arial" w:eastAsia="Times New Roman" w:hAnsi="Arial" w:cs="Arial"/>
          <w:b/>
          <w:sz w:val="30"/>
          <w:szCs w:val="30"/>
          <w:lang w:eastAsia="ru-RU"/>
        </w:rPr>
      </w:pPr>
      <w:r w:rsidRPr="00FB1DC2">
        <w:rPr>
          <w:rFonts w:ascii="Arial" w:eastAsia="Times New Roman" w:hAnsi="Arial" w:cs="Arial"/>
          <w:b/>
          <w:sz w:val="30"/>
          <w:szCs w:val="30"/>
          <w:lang w:eastAsia="ru-RU"/>
        </w:rPr>
        <w:lastRenderedPageBreak/>
        <w:t>администрации МО «Майск» о ходе реализации  муниципальной программы «Комплексного развития систем коммунальной инфраструктуры МО «Майск» на период 2013- 2017 гг. и с перспективой до 2025 г.»</w:t>
      </w:r>
    </w:p>
    <w:p w:rsidR="00AB2877" w:rsidRPr="00FB1DC2" w:rsidRDefault="00AB2877" w:rsidP="00AB2877">
      <w:pPr>
        <w:spacing w:after="0" w:line="240" w:lineRule="auto"/>
        <w:jc w:val="center"/>
        <w:rPr>
          <w:rFonts w:ascii="Arial" w:eastAsia="Times New Roman" w:hAnsi="Arial" w:cs="Arial"/>
          <w:b/>
          <w:sz w:val="30"/>
          <w:szCs w:val="30"/>
          <w:lang w:eastAsia="ru-RU"/>
        </w:rPr>
      </w:pPr>
    </w:p>
    <w:p w:rsidR="00AB2877" w:rsidRPr="00FB1DC2" w:rsidRDefault="00AB2877" w:rsidP="00AB2877">
      <w:pPr>
        <w:spacing w:after="0" w:line="240" w:lineRule="auto"/>
        <w:ind w:firstLine="708"/>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 xml:space="preserve">Муниципальная программа «Комплексного развития систем коммунальной инфраструктуры МО «Майск» на период 2013- 2017 гг. и с перспективой до 2025 г.» (далее </w:t>
      </w:r>
      <w:proofErr w:type="spellStart"/>
      <w:r w:rsidRPr="00FB1DC2">
        <w:rPr>
          <w:rFonts w:ascii="Arial" w:eastAsia="Times New Roman" w:hAnsi="Arial" w:cs="Arial"/>
          <w:sz w:val="24"/>
          <w:szCs w:val="24"/>
          <w:lang w:eastAsia="ru-RU"/>
        </w:rPr>
        <w:t>Проограмма</w:t>
      </w:r>
      <w:proofErr w:type="spellEnd"/>
      <w:r w:rsidRPr="00FB1DC2">
        <w:rPr>
          <w:rFonts w:ascii="Arial" w:eastAsia="Times New Roman" w:hAnsi="Arial" w:cs="Arial"/>
          <w:sz w:val="24"/>
          <w:szCs w:val="24"/>
          <w:lang w:eastAsia="ru-RU"/>
        </w:rPr>
        <w:t>) утверждена Решением Думы МО «Майск» от 14.11.2012г. №109.</w:t>
      </w:r>
    </w:p>
    <w:p w:rsidR="00AB2877" w:rsidRPr="00FB1DC2" w:rsidRDefault="00AB2877" w:rsidP="00AB2877">
      <w:pPr>
        <w:spacing w:after="0" w:line="240" w:lineRule="auto"/>
        <w:ind w:firstLine="708"/>
        <w:jc w:val="both"/>
        <w:rPr>
          <w:rFonts w:ascii="Arial" w:eastAsia="Times New Roman" w:hAnsi="Arial" w:cs="Arial"/>
          <w:b/>
          <w:sz w:val="24"/>
          <w:szCs w:val="24"/>
          <w:lang w:eastAsia="ru-RU"/>
        </w:rPr>
      </w:pPr>
      <w:r w:rsidRPr="00FB1DC2">
        <w:rPr>
          <w:rFonts w:ascii="Arial" w:eastAsia="Times New Roman" w:hAnsi="Arial" w:cs="Arial"/>
          <w:sz w:val="24"/>
          <w:szCs w:val="24"/>
          <w:lang w:eastAsia="ru-RU"/>
        </w:rPr>
        <w:t xml:space="preserve">Основные показатели реализации (Программы) за 2013-2017 </w:t>
      </w:r>
      <w:proofErr w:type="spellStart"/>
      <w:proofErr w:type="gramStart"/>
      <w:r w:rsidRPr="00FB1DC2">
        <w:rPr>
          <w:rFonts w:ascii="Arial" w:eastAsia="Times New Roman" w:hAnsi="Arial" w:cs="Arial"/>
          <w:sz w:val="24"/>
          <w:szCs w:val="24"/>
          <w:lang w:eastAsia="ru-RU"/>
        </w:rPr>
        <w:t>гг</w:t>
      </w:r>
      <w:proofErr w:type="spellEnd"/>
      <w:proofErr w:type="gramEnd"/>
      <w:r w:rsidRPr="00FB1DC2">
        <w:rPr>
          <w:rFonts w:ascii="Arial" w:eastAsia="Times New Roman" w:hAnsi="Arial" w:cs="Arial"/>
          <w:sz w:val="24"/>
          <w:szCs w:val="24"/>
          <w:lang w:eastAsia="ru-RU"/>
        </w:rPr>
        <w:t>:</w:t>
      </w:r>
    </w:p>
    <w:p w:rsidR="00AB2877" w:rsidRPr="00FB1DC2" w:rsidRDefault="00AB2877" w:rsidP="00AB2877">
      <w:pPr>
        <w:pStyle w:val="a4"/>
        <w:spacing w:after="0" w:line="240" w:lineRule="auto"/>
        <w:ind w:left="0" w:firstLine="709"/>
        <w:rPr>
          <w:rFonts w:ascii="Arial" w:eastAsia="Times New Roman" w:hAnsi="Arial" w:cs="Arial"/>
          <w:b/>
          <w:sz w:val="24"/>
          <w:szCs w:val="24"/>
          <w:lang w:eastAsia="ru-RU"/>
        </w:rPr>
      </w:pPr>
      <w:r w:rsidRPr="00FB1DC2">
        <w:rPr>
          <w:rFonts w:ascii="Arial" w:eastAsia="Times New Roman" w:hAnsi="Arial" w:cs="Arial"/>
          <w:b/>
          <w:sz w:val="24"/>
          <w:szCs w:val="24"/>
          <w:lang w:eastAsia="ru-RU"/>
        </w:rPr>
        <w:t>1. Жилищно-коммунальное и дорожное хозяйство.</w:t>
      </w:r>
    </w:p>
    <w:p w:rsidR="00AB2877" w:rsidRPr="00FB1DC2" w:rsidRDefault="00AB2877" w:rsidP="00AB2877">
      <w:pPr>
        <w:spacing w:after="0" w:line="240" w:lineRule="auto"/>
        <w:ind w:firstLine="708"/>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 xml:space="preserve">Проведена инвентаризация адресного хозяйства,  за счет средств местного бюджета в полном объеме  изготовлены  и установлены аншлаги улиц и номера  домов затраты МБ-46,5 </w:t>
      </w:r>
      <w:proofErr w:type="spellStart"/>
      <w:r w:rsidRPr="00FB1DC2">
        <w:rPr>
          <w:rFonts w:ascii="Arial" w:eastAsia="Times New Roman" w:hAnsi="Arial" w:cs="Arial"/>
          <w:sz w:val="24"/>
          <w:szCs w:val="24"/>
          <w:lang w:eastAsia="ru-RU"/>
        </w:rPr>
        <w:t>тыс</w:t>
      </w:r>
      <w:proofErr w:type="gramStart"/>
      <w:r w:rsidRPr="00FB1DC2">
        <w:rPr>
          <w:rFonts w:ascii="Arial" w:eastAsia="Times New Roman" w:hAnsi="Arial" w:cs="Arial"/>
          <w:sz w:val="24"/>
          <w:szCs w:val="24"/>
          <w:lang w:eastAsia="ru-RU"/>
        </w:rPr>
        <w:t>.р</w:t>
      </w:r>
      <w:proofErr w:type="gramEnd"/>
      <w:r w:rsidRPr="00FB1DC2">
        <w:rPr>
          <w:rFonts w:ascii="Arial" w:eastAsia="Times New Roman" w:hAnsi="Arial" w:cs="Arial"/>
          <w:sz w:val="24"/>
          <w:szCs w:val="24"/>
          <w:lang w:eastAsia="ru-RU"/>
        </w:rPr>
        <w:t>уб</w:t>
      </w:r>
      <w:proofErr w:type="spellEnd"/>
      <w:r w:rsidRPr="00FB1DC2">
        <w:rPr>
          <w:rFonts w:ascii="Arial" w:eastAsia="Times New Roman" w:hAnsi="Arial" w:cs="Arial"/>
          <w:sz w:val="24"/>
          <w:szCs w:val="24"/>
          <w:lang w:eastAsia="ru-RU"/>
        </w:rPr>
        <w:t>.</w:t>
      </w:r>
    </w:p>
    <w:p w:rsidR="00AB2877" w:rsidRPr="00FB1DC2" w:rsidRDefault="00AB2877" w:rsidP="00AB2877">
      <w:pPr>
        <w:spacing w:after="0" w:line="240" w:lineRule="auto"/>
        <w:ind w:firstLine="708"/>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 xml:space="preserve">По состоянию на 01.01.2018 года  общая площадь 376 жилых помещений жилищного фонда муниципального образования «Майск» составляет – 21425,2 </w:t>
      </w:r>
      <w:proofErr w:type="spellStart"/>
      <w:r w:rsidRPr="00FB1DC2">
        <w:rPr>
          <w:rFonts w:ascii="Arial" w:eastAsia="Times New Roman" w:hAnsi="Arial" w:cs="Arial"/>
          <w:sz w:val="24"/>
          <w:szCs w:val="24"/>
          <w:lang w:eastAsia="ru-RU"/>
        </w:rPr>
        <w:t>кв</w:t>
      </w:r>
      <w:proofErr w:type="gramStart"/>
      <w:r w:rsidRPr="00FB1DC2">
        <w:rPr>
          <w:rFonts w:ascii="Arial" w:eastAsia="Times New Roman" w:hAnsi="Arial" w:cs="Arial"/>
          <w:sz w:val="24"/>
          <w:szCs w:val="24"/>
          <w:lang w:eastAsia="ru-RU"/>
        </w:rPr>
        <w:t>.м</w:t>
      </w:r>
      <w:proofErr w:type="spellEnd"/>
      <w:proofErr w:type="gramEnd"/>
      <w:r w:rsidRPr="00FB1DC2">
        <w:rPr>
          <w:rFonts w:ascii="Arial" w:eastAsia="Times New Roman" w:hAnsi="Arial" w:cs="Arial"/>
          <w:sz w:val="24"/>
          <w:szCs w:val="24"/>
          <w:lang w:eastAsia="ru-RU"/>
        </w:rPr>
        <w:t xml:space="preserve">, средняя жилищная обеспеченность на 1 жителя составляет 16,6 </w:t>
      </w:r>
      <w:proofErr w:type="spellStart"/>
      <w:r w:rsidRPr="00FB1DC2">
        <w:rPr>
          <w:rFonts w:ascii="Arial" w:eastAsia="Times New Roman" w:hAnsi="Arial" w:cs="Arial"/>
          <w:sz w:val="24"/>
          <w:szCs w:val="24"/>
          <w:lang w:eastAsia="ru-RU"/>
        </w:rPr>
        <w:t>кв.м</w:t>
      </w:r>
      <w:proofErr w:type="spellEnd"/>
      <w:r w:rsidRPr="00FB1DC2">
        <w:rPr>
          <w:rFonts w:ascii="Arial" w:eastAsia="Times New Roman" w:hAnsi="Arial" w:cs="Arial"/>
          <w:sz w:val="24"/>
          <w:szCs w:val="24"/>
          <w:lang w:eastAsia="ru-RU"/>
        </w:rPr>
        <w:t xml:space="preserve"> (+0.3) средний показатель по </w:t>
      </w:r>
      <w:proofErr w:type="spellStart"/>
      <w:r w:rsidRPr="00FB1DC2">
        <w:rPr>
          <w:rFonts w:ascii="Arial" w:eastAsia="Times New Roman" w:hAnsi="Arial" w:cs="Arial"/>
          <w:sz w:val="24"/>
          <w:szCs w:val="24"/>
          <w:lang w:eastAsia="ru-RU"/>
        </w:rPr>
        <w:t>Осинскому</w:t>
      </w:r>
      <w:proofErr w:type="spellEnd"/>
      <w:r w:rsidRPr="00FB1DC2">
        <w:rPr>
          <w:rFonts w:ascii="Arial" w:eastAsia="Times New Roman" w:hAnsi="Arial" w:cs="Arial"/>
          <w:sz w:val="24"/>
          <w:szCs w:val="24"/>
          <w:lang w:eastAsia="ru-RU"/>
        </w:rPr>
        <w:t xml:space="preserve"> району - 16,9 </w:t>
      </w:r>
      <w:proofErr w:type="spellStart"/>
      <w:r w:rsidRPr="00FB1DC2">
        <w:rPr>
          <w:rFonts w:ascii="Arial" w:eastAsia="Times New Roman" w:hAnsi="Arial" w:cs="Arial"/>
          <w:sz w:val="24"/>
          <w:szCs w:val="24"/>
          <w:lang w:eastAsia="ru-RU"/>
        </w:rPr>
        <w:t>кв.м</w:t>
      </w:r>
      <w:proofErr w:type="spellEnd"/>
      <w:r w:rsidRPr="00FB1DC2">
        <w:rPr>
          <w:rFonts w:ascii="Arial" w:eastAsia="Times New Roman" w:hAnsi="Arial" w:cs="Arial"/>
          <w:sz w:val="24"/>
          <w:szCs w:val="24"/>
          <w:lang w:eastAsia="ru-RU"/>
        </w:rPr>
        <w:t xml:space="preserve">,  сельских поселений Иркутской области - 19,6 </w:t>
      </w:r>
      <w:proofErr w:type="spellStart"/>
      <w:r w:rsidRPr="00FB1DC2">
        <w:rPr>
          <w:rFonts w:ascii="Arial" w:eastAsia="Times New Roman" w:hAnsi="Arial" w:cs="Arial"/>
          <w:sz w:val="24"/>
          <w:szCs w:val="24"/>
          <w:lang w:eastAsia="ru-RU"/>
        </w:rPr>
        <w:t>кв.м</w:t>
      </w:r>
      <w:proofErr w:type="spellEnd"/>
      <w:r w:rsidRPr="00FB1DC2">
        <w:rPr>
          <w:rFonts w:ascii="Arial" w:eastAsia="Times New Roman" w:hAnsi="Arial" w:cs="Arial"/>
          <w:sz w:val="24"/>
          <w:szCs w:val="24"/>
          <w:lang w:eastAsia="ru-RU"/>
        </w:rPr>
        <w:t xml:space="preserve">. до уровня стандарта (18кв.м. на 1 жителя)  необходимо ввести 1352,7 </w:t>
      </w:r>
      <w:proofErr w:type="spellStart"/>
      <w:r w:rsidRPr="00FB1DC2">
        <w:rPr>
          <w:rFonts w:ascii="Arial" w:eastAsia="Times New Roman" w:hAnsi="Arial" w:cs="Arial"/>
          <w:sz w:val="24"/>
          <w:szCs w:val="24"/>
          <w:lang w:eastAsia="ru-RU"/>
        </w:rPr>
        <w:t>кв.м</w:t>
      </w:r>
      <w:proofErr w:type="spellEnd"/>
      <w:r w:rsidRPr="00FB1DC2">
        <w:rPr>
          <w:rFonts w:ascii="Arial" w:eastAsia="Times New Roman" w:hAnsi="Arial" w:cs="Arial"/>
          <w:sz w:val="24"/>
          <w:szCs w:val="24"/>
          <w:lang w:eastAsia="ru-RU"/>
        </w:rPr>
        <w:t xml:space="preserve"> жилья (порядка </w:t>
      </w:r>
      <w:proofErr w:type="gramStart"/>
      <w:r w:rsidRPr="00FB1DC2">
        <w:rPr>
          <w:rFonts w:ascii="Arial" w:eastAsia="Times New Roman" w:hAnsi="Arial" w:cs="Arial"/>
          <w:sz w:val="24"/>
          <w:szCs w:val="24"/>
          <w:lang w:eastAsia="ru-RU"/>
        </w:rPr>
        <w:t xml:space="preserve">23 домов ср. площадью 60 </w:t>
      </w:r>
      <w:proofErr w:type="spellStart"/>
      <w:r w:rsidRPr="00FB1DC2">
        <w:rPr>
          <w:rFonts w:ascii="Arial" w:eastAsia="Times New Roman" w:hAnsi="Arial" w:cs="Arial"/>
          <w:sz w:val="24"/>
          <w:szCs w:val="24"/>
          <w:lang w:eastAsia="ru-RU"/>
        </w:rPr>
        <w:t>кв.м</w:t>
      </w:r>
      <w:proofErr w:type="spellEnd"/>
      <w:r w:rsidRPr="00FB1DC2">
        <w:rPr>
          <w:rFonts w:ascii="Arial" w:eastAsia="Times New Roman" w:hAnsi="Arial" w:cs="Arial"/>
          <w:sz w:val="24"/>
          <w:szCs w:val="24"/>
          <w:lang w:eastAsia="ru-RU"/>
        </w:rPr>
        <w:t>.).</w:t>
      </w:r>
      <w:proofErr w:type="gramEnd"/>
    </w:p>
    <w:p w:rsidR="00AB2877" w:rsidRPr="00FB1DC2" w:rsidRDefault="00AB2877" w:rsidP="00AB2877">
      <w:pPr>
        <w:spacing w:after="0" w:line="240" w:lineRule="auto"/>
        <w:ind w:firstLine="708"/>
        <w:jc w:val="both"/>
        <w:rPr>
          <w:rFonts w:ascii="Arial" w:eastAsia="Times New Roman" w:hAnsi="Arial" w:cs="Arial"/>
          <w:sz w:val="24"/>
          <w:szCs w:val="24"/>
          <w:highlight w:val="yellow"/>
          <w:lang w:eastAsia="ru-RU"/>
        </w:rPr>
      </w:pPr>
      <w:r w:rsidRPr="00FB1DC2">
        <w:rPr>
          <w:rFonts w:ascii="Arial" w:eastAsia="Times New Roman" w:hAnsi="Arial" w:cs="Arial"/>
          <w:sz w:val="24"/>
          <w:szCs w:val="24"/>
          <w:lang w:eastAsia="ru-RU"/>
        </w:rPr>
        <w:t xml:space="preserve"> </w:t>
      </w:r>
      <w:proofErr w:type="gramStart"/>
      <w:r w:rsidRPr="00FB1DC2">
        <w:rPr>
          <w:rFonts w:ascii="Arial" w:eastAsia="Times New Roman" w:hAnsi="Arial" w:cs="Arial"/>
          <w:sz w:val="24"/>
          <w:szCs w:val="24"/>
          <w:lang w:eastAsia="ru-RU"/>
        </w:rPr>
        <w:t xml:space="preserve">В 2017году сдано в эксплуатацию 7 жилых домов общей площадью 529,1 </w:t>
      </w:r>
      <w:proofErr w:type="spellStart"/>
      <w:r w:rsidRPr="00FB1DC2">
        <w:rPr>
          <w:rFonts w:ascii="Arial" w:eastAsia="Times New Roman" w:hAnsi="Arial" w:cs="Arial"/>
          <w:sz w:val="24"/>
          <w:szCs w:val="24"/>
          <w:lang w:eastAsia="ru-RU"/>
        </w:rPr>
        <w:t>кв</w:t>
      </w:r>
      <w:proofErr w:type="spellEnd"/>
      <w:r w:rsidRPr="00FB1DC2">
        <w:rPr>
          <w:rFonts w:ascii="Arial" w:eastAsia="Times New Roman" w:hAnsi="Arial" w:cs="Arial"/>
          <w:sz w:val="24"/>
          <w:szCs w:val="24"/>
          <w:lang w:eastAsia="ru-RU"/>
        </w:rPr>
        <w:t xml:space="preserve"> м,  в 2016 году сдано в эксплуатацию 7 жилых домов общей площадью  – 641,3 </w:t>
      </w:r>
      <w:proofErr w:type="spellStart"/>
      <w:r w:rsidRPr="00FB1DC2">
        <w:rPr>
          <w:rFonts w:ascii="Arial" w:eastAsia="Times New Roman" w:hAnsi="Arial" w:cs="Arial"/>
          <w:sz w:val="24"/>
          <w:szCs w:val="24"/>
          <w:lang w:eastAsia="ru-RU"/>
        </w:rPr>
        <w:t>кв.м</w:t>
      </w:r>
      <w:proofErr w:type="spellEnd"/>
      <w:r w:rsidRPr="00FB1DC2">
        <w:rPr>
          <w:rFonts w:ascii="Arial" w:eastAsia="Times New Roman" w:hAnsi="Arial" w:cs="Arial"/>
          <w:sz w:val="24"/>
          <w:szCs w:val="24"/>
          <w:lang w:eastAsia="ru-RU"/>
        </w:rPr>
        <w:t xml:space="preserve">. в 2015 году сдано в эксплуатацию 7 жилых домов общей площадью  – 348 </w:t>
      </w:r>
      <w:proofErr w:type="spellStart"/>
      <w:r w:rsidRPr="00FB1DC2">
        <w:rPr>
          <w:rFonts w:ascii="Arial" w:eastAsia="Times New Roman" w:hAnsi="Arial" w:cs="Arial"/>
          <w:sz w:val="24"/>
          <w:szCs w:val="24"/>
          <w:lang w:eastAsia="ru-RU"/>
        </w:rPr>
        <w:t>кв.м</w:t>
      </w:r>
      <w:proofErr w:type="spellEnd"/>
      <w:r w:rsidRPr="00FB1DC2">
        <w:rPr>
          <w:rFonts w:ascii="Arial" w:eastAsia="Times New Roman" w:hAnsi="Arial" w:cs="Arial"/>
          <w:sz w:val="24"/>
          <w:szCs w:val="24"/>
          <w:lang w:eastAsia="ru-RU"/>
        </w:rPr>
        <w:t xml:space="preserve">.,  в 2014 году  сдано в эксплуатацию - 10 жилых домов, в том числе один двух квартирный общей площадью – 541,7 </w:t>
      </w:r>
      <w:proofErr w:type="spellStart"/>
      <w:r w:rsidRPr="00FB1DC2">
        <w:rPr>
          <w:rFonts w:ascii="Arial" w:eastAsia="Times New Roman" w:hAnsi="Arial" w:cs="Arial"/>
          <w:sz w:val="24"/>
          <w:szCs w:val="24"/>
          <w:lang w:eastAsia="ru-RU"/>
        </w:rPr>
        <w:t>кв</w:t>
      </w:r>
      <w:proofErr w:type="gramEnd"/>
      <w:r w:rsidRPr="00FB1DC2">
        <w:rPr>
          <w:rFonts w:ascii="Arial" w:eastAsia="Times New Roman" w:hAnsi="Arial" w:cs="Arial"/>
          <w:sz w:val="24"/>
          <w:szCs w:val="24"/>
          <w:lang w:eastAsia="ru-RU"/>
        </w:rPr>
        <w:t>.м</w:t>
      </w:r>
      <w:proofErr w:type="spellEnd"/>
      <w:r w:rsidRPr="00FB1DC2">
        <w:rPr>
          <w:rFonts w:ascii="Arial" w:eastAsia="Times New Roman" w:hAnsi="Arial" w:cs="Arial"/>
          <w:sz w:val="24"/>
          <w:szCs w:val="24"/>
          <w:lang w:eastAsia="ru-RU"/>
        </w:rPr>
        <w:t xml:space="preserve">. В 2013 году сдано в эксплуатацию 2 двухквартирных дома - 132 </w:t>
      </w:r>
      <w:proofErr w:type="spellStart"/>
      <w:r w:rsidRPr="00FB1DC2">
        <w:rPr>
          <w:rFonts w:ascii="Arial" w:eastAsia="Times New Roman" w:hAnsi="Arial" w:cs="Arial"/>
          <w:sz w:val="24"/>
          <w:szCs w:val="24"/>
          <w:lang w:eastAsia="ru-RU"/>
        </w:rPr>
        <w:t>кв.м</w:t>
      </w:r>
      <w:proofErr w:type="spellEnd"/>
      <w:r w:rsidRPr="00FB1DC2">
        <w:rPr>
          <w:rFonts w:ascii="Arial" w:eastAsia="Times New Roman" w:hAnsi="Arial" w:cs="Arial"/>
          <w:sz w:val="24"/>
          <w:szCs w:val="24"/>
          <w:lang w:eastAsia="ru-RU"/>
        </w:rPr>
        <w:t xml:space="preserve">. За 2012 г. сдано в эксплуатацию  2 жилых дома 185 </w:t>
      </w:r>
      <w:proofErr w:type="spellStart"/>
      <w:r w:rsidRPr="00FB1DC2">
        <w:rPr>
          <w:rFonts w:ascii="Arial" w:eastAsia="Times New Roman" w:hAnsi="Arial" w:cs="Arial"/>
          <w:sz w:val="24"/>
          <w:szCs w:val="24"/>
          <w:lang w:eastAsia="ru-RU"/>
        </w:rPr>
        <w:t>кв.м</w:t>
      </w:r>
      <w:proofErr w:type="spellEnd"/>
      <w:r w:rsidRPr="00FB1DC2">
        <w:rPr>
          <w:rFonts w:ascii="Arial" w:eastAsia="Times New Roman" w:hAnsi="Arial" w:cs="Arial"/>
          <w:sz w:val="24"/>
          <w:szCs w:val="24"/>
          <w:lang w:eastAsia="ru-RU"/>
        </w:rPr>
        <w:t>. Прогноз 2018 г.- сдача 14 жилых домов.</w:t>
      </w:r>
    </w:p>
    <w:p w:rsidR="00AB2877" w:rsidRPr="00FB1DC2" w:rsidRDefault="00AB2877" w:rsidP="00AB2877">
      <w:pPr>
        <w:spacing w:after="0" w:line="240" w:lineRule="auto"/>
        <w:ind w:firstLine="708"/>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 xml:space="preserve">С учетом ввода всего по МО «Майск» - индивидуальных 225 одноквартирных дома, общей площадью  12644кв.м., </w:t>
      </w:r>
    </w:p>
    <w:p w:rsidR="00AB2877" w:rsidRPr="00FB1DC2" w:rsidRDefault="00AB2877" w:rsidP="00AB2877">
      <w:pPr>
        <w:spacing w:after="0" w:line="240" w:lineRule="auto"/>
        <w:ind w:firstLine="708"/>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 xml:space="preserve">- </w:t>
      </w:r>
      <w:proofErr w:type="gramStart"/>
      <w:r w:rsidRPr="00FB1DC2">
        <w:rPr>
          <w:rFonts w:ascii="Arial" w:eastAsia="Times New Roman" w:hAnsi="Arial" w:cs="Arial"/>
          <w:sz w:val="24"/>
          <w:szCs w:val="24"/>
          <w:lang w:eastAsia="ru-RU"/>
        </w:rPr>
        <w:t>многоквартирных</w:t>
      </w:r>
      <w:proofErr w:type="gramEnd"/>
      <w:r w:rsidRPr="00FB1DC2">
        <w:rPr>
          <w:rFonts w:ascii="Arial" w:eastAsia="Times New Roman" w:hAnsi="Arial" w:cs="Arial"/>
          <w:sz w:val="24"/>
          <w:szCs w:val="24"/>
          <w:lang w:eastAsia="ru-RU"/>
        </w:rPr>
        <w:t xml:space="preserve"> 75 жилых дома 151 квартира, общей площадью 8781,9кв.м.;</w:t>
      </w:r>
    </w:p>
    <w:p w:rsidR="00AB2877" w:rsidRPr="00FB1DC2" w:rsidRDefault="00AB2877" w:rsidP="00AB2877">
      <w:pPr>
        <w:spacing w:after="0" w:line="240" w:lineRule="auto"/>
        <w:ind w:firstLine="708"/>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За 2014 год приватизировано 45 жилых помещений,</w:t>
      </w:r>
    </w:p>
    <w:p w:rsidR="00AB2877" w:rsidRPr="00FB1DC2" w:rsidRDefault="00AB2877" w:rsidP="00AB2877">
      <w:pPr>
        <w:spacing w:after="0" w:line="240" w:lineRule="auto"/>
        <w:ind w:firstLine="708"/>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 xml:space="preserve">За 2015 год приватизировано 24 </w:t>
      </w:r>
      <w:proofErr w:type="gramStart"/>
      <w:r w:rsidRPr="00FB1DC2">
        <w:rPr>
          <w:rFonts w:ascii="Arial" w:eastAsia="Times New Roman" w:hAnsi="Arial" w:cs="Arial"/>
          <w:sz w:val="24"/>
          <w:szCs w:val="24"/>
          <w:lang w:eastAsia="ru-RU"/>
        </w:rPr>
        <w:t>жилых</w:t>
      </w:r>
      <w:proofErr w:type="gramEnd"/>
      <w:r w:rsidRPr="00FB1DC2">
        <w:rPr>
          <w:rFonts w:ascii="Arial" w:eastAsia="Times New Roman" w:hAnsi="Arial" w:cs="Arial"/>
          <w:sz w:val="24"/>
          <w:szCs w:val="24"/>
          <w:lang w:eastAsia="ru-RU"/>
        </w:rPr>
        <w:t xml:space="preserve"> помещения,</w:t>
      </w:r>
    </w:p>
    <w:p w:rsidR="00AB2877" w:rsidRPr="00FB1DC2" w:rsidRDefault="00AB2877" w:rsidP="00AB2877">
      <w:pPr>
        <w:spacing w:after="0" w:line="240" w:lineRule="auto"/>
        <w:ind w:firstLine="708"/>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 xml:space="preserve">За 2016 год </w:t>
      </w:r>
      <w:proofErr w:type="spellStart"/>
      <w:r w:rsidRPr="00FB1DC2">
        <w:rPr>
          <w:rFonts w:ascii="Arial" w:eastAsia="Times New Roman" w:hAnsi="Arial" w:cs="Arial"/>
          <w:sz w:val="24"/>
          <w:szCs w:val="24"/>
          <w:lang w:eastAsia="ru-RU"/>
        </w:rPr>
        <w:t>приватизированно</w:t>
      </w:r>
      <w:proofErr w:type="spellEnd"/>
      <w:r w:rsidRPr="00FB1DC2">
        <w:rPr>
          <w:rFonts w:ascii="Arial" w:eastAsia="Times New Roman" w:hAnsi="Arial" w:cs="Arial"/>
          <w:sz w:val="24"/>
          <w:szCs w:val="24"/>
          <w:lang w:eastAsia="ru-RU"/>
        </w:rPr>
        <w:t xml:space="preserve"> 20 </w:t>
      </w:r>
      <w:proofErr w:type="gramStart"/>
      <w:r w:rsidRPr="00FB1DC2">
        <w:rPr>
          <w:rFonts w:ascii="Arial" w:eastAsia="Times New Roman" w:hAnsi="Arial" w:cs="Arial"/>
          <w:sz w:val="24"/>
          <w:szCs w:val="24"/>
          <w:lang w:eastAsia="ru-RU"/>
        </w:rPr>
        <w:t>жилых</w:t>
      </w:r>
      <w:proofErr w:type="gramEnd"/>
      <w:r w:rsidRPr="00FB1DC2">
        <w:rPr>
          <w:rFonts w:ascii="Arial" w:eastAsia="Times New Roman" w:hAnsi="Arial" w:cs="Arial"/>
          <w:sz w:val="24"/>
          <w:szCs w:val="24"/>
          <w:lang w:eastAsia="ru-RU"/>
        </w:rPr>
        <w:t xml:space="preserve"> помещения,</w:t>
      </w:r>
    </w:p>
    <w:p w:rsidR="00AB2877" w:rsidRPr="00FB1DC2" w:rsidRDefault="00AB2877" w:rsidP="00AB2877">
      <w:pPr>
        <w:spacing w:after="0" w:line="240" w:lineRule="auto"/>
        <w:ind w:firstLine="708"/>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За 2017 год приватизировано 15 жилых помещений.</w:t>
      </w:r>
    </w:p>
    <w:p w:rsidR="00AB2877" w:rsidRPr="00FB1DC2" w:rsidRDefault="00AB2877" w:rsidP="00AB2877">
      <w:pPr>
        <w:spacing w:after="0" w:line="240" w:lineRule="auto"/>
        <w:ind w:firstLine="708"/>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 xml:space="preserve">На 01.01.2018 года в частной собственности  находится 322 помещений – 17755,4 </w:t>
      </w:r>
      <w:proofErr w:type="spellStart"/>
      <w:r w:rsidRPr="00FB1DC2">
        <w:rPr>
          <w:rFonts w:ascii="Arial" w:eastAsia="Times New Roman" w:hAnsi="Arial" w:cs="Arial"/>
          <w:sz w:val="24"/>
          <w:szCs w:val="24"/>
          <w:lang w:eastAsia="ru-RU"/>
        </w:rPr>
        <w:t>кв.м</w:t>
      </w:r>
      <w:proofErr w:type="spellEnd"/>
      <w:r w:rsidRPr="00FB1DC2">
        <w:rPr>
          <w:rFonts w:ascii="Arial" w:eastAsia="Times New Roman" w:hAnsi="Arial" w:cs="Arial"/>
          <w:sz w:val="24"/>
          <w:szCs w:val="24"/>
          <w:lang w:eastAsia="ru-RU"/>
        </w:rPr>
        <w:t xml:space="preserve">. и 20 в стадии приватизации общей площадью 1066,1 </w:t>
      </w:r>
      <w:proofErr w:type="spellStart"/>
      <w:r w:rsidRPr="00FB1DC2">
        <w:rPr>
          <w:rFonts w:ascii="Arial" w:eastAsia="Times New Roman" w:hAnsi="Arial" w:cs="Arial"/>
          <w:sz w:val="24"/>
          <w:szCs w:val="24"/>
          <w:lang w:eastAsia="ru-RU"/>
        </w:rPr>
        <w:t>кв</w:t>
      </w:r>
      <w:proofErr w:type="gramStart"/>
      <w:r w:rsidRPr="00FB1DC2">
        <w:rPr>
          <w:rFonts w:ascii="Arial" w:eastAsia="Times New Roman" w:hAnsi="Arial" w:cs="Arial"/>
          <w:sz w:val="24"/>
          <w:szCs w:val="24"/>
          <w:lang w:eastAsia="ru-RU"/>
        </w:rPr>
        <w:t>.м</w:t>
      </w:r>
      <w:proofErr w:type="spellEnd"/>
      <w:proofErr w:type="gramEnd"/>
    </w:p>
    <w:p w:rsidR="00AB2877" w:rsidRPr="00FB1DC2" w:rsidRDefault="00AB2877" w:rsidP="00AB2877">
      <w:pPr>
        <w:spacing w:after="0" w:line="240" w:lineRule="auto"/>
        <w:ind w:firstLine="708"/>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В муниципальной собственности находится 54 жилых помещений общей площадью  3669,8кв</w:t>
      </w:r>
      <w:proofErr w:type="gramStart"/>
      <w:r w:rsidRPr="00FB1DC2">
        <w:rPr>
          <w:rFonts w:ascii="Arial" w:eastAsia="Times New Roman" w:hAnsi="Arial" w:cs="Arial"/>
          <w:sz w:val="24"/>
          <w:szCs w:val="24"/>
          <w:lang w:eastAsia="ru-RU"/>
        </w:rPr>
        <w:t>.м</w:t>
      </w:r>
      <w:proofErr w:type="gramEnd"/>
      <w:r w:rsidRPr="00FB1DC2">
        <w:rPr>
          <w:rFonts w:ascii="Arial" w:eastAsia="Times New Roman" w:hAnsi="Arial" w:cs="Arial"/>
          <w:sz w:val="24"/>
          <w:szCs w:val="24"/>
          <w:lang w:eastAsia="ru-RU"/>
        </w:rPr>
        <w:t xml:space="preserve">, </w:t>
      </w:r>
    </w:p>
    <w:p w:rsidR="00AB2877" w:rsidRPr="00FB1DC2" w:rsidRDefault="00AB2877" w:rsidP="00AB2877">
      <w:pPr>
        <w:spacing w:after="0" w:line="240" w:lineRule="auto"/>
        <w:ind w:firstLine="708"/>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 xml:space="preserve">30% муниципального фонда жилья находится  в аварийном и ветхом состоянии:  6 домов площадью 355 </w:t>
      </w:r>
      <w:proofErr w:type="spellStart"/>
      <w:r w:rsidRPr="00FB1DC2">
        <w:rPr>
          <w:rFonts w:ascii="Arial" w:eastAsia="Times New Roman" w:hAnsi="Arial" w:cs="Arial"/>
          <w:sz w:val="24"/>
          <w:szCs w:val="24"/>
          <w:lang w:eastAsia="ru-RU"/>
        </w:rPr>
        <w:t>кв</w:t>
      </w:r>
      <w:proofErr w:type="gramStart"/>
      <w:r w:rsidRPr="00FB1DC2">
        <w:rPr>
          <w:rFonts w:ascii="Arial" w:eastAsia="Times New Roman" w:hAnsi="Arial" w:cs="Arial"/>
          <w:sz w:val="24"/>
          <w:szCs w:val="24"/>
          <w:lang w:eastAsia="ru-RU"/>
        </w:rPr>
        <w:t>.м</w:t>
      </w:r>
      <w:proofErr w:type="spellEnd"/>
      <w:proofErr w:type="gramEnd"/>
      <w:r w:rsidRPr="00FB1DC2">
        <w:rPr>
          <w:rFonts w:ascii="Arial" w:eastAsia="Times New Roman" w:hAnsi="Arial" w:cs="Arial"/>
          <w:sz w:val="24"/>
          <w:szCs w:val="24"/>
          <w:lang w:eastAsia="ru-RU"/>
        </w:rPr>
        <w:t xml:space="preserve">  аварийного и  37 жилых помещения площадью  1735 </w:t>
      </w:r>
      <w:proofErr w:type="spellStart"/>
      <w:r w:rsidRPr="00FB1DC2">
        <w:rPr>
          <w:rFonts w:ascii="Arial" w:eastAsia="Times New Roman" w:hAnsi="Arial" w:cs="Arial"/>
          <w:sz w:val="24"/>
          <w:szCs w:val="24"/>
          <w:lang w:eastAsia="ru-RU"/>
        </w:rPr>
        <w:t>кв.м</w:t>
      </w:r>
      <w:proofErr w:type="spellEnd"/>
      <w:r w:rsidRPr="00FB1DC2">
        <w:rPr>
          <w:rFonts w:ascii="Arial" w:eastAsia="Times New Roman" w:hAnsi="Arial" w:cs="Arial"/>
          <w:sz w:val="24"/>
          <w:szCs w:val="24"/>
          <w:lang w:eastAsia="ru-RU"/>
        </w:rPr>
        <w:t xml:space="preserve"> ветхого жилья. </w:t>
      </w:r>
    </w:p>
    <w:p w:rsidR="00AB2877" w:rsidRPr="00FB1DC2" w:rsidRDefault="00AB2877" w:rsidP="00AB2877">
      <w:pPr>
        <w:suppressAutoHyphens/>
        <w:spacing w:after="0" w:line="240" w:lineRule="auto"/>
        <w:ind w:firstLine="567"/>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 xml:space="preserve">В 2014 году по соглашению администрации МО  «Майск» и министерства строительства, дорожного хозяйства Иркутской области от 25.07.2014 № 59-57-54/14 о взаимодействии в рамках подпрограммы «Переселение граждан из ветхого и аварийного жилищного фонда в Иркутской области» на условиях </w:t>
      </w:r>
      <w:proofErr w:type="spellStart"/>
      <w:r w:rsidRPr="00FB1DC2">
        <w:rPr>
          <w:rFonts w:ascii="Arial" w:eastAsia="Times New Roman" w:hAnsi="Arial" w:cs="Arial"/>
          <w:sz w:val="24"/>
          <w:szCs w:val="24"/>
          <w:lang w:eastAsia="ru-RU"/>
        </w:rPr>
        <w:t>софинансирования</w:t>
      </w:r>
      <w:proofErr w:type="spellEnd"/>
      <w:r w:rsidRPr="00FB1DC2">
        <w:rPr>
          <w:rFonts w:ascii="Arial" w:eastAsia="Times New Roman" w:hAnsi="Arial" w:cs="Arial"/>
          <w:sz w:val="24"/>
          <w:szCs w:val="24"/>
          <w:lang w:eastAsia="ru-RU"/>
        </w:rPr>
        <w:t xml:space="preserve"> приобретено два одноквартирных жилых дома № 2 и №4 по новой ул. Красный Яр с. Майск, общей площадью 144кв</w:t>
      </w:r>
      <w:proofErr w:type="gramStart"/>
      <w:r w:rsidRPr="00FB1DC2">
        <w:rPr>
          <w:rFonts w:ascii="Arial" w:eastAsia="Times New Roman" w:hAnsi="Arial" w:cs="Arial"/>
          <w:sz w:val="24"/>
          <w:szCs w:val="24"/>
          <w:lang w:eastAsia="ru-RU"/>
        </w:rPr>
        <w:t>.м</w:t>
      </w:r>
      <w:proofErr w:type="gramEnd"/>
      <w:r w:rsidRPr="00FB1DC2">
        <w:rPr>
          <w:rFonts w:ascii="Arial" w:eastAsia="Times New Roman" w:hAnsi="Arial" w:cs="Arial"/>
          <w:sz w:val="24"/>
          <w:szCs w:val="24"/>
          <w:lang w:eastAsia="ru-RU"/>
        </w:rPr>
        <w:t>, и переселено 2 семьи. Финансирование составило 2212880 руб., в том числе за счет местного бюджета – 110680 руб., областного – 2102200руб.</w:t>
      </w:r>
    </w:p>
    <w:p w:rsidR="00AB2877" w:rsidRPr="00FB1DC2" w:rsidRDefault="00AB2877" w:rsidP="00AB2877">
      <w:pPr>
        <w:suppressAutoHyphens/>
        <w:spacing w:after="0" w:line="240" w:lineRule="auto"/>
        <w:ind w:firstLine="567"/>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lastRenderedPageBreak/>
        <w:t xml:space="preserve">Силами администрации МО «Майск» восстановлена после пожара, капитально отремонтирована и введена в эксплуатацию кв.1 в доме №3 по </w:t>
      </w:r>
      <w:proofErr w:type="spellStart"/>
      <w:r w:rsidRPr="00FB1DC2">
        <w:rPr>
          <w:rFonts w:ascii="Arial" w:eastAsia="Times New Roman" w:hAnsi="Arial" w:cs="Arial"/>
          <w:sz w:val="24"/>
          <w:szCs w:val="24"/>
          <w:lang w:eastAsia="ru-RU"/>
        </w:rPr>
        <w:t>ул</w:t>
      </w:r>
      <w:proofErr w:type="gramStart"/>
      <w:r w:rsidRPr="00FB1DC2">
        <w:rPr>
          <w:rFonts w:ascii="Arial" w:eastAsia="Times New Roman" w:hAnsi="Arial" w:cs="Arial"/>
          <w:sz w:val="24"/>
          <w:szCs w:val="24"/>
          <w:lang w:eastAsia="ru-RU"/>
        </w:rPr>
        <w:t>.Ц</w:t>
      </w:r>
      <w:proofErr w:type="gramEnd"/>
      <w:r w:rsidRPr="00FB1DC2">
        <w:rPr>
          <w:rFonts w:ascii="Arial" w:eastAsia="Times New Roman" w:hAnsi="Arial" w:cs="Arial"/>
          <w:sz w:val="24"/>
          <w:szCs w:val="24"/>
          <w:lang w:eastAsia="ru-RU"/>
        </w:rPr>
        <w:t>ентральная</w:t>
      </w:r>
      <w:proofErr w:type="spellEnd"/>
      <w:r w:rsidRPr="00FB1DC2">
        <w:rPr>
          <w:rFonts w:ascii="Arial" w:eastAsia="Times New Roman" w:hAnsi="Arial" w:cs="Arial"/>
          <w:sz w:val="24"/>
          <w:szCs w:val="24"/>
          <w:lang w:eastAsia="ru-RU"/>
        </w:rPr>
        <w:t xml:space="preserve"> </w:t>
      </w:r>
      <w:proofErr w:type="spellStart"/>
      <w:r w:rsidRPr="00FB1DC2">
        <w:rPr>
          <w:rFonts w:ascii="Arial" w:eastAsia="Times New Roman" w:hAnsi="Arial" w:cs="Arial"/>
          <w:sz w:val="24"/>
          <w:szCs w:val="24"/>
          <w:lang w:eastAsia="ru-RU"/>
        </w:rPr>
        <w:t>д.Абромовка</w:t>
      </w:r>
      <w:proofErr w:type="spellEnd"/>
      <w:r w:rsidRPr="00FB1DC2">
        <w:rPr>
          <w:rFonts w:ascii="Arial" w:eastAsia="Times New Roman" w:hAnsi="Arial" w:cs="Arial"/>
          <w:sz w:val="24"/>
          <w:szCs w:val="24"/>
          <w:lang w:eastAsia="ru-RU"/>
        </w:rPr>
        <w:t xml:space="preserve"> затраты 100 </w:t>
      </w:r>
      <w:proofErr w:type="spellStart"/>
      <w:r w:rsidRPr="00FB1DC2">
        <w:rPr>
          <w:rFonts w:ascii="Arial" w:eastAsia="Times New Roman" w:hAnsi="Arial" w:cs="Arial"/>
          <w:sz w:val="24"/>
          <w:szCs w:val="24"/>
          <w:lang w:eastAsia="ru-RU"/>
        </w:rPr>
        <w:t>тыс.руб</w:t>
      </w:r>
      <w:proofErr w:type="spellEnd"/>
      <w:r w:rsidRPr="00FB1DC2">
        <w:rPr>
          <w:rFonts w:ascii="Arial" w:eastAsia="Times New Roman" w:hAnsi="Arial" w:cs="Arial"/>
          <w:sz w:val="24"/>
          <w:szCs w:val="24"/>
          <w:lang w:eastAsia="ru-RU"/>
        </w:rPr>
        <w:t>.</w:t>
      </w:r>
    </w:p>
    <w:p w:rsidR="00AB2877" w:rsidRPr="00FB1DC2" w:rsidRDefault="00AB2877" w:rsidP="00AB2877">
      <w:pPr>
        <w:spacing w:after="0" w:line="240" w:lineRule="auto"/>
        <w:ind w:firstLine="708"/>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 xml:space="preserve">В 2015 году по программе «Социальное развитие села» на получили субсидии на строительство жилья  </w:t>
      </w:r>
      <w:proofErr w:type="spellStart"/>
      <w:r w:rsidRPr="00FB1DC2">
        <w:rPr>
          <w:rFonts w:ascii="Arial" w:eastAsia="Times New Roman" w:hAnsi="Arial" w:cs="Arial"/>
          <w:sz w:val="24"/>
          <w:szCs w:val="24"/>
          <w:lang w:eastAsia="ru-RU"/>
        </w:rPr>
        <w:t>Кортиев</w:t>
      </w:r>
      <w:proofErr w:type="spellEnd"/>
      <w:r w:rsidRPr="00FB1DC2">
        <w:rPr>
          <w:rFonts w:ascii="Arial" w:eastAsia="Times New Roman" w:hAnsi="Arial" w:cs="Arial"/>
          <w:sz w:val="24"/>
          <w:szCs w:val="24"/>
          <w:lang w:eastAsia="ru-RU"/>
        </w:rPr>
        <w:t xml:space="preserve"> Т.Ш., Юхнович Д.М. </w:t>
      </w:r>
      <w:proofErr w:type="spellStart"/>
      <w:r w:rsidRPr="00FB1DC2">
        <w:rPr>
          <w:rFonts w:ascii="Arial" w:eastAsia="Times New Roman" w:hAnsi="Arial" w:cs="Arial"/>
          <w:sz w:val="24"/>
          <w:szCs w:val="24"/>
          <w:lang w:eastAsia="ru-RU"/>
        </w:rPr>
        <w:t>Вергун</w:t>
      </w:r>
      <w:proofErr w:type="spellEnd"/>
      <w:r w:rsidRPr="00FB1DC2">
        <w:rPr>
          <w:rFonts w:ascii="Arial" w:eastAsia="Times New Roman" w:hAnsi="Arial" w:cs="Arial"/>
          <w:sz w:val="24"/>
          <w:szCs w:val="24"/>
          <w:lang w:eastAsia="ru-RU"/>
        </w:rPr>
        <w:t xml:space="preserve"> В.Г., </w:t>
      </w:r>
      <w:proofErr w:type="spellStart"/>
      <w:r w:rsidRPr="00FB1DC2">
        <w:rPr>
          <w:rFonts w:ascii="Arial" w:eastAsia="Times New Roman" w:hAnsi="Arial" w:cs="Arial"/>
          <w:sz w:val="24"/>
          <w:szCs w:val="24"/>
          <w:lang w:eastAsia="ru-RU"/>
        </w:rPr>
        <w:t>Вергун</w:t>
      </w:r>
      <w:proofErr w:type="spellEnd"/>
      <w:r w:rsidRPr="00FB1DC2">
        <w:rPr>
          <w:rFonts w:ascii="Arial" w:eastAsia="Times New Roman" w:hAnsi="Arial" w:cs="Arial"/>
          <w:sz w:val="24"/>
          <w:szCs w:val="24"/>
          <w:lang w:eastAsia="ru-RU"/>
        </w:rPr>
        <w:t xml:space="preserve"> В.Г. общий объем 5,4 </w:t>
      </w:r>
      <w:proofErr w:type="spellStart"/>
      <w:r w:rsidRPr="00FB1DC2">
        <w:rPr>
          <w:rFonts w:ascii="Arial" w:eastAsia="Times New Roman" w:hAnsi="Arial" w:cs="Arial"/>
          <w:sz w:val="24"/>
          <w:szCs w:val="24"/>
          <w:lang w:eastAsia="ru-RU"/>
        </w:rPr>
        <w:t>млн</w:t>
      </w:r>
      <w:proofErr w:type="gramStart"/>
      <w:r w:rsidRPr="00FB1DC2">
        <w:rPr>
          <w:rFonts w:ascii="Arial" w:eastAsia="Times New Roman" w:hAnsi="Arial" w:cs="Arial"/>
          <w:sz w:val="24"/>
          <w:szCs w:val="24"/>
          <w:lang w:eastAsia="ru-RU"/>
        </w:rPr>
        <w:t>.р</w:t>
      </w:r>
      <w:proofErr w:type="gramEnd"/>
      <w:r w:rsidRPr="00FB1DC2">
        <w:rPr>
          <w:rFonts w:ascii="Arial" w:eastAsia="Times New Roman" w:hAnsi="Arial" w:cs="Arial"/>
          <w:sz w:val="24"/>
          <w:szCs w:val="24"/>
          <w:lang w:eastAsia="ru-RU"/>
        </w:rPr>
        <w:t>уб</w:t>
      </w:r>
      <w:proofErr w:type="spellEnd"/>
      <w:r w:rsidRPr="00FB1DC2">
        <w:rPr>
          <w:rFonts w:ascii="Arial" w:eastAsia="Times New Roman" w:hAnsi="Arial" w:cs="Arial"/>
          <w:sz w:val="24"/>
          <w:szCs w:val="24"/>
          <w:lang w:eastAsia="ru-RU"/>
        </w:rPr>
        <w:t xml:space="preserve">. </w:t>
      </w:r>
    </w:p>
    <w:p w:rsidR="00AB2877" w:rsidRPr="00FB1DC2" w:rsidRDefault="00AB2877" w:rsidP="00AB2877">
      <w:pPr>
        <w:spacing w:after="0" w:line="240" w:lineRule="auto"/>
        <w:ind w:firstLine="708"/>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 xml:space="preserve">В 2016 году из них ввели в эксплуатацию </w:t>
      </w:r>
      <w:proofErr w:type="spellStart"/>
      <w:r w:rsidRPr="00FB1DC2">
        <w:rPr>
          <w:rFonts w:ascii="Arial" w:eastAsia="Times New Roman" w:hAnsi="Arial" w:cs="Arial"/>
          <w:sz w:val="24"/>
          <w:szCs w:val="24"/>
          <w:lang w:eastAsia="ru-RU"/>
        </w:rPr>
        <w:t>Кортиев</w:t>
      </w:r>
      <w:proofErr w:type="spellEnd"/>
      <w:r w:rsidRPr="00FB1DC2">
        <w:rPr>
          <w:rFonts w:ascii="Arial" w:eastAsia="Times New Roman" w:hAnsi="Arial" w:cs="Arial"/>
          <w:sz w:val="24"/>
          <w:szCs w:val="24"/>
          <w:lang w:eastAsia="ru-RU"/>
        </w:rPr>
        <w:t xml:space="preserve"> Т.Ш. 178,1 </w:t>
      </w:r>
      <w:proofErr w:type="spellStart"/>
      <w:r w:rsidRPr="00FB1DC2">
        <w:rPr>
          <w:rFonts w:ascii="Arial" w:eastAsia="Times New Roman" w:hAnsi="Arial" w:cs="Arial"/>
          <w:sz w:val="24"/>
          <w:szCs w:val="24"/>
          <w:lang w:eastAsia="ru-RU"/>
        </w:rPr>
        <w:t>кв.м</w:t>
      </w:r>
      <w:proofErr w:type="spellEnd"/>
      <w:r w:rsidRPr="00FB1DC2">
        <w:rPr>
          <w:rFonts w:ascii="Arial" w:eastAsia="Times New Roman" w:hAnsi="Arial" w:cs="Arial"/>
          <w:sz w:val="24"/>
          <w:szCs w:val="24"/>
          <w:lang w:eastAsia="ru-RU"/>
        </w:rPr>
        <w:t xml:space="preserve">. освоено субсидий 1,7 тыс. руб., Юхнович Д.М. 142,6 </w:t>
      </w:r>
      <w:proofErr w:type="spellStart"/>
      <w:r w:rsidRPr="00FB1DC2">
        <w:rPr>
          <w:rFonts w:ascii="Arial" w:eastAsia="Times New Roman" w:hAnsi="Arial" w:cs="Arial"/>
          <w:sz w:val="24"/>
          <w:szCs w:val="24"/>
          <w:lang w:eastAsia="ru-RU"/>
        </w:rPr>
        <w:t>кв.м</w:t>
      </w:r>
      <w:proofErr w:type="spellEnd"/>
      <w:r w:rsidRPr="00FB1DC2">
        <w:rPr>
          <w:rFonts w:ascii="Arial" w:eastAsia="Times New Roman" w:hAnsi="Arial" w:cs="Arial"/>
          <w:sz w:val="24"/>
          <w:szCs w:val="24"/>
          <w:lang w:eastAsia="ru-RU"/>
        </w:rPr>
        <w:t>. освоено субсидий 1,24 тыс. руб.</w:t>
      </w:r>
    </w:p>
    <w:p w:rsidR="00AB2877" w:rsidRPr="00FB1DC2" w:rsidRDefault="00AB2877" w:rsidP="00AB2877">
      <w:pPr>
        <w:spacing w:after="0" w:line="240" w:lineRule="auto"/>
        <w:ind w:firstLine="708"/>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 xml:space="preserve">За три года на жилищное строительство 21 житель получили лесосечный фонд по 125 </w:t>
      </w:r>
      <w:proofErr w:type="spellStart"/>
      <w:r w:rsidRPr="00FB1DC2">
        <w:rPr>
          <w:rFonts w:ascii="Arial" w:eastAsia="Times New Roman" w:hAnsi="Arial" w:cs="Arial"/>
          <w:sz w:val="24"/>
          <w:szCs w:val="24"/>
          <w:lang w:eastAsia="ru-RU"/>
        </w:rPr>
        <w:t>куб.м</w:t>
      </w:r>
      <w:proofErr w:type="spellEnd"/>
      <w:r w:rsidRPr="00FB1DC2">
        <w:rPr>
          <w:rFonts w:ascii="Arial" w:eastAsia="Times New Roman" w:hAnsi="Arial" w:cs="Arial"/>
          <w:sz w:val="24"/>
          <w:szCs w:val="24"/>
          <w:lang w:eastAsia="ru-RU"/>
        </w:rPr>
        <w:t>. в 2015, 2016, гг</w:t>
      </w:r>
      <w:proofErr w:type="gramStart"/>
      <w:r w:rsidRPr="00FB1DC2">
        <w:rPr>
          <w:rFonts w:ascii="Arial" w:eastAsia="Times New Roman" w:hAnsi="Arial" w:cs="Arial"/>
          <w:sz w:val="24"/>
          <w:szCs w:val="24"/>
          <w:lang w:eastAsia="ru-RU"/>
        </w:rPr>
        <w:t xml:space="preserve">.. </w:t>
      </w:r>
      <w:proofErr w:type="gramEnd"/>
      <w:r w:rsidRPr="00FB1DC2">
        <w:rPr>
          <w:rFonts w:ascii="Arial" w:eastAsia="Times New Roman" w:hAnsi="Arial" w:cs="Arial"/>
          <w:sz w:val="24"/>
          <w:szCs w:val="24"/>
          <w:lang w:eastAsia="ru-RU"/>
        </w:rPr>
        <w:t>выделения лесосечного фонда не производилось .2017 году 3  жителя получили лесосечный фонд по  125м3.</w:t>
      </w:r>
    </w:p>
    <w:p w:rsidR="00AB2877" w:rsidRPr="00FB1DC2" w:rsidRDefault="00AB2877" w:rsidP="00AB2877">
      <w:pPr>
        <w:spacing w:after="0" w:line="240" w:lineRule="auto"/>
        <w:ind w:firstLine="708"/>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Генеральным планом определены зоны строительства трех жилых микрорайонов на земельных участках общей площадью 140 га.</w:t>
      </w:r>
    </w:p>
    <w:p w:rsidR="00AB2877" w:rsidRPr="00FB1DC2" w:rsidRDefault="00AB2877" w:rsidP="00AB2877">
      <w:pPr>
        <w:spacing w:after="0" w:line="240" w:lineRule="auto"/>
        <w:ind w:firstLine="708"/>
        <w:jc w:val="both"/>
        <w:rPr>
          <w:rFonts w:ascii="Arial" w:eastAsia="Times New Roman" w:hAnsi="Arial" w:cs="Arial"/>
          <w:sz w:val="24"/>
          <w:szCs w:val="24"/>
          <w:lang w:eastAsia="ru-RU"/>
        </w:rPr>
      </w:pPr>
      <w:proofErr w:type="gramStart"/>
      <w:r w:rsidRPr="00FB1DC2">
        <w:rPr>
          <w:rFonts w:ascii="Arial" w:eastAsia="Times New Roman" w:hAnsi="Arial" w:cs="Arial"/>
          <w:sz w:val="24"/>
          <w:szCs w:val="24"/>
          <w:lang w:eastAsia="ru-RU"/>
        </w:rPr>
        <w:t xml:space="preserve">Согласно утвержденного Генерального плана МО «Майск» выделены зоны жилой застройки 5 новых улиц с. Майск, сведения о которых внесены </w:t>
      </w:r>
      <w:proofErr w:type="gramEnd"/>
      <w:r w:rsidRPr="00FB1DC2">
        <w:rPr>
          <w:rFonts w:ascii="Arial" w:eastAsia="Times New Roman" w:hAnsi="Arial" w:cs="Arial"/>
          <w:sz w:val="24"/>
          <w:szCs w:val="24"/>
          <w:lang w:eastAsia="ru-RU"/>
        </w:rPr>
        <w:t xml:space="preserve">в ФИАС. </w:t>
      </w:r>
    </w:p>
    <w:p w:rsidR="00AB2877" w:rsidRPr="00FB1DC2" w:rsidRDefault="00AB2877" w:rsidP="00AB2877">
      <w:pPr>
        <w:spacing w:after="0" w:line="240" w:lineRule="auto"/>
        <w:ind w:firstLine="708"/>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 xml:space="preserve"> В 2014 году ООО «Оценочно межевой центр» провел работы по  плану застройки нового микрорайона </w:t>
      </w:r>
      <w:proofErr w:type="spellStart"/>
      <w:r w:rsidRPr="00FB1DC2">
        <w:rPr>
          <w:rFonts w:ascii="Arial" w:eastAsia="Times New Roman" w:hAnsi="Arial" w:cs="Arial"/>
          <w:sz w:val="24"/>
          <w:szCs w:val="24"/>
          <w:lang w:eastAsia="ru-RU"/>
        </w:rPr>
        <w:t>с</w:t>
      </w:r>
      <w:proofErr w:type="gramStart"/>
      <w:r w:rsidRPr="00FB1DC2">
        <w:rPr>
          <w:rFonts w:ascii="Arial" w:eastAsia="Times New Roman" w:hAnsi="Arial" w:cs="Arial"/>
          <w:sz w:val="24"/>
          <w:szCs w:val="24"/>
          <w:lang w:eastAsia="ru-RU"/>
        </w:rPr>
        <w:t>.М</w:t>
      </w:r>
      <w:proofErr w:type="gramEnd"/>
      <w:r w:rsidRPr="00FB1DC2">
        <w:rPr>
          <w:rFonts w:ascii="Arial" w:eastAsia="Times New Roman" w:hAnsi="Arial" w:cs="Arial"/>
          <w:sz w:val="24"/>
          <w:szCs w:val="24"/>
          <w:lang w:eastAsia="ru-RU"/>
        </w:rPr>
        <w:t>айск</w:t>
      </w:r>
      <w:proofErr w:type="spellEnd"/>
      <w:r w:rsidRPr="00FB1DC2">
        <w:rPr>
          <w:rFonts w:ascii="Arial" w:eastAsia="Times New Roman" w:hAnsi="Arial" w:cs="Arial"/>
          <w:sz w:val="24"/>
          <w:szCs w:val="24"/>
          <w:lang w:eastAsia="ru-RU"/>
        </w:rPr>
        <w:t xml:space="preserve"> «Над </w:t>
      </w:r>
      <w:proofErr w:type="spellStart"/>
      <w:r w:rsidRPr="00FB1DC2">
        <w:rPr>
          <w:rFonts w:ascii="Arial" w:eastAsia="Times New Roman" w:hAnsi="Arial" w:cs="Arial"/>
          <w:sz w:val="24"/>
          <w:szCs w:val="24"/>
          <w:lang w:eastAsia="ru-RU"/>
        </w:rPr>
        <w:t>Сельхозхимией</w:t>
      </w:r>
      <w:proofErr w:type="spellEnd"/>
      <w:r w:rsidRPr="00FB1DC2">
        <w:rPr>
          <w:rFonts w:ascii="Arial" w:eastAsia="Times New Roman" w:hAnsi="Arial" w:cs="Arial"/>
          <w:sz w:val="24"/>
          <w:szCs w:val="24"/>
          <w:lang w:eastAsia="ru-RU"/>
        </w:rPr>
        <w:t>» общей площадью 33,2 га. Сформировано и оформлено в муниципальную собственность 167 земельных участков под комплексное малоэтажное жилищное строительство. Из них по состоянию на 01.01.2016 года администрацией МО «Майск» заключено с застройщиками 157 договоров аренды земельных участков.</w:t>
      </w:r>
    </w:p>
    <w:p w:rsidR="00AB2877" w:rsidRPr="00FB1DC2" w:rsidRDefault="00AB2877" w:rsidP="00AB2877">
      <w:pPr>
        <w:spacing w:after="0" w:line="240" w:lineRule="auto"/>
        <w:ind w:firstLine="708"/>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 xml:space="preserve">Всего за 2011 – 2017 </w:t>
      </w:r>
      <w:proofErr w:type="spellStart"/>
      <w:proofErr w:type="gramStart"/>
      <w:r w:rsidRPr="00FB1DC2">
        <w:rPr>
          <w:rFonts w:ascii="Arial" w:eastAsia="Times New Roman" w:hAnsi="Arial" w:cs="Arial"/>
          <w:sz w:val="24"/>
          <w:szCs w:val="24"/>
          <w:lang w:eastAsia="ru-RU"/>
        </w:rPr>
        <w:t>гг</w:t>
      </w:r>
      <w:proofErr w:type="spellEnd"/>
      <w:proofErr w:type="gramEnd"/>
      <w:r w:rsidRPr="00FB1DC2">
        <w:rPr>
          <w:rFonts w:ascii="Arial" w:eastAsia="Times New Roman" w:hAnsi="Arial" w:cs="Arial"/>
          <w:sz w:val="24"/>
          <w:szCs w:val="24"/>
          <w:lang w:eastAsia="ru-RU"/>
        </w:rPr>
        <w:t xml:space="preserve"> сформировано 350 земельных участков под ИЖС  из них выделено 305, общей площадью 45,7 га </w:t>
      </w:r>
    </w:p>
    <w:p w:rsidR="00AB2877" w:rsidRPr="00FB1DC2" w:rsidRDefault="00AB2877" w:rsidP="00AB2877">
      <w:pPr>
        <w:spacing w:after="0" w:line="240" w:lineRule="auto"/>
        <w:ind w:firstLine="708"/>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 xml:space="preserve">В соответствии с пунктом 5 Порядка ведения регистра жилых домов, строящихся на территории МО «Майск», утвержденного Решением Думы МО «Майск» от 19.12.2013г. №18 администрацией МО «Майск» ведется электронный реестр жилых домов, строящихся на территории МО «Майск». По состоянию на 01.01.2018 года в Регистр включено  255 земельных участка, выделенных под ИЖС общей площадью 317580 </w:t>
      </w:r>
      <w:proofErr w:type="spellStart"/>
      <w:r w:rsidRPr="00FB1DC2">
        <w:rPr>
          <w:rFonts w:ascii="Arial" w:eastAsia="Times New Roman" w:hAnsi="Arial" w:cs="Arial"/>
          <w:sz w:val="24"/>
          <w:szCs w:val="24"/>
          <w:lang w:eastAsia="ru-RU"/>
        </w:rPr>
        <w:t>кв.м</w:t>
      </w:r>
      <w:proofErr w:type="spellEnd"/>
      <w:r w:rsidRPr="00FB1DC2">
        <w:rPr>
          <w:rFonts w:ascii="Arial" w:eastAsia="Times New Roman" w:hAnsi="Arial" w:cs="Arial"/>
          <w:sz w:val="24"/>
          <w:szCs w:val="24"/>
          <w:lang w:eastAsia="ru-RU"/>
        </w:rPr>
        <w:t>. (31,8 га)</w:t>
      </w:r>
    </w:p>
    <w:p w:rsidR="00AB2877" w:rsidRPr="00FB1DC2" w:rsidRDefault="00AB2877" w:rsidP="00AB2877">
      <w:pPr>
        <w:spacing w:after="0" w:line="240" w:lineRule="auto"/>
        <w:ind w:firstLine="708"/>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 xml:space="preserve">В 2014 году оформлены в муниципальную собственность земельные участки  для эксплуатации и содержания автомобильных дорог  новых улиц </w:t>
      </w:r>
      <w:proofErr w:type="spellStart"/>
      <w:r w:rsidRPr="00FB1DC2">
        <w:rPr>
          <w:rFonts w:ascii="Arial" w:eastAsia="Times New Roman" w:hAnsi="Arial" w:cs="Arial"/>
          <w:sz w:val="24"/>
          <w:szCs w:val="24"/>
          <w:lang w:eastAsia="ru-RU"/>
        </w:rPr>
        <w:t>с</w:t>
      </w:r>
      <w:proofErr w:type="gramStart"/>
      <w:r w:rsidRPr="00FB1DC2">
        <w:rPr>
          <w:rFonts w:ascii="Arial" w:eastAsia="Times New Roman" w:hAnsi="Arial" w:cs="Arial"/>
          <w:sz w:val="24"/>
          <w:szCs w:val="24"/>
          <w:lang w:eastAsia="ru-RU"/>
        </w:rPr>
        <w:t>.М</w:t>
      </w:r>
      <w:proofErr w:type="gramEnd"/>
      <w:r w:rsidRPr="00FB1DC2">
        <w:rPr>
          <w:rFonts w:ascii="Arial" w:eastAsia="Times New Roman" w:hAnsi="Arial" w:cs="Arial"/>
          <w:sz w:val="24"/>
          <w:szCs w:val="24"/>
          <w:lang w:eastAsia="ru-RU"/>
        </w:rPr>
        <w:t>айск</w:t>
      </w:r>
      <w:proofErr w:type="spellEnd"/>
      <w:r w:rsidRPr="00FB1DC2">
        <w:rPr>
          <w:rFonts w:ascii="Arial" w:eastAsia="Times New Roman" w:hAnsi="Arial" w:cs="Arial"/>
          <w:sz w:val="24"/>
          <w:szCs w:val="24"/>
          <w:lang w:eastAsia="ru-RU"/>
        </w:rPr>
        <w:t>, в том числе:</w:t>
      </w:r>
    </w:p>
    <w:p w:rsidR="00AB2877" w:rsidRPr="00FB1DC2" w:rsidRDefault="00AB2877" w:rsidP="00AB2877">
      <w:pPr>
        <w:spacing w:after="0" w:line="240" w:lineRule="auto"/>
        <w:ind w:firstLine="708"/>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 xml:space="preserve">ул. </w:t>
      </w:r>
      <w:proofErr w:type="spellStart"/>
      <w:r w:rsidRPr="00FB1DC2">
        <w:rPr>
          <w:rFonts w:ascii="Arial" w:eastAsia="Times New Roman" w:hAnsi="Arial" w:cs="Arial"/>
          <w:sz w:val="24"/>
          <w:szCs w:val="24"/>
          <w:lang w:eastAsia="ru-RU"/>
        </w:rPr>
        <w:t>Серебряковка</w:t>
      </w:r>
      <w:proofErr w:type="spellEnd"/>
      <w:r w:rsidRPr="00FB1DC2">
        <w:rPr>
          <w:rFonts w:ascii="Arial" w:eastAsia="Times New Roman" w:hAnsi="Arial" w:cs="Arial"/>
          <w:sz w:val="24"/>
          <w:szCs w:val="24"/>
          <w:lang w:eastAsia="ru-RU"/>
        </w:rPr>
        <w:t>, кадастровый номер 85:05:050403:172, площадь 17914кв.м.</w:t>
      </w:r>
    </w:p>
    <w:p w:rsidR="00AB2877" w:rsidRPr="00FB1DC2" w:rsidRDefault="00AB2877" w:rsidP="00AB2877">
      <w:pPr>
        <w:spacing w:after="0" w:line="240" w:lineRule="auto"/>
        <w:ind w:firstLine="708"/>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 xml:space="preserve">ул. </w:t>
      </w:r>
      <w:proofErr w:type="spellStart"/>
      <w:r w:rsidRPr="00FB1DC2">
        <w:rPr>
          <w:rFonts w:ascii="Arial" w:eastAsia="Times New Roman" w:hAnsi="Arial" w:cs="Arial"/>
          <w:sz w:val="24"/>
          <w:szCs w:val="24"/>
          <w:lang w:eastAsia="ru-RU"/>
        </w:rPr>
        <w:t>Тюрневка</w:t>
      </w:r>
      <w:proofErr w:type="spellEnd"/>
      <w:r w:rsidRPr="00FB1DC2">
        <w:rPr>
          <w:rFonts w:ascii="Arial" w:eastAsia="Times New Roman" w:hAnsi="Arial" w:cs="Arial"/>
          <w:sz w:val="24"/>
          <w:szCs w:val="24"/>
          <w:lang w:eastAsia="ru-RU"/>
        </w:rPr>
        <w:t>, кадастровый номер 85:05:050403:30, площадь 6811кв.м.</w:t>
      </w:r>
    </w:p>
    <w:p w:rsidR="00AB2877" w:rsidRPr="00FB1DC2" w:rsidRDefault="00AB2877" w:rsidP="00AB2877">
      <w:pPr>
        <w:spacing w:after="0" w:line="240" w:lineRule="auto"/>
        <w:ind w:firstLine="708"/>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 xml:space="preserve">ул. </w:t>
      </w:r>
      <w:proofErr w:type="spellStart"/>
      <w:r w:rsidRPr="00FB1DC2">
        <w:rPr>
          <w:rFonts w:ascii="Arial" w:eastAsia="Times New Roman" w:hAnsi="Arial" w:cs="Arial"/>
          <w:sz w:val="24"/>
          <w:szCs w:val="24"/>
          <w:lang w:eastAsia="ru-RU"/>
        </w:rPr>
        <w:t>Шлюндиха</w:t>
      </w:r>
      <w:proofErr w:type="spellEnd"/>
      <w:r w:rsidRPr="00FB1DC2">
        <w:rPr>
          <w:rFonts w:ascii="Arial" w:eastAsia="Times New Roman" w:hAnsi="Arial" w:cs="Arial"/>
          <w:sz w:val="24"/>
          <w:szCs w:val="24"/>
          <w:lang w:eastAsia="ru-RU"/>
        </w:rPr>
        <w:t xml:space="preserve">, кадастровый номер 85:05:050403:181, площадь 8264 </w:t>
      </w:r>
      <w:proofErr w:type="spellStart"/>
      <w:r w:rsidRPr="00FB1DC2">
        <w:rPr>
          <w:rFonts w:ascii="Arial" w:eastAsia="Times New Roman" w:hAnsi="Arial" w:cs="Arial"/>
          <w:sz w:val="24"/>
          <w:szCs w:val="24"/>
          <w:lang w:eastAsia="ru-RU"/>
        </w:rPr>
        <w:t>кв.м</w:t>
      </w:r>
      <w:proofErr w:type="spellEnd"/>
      <w:r w:rsidRPr="00FB1DC2">
        <w:rPr>
          <w:rFonts w:ascii="Arial" w:eastAsia="Times New Roman" w:hAnsi="Arial" w:cs="Arial"/>
          <w:sz w:val="24"/>
          <w:szCs w:val="24"/>
          <w:lang w:eastAsia="ru-RU"/>
        </w:rPr>
        <w:t>.</w:t>
      </w:r>
    </w:p>
    <w:p w:rsidR="00AB2877" w:rsidRPr="00FB1DC2" w:rsidRDefault="00AB2877" w:rsidP="00AB2877">
      <w:pPr>
        <w:spacing w:after="0" w:line="240" w:lineRule="auto"/>
        <w:ind w:firstLine="708"/>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 xml:space="preserve">ул. Менделеева, кадастровый номер 85:05:050201:179, площадь 5555 </w:t>
      </w:r>
      <w:proofErr w:type="spellStart"/>
      <w:r w:rsidRPr="00FB1DC2">
        <w:rPr>
          <w:rFonts w:ascii="Arial" w:eastAsia="Times New Roman" w:hAnsi="Arial" w:cs="Arial"/>
          <w:sz w:val="24"/>
          <w:szCs w:val="24"/>
          <w:lang w:eastAsia="ru-RU"/>
        </w:rPr>
        <w:t>кв.м</w:t>
      </w:r>
      <w:proofErr w:type="spellEnd"/>
      <w:r w:rsidRPr="00FB1DC2">
        <w:rPr>
          <w:rFonts w:ascii="Arial" w:eastAsia="Times New Roman" w:hAnsi="Arial" w:cs="Arial"/>
          <w:sz w:val="24"/>
          <w:szCs w:val="24"/>
          <w:lang w:eastAsia="ru-RU"/>
        </w:rPr>
        <w:t>.</w:t>
      </w:r>
    </w:p>
    <w:p w:rsidR="00AB2877" w:rsidRPr="00FB1DC2" w:rsidRDefault="00AB2877" w:rsidP="00AB2877">
      <w:pPr>
        <w:spacing w:after="0" w:line="240" w:lineRule="auto"/>
        <w:ind w:firstLine="708"/>
        <w:jc w:val="both"/>
        <w:rPr>
          <w:rFonts w:ascii="Arial" w:eastAsia="Times New Roman" w:hAnsi="Arial" w:cs="Arial"/>
          <w:sz w:val="24"/>
          <w:szCs w:val="24"/>
          <w:lang w:eastAsia="ru-RU"/>
        </w:rPr>
      </w:pPr>
      <w:proofErr w:type="spellStart"/>
      <w:r w:rsidRPr="00FB1DC2">
        <w:rPr>
          <w:rFonts w:ascii="Arial" w:eastAsia="Times New Roman" w:hAnsi="Arial" w:cs="Arial"/>
          <w:sz w:val="24"/>
          <w:szCs w:val="24"/>
          <w:lang w:eastAsia="ru-RU"/>
        </w:rPr>
        <w:t>ул</w:t>
      </w:r>
      <w:proofErr w:type="gramStart"/>
      <w:r w:rsidRPr="00FB1DC2">
        <w:rPr>
          <w:rFonts w:ascii="Arial" w:eastAsia="Times New Roman" w:hAnsi="Arial" w:cs="Arial"/>
          <w:sz w:val="24"/>
          <w:szCs w:val="24"/>
          <w:lang w:eastAsia="ru-RU"/>
        </w:rPr>
        <w:t>.К</w:t>
      </w:r>
      <w:proofErr w:type="gramEnd"/>
      <w:r w:rsidRPr="00FB1DC2">
        <w:rPr>
          <w:rFonts w:ascii="Arial" w:eastAsia="Times New Roman" w:hAnsi="Arial" w:cs="Arial"/>
          <w:sz w:val="24"/>
          <w:szCs w:val="24"/>
          <w:lang w:eastAsia="ru-RU"/>
        </w:rPr>
        <w:t>расный</w:t>
      </w:r>
      <w:proofErr w:type="spellEnd"/>
      <w:r w:rsidRPr="00FB1DC2">
        <w:rPr>
          <w:rFonts w:ascii="Arial" w:eastAsia="Times New Roman" w:hAnsi="Arial" w:cs="Arial"/>
          <w:sz w:val="24"/>
          <w:szCs w:val="24"/>
          <w:lang w:eastAsia="ru-RU"/>
        </w:rPr>
        <w:t xml:space="preserve"> Яр, кадастровый номер 85:05:050401:28, площадь 1496 </w:t>
      </w:r>
      <w:proofErr w:type="spellStart"/>
      <w:r w:rsidRPr="00FB1DC2">
        <w:rPr>
          <w:rFonts w:ascii="Arial" w:eastAsia="Times New Roman" w:hAnsi="Arial" w:cs="Arial"/>
          <w:sz w:val="24"/>
          <w:szCs w:val="24"/>
          <w:lang w:eastAsia="ru-RU"/>
        </w:rPr>
        <w:t>кв.м</w:t>
      </w:r>
      <w:proofErr w:type="spellEnd"/>
      <w:r w:rsidRPr="00FB1DC2">
        <w:rPr>
          <w:rFonts w:ascii="Arial" w:eastAsia="Times New Roman" w:hAnsi="Arial" w:cs="Arial"/>
          <w:sz w:val="24"/>
          <w:szCs w:val="24"/>
          <w:lang w:eastAsia="ru-RU"/>
        </w:rPr>
        <w:t>.</w:t>
      </w:r>
    </w:p>
    <w:p w:rsidR="00AB2877" w:rsidRPr="00FB1DC2" w:rsidRDefault="00AB2877" w:rsidP="00AB2877">
      <w:pPr>
        <w:spacing w:after="0" w:line="240" w:lineRule="auto"/>
        <w:ind w:firstLine="708"/>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 xml:space="preserve">в 2016 году оформлены в муниципальную собственность земельные участки  для эксплуатации и </w:t>
      </w:r>
      <w:proofErr w:type="gramStart"/>
      <w:r w:rsidRPr="00FB1DC2">
        <w:rPr>
          <w:rFonts w:ascii="Arial" w:eastAsia="Times New Roman" w:hAnsi="Arial" w:cs="Arial"/>
          <w:sz w:val="24"/>
          <w:szCs w:val="24"/>
          <w:lang w:eastAsia="ru-RU"/>
        </w:rPr>
        <w:t>содержания</w:t>
      </w:r>
      <w:proofErr w:type="gramEnd"/>
      <w:r w:rsidRPr="00FB1DC2">
        <w:rPr>
          <w:rFonts w:ascii="Arial" w:eastAsia="Times New Roman" w:hAnsi="Arial" w:cs="Arial"/>
          <w:sz w:val="24"/>
          <w:szCs w:val="24"/>
          <w:lang w:eastAsia="ru-RU"/>
        </w:rPr>
        <w:t xml:space="preserve"> автомобильных дорог полевые дороги общей протяженностью 27740 км.  </w:t>
      </w:r>
    </w:p>
    <w:p w:rsidR="00AB2877" w:rsidRPr="00FB1DC2" w:rsidRDefault="00AB2877" w:rsidP="00AB2877">
      <w:pPr>
        <w:spacing w:after="0" w:line="240" w:lineRule="auto"/>
        <w:ind w:firstLine="708"/>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Протяженность муниципальных дорог МО «Майск» на 01.01.2018г. составляла 47090 км. Решением Думы МО «Майск» от 27.10.2016г. №160 утверждена улично-дорожная сеть (с учетом новых улиц) протяженностью – 19350 км</w:t>
      </w:r>
      <w:proofErr w:type="gramStart"/>
      <w:r w:rsidRPr="00FB1DC2">
        <w:rPr>
          <w:rFonts w:ascii="Arial" w:eastAsia="Times New Roman" w:hAnsi="Arial" w:cs="Arial"/>
          <w:sz w:val="24"/>
          <w:szCs w:val="24"/>
          <w:lang w:eastAsia="ru-RU"/>
        </w:rPr>
        <w:t xml:space="preserve">., </w:t>
      </w:r>
      <w:proofErr w:type="gramEnd"/>
      <w:r w:rsidRPr="00FB1DC2">
        <w:rPr>
          <w:rFonts w:ascii="Arial" w:eastAsia="Times New Roman" w:hAnsi="Arial" w:cs="Arial"/>
          <w:sz w:val="24"/>
          <w:szCs w:val="24"/>
          <w:lang w:eastAsia="ru-RU"/>
        </w:rPr>
        <w:t xml:space="preserve">полевые дороги протяженностью 27740 км. </w:t>
      </w:r>
      <w:proofErr w:type="gramStart"/>
      <w:r w:rsidRPr="00FB1DC2">
        <w:rPr>
          <w:rFonts w:ascii="Arial" w:eastAsia="Times New Roman" w:hAnsi="Arial" w:cs="Arial"/>
          <w:sz w:val="24"/>
          <w:szCs w:val="24"/>
          <w:lang w:eastAsia="ru-RU"/>
        </w:rPr>
        <w:t>Управлением Федеральной налоговой службы по Иркутской области на основании принятого Решения внесены  сведений об новых адресных объектах в ФИАС.</w:t>
      </w:r>
      <w:proofErr w:type="gramEnd"/>
    </w:p>
    <w:p w:rsidR="00AB2877" w:rsidRPr="00FB1DC2" w:rsidRDefault="00AB2877" w:rsidP="00AB2877">
      <w:pPr>
        <w:spacing w:after="0" w:line="240" w:lineRule="auto"/>
        <w:ind w:firstLine="708"/>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В 2013 году за счет средств областного дорожного фонда по МЦП «Капитальный и текущий ремонт, оформление в муниципальную собственность муниципальных дорог общего пользования в муниципальном образовании «Майск» на 2011-2015г.г.»  ООО «</w:t>
      </w:r>
      <w:proofErr w:type="spellStart"/>
      <w:r w:rsidRPr="00FB1DC2">
        <w:rPr>
          <w:rFonts w:ascii="Arial" w:eastAsia="Times New Roman" w:hAnsi="Arial" w:cs="Arial"/>
          <w:sz w:val="24"/>
          <w:szCs w:val="24"/>
          <w:lang w:eastAsia="ru-RU"/>
        </w:rPr>
        <w:t>Лесно</w:t>
      </w:r>
      <w:proofErr w:type="spellEnd"/>
      <w:r w:rsidRPr="00FB1DC2">
        <w:rPr>
          <w:rFonts w:ascii="Arial" w:eastAsia="Times New Roman" w:hAnsi="Arial" w:cs="Arial"/>
          <w:sz w:val="24"/>
          <w:szCs w:val="24"/>
          <w:lang w:eastAsia="ru-RU"/>
        </w:rPr>
        <w:t xml:space="preserve">» проведен ремонт 700м. дорожного </w:t>
      </w:r>
      <w:r w:rsidRPr="00FB1DC2">
        <w:rPr>
          <w:rFonts w:ascii="Arial" w:eastAsia="Times New Roman" w:hAnsi="Arial" w:cs="Arial"/>
          <w:sz w:val="24"/>
          <w:szCs w:val="24"/>
          <w:lang w:eastAsia="ru-RU"/>
        </w:rPr>
        <w:lastRenderedPageBreak/>
        <w:t xml:space="preserve">полотна по </w:t>
      </w:r>
      <w:proofErr w:type="spellStart"/>
      <w:r w:rsidRPr="00FB1DC2">
        <w:rPr>
          <w:rFonts w:ascii="Arial" w:eastAsia="Times New Roman" w:hAnsi="Arial" w:cs="Arial"/>
          <w:sz w:val="24"/>
          <w:szCs w:val="24"/>
          <w:lang w:eastAsia="ru-RU"/>
        </w:rPr>
        <w:t>ул</w:t>
      </w:r>
      <w:proofErr w:type="gramStart"/>
      <w:r w:rsidRPr="00FB1DC2">
        <w:rPr>
          <w:rFonts w:ascii="Arial" w:eastAsia="Times New Roman" w:hAnsi="Arial" w:cs="Arial"/>
          <w:sz w:val="24"/>
          <w:szCs w:val="24"/>
          <w:lang w:eastAsia="ru-RU"/>
        </w:rPr>
        <w:t>.Н</w:t>
      </w:r>
      <w:proofErr w:type="gramEnd"/>
      <w:r w:rsidRPr="00FB1DC2">
        <w:rPr>
          <w:rFonts w:ascii="Arial" w:eastAsia="Times New Roman" w:hAnsi="Arial" w:cs="Arial"/>
          <w:sz w:val="24"/>
          <w:szCs w:val="24"/>
          <w:lang w:eastAsia="ru-RU"/>
        </w:rPr>
        <w:t>овая</w:t>
      </w:r>
      <w:proofErr w:type="spellEnd"/>
      <w:r w:rsidRPr="00FB1DC2">
        <w:rPr>
          <w:rFonts w:ascii="Arial" w:eastAsia="Times New Roman" w:hAnsi="Arial" w:cs="Arial"/>
          <w:sz w:val="24"/>
          <w:szCs w:val="24"/>
          <w:lang w:eastAsia="ru-RU"/>
        </w:rPr>
        <w:t xml:space="preserve">, объем финансирования 352 </w:t>
      </w:r>
      <w:proofErr w:type="spellStart"/>
      <w:r w:rsidRPr="00FB1DC2">
        <w:rPr>
          <w:rFonts w:ascii="Arial" w:eastAsia="Times New Roman" w:hAnsi="Arial" w:cs="Arial"/>
          <w:sz w:val="24"/>
          <w:szCs w:val="24"/>
          <w:lang w:eastAsia="ru-RU"/>
        </w:rPr>
        <w:t>тыс.руб</w:t>
      </w:r>
      <w:proofErr w:type="spellEnd"/>
      <w:r w:rsidRPr="00FB1DC2">
        <w:rPr>
          <w:rFonts w:ascii="Arial" w:eastAsia="Times New Roman" w:hAnsi="Arial" w:cs="Arial"/>
          <w:sz w:val="24"/>
          <w:szCs w:val="24"/>
          <w:lang w:eastAsia="ru-RU"/>
        </w:rPr>
        <w:t xml:space="preserve">.  в том числе местный бюджет 20 </w:t>
      </w:r>
      <w:proofErr w:type="spellStart"/>
      <w:r w:rsidRPr="00FB1DC2">
        <w:rPr>
          <w:rFonts w:ascii="Arial" w:eastAsia="Times New Roman" w:hAnsi="Arial" w:cs="Arial"/>
          <w:sz w:val="24"/>
          <w:szCs w:val="24"/>
          <w:lang w:eastAsia="ru-RU"/>
        </w:rPr>
        <w:t>тыс.руб</w:t>
      </w:r>
      <w:proofErr w:type="spellEnd"/>
      <w:r w:rsidRPr="00FB1DC2">
        <w:rPr>
          <w:rFonts w:ascii="Arial" w:eastAsia="Times New Roman" w:hAnsi="Arial" w:cs="Arial"/>
          <w:sz w:val="24"/>
          <w:szCs w:val="24"/>
          <w:lang w:eastAsia="ru-RU"/>
        </w:rPr>
        <w:t>.</w:t>
      </w:r>
    </w:p>
    <w:p w:rsidR="00AB2877" w:rsidRPr="00FB1DC2" w:rsidRDefault="00AB2877" w:rsidP="00AB2877">
      <w:pPr>
        <w:spacing w:after="0" w:line="240" w:lineRule="auto"/>
        <w:ind w:firstLine="708"/>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 xml:space="preserve">Решением Думы МО «Майск» от 26 сентября 2013 года № 5 образован муниципальный дорожный фонд. </w:t>
      </w:r>
    </w:p>
    <w:p w:rsidR="00AB2877" w:rsidRPr="00FB1DC2" w:rsidRDefault="00AB2877" w:rsidP="00AB2877">
      <w:pPr>
        <w:spacing w:after="0" w:line="240" w:lineRule="auto"/>
        <w:ind w:firstLine="708"/>
        <w:jc w:val="both"/>
        <w:rPr>
          <w:rFonts w:ascii="Arial" w:eastAsia="Times New Roman" w:hAnsi="Arial" w:cs="Arial"/>
          <w:b/>
          <w:sz w:val="24"/>
          <w:szCs w:val="24"/>
          <w:lang w:eastAsia="ru-RU"/>
        </w:rPr>
      </w:pPr>
      <w:r w:rsidRPr="00FB1DC2">
        <w:rPr>
          <w:rFonts w:ascii="Arial" w:eastAsia="Times New Roman" w:hAnsi="Arial" w:cs="Arial"/>
          <w:sz w:val="24"/>
          <w:szCs w:val="24"/>
          <w:lang w:eastAsia="ru-RU"/>
        </w:rPr>
        <w:t xml:space="preserve"> </w:t>
      </w:r>
      <w:r w:rsidRPr="00FB1DC2">
        <w:rPr>
          <w:rFonts w:ascii="Arial" w:eastAsia="Times New Roman" w:hAnsi="Arial" w:cs="Arial"/>
          <w:b/>
          <w:sz w:val="24"/>
          <w:szCs w:val="24"/>
          <w:lang w:eastAsia="ru-RU"/>
        </w:rPr>
        <w:t xml:space="preserve">В 2014 году исполнение по дорожному фонду </w:t>
      </w:r>
      <w:proofErr w:type="spellStart"/>
      <w:r w:rsidRPr="00FB1DC2">
        <w:rPr>
          <w:rFonts w:ascii="Arial" w:eastAsia="Times New Roman" w:hAnsi="Arial" w:cs="Arial"/>
          <w:b/>
          <w:sz w:val="24"/>
          <w:szCs w:val="24"/>
          <w:lang w:eastAsia="ru-RU"/>
        </w:rPr>
        <w:t>соствило</w:t>
      </w:r>
      <w:proofErr w:type="spellEnd"/>
      <w:r w:rsidRPr="00FB1DC2">
        <w:rPr>
          <w:rFonts w:ascii="Arial" w:eastAsia="Times New Roman" w:hAnsi="Arial" w:cs="Arial"/>
          <w:b/>
          <w:sz w:val="24"/>
          <w:szCs w:val="24"/>
          <w:lang w:eastAsia="ru-RU"/>
        </w:rPr>
        <w:t xml:space="preserve"> 348 </w:t>
      </w:r>
      <w:proofErr w:type="spellStart"/>
      <w:r w:rsidRPr="00FB1DC2">
        <w:rPr>
          <w:rFonts w:ascii="Arial" w:eastAsia="Times New Roman" w:hAnsi="Arial" w:cs="Arial"/>
          <w:b/>
          <w:sz w:val="24"/>
          <w:szCs w:val="24"/>
          <w:lang w:eastAsia="ru-RU"/>
        </w:rPr>
        <w:t>тыс</w:t>
      </w:r>
      <w:proofErr w:type="gramStart"/>
      <w:r w:rsidRPr="00FB1DC2">
        <w:rPr>
          <w:rFonts w:ascii="Arial" w:eastAsia="Times New Roman" w:hAnsi="Arial" w:cs="Arial"/>
          <w:b/>
          <w:sz w:val="24"/>
          <w:szCs w:val="24"/>
          <w:lang w:eastAsia="ru-RU"/>
        </w:rPr>
        <w:t>.р</w:t>
      </w:r>
      <w:proofErr w:type="gramEnd"/>
      <w:r w:rsidRPr="00FB1DC2">
        <w:rPr>
          <w:rFonts w:ascii="Arial" w:eastAsia="Times New Roman" w:hAnsi="Arial" w:cs="Arial"/>
          <w:b/>
          <w:sz w:val="24"/>
          <w:szCs w:val="24"/>
          <w:lang w:eastAsia="ru-RU"/>
        </w:rPr>
        <w:t>уб</w:t>
      </w:r>
      <w:proofErr w:type="spellEnd"/>
      <w:r w:rsidRPr="00FB1DC2">
        <w:rPr>
          <w:rFonts w:ascii="Arial" w:eastAsia="Times New Roman" w:hAnsi="Arial" w:cs="Arial"/>
          <w:b/>
          <w:sz w:val="24"/>
          <w:szCs w:val="24"/>
          <w:lang w:eastAsia="ru-RU"/>
        </w:rPr>
        <w:t>:</w:t>
      </w:r>
    </w:p>
    <w:p w:rsidR="00AB2877" w:rsidRPr="00FB1DC2" w:rsidRDefault="00AB2877" w:rsidP="00AB2877">
      <w:pPr>
        <w:spacing w:after="0" w:line="240" w:lineRule="auto"/>
        <w:ind w:firstLine="567"/>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 xml:space="preserve">По договору ООО «Оценочно-межевой центр» выполнил межевание и кадастровые </w:t>
      </w:r>
      <w:proofErr w:type="spellStart"/>
      <w:r w:rsidRPr="00FB1DC2">
        <w:rPr>
          <w:rFonts w:ascii="Arial" w:eastAsia="Times New Roman" w:hAnsi="Arial" w:cs="Arial"/>
          <w:sz w:val="24"/>
          <w:szCs w:val="24"/>
          <w:lang w:eastAsia="ru-RU"/>
        </w:rPr>
        <w:t>паспарта</w:t>
      </w:r>
      <w:proofErr w:type="spellEnd"/>
      <w:r w:rsidRPr="00FB1DC2">
        <w:rPr>
          <w:rFonts w:ascii="Arial" w:eastAsia="Times New Roman" w:hAnsi="Arial" w:cs="Arial"/>
          <w:sz w:val="24"/>
          <w:szCs w:val="24"/>
          <w:lang w:eastAsia="ru-RU"/>
        </w:rPr>
        <w:t xml:space="preserve"> всей улично-дорожной сети Поселения, получены свидетельства </w:t>
      </w:r>
      <w:proofErr w:type="spellStart"/>
      <w:r w:rsidRPr="00FB1DC2">
        <w:rPr>
          <w:rFonts w:ascii="Arial" w:eastAsia="Times New Roman" w:hAnsi="Arial" w:cs="Arial"/>
          <w:sz w:val="24"/>
          <w:szCs w:val="24"/>
          <w:lang w:eastAsia="ru-RU"/>
        </w:rPr>
        <w:t>гос</w:t>
      </w:r>
      <w:proofErr w:type="spellEnd"/>
      <w:r w:rsidRPr="00FB1DC2">
        <w:rPr>
          <w:rFonts w:ascii="Arial" w:eastAsia="Times New Roman" w:hAnsi="Arial" w:cs="Arial"/>
          <w:sz w:val="24"/>
          <w:szCs w:val="24"/>
          <w:lang w:eastAsia="ru-RU"/>
        </w:rPr>
        <w:t xml:space="preserve"> регистрации </w:t>
      </w:r>
      <w:proofErr w:type="spellStart"/>
      <w:r w:rsidRPr="00FB1DC2">
        <w:rPr>
          <w:rFonts w:ascii="Arial" w:eastAsia="Times New Roman" w:hAnsi="Arial" w:cs="Arial"/>
          <w:sz w:val="24"/>
          <w:szCs w:val="24"/>
          <w:lang w:eastAsia="ru-RU"/>
        </w:rPr>
        <w:t>прова</w:t>
      </w:r>
      <w:proofErr w:type="spellEnd"/>
      <w:r w:rsidRPr="00FB1DC2">
        <w:rPr>
          <w:rFonts w:ascii="Arial" w:eastAsia="Times New Roman" w:hAnsi="Arial" w:cs="Arial"/>
          <w:sz w:val="24"/>
          <w:szCs w:val="24"/>
          <w:lang w:eastAsia="ru-RU"/>
        </w:rPr>
        <w:t xml:space="preserve"> муниципальной собственности  - 48, </w:t>
      </w:r>
      <w:proofErr w:type="spellStart"/>
      <w:r w:rsidRPr="00FB1DC2">
        <w:rPr>
          <w:rFonts w:ascii="Arial" w:eastAsia="Times New Roman" w:hAnsi="Arial" w:cs="Arial"/>
          <w:sz w:val="24"/>
          <w:szCs w:val="24"/>
          <w:lang w:eastAsia="ru-RU"/>
        </w:rPr>
        <w:t>тыс</w:t>
      </w:r>
      <w:proofErr w:type="gramStart"/>
      <w:r w:rsidRPr="00FB1DC2">
        <w:rPr>
          <w:rFonts w:ascii="Arial" w:eastAsia="Times New Roman" w:hAnsi="Arial" w:cs="Arial"/>
          <w:sz w:val="24"/>
          <w:szCs w:val="24"/>
          <w:lang w:eastAsia="ru-RU"/>
        </w:rPr>
        <w:t>.р</w:t>
      </w:r>
      <w:proofErr w:type="gramEnd"/>
      <w:r w:rsidRPr="00FB1DC2">
        <w:rPr>
          <w:rFonts w:ascii="Arial" w:eastAsia="Times New Roman" w:hAnsi="Arial" w:cs="Arial"/>
          <w:sz w:val="24"/>
          <w:szCs w:val="24"/>
          <w:lang w:eastAsia="ru-RU"/>
        </w:rPr>
        <w:t>уб</w:t>
      </w:r>
      <w:proofErr w:type="spellEnd"/>
      <w:r w:rsidRPr="00FB1DC2">
        <w:rPr>
          <w:rFonts w:ascii="Arial" w:eastAsia="Times New Roman" w:hAnsi="Arial" w:cs="Arial"/>
          <w:sz w:val="24"/>
          <w:szCs w:val="24"/>
          <w:lang w:eastAsia="ru-RU"/>
        </w:rPr>
        <w:t>.</w:t>
      </w:r>
    </w:p>
    <w:p w:rsidR="00AB2877" w:rsidRPr="00FB1DC2" w:rsidRDefault="00AB2877" w:rsidP="00AB2877">
      <w:pPr>
        <w:spacing w:after="0" w:line="240" w:lineRule="auto"/>
        <w:ind w:firstLine="567"/>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По договору КФХ «</w:t>
      </w:r>
      <w:proofErr w:type="spellStart"/>
      <w:r w:rsidRPr="00FB1DC2">
        <w:rPr>
          <w:rFonts w:ascii="Arial" w:eastAsia="Times New Roman" w:hAnsi="Arial" w:cs="Arial"/>
          <w:sz w:val="24"/>
          <w:szCs w:val="24"/>
          <w:lang w:eastAsia="ru-RU"/>
        </w:rPr>
        <w:t>Похоленко</w:t>
      </w:r>
      <w:proofErr w:type="spellEnd"/>
      <w:r w:rsidRPr="00FB1DC2">
        <w:rPr>
          <w:rFonts w:ascii="Arial" w:eastAsia="Times New Roman" w:hAnsi="Arial" w:cs="Arial"/>
          <w:sz w:val="24"/>
          <w:szCs w:val="24"/>
          <w:lang w:eastAsia="ru-RU"/>
        </w:rPr>
        <w:t xml:space="preserve"> А.А.» проведен ремонт дорожного полотна на участках </w:t>
      </w:r>
      <w:proofErr w:type="spellStart"/>
      <w:r w:rsidRPr="00FB1DC2">
        <w:rPr>
          <w:rFonts w:ascii="Arial" w:eastAsia="Times New Roman" w:hAnsi="Arial" w:cs="Arial"/>
          <w:sz w:val="24"/>
          <w:szCs w:val="24"/>
          <w:lang w:eastAsia="ru-RU"/>
        </w:rPr>
        <w:t>с</w:t>
      </w:r>
      <w:proofErr w:type="gramStart"/>
      <w:r w:rsidRPr="00FB1DC2">
        <w:rPr>
          <w:rFonts w:ascii="Arial" w:eastAsia="Times New Roman" w:hAnsi="Arial" w:cs="Arial"/>
          <w:sz w:val="24"/>
          <w:szCs w:val="24"/>
          <w:lang w:eastAsia="ru-RU"/>
        </w:rPr>
        <w:t>.М</w:t>
      </w:r>
      <w:proofErr w:type="gramEnd"/>
      <w:r w:rsidRPr="00FB1DC2">
        <w:rPr>
          <w:rFonts w:ascii="Arial" w:eastAsia="Times New Roman" w:hAnsi="Arial" w:cs="Arial"/>
          <w:sz w:val="24"/>
          <w:szCs w:val="24"/>
          <w:lang w:eastAsia="ru-RU"/>
        </w:rPr>
        <w:t>айск</w:t>
      </w:r>
      <w:proofErr w:type="spellEnd"/>
      <w:r w:rsidRPr="00FB1DC2">
        <w:rPr>
          <w:rFonts w:ascii="Arial" w:eastAsia="Times New Roman" w:hAnsi="Arial" w:cs="Arial"/>
          <w:sz w:val="24"/>
          <w:szCs w:val="24"/>
          <w:lang w:eastAsia="ru-RU"/>
        </w:rPr>
        <w:t xml:space="preserve"> ул. Майская д.46 до а/д «Иркутск – Усть-Уда», </w:t>
      </w:r>
      <w:proofErr w:type="spellStart"/>
      <w:r w:rsidRPr="00FB1DC2">
        <w:rPr>
          <w:rFonts w:ascii="Arial" w:eastAsia="Times New Roman" w:hAnsi="Arial" w:cs="Arial"/>
          <w:sz w:val="24"/>
          <w:szCs w:val="24"/>
          <w:lang w:eastAsia="ru-RU"/>
        </w:rPr>
        <w:t>ул.Майская</w:t>
      </w:r>
      <w:proofErr w:type="spellEnd"/>
      <w:r w:rsidRPr="00FB1DC2">
        <w:rPr>
          <w:rFonts w:ascii="Arial" w:eastAsia="Times New Roman" w:hAnsi="Arial" w:cs="Arial"/>
          <w:sz w:val="24"/>
          <w:szCs w:val="24"/>
          <w:lang w:eastAsia="ru-RU"/>
        </w:rPr>
        <w:t xml:space="preserve"> д.49 – д.55, д.Абрамовка ул. Центральная – ул. Нагорная д.16 –д.26. объем </w:t>
      </w:r>
      <w:proofErr w:type="spellStart"/>
      <w:r w:rsidRPr="00FB1DC2">
        <w:rPr>
          <w:rFonts w:ascii="Arial" w:eastAsia="Times New Roman" w:hAnsi="Arial" w:cs="Arial"/>
          <w:sz w:val="24"/>
          <w:szCs w:val="24"/>
          <w:lang w:eastAsia="ru-RU"/>
        </w:rPr>
        <w:t>выполнинных</w:t>
      </w:r>
      <w:proofErr w:type="spellEnd"/>
      <w:r w:rsidRPr="00FB1DC2">
        <w:rPr>
          <w:rFonts w:ascii="Arial" w:eastAsia="Times New Roman" w:hAnsi="Arial" w:cs="Arial"/>
          <w:sz w:val="24"/>
          <w:szCs w:val="24"/>
          <w:lang w:eastAsia="ru-RU"/>
        </w:rPr>
        <w:t xml:space="preserve"> работ  составил 466 </w:t>
      </w:r>
      <w:proofErr w:type="spellStart"/>
      <w:r w:rsidRPr="00FB1DC2">
        <w:rPr>
          <w:rFonts w:ascii="Arial" w:eastAsia="Times New Roman" w:hAnsi="Arial" w:cs="Arial"/>
          <w:sz w:val="24"/>
          <w:szCs w:val="24"/>
          <w:lang w:eastAsia="ru-RU"/>
        </w:rPr>
        <w:t>тыс.руб</w:t>
      </w:r>
      <w:proofErr w:type="spellEnd"/>
      <w:r w:rsidRPr="00FB1DC2">
        <w:rPr>
          <w:rFonts w:ascii="Arial" w:eastAsia="Times New Roman" w:hAnsi="Arial" w:cs="Arial"/>
          <w:sz w:val="24"/>
          <w:szCs w:val="24"/>
          <w:lang w:eastAsia="ru-RU"/>
        </w:rPr>
        <w:t xml:space="preserve">. </w:t>
      </w:r>
      <w:proofErr w:type="spellStart"/>
      <w:r w:rsidRPr="00FB1DC2">
        <w:rPr>
          <w:rFonts w:ascii="Arial" w:eastAsia="Times New Roman" w:hAnsi="Arial" w:cs="Arial"/>
          <w:sz w:val="24"/>
          <w:szCs w:val="24"/>
          <w:lang w:eastAsia="ru-RU"/>
        </w:rPr>
        <w:t>пофинансировано</w:t>
      </w:r>
      <w:proofErr w:type="spellEnd"/>
      <w:r w:rsidRPr="00FB1DC2">
        <w:rPr>
          <w:rFonts w:ascii="Arial" w:eastAsia="Times New Roman" w:hAnsi="Arial" w:cs="Arial"/>
          <w:sz w:val="24"/>
          <w:szCs w:val="24"/>
          <w:lang w:eastAsia="ru-RU"/>
        </w:rPr>
        <w:t xml:space="preserve"> 300 </w:t>
      </w:r>
      <w:proofErr w:type="spellStart"/>
      <w:r w:rsidRPr="00FB1DC2">
        <w:rPr>
          <w:rFonts w:ascii="Arial" w:eastAsia="Times New Roman" w:hAnsi="Arial" w:cs="Arial"/>
          <w:sz w:val="24"/>
          <w:szCs w:val="24"/>
          <w:lang w:eastAsia="ru-RU"/>
        </w:rPr>
        <w:t>тыс.руб</w:t>
      </w:r>
      <w:proofErr w:type="spellEnd"/>
      <w:r w:rsidRPr="00FB1DC2">
        <w:rPr>
          <w:rFonts w:ascii="Arial" w:eastAsia="Times New Roman" w:hAnsi="Arial" w:cs="Arial"/>
          <w:sz w:val="24"/>
          <w:szCs w:val="24"/>
          <w:lang w:eastAsia="ru-RU"/>
        </w:rPr>
        <w:t xml:space="preserve">. </w:t>
      </w:r>
    </w:p>
    <w:p w:rsidR="00AB2877" w:rsidRPr="00FB1DC2" w:rsidRDefault="00AB2877" w:rsidP="00AB2877">
      <w:pPr>
        <w:spacing w:after="0" w:line="240" w:lineRule="auto"/>
        <w:ind w:firstLine="567"/>
        <w:jc w:val="both"/>
        <w:rPr>
          <w:rFonts w:ascii="Arial" w:eastAsia="Times New Roman" w:hAnsi="Arial" w:cs="Arial"/>
          <w:sz w:val="24"/>
          <w:szCs w:val="24"/>
          <w:lang w:eastAsia="ru-RU"/>
        </w:rPr>
      </w:pPr>
      <w:r w:rsidRPr="00FB1DC2">
        <w:rPr>
          <w:rFonts w:ascii="Arial" w:eastAsia="Times New Roman" w:hAnsi="Arial" w:cs="Arial"/>
          <w:b/>
          <w:sz w:val="24"/>
          <w:szCs w:val="24"/>
          <w:lang w:eastAsia="ru-RU"/>
        </w:rPr>
        <w:t xml:space="preserve">В 2015 году  исполнение по дорожному фонду составило 532,5 </w:t>
      </w:r>
      <w:proofErr w:type="spellStart"/>
      <w:r w:rsidRPr="00FB1DC2">
        <w:rPr>
          <w:rFonts w:ascii="Arial" w:eastAsia="Times New Roman" w:hAnsi="Arial" w:cs="Arial"/>
          <w:b/>
          <w:sz w:val="24"/>
          <w:szCs w:val="24"/>
          <w:lang w:eastAsia="ru-RU"/>
        </w:rPr>
        <w:t>тыс</w:t>
      </w:r>
      <w:proofErr w:type="gramStart"/>
      <w:r w:rsidRPr="00FB1DC2">
        <w:rPr>
          <w:rFonts w:ascii="Arial" w:eastAsia="Times New Roman" w:hAnsi="Arial" w:cs="Arial"/>
          <w:b/>
          <w:sz w:val="24"/>
          <w:szCs w:val="24"/>
          <w:lang w:eastAsia="ru-RU"/>
        </w:rPr>
        <w:t>.р</w:t>
      </w:r>
      <w:proofErr w:type="gramEnd"/>
      <w:r w:rsidRPr="00FB1DC2">
        <w:rPr>
          <w:rFonts w:ascii="Arial" w:eastAsia="Times New Roman" w:hAnsi="Arial" w:cs="Arial"/>
          <w:b/>
          <w:sz w:val="24"/>
          <w:szCs w:val="24"/>
          <w:lang w:eastAsia="ru-RU"/>
        </w:rPr>
        <w:t>уб</w:t>
      </w:r>
      <w:proofErr w:type="spellEnd"/>
      <w:r w:rsidRPr="00FB1DC2">
        <w:rPr>
          <w:rFonts w:ascii="Arial" w:eastAsia="Times New Roman" w:hAnsi="Arial" w:cs="Arial"/>
          <w:b/>
          <w:sz w:val="24"/>
          <w:szCs w:val="24"/>
          <w:lang w:eastAsia="ru-RU"/>
        </w:rPr>
        <w:t>.</w:t>
      </w:r>
      <w:r w:rsidRPr="00FB1DC2">
        <w:rPr>
          <w:rFonts w:ascii="Arial" w:eastAsia="Times New Roman" w:hAnsi="Arial" w:cs="Arial"/>
          <w:sz w:val="24"/>
          <w:szCs w:val="24"/>
          <w:lang w:eastAsia="ru-RU"/>
        </w:rPr>
        <w:t xml:space="preserve"> в том числе погашение кредиторской задолженности 166 </w:t>
      </w:r>
      <w:proofErr w:type="spellStart"/>
      <w:r w:rsidRPr="00FB1DC2">
        <w:rPr>
          <w:rFonts w:ascii="Arial" w:eastAsia="Times New Roman" w:hAnsi="Arial" w:cs="Arial"/>
          <w:sz w:val="24"/>
          <w:szCs w:val="24"/>
          <w:lang w:eastAsia="ru-RU"/>
        </w:rPr>
        <w:t>тыс.руб</w:t>
      </w:r>
      <w:proofErr w:type="spellEnd"/>
      <w:r w:rsidRPr="00FB1DC2">
        <w:rPr>
          <w:rFonts w:ascii="Arial" w:eastAsia="Times New Roman" w:hAnsi="Arial" w:cs="Arial"/>
          <w:sz w:val="24"/>
          <w:szCs w:val="24"/>
          <w:lang w:eastAsia="ru-RU"/>
        </w:rPr>
        <w:t xml:space="preserve">. </w:t>
      </w:r>
      <w:r w:rsidRPr="00FB1DC2">
        <w:rPr>
          <w:rFonts w:ascii="Arial" w:eastAsia="Times New Roman" w:hAnsi="Arial" w:cs="Arial"/>
          <w:sz w:val="24"/>
          <w:szCs w:val="24"/>
          <w:lang w:eastAsia="ru-RU"/>
        </w:rPr>
        <w:tab/>
      </w:r>
    </w:p>
    <w:p w:rsidR="00AB2877" w:rsidRPr="00FB1DC2" w:rsidRDefault="00AB2877" w:rsidP="00AB2877">
      <w:pPr>
        <w:spacing w:after="0" w:line="240" w:lineRule="auto"/>
        <w:ind w:firstLine="567"/>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По договору КФХ «</w:t>
      </w:r>
      <w:proofErr w:type="spellStart"/>
      <w:r w:rsidRPr="00FB1DC2">
        <w:rPr>
          <w:rFonts w:ascii="Arial" w:eastAsia="Times New Roman" w:hAnsi="Arial" w:cs="Arial"/>
          <w:sz w:val="24"/>
          <w:szCs w:val="24"/>
          <w:lang w:eastAsia="ru-RU"/>
        </w:rPr>
        <w:t>Похоленко</w:t>
      </w:r>
      <w:proofErr w:type="spellEnd"/>
      <w:r w:rsidRPr="00FB1DC2">
        <w:rPr>
          <w:rFonts w:ascii="Arial" w:eastAsia="Times New Roman" w:hAnsi="Arial" w:cs="Arial"/>
          <w:sz w:val="24"/>
          <w:szCs w:val="24"/>
          <w:lang w:eastAsia="ru-RU"/>
        </w:rPr>
        <w:t xml:space="preserve"> А.А.» выполнил строительство примыкания ул. Майская к а/д «Майская - Рассвет» 99,2 </w:t>
      </w:r>
      <w:proofErr w:type="spellStart"/>
      <w:r w:rsidRPr="00FB1DC2">
        <w:rPr>
          <w:rFonts w:ascii="Arial" w:eastAsia="Times New Roman" w:hAnsi="Arial" w:cs="Arial"/>
          <w:sz w:val="24"/>
          <w:szCs w:val="24"/>
          <w:lang w:eastAsia="ru-RU"/>
        </w:rPr>
        <w:t>тыс.руб</w:t>
      </w:r>
      <w:proofErr w:type="spellEnd"/>
      <w:r w:rsidRPr="00FB1DC2">
        <w:rPr>
          <w:rFonts w:ascii="Arial" w:eastAsia="Times New Roman" w:hAnsi="Arial" w:cs="Arial"/>
          <w:sz w:val="24"/>
          <w:szCs w:val="24"/>
          <w:lang w:eastAsia="ru-RU"/>
        </w:rPr>
        <w:t xml:space="preserve">, завершение дорожных работ учений </w:t>
      </w:r>
      <w:proofErr w:type="spellStart"/>
      <w:r w:rsidRPr="00FB1DC2">
        <w:rPr>
          <w:rFonts w:ascii="Arial" w:eastAsia="Times New Roman" w:hAnsi="Arial" w:cs="Arial"/>
          <w:sz w:val="24"/>
          <w:szCs w:val="24"/>
          <w:lang w:eastAsia="ru-RU"/>
        </w:rPr>
        <w:t>ГОиЧС</w:t>
      </w:r>
      <w:proofErr w:type="spellEnd"/>
      <w:r w:rsidRPr="00FB1DC2">
        <w:rPr>
          <w:rFonts w:ascii="Arial" w:eastAsia="Times New Roman" w:hAnsi="Arial" w:cs="Arial"/>
          <w:sz w:val="24"/>
          <w:szCs w:val="24"/>
          <w:lang w:eastAsia="ru-RU"/>
        </w:rPr>
        <w:t xml:space="preserve">  2015года  по выравниванию полотна </w:t>
      </w:r>
      <w:proofErr w:type="spellStart"/>
      <w:r w:rsidRPr="00FB1DC2">
        <w:rPr>
          <w:rFonts w:ascii="Arial" w:eastAsia="Times New Roman" w:hAnsi="Arial" w:cs="Arial"/>
          <w:sz w:val="24"/>
          <w:szCs w:val="24"/>
          <w:lang w:eastAsia="ru-RU"/>
        </w:rPr>
        <w:t>ул</w:t>
      </w:r>
      <w:proofErr w:type="gramStart"/>
      <w:r w:rsidRPr="00FB1DC2">
        <w:rPr>
          <w:rFonts w:ascii="Arial" w:eastAsia="Times New Roman" w:hAnsi="Arial" w:cs="Arial"/>
          <w:sz w:val="24"/>
          <w:szCs w:val="24"/>
          <w:lang w:eastAsia="ru-RU"/>
        </w:rPr>
        <w:t>.Н</w:t>
      </w:r>
      <w:proofErr w:type="gramEnd"/>
      <w:r w:rsidRPr="00FB1DC2">
        <w:rPr>
          <w:rFonts w:ascii="Arial" w:eastAsia="Times New Roman" w:hAnsi="Arial" w:cs="Arial"/>
          <w:sz w:val="24"/>
          <w:szCs w:val="24"/>
          <w:lang w:eastAsia="ru-RU"/>
        </w:rPr>
        <w:t>агорная</w:t>
      </w:r>
      <w:proofErr w:type="spellEnd"/>
      <w:r w:rsidRPr="00FB1DC2">
        <w:rPr>
          <w:rFonts w:ascii="Arial" w:eastAsia="Times New Roman" w:hAnsi="Arial" w:cs="Arial"/>
          <w:sz w:val="24"/>
          <w:szCs w:val="24"/>
          <w:lang w:eastAsia="ru-RU"/>
        </w:rPr>
        <w:t xml:space="preserve"> в д.Абрамовка - 39.0 </w:t>
      </w:r>
      <w:proofErr w:type="spellStart"/>
      <w:r w:rsidRPr="00FB1DC2">
        <w:rPr>
          <w:rFonts w:ascii="Arial" w:eastAsia="Times New Roman" w:hAnsi="Arial" w:cs="Arial"/>
          <w:sz w:val="24"/>
          <w:szCs w:val="24"/>
          <w:lang w:eastAsia="ru-RU"/>
        </w:rPr>
        <w:t>тыс.руб</w:t>
      </w:r>
      <w:proofErr w:type="spellEnd"/>
      <w:r w:rsidRPr="00FB1DC2">
        <w:rPr>
          <w:rFonts w:ascii="Arial" w:eastAsia="Times New Roman" w:hAnsi="Arial" w:cs="Arial"/>
          <w:sz w:val="24"/>
          <w:szCs w:val="24"/>
          <w:lang w:eastAsia="ru-RU"/>
        </w:rPr>
        <w:t xml:space="preserve">. </w:t>
      </w:r>
    </w:p>
    <w:p w:rsidR="00AB2877" w:rsidRPr="00FB1DC2" w:rsidRDefault="00AB2877" w:rsidP="00AB2877">
      <w:pPr>
        <w:spacing w:after="0" w:line="240" w:lineRule="auto"/>
        <w:ind w:firstLine="567"/>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 xml:space="preserve">По договору ООО «Ангара - 1» дорожные работы по </w:t>
      </w:r>
      <w:proofErr w:type="spellStart"/>
      <w:r w:rsidRPr="00FB1DC2">
        <w:rPr>
          <w:rFonts w:ascii="Arial" w:eastAsia="Times New Roman" w:hAnsi="Arial" w:cs="Arial"/>
          <w:sz w:val="24"/>
          <w:szCs w:val="24"/>
          <w:lang w:eastAsia="ru-RU"/>
        </w:rPr>
        <w:t>ул</w:t>
      </w:r>
      <w:proofErr w:type="gramStart"/>
      <w:r w:rsidRPr="00FB1DC2">
        <w:rPr>
          <w:rFonts w:ascii="Arial" w:eastAsia="Times New Roman" w:hAnsi="Arial" w:cs="Arial"/>
          <w:sz w:val="24"/>
          <w:szCs w:val="24"/>
          <w:lang w:eastAsia="ru-RU"/>
        </w:rPr>
        <w:t>.К</w:t>
      </w:r>
      <w:proofErr w:type="gramEnd"/>
      <w:r w:rsidRPr="00FB1DC2">
        <w:rPr>
          <w:rFonts w:ascii="Arial" w:eastAsia="Times New Roman" w:hAnsi="Arial" w:cs="Arial"/>
          <w:sz w:val="24"/>
          <w:szCs w:val="24"/>
          <w:lang w:eastAsia="ru-RU"/>
        </w:rPr>
        <w:t>расный</w:t>
      </w:r>
      <w:proofErr w:type="spellEnd"/>
      <w:r w:rsidRPr="00FB1DC2">
        <w:rPr>
          <w:rFonts w:ascii="Arial" w:eastAsia="Times New Roman" w:hAnsi="Arial" w:cs="Arial"/>
          <w:sz w:val="24"/>
          <w:szCs w:val="24"/>
          <w:lang w:eastAsia="ru-RU"/>
        </w:rPr>
        <w:t xml:space="preserve"> Яр в </w:t>
      </w:r>
      <w:proofErr w:type="spellStart"/>
      <w:r w:rsidRPr="00FB1DC2">
        <w:rPr>
          <w:rFonts w:ascii="Arial" w:eastAsia="Times New Roman" w:hAnsi="Arial" w:cs="Arial"/>
          <w:sz w:val="24"/>
          <w:szCs w:val="24"/>
          <w:lang w:eastAsia="ru-RU"/>
        </w:rPr>
        <w:t>Майске</w:t>
      </w:r>
      <w:proofErr w:type="spellEnd"/>
      <w:r w:rsidRPr="00FB1DC2">
        <w:rPr>
          <w:rFonts w:ascii="Arial" w:eastAsia="Times New Roman" w:hAnsi="Arial" w:cs="Arial"/>
          <w:sz w:val="24"/>
          <w:szCs w:val="24"/>
          <w:lang w:eastAsia="ru-RU"/>
        </w:rPr>
        <w:t xml:space="preserve"> на 200 </w:t>
      </w:r>
      <w:proofErr w:type="spellStart"/>
      <w:r w:rsidRPr="00FB1DC2">
        <w:rPr>
          <w:rFonts w:ascii="Arial" w:eastAsia="Times New Roman" w:hAnsi="Arial" w:cs="Arial"/>
          <w:sz w:val="24"/>
          <w:szCs w:val="24"/>
          <w:lang w:eastAsia="ru-RU"/>
        </w:rPr>
        <w:t>тыс.руб</w:t>
      </w:r>
      <w:proofErr w:type="spellEnd"/>
      <w:r w:rsidRPr="00FB1DC2">
        <w:rPr>
          <w:rFonts w:ascii="Arial" w:eastAsia="Times New Roman" w:hAnsi="Arial" w:cs="Arial"/>
          <w:sz w:val="24"/>
          <w:szCs w:val="24"/>
          <w:lang w:eastAsia="ru-RU"/>
        </w:rPr>
        <w:t xml:space="preserve">., (в том числе обеспечение ГСМ учений по </w:t>
      </w:r>
      <w:proofErr w:type="spellStart"/>
      <w:r w:rsidRPr="00FB1DC2">
        <w:rPr>
          <w:rFonts w:ascii="Arial" w:eastAsia="Times New Roman" w:hAnsi="Arial" w:cs="Arial"/>
          <w:sz w:val="24"/>
          <w:szCs w:val="24"/>
          <w:lang w:eastAsia="ru-RU"/>
        </w:rPr>
        <w:t>ГОиЧС</w:t>
      </w:r>
      <w:proofErr w:type="spellEnd"/>
      <w:r w:rsidRPr="00FB1DC2">
        <w:rPr>
          <w:rFonts w:ascii="Arial" w:eastAsia="Times New Roman" w:hAnsi="Arial" w:cs="Arial"/>
          <w:sz w:val="24"/>
          <w:szCs w:val="24"/>
          <w:lang w:eastAsia="ru-RU"/>
        </w:rPr>
        <w:t xml:space="preserve"> 2015 – 61 </w:t>
      </w:r>
      <w:proofErr w:type="spellStart"/>
      <w:r w:rsidRPr="00FB1DC2">
        <w:rPr>
          <w:rFonts w:ascii="Arial" w:eastAsia="Times New Roman" w:hAnsi="Arial" w:cs="Arial"/>
          <w:sz w:val="24"/>
          <w:szCs w:val="24"/>
          <w:lang w:eastAsia="ru-RU"/>
        </w:rPr>
        <w:t>тыс.руб</w:t>
      </w:r>
      <w:proofErr w:type="spellEnd"/>
      <w:r w:rsidRPr="00FB1DC2">
        <w:rPr>
          <w:rFonts w:ascii="Arial" w:eastAsia="Times New Roman" w:hAnsi="Arial" w:cs="Arial"/>
          <w:sz w:val="24"/>
          <w:szCs w:val="24"/>
          <w:lang w:eastAsia="ru-RU"/>
        </w:rPr>
        <w:t>.).</w:t>
      </w:r>
    </w:p>
    <w:p w:rsidR="00AB2877" w:rsidRPr="00FB1DC2" w:rsidRDefault="00AB2877" w:rsidP="00AB2877">
      <w:pPr>
        <w:spacing w:after="0" w:line="240" w:lineRule="auto"/>
        <w:ind w:firstLine="567"/>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 xml:space="preserve"> ООО «Наш Дом» - 21 </w:t>
      </w:r>
      <w:proofErr w:type="spellStart"/>
      <w:r w:rsidRPr="00FB1DC2">
        <w:rPr>
          <w:rFonts w:ascii="Arial" w:eastAsia="Times New Roman" w:hAnsi="Arial" w:cs="Arial"/>
          <w:sz w:val="24"/>
          <w:szCs w:val="24"/>
          <w:lang w:eastAsia="ru-RU"/>
        </w:rPr>
        <w:t>тыс</w:t>
      </w:r>
      <w:proofErr w:type="gramStart"/>
      <w:r w:rsidRPr="00FB1DC2">
        <w:rPr>
          <w:rFonts w:ascii="Arial" w:eastAsia="Times New Roman" w:hAnsi="Arial" w:cs="Arial"/>
          <w:sz w:val="24"/>
          <w:szCs w:val="24"/>
          <w:lang w:eastAsia="ru-RU"/>
        </w:rPr>
        <w:t>.р</w:t>
      </w:r>
      <w:proofErr w:type="gramEnd"/>
      <w:r w:rsidRPr="00FB1DC2">
        <w:rPr>
          <w:rFonts w:ascii="Arial" w:eastAsia="Times New Roman" w:hAnsi="Arial" w:cs="Arial"/>
          <w:sz w:val="24"/>
          <w:szCs w:val="24"/>
          <w:lang w:eastAsia="ru-RU"/>
        </w:rPr>
        <w:t>уб</w:t>
      </w:r>
      <w:proofErr w:type="spellEnd"/>
      <w:r w:rsidRPr="00FB1DC2">
        <w:rPr>
          <w:rFonts w:ascii="Arial" w:eastAsia="Times New Roman" w:hAnsi="Arial" w:cs="Arial"/>
          <w:sz w:val="24"/>
          <w:szCs w:val="24"/>
          <w:lang w:eastAsia="ru-RU"/>
        </w:rPr>
        <w:t xml:space="preserve">. приобретение и </w:t>
      </w:r>
      <w:proofErr w:type="spellStart"/>
      <w:r w:rsidRPr="00FB1DC2">
        <w:rPr>
          <w:rFonts w:ascii="Arial" w:eastAsia="Times New Roman" w:hAnsi="Arial" w:cs="Arial"/>
          <w:sz w:val="24"/>
          <w:szCs w:val="24"/>
          <w:lang w:eastAsia="ru-RU"/>
        </w:rPr>
        <w:t>устоновка</w:t>
      </w:r>
      <w:proofErr w:type="spellEnd"/>
      <w:r w:rsidRPr="00FB1DC2">
        <w:rPr>
          <w:rFonts w:ascii="Arial" w:eastAsia="Times New Roman" w:hAnsi="Arial" w:cs="Arial"/>
          <w:sz w:val="24"/>
          <w:szCs w:val="24"/>
          <w:lang w:eastAsia="ru-RU"/>
        </w:rPr>
        <w:t xml:space="preserve">  17 светодиодных светильников типа СДО2-50 во исполнение решения Осинского райсуда.</w:t>
      </w:r>
    </w:p>
    <w:p w:rsidR="00AB2877" w:rsidRPr="00FB1DC2" w:rsidRDefault="00AB2877" w:rsidP="00AB2877">
      <w:pPr>
        <w:spacing w:after="0" w:line="240" w:lineRule="auto"/>
        <w:ind w:firstLine="708"/>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По практике отработки слаженности привлечения сил и сре</w:t>
      </w:r>
      <w:proofErr w:type="gramStart"/>
      <w:r w:rsidRPr="00FB1DC2">
        <w:rPr>
          <w:rFonts w:ascii="Arial" w:eastAsia="Times New Roman" w:hAnsi="Arial" w:cs="Arial"/>
          <w:sz w:val="24"/>
          <w:szCs w:val="24"/>
          <w:lang w:eastAsia="ru-RU"/>
        </w:rPr>
        <w:t>дств дл</w:t>
      </w:r>
      <w:proofErr w:type="gramEnd"/>
      <w:r w:rsidRPr="00FB1DC2">
        <w:rPr>
          <w:rFonts w:ascii="Arial" w:eastAsia="Times New Roman" w:hAnsi="Arial" w:cs="Arial"/>
          <w:sz w:val="24"/>
          <w:szCs w:val="24"/>
          <w:lang w:eastAsia="ru-RU"/>
        </w:rPr>
        <w:t>я ликвидации последствий ЧС, по решению комиссии поселения на территории МО «Майск» были приведены командно-штабные учения:</w:t>
      </w:r>
    </w:p>
    <w:p w:rsidR="00AB2877" w:rsidRPr="00FB1DC2" w:rsidRDefault="00AB2877" w:rsidP="00AB2877">
      <w:pPr>
        <w:spacing w:after="0" w:line="240" w:lineRule="auto"/>
        <w:ind w:firstLine="708"/>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 xml:space="preserve">29-30 мая 2013г. было задействовано по 11 единиц тяжелой техники.  В результате перевезено 1300 тонн грунта на отсыпку дорожного полотна. В д Абрамовка отремонтировано 500 метров дороги по улице Нагорная, в  </w:t>
      </w:r>
      <w:proofErr w:type="spellStart"/>
      <w:r w:rsidRPr="00FB1DC2">
        <w:rPr>
          <w:rFonts w:ascii="Arial" w:eastAsia="Times New Roman" w:hAnsi="Arial" w:cs="Arial"/>
          <w:sz w:val="24"/>
          <w:szCs w:val="24"/>
          <w:lang w:eastAsia="ru-RU"/>
        </w:rPr>
        <w:t>с</w:t>
      </w:r>
      <w:proofErr w:type="gramStart"/>
      <w:r w:rsidRPr="00FB1DC2">
        <w:rPr>
          <w:rFonts w:ascii="Arial" w:eastAsia="Times New Roman" w:hAnsi="Arial" w:cs="Arial"/>
          <w:sz w:val="24"/>
          <w:szCs w:val="24"/>
          <w:lang w:eastAsia="ru-RU"/>
        </w:rPr>
        <w:t>.М</w:t>
      </w:r>
      <w:proofErr w:type="gramEnd"/>
      <w:r w:rsidRPr="00FB1DC2">
        <w:rPr>
          <w:rFonts w:ascii="Arial" w:eastAsia="Times New Roman" w:hAnsi="Arial" w:cs="Arial"/>
          <w:sz w:val="24"/>
          <w:szCs w:val="24"/>
          <w:lang w:eastAsia="ru-RU"/>
        </w:rPr>
        <w:t>айск</w:t>
      </w:r>
      <w:proofErr w:type="spellEnd"/>
      <w:r w:rsidRPr="00FB1DC2">
        <w:rPr>
          <w:rFonts w:ascii="Arial" w:eastAsia="Times New Roman" w:hAnsi="Arial" w:cs="Arial"/>
          <w:sz w:val="24"/>
          <w:szCs w:val="24"/>
          <w:lang w:eastAsia="ru-RU"/>
        </w:rPr>
        <w:t xml:space="preserve"> укрепление обочин по улице Трактовая. Объем выполненных работ оценивается в 300 </w:t>
      </w:r>
      <w:proofErr w:type="spellStart"/>
      <w:r w:rsidRPr="00FB1DC2">
        <w:rPr>
          <w:rFonts w:ascii="Arial" w:eastAsia="Times New Roman" w:hAnsi="Arial" w:cs="Arial"/>
          <w:sz w:val="24"/>
          <w:szCs w:val="24"/>
          <w:lang w:eastAsia="ru-RU"/>
        </w:rPr>
        <w:t>тыс</w:t>
      </w:r>
      <w:proofErr w:type="gramStart"/>
      <w:r w:rsidRPr="00FB1DC2">
        <w:rPr>
          <w:rFonts w:ascii="Arial" w:eastAsia="Times New Roman" w:hAnsi="Arial" w:cs="Arial"/>
          <w:sz w:val="24"/>
          <w:szCs w:val="24"/>
          <w:lang w:eastAsia="ru-RU"/>
        </w:rPr>
        <w:t>.р</w:t>
      </w:r>
      <w:proofErr w:type="gramEnd"/>
      <w:r w:rsidRPr="00FB1DC2">
        <w:rPr>
          <w:rFonts w:ascii="Arial" w:eastAsia="Times New Roman" w:hAnsi="Arial" w:cs="Arial"/>
          <w:sz w:val="24"/>
          <w:szCs w:val="24"/>
          <w:lang w:eastAsia="ru-RU"/>
        </w:rPr>
        <w:t>уб</w:t>
      </w:r>
      <w:proofErr w:type="spellEnd"/>
      <w:r w:rsidRPr="00FB1DC2">
        <w:rPr>
          <w:rFonts w:ascii="Arial" w:eastAsia="Times New Roman" w:hAnsi="Arial" w:cs="Arial"/>
          <w:sz w:val="24"/>
          <w:szCs w:val="24"/>
          <w:lang w:eastAsia="ru-RU"/>
        </w:rPr>
        <w:t xml:space="preserve">. затраты МБ – 50 </w:t>
      </w:r>
      <w:proofErr w:type="spellStart"/>
      <w:r w:rsidRPr="00FB1DC2">
        <w:rPr>
          <w:rFonts w:ascii="Arial" w:eastAsia="Times New Roman" w:hAnsi="Arial" w:cs="Arial"/>
          <w:sz w:val="24"/>
          <w:szCs w:val="24"/>
          <w:lang w:eastAsia="ru-RU"/>
        </w:rPr>
        <w:t>тыс.руб</w:t>
      </w:r>
      <w:proofErr w:type="spellEnd"/>
      <w:r w:rsidRPr="00FB1DC2">
        <w:rPr>
          <w:rFonts w:ascii="Arial" w:eastAsia="Times New Roman" w:hAnsi="Arial" w:cs="Arial"/>
          <w:sz w:val="24"/>
          <w:szCs w:val="24"/>
          <w:lang w:eastAsia="ru-RU"/>
        </w:rPr>
        <w:t>.</w:t>
      </w:r>
    </w:p>
    <w:p w:rsidR="00AB2877" w:rsidRPr="00FB1DC2" w:rsidRDefault="00AB2877" w:rsidP="00AB2877">
      <w:pPr>
        <w:spacing w:after="0" w:line="240" w:lineRule="auto"/>
        <w:ind w:firstLine="708"/>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 xml:space="preserve">16 июня 2015г было задействовано 12 единиц тяжелой техники.  В результате перевезено 1500 тонн грунта на отсыпку дорог. В </w:t>
      </w:r>
      <w:proofErr w:type="spellStart"/>
      <w:r w:rsidRPr="00FB1DC2">
        <w:rPr>
          <w:rFonts w:ascii="Arial" w:eastAsia="Times New Roman" w:hAnsi="Arial" w:cs="Arial"/>
          <w:sz w:val="24"/>
          <w:szCs w:val="24"/>
          <w:lang w:eastAsia="ru-RU"/>
        </w:rPr>
        <w:t>с</w:t>
      </w:r>
      <w:proofErr w:type="gramStart"/>
      <w:r w:rsidRPr="00FB1DC2">
        <w:rPr>
          <w:rFonts w:ascii="Arial" w:eastAsia="Times New Roman" w:hAnsi="Arial" w:cs="Arial"/>
          <w:sz w:val="24"/>
          <w:szCs w:val="24"/>
          <w:lang w:eastAsia="ru-RU"/>
        </w:rPr>
        <w:t>.М</w:t>
      </w:r>
      <w:proofErr w:type="gramEnd"/>
      <w:r w:rsidRPr="00FB1DC2">
        <w:rPr>
          <w:rFonts w:ascii="Arial" w:eastAsia="Times New Roman" w:hAnsi="Arial" w:cs="Arial"/>
          <w:sz w:val="24"/>
          <w:szCs w:val="24"/>
          <w:lang w:eastAsia="ru-RU"/>
        </w:rPr>
        <w:t>айск</w:t>
      </w:r>
      <w:proofErr w:type="spellEnd"/>
      <w:r w:rsidRPr="00FB1DC2">
        <w:rPr>
          <w:rFonts w:ascii="Arial" w:eastAsia="Times New Roman" w:hAnsi="Arial" w:cs="Arial"/>
          <w:sz w:val="24"/>
          <w:szCs w:val="24"/>
          <w:lang w:eastAsia="ru-RU"/>
        </w:rPr>
        <w:t xml:space="preserve"> отсыпано 500 метров дорожного полотна  новой улицы Красный Яр, в д Абрамовка отсыпано 400 метров дороги по улицам  Нагорная и Центральная. Объем выполненных работ оценивается в 400 </w:t>
      </w:r>
      <w:proofErr w:type="spellStart"/>
      <w:r w:rsidRPr="00FB1DC2">
        <w:rPr>
          <w:rFonts w:ascii="Arial" w:eastAsia="Times New Roman" w:hAnsi="Arial" w:cs="Arial"/>
          <w:sz w:val="24"/>
          <w:szCs w:val="24"/>
          <w:lang w:eastAsia="ru-RU"/>
        </w:rPr>
        <w:t>тыс</w:t>
      </w:r>
      <w:proofErr w:type="gramStart"/>
      <w:r w:rsidRPr="00FB1DC2">
        <w:rPr>
          <w:rFonts w:ascii="Arial" w:eastAsia="Times New Roman" w:hAnsi="Arial" w:cs="Arial"/>
          <w:sz w:val="24"/>
          <w:szCs w:val="24"/>
          <w:lang w:eastAsia="ru-RU"/>
        </w:rPr>
        <w:t>.р</w:t>
      </w:r>
      <w:proofErr w:type="gramEnd"/>
      <w:r w:rsidRPr="00FB1DC2">
        <w:rPr>
          <w:rFonts w:ascii="Arial" w:eastAsia="Times New Roman" w:hAnsi="Arial" w:cs="Arial"/>
          <w:sz w:val="24"/>
          <w:szCs w:val="24"/>
          <w:lang w:eastAsia="ru-RU"/>
        </w:rPr>
        <w:t>уб</w:t>
      </w:r>
      <w:proofErr w:type="spellEnd"/>
      <w:r w:rsidRPr="00FB1DC2">
        <w:rPr>
          <w:rFonts w:ascii="Arial" w:eastAsia="Times New Roman" w:hAnsi="Arial" w:cs="Arial"/>
          <w:sz w:val="24"/>
          <w:szCs w:val="24"/>
          <w:lang w:eastAsia="ru-RU"/>
        </w:rPr>
        <w:t>. затраты МБ (</w:t>
      </w:r>
      <w:proofErr w:type="spellStart"/>
      <w:r w:rsidRPr="00FB1DC2">
        <w:rPr>
          <w:rFonts w:ascii="Arial" w:eastAsia="Times New Roman" w:hAnsi="Arial" w:cs="Arial"/>
          <w:sz w:val="24"/>
          <w:szCs w:val="24"/>
          <w:lang w:eastAsia="ru-RU"/>
        </w:rPr>
        <w:t>дорфонд</w:t>
      </w:r>
      <w:proofErr w:type="spellEnd"/>
      <w:r w:rsidRPr="00FB1DC2">
        <w:rPr>
          <w:rFonts w:ascii="Arial" w:eastAsia="Times New Roman" w:hAnsi="Arial" w:cs="Arial"/>
          <w:sz w:val="24"/>
          <w:szCs w:val="24"/>
          <w:lang w:eastAsia="ru-RU"/>
        </w:rPr>
        <w:t xml:space="preserve">) – 61 </w:t>
      </w:r>
      <w:proofErr w:type="spellStart"/>
      <w:r w:rsidRPr="00FB1DC2">
        <w:rPr>
          <w:rFonts w:ascii="Arial" w:eastAsia="Times New Roman" w:hAnsi="Arial" w:cs="Arial"/>
          <w:sz w:val="24"/>
          <w:szCs w:val="24"/>
          <w:lang w:eastAsia="ru-RU"/>
        </w:rPr>
        <w:t>тыс.руб</w:t>
      </w:r>
      <w:proofErr w:type="spellEnd"/>
      <w:r w:rsidRPr="00FB1DC2">
        <w:rPr>
          <w:rFonts w:ascii="Arial" w:eastAsia="Times New Roman" w:hAnsi="Arial" w:cs="Arial"/>
          <w:sz w:val="24"/>
          <w:szCs w:val="24"/>
          <w:lang w:eastAsia="ru-RU"/>
        </w:rPr>
        <w:t>.</w:t>
      </w:r>
    </w:p>
    <w:p w:rsidR="00AB2877" w:rsidRPr="00FB1DC2" w:rsidRDefault="00AB2877" w:rsidP="00AB2877">
      <w:pPr>
        <w:spacing w:after="0" w:line="240" w:lineRule="auto"/>
        <w:ind w:firstLine="708"/>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 xml:space="preserve">В 2013году по народному бюджету на муниципальный МТЗ - 82 приобретен погрузчик ПКУ-0,8 с челюстным ковшом стоимостью 145 </w:t>
      </w:r>
      <w:proofErr w:type="spellStart"/>
      <w:r w:rsidRPr="00FB1DC2">
        <w:rPr>
          <w:rFonts w:ascii="Arial" w:eastAsia="Times New Roman" w:hAnsi="Arial" w:cs="Arial"/>
          <w:sz w:val="24"/>
          <w:szCs w:val="24"/>
          <w:lang w:eastAsia="ru-RU"/>
        </w:rPr>
        <w:t>тыс</w:t>
      </w:r>
      <w:proofErr w:type="gramStart"/>
      <w:r w:rsidRPr="00FB1DC2">
        <w:rPr>
          <w:rFonts w:ascii="Arial" w:eastAsia="Times New Roman" w:hAnsi="Arial" w:cs="Arial"/>
          <w:sz w:val="24"/>
          <w:szCs w:val="24"/>
          <w:lang w:eastAsia="ru-RU"/>
        </w:rPr>
        <w:t>.р</w:t>
      </w:r>
      <w:proofErr w:type="gramEnd"/>
      <w:r w:rsidRPr="00FB1DC2">
        <w:rPr>
          <w:rFonts w:ascii="Arial" w:eastAsia="Times New Roman" w:hAnsi="Arial" w:cs="Arial"/>
          <w:sz w:val="24"/>
          <w:szCs w:val="24"/>
          <w:lang w:eastAsia="ru-RU"/>
        </w:rPr>
        <w:t>уб</w:t>
      </w:r>
      <w:proofErr w:type="spellEnd"/>
      <w:r w:rsidRPr="00FB1DC2">
        <w:rPr>
          <w:rFonts w:ascii="Arial" w:eastAsia="Times New Roman" w:hAnsi="Arial" w:cs="Arial"/>
          <w:sz w:val="24"/>
          <w:szCs w:val="24"/>
          <w:lang w:eastAsia="ru-RU"/>
        </w:rPr>
        <w:t xml:space="preserve">., в результате силами администрации МО «Майск» за 2013 - 2015гг проведен ямочный ремонт по улицам Майская, Гаражная, Колхозная, Молодежная, переулкам Торговый и </w:t>
      </w:r>
      <w:proofErr w:type="spellStart"/>
      <w:r w:rsidRPr="00FB1DC2">
        <w:rPr>
          <w:rFonts w:ascii="Arial" w:eastAsia="Times New Roman" w:hAnsi="Arial" w:cs="Arial"/>
          <w:sz w:val="24"/>
          <w:szCs w:val="24"/>
          <w:lang w:eastAsia="ru-RU"/>
        </w:rPr>
        <w:t>Мухтаровский</w:t>
      </w:r>
      <w:proofErr w:type="spellEnd"/>
      <w:r w:rsidRPr="00FB1DC2">
        <w:rPr>
          <w:rFonts w:ascii="Arial" w:eastAsia="Times New Roman" w:hAnsi="Arial" w:cs="Arial"/>
          <w:sz w:val="24"/>
          <w:szCs w:val="24"/>
          <w:lang w:eastAsia="ru-RU"/>
        </w:rPr>
        <w:t xml:space="preserve">. Объем выполненных работ оценивается в 350 </w:t>
      </w:r>
      <w:proofErr w:type="spellStart"/>
      <w:r w:rsidRPr="00FB1DC2">
        <w:rPr>
          <w:rFonts w:ascii="Arial" w:eastAsia="Times New Roman" w:hAnsi="Arial" w:cs="Arial"/>
          <w:sz w:val="24"/>
          <w:szCs w:val="24"/>
          <w:lang w:eastAsia="ru-RU"/>
        </w:rPr>
        <w:t>тыс</w:t>
      </w:r>
      <w:proofErr w:type="gramStart"/>
      <w:r w:rsidRPr="00FB1DC2">
        <w:rPr>
          <w:rFonts w:ascii="Arial" w:eastAsia="Times New Roman" w:hAnsi="Arial" w:cs="Arial"/>
          <w:sz w:val="24"/>
          <w:szCs w:val="24"/>
          <w:lang w:eastAsia="ru-RU"/>
        </w:rPr>
        <w:t>.р</w:t>
      </w:r>
      <w:proofErr w:type="gramEnd"/>
      <w:r w:rsidRPr="00FB1DC2">
        <w:rPr>
          <w:rFonts w:ascii="Arial" w:eastAsia="Times New Roman" w:hAnsi="Arial" w:cs="Arial"/>
          <w:sz w:val="24"/>
          <w:szCs w:val="24"/>
          <w:lang w:eastAsia="ru-RU"/>
        </w:rPr>
        <w:t>уб</w:t>
      </w:r>
      <w:proofErr w:type="spellEnd"/>
      <w:r w:rsidRPr="00FB1DC2">
        <w:rPr>
          <w:rFonts w:ascii="Arial" w:eastAsia="Times New Roman" w:hAnsi="Arial" w:cs="Arial"/>
          <w:sz w:val="24"/>
          <w:szCs w:val="24"/>
          <w:lang w:eastAsia="ru-RU"/>
        </w:rPr>
        <w:t xml:space="preserve">. затраты МБ – 70 </w:t>
      </w:r>
      <w:proofErr w:type="spellStart"/>
      <w:r w:rsidRPr="00FB1DC2">
        <w:rPr>
          <w:rFonts w:ascii="Arial" w:eastAsia="Times New Roman" w:hAnsi="Arial" w:cs="Arial"/>
          <w:sz w:val="24"/>
          <w:szCs w:val="24"/>
          <w:lang w:eastAsia="ru-RU"/>
        </w:rPr>
        <w:t>тыс.руб</w:t>
      </w:r>
      <w:proofErr w:type="spellEnd"/>
      <w:r w:rsidRPr="00FB1DC2">
        <w:rPr>
          <w:rFonts w:ascii="Arial" w:eastAsia="Times New Roman" w:hAnsi="Arial" w:cs="Arial"/>
          <w:sz w:val="24"/>
          <w:szCs w:val="24"/>
          <w:lang w:eastAsia="ru-RU"/>
        </w:rPr>
        <w:t>.</w:t>
      </w:r>
    </w:p>
    <w:p w:rsidR="00AB2877" w:rsidRPr="00FB1DC2" w:rsidRDefault="00AB2877" w:rsidP="00AB2877">
      <w:pPr>
        <w:spacing w:after="0" w:line="240" w:lineRule="auto"/>
        <w:ind w:firstLine="708"/>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По ОГКУ «Дирекция по строительству и эксплуатации автомобильных дорог Иркутской области»:</w:t>
      </w:r>
    </w:p>
    <w:p w:rsidR="00AB2877" w:rsidRPr="00FB1DC2" w:rsidRDefault="00AB2877" w:rsidP="00AB2877">
      <w:pPr>
        <w:spacing w:after="0" w:line="240" w:lineRule="auto"/>
        <w:ind w:firstLine="709"/>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В 2013г произведен ремонт моста на 1 км а/д «Майс</w:t>
      </w:r>
      <w:proofErr w:type="gramStart"/>
      <w:r w:rsidRPr="00FB1DC2">
        <w:rPr>
          <w:rFonts w:ascii="Arial" w:eastAsia="Times New Roman" w:hAnsi="Arial" w:cs="Arial"/>
          <w:sz w:val="24"/>
          <w:szCs w:val="24"/>
          <w:lang w:eastAsia="ru-RU"/>
        </w:rPr>
        <w:t>к-</w:t>
      </w:r>
      <w:proofErr w:type="gramEnd"/>
      <w:r w:rsidRPr="00FB1DC2">
        <w:rPr>
          <w:rFonts w:ascii="Arial" w:eastAsia="Times New Roman" w:hAnsi="Arial" w:cs="Arial"/>
          <w:sz w:val="24"/>
          <w:szCs w:val="24"/>
          <w:lang w:eastAsia="ru-RU"/>
        </w:rPr>
        <w:t xml:space="preserve"> Рассвет» с заменой ж/б труб на цельнометаллические. </w:t>
      </w:r>
    </w:p>
    <w:p w:rsidR="00AB2877" w:rsidRPr="00FB1DC2" w:rsidRDefault="00AB2877" w:rsidP="00AB2877">
      <w:pPr>
        <w:spacing w:after="0" w:line="240" w:lineRule="auto"/>
        <w:ind w:firstLine="709"/>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 xml:space="preserve">В 2015г. установлена цельнометаллическая труба примыкание </w:t>
      </w:r>
      <w:proofErr w:type="spellStart"/>
      <w:r w:rsidRPr="00FB1DC2">
        <w:rPr>
          <w:rFonts w:ascii="Arial" w:eastAsia="Times New Roman" w:hAnsi="Arial" w:cs="Arial"/>
          <w:sz w:val="24"/>
          <w:szCs w:val="24"/>
          <w:lang w:eastAsia="ru-RU"/>
        </w:rPr>
        <w:t>ул</w:t>
      </w:r>
      <w:proofErr w:type="gramStart"/>
      <w:r w:rsidRPr="00FB1DC2">
        <w:rPr>
          <w:rFonts w:ascii="Arial" w:eastAsia="Times New Roman" w:hAnsi="Arial" w:cs="Arial"/>
          <w:sz w:val="24"/>
          <w:szCs w:val="24"/>
          <w:lang w:eastAsia="ru-RU"/>
        </w:rPr>
        <w:t>.Г</w:t>
      </w:r>
      <w:proofErr w:type="gramEnd"/>
      <w:r w:rsidRPr="00FB1DC2">
        <w:rPr>
          <w:rFonts w:ascii="Arial" w:eastAsia="Times New Roman" w:hAnsi="Arial" w:cs="Arial"/>
          <w:sz w:val="24"/>
          <w:szCs w:val="24"/>
          <w:lang w:eastAsia="ru-RU"/>
        </w:rPr>
        <w:t>аражная</w:t>
      </w:r>
      <w:proofErr w:type="spellEnd"/>
      <w:r w:rsidRPr="00FB1DC2">
        <w:rPr>
          <w:rFonts w:ascii="Arial" w:eastAsia="Times New Roman" w:hAnsi="Arial" w:cs="Arial"/>
          <w:sz w:val="24"/>
          <w:szCs w:val="24"/>
          <w:lang w:eastAsia="ru-RU"/>
        </w:rPr>
        <w:t xml:space="preserve"> к а/д «Майск- Рассвет».</w:t>
      </w:r>
    </w:p>
    <w:p w:rsidR="00AB2877" w:rsidRPr="00FB1DC2" w:rsidRDefault="00AB2877" w:rsidP="00AB2877">
      <w:pPr>
        <w:spacing w:after="0" w:line="240" w:lineRule="auto"/>
        <w:ind w:firstLine="709"/>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 xml:space="preserve"> На текущий момент в производстве  Районного Суда находится исковое заявление по обеспечению </w:t>
      </w:r>
      <w:proofErr w:type="spellStart"/>
      <w:r w:rsidRPr="00FB1DC2">
        <w:rPr>
          <w:rFonts w:ascii="Arial" w:eastAsia="Times New Roman" w:hAnsi="Arial" w:cs="Arial"/>
          <w:sz w:val="24"/>
          <w:szCs w:val="24"/>
          <w:lang w:eastAsia="ru-RU"/>
        </w:rPr>
        <w:t>станционарным</w:t>
      </w:r>
      <w:proofErr w:type="spellEnd"/>
      <w:r w:rsidRPr="00FB1DC2">
        <w:rPr>
          <w:rFonts w:ascii="Arial" w:eastAsia="Times New Roman" w:hAnsi="Arial" w:cs="Arial"/>
          <w:sz w:val="24"/>
          <w:szCs w:val="24"/>
          <w:lang w:eastAsia="ru-RU"/>
        </w:rPr>
        <w:t xml:space="preserve"> электрическим  освещением проезжей </w:t>
      </w:r>
      <w:r w:rsidRPr="00FB1DC2">
        <w:rPr>
          <w:rFonts w:ascii="Arial" w:eastAsia="Times New Roman" w:hAnsi="Arial" w:cs="Arial"/>
          <w:sz w:val="24"/>
          <w:szCs w:val="24"/>
          <w:lang w:eastAsia="ru-RU"/>
        </w:rPr>
        <w:lastRenderedPageBreak/>
        <w:t xml:space="preserve">части а/д «Майск-Рассвет» по </w:t>
      </w:r>
      <w:proofErr w:type="spellStart"/>
      <w:r w:rsidRPr="00FB1DC2">
        <w:rPr>
          <w:rFonts w:ascii="Arial" w:eastAsia="Times New Roman" w:hAnsi="Arial" w:cs="Arial"/>
          <w:sz w:val="24"/>
          <w:szCs w:val="24"/>
          <w:lang w:eastAsia="ru-RU"/>
        </w:rPr>
        <w:t>ул</w:t>
      </w:r>
      <w:proofErr w:type="gramStart"/>
      <w:r w:rsidRPr="00FB1DC2">
        <w:rPr>
          <w:rFonts w:ascii="Arial" w:eastAsia="Times New Roman" w:hAnsi="Arial" w:cs="Arial"/>
          <w:sz w:val="24"/>
          <w:szCs w:val="24"/>
          <w:lang w:eastAsia="ru-RU"/>
        </w:rPr>
        <w:t>.Т</w:t>
      </w:r>
      <w:proofErr w:type="gramEnd"/>
      <w:r w:rsidRPr="00FB1DC2">
        <w:rPr>
          <w:rFonts w:ascii="Arial" w:eastAsia="Times New Roman" w:hAnsi="Arial" w:cs="Arial"/>
          <w:sz w:val="24"/>
          <w:szCs w:val="24"/>
          <w:lang w:eastAsia="ru-RU"/>
        </w:rPr>
        <w:t>рактовая</w:t>
      </w:r>
      <w:proofErr w:type="spellEnd"/>
      <w:r w:rsidRPr="00FB1DC2">
        <w:rPr>
          <w:rFonts w:ascii="Arial" w:eastAsia="Times New Roman" w:hAnsi="Arial" w:cs="Arial"/>
          <w:sz w:val="24"/>
          <w:szCs w:val="24"/>
          <w:lang w:eastAsia="ru-RU"/>
        </w:rPr>
        <w:t xml:space="preserve"> </w:t>
      </w:r>
      <w:proofErr w:type="spellStart"/>
      <w:r w:rsidRPr="00FB1DC2">
        <w:rPr>
          <w:rFonts w:ascii="Arial" w:eastAsia="Times New Roman" w:hAnsi="Arial" w:cs="Arial"/>
          <w:sz w:val="24"/>
          <w:szCs w:val="24"/>
          <w:lang w:eastAsia="ru-RU"/>
        </w:rPr>
        <w:t>с.Майск</w:t>
      </w:r>
      <w:proofErr w:type="spellEnd"/>
      <w:r w:rsidRPr="00FB1DC2">
        <w:rPr>
          <w:rFonts w:ascii="Arial" w:eastAsia="Times New Roman" w:hAnsi="Arial" w:cs="Arial"/>
          <w:sz w:val="24"/>
          <w:szCs w:val="24"/>
          <w:lang w:eastAsia="ru-RU"/>
        </w:rPr>
        <w:t xml:space="preserve">. По информации Дирекции ПСД </w:t>
      </w:r>
      <w:proofErr w:type="gramStart"/>
      <w:r w:rsidRPr="00FB1DC2">
        <w:rPr>
          <w:rFonts w:ascii="Arial" w:eastAsia="Times New Roman" w:hAnsi="Arial" w:cs="Arial"/>
          <w:sz w:val="24"/>
          <w:szCs w:val="24"/>
          <w:lang w:eastAsia="ru-RU"/>
        </w:rPr>
        <w:t>разработана</w:t>
      </w:r>
      <w:proofErr w:type="gramEnd"/>
      <w:r w:rsidRPr="00FB1DC2">
        <w:rPr>
          <w:rFonts w:ascii="Arial" w:eastAsia="Times New Roman" w:hAnsi="Arial" w:cs="Arial"/>
          <w:sz w:val="24"/>
          <w:szCs w:val="24"/>
          <w:lang w:eastAsia="ru-RU"/>
        </w:rPr>
        <w:t xml:space="preserve">, после получения положительного заключения  </w:t>
      </w:r>
      <w:proofErr w:type="spellStart"/>
      <w:r w:rsidRPr="00FB1DC2">
        <w:rPr>
          <w:rFonts w:ascii="Arial" w:eastAsia="Times New Roman" w:hAnsi="Arial" w:cs="Arial"/>
          <w:sz w:val="24"/>
          <w:szCs w:val="24"/>
          <w:lang w:eastAsia="ru-RU"/>
        </w:rPr>
        <w:t>госэкспертизы</w:t>
      </w:r>
      <w:proofErr w:type="spellEnd"/>
      <w:r w:rsidRPr="00FB1DC2">
        <w:rPr>
          <w:rFonts w:ascii="Arial" w:eastAsia="Times New Roman" w:hAnsi="Arial" w:cs="Arial"/>
          <w:sz w:val="24"/>
          <w:szCs w:val="24"/>
          <w:lang w:eastAsia="ru-RU"/>
        </w:rPr>
        <w:t xml:space="preserve"> и проведения торгов работы будут проведены. В 2014г ООО «</w:t>
      </w:r>
      <w:proofErr w:type="spellStart"/>
      <w:r w:rsidRPr="00FB1DC2">
        <w:rPr>
          <w:rFonts w:ascii="Arial" w:eastAsia="Times New Roman" w:hAnsi="Arial" w:cs="Arial"/>
          <w:sz w:val="24"/>
          <w:szCs w:val="24"/>
          <w:lang w:eastAsia="ru-RU"/>
        </w:rPr>
        <w:t>ГарантСтрой</w:t>
      </w:r>
      <w:proofErr w:type="spellEnd"/>
      <w:r w:rsidRPr="00FB1DC2">
        <w:rPr>
          <w:rFonts w:ascii="Arial" w:eastAsia="Times New Roman" w:hAnsi="Arial" w:cs="Arial"/>
          <w:sz w:val="24"/>
          <w:szCs w:val="24"/>
          <w:lang w:eastAsia="ru-RU"/>
        </w:rPr>
        <w:t xml:space="preserve">» за счет </w:t>
      </w:r>
      <w:proofErr w:type="spellStart"/>
      <w:r w:rsidRPr="00FB1DC2">
        <w:rPr>
          <w:rFonts w:ascii="Arial" w:eastAsia="Times New Roman" w:hAnsi="Arial" w:cs="Arial"/>
          <w:sz w:val="24"/>
          <w:szCs w:val="24"/>
          <w:lang w:eastAsia="ru-RU"/>
        </w:rPr>
        <w:t>средсв</w:t>
      </w:r>
      <w:proofErr w:type="spellEnd"/>
      <w:r w:rsidRPr="00FB1DC2">
        <w:rPr>
          <w:rFonts w:ascii="Arial" w:eastAsia="Times New Roman" w:hAnsi="Arial" w:cs="Arial"/>
          <w:sz w:val="24"/>
          <w:szCs w:val="24"/>
          <w:lang w:eastAsia="ru-RU"/>
        </w:rPr>
        <w:t xml:space="preserve"> дорожного фонда Иркутской области уже выполнил выход к линии  по освещению </w:t>
      </w:r>
      <w:proofErr w:type="spellStart"/>
      <w:r w:rsidRPr="00FB1DC2">
        <w:rPr>
          <w:rFonts w:ascii="Arial" w:eastAsia="Times New Roman" w:hAnsi="Arial" w:cs="Arial"/>
          <w:sz w:val="24"/>
          <w:szCs w:val="24"/>
          <w:lang w:eastAsia="ru-RU"/>
        </w:rPr>
        <w:t>ул</w:t>
      </w:r>
      <w:proofErr w:type="gramStart"/>
      <w:r w:rsidRPr="00FB1DC2">
        <w:rPr>
          <w:rFonts w:ascii="Arial" w:eastAsia="Times New Roman" w:hAnsi="Arial" w:cs="Arial"/>
          <w:sz w:val="24"/>
          <w:szCs w:val="24"/>
          <w:lang w:eastAsia="ru-RU"/>
        </w:rPr>
        <w:t>.Т</w:t>
      </w:r>
      <w:proofErr w:type="gramEnd"/>
      <w:r w:rsidRPr="00FB1DC2">
        <w:rPr>
          <w:rFonts w:ascii="Arial" w:eastAsia="Times New Roman" w:hAnsi="Arial" w:cs="Arial"/>
          <w:sz w:val="24"/>
          <w:szCs w:val="24"/>
          <w:lang w:eastAsia="ru-RU"/>
        </w:rPr>
        <w:t>рактовая</w:t>
      </w:r>
      <w:proofErr w:type="spellEnd"/>
      <w:r w:rsidRPr="00FB1DC2">
        <w:rPr>
          <w:rFonts w:ascii="Arial" w:eastAsia="Times New Roman" w:hAnsi="Arial" w:cs="Arial"/>
          <w:sz w:val="24"/>
          <w:szCs w:val="24"/>
          <w:lang w:eastAsia="ru-RU"/>
        </w:rPr>
        <w:t xml:space="preserve"> </w:t>
      </w:r>
      <w:proofErr w:type="spellStart"/>
      <w:r w:rsidRPr="00FB1DC2">
        <w:rPr>
          <w:rFonts w:ascii="Arial" w:eastAsia="Times New Roman" w:hAnsi="Arial" w:cs="Arial"/>
          <w:sz w:val="24"/>
          <w:szCs w:val="24"/>
          <w:lang w:eastAsia="ru-RU"/>
        </w:rPr>
        <w:t>с.Майск</w:t>
      </w:r>
      <w:proofErr w:type="spellEnd"/>
      <w:r w:rsidRPr="00FB1DC2">
        <w:rPr>
          <w:rFonts w:ascii="Arial" w:eastAsia="Times New Roman" w:hAnsi="Arial" w:cs="Arial"/>
          <w:sz w:val="24"/>
          <w:szCs w:val="24"/>
          <w:lang w:eastAsia="ru-RU"/>
        </w:rPr>
        <w:t>.</w:t>
      </w:r>
    </w:p>
    <w:p w:rsidR="00AB2877" w:rsidRPr="00FB1DC2" w:rsidRDefault="00AB2877" w:rsidP="00AB2877">
      <w:pPr>
        <w:spacing w:after="0" w:line="240" w:lineRule="auto"/>
        <w:ind w:firstLine="708"/>
        <w:jc w:val="both"/>
        <w:rPr>
          <w:rFonts w:ascii="Arial" w:eastAsia="Times New Roman" w:hAnsi="Arial" w:cs="Arial"/>
          <w:sz w:val="24"/>
          <w:szCs w:val="24"/>
          <w:lang w:eastAsia="ru-RU"/>
        </w:rPr>
      </w:pPr>
      <w:proofErr w:type="gramStart"/>
      <w:r w:rsidRPr="00FB1DC2">
        <w:rPr>
          <w:rFonts w:ascii="Arial" w:eastAsia="Times New Roman" w:hAnsi="Arial" w:cs="Arial"/>
          <w:b/>
          <w:sz w:val="24"/>
          <w:szCs w:val="24"/>
          <w:lang w:eastAsia="ru-RU"/>
        </w:rPr>
        <w:t>В 2016 г. Дорожный фонд</w:t>
      </w:r>
      <w:r w:rsidRPr="00FB1DC2">
        <w:rPr>
          <w:rFonts w:ascii="Arial" w:eastAsia="Times New Roman" w:hAnsi="Arial" w:cs="Arial"/>
          <w:sz w:val="24"/>
          <w:szCs w:val="24"/>
          <w:lang w:eastAsia="ru-RU"/>
        </w:rPr>
        <w:t xml:space="preserve"> </w:t>
      </w:r>
      <w:r w:rsidRPr="00FB1DC2">
        <w:rPr>
          <w:rFonts w:ascii="Arial" w:eastAsia="Times New Roman" w:hAnsi="Arial" w:cs="Arial"/>
          <w:b/>
          <w:sz w:val="24"/>
          <w:szCs w:val="24"/>
          <w:lang w:eastAsia="ru-RU"/>
        </w:rPr>
        <w:t>МО «Майск» составил 788,4тыс. руб.</w:t>
      </w:r>
      <w:r w:rsidRPr="00FB1DC2">
        <w:rPr>
          <w:rFonts w:ascii="Arial" w:eastAsia="Times New Roman" w:hAnsi="Arial" w:cs="Arial"/>
          <w:sz w:val="24"/>
          <w:szCs w:val="24"/>
          <w:lang w:eastAsia="ru-RU"/>
        </w:rPr>
        <w:t xml:space="preserve"> Из них </w:t>
      </w:r>
      <w:proofErr w:type="spellStart"/>
      <w:r w:rsidRPr="00FB1DC2">
        <w:rPr>
          <w:rFonts w:ascii="Arial" w:eastAsia="Times New Roman" w:hAnsi="Arial" w:cs="Arial"/>
          <w:sz w:val="24"/>
          <w:szCs w:val="24"/>
          <w:lang w:eastAsia="ru-RU"/>
        </w:rPr>
        <w:t>израсходованно</w:t>
      </w:r>
      <w:proofErr w:type="spellEnd"/>
      <w:r w:rsidRPr="00FB1DC2">
        <w:rPr>
          <w:rFonts w:ascii="Arial" w:eastAsia="Times New Roman" w:hAnsi="Arial" w:cs="Arial"/>
          <w:sz w:val="24"/>
          <w:szCs w:val="24"/>
          <w:lang w:eastAsia="ru-RU"/>
        </w:rPr>
        <w:t xml:space="preserve"> 719,8 тыс. руб. </w:t>
      </w:r>
      <w:proofErr w:type="spellStart"/>
      <w:r w:rsidRPr="00FB1DC2">
        <w:rPr>
          <w:rFonts w:ascii="Arial" w:eastAsia="Times New Roman" w:hAnsi="Arial" w:cs="Arial"/>
          <w:sz w:val="24"/>
          <w:szCs w:val="24"/>
          <w:lang w:eastAsia="ru-RU"/>
        </w:rPr>
        <w:t>Осуществены</w:t>
      </w:r>
      <w:proofErr w:type="spellEnd"/>
      <w:r w:rsidRPr="00FB1DC2">
        <w:rPr>
          <w:rFonts w:ascii="Arial" w:eastAsia="Times New Roman" w:hAnsi="Arial" w:cs="Arial"/>
          <w:sz w:val="24"/>
          <w:szCs w:val="24"/>
          <w:lang w:eastAsia="ru-RU"/>
        </w:rPr>
        <w:t xml:space="preserve"> работы по ремонту </w:t>
      </w:r>
      <w:proofErr w:type="spellStart"/>
      <w:r w:rsidRPr="00FB1DC2">
        <w:rPr>
          <w:rFonts w:ascii="Arial" w:eastAsia="Times New Roman" w:hAnsi="Arial" w:cs="Arial"/>
          <w:sz w:val="24"/>
          <w:szCs w:val="24"/>
          <w:lang w:eastAsia="ru-RU"/>
        </w:rPr>
        <w:t>гравийно</w:t>
      </w:r>
      <w:proofErr w:type="spellEnd"/>
      <w:r w:rsidRPr="00FB1DC2">
        <w:rPr>
          <w:rFonts w:ascii="Arial" w:eastAsia="Times New Roman" w:hAnsi="Arial" w:cs="Arial"/>
          <w:sz w:val="24"/>
          <w:szCs w:val="24"/>
          <w:lang w:eastAsia="ru-RU"/>
        </w:rPr>
        <w:t xml:space="preserve"> дорожного покрытия  </w:t>
      </w:r>
      <w:proofErr w:type="spellStart"/>
      <w:r w:rsidRPr="00FB1DC2">
        <w:rPr>
          <w:rFonts w:ascii="Arial" w:eastAsia="Times New Roman" w:hAnsi="Arial" w:cs="Arial"/>
          <w:sz w:val="24"/>
          <w:szCs w:val="24"/>
          <w:lang w:eastAsia="ru-RU"/>
        </w:rPr>
        <w:t>слещующих</w:t>
      </w:r>
      <w:proofErr w:type="spellEnd"/>
      <w:r w:rsidRPr="00FB1DC2">
        <w:rPr>
          <w:rFonts w:ascii="Arial" w:eastAsia="Times New Roman" w:hAnsi="Arial" w:cs="Arial"/>
          <w:sz w:val="24"/>
          <w:szCs w:val="24"/>
          <w:lang w:eastAsia="ru-RU"/>
        </w:rPr>
        <w:t xml:space="preserve"> улиц: переулок Торговый на сумму 23,3 тыс. руб., ул. Красный Яр на сумму 98,3 тыс. руб., ул. Майская  от д. №1 до д. №46 на сумму 99 тыс. руб., работы по осуществлению текущего ремонта подъезда</w:t>
      </w:r>
      <w:proofErr w:type="gramEnd"/>
      <w:r w:rsidRPr="00FB1DC2">
        <w:rPr>
          <w:rFonts w:ascii="Arial" w:eastAsia="Times New Roman" w:hAnsi="Arial" w:cs="Arial"/>
          <w:sz w:val="24"/>
          <w:szCs w:val="24"/>
          <w:lang w:eastAsia="ru-RU"/>
        </w:rPr>
        <w:t xml:space="preserve"> к МБОУ «Майская СОШ» на сумму 190,9 руб., работы по разработке проекта организации дорожного движения в с. Майск, д. Абрамовка на сумму 56 </w:t>
      </w:r>
      <w:proofErr w:type="spellStart"/>
      <w:r w:rsidRPr="00FB1DC2">
        <w:rPr>
          <w:rFonts w:ascii="Arial" w:eastAsia="Times New Roman" w:hAnsi="Arial" w:cs="Arial"/>
          <w:sz w:val="24"/>
          <w:szCs w:val="24"/>
          <w:lang w:eastAsia="ru-RU"/>
        </w:rPr>
        <w:t>тыс</w:t>
      </w:r>
      <w:proofErr w:type="gramStart"/>
      <w:r w:rsidRPr="00FB1DC2">
        <w:rPr>
          <w:rFonts w:ascii="Arial" w:eastAsia="Times New Roman" w:hAnsi="Arial" w:cs="Arial"/>
          <w:sz w:val="24"/>
          <w:szCs w:val="24"/>
          <w:lang w:eastAsia="ru-RU"/>
        </w:rPr>
        <w:t>.р</w:t>
      </w:r>
      <w:proofErr w:type="gramEnd"/>
      <w:r w:rsidRPr="00FB1DC2">
        <w:rPr>
          <w:rFonts w:ascii="Arial" w:eastAsia="Times New Roman" w:hAnsi="Arial" w:cs="Arial"/>
          <w:sz w:val="24"/>
          <w:szCs w:val="24"/>
          <w:lang w:eastAsia="ru-RU"/>
        </w:rPr>
        <w:t>уб</w:t>
      </w:r>
      <w:proofErr w:type="spellEnd"/>
      <w:r w:rsidRPr="00FB1DC2">
        <w:rPr>
          <w:rFonts w:ascii="Arial" w:eastAsia="Times New Roman" w:hAnsi="Arial" w:cs="Arial"/>
          <w:sz w:val="24"/>
          <w:szCs w:val="24"/>
          <w:lang w:eastAsia="ru-RU"/>
        </w:rPr>
        <w:t xml:space="preserve">. Приобретен </w:t>
      </w:r>
      <w:proofErr w:type="spellStart"/>
      <w:r w:rsidRPr="00FB1DC2">
        <w:rPr>
          <w:rFonts w:ascii="Arial" w:eastAsia="Times New Roman" w:hAnsi="Arial" w:cs="Arial"/>
          <w:sz w:val="24"/>
          <w:szCs w:val="24"/>
          <w:lang w:eastAsia="ru-RU"/>
        </w:rPr>
        <w:t>гидрофицированный</w:t>
      </w:r>
      <w:proofErr w:type="spellEnd"/>
      <w:r w:rsidRPr="00FB1DC2">
        <w:rPr>
          <w:rFonts w:ascii="Arial" w:eastAsia="Times New Roman" w:hAnsi="Arial" w:cs="Arial"/>
          <w:sz w:val="24"/>
          <w:szCs w:val="24"/>
          <w:lang w:eastAsia="ru-RU"/>
        </w:rPr>
        <w:t xml:space="preserve">  прицепной грейдер марки СД 105А на сумму 99 </w:t>
      </w:r>
      <w:proofErr w:type="spellStart"/>
      <w:r w:rsidRPr="00FB1DC2">
        <w:rPr>
          <w:rFonts w:ascii="Arial" w:eastAsia="Times New Roman" w:hAnsi="Arial" w:cs="Arial"/>
          <w:sz w:val="24"/>
          <w:szCs w:val="24"/>
          <w:lang w:eastAsia="ru-RU"/>
        </w:rPr>
        <w:t>тыс.руб</w:t>
      </w:r>
      <w:proofErr w:type="spellEnd"/>
      <w:r w:rsidRPr="00FB1DC2">
        <w:rPr>
          <w:rFonts w:ascii="Arial" w:eastAsia="Times New Roman" w:hAnsi="Arial" w:cs="Arial"/>
          <w:sz w:val="24"/>
          <w:szCs w:val="24"/>
          <w:lang w:eastAsia="ru-RU"/>
        </w:rPr>
        <w:t xml:space="preserve">. Выполнены кадастровый работы по межеванию полевых дорог на сумму 88 </w:t>
      </w:r>
      <w:proofErr w:type="spellStart"/>
      <w:r w:rsidRPr="00FB1DC2">
        <w:rPr>
          <w:rFonts w:ascii="Arial" w:eastAsia="Times New Roman" w:hAnsi="Arial" w:cs="Arial"/>
          <w:sz w:val="24"/>
          <w:szCs w:val="24"/>
          <w:lang w:eastAsia="ru-RU"/>
        </w:rPr>
        <w:t>тыс.руб</w:t>
      </w:r>
      <w:proofErr w:type="spellEnd"/>
      <w:r w:rsidRPr="00FB1DC2">
        <w:rPr>
          <w:rFonts w:ascii="Arial" w:eastAsia="Times New Roman" w:hAnsi="Arial" w:cs="Arial"/>
          <w:sz w:val="24"/>
          <w:szCs w:val="24"/>
          <w:lang w:eastAsia="ru-RU"/>
        </w:rPr>
        <w:t>.</w:t>
      </w:r>
    </w:p>
    <w:p w:rsidR="00AB2877" w:rsidRPr="00FB1DC2" w:rsidRDefault="00AB2877" w:rsidP="00AB2877">
      <w:pPr>
        <w:spacing w:after="0" w:line="240" w:lineRule="auto"/>
        <w:ind w:firstLine="708"/>
        <w:jc w:val="both"/>
        <w:rPr>
          <w:rFonts w:ascii="Arial" w:eastAsia="Times New Roman" w:hAnsi="Arial" w:cs="Arial"/>
          <w:sz w:val="24"/>
          <w:szCs w:val="24"/>
          <w:lang w:eastAsia="ru-RU"/>
        </w:rPr>
      </w:pPr>
      <w:r w:rsidRPr="00FB1DC2">
        <w:rPr>
          <w:rFonts w:ascii="Arial" w:eastAsia="Times New Roman" w:hAnsi="Arial" w:cs="Arial"/>
          <w:b/>
          <w:sz w:val="24"/>
          <w:szCs w:val="24"/>
          <w:lang w:eastAsia="ru-RU"/>
        </w:rPr>
        <w:t>В 2017 г. Дорожный фонд</w:t>
      </w:r>
      <w:r w:rsidRPr="00FB1DC2">
        <w:rPr>
          <w:rFonts w:ascii="Arial" w:eastAsia="Times New Roman" w:hAnsi="Arial" w:cs="Arial"/>
          <w:sz w:val="24"/>
          <w:szCs w:val="24"/>
          <w:lang w:eastAsia="ru-RU"/>
        </w:rPr>
        <w:t xml:space="preserve"> </w:t>
      </w:r>
      <w:r w:rsidRPr="00FB1DC2">
        <w:rPr>
          <w:rFonts w:ascii="Arial" w:eastAsia="Times New Roman" w:hAnsi="Arial" w:cs="Arial"/>
          <w:b/>
          <w:sz w:val="24"/>
          <w:szCs w:val="24"/>
          <w:lang w:eastAsia="ru-RU"/>
        </w:rPr>
        <w:t>МО «Майск» составил 1047572 руб.</w:t>
      </w:r>
      <w:r w:rsidRPr="00FB1DC2">
        <w:rPr>
          <w:rFonts w:ascii="Arial" w:eastAsia="Times New Roman" w:hAnsi="Arial" w:cs="Arial"/>
          <w:sz w:val="24"/>
          <w:szCs w:val="24"/>
          <w:lang w:eastAsia="ru-RU"/>
        </w:rPr>
        <w:t xml:space="preserve"> Из них </w:t>
      </w:r>
      <w:proofErr w:type="spellStart"/>
      <w:r w:rsidRPr="00FB1DC2">
        <w:rPr>
          <w:rFonts w:ascii="Arial" w:eastAsia="Times New Roman" w:hAnsi="Arial" w:cs="Arial"/>
          <w:sz w:val="24"/>
          <w:szCs w:val="24"/>
          <w:lang w:eastAsia="ru-RU"/>
        </w:rPr>
        <w:t>израсходованно</w:t>
      </w:r>
      <w:proofErr w:type="spellEnd"/>
      <w:r w:rsidRPr="00FB1DC2">
        <w:rPr>
          <w:rFonts w:ascii="Arial" w:eastAsia="Times New Roman" w:hAnsi="Arial" w:cs="Arial"/>
          <w:sz w:val="24"/>
          <w:szCs w:val="24"/>
          <w:lang w:eastAsia="ru-RU"/>
        </w:rPr>
        <w:t xml:space="preserve"> 484859,0 руб.  Переходящий остаток на 2018 год  631125,83 руб. Средства фонда направлены</w:t>
      </w:r>
      <w:r>
        <w:rPr>
          <w:rFonts w:ascii="Arial" w:eastAsia="Times New Roman" w:hAnsi="Arial" w:cs="Arial"/>
          <w:sz w:val="24"/>
          <w:szCs w:val="24"/>
          <w:lang w:eastAsia="ru-RU"/>
        </w:rPr>
        <w:t xml:space="preserve">: </w:t>
      </w:r>
      <w:r w:rsidRPr="00F76EB2">
        <w:rPr>
          <w:rFonts w:ascii="Arial" w:eastAsia="Times New Roman" w:hAnsi="Arial" w:cs="Arial"/>
          <w:sz w:val="24"/>
          <w:szCs w:val="24"/>
          <w:lang w:eastAsia="ru-RU"/>
        </w:rPr>
        <w:t xml:space="preserve">142150 руб. - на приобретение горюче смазочных материалов для содержание уличной-дорожной сети, 110229 рублей на приобретение запасных частей для ремонта дорожной техники,   6,4 </w:t>
      </w:r>
      <w:proofErr w:type="spellStart"/>
      <w:r w:rsidRPr="00F76EB2">
        <w:rPr>
          <w:rFonts w:ascii="Arial" w:eastAsia="Times New Roman" w:hAnsi="Arial" w:cs="Arial"/>
          <w:sz w:val="24"/>
          <w:szCs w:val="24"/>
          <w:lang w:eastAsia="ru-RU"/>
        </w:rPr>
        <w:t>тыс</w:t>
      </w:r>
      <w:proofErr w:type="gramStart"/>
      <w:r w:rsidRPr="00F76EB2">
        <w:rPr>
          <w:rFonts w:ascii="Arial" w:eastAsia="Times New Roman" w:hAnsi="Arial" w:cs="Arial"/>
          <w:sz w:val="24"/>
          <w:szCs w:val="24"/>
          <w:lang w:eastAsia="ru-RU"/>
        </w:rPr>
        <w:t>.р</w:t>
      </w:r>
      <w:proofErr w:type="gramEnd"/>
      <w:r w:rsidRPr="00F76EB2">
        <w:rPr>
          <w:rFonts w:ascii="Arial" w:eastAsia="Times New Roman" w:hAnsi="Arial" w:cs="Arial"/>
          <w:sz w:val="24"/>
          <w:szCs w:val="24"/>
          <w:lang w:eastAsia="ru-RU"/>
        </w:rPr>
        <w:t>уб</w:t>
      </w:r>
      <w:proofErr w:type="spellEnd"/>
      <w:r w:rsidRPr="00F76EB2">
        <w:rPr>
          <w:rFonts w:ascii="Arial" w:eastAsia="Times New Roman" w:hAnsi="Arial" w:cs="Arial"/>
          <w:sz w:val="24"/>
          <w:szCs w:val="24"/>
          <w:lang w:eastAsia="ru-RU"/>
        </w:rPr>
        <w:t>. на кадастровые работы, 226080 руб. на уличные  освещение.</w:t>
      </w:r>
    </w:p>
    <w:p w:rsidR="00AB2877" w:rsidRPr="00FB1DC2" w:rsidRDefault="00AB2877" w:rsidP="00AB2877">
      <w:pPr>
        <w:spacing w:after="0" w:line="240" w:lineRule="auto"/>
        <w:ind w:firstLine="708"/>
        <w:jc w:val="both"/>
        <w:rPr>
          <w:rFonts w:ascii="Arial" w:eastAsia="Times New Roman" w:hAnsi="Arial" w:cs="Arial"/>
          <w:b/>
          <w:sz w:val="24"/>
          <w:szCs w:val="24"/>
          <w:lang w:eastAsia="ru-RU"/>
        </w:rPr>
      </w:pPr>
      <w:r w:rsidRPr="00FB1DC2">
        <w:rPr>
          <w:rFonts w:ascii="Arial" w:eastAsia="Times New Roman" w:hAnsi="Arial" w:cs="Arial"/>
          <w:b/>
          <w:sz w:val="24"/>
          <w:szCs w:val="24"/>
          <w:lang w:eastAsia="ru-RU"/>
        </w:rPr>
        <w:t xml:space="preserve">В рамках реализации Программы по обеспечению энергоснабжения силами ОАО «ИЭСК» Восточные электрические сети построено и введено в эксплуатацию: </w:t>
      </w:r>
    </w:p>
    <w:p w:rsidR="00AB2877" w:rsidRPr="00FB1DC2" w:rsidRDefault="00AB2877" w:rsidP="00AB2877">
      <w:pPr>
        <w:spacing w:after="0" w:line="240" w:lineRule="auto"/>
        <w:ind w:firstLine="708"/>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 xml:space="preserve">В 2013 году (подрядчик ООО «Вертикаль») 700 м - ВЛ-10 </w:t>
      </w:r>
      <w:proofErr w:type="spellStart"/>
      <w:r w:rsidRPr="00FB1DC2">
        <w:rPr>
          <w:rFonts w:ascii="Arial" w:eastAsia="Times New Roman" w:hAnsi="Arial" w:cs="Arial"/>
          <w:sz w:val="24"/>
          <w:szCs w:val="24"/>
          <w:lang w:eastAsia="ru-RU"/>
        </w:rPr>
        <w:t>кВ</w:t>
      </w:r>
      <w:proofErr w:type="spellEnd"/>
      <w:r w:rsidRPr="00FB1DC2">
        <w:rPr>
          <w:rFonts w:ascii="Arial" w:eastAsia="Times New Roman" w:hAnsi="Arial" w:cs="Arial"/>
          <w:sz w:val="24"/>
          <w:szCs w:val="24"/>
          <w:lang w:eastAsia="ru-RU"/>
        </w:rPr>
        <w:t xml:space="preserve">, 700 м </w:t>
      </w:r>
      <w:proofErr w:type="gramStart"/>
      <w:r w:rsidRPr="00FB1DC2">
        <w:rPr>
          <w:rFonts w:ascii="Arial" w:eastAsia="Times New Roman" w:hAnsi="Arial" w:cs="Arial"/>
          <w:sz w:val="24"/>
          <w:szCs w:val="24"/>
          <w:lang w:eastAsia="ru-RU"/>
        </w:rPr>
        <w:t>ВЛ</w:t>
      </w:r>
      <w:proofErr w:type="gramEnd"/>
      <w:r w:rsidRPr="00FB1DC2">
        <w:rPr>
          <w:rFonts w:ascii="Arial" w:eastAsia="Times New Roman" w:hAnsi="Arial" w:cs="Arial"/>
          <w:sz w:val="24"/>
          <w:szCs w:val="24"/>
          <w:lang w:eastAsia="ru-RU"/>
        </w:rPr>
        <w:t>- 0,4кВ, две КТП - 63 кВт на опорах в районе нового жилищного строительства по ул. Майская, объем капитальных вложений 1720 тыс. руб., что позволило разгрузить КТП на ул. Мичурина, повысить качество отпускаемой электроэнергии и снять социальную напряженность.</w:t>
      </w:r>
    </w:p>
    <w:p w:rsidR="00AB2877" w:rsidRPr="00FB1DC2" w:rsidRDefault="00AB2877" w:rsidP="00AB2877">
      <w:pPr>
        <w:spacing w:after="0" w:line="240" w:lineRule="auto"/>
        <w:ind w:firstLine="708"/>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В 2014 году (подрядчик ООО «</w:t>
      </w:r>
      <w:proofErr w:type="spellStart"/>
      <w:r w:rsidRPr="00FB1DC2">
        <w:rPr>
          <w:rFonts w:ascii="Arial" w:eastAsia="Times New Roman" w:hAnsi="Arial" w:cs="Arial"/>
          <w:sz w:val="24"/>
          <w:szCs w:val="24"/>
          <w:lang w:eastAsia="ru-RU"/>
        </w:rPr>
        <w:t>Связьтранзит</w:t>
      </w:r>
      <w:proofErr w:type="spellEnd"/>
      <w:r w:rsidRPr="00FB1DC2">
        <w:rPr>
          <w:rFonts w:ascii="Arial" w:eastAsia="Times New Roman" w:hAnsi="Arial" w:cs="Arial"/>
          <w:sz w:val="24"/>
          <w:szCs w:val="24"/>
          <w:lang w:eastAsia="ru-RU"/>
        </w:rPr>
        <w:t xml:space="preserve">») третья  КТП-63 кВт на опоре в районе нового жилищного строительства по ул. Майская.  Простроены электрические сети </w:t>
      </w:r>
      <w:proofErr w:type="gramStart"/>
      <w:r w:rsidRPr="00FB1DC2">
        <w:rPr>
          <w:rFonts w:ascii="Arial" w:eastAsia="Times New Roman" w:hAnsi="Arial" w:cs="Arial"/>
          <w:sz w:val="24"/>
          <w:szCs w:val="24"/>
          <w:lang w:eastAsia="ru-RU"/>
        </w:rPr>
        <w:t>ВЛ</w:t>
      </w:r>
      <w:proofErr w:type="gramEnd"/>
      <w:r w:rsidRPr="00FB1DC2">
        <w:rPr>
          <w:rFonts w:ascii="Arial" w:eastAsia="Times New Roman" w:hAnsi="Arial" w:cs="Arial"/>
          <w:sz w:val="24"/>
          <w:szCs w:val="24"/>
          <w:lang w:eastAsia="ru-RU"/>
        </w:rPr>
        <w:t xml:space="preserve">- 0,4кВ - 300 м и КТП - 160кВт по улице Красный Яр,   350м ВЛ-10 </w:t>
      </w:r>
      <w:proofErr w:type="spellStart"/>
      <w:r w:rsidRPr="00FB1DC2">
        <w:rPr>
          <w:rFonts w:ascii="Arial" w:eastAsia="Times New Roman" w:hAnsi="Arial" w:cs="Arial"/>
          <w:sz w:val="24"/>
          <w:szCs w:val="24"/>
          <w:lang w:eastAsia="ru-RU"/>
        </w:rPr>
        <w:t>кВ</w:t>
      </w:r>
      <w:proofErr w:type="spellEnd"/>
      <w:r w:rsidRPr="00FB1DC2">
        <w:rPr>
          <w:rFonts w:ascii="Arial" w:eastAsia="Times New Roman" w:hAnsi="Arial" w:cs="Arial"/>
          <w:sz w:val="24"/>
          <w:szCs w:val="24"/>
          <w:lang w:eastAsia="ru-RU"/>
        </w:rPr>
        <w:t xml:space="preserve">, 200 м ВЛ- 0,4кВ и КТП - 60кВт  по  ул. Менделеева, где введены 3 двухквартирных дома для детей – сирот. </w:t>
      </w:r>
    </w:p>
    <w:p w:rsidR="00AB2877" w:rsidRPr="00FB1DC2" w:rsidRDefault="00AB2877" w:rsidP="00AB2877">
      <w:pPr>
        <w:spacing w:after="0" w:line="240" w:lineRule="auto"/>
        <w:ind w:firstLine="708"/>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 xml:space="preserve">В 2014году ИП «Яблоков» по заявке «филиала ОАО «ИЭСК» Восточные электрические сети разработал ПСД на строительство электрической сети микрорайона </w:t>
      </w:r>
      <w:proofErr w:type="spellStart"/>
      <w:r w:rsidRPr="00FB1DC2">
        <w:rPr>
          <w:rFonts w:ascii="Arial" w:eastAsia="Times New Roman" w:hAnsi="Arial" w:cs="Arial"/>
          <w:sz w:val="24"/>
          <w:szCs w:val="24"/>
          <w:lang w:eastAsia="ru-RU"/>
        </w:rPr>
        <w:t>с</w:t>
      </w:r>
      <w:proofErr w:type="gramStart"/>
      <w:r w:rsidRPr="00FB1DC2">
        <w:rPr>
          <w:rFonts w:ascii="Arial" w:eastAsia="Times New Roman" w:hAnsi="Arial" w:cs="Arial"/>
          <w:sz w:val="24"/>
          <w:szCs w:val="24"/>
          <w:lang w:eastAsia="ru-RU"/>
        </w:rPr>
        <w:t>.М</w:t>
      </w:r>
      <w:proofErr w:type="gramEnd"/>
      <w:r w:rsidRPr="00FB1DC2">
        <w:rPr>
          <w:rFonts w:ascii="Arial" w:eastAsia="Times New Roman" w:hAnsi="Arial" w:cs="Arial"/>
          <w:sz w:val="24"/>
          <w:szCs w:val="24"/>
          <w:lang w:eastAsia="ru-RU"/>
        </w:rPr>
        <w:t>айск</w:t>
      </w:r>
      <w:proofErr w:type="spellEnd"/>
      <w:r w:rsidRPr="00FB1DC2">
        <w:rPr>
          <w:rFonts w:ascii="Arial" w:eastAsia="Times New Roman" w:hAnsi="Arial" w:cs="Arial"/>
          <w:sz w:val="24"/>
          <w:szCs w:val="24"/>
          <w:lang w:eastAsia="ru-RU"/>
        </w:rPr>
        <w:t xml:space="preserve"> «Над </w:t>
      </w:r>
      <w:proofErr w:type="spellStart"/>
      <w:r w:rsidRPr="00FB1DC2">
        <w:rPr>
          <w:rFonts w:ascii="Arial" w:eastAsia="Times New Roman" w:hAnsi="Arial" w:cs="Arial"/>
          <w:sz w:val="24"/>
          <w:szCs w:val="24"/>
          <w:lang w:eastAsia="ru-RU"/>
        </w:rPr>
        <w:t>Сельхозхимией</w:t>
      </w:r>
      <w:proofErr w:type="spellEnd"/>
      <w:r w:rsidRPr="00FB1DC2">
        <w:rPr>
          <w:rFonts w:ascii="Arial" w:eastAsia="Times New Roman" w:hAnsi="Arial" w:cs="Arial"/>
          <w:sz w:val="24"/>
          <w:szCs w:val="24"/>
          <w:lang w:eastAsia="ru-RU"/>
        </w:rPr>
        <w:t>» запланировано строительство 7 КТП – 630 кВт с внешними линиями  электропередач.</w:t>
      </w:r>
    </w:p>
    <w:p w:rsidR="00AB2877" w:rsidRPr="00FB1DC2" w:rsidRDefault="00AB2877" w:rsidP="00AB2877">
      <w:pPr>
        <w:spacing w:after="0" w:line="240" w:lineRule="auto"/>
        <w:ind w:firstLine="708"/>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 xml:space="preserve">В 2015 году по линии ВЭС </w:t>
      </w:r>
      <w:r w:rsidRPr="00FB1DC2">
        <w:rPr>
          <w:rFonts w:ascii="Arial" w:hAnsi="Arial" w:cs="Arial"/>
          <w:sz w:val="24"/>
          <w:szCs w:val="24"/>
        </w:rPr>
        <w:t xml:space="preserve"> </w:t>
      </w:r>
      <w:r w:rsidRPr="00FB1DC2">
        <w:rPr>
          <w:rFonts w:ascii="Arial" w:eastAsia="Times New Roman" w:hAnsi="Arial" w:cs="Arial"/>
          <w:sz w:val="24"/>
          <w:szCs w:val="24"/>
          <w:lang w:eastAsia="ru-RU"/>
        </w:rPr>
        <w:t xml:space="preserve">построено и введено в эксплуатацию 6 комплектов подстанций 10/0,4кВ общей мощностью - 1,0 </w:t>
      </w:r>
      <w:proofErr w:type="spellStart"/>
      <w:r w:rsidRPr="00FB1DC2">
        <w:rPr>
          <w:rFonts w:ascii="Arial" w:eastAsia="Times New Roman" w:hAnsi="Arial" w:cs="Arial"/>
          <w:sz w:val="24"/>
          <w:szCs w:val="24"/>
          <w:lang w:eastAsia="ru-RU"/>
        </w:rPr>
        <w:t>МВАт</w:t>
      </w:r>
      <w:proofErr w:type="spellEnd"/>
      <w:r w:rsidRPr="00FB1DC2">
        <w:rPr>
          <w:rFonts w:ascii="Arial" w:eastAsia="Times New Roman" w:hAnsi="Arial" w:cs="Arial"/>
          <w:sz w:val="24"/>
          <w:szCs w:val="24"/>
          <w:lang w:eastAsia="ru-RU"/>
        </w:rPr>
        <w:t xml:space="preserve">,  линий электропередач общей протяженностью ВЛ-10 </w:t>
      </w:r>
      <w:proofErr w:type="spellStart"/>
      <w:r w:rsidRPr="00FB1DC2">
        <w:rPr>
          <w:rFonts w:ascii="Arial" w:eastAsia="Times New Roman" w:hAnsi="Arial" w:cs="Arial"/>
          <w:sz w:val="24"/>
          <w:szCs w:val="24"/>
          <w:lang w:eastAsia="ru-RU"/>
        </w:rPr>
        <w:t>кВ</w:t>
      </w:r>
      <w:proofErr w:type="spellEnd"/>
      <w:r w:rsidRPr="00FB1DC2">
        <w:rPr>
          <w:rFonts w:ascii="Arial" w:eastAsia="Times New Roman" w:hAnsi="Arial" w:cs="Arial"/>
          <w:sz w:val="24"/>
          <w:szCs w:val="24"/>
          <w:lang w:eastAsia="ru-RU"/>
        </w:rPr>
        <w:t xml:space="preserve"> - 1,.5км., </w:t>
      </w:r>
      <w:proofErr w:type="gramStart"/>
      <w:r w:rsidRPr="00FB1DC2">
        <w:rPr>
          <w:rFonts w:ascii="Arial" w:eastAsia="Times New Roman" w:hAnsi="Arial" w:cs="Arial"/>
          <w:sz w:val="24"/>
          <w:szCs w:val="24"/>
          <w:lang w:eastAsia="ru-RU"/>
        </w:rPr>
        <w:t>ВЛ</w:t>
      </w:r>
      <w:proofErr w:type="gramEnd"/>
      <w:r w:rsidRPr="00FB1DC2">
        <w:rPr>
          <w:rFonts w:ascii="Arial" w:eastAsia="Times New Roman" w:hAnsi="Arial" w:cs="Arial"/>
          <w:sz w:val="24"/>
          <w:szCs w:val="24"/>
          <w:lang w:eastAsia="ru-RU"/>
        </w:rPr>
        <w:t xml:space="preserve">- 0,4кВ - более 2 км. </w:t>
      </w:r>
      <w:proofErr w:type="spellStart"/>
      <w:r w:rsidRPr="00FB1DC2">
        <w:rPr>
          <w:rFonts w:ascii="Arial" w:eastAsia="Times New Roman" w:hAnsi="Arial" w:cs="Arial"/>
          <w:sz w:val="24"/>
          <w:szCs w:val="24"/>
          <w:lang w:eastAsia="ru-RU"/>
        </w:rPr>
        <w:t>Электрофицированы</w:t>
      </w:r>
      <w:proofErr w:type="spellEnd"/>
      <w:r w:rsidRPr="00FB1DC2">
        <w:rPr>
          <w:rFonts w:ascii="Arial" w:eastAsia="Times New Roman" w:hAnsi="Arial" w:cs="Arial"/>
          <w:sz w:val="24"/>
          <w:szCs w:val="24"/>
          <w:lang w:eastAsia="ru-RU"/>
        </w:rPr>
        <w:t xml:space="preserve"> ул. </w:t>
      </w:r>
      <w:proofErr w:type="spellStart"/>
      <w:r w:rsidRPr="00FB1DC2">
        <w:rPr>
          <w:rFonts w:ascii="Arial" w:eastAsia="Times New Roman" w:hAnsi="Arial" w:cs="Arial"/>
          <w:sz w:val="24"/>
          <w:szCs w:val="24"/>
          <w:lang w:eastAsia="ru-RU"/>
        </w:rPr>
        <w:t>Шлюндиха</w:t>
      </w:r>
      <w:proofErr w:type="spellEnd"/>
      <w:r w:rsidRPr="00FB1DC2">
        <w:rPr>
          <w:rFonts w:ascii="Arial" w:eastAsia="Times New Roman" w:hAnsi="Arial" w:cs="Arial"/>
          <w:sz w:val="24"/>
          <w:szCs w:val="24"/>
          <w:lang w:eastAsia="ru-RU"/>
        </w:rPr>
        <w:t xml:space="preserve">, </w:t>
      </w:r>
      <w:proofErr w:type="spellStart"/>
      <w:r w:rsidRPr="00FB1DC2">
        <w:rPr>
          <w:rFonts w:ascii="Arial" w:eastAsia="Times New Roman" w:hAnsi="Arial" w:cs="Arial"/>
          <w:sz w:val="24"/>
          <w:szCs w:val="24"/>
          <w:lang w:eastAsia="ru-RU"/>
        </w:rPr>
        <w:t>ул</w:t>
      </w:r>
      <w:proofErr w:type="gramStart"/>
      <w:r w:rsidRPr="00FB1DC2">
        <w:rPr>
          <w:rFonts w:ascii="Arial" w:eastAsia="Times New Roman" w:hAnsi="Arial" w:cs="Arial"/>
          <w:sz w:val="24"/>
          <w:szCs w:val="24"/>
          <w:lang w:eastAsia="ru-RU"/>
        </w:rPr>
        <w:t>.Т</w:t>
      </w:r>
      <w:proofErr w:type="gramEnd"/>
      <w:r w:rsidRPr="00FB1DC2">
        <w:rPr>
          <w:rFonts w:ascii="Arial" w:eastAsia="Times New Roman" w:hAnsi="Arial" w:cs="Arial"/>
          <w:sz w:val="24"/>
          <w:szCs w:val="24"/>
          <w:lang w:eastAsia="ru-RU"/>
        </w:rPr>
        <w:t>юрневка</w:t>
      </w:r>
      <w:proofErr w:type="spellEnd"/>
      <w:r w:rsidRPr="00FB1DC2">
        <w:rPr>
          <w:rFonts w:ascii="Arial" w:eastAsia="Times New Roman" w:hAnsi="Arial" w:cs="Arial"/>
          <w:sz w:val="24"/>
          <w:szCs w:val="24"/>
          <w:lang w:eastAsia="ru-RU"/>
        </w:rPr>
        <w:t xml:space="preserve">, </w:t>
      </w:r>
      <w:proofErr w:type="spellStart"/>
      <w:r w:rsidRPr="00FB1DC2">
        <w:rPr>
          <w:rFonts w:ascii="Arial" w:eastAsia="Times New Roman" w:hAnsi="Arial" w:cs="Arial"/>
          <w:sz w:val="24"/>
          <w:szCs w:val="24"/>
          <w:lang w:eastAsia="ru-RU"/>
        </w:rPr>
        <w:t>увеличина</w:t>
      </w:r>
      <w:proofErr w:type="spellEnd"/>
      <w:r w:rsidRPr="00FB1DC2">
        <w:rPr>
          <w:rFonts w:ascii="Arial" w:eastAsia="Times New Roman" w:hAnsi="Arial" w:cs="Arial"/>
          <w:sz w:val="24"/>
          <w:szCs w:val="24"/>
          <w:lang w:eastAsia="ru-RU"/>
        </w:rPr>
        <w:t xml:space="preserve"> протяженность по ул. Трактовая и </w:t>
      </w:r>
      <w:proofErr w:type="spellStart"/>
      <w:r w:rsidRPr="00FB1DC2">
        <w:rPr>
          <w:rFonts w:ascii="Arial" w:eastAsia="Times New Roman" w:hAnsi="Arial" w:cs="Arial"/>
          <w:sz w:val="24"/>
          <w:szCs w:val="24"/>
          <w:lang w:eastAsia="ru-RU"/>
        </w:rPr>
        <w:t>ул.Гаражная</w:t>
      </w:r>
      <w:proofErr w:type="spellEnd"/>
      <w:r w:rsidRPr="00FB1DC2">
        <w:rPr>
          <w:rFonts w:ascii="Arial" w:eastAsia="Times New Roman" w:hAnsi="Arial" w:cs="Arial"/>
          <w:sz w:val="24"/>
          <w:szCs w:val="24"/>
          <w:lang w:eastAsia="ru-RU"/>
        </w:rPr>
        <w:t xml:space="preserve"> в </w:t>
      </w:r>
      <w:proofErr w:type="spellStart"/>
      <w:r w:rsidRPr="00FB1DC2">
        <w:rPr>
          <w:rFonts w:ascii="Arial" w:eastAsia="Times New Roman" w:hAnsi="Arial" w:cs="Arial"/>
          <w:sz w:val="24"/>
          <w:szCs w:val="24"/>
          <w:lang w:eastAsia="ru-RU"/>
        </w:rPr>
        <w:t>с.Майск</w:t>
      </w:r>
      <w:proofErr w:type="spellEnd"/>
      <w:r w:rsidRPr="00FB1DC2">
        <w:rPr>
          <w:rFonts w:ascii="Arial" w:eastAsia="Times New Roman" w:hAnsi="Arial" w:cs="Arial"/>
          <w:sz w:val="24"/>
          <w:szCs w:val="24"/>
          <w:lang w:eastAsia="ru-RU"/>
        </w:rPr>
        <w:t xml:space="preserve"> и ул. Нагорная, </w:t>
      </w:r>
      <w:proofErr w:type="spellStart"/>
      <w:r w:rsidRPr="00FB1DC2">
        <w:rPr>
          <w:rFonts w:ascii="Arial" w:eastAsia="Times New Roman" w:hAnsi="Arial" w:cs="Arial"/>
          <w:sz w:val="24"/>
          <w:szCs w:val="24"/>
          <w:lang w:eastAsia="ru-RU"/>
        </w:rPr>
        <w:t>ул.Центрольная</w:t>
      </w:r>
      <w:proofErr w:type="spellEnd"/>
      <w:r w:rsidRPr="00FB1DC2">
        <w:rPr>
          <w:rFonts w:ascii="Arial" w:eastAsia="Times New Roman" w:hAnsi="Arial" w:cs="Arial"/>
          <w:sz w:val="24"/>
          <w:szCs w:val="24"/>
          <w:lang w:eastAsia="ru-RU"/>
        </w:rPr>
        <w:t xml:space="preserve"> в д.Абрамовка.</w:t>
      </w:r>
    </w:p>
    <w:p w:rsidR="00AB2877" w:rsidRPr="00FB1DC2" w:rsidRDefault="00AB2877" w:rsidP="00AB2877">
      <w:pPr>
        <w:spacing w:after="0" w:line="240" w:lineRule="auto"/>
        <w:ind w:firstLine="708"/>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В 2017 году завершены работы по энергоснабжению улиц м/</w:t>
      </w:r>
      <w:proofErr w:type="gramStart"/>
      <w:r w:rsidRPr="00FB1DC2">
        <w:rPr>
          <w:rFonts w:ascii="Arial" w:eastAsia="Times New Roman" w:hAnsi="Arial" w:cs="Arial"/>
          <w:sz w:val="24"/>
          <w:szCs w:val="24"/>
          <w:lang w:eastAsia="ru-RU"/>
        </w:rPr>
        <w:t>р</w:t>
      </w:r>
      <w:proofErr w:type="gramEnd"/>
      <w:r w:rsidRPr="00FB1DC2">
        <w:rPr>
          <w:rFonts w:ascii="Arial" w:eastAsia="Times New Roman" w:hAnsi="Arial" w:cs="Arial"/>
          <w:sz w:val="24"/>
          <w:szCs w:val="24"/>
          <w:lang w:eastAsia="ru-RU"/>
        </w:rPr>
        <w:t xml:space="preserve"> ИЖС «Над </w:t>
      </w:r>
      <w:proofErr w:type="spellStart"/>
      <w:r w:rsidRPr="00FB1DC2">
        <w:rPr>
          <w:rFonts w:ascii="Arial" w:eastAsia="Times New Roman" w:hAnsi="Arial" w:cs="Arial"/>
          <w:sz w:val="24"/>
          <w:szCs w:val="24"/>
          <w:lang w:eastAsia="ru-RU"/>
        </w:rPr>
        <w:t>сельхозхимией</w:t>
      </w:r>
      <w:proofErr w:type="spellEnd"/>
      <w:r w:rsidRPr="00FB1DC2">
        <w:rPr>
          <w:rFonts w:ascii="Arial" w:eastAsia="Times New Roman" w:hAnsi="Arial" w:cs="Arial"/>
          <w:sz w:val="24"/>
          <w:szCs w:val="24"/>
          <w:lang w:eastAsia="ru-RU"/>
        </w:rPr>
        <w:t>».</w:t>
      </w:r>
      <w:r w:rsidRPr="00FB1DC2">
        <w:rPr>
          <w:rFonts w:ascii="Arial" w:hAnsi="Arial" w:cs="Arial"/>
        </w:rPr>
        <w:t xml:space="preserve"> </w:t>
      </w:r>
      <w:r w:rsidRPr="00FB1DC2">
        <w:rPr>
          <w:rFonts w:ascii="Arial" w:eastAsia="Times New Roman" w:hAnsi="Arial" w:cs="Arial"/>
          <w:sz w:val="24"/>
          <w:szCs w:val="24"/>
          <w:lang w:eastAsia="ru-RU"/>
        </w:rPr>
        <w:t xml:space="preserve">Построено и введено в эксплуатацию 1 комплект подстанций 10/0,4кВ общей мощностью - 630 КВА,  линий электропередач общей протяженностью ВЛ-10 </w:t>
      </w:r>
      <w:proofErr w:type="spellStart"/>
      <w:r w:rsidRPr="00FB1DC2">
        <w:rPr>
          <w:rFonts w:ascii="Arial" w:eastAsia="Times New Roman" w:hAnsi="Arial" w:cs="Arial"/>
          <w:sz w:val="24"/>
          <w:szCs w:val="24"/>
          <w:lang w:eastAsia="ru-RU"/>
        </w:rPr>
        <w:t>кВ</w:t>
      </w:r>
      <w:proofErr w:type="spellEnd"/>
      <w:r w:rsidRPr="00FB1DC2">
        <w:rPr>
          <w:rFonts w:ascii="Arial" w:eastAsia="Times New Roman" w:hAnsi="Arial" w:cs="Arial"/>
          <w:sz w:val="24"/>
          <w:szCs w:val="24"/>
          <w:lang w:eastAsia="ru-RU"/>
        </w:rPr>
        <w:t xml:space="preserve"> и </w:t>
      </w:r>
      <w:proofErr w:type="gramStart"/>
      <w:r w:rsidRPr="00FB1DC2">
        <w:rPr>
          <w:rFonts w:ascii="Arial" w:eastAsia="Times New Roman" w:hAnsi="Arial" w:cs="Arial"/>
          <w:sz w:val="24"/>
          <w:szCs w:val="24"/>
          <w:lang w:eastAsia="ru-RU"/>
        </w:rPr>
        <w:t>ВЛ</w:t>
      </w:r>
      <w:proofErr w:type="gramEnd"/>
      <w:r w:rsidRPr="00FB1DC2">
        <w:rPr>
          <w:rFonts w:ascii="Arial" w:eastAsia="Times New Roman" w:hAnsi="Arial" w:cs="Arial"/>
          <w:sz w:val="24"/>
          <w:szCs w:val="24"/>
          <w:lang w:eastAsia="ru-RU"/>
        </w:rPr>
        <w:t xml:space="preserve">- 0,4кВ - более 1,8 км. </w:t>
      </w:r>
      <w:proofErr w:type="spellStart"/>
      <w:r w:rsidRPr="00FB1DC2">
        <w:rPr>
          <w:rFonts w:ascii="Arial" w:eastAsia="Times New Roman" w:hAnsi="Arial" w:cs="Arial"/>
          <w:sz w:val="24"/>
          <w:szCs w:val="24"/>
          <w:lang w:eastAsia="ru-RU"/>
        </w:rPr>
        <w:t>Электрофицированы</w:t>
      </w:r>
      <w:proofErr w:type="spellEnd"/>
      <w:r w:rsidRPr="00FB1DC2">
        <w:rPr>
          <w:rFonts w:ascii="Arial" w:eastAsia="Times New Roman" w:hAnsi="Arial" w:cs="Arial"/>
          <w:sz w:val="24"/>
          <w:szCs w:val="24"/>
          <w:lang w:eastAsia="ru-RU"/>
        </w:rPr>
        <w:t xml:space="preserve"> ул. </w:t>
      </w:r>
      <w:proofErr w:type="spellStart"/>
      <w:r w:rsidRPr="00FB1DC2">
        <w:rPr>
          <w:rFonts w:ascii="Arial" w:eastAsia="Times New Roman" w:hAnsi="Arial" w:cs="Arial"/>
          <w:sz w:val="24"/>
          <w:szCs w:val="24"/>
          <w:lang w:eastAsia="ru-RU"/>
        </w:rPr>
        <w:t>Серебряковка</w:t>
      </w:r>
      <w:proofErr w:type="spellEnd"/>
      <w:r w:rsidRPr="00FB1DC2">
        <w:rPr>
          <w:rFonts w:ascii="Arial" w:eastAsia="Times New Roman" w:hAnsi="Arial" w:cs="Arial"/>
          <w:sz w:val="24"/>
          <w:szCs w:val="24"/>
          <w:lang w:eastAsia="ru-RU"/>
        </w:rPr>
        <w:t xml:space="preserve">, </w:t>
      </w:r>
      <w:proofErr w:type="spellStart"/>
      <w:r w:rsidRPr="00FB1DC2">
        <w:rPr>
          <w:rFonts w:ascii="Arial" w:eastAsia="Times New Roman" w:hAnsi="Arial" w:cs="Arial"/>
          <w:sz w:val="24"/>
          <w:szCs w:val="24"/>
          <w:lang w:eastAsia="ru-RU"/>
        </w:rPr>
        <w:t>ул</w:t>
      </w:r>
      <w:proofErr w:type="gramStart"/>
      <w:r w:rsidRPr="00FB1DC2">
        <w:rPr>
          <w:rFonts w:ascii="Arial" w:eastAsia="Times New Roman" w:hAnsi="Arial" w:cs="Arial"/>
          <w:sz w:val="24"/>
          <w:szCs w:val="24"/>
          <w:lang w:eastAsia="ru-RU"/>
        </w:rPr>
        <w:t>.Т</w:t>
      </w:r>
      <w:proofErr w:type="gramEnd"/>
      <w:r w:rsidRPr="00FB1DC2">
        <w:rPr>
          <w:rFonts w:ascii="Arial" w:eastAsia="Times New Roman" w:hAnsi="Arial" w:cs="Arial"/>
          <w:sz w:val="24"/>
          <w:szCs w:val="24"/>
          <w:lang w:eastAsia="ru-RU"/>
        </w:rPr>
        <w:t>юрневка</w:t>
      </w:r>
      <w:proofErr w:type="spellEnd"/>
      <w:r w:rsidRPr="00FB1DC2">
        <w:rPr>
          <w:rFonts w:ascii="Arial" w:eastAsia="Times New Roman" w:hAnsi="Arial" w:cs="Arial"/>
          <w:sz w:val="24"/>
          <w:szCs w:val="24"/>
          <w:lang w:eastAsia="ru-RU"/>
        </w:rPr>
        <w:t>.</w:t>
      </w:r>
    </w:p>
    <w:p w:rsidR="00AB2877" w:rsidRPr="00FB1DC2" w:rsidRDefault="00AB2877" w:rsidP="00AB2877">
      <w:pPr>
        <w:spacing w:after="0" w:line="240" w:lineRule="auto"/>
        <w:ind w:firstLine="708"/>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 xml:space="preserve">По решению Осинского районного суда бесхозяйная КТП 250 кВт с двумя отпайками общей протяженностью 1363м. по </w:t>
      </w:r>
      <w:proofErr w:type="spellStart"/>
      <w:r w:rsidRPr="00FB1DC2">
        <w:rPr>
          <w:rFonts w:ascii="Arial" w:eastAsia="Times New Roman" w:hAnsi="Arial" w:cs="Arial"/>
          <w:sz w:val="24"/>
          <w:szCs w:val="24"/>
          <w:lang w:eastAsia="ru-RU"/>
        </w:rPr>
        <w:t>ул</w:t>
      </w:r>
      <w:proofErr w:type="gramStart"/>
      <w:r w:rsidRPr="00FB1DC2">
        <w:rPr>
          <w:rFonts w:ascii="Arial" w:eastAsia="Times New Roman" w:hAnsi="Arial" w:cs="Arial"/>
          <w:sz w:val="24"/>
          <w:szCs w:val="24"/>
          <w:lang w:eastAsia="ru-RU"/>
        </w:rPr>
        <w:t>.М</w:t>
      </w:r>
      <w:proofErr w:type="gramEnd"/>
      <w:r w:rsidRPr="00FB1DC2">
        <w:rPr>
          <w:rFonts w:ascii="Arial" w:eastAsia="Times New Roman" w:hAnsi="Arial" w:cs="Arial"/>
          <w:sz w:val="24"/>
          <w:szCs w:val="24"/>
          <w:lang w:eastAsia="ru-RU"/>
        </w:rPr>
        <w:t>ичурина</w:t>
      </w:r>
      <w:proofErr w:type="spellEnd"/>
      <w:r w:rsidRPr="00FB1DC2">
        <w:rPr>
          <w:rFonts w:ascii="Arial" w:eastAsia="Times New Roman" w:hAnsi="Arial" w:cs="Arial"/>
          <w:sz w:val="24"/>
          <w:szCs w:val="24"/>
          <w:lang w:eastAsia="ru-RU"/>
        </w:rPr>
        <w:t xml:space="preserve"> оформлена в </w:t>
      </w:r>
      <w:r w:rsidRPr="00FB1DC2">
        <w:rPr>
          <w:rFonts w:ascii="Arial" w:eastAsia="Times New Roman" w:hAnsi="Arial" w:cs="Arial"/>
          <w:sz w:val="24"/>
          <w:szCs w:val="24"/>
          <w:lang w:eastAsia="ru-RU"/>
        </w:rPr>
        <w:lastRenderedPageBreak/>
        <w:t xml:space="preserve">собственность и реализована в 2014 году «Сетевой компании </w:t>
      </w:r>
      <w:proofErr w:type="spellStart"/>
      <w:r w:rsidRPr="00FB1DC2">
        <w:rPr>
          <w:rFonts w:ascii="Arial" w:eastAsia="Times New Roman" w:hAnsi="Arial" w:cs="Arial"/>
          <w:sz w:val="24"/>
          <w:szCs w:val="24"/>
          <w:lang w:eastAsia="ru-RU"/>
        </w:rPr>
        <w:t>Иркутсэнерго</w:t>
      </w:r>
      <w:proofErr w:type="spellEnd"/>
      <w:r w:rsidRPr="00FB1DC2">
        <w:rPr>
          <w:rFonts w:ascii="Arial" w:eastAsia="Times New Roman" w:hAnsi="Arial" w:cs="Arial"/>
          <w:sz w:val="24"/>
          <w:szCs w:val="24"/>
          <w:lang w:eastAsia="ru-RU"/>
        </w:rPr>
        <w:t xml:space="preserve">» за 217 </w:t>
      </w:r>
      <w:proofErr w:type="spellStart"/>
      <w:r w:rsidRPr="00FB1DC2">
        <w:rPr>
          <w:rFonts w:ascii="Arial" w:eastAsia="Times New Roman" w:hAnsi="Arial" w:cs="Arial"/>
          <w:sz w:val="24"/>
          <w:szCs w:val="24"/>
          <w:lang w:eastAsia="ru-RU"/>
        </w:rPr>
        <w:t>тыс.руб</w:t>
      </w:r>
      <w:proofErr w:type="spellEnd"/>
      <w:r w:rsidRPr="00FB1DC2">
        <w:rPr>
          <w:rFonts w:ascii="Arial" w:eastAsia="Times New Roman" w:hAnsi="Arial" w:cs="Arial"/>
          <w:sz w:val="24"/>
          <w:szCs w:val="24"/>
          <w:lang w:eastAsia="ru-RU"/>
        </w:rPr>
        <w:t>..</w:t>
      </w:r>
    </w:p>
    <w:p w:rsidR="00AB2877" w:rsidRPr="00FB1DC2" w:rsidRDefault="00AB2877" w:rsidP="00AB2877">
      <w:pPr>
        <w:spacing w:after="0" w:line="240" w:lineRule="auto"/>
        <w:ind w:firstLine="708"/>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 xml:space="preserve">2013году по народному бюджету проведен капитальный ремонт </w:t>
      </w:r>
      <w:proofErr w:type="spellStart"/>
      <w:r w:rsidRPr="00FB1DC2">
        <w:rPr>
          <w:rFonts w:ascii="Arial" w:eastAsia="Times New Roman" w:hAnsi="Arial" w:cs="Arial"/>
          <w:sz w:val="24"/>
          <w:szCs w:val="24"/>
          <w:lang w:eastAsia="ru-RU"/>
        </w:rPr>
        <w:t>водораздаточного</w:t>
      </w:r>
      <w:proofErr w:type="spellEnd"/>
      <w:r w:rsidRPr="00FB1DC2">
        <w:rPr>
          <w:rFonts w:ascii="Arial" w:eastAsia="Times New Roman" w:hAnsi="Arial" w:cs="Arial"/>
          <w:sz w:val="24"/>
          <w:szCs w:val="24"/>
          <w:lang w:eastAsia="ru-RU"/>
        </w:rPr>
        <w:t xml:space="preserve"> пункта для питьевой воды по ул. Колхозная и водокачки по ул. Мичурина с. Майск общий объем финансирования - 267,9 тыс. руб., в том числе МБ – 3.0 тыс. руб</w:t>
      </w:r>
      <w:proofErr w:type="gramStart"/>
      <w:r w:rsidRPr="00FB1DC2">
        <w:rPr>
          <w:rFonts w:ascii="Arial" w:eastAsia="Times New Roman" w:hAnsi="Arial" w:cs="Arial"/>
          <w:sz w:val="24"/>
          <w:szCs w:val="24"/>
          <w:lang w:eastAsia="ru-RU"/>
        </w:rPr>
        <w:t>..</w:t>
      </w:r>
      <w:proofErr w:type="gramEnd"/>
    </w:p>
    <w:p w:rsidR="00AB2877" w:rsidRPr="00FB1DC2" w:rsidRDefault="00AB2877" w:rsidP="00AB2877">
      <w:pPr>
        <w:spacing w:after="0" w:line="240" w:lineRule="auto"/>
        <w:jc w:val="both"/>
        <w:rPr>
          <w:rFonts w:ascii="Arial" w:eastAsia="Times New Roman" w:hAnsi="Arial" w:cs="Arial"/>
          <w:sz w:val="24"/>
          <w:szCs w:val="24"/>
          <w:highlight w:val="yellow"/>
          <w:lang w:eastAsia="ru-RU"/>
        </w:rPr>
      </w:pPr>
      <w:r w:rsidRPr="00FB1DC2">
        <w:rPr>
          <w:rFonts w:ascii="Arial" w:eastAsia="Times New Roman" w:hAnsi="Arial" w:cs="Arial"/>
          <w:sz w:val="24"/>
          <w:szCs w:val="24"/>
          <w:lang w:eastAsia="ru-RU"/>
        </w:rPr>
        <w:tab/>
        <w:t>За счет средств ООО «</w:t>
      </w:r>
      <w:proofErr w:type="spellStart"/>
      <w:r w:rsidRPr="00FB1DC2">
        <w:rPr>
          <w:rFonts w:ascii="Arial" w:eastAsia="Times New Roman" w:hAnsi="Arial" w:cs="Arial"/>
          <w:sz w:val="24"/>
          <w:szCs w:val="24"/>
          <w:lang w:eastAsia="ru-RU"/>
        </w:rPr>
        <w:t>Лесно</w:t>
      </w:r>
      <w:proofErr w:type="spellEnd"/>
      <w:r w:rsidRPr="00FB1DC2">
        <w:rPr>
          <w:rFonts w:ascii="Arial" w:eastAsia="Times New Roman" w:hAnsi="Arial" w:cs="Arial"/>
          <w:sz w:val="24"/>
          <w:szCs w:val="24"/>
          <w:lang w:eastAsia="ru-RU"/>
        </w:rPr>
        <w:t xml:space="preserve">» и администрации МО «Майск» в  Майском детском саду пробурена скважина – 25м. объем вложений 58 </w:t>
      </w:r>
      <w:proofErr w:type="spellStart"/>
      <w:r w:rsidRPr="00FB1DC2">
        <w:rPr>
          <w:rFonts w:ascii="Arial" w:eastAsia="Times New Roman" w:hAnsi="Arial" w:cs="Arial"/>
          <w:sz w:val="24"/>
          <w:szCs w:val="24"/>
          <w:lang w:eastAsia="ru-RU"/>
        </w:rPr>
        <w:t>тыс</w:t>
      </w:r>
      <w:proofErr w:type="gramStart"/>
      <w:r w:rsidRPr="00FB1DC2">
        <w:rPr>
          <w:rFonts w:ascii="Arial" w:eastAsia="Times New Roman" w:hAnsi="Arial" w:cs="Arial"/>
          <w:sz w:val="24"/>
          <w:szCs w:val="24"/>
          <w:lang w:eastAsia="ru-RU"/>
        </w:rPr>
        <w:t>.р</w:t>
      </w:r>
      <w:proofErr w:type="gramEnd"/>
      <w:r w:rsidRPr="00FB1DC2">
        <w:rPr>
          <w:rFonts w:ascii="Arial" w:eastAsia="Times New Roman" w:hAnsi="Arial" w:cs="Arial"/>
          <w:sz w:val="24"/>
          <w:szCs w:val="24"/>
          <w:lang w:eastAsia="ru-RU"/>
        </w:rPr>
        <w:t>уб</w:t>
      </w:r>
      <w:proofErr w:type="spellEnd"/>
      <w:r w:rsidRPr="00FB1DC2">
        <w:rPr>
          <w:rFonts w:ascii="Arial" w:eastAsia="Times New Roman" w:hAnsi="Arial" w:cs="Arial"/>
          <w:sz w:val="24"/>
          <w:szCs w:val="24"/>
          <w:lang w:eastAsia="ru-RU"/>
        </w:rPr>
        <w:t>.</w:t>
      </w:r>
    </w:p>
    <w:p w:rsidR="00AB2877" w:rsidRPr="00FB1DC2" w:rsidRDefault="00AB2877" w:rsidP="00AB2877">
      <w:pPr>
        <w:spacing w:after="0" w:line="240" w:lineRule="auto"/>
        <w:ind w:firstLine="708"/>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 xml:space="preserve">За счет лимитов района по народному бюджету произведен ремонт канализации и водоснабжения в Майском детском саду (306,3т.р.) и «Майской СОШ» (499,3т.р). С северной стороны здания Майской СОШ проведена заменена окон на стеклопакеты.. Объем финансирования) составил 805,3 </w:t>
      </w:r>
      <w:proofErr w:type="spellStart"/>
      <w:r w:rsidRPr="00FB1DC2">
        <w:rPr>
          <w:rFonts w:ascii="Arial" w:eastAsia="Times New Roman" w:hAnsi="Arial" w:cs="Arial"/>
          <w:sz w:val="24"/>
          <w:szCs w:val="24"/>
          <w:lang w:eastAsia="ru-RU"/>
        </w:rPr>
        <w:t>тыс</w:t>
      </w:r>
      <w:proofErr w:type="gramStart"/>
      <w:r w:rsidRPr="00FB1DC2">
        <w:rPr>
          <w:rFonts w:ascii="Arial" w:eastAsia="Times New Roman" w:hAnsi="Arial" w:cs="Arial"/>
          <w:sz w:val="24"/>
          <w:szCs w:val="24"/>
          <w:lang w:eastAsia="ru-RU"/>
        </w:rPr>
        <w:t>.р</w:t>
      </w:r>
      <w:proofErr w:type="gramEnd"/>
      <w:r w:rsidRPr="00FB1DC2">
        <w:rPr>
          <w:rFonts w:ascii="Arial" w:eastAsia="Times New Roman" w:hAnsi="Arial" w:cs="Arial"/>
          <w:sz w:val="24"/>
          <w:szCs w:val="24"/>
          <w:lang w:eastAsia="ru-RU"/>
        </w:rPr>
        <w:t>уб</w:t>
      </w:r>
      <w:proofErr w:type="spellEnd"/>
      <w:r w:rsidRPr="00FB1DC2">
        <w:rPr>
          <w:rFonts w:ascii="Arial" w:eastAsia="Times New Roman" w:hAnsi="Arial" w:cs="Arial"/>
          <w:sz w:val="24"/>
          <w:szCs w:val="24"/>
          <w:lang w:eastAsia="ru-RU"/>
        </w:rPr>
        <w:t>.</w:t>
      </w:r>
    </w:p>
    <w:p w:rsidR="00AB2877" w:rsidRPr="00FB1DC2" w:rsidRDefault="00AB2877" w:rsidP="00AB2877">
      <w:pPr>
        <w:spacing w:after="0" w:line="240" w:lineRule="auto"/>
        <w:ind w:firstLine="708"/>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 xml:space="preserve"> В 2014 году профинансировано 98 </w:t>
      </w:r>
      <w:proofErr w:type="spellStart"/>
      <w:r w:rsidRPr="00FB1DC2">
        <w:rPr>
          <w:rFonts w:ascii="Arial" w:eastAsia="Times New Roman" w:hAnsi="Arial" w:cs="Arial"/>
          <w:sz w:val="24"/>
          <w:szCs w:val="24"/>
          <w:lang w:eastAsia="ru-RU"/>
        </w:rPr>
        <w:t>тыс</w:t>
      </w:r>
      <w:proofErr w:type="gramStart"/>
      <w:r w:rsidRPr="00FB1DC2">
        <w:rPr>
          <w:rFonts w:ascii="Arial" w:eastAsia="Times New Roman" w:hAnsi="Arial" w:cs="Arial"/>
          <w:sz w:val="24"/>
          <w:szCs w:val="24"/>
          <w:lang w:eastAsia="ru-RU"/>
        </w:rPr>
        <w:t>.р</w:t>
      </w:r>
      <w:proofErr w:type="gramEnd"/>
      <w:r w:rsidRPr="00FB1DC2">
        <w:rPr>
          <w:rFonts w:ascii="Arial" w:eastAsia="Times New Roman" w:hAnsi="Arial" w:cs="Arial"/>
          <w:sz w:val="24"/>
          <w:szCs w:val="24"/>
          <w:lang w:eastAsia="ru-RU"/>
        </w:rPr>
        <w:t>уб</w:t>
      </w:r>
      <w:proofErr w:type="spellEnd"/>
      <w:r w:rsidRPr="00FB1DC2">
        <w:rPr>
          <w:rFonts w:ascii="Arial" w:eastAsia="Times New Roman" w:hAnsi="Arial" w:cs="Arial"/>
          <w:sz w:val="24"/>
          <w:szCs w:val="24"/>
          <w:lang w:eastAsia="ru-RU"/>
        </w:rPr>
        <w:t xml:space="preserve"> ООО «</w:t>
      </w:r>
      <w:proofErr w:type="spellStart"/>
      <w:r w:rsidRPr="00FB1DC2">
        <w:rPr>
          <w:rFonts w:ascii="Arial" w:eastAsia="Times New Roman" w:hAnsi="Arial" w:cs="Arial"/>
          <w:sz w:val="24"/>
          <w:szCs w:val="24"/>
          <w:lang w:eastAsia="ru-RU"/>
        </w:rPr>
        <w:t>Бурстрой</w:t>
      </w:r>
      <w:proofErr w:type="spellEnd"/>
      <w:r w:rsidRPr="00FB1DC2">
        <w:rPr>
          <w:rFonts w:ascii="Arial" w:eastAsia="Times New Roman" w:hAnsi="Arial" w:cs="Arial"/>
          <w:sz w:val="24"/>
          <w:szCs w:val="24"/>
          <w:lang w:eastAsia="ru-RU"/>
        </w:rPr>
        <w:t>» на бурение скважины д.Абрамовка.</w:t>
      </w:r>
    </w:p>
    <w:p w:rsidR="00AB2877" w:rsidRPr="00FB1DC2" w:rsidRDefault="00AB2877" w:rsidP="00AB2877">
      <w:pPr>
        <w:spacing w:after="0" w:line="240" w:lineRule="auto"/>
        <w:ind w:firstLine="708"/>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 xml:space="preserve">В 2015 году  до </w:t>
      </w:r>
      <w:proofErr w:type="spellStart"/>
      <w:r w:rsidRPr="00FB1DC2">
        <w:rPr>
          <w:rFonts w:ascii="Arial" w:eastAsia="Times New Roman" w:hAnsi="Arial" w:cs="Arial"/>
          <w:sz w:val="24"/>
          <w:szCs w:val="24"/>
          <w:lang w:eastAsia="ru-RU"/>
        </w:rPr>
        <w:t>сважины</w:t>
      </w:r>
      <w:proofErr w:type="spellEnd"/>
      <w:r w:rsidRPr="00FB1DC2">
        <w:rPr>
          <w:rFonts w:ascii="Arial" w:eastAsia="Times New Roman" w:hAnsi="Arial" w:cs="Arial"/>
          <w:sz w:val="24"/>
          <w:szCs w:val="24"/>
          <w:lang w:eastAsia="ru-RU"/>
        </w:rPr>
        <w:t xml:space="preserve"> построена отпайка </w:t>
      </w:r>
      <w:proofErr w:type="gramStart"/>
      <w:r w:rsidRPr="00FB1DC2">
        <w:rPr>
          <w:rFonts w:ascii="Arial" w:eastAsia="Times New Roman" w:hAnsi="Arial" w:cs="Arial"/>
          <w:sz w:val="24"/>
          <w:szCs w:val="24"/>
          <w:lang w:eastAsia="ru-RU"/>
        </w:rPr>
        <w:t>ВЛ</w:t>
      </w:r>
      <w:proofErr w:type="gramEnd"/>
      <w:r w:rsidRPr="00FB1DC2">
        <w:rPr>
          <w:rFonts w:ascii="Arial" w:eastAsia="Times New Roman" w:hAnsi="Arial" w:cs="Arial"/>
          <w:sz w:val="24"/>
          <w:szCs w:val="24"/>
          <w:lang w:eastAsia="ru-RU"/>
        </w:rPr>
        <w:t xml:space="preserve">– 0.4кВ  - 200 м. </w:t>
      </w:r>
      <w:proofErr w:type="spellStart"/>
      <w:r w:rsidRPr="00FB1DC2">
        <w:rPr>
          <w:rFonts w:ascii="Arial" w:eastAsia="Times New Roman" w:hAnsi="Arial" w:cs="Arial"/>
          <w:sz w:val="24"/>
          <w:szCs w:val="24"/>
          <w:lang w:eastAsia="ru-RU"/>
        </w:rPr>
        <w:t>установнен</w:t>
      </w:r>
      <w:proofErr w:type="spellEnd"/>
      <w:r w:rsidRPr="00FB1DC2">
        <w:rPr>
          <w:rFonts w:ascii="Arial" w:eastAsia="Times New Roman" w:hAnsi="Arial" w:cs="Arial"/>
          <w:sz w:val="24"/>
          <w:szCs w:val="24"/>
          <w:lang w:eastAsia="ru-RU"/>
        </w:rPr>
        <w:t xml:space="preserve"> РШ с учетом. </w:t>
      </w:r>
      <w:proofErr w:type="spellStart"/>
      <w:r w:rsidRPr="00FB1DC2">
        <w:rPr>
          <w:rFonts w:ascii="Arial" w:eastAsia="Times New Roman" w:hAnsi="Arial" w:cs="Arial"/>
          <w:sz w:val="24"/>
          <w:szCs w:val="24"/>
          <w:lang w:eastAsia="ru-RU"/>
        </w:rPr>
        <w:t>Сважину</w:t>
      </w:r>
      <w:proofErr w:type="spellEnd"/>
      <w:r w:rsidRPr="00FB1DC2">
        <w:rPr>
          <w:rFonts w:ascii="Arial" w:eastAsia="Times New Roman" w:hAnsi="Arial" w:cs="Arial"/>
          <w:sz w:val="24"/>
          <w:szCs w:val="24"/>
          <w:lang w:eastAsia="ru-RU"/>
        </w:rPr>
        <w:t xml:space="preserve"> заилило по теплу работы по </w:t>
      </w:r>
      <w:proofErr w:type="spellStart"/>
      <w:r w:rsidRPr="00FB1DC2">
        <w:rPr>
          <w:rFonts w:ascii="Arial" w:eastAsia="Times New Roman" w:hAnsi="Arial" w:cs="Arial"/>
          <w:sz w:val="24"/>
          <w:szCs w:val="24"/>
          <w:lang w:eastAsia="ru-RU"/>
        </w:rPr>
        <w:t>прокачиванию</w:t>
      </w:r>
      <w:proofErr w:type="spellEnd"/>
      <w:r w:rsidRPr="00FB1DC2">
        <w:rPr>
          <w:rFonts w:ascii="Arial" w:eastAsia="Times New Roman" w:hAnsi="Arial" w:cs="Arial"/>
          <w:sz w:val="24"/>
          <w:szCs w:val="24"/>
          <w:lang w:eastAsia="ru-RU"/>
        </w:rPr>
        <w:t>.</w:t>
      </w:r>
    </w:p>
    <w:p w:rsidR="00AB2877" w:rsidRPr="00FB1DC2" w:rsidRDefault="00AB2877" w:rsidP="00AB2877">
      <w:pPr>
        <w:spacing w:after="0" w:line="240" w:lineRule="auto"/>
        <w:ind w:firstLine="708"/>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 xml:space="preserve">В 2015 году  Проведен капитальный ремонт здания и </w:t>
      </w:r>
      <w:proofErr w:type="spellStart"/>
      <w:r w:rsidRPr="00FB1DC2">
        <w:rPr>
          <w:rFonts w:ascii="Arial" w:eastAsia="Times New Roman" w:hAnsi="Arial" w:cs="Arial"/>
          <w:sz w:val="24"/>
          <w:szCs w:val="24"/>
          <w:lang w:eastAsia="ru-RU"/>
        </w:rPr>
        <w:t>внутрення</w:t>
      </w:r>
      <w:proofErr w:type="spellEnd"/>
      <w:r w:rsidRPr="00FB1DC2">
        <w:rPr>
          <w:rFonts w:ascii="Arial" w:eastAsia="Times New Roman" w:hAnsi="Arial" w:cs="Arial"/>
          <w:sz w:val="24"/>
          <w:szCs w:val="24"/>
          <w:lang w:eastAsia="ru-RU"/>
        </w:rPr>
        <w:t xml:space="preserve"> отделка </w:t>
      </w:r>
      <w:proofErr w:type="spellStart"/>
      <w:r w:rsidRPr="00FB1DC2">
        <w:rPr>
          <w:rFonts w:ascii="Arial" w:eastAsia="Times New Roman" w:hAnsi="Arial" w:cs="Arial"/>
          <w:sz w:val="24"/>
          <w:szCs w:val="24"/>
          <w:lang w:eastAsia="ru-RU"/>
        </w:rPr>
        <w:t>Абрамовского</w:t>
      </w:r>
      <w:proofErr w:type="spellEnd"/>
      <w:r w:rsidRPr="00FB1DC2">
        <w:rPr>
          <w:rFonts w:ascii="Arial" w:eastAsia="Times New Roman" w:hAnsi="Arial" w:cs="Arial"/>
          <w:sz w:val="24"/>
          <w:szCs w:val="24"/>
          <w:lang w:eastAsia="ru-RU"/>
        </w:rPr>
        <w:t xml:space="preserve"> клуба - 389 </w:t>
      </w:r>
      <w:proofErr w:type="spellStart"/>
      <w:r w:rsidRPr="00FB1DC2">
        <w:rPr>
          <w:rFonts w:ascii="Arial" w:eastAsia="Times New Roman" w:hAnsi="Arial" w:cs="Arial"/>
          <w:sz w:val="24"/>
          <w:szCs w:val="24"/>
          <w:lang w:eastAsia="ru-RU"/>
        </w:rPr>
        <w:t>тыс</w:t>
      </w:r>
      <w:proofErr w:type="gramStart"/>
      <w:r w:rsidRPr="00FB1DC2">
        <w:rPr>
          <w:rFonts w:ascii="Arial" w:eastAsia="Times New Roman" w:hAnsi="Arial" w:cs="Arial"/>
          <w:sz w:val="24"/>
          <w:szCs w:val="24"/>
          <w:lang w:eastAsia="ru-RU"/>
        </w:rPr>
        <w:t>.р</w:t>
      </w:r>
      <w:proofErr w:type="gramEnd"/>
      <w:r w:rsidRPr="00FB1DC2">
        <w:rPr>
          <w:rFonts w:ascii="Arial" w:eastAsia="Times New Roman" w:hAnsi="Arial" w:cs="Arial"/>
          <w:sz w:val="24"/>
          <w:szCs w:val="24"/>
          <w:lang w:eastAsia="ru-RU"/>
        </w:rPr>
        <w:t>уб</w:t>
      </w:r>
      <w:proofErr w:type="spellEnd"/>
      <w:r w:rsidRPr="00FB1DC2">
        <w:rPr>
          <w:rFonts w:ascii="Arial" w:eastAsia="Times New Roman" w:hAnsi="Arial" w:cs="Arial"/>
          <w:sz w:val="24"/>
          <w:szCs w:val="24"/>
          <w:lang w:eastAsia="ru-RU"/>
        </w:rPr>
        <w:t xml:space="preserve">. в том числе за счет средств «Народного бюджета» 289 </w:t>
      </w:r>
      <w:proofErr w:type="spellStart"/>
      <w:r w:rsidRPr="00FB1DC2">
        <w:rPr>
          <w:rFonts w:ascii="Arial" w:eastAsia="Times New Roman" w:hAnsi="Arial" w:cs="Arial"/>
          <w:sz w:val="24"/>
          <w:szCs w:val="24"/>
          <w:lang w:eastAsia="ru-RU"/>
        </w:rPr>
        <w:t>тыс.руб</w:t>
      </w:r>
      <w:proofErr w:type="spellEnd"/>
      <w:r w:rsidRPr="00FB1DC2">
        <w:rPr>
          <w:rFonts w:ascii="Arial" w:eastAsia="Times New Roman" w:hAnsi="Arial" w:cs="Arial"/>
          <w:sz w:val="24"/>
          <w:szCs w:val="24"/>
          <w:lang w:eastAsia="ru-RU"/>
        </w:rPr>
        <w:t xml:space="preserve">., по </w:t>
      </w:r>
      <w:proofErr w:type="spellStart"/>
      <w:r w:rsidRPr="00FB1DC2">
        <w:rPr>
          <w:rFonts w:ascii="Arial" w:eastAsia="Times New Roman" w:hAnsi="Arial" w:cs="Arial"/>
          <w:sz w:val="24"/>
          <w:szCs w:val="24"/>
          <w:lang w:eastAsia="ru-RU"/>
        </w:rPr>
        <w:t>муниципально</w:t>
      </w:r>
      <w:proofErr w:type="spellEnd"/>
      <w:r w:rsidRPr="00FB1DC2">
        <w:rPr>
          <w:rFonts w:ascii="Arial" w:eastAsia="Times New Roman" w:hAnsi="Arial" w:cs="Arial"/>
          <w:sz w:val="24"/>
          <w:szCs w:val="24"/>
          <w:lang w:eastAsia="ru-RU"/>
        </w:rPr>
        <w:t xml:space="preserve">-частному партнерству – 100 </w:t>
      </w:r>
      <w:proofErr w:type="spellStart"/>
      <w:r w:rsidRPr="00FB1DC2">
        <w:rPr>
          <w:rFonts w:ascii="Arial" w:eastAsia="Times New Roman" w:hAnsi="Arial" w:cs="Arial"/>
          <w:sz w:val="24"/>
          <w:szCs w:val="24"/>
          <w:lang w:eastAsia="ru-RU"/>
        </w:rPr>
        <w:t>тыс.руб</w:t>
      </w:r>
      <w:proofErr w:type="spellEnd"/>
      <w:r w:rsidRPr="00FB1DC2">
        <w:rPr>
          <w:rFonts w:ascii="Arial" w:eastAsia="Times New Roman" w:hAnsi="Arial" w:cs="Arial"/>
          <w:sz w:val="24"/>
          <w:szCs w:val="24"/>
          <w:lang w:eastAsia="ru-RU"/>
        </w:rPr>
        <w:t>.</w:t>
      </w:r>
    </w:p>
    <w:p w:rsidR="00AB2877" w:rsidRPr="00FB1DC2" w:rsidRDefault="00AB2877" w:rsidP="00AB2877">
      <w:pPr>
        <w:spacing w:after="0" w:line="240" w:lineRule="auto"/>
        <w:ind w:firstLine="708"/>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 xml:space="preserve">По </w:t>
      </w:r>
      <w:proofErr w:type="spellStart"/>
      <w:r w:rsidRPr="00FB1DC2">
        <w:rPr>
          <w:rFonts w:ascii="Arial" w:eastAsia="Times New Roman" w:hAnsi="Arial" w:cs="Arial"/>
          <w:sz w:val="24"/>
          <w:szCs w:val="24"/>
          <w:lang w:eastAsia="ru-RU"/>
        </w:rPr>
        <w:t>муниципально</w:t>
      </w:r>
      <w:proofErr w:type="spellEnd"/>
      <w:r w:rsidRPr="00FB1DC2">
        <w:rPr>
          <w:rFonts w:ascii="Arial" w:eastAsia="Times New Roman" w:hAnsi="Arial" w:cs="Arial"/>
          <w:sz w:val="24"/>
          <w:szCs w:val="24"/>
          <w:lang w:eastAsia="ru-RU"/>
        </w:rPr>
        <w:t xml:space="preserve">-частному партнерству к 9 мая проведен ремонт и отделка </w:t>
      </w:r>
      <w:proofErr w:type="spellStart"/>
      <w:r w:rsidRPr="00FB1DC2">
        <w:rPr>
          <w:rFonts w:ascii="Arial" w:eastAsia="Times New Roman" w:hAnsi="Arial" w:cs="Arial"/>
          <w:sz w:val="24"/>
          <w:szCs w:val="24"/>
          <w:lang w:eastAsia="ru-RU"/>
        </w:rPr>
        <w:t>сайдингом</w:t>
      </w:r>
      <w:proofErr w:type="spellEnd"/>
      <w:r w:rsidRPr="00FB1DC2">
        <w:rPr>
          <w:rFonts w:ascii="Arial" w:eastAsia="Times New Roman" w:hAnsi="Arial" w:cs="Arial"/>
          <w:sz w:val="24"/>
          <w:szCs w:val="24"/>
          <w:lang w:eastAsia="ru-RU"/>
        </w:rPr>
        <w:t xml:space="preserve"> фасада здания администрации МО «Майск» затраты ООО «Наш дом» оцениваются в 50 </w:t>
      </w:r>
      <w:proofErr w:type="spellStart"/>
      <w:r w:rsidRPr="00FB1DC2">
        <w:rPr>
          <w:rFonts w:ascii="Arial" w:eastAsia="Times New Roman" w:hAnsi="Arial" w:cs="Arial"/>
          <w:sz w:val="24"/>
          <w:szCs w:val="24"/>
          <w:lang w:eastAsia="ru-RU"/>
        </w:rPr>
        <w:t>тыс</w:t>
      </w:r>
      <w:proofErr w:type="gramStart"/>
      <w:r w:rsidRPr="00FB1DC2">
        <w:rPr>
          <w:rFonts w:ascii="Arial" w:eastAsia="Times New Roman" w:hAnsi="Arial" w:cs="Arial"/>
          <w:sz w:val="24"/>
          <w:szCs w:val="24"/>
          <w:lang w:eastAsia="ru-RU"/>
        </w:rPr>
        <w:t>.р</w:t>
      </w:r>
      <w:proofErr w:type="gramEnd"/>
      <w:r w:rsidRPr="00FB1DC2">
        <w:rPr>
          <w:rFonts w:ascii="Arial" w:eastAsia="Times New Roman" w:hAnsi="Arial" w:cs="Arial"/>
          <w:sz w:val="24"/>
          <w:szCs w:val="24"/>
          <w:lang w:eastAsia="ru-RU"/>
        </w:rPr>
        <w:t>уб</w:t>
      </w:r>
      <w:proofErr w:type="spellEnd"/>
      <w:r w:rsidRPr="00FB1DC2">
        <w:rPr>
          <w:rFonts w:ascii="Arial" w:eastAsia="Times New Roman" w:hAnsi="Arial" w:cs="Arial"/>
          <w:sz w:val="24"/>
          <w:szCs w:val="24"/>
          <w:lang w:eastAsia="ru-RU"/>
        </w:rPr>
        <w:t xml:space="preserve">. Изготовлены  и установлены мраморные мемориальные плиты  «Войнам-землякам 1941-1945гг» на сумму 204 </w:t>
      </w:r>
      <w:proofErr w:type="spellStart"/>
      <w:r w:rsidRPr="00FB1DC2">
        <w:rPr>
          <w:rFonts w:ascii="Arial" w:eastAsia="Times New Roman" w:hAnsi="Arial" w:cs="Arial"/>
          <w:sz w:val="24"/>
          <w:szCs w:val="24"/>
          <w:lang w:eastAsia="ru-RU"/>
        </w:rPr>
        <w:t>тыс.руб</w:t>
      </w:r>
      <w:proofErr w:type="spellEnd"/>
      <w:r w:rsidRPr="00FB1DC2">
        <w:rPr>
          <w:rFonts w:ascii="Arial" w:eastAsia="Times New Roman" w:hAnsi="Arial" w:cs="Arial"/>
          <w:sz w:val="24"/>
          <w:szCs w:val="24"/>
          <w:lang w:eastAsia="ru-RU"/>
        </w:rPr>
        <w:t xml:space="preserve">., в том числе местный бюджет 141,7 </w:t>
      </w:r>
      <w:proofErr w:type="spellStart"/>
      <w:r w:rsidRPr="00FB1DC2">
        <w:rPr>
          <w:rFonts w:ascii="Arial" w:eastAsia="Times New Roman" w:hAnsi="Arial" w:cs="Arial"/>
          <w:sz w:val="24"/>
          <w:szCs w:val="24"/>
          <w:lang w:eastAsia="ru-RU"/>
        </w:rPr>
        <w:t>тыс.руб</w:t>
      </w:r>
      <w:proofErr w:type="spellEnd"/>
      <w:r w:rsidRPr="00FB1DC2">
        <w:rPr>
          <w:rFonts w:ascii="Arial" w:eastAsia="Times New Roman" w:hAnsi="Arial" w:cs="Arial"/>
          <w:sz w:val="24"/>
          <w:szCs w:val="24"/>
          <w:lang w:eastAsia="ru-RU"/>
        </w:rPr>
        <w:t>. спонсор ООО «Лидер».</w:t>
      </w:r>
    </w:p>
    <w:p w:rsidR="00AB2877" w:rsidRPr="00FB1DC2" w:rsidRDefault="00AB2877" w:rsidP="00AB2877">
      <w:pPr>
        <w:spacing w:after="0" w:line="240" w:lineRule="auto"/>
        <w:ind w:firstLine="708"/>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 xml:space="preserve">В 2013 году силами поселения обустроено место для массового отдыха населения (ж/бетоном укреплено 60 береговой зоны </w:t>
      </w:r>
      <w:proofErr w:type="spellStart"/>
      <w:r w:rsidRPr="00FB1DC2">
        <w:rPr>
          <w:rFonts w:ascii="Arial" w:eastAsia="Times New Roman" w:hAnsi="Arial" w:cs="Arial"/>
          <w:sz w:val="24"/>
          <w:szCs w:val="24"/>
          <w:lang w:eastAsia="ru-RU"/>
        </w:rPr>
        <w:t>р</w:t>
      </w:r>
      <w:proofErr w:type="gramStart"/>
      <w:r w:rsidRPr="00FB1DC2">
        <w:rPr>
          <w:rFonts w:ascii="Arial" w:eastAsia="Times New Roman" w:hAnsi="Arial" w:cs="Arial"/>
          <w:sz w:val="24"/>
          <w:szCs w:val="24"/>
          <w:lang w:eastAsia="ru-RU"/>
        </w:rPr>
        <w:t>.О</w:t>
      </w:r>
      <w:proofErr w:type="gramEnd"/>
      <w:r w:rsidRPr="00FB1DC2">
        <w:rPr>
          <w:rFonts w:ascii="Arial" w:eastAsia="Times New Roman" w:hAnsi="Arial" w:cs="Arial"/>
          <w:sz w:val="24"/>
          <w:szCs w:val="24"/>
          <w:lang w:eastAsia="ru-RU"/>
        </w:rPr>
        <w:t>синка</w:t>
      </w:r>
      <w:proofErr w:type="spellEnd"/>
      <w:r w:rsidRPr="00FB1DC2">
        <w:rPr>
          <w:rFonts w:ascii="Arial" w:eastAsia="Times New Roman" w:hAnsi="Arial" w:cs="Arial"/>
          <w:sz w:val="24"/>
          <w:szCs w:val="24"/>
          <w:lang w:eastAsia="ru-RU"/>
        </w:rPr>
        <w:t xml:space="preserve"> и завезено 150 </w:t>
      </w:r>
      <w:proofErr w:type="spellStart"/>
      <w:r w:rsidRPr="00FB1DC2">
        <w:rPr>
          <w:rFonts w:ascii="Arial" w:eastAsia="Times New Roman" w:hAnsi="Arial" w:cs="Arial"/>
          <w:sz w:val="24"/>
          <w:szCs w:val="24"/>
          <w:lang w:eastAsia="ru-RU"/>
        </w:rPr>
        <w:t>тн</w:t>
      </w:r>
      <w:proofErr w:type="spellEnd"/>
      <w:r w:rsidRPr="00FB1DC2">
        <w:rPr>
          <w:rFonts w:ascii="Arial" w:eastAsia="Times New Roman" w:hAnsi="Arial" w:cs="Arial"/>
          <w:sz w:val="24"/>
          <w:szCs w:val="24"/>
          <w:lang w:eastAsia="ru-RU"/>
        </w:rPr>
        <w:t xml:space="preserve">. песка,  произведена очистка русла реки и береговой зоны на площади 2 га, построен вантовый навесной мост протяженностью  35м.. Объем выполненных работ оценивается в 500 </w:t>
      </w:r>
      <w:proofErr w:type="spellStart"/>
      <w:r w:rsidRPr="00FB1DC2">
        <w:rPr>
          <w:rFonts w:ascii="Arial" w:eastAsia="Times New Roman" w:hAnsi="Arial" w:cs="Arial"/>
          <w:sz w:val="24"/>
          <w:szCs w:val="24"/>
          <w:lang w:eastAsia="ru-RU"/>
        </w:rPr>
        <w:t>тыс.руб</w:t>
      </w:r>
      <w:proofErr w:type="spellEnd"/>
      <w:r w:rsidRPr="00FB1DC2">
        <w:rPr>
          <w:rFonts w:ascii="Arial" w:eastAsia="Times New Roman" w:hAnsi="Arial" w:cs="Arial"/>
          <w:sz w:val="24"/>
          <w:szCs w:val="24"/>
          <w:lang w:eastAsia="ru-RU"/>
        </w:rPr>
        <w:t>. спонсоры ООО «</w:t>
      </w:r>
      <w:proofErr w:type="spellStart"/>
      <w:r w:rsidRPr="00FB1DC2">
        <w:rPr>
          <w:rFonts w:ascii="Arial" w:eastAsia="Times New Roman" w:hAnsi="Arial" w:cs="Arial"/>
          <w:sz w:val="24"/>
          <w:szCs w:val="24"/>
          <w:lang w:eastAsia="ru-RU"/>
        </w:rPr>
        <w:t>Сибагро</w:t>
      </w:r>
      <w:proofErr w:type="spellEnd"/>
      <w:r w:rsidRPr="00FB1DC2">
        <w:rPr>
          <w:rFonts w:ascii="Arial" w:eastAsia="Times New Roman" w:hAnsi="Arial" w:cs="Arial"/>
          <w:sz w:val="24"/>
          <w:szCs w:val="24"/>
          <w:lang w:eastAsia="ru-RU"/>
        </w:rPr>
        <w:t>», ООО «Ориентир», ООО  «Лидер», ООО «</w:t>
      </w:r>
      <w:proofErr w:type="spellStart"/>
      <w:r w:rsidRPr="00FB1DC2">
        <w:rPr>
          <w:rFonts w:ascii="Arial" w:eastAsia="Times New Roman" w:hAnsi="Arial" w:cs="Arial"/>
          <w:sz w:val="24"/>
          <w:szCs w:val="24"/>
          <w:lang w:eastAsia="ru-RU"/>
        </w:rPr>
        <w:t>ПромТогТраст</w:t>
      </w:r>
      <w:proofErr w:type="spellEnd"/>
      <w:r w:rsidRPr="00FB1DC2">
        <w:rPr>
          <w:rFonts w:ascii="Arial" w:eastAsia="Times New Roman" w:hAnsi="Arial" w:cs="Arial"/>
          <w:sz w:val="24"/>
          <w:szCs w:val="24"/>
          <w:lang w:eastAsia="ru-RU"/>
        </w:rPr>
        <w:t>», ООО «</w:t>
      </w:r>
      <w:proofErr w:type="spellStart"/>
      <w:r w:rsidRPr="00FB1DC2">
        <w:rPr>
          <w:rFonts w:ascii="Arial" w:eastAsia="Times New Roman" w:hAnsi="Arial" w:cs="Arial"/>
          <w:sz w:val="24"/>
          <w:szCs w:val="24"/>
          <w:lang w:eastAsia="ru-RU"/>
        </w:rPr>
        <w:t>Форест</w:t>
      </w:r>
      <w:proofErr w:type="spellEnd"/>
      <w:r w:rsidRPr="00FB1DC2">
        <w:rPr>
          <w:rFonts w:ascii="Arial" w:eastAsia="Times New Roman" w:hAnsi="Arial" w:cs="Arial"/>
          <w:sz w:val="24"/>
          <w:szCs w:val="24"/>
          <w:lang w:eastAsia="ru-RU"/>
        </w:rPr>
        <w:t xml:space="preserve">» затраты МБ – 25 </w:t>
      </w:r>
      <w:proofErr w:type="spellStart"/>
      <w:r w:rsidRPr="00FB1DC2">
        <w:rPr>
          <w:rFonts w:ascii="Arial" w:eastAsia="Times New Roman" w:hAnsi="Arial" w:cs="Arial"/>
          <w:sz w:val="24"/>
          <w:szCs w:val="24"/>
          <w:lang w:eastAsia="ru-RU"/>
        </w:rPr>
        <w:t>тыс</w:t>
      </w:r>
      <w:proofErr w:type="gramStart"/>
      <w:r w:rsidRPr="00FB1DC2">
        <w:rPr>
          <w:rFonts w:ascii="Arial" w:eastAsia="Times New Roman" w:hAnsi="Arial" w:cs="Arial"/>
          <w:sz w:val="24"/>
          <w:szCs w:val="24"/>
          <w:lang w:eastAsia="ru-RU"/>
        </w:rPr>
        <w:t>.р</w:t>
      </w:r>
      <w:proofErr w:type="gramEnd"/>
      <w:r w:rsidRPr="00FB1DC2">
        <w:rPr>
          <w:rFonts w:ascii="Arial" w:eastAsia="Times New Roman" w:hAnsi="Arial" w:cs="Arial"/>
          <w:sz w:val="24"/>
          <w:szCs w:val="24"/>
          <w:lang w:eastAsia="ru-RU"/>
        </w:rPr>
        <w:t>уб</w:t>
      </w:r>
      <w:proofErr w:type="spellEnd"/>
      <w:r w:rsidRPr="00FB1DC2">
        <w:rPr>
          <w:rFonts w:ascii="Arial" w:eastAsia="Times New Roman" w:hAnsi="Arial" w:cs="Arial"/>
          <w:sz w:val="24"/>
          <w:szCs w:val="24"/>
          <w:lang w:eastAsia="ru-RU"/>
        </w:rPr>
        <w:t xml:space="preserve">. </w:t>
      </w:r>
    </w:p>
    <w:p w:rsidR="00AB2877" w:rsidRPr="00FB1DC2" w:rsidRDefault="00AB2877" w:rsidP="00AB2877">
      <w:pPr>
        <w:pStyle w:val="a4"/>
        <w:spacing w:after="0" w:line="240" w:lineRule="auto"/>
        <w:ind w:left="0" w:firstLine="680"/>
        <w:jc w:val="both"/>
        <w:rPr>
          <w:rFonts w:ascii="Arial" w:eastAsia="Times New Roman" w:hAnsi="Arial" w:cs="Arial"/>
          <w:sz w:val="24"/>
          <w:szCs w:val="24"/>
          <w:lang w:eastAsia="ru-RU"/>
        </w:rPr>
      </w:pPr>
      <w:r w:rsidRPr="00FB1DC2">
        <w:rPr>
          <w:rFonts w:ascii="Arial" w:hAnsi="Arial" w:cs="Arial"/>
          <w:sz w:val="24"/>
          <w:szCs w:val="24"/>
        </w:rPr>
        <w:t xml:space="preserve">В 2014 году работы были </w:t>
      </w:r>
      <w:proofErr w:type="gramStart"/>
      <w:r w:rsidRPr="00FB1DC2">
        <w:rPr>
          <w:rFonts w:ascii="Arial" w:hAnsi="Arial" w:cs="Arial"/>
          <w:sz w:val="24"/>
          <w:szCs w:val="24"/>
        </w:rPr>
        <w:t>продолжены</w:t>
      </w:r>
      <w:proofErr w:type="gramEnd"/>
      <w:r w:rsidRPr="00FB1DC2">
        <w:rPr>
          <w:rFonts w:ascii="Arial" w:hAnsi="Arial" w:cs="Arial"/>
          <w:sz w:val="24"/>
          <w:szCs w:val="24"/>
        </w:rPr>
        <w:t xml:space="preserve"> построен ипподром с ограждением беговой дорожки в 1400м, бетонно-земляная эстакада, 10 коновязей на 50 голов, туалет. </w:t>
      </w:r>
      <w:r w:rsidRPr="00FB1DC2">
        <w:rPr>
          <w:rFonts w:ascii="Arial" w:eastAsia="Times New Roman" w:hAnsi="Arial" w:cs="Arial"/>
          <w:sz w:val="24"/>
          <w:szCs w:val="24"/>
          <w:lang w:eastAsia="ru-RU"/>
        </w:rPr>
        <w:t xml:space="preserve">Объем выполненных работ оценивается в 808,5 </w:t>
      </w:r>
      <w:proofErr w:type="spellStart"/>
      <w:r w:rsidRPr="00FB1DC2">
        <w:rPr>
          <w:rFonts w:ascii="Arial" w:eastAsia="Times New Roman" w:hAnsi="Arial" w:cs="Arial"/>
          <w:sz w:val="24"/>
          <w:szCs w:val="24"/>
          <w:lang w:eastAsia="ru-RU"/>
        </w:rPr>
        <w:t>тыс</w:t>
      </w:r>
      <w:proofErr w:type="gramStart"/>
      <w:r w:rsidRPr="00FB1DC2">
        <w:rPr>
          <w:rFonts w:ascii="Arial" w:eastAsia="Times New Roman" w:hAnsi="Arial" w:cs="Arial"/>
          <w:sz w:val="24"/>
          <w:szCs w:val="24"/>
          <w:lang w:eastAsia="ru-RU"/>
        </w:rPr>
        <w:t>.р</w:t>
      </w:r>
      <w:proofErr w:type="gramEnd"/>
      <w:r w:rsidRPr="00FB1DC2">
        <w:rPr>
          <w:rFonts w:ascii="Arial" w:eastAsia="Times New Roman" w:hAnsi="Arial" w:cs="Arial"/>
          <w:sz w:val="24"/>
          <w:szCs w:val="24"/>
          <w:lang w:eastAsia="ru-RU"/>
        </w:rPr>
        <w:t>уб</w:t>
      </w:r>
      <w:proofErr w:type="spellEnd"/>
      <w:r w:rsidRPr="00FB1DC2">
        <w:rPr>
          <w:rFonts w:ascii="Arial" w:eastAsia="Times New Roman" w:hAnsi="Arial" w:cs="Arial"/>
          <w:sz w:val="24"/>
          <w:szCs w:val="24"/>
          <w:lang w:eastAsia="ru-RU"/>
        </w:rPr>
        <w:t>. спонсоры ООО «</w:t>
      </w:r>
      <w:proofErr w:type="spellStart"/>
      <w:r w:rsidRPr="00FB1DC2">
        <w:rPr>
          <w:rFonts w:ascii="Arial" w:eastAsia="Times New Roman" w:hAnsi="Arial" w:cs="Arial"/>
          <w:sz w:val="24"/>
          <w:szCs w:val="24"/>
          <w:lang w:eastAsia="ru-RU"/>
        </w:rPr>
        <w:t>Сибагро</w:t>
      </w:r>
      <w:proofErr w:type="spellEnd"/>
      <w:r w:rsidRPr="00FB1DC2">
        <w:rPr>
          <w:rFonts w:ascii="Arial" w:eastAsia="Times New Roman" w:hAnsi="Arial" w:cs="Arial"/>
          <w:sz w:val="24"/>
          <w:szCs w:val="24"/>
          <w:lang w:eastAsia="ru-RU"/>
        </w:rPr>
        <w:t>», ООО «Ориентир», ООО  «Лидер», ООО «</w:t>
      </w:r>
      <w:proofErr w:type="spellStart"/>
      <w:r w:rsidRPr="00FB1DC2">
        <w:rPr>
          <w:rFonts w:ascii="Arial" w:eastAsia="Times New Roman" w:hAnsi="Arial" w:cs="Arial"/>
          <w:sz w:val="24"/>
          <w:szCs w:val="24"/>
          <w:lang w:eastAsia="ru-RU"/>
        </w:rPr>
        <w:t>ПромТогТраст</w:t>
      </w:r>
      <w:proofErr w:type="spellEnd"/>
      <w:r w:rsidRPr="00FB1DC2">
        <w:rPr>
          <w:rFonts w:ascii="Arial" w:eastAsia="Times New Roman" w:hAnsi="Arial" w:cs="Arial"/>
          <w:sz w:val="24"/>
          <w:szCs w:val="24"/>
          <w:lang w:eastAsia="ru-RU"/>
        </w:rPr>
        <w:t>», ООО «</w:t>
      </w:r>
      <w:proofErr w:type="spellStart"/>
      <w:r w:rsidRPr="00FB1DC2">
        <w:rPr>
          <w:rFonts w:ascii="Arial" w:eastAsia="Times New Roman" w:hAnsi="Arial" w:cs="Arial"/>
          <w:sz w:val="24"/>
          <w:szCs w:val="24"/>
          <w:lang w:eastAsia="ru-RU"/>
        </w:rPr>
        <w:t>Форест</w:t>
      </w:r>
      <w:proofErr w:type="spellEnd"/>
      <w:r w:rsidRPr="00FB1DC2">
        <w:rPr>
          <w:rFonts w:ascii="Arial" w:eastAsia="Times New Roman" w:hAnsi="Arial" w:cs="Arial"/>
          <w:sz w:val="24"/>
          <w:szCs w:val="24"/>
          <w:lang w:eastAsia="ru-RU"/>
        </w:rPr>
        <w:t xml:space="preserve">»  которые безвозмездно поставили строительные материалы, тяжёлую технику, основные работы были произведены добровольно силами активного населения отработано 1576 человеко-часов, для принимающих участие  в работе рабочей группой организовано бесплатное горячее питание,  затраты местного бюджета  МО «Майск» – 99 </w:t>
      </w:r>
      <w:proofErr w:type="spellStart"/>
      <w:r w:rsidRPr="00FB1DC2">
        <w:rPr>
          <w:rFonts w:ascii="Arial" w:eastAsia="Times New Roman" w:hAnsi="Arial" w:cs="Arial"/>
          <w:sz w:val="24"/>
          <w:szCs w:val="24"/>
          <w:lang w:eastAsia="ru-RU"/>
        </w:rPr>
        <w:t>тыс.руб</w:t>
      </w:r>
      <w:proofErr w:type="spellEnd"/>
      <w:r w:rsidRPr="00FB1DC2">
        <w:rPr>
          <w:rFonts w:ascii="Arial" w:eastAsia="Times New Roman" w:hAnsi="Arial" w:cs="Arial"/>
          <w:sz w:val="24"/>
          <w:szCs w:val="24"/>
          <w:lang w:eastAsia="ru-RU"/>
        </w:rPr>
        <w:t>.</w:t>
      </w:r>
    </w:p>
    <w:p w:rsidR="00AB2877" w:rsidRPr="00FB1DC2" w:rsidRDefault="00AB2877" w:rsidP="00AB2877">
      <w:pPr>
        <w:tabs>
          <w:tab w:val="left" w:pos="1920"/>
        </w:tabs>
        <w:spacing w:after="0" w:line="240" w:lineRule="auto"/>
        <w:ind w:firstLine="539"/>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В 2015 году были продолжены работы по обустройству Майского ипподрома: нивелирована беговая дорожка, ограждение её побелено, построена центральная трибуна и теневые навесы.</w:t>
      </w:r>
    </w:p>
    <w:p w:rsidR="00AB2877" w:rsidRPr="00FB1DC2" w:rsidRDefault="00AB2877" w:rsidP="00AB2877">
      <w:pPr>
        <w:tabs>
          <w:tab w:val="left" w:pos="1920"/>
        </w:tabs>
        <w:spacing w:after="0" w:line="240" w:lineRule="auto"/>
        <w:ind w:firstLine="539"/>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 xml:space="preserve">За счет средств администрации Поселения в этом году в </w:t>
      </w:r>
      <w:proofErr w:type="spellStart"/>
      <w:r w:rsidRPr="00FB1DC2">
        <w:rPr>
          <w:rFonts w:ascii="Arial" w:eastAsia="Times New Roman" w:hAnsi="Arial" w:cs="Arial"/>
          <w:sz w:val="24"/>
          <w:szCs w:val="24"/>
          <w:lang w:eastAsia="ru-RU"/>
        </w:rPr>
        <w:t>Абрамовской</w:t>
      </w:r>
      <w:proofErr w:type="spellEnd"/>
      <w:r w:rsidRPr="00FB1DC2">
        <w:rPr>
          <w:rFonts w:ascii="Arial" w:eastAsia="Times New Roman" w:hAnsi="Arial" w:cs="Arial"/>
          <w:sz w:val="24"/>
          <w:szCs w:val="24"/>
          <w:lang w:eastAsia="ru-RU"/>
        </w:rPr>
        <w:t xml:space="preserve"> НОШ установлена  новая детская игровая площадка стоимостью 100 </w:t>
      </w:r>
      <w:proofErr w:type="spellStart"/>
      <w:r w:rsidRPr="00FB1DC2">
        <w:rPr>
          <w:rFonts w:ascii="Arial" w:eastAsia="Times New Roman" w:hAnsi="Arial" w:cs="Arial"/>
          <w:sz w:val="24"/>
          <w:szCs w:val="24"/>
          <w:lang w:eastAsia="ru-RU"/>
        </w:rPr>
        <w:t>тыс</w:t>
      </w:r>
      <w:proofErr w:type="gramStart"/>
      <w:r w:rsidRPr="00FB1DC2">
        <w:rPr>
          <w:rFonts w:ascii="Arial" w:eastAsia="Times New Roman" w:hAnsi="Arial" w:cs="Arial"/>
          <w:sz w:val="24"/>
          <w:szCs w:val="24"/>
          <w:lang w:eastAsia="ru-RU"/>
        </w:rPr>
        <w:t>.р</w:t>
      </w:r>
      <w:proofErr w:type="gramEnd"/>
      <w:r w:rsidRPr="00FB1DC2">
        <w:rPr>
          <w:rFonts w:ascii="Arial" w:eastAsia="Times New Roman" w:hAnsi="Arial" w:cs="Arial"/>
          <w:sz w:val="24"/>
          <w:szCs w:val="24"/>
          <w:lang w:eastAsia="ru-RU"/>
        </w:rPr>
        <w:t>уб</w:t>
      </w:r>
      <w:proofErr w:type="spellEnd"/>
      <w:r w:rsidRPr="00FB1DC2">
        <w:rPr>
          <w:rFonts w:ascii="Arial" w:eastAsia="Times New Roman" w:hAnsi="Arial" w:cs="Arial"/>
          <w:sz w:val="24"/>
          <w:szCs w:val="24"/>
          <w:lang w:eastAsia="ru-RU"/>
        </w:rPr>
        <w:t>.</w:t>
      </w:r>
    </w:p>
    <w:p w:rsidR="00AB2877" w:rsidRPr="00FB1DC2" w:rsidRDefault="00AB2877" w:rsidP="00AB2877">
      <w:pPr>
        <w:tabs>
          <w:tab w:val="left" w:pos="1920"/>
        </w:tabs>
        <w:spacing w:after="0" w:line="240" w:lineRule="auto"/>
        <w:ind w:firstLine="539"/>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Силами администрации построен ледовый корт.</w:t>
      </w:r>
    </w:p>
    <w:p w:rsidR="00AB2877" w:rsidRPr="00FB1DC2" w:rsidRDefault="00AB2877" w:rsidP="00AB2877">
      <w:pPr>
        <w:tabs>
          <w:tab w:val="left" w:pos="1920"/>
        </w:tabs>
        <w:spacing w:after="0" w:line="240" w:lineRule="auto"/>
        <w:ind w:firstLine="539"/>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 xml:space="preserve">В 2016 году продолжились работы по обустройству зоны отдыха. Была построена сцена для выступления. </w:t>
      </w:r>
    </w:p>
    <w:p w:rsidR="00AB2877" w:rsidRPr="00FB1DC2" w:rsidRDefault="00AB2877" w:rsidP="00AB2877">
      <w:pPr>
        <w:tabs>
          <w:tab w:val="left" w:pos="1920"/>
        </w:tabs>
        <w:spacing w:after="0" w:line="240" w:lineRule="auto"/>
        <w:ind w:firstLine="539"/>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Проведена реконструкция здания под борцовский зал.</w:t>
      </w:r>
    </w:p>
    <w:p w:rsidR="00AB2877" w:rsidRPr="00FB1DC2" w:rsidRDefault="00AB2877" w:rsidP="00AB2877">
      <w:pPr>
        <w:tabs>
          <w:tab w:val="left" w:pos="1920"/>
        </w:tabs>
        <w:spacing w:after="0" w:line="240" w:lineRule="auto"/>
        <w:ind w:firstLine="539"/>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В 2017 году  по гранту Министерства сельского хозяйства по улице Мичурина, 8Г обустроена детская игровая, спортивная площадка</w:t>
      </w:r>
      <w:r w:rsidRPr="00FB1DC2">
        <w:rPr>
          <w:rFonts w:ascii="Arial" w:hAnsi="Arial" w:cs="Arial"/>
        </w:rPr>
        <w:t xml:space="preserve"> </w:t>
      </w:r>
      <w:r w:rsidRPr="00FB1DC2">
        <w:rPr>
          <w:rFonts w:ascii="Arial" w:eastAsia="Times New Roman" w:hAnsi="Arial" w:cs="Arial"/>
          <w:sz w:val="24"/>
          <w:szCs w:val="24"/>
          <w:lang w:eastAsia="ru-RU"/>
        </w:rPr>
        <w:t>«</w:t>
      </w:r>
      <w:proofErr w:type="spellStart"/>
      <w:r w:rsidRPr="00FB1DC2">
        <w:rPr>
          <w:rFonts w:ascii="Arial" w:eastAsia="Times New Roman" w:hAnsi="Arial" w:cs="Arial"/>
          <w:sz w:val="24"/>
          <w:szCs w:val="24"/>
          <w:lang w:eastAsia="ru-RU"/>
        </w:rPr>
        <w:t>Воркаут</w:t>
      </w:r>
      <w:proofErr w:type="spellEnd"/>
      <w:r w:rsidRPr="00FB1DC2">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и </w:t>
      </w:r>
      <w:r w:rsidRPr="00FB1DC2">
        <w:rPr>
          <w:rFonts w:ascii="Arial" w:eastAsia="Times New Roman" w:hAnsi="Arial" w:cs="Arial"/>
          <w:sz w:val="24"/>
          <w:szCs w:val="24"/>
          <w:lang w:eastAsia="ru-RU"/>
        </w:rPr>
        <w:t xml:space="preserve">установлены </w:t>
      </w:r>
      <w:r>
        <w:rPr>
          <w:rFonts w:ascii="Arial" w:eastAsia="Times New Roman" w:hAnsi="Arial" w:cs="Arial"/>
          <w:sz w:val="24"/>
          <w:szCs w:val="24"/>
          <w:lang w:eastAsia="ru-RU"/>
        </w:rPr>
        <w:t xml:space="preserve">в соответствии с ГОСТ два комплекта </w:t>
      </w:r>
      <w:r w:rsidRPr="00FB1DC2">
        <w:rPr>
          <w:rFonts w:ascii="Arial" w:eastAsia="Times New Roman" w:hAnsi="Arial" w:cs="Arial"/>
          <w:sz w:val="24"/>
          <w:szCs w:val="24"/>
          <w:lang w:eastAsia="ru-RU"/>
        </w:rPr>
        <w:t>футбольны</w:t>
      </w:r>
      <w:r>
        <w:rPr>
          <w:rFonts w:ascii="Arial" w:eastAsia="Times New Roman" w:hAnsi="Arial" w:cs="Arial"/>
          <w:sz w:val="24"/>
          <w:szCs w:val="24"/>
          <w:lang w:eastAsia="ru-RU"/>
        </w:rPr>
        <w:t>х ворот с сетками</w:t>
      </w:r>
      <w:r w:rsidRPr="00FB1DC2">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(в </w:t>
      </w:r>
      <w:proofErr w:type="spellStart"/>
      <w:r>
        <w:rPr>
          <w:rFonts w:ascii="Arial" w:eastAsia="Times New Roman" w:hAnsi="Arial" w:cs="Arial"/>
          <w:sz w:val="24"/>
          <w:szCs w:val="24"/>
          <w:lang w:eastAsia="ru-RU"/>
        </w:rPr>
        <w:t>т</w:t>
      </w:r>
      <w:proofErr w:type="gramStart"/>
      <w:r>
        <w:rPr>
          <w:rFonts w:ascii="Arial" w:eastAsia="Times New Roman" w:hAnsi="Arial" w:cs="Arial"/>
          <w:sz w:val="24"/>
          <w:szCs w:val="24"/>
          <w:lang w:eastAsia="ru-RU"/>
        </w:rPr>
        <w:t>.ч</w:t>
      </w:r>
      <w:proofErr w:type="spellEnd"/>
      <w:proofErr w:type="gramEnd"/>
      <w:r>
        <w:rPr>
          <w:rFonts w:ascii="Arial" w:eastAsia="Times New Roman" w:hAnsi="Arial" w:cs="Arial"/>
          <w:sz w:val="24"/>
          <w:szCs w:val="24"/>
          <w:lang w:eastAsia="ru-RU"/>
        </w:rPr>
        <w:t xml:space="preserve">  на </w:t>
      </w:r>
      <w:r w:rsidRPr="00FB1DC2">
        <w:rPr>
          <w:rFonts w:ascii="Arial" w:eastAsia="Times New Roman" w:hAnsi="Arial" w:cs="Arial"/>
          <w:sz w:val="24"/>
          <w:szCs w:val="24"/>
          <w:lang w:eastAsia="ru-RU"/>
        </w:rPr>
        <w:t>школьном стадионе</w:t>
      </w:r>
      <w:r>
        <w:rPr>
          <w:rFonts w:ascii="Arial" w:eastAsia="Times New Roman" w:hAnsi="Arial" w:cs="Arial"/>
          <w:sz w:val="24"/>
          <w:szCs w:val="24"/>
          <w:lang w:eastAsia="ru-RU"/>
        </w:rPr>
        <w:t>)</w:t>
      </w:r>
      <w:r w:rsidRPr="00FB1DC2">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общая стоимость работ составила 300 </w:t>
      </w:r>
      <w:proofErr w:type="spellStart"/>
      <w:r>
        <w:rPr>
          <w:rFonts w:ascii="Arial" w:eastAsia="Times New Roman" w:hAnsi="Arial" w:cs="Arial"/>
          <w:sz w:val="24"/>
          <w:szCs w:val="24"/>
          <w:lang w:eastAsia="ru-RU"/>
        </w:rPr>
        <w:t>тыс</w:t>
      </w:r>
      <w:proofErr w:type="spellEnd"/>
      <w:r>
        <w:rPr>
          <w:rFonts w:ascii="Arial" w:eastAsia="Times New Roman" w:hAnsi="Arial" w:cs="Arial"/>
          <w:sz w:val="24"/>
          <w:szCs w:val="24"/>
          <w:lang w:eastAsia="ru-RU"/>
        </w:rPr>
        <w:t xml:space="preserve"> руб. в том числе </w:t>
      </w:r>
      <w:r w:rsidRPr="00FB1DC2">
        <w:rPr>
          <w:rFonts w:ascii="Arial" w:eastAsia="Times New Roman" w:hAnsi="Arial" w:cs="Arial"/>
          <w:sz w:val="24"/>
          <w:szCs w:val="24"/>
          <w:lang w:eastAsia="ru-RU"/>
        </w:rPr>
        <w:lastRenderedPageBreak/>
        <w:t xml:space="preserve">180.00 тыс. руб. </w:t>
      </w:r>
      <w:r>
        <w:rPr>
          <w:rFonts w:ascii="Arial" w:eastAsia="Times New Roman" w:hAnsi="Arial" w:cs="Arial"/>
          <w:sz w:val="24"/>
          <w:szCs w:val="24"/>
          <w:lang w:eastAsia="ru-RU"/>
        </w:rPr>
        <w:t xml:space="preserve">за счет областного бюджета, 55 </w:t>
      </w:r>
      <w:proofErr w:type="spellStart"/>
      <w:r>
        <w:rPr>
          <w:rFonts w:ascii="Arial" w:eastAsia="Times New Roman" w:hAnsi="Arial" w:cs="Arial"/>
          <w:sz w:val="24"/>
          <w:szCs w:val="24"/>
          <w:lang w:eastAsia="ru-RU"/>
        </w:rPr>
        <w:t>тыс.руб</w:t>
      </w:r>
      <w:proofErr w:type="spellEnd"/>
      <w:r>
        <w:rPr>
          <w:rFonts w:ascii="Arial" w:eastAsia="Times New Roman" w:hAnsi="Arial" w:cs="Arial"/>
          <w:sz w:val="24"/>
          <w:szCs w:val="24"/>
          <w:lang w:eastAsia="ru-RU"/>
        </w:rPr>
        <w:t xml:space="preserve">. – местного бюджета и 65 </w:t>
      </w:r>
      <w:proofErr w:type="spellStart"/>
      <w:r>
        <w:rPr>
          <w:rFonts w:ascii="Arial" w:eastAsia="Times New Roman" w:hAnsi="Arial" w:cs="Arial"/>
          <w:sz w:val="24"/>
          <w:szCs w:val="24"/>
          <w:lang w:eastAsia="ru-RU"/>
        </w:rPr>
        <w:t>тыс</w:t>
      </w:r>
      <w:proofErr w:type="gramStart"/>
      <w:r>
        <w:rPr>
          <w:rFonts w:ascii="Arial" w:eastAsia="Times New Roman" w:hAnsi="Arial" w:cs="Arial"/>
          <w:sz w:val="24"/>
          <w:szCs w:val="24"/>
          <w:lang w:eastAsia="ru-RU"/>
        </w:rPr>
        <w:t>.р</w:t>
      </w:r>
      <w:proofErr w:type="gramEnd"/>
      <w:r>
        <w:rPr>
          <w:rFonts w:ascii="Arial" w:eastAsia="Times New Roman" w:hAnsi="Arial" w:cs="Arial"/>
          <w:sz w:val="24"/>
          <w:szCs w:val="24"/>
          <w:lang w:eastAsia="ru-RU"/>
        </w:rPr>
        <w:t>уб</w:t>
      </w:r>
      <w:proofErr w:type="spellEnd"/>
      <w:r>
        <w:rPr>
          <w:rFonts w:ascii="Arial" w:eastAsia="Times New Roman" w:hAnsi="Arial" w:cs="Arial"/>
          <w:sz w:val="24"/>
          <w:szCs w:val="24"/>
          <w:lang w:eastAsia="ru-RU"/>
        </w:rPr>
        <w:t xml:space="preserve">. вклад граждан и ООО «Ангара-1» (генеральный  директор Валеев К.Р.)  работы по обустройству площадки. </w:t>
      </w:r>
    </w:p>
    <w:p w:rsidR="00AB2877" w:rsidRPr="00FB1DC2" w:rsidRDefault="00AB2877" w:rsidP="00AB2877">
      <w:pPr>
        <w:spacing w:after="0" w:line="240" w:lineRule="auto"/>
        <w:ind w:firstLine="567"/>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 xml:space="preserve">По ходатайству Думы МО «Майск» Решение №182 от 26.01.2017г. администрацией Осинского муниципального района в 2017 году выделено по «Народному бюджету» МБДОУ «Майский детский сад» на ремонт третей группы  283576 руб. На данные средства приобретено 10 </w:t>
      </w:r>
      <w:proofErr w:type="spellStart"/>
      <w:r w:rsidRPr="00FB1DC2">
        <w:rPr>
          <w:rFonts w:ascii="Arial" w:eastAsia="Times New Roman" w:hAnsi="Arial" w:cs="Arial"/>
          <w:sz w:val="24"/>
          <w:szCs w:val="24"/>
          <w:lang w:eastAsia="ru-RU"/>
        </w:rPr>
        <w:t>куб</w:t>
      </w:r>
      <w:proofErr w:type="gramStart"/>
      <w:r w:rsidRPr="00FB1DC2">
        <w:rPr>
          <w:rFonts w:ascii="Arial" w:eastAsia="Times New Roman" w:hAnsi="Arial" w:cs="Arial"/>
          <w:sz w:val="24"/>
          <w:szCs w:val="24"/>
          <w:lang w:eastAsia="ru-RU"/>
        </w:rPr>
        <w:t>.м</w:t>
      </w:r>
      <w:proofErr w:type="spellEnd"/>
      <w:proofErr w:type="gramEnd"/>
      <w:r w:rsidRPr="00FB1DC2">
        <w:rPr>
          <w:rFonts w:ascii="Arial" w:eastAsia="Times New Roman" w:hAnsi="Arial" w:cs="Arial"/>
          <w:sz w:val="24"/>
          <w:szCs w:val="24"/>
          <w:lang w:eastAsia="ru-RU"/>
        </w:rPr>
        <w:t xml:space="preserve"> бетона на сумму 56 </w:t>
      </w:r>
      <w:proofErr w:type="spellStart"/>
      <w:r w:rsidRPr="00FB1DC2">
        <w:rPr>
          <w:rFonts w:ascii="Arial" w:eastAsia="Times New Roman" w:hAnsi="Arial" w:cs="Arial"/>
          <w:sz w:val="24"/>
          <w:szCs w:val="24"/>
          <w:lang w:eastAsia="ru-RU"/>
        </w:rPr>
        <w:t>тыс.руб</w:t>
      </w:r>
      <w:proofErr w:type="spellEnd"/>
      <w:r w:rsidRPr="00FB1DC2">
        <w:rPr>
          <w:rFonts w:ascii="Arial" w:eastAsia="Times New Roman" w:hAnsi="Arial" w:cs="Arial"/>
          <w:sz w:val="24"/>
          <w:szCs w:val="24"/>
          <w:lang w:eastAsia="ru-RU"/>
        </w:rPr>
        <w:t xml:space="preserve">., 150 листов шифера на сумму 46.5 </w:t>
      </w:r>
      <w:proofErr w:type="spellStart"/>
      <w:r w:rsidRPr="00FB1DC2">
        <w:rPr>
          <w:rFonts w:ascii="Arial" w:eastAsia="Times New Roman" w:hAnsi="Arial" w:cs="Arial"/>
          <w:sz w:val="24"/>
          <w:szCs w:val="24"/>
          <w:lang w:eastAsia="ru-RU"/>
        </w:rPr>
        <w:t>тыс.руб</w:t>
      </w:r>
      <w:proofErr w:type="spellEnd"/>
      <w:r w:rsidRPr="00FB1DC2">
        <w:rPr>
          <w:rFonts w:ascii="Arial" w:eastAsia="Times New Roman" w:hAnsi="Arial" w:cs="Arial"/>
          <w:sz w:val="24"/>
          <w:szCs w:val="24"/>
          <w:lang w:eastAsia="ru-RU"/>
        </w:rPr>
        <w:t xml:space="preserve">., выбрано в ООО «Ангара 1» 50,4 </w:t>
      </w:r>
      <w:proofErr w:type="spellStart"/>
      <w:r w:rsidRPr="00FB1DC2">
        <w:rPr>
          <w:rFonts w:ascii="Arial" w:eastAsia="Times New Roman" w:hAnsi="Arial" w:cs="Arial"/>
          <w:sz w:val="24"/>
          <w:szCs w:val="24"/>
          <w:lang w:eastAsia="ru-RU"/>
        </w:rPr>
        <w:t>куб.м</w:t>
      </w:r>
      <w:proofErr w:type="spellEnd"/>
      <w:r w:rsidRPr="00FB1DC2">
        <w:rPr>
          <w:rFonts w:ascii="Arial" w:eastAsia="Times New Roman" w:hAnsi="Arial" w:cs="Arial"/>
          <w:sz w:val="24"/>
          <w:szCs w:val="24"/>
          <w:lang w:eastAsia="ru-RU"/>
        </w:rPr>
        <w:t xml:space="preserve">. пиломатериала на  сумму 403,3 </w:t>
      </w:r>
      <w:proofErr w:type="spellStart"/>
      <w:r w:rsidRPr="00FB1DC2">
        <w:rPr>
          <w:rFonts w:ascii="Arial" w:eastAsia="Times New Roman" w:hAnsi="Arial" w:cs="Arial"/>
          <w:sz w:val="24"/>
          <w:szCs w:val="24"/>
          <w:lang w:eastAsia="ru-RU"/>
        </w:rPr>
        <w:t>тыс</w:t>
      </w:r>
      <w:proofErr w:type="gramStart"/>
      <w:r w:rsidRPr="00FB1DC2">
        <w:rPr>
          <w:rFonts w:ascii="Arial" w:eastAsia="Times New Roman" w:hAnsi="Arial" w:cs="Arial"/>
          <w:sz w:val="24"/>
          <w:szCs w:val="24"/>
          <w:lang w:eastAsia="ru-RU"/>
        </w:rPr>
        <w:t>.р</w:t>
      </w:r>
      <w:proofErr w:type="gramEnd"/>
      <w:r w:rsidRPr="00FB1DC2">
        <w:rPr>
          <w:rFonts w:ascii="Arial" w:eastAsia="Times New Roman" w:hAnsi="Arial" w:cs="Arial"/>
          <w:sz w:val="24"/>
          <w:szCs w:val="24"/>
          <w:lang w:eastAsia="ru-RU"/>
        </w:rPr>
        <w:t>уб</w:t>
      </w:r>
      <w:proofErr w:type="spellEnd"/>
      <w:r w:rsidRPr="00FB1DC2">
        <w:rPr>
          <w:rFonts w:ascii="Arial" w:eastAsia="Times New Roman" w:hAnsi="Arial" w:cs="Arial"/>
          <w:sz w:val="24"/>
          <w:szCs w:val="24"/>
          <w:lang w:eastAsia="ru-RU"/>
        </w:rPr>
        <w:t>. из них оплачено 180376 руб.  остаток долга по гарантийному письму администрации Осинского муниципального района 223 тыс. руб.</w:t>
      </w:r>
    </w:p>
    <w:p w:rsidR="00AB2877" w:rsidRPr="00FB1DC2" w:rsidRDefault="00AB2877" w:rsidP="00AB2877">
      <w:pPr>
        <w:spacing w:after="0" w:line="240" w:lineRule="auto"/>
        <w:ind w:firstLine="567"/>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 xml:space="preserve">Администрацией  МО «Майск» и МБДОУ «Майский детский сад» организованно проведены субботники по ремонту третьей группы. Всего жителями села  отработано 350 человеко-дней. В результате выполнены работы по заливке фундамента 16 куб. м. фундамента, в том числе в целях экономии с использованием 6 </w:t>
      </w:r>
      <w:proofErr w:type="spellStart"/>
      <w:r w:rsidRPr="00FB1DC2">
        <w:rPr>
          <w:rFonts w:ascii="Arial" w:eastAsia="Times New Roman" w:hAnsi="Arial" w:cs="Arial"/>
          <w:sz w:val="24"/>
          <w:szCs w:val="24"/>
          <w:lang w:eastAsia="ru-RU"/>
        </w:rPr>
        <w:t>куб.м</w:t>
      </w:r>
      <w:proofErr w:type="spellEnd"/>
      <w:r w:rsidRPr="00FB1DC2">
        <w:rPr>
          <w:rFonts w:ascii="Arial" w:eastAsia="Times New Roman" w:hAnsi="Arial" w:cs="Arial"/>
          <w:sz w:val="24"/>
          <w:szCs w:val="24"/>
          <w:lang w:eastAsia="ru-RU"/>
        </w:rPr>
        <w:t xml:space="preserve">. природного бута. Возведена брусом стопа третьей группы 10х14м - 19 рядов, с устройством капитальных перегородок 24 м., лаг и черного пола 140кв.м., установлены оконные и дверные блоки,  До 1 марта  2018г. планируется народным методом обустроить потолки и крышу здания. До 1 июля закрыть контур,  4 окна размером 2х1,6 -3 </w:t>
      </w:r>
      <w:proofErr w:type="spellStart"/>
      <w:proofErr w:type="gramStart"/>
      <w:r w:rsidRPr="00FB1DC2">
        <w:rPr>
          <w:rFonts w:ascii="Arial" w:eastAsia="Times New Roman" w:hAnsi="Arial" w:cs="Arial"/>
          <w:sz w:val="24"/>
          <w:szCs w:val="24"/>
          <w:lang w:eastAsia="ru-RU"/>
        </w:rPr>
        <w:t>шт</w:t>
      </w:r>
      <w:proofErr w:type="spellEnd"/>
      <w:proofErr w:type="gramEnd"/>
      <w:r w:rsidRPr="00FB1DC2">
        <w:rPr>
          <w:rFonts w:ascii="Arial" w:eastAsia="Times New Roman" w:hAnsi="Arial" w:cs="Arial"/>
          <w:sz w:val="24"/>
          <w:szCs w:val="24"/>
          <w:lang w:eastAsia="ru-RU"/>
        </w:rPr>
        <w:t>, 2х1 -1шт., входная дверь метал 0,85х2м.</w:t>
      </w:r>
    </w:p>
    <w:p w:rsidR="00AB2877" w:rsidRPr="00FB1DC2" w:rsidRDefault="00AB2877" w:rsidP="00AB2877">
      <w:pPr>
        <w:spacing w:after="0" w:line="240" w:lineRule="auto"/>
        <w:ind w:firstLine="567"/>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 xml:space="preserve">После осадки стопы с 1 июля  приступить к внутренней отделке стен и потолка  - ГВЛ под обои, полы фанера под линолеум, установить 5 межкомнатных  дверных полотен 0,85*2. Смонтировать электрику, установить сантехнику и обустроить выгреб. Окончание работ под ключ к 1 сентября 2018г. По «Народному бюджету района» на окончание работ в 2018году по ремонту здания Майского детского сада для открытия третей группы предусмотрено всего 461 </w:t>
      </w:r>
      <w:proofErr w:type="spellStart"/>
      <w:r w:rsidRPr="00FB1DC2">
        <w:rPr>
          <w:rFonts w:ascii="Arial" w:eastAsia="Times New Roman" w:hAnsi="Arial" w:cs="Arial"/>
          <w:sz w:val="24"/>
          <w:szCs w:val="24"/>
          <w:lang w:eastAsia="ru-RU"/>
        </w:rPr>
        <w:t>тыс</w:t>
      </w:r>
      <w:proofErr w:type="gramStart"/>
      <w:r w:rsidRPr="00FB1DC2">
        <w:rPr>
          <w:rFonts w:ascii="Arial" w:eastAsia="Times New Roman" w:hAnsi="Arial" w:cs="Arial"/>
          <w:sz w:val="24"/>
          <w:szCs w:val="24"/>
          <w:lang w:eastAsia="ru-RU"/>
        </w:rPr>
        <w:t>.р</w:t>
      </w:r>
      <w:proofErr w:type="gramEnd"/>
      <w:r w:rsidRPr="00FB1DC2">
        <w:rPr>
          <w:rFonts w:ascii="Arial" w:eastAsia="Times New Roman" w:hAnsi="Arial" w:cs="Arial"/>
          <w:sz w:val="24"/>
          <w:szCs w:val="24"/>
          <w:lang w:eastAsia="ru-RU"/>
        </w:rPr>
        <w:t>убле</w:t>
      </w:r>
      <w:proofErr w:type="spellEnd"/>
      <w:r w:rsidRPr="00FB1DC2">
        <w:rPr>
          <w:rFonts w:ascii="Arial" w:eastAsia="Times New Roman" w:hAnsi="Arial" w:cs="Arial"/>
          <w:sz w:val="24"/>
          <w:szCs w:val="24"/>
          <w:lang w:eastAsia="ru-RU"/>
        </w:rPr>
        <w:tab/>
        <w:t xml:space="preserve"> при потребности только на материалы и долг 600 </w:t>
      </w:r>
      <w:proofErr w:type="spellStart"/>
      <w:r w:rsidRPr="00FB1DC2">
        <w:rPr>
          <w:rFonts w:ascii="Arial" w:eastAsia="Times New Roman" w:hAnsi="Arial" w:cs="Arial"/>
          <w:sz w:val="24"/>
          <w:szCs w:val="24"/>
          <w:lang w:eastAsia="ru-RU"/>
        </w:rPr>
        <w:t>тыс.руб</w:t>
      </w:r>
      <w:proofErr w:type="spellEnd"/>
      <w:r w:rsidRPr="00FB1DC2">
        <w:rPr>
          <w:rFonts w:ascii="Arial" w:eastAsia="Times New Roman" w:hAnsi="Arial" w:cs="Arial"/>
          <w:sz w:val="24"/>
          <w:szCs w:val="24"/>
          <w:lang w:eastAsia="ru-RU"/>
        </w:rPr>
        <w:t>.</w:t>
      </w:r>
    </w:p>
    <w:p w:rsidR="00AB2877" w:rsidRPr="00FB1DC2" w:rsidRDefault="00AB2877" w:rsidP="00AB2877">
      <w:pPr>
        <w:pStyle w:val="a4"/>
        <w:spacing w:after="0" w:line="240" w:lineRule="auto"/>
        <w:ind w:left="0" w:firstLine="709"/>
        <w:jc w:val="both"/>
        <w:rPr>
          <w:rFonts w:ascii="Arial" w:eastAsia="Times New Roman" w:hAnsi="Arial" w:cs="Arial"/>
          <w:b/>
          <w:sz w:val="24"/>
          <w:szCs w:val="24"/>
          <w:lang w:eastAsia="ru-RU"/>
        </w:rPr>
      </w:pPr>
      <w:r w:rsidRPr="00FB1DC2">
        <w:rPr>
          <w:rFonts w:ascii="Arial" w:eastAsia="Times New Roman" w:hAnsi="Arial" w:cs="Arial"/>
          <w:b/>
          <w:sz w:val="24"/>
          <w:szCs w:val="24"/>
          <w:lang w:eastAsia="ru-RU"/>
        </w:rPr>
        <w:t>2. Санитарное состояние и благоустройство.</w:t>
      </w:r>
    </w:p>
    <w:p w:rsidR="00AB2877" w:rsidRPr="00FB1DC2" w:rsidRDefault="00AB2877" w:rsidP="00AB2877">
      <w:pPr>
        <w:spacing w:after="0" w:line="240" w:lineRule="auto"/>
        <w:ind w:firstLine="708"/>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 xml:space="preserve">В соответствии с Правилами благоустройства населенных пунктов муниципального образования «Майск», утвержденных Решением Думы МО «Майск» от 15.12.2012г №115 Благоустройством и санитарной очисткой села занимается все население муниципального образования. Организации, учреждения, предприниматели очищают свои территории от мусора и вывозят на организованную свалку ТБО. Ликвидированы крупные </w:t>
      </w:r>
      <w:proofErr w:type="spellStart"/>
      <w:r w:rsidRPr="00FB1DC2">
        <w:rPr>
          <w:rFonts w:ascii="Arial" w:eastAsia="Times New Roman" w:hAnsi="Arial" w:cs="Arial"/>
          <w:sz w:val="24"/>
          <w:szCs w:val="24"/>
          <w:lang w:eastAsia="ru-RU"/>
        </w:rPr>
        <w:t>несанкционированнае</w:t>
      </w:r>
      <w:proofErr w:type="spellEnd"/>
      <w:r w:rsidRPr="00FB1DC2">
        <w:rPr>
          <w:rFonts w:ascii="Arial" w:eastAsia="Times New Roman" w:hAnsi="Arial" w:cs="Arial"/>
          <w:sz w:val="24"/>
          <w:szCs w:val="24"/>
          <w:lang w:eastAsia="ru-RU"/>
        </w:rPr>
        <w:t xml:space="preserve"> свалки:</w:t>
      </w:r>
    </w:p>
    <w:p w:rsidR="00AB2877" w:rsidRPr="00FB1DC2" w:rsidRDefault="00AB2877" w:rsidP="00AB2877">
      <w:pPr>
        <w:spacing w:after="0" w:line="240" w:lineRule="auto"/>
        <w:ind w:firstLine="708"/>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 xml:space="preserve"> в 2013г. по ул. Новая, </w:t>
      </w:r>
      <w:proofErr w:type="spellStart"/>
      <w:r w:rsidRPr="00FB1DC2">
        <w:rPr>
          <w:rFonts w:ascii="Arial" w:eastAsia="Times New Roman" w:hAnsi="Arial" w:cs="Arial"/>
          <w:sz w:val="24"/>
          <w:szCs w:val="24"/>
          <w:lang w:eastAsia="ru-RU"/>
        </w:rPr>
        <w:t>ул</w:t>
      </w:r>
      <w:proofErr w:type="gramStart"/>
      <w:r w:rsidRPr="00FB1DC2">
        <w:rPr>
          <w:rFonts w:ascii="Arial" w:eastAsia="Times New Roman" w:hAnsi="Arial" w:cs="Arial"/>
          <w:sz w:val="24"/>
          <w:szCs w:val="24"/>
          <w:lang w:eastAsia="ru-RU"/>
        </w:rPr>
        <w:t>.М</w:t>
      </w:r>
      <w:proofErr w:type="gramEnd"/>
      <w:r w:rsidRPr="00FB1DC2">
        <w:rPr>
          <w:rFonts w:ascii="Arial" w:eastAsia="Times New Roman" w:hAnsi="Arial" w:cs="Arial"/>
          <w:sz w:val="24"/>
          <w:szCs w:val="24"/>
          <w:lang w:eastAsia="ru-RU"/>
        </w:rPr>
        <w:t>айская</w:t>
      </w:r>
      <w:proofErr w:type="spellEnd"/>
      <w:r w:rsidRPr="00FB1DC2">
        <w:rPr>
          <w:rFonts w:ascii="Arial" w:eastAsia="Times New Roman" w:hAnsi="Arial" w:cs="Arial"/>
          <w:sz w:val="24"/>
          <w:szCs w:val="24"/>
          <w:lang w:eastAsia="ru-RU"/>
        </w:rPr>
        <w:t xml:space="preserve"> 23, </w:t>
      </w:r>
    </w:p>
    <w:p w:rsidR="00AB2877" w:rsidRPr="00FB1DC2" w:rsidRDefault="00AB2877" w:rsidP="00AB2877">
      <w:pPr>
        <w:spacing w:after="0" w:line="240" w:lineRule="auto"/>
        <w:ind w:firstLine="708"/>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 xml:space="preserve"> в 2014г. </w:t>
      </w:r>
      <w:proofErr w:type="spellStart"/>
      <w:r w:rsidRPr="00FB1DC2">
        <w:rPr>
          <w:rFonts w:ascii="Arial" w:eastAsia="Times New Roman" w:hAnsi="Arial" w:cs="Arial"/>
          <w:sz w:val="24"/>
          <w:szCs w:val="24"/>
          <w:lang w:eastAsia="ru-RU"/>
        </w:rPr>
        <w:t>ул</w:t>
      </w:r>
      <w:proofErr w:type="gramStart"/>
      <w:r w:rsidRPr="00FB1DC2">
        <w:rPr>
          <w:rFonts w:ascii="Arial" w:eastAsia="Times New Roman" w:hAnsi="Arial" w:cs="Arial"/>
          <w:sz w:val="24"/>
          <w:szCs w:val="24"/>
          <w:lang w:eastAsia="ru-RU"/>
        </w:rPr>
        <w:t>.Т</w:t>
      </w:r>
      <w:proofErr w:type="gramEnd"/>
      <w:r w:rsidRPr="00FB1DC2">
        <w:rPr>
          <w:rFonts w:ascii="Arial" w:eastAsia="Times New Roman" w:hAnsi="Arial" w:cs="Arial"/>
          <w:sz w:val="24"/>
          <w:szCs w:val="24"/>
          <w:lang w:eastAsia="ru-RU"/>
        </w:rPr>
        <w:t>рактовая</w:t>
      </w:r>
      <w:proofErr w:type="spellEnd"/>
      <w:r w:rsidRPr="00FB1DC2">
        <w:rPr>
          <w:rFonts w:ascii="Arial" w:eastAsia="Times New Roman" w:hAnsi="Arial" w:cs="Arial"/>
          <w:sz w:val="24"/>
          <w:szCs w:val="24"/>
          <w:lang w:eastAsia="ru-RU"/>
        </w:rPr>
        <w:t xml:space="preserve"> 23 (объем 1500тн) затраты оцениваются в 250тыс.руб., </w:t>
      </w:r>
      <w:proofErr w:type="spellStart"/>
      <w:r w:rsidRPr="00FB1DC2">
        <w:rPr>
          <w:rFonts w:ascii="Arial" w:eastAsia="Times New Roman" w:hAnsi="Arial" w:cs="Arial"/>
          <w:sz w:val="24"/>
          <w:szCs w:val="24"/>
          <w:lang w:eastAsia="ru-RU"/>
        </w:rPr>
        <w:t>ул.Красный</w:t>
      </w:r>
      <w:proofErr w:type="spellEnd"/>
      <w:r w:rsidRPr="00FB1DC2">
        <w:rPr>
          <w:rFonts w:ascii="Arial" w:eastAsia="Times New Roman" w:hAnsi="Arial" w:cs="Arial"/>
          <w:sz w:val="24"/>
          <w:szCs w:val="24"/>
          <w:lang w:eastAsia="ru-RU"/>
        </w:rPr>
        <w:t xml:space="preserve"> Яр, 147км  а/д Иркутск – </w:t>
      </w:r>
      <w:proofErr w:type="spellStart"/>
      <w:r w:rsidRPr="00FB1DC2">
        <w:rPr>
          <w:rFonts w:ascii="Arial" w:eastAsia="Times New Roman" w:hAnsi="Arial" w:cs="Arial"/>
          <w:sz w:val="24"/>
          <w:szCs w:val="24"/>
          <w:lang w:eastAsia="ru-RU"/>
        </w:rPr>
        <w:t>Усть</w:t>
      </w:r>
      <w:proofErr w:type="spellEnd"/>
      <w:r w:rsidRPr="00FB1DC2">
        <w:rPr>
          <w:rFonts w:ascii="Arial" w:eastAsia="Times New Roman" w:hAnsi="Arial" w:cs="Arial"/>
          <w:sz w:val="24"/>
          <w:szCs w:val="24"/>
          <w:lang w:eastAsia="ru-RU"/>
        </w:rPr>
        <w:t xml:space="preserve"> Уда,  3 км а/д «Майск - Рассвет».</w:t>
      </w:r>
    </w:p>
    <w:p w:rsidR="00AB2877" w:rsidRPr="00FB1DC2" w:rsidRDefault="00AB2877" w:rsidP="00AB2877">
      <w:pPr>
        <w:spacing w:after="0" w:line="240" w:lineRule="auto"/>
        <w:ind w:firstLine="708"/>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 xml:space="preserve"> в 2015г. </w:t>
      </w:r>
      <w:proofErr w:type="spellStart"/>
      <w:r w:rsidRPr="00FB1DC2">
        <w:rPr>
          <w:rFonts w:ascii="Arial" w:eastAsia="Times New Roman" w:hAnsi="Arial" w:cs="Arial"/>
          <w:sz w:val="24"/>
          <w:szCs w:val="24"/>
          <w:lang w:eastAsia="ru-RU"/>
        </w:rPr>
        <w:t>ул</w:t>
      </w:r>
      <w:proofErr w:type="spellEnd"/>
      <w:r w:rsidRPr="00FB1DC2">
        <w:rPr>
          <w:rFonts w:ascii="Arial" w:eastAsia="Times New Roman" w:hAnsi="Arial" w:cs="Arial"/>
          <w:sz w:val="24"/>
          <w:szCs w:val="24"/>
          <w:lang w:eastAsia="ru-RU"/>
        </w:rPr>
        <w:t xml:space="preserve"> </w:t>
      </w:r>
      <w:proofErr w:type="spellStart"/>
      <w:r w:rsidRPr="00FB1DC2">
        <w:rPr>
          <w:rFonts w:ascii="Arial" w:eastAsia="Times New Roman" w:hAnsi="Arial" w:cs="Arial"/>
          <w:sz w:val="24"/>
          <w:szCs w:val="24"/>
          <w:lang w:eastAsia="ru-RU"/>
        </w:rPr>
        <w:t>Октярьская</w:t>
      </w:r>
      <w:proofErr w:type="spellEnd"/>
      <w:r w:rsidRPr="00FB1DC2">
        <w:rPr>
          <w:rFonts w:ascii="Arial" w:eastAsia="Times New Roman" w:hAnsi="Arial" w:cs="Arial"/>
          <w:sz w:val="24"/>
          <w:szCs w:val="24"/>
          <w:lang w:eastAsia="ru-RU"/>
        </w:rPr>
        <w:t xml:space="preserve"> (у кладбища), ул. Майская  45, ул. Трактовая 5 (останки СДК) в </w:t>
      </w:r>
      <w:proofErr w:type="spellStart"/>
      <w:r w:rsidRPr="00FB1DC2">
        <w:rPr>
          <w:rFonts w:ascii="Arial" w:eastAsia="Times New Roman" w:hAnsi="Arial" w:cs="Arial"/>
          <w:sz w:val="24"/>
          <w:szCs w:val="24"/>
          <w:lang w:eastAsia="ru-RU"/>
        </w:rPr>
        <w:t>с</w:t>
      </w:r>
      <w:proofErr w:type="gramStart"/>
      <w:r w:rsidRPr="00FB1DC2">
        <w:rPr>
          <w:rFonts w:ascii="Arial" w:eastAsia="Times New Roman" w:hAnsi="Arial" w:cs="Arial"/>
          <w:sz w:val="24"/>
          <w:szCs w:val="24"/>
          <w:lang w:eastAsia="ru-RU"/>
        </w:rPr>
        <w:t>.М</w:t>
      </w:r>
      <w:proofErr w:type="gramEnd"/>
      <w:r w:rsidRPr="00FB1DC2">
        <w:rPr>
          <w:rFonts w:ascii="Arial" w:eastAsia="Times New Roman" w:hAnsi="Arial" w:cs="Arial"/>
          <w:sz w:val="24"/>
          <w:szCs w:val="24"/>
          <w:lang w:eastAsia="ru-RU"/>
        </w:rPr>
        <w:t>айск</w:t>
      </w:r>
      <w:proofErr w:type="spellEnd"/>
      <w:r w:rsidRPr="00FB1DC2">
        <w:rPr>
          <w:rFonts w:ascii="Arial" w:eastAsia="Times New Roman" w:hAnsi="Arial" w:cs="Arial"/>
          <w:sz w:val="24"/>
          <w:szCs w:val="24"/>
          <w:lang w:eastAsia="ru-RU"/>
        </w:rPr>
        <w:t xml:space="preserve"> и </w:t>
      </w:r>
      <w:proofErr w:type="spellStart"/>
      <w:r w:rsidRPr="00FB1DC2">
        <w:rPr>
          <w:rFonts w:ascii="Arial" w:eastAsia="Times New Roman" w:hAnsi="Arial" w:cs="Arial"/>
          <w:sz w:val="24"/>
          <w:szCs w:val="24"/>
          <w:lang w:eastAsia="ru-RU"/>
        </w:rPr>
        <w:t>ул.Центральная</w:t>
      </w:r>
      <w:proofErr w:type="spellEnd"/>
      <w:r w:rsidRPr="00FB1DC2">
        <w:rPr>
          <w:rFonts w:ascii="Arial" w:eastAsia="Times New Roman" w:hAnsi="Arial" w:cs="Arial"/>
          <w:sz w:val="24"/>
          <w:szCs w:val="24"/>
          <w:lang w:eastAsia="ru-RU"/>
        </w:rPr>
        <w:t xml:space="preserve"> в д.Абрамовка последствия пожара по клубу.</w:t>
      </w:r>
    </w:p>
    <w:p w:rsidR="00AB2877" w:rsidRPr="00FB1DC2" w:rsidRDefault="00AB2877" w:rsidP="00AB2877">
      <w:pPr>
        <w:spacing w:after="0" w:line="240" w:lineRule="auto"/>
        <w:ind w:firstLine="709"/>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 xml:space="preserve">Постановлением администрации МО «Майск»  № 52 от 09 апреля 2013г   «О проведении на территории МО «Майск» Дней защиты  от экологической опасности в 2013г» утвержден план мероприятий, положение о конкурсе на лучшую усадьбу. За три года проведено 18 субботников, ликвидировано 10 несанкционированных </w:t>
      </w:r>
      <w:proofErr w:type="spellStart"/>
      <w:r w:rsidRPr="00FB1DC2">
        <w:rPr>
          <w:rFonts w:ascii="Arial" w:eastAsia="Times New Roman" w:hAnsi="Arial" w:cs="Arial"/>
          <w:sz w:val="24"/>
          <w:szCs w:val="24"/>
          <w:lang w:eastAsia="ru-RU"/>
        </w:rPr>
        <w:t>свалкок</w:t>
      </w:r>
      <w:proofErr w:type="spellEnd"/>
      <w:r w:rsidRPr="00FB1DC2">
        <w:rPr>
          <w:rFonts w:ascii="Arial" w:eastAsia="Times New Roman" w:hAnsi="Arial" w:cs="Arial"/>
          <w:sz w:val="24"/>
          <w:szCs w:val="24"/>
          <w:lang w:eastAsia="ru-RU"/>
        </w:rPr>
        <w:t xml:space="preserve">, проведено 12 акции по благоустройству села, в том числе под девизом Всероссийской акции по уборке мусора «Сделаем вместе!». Все совершеннолетние трудоспособные жители МО «Майск» в свободное от основной работы или учебы время, на безвозмездной основе, отработали четыре часа на </w:t>
      </w:r>
      <w:r w:rsidRPr="00FB1DC2">
        <w:rPr>
          <w:rFonts w:ascii="Arial" w:eastAsia="Times New Roman" w:hAnsi="Arial" w:cs="Arial"/>
          <w:sz w:val="24"/>
          <w:szCs w:val="24"/>
          <w:lang w:eastAsia="ru-RU"/>
        </w:rPr>
        <w:lastRenderedPageBreak/>
        <w:t>благоустройстве населенных пунктов. Поселение 2013-2014гг победитель районного конкурса «Самое экологически чистое МО» в 2015г. 2 место.</w:t>
      </w:r>
    </w:p>
    <w:p w:rsidR="00AB2877" w:rsidRPr="00FB1DC2" w:rsidRDefault="00AB2877" w:rsidP="00AB2877">
      <w:pPr>
        <w:spacing w:after="0" w:line="240" w:lineRule="auto"/>
        <w:ind w:firstLine="708"/>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 xml:space="preserve">В 2016 году в местности </w:t>
      </w:r>
      <w:proofErr w:type="spellStart"/>
      <w:r w:rsidRPr="00FB1DC2">
        <w:rPr>
          <w:rFonts w:ascii="Arial" w:eastAsia="Times New Roman" w:hAnsi="Arial" w:cs="Arial"/>
          <w:sz w:val="24"/>
          <w:szCs w:val="24"/>
          <w:lang w:eastAsia="ru-RU"/>
        </w:rPr>
        <w:t>Серебряковка</w:t>
      </w:r>
      <w:proofErr w:type="spellEnd"/>
      <w:r w:rsidRPr="00FB1DC2">
        <w:rPr>
          <w:rFonts w:ascii="Arial" w:eastAsia="Times New Roman" w:hAnsi="Arial" w:cs="Arial"/>
          <w:sz w:val="24"/>
          <w:szCs w:val="24"/>
          <w:lang w:eastAsia="ru-RU"/>
        </w:rPr>
        <w:t xml:space="preserve"> отремонтирован колодец. Начаты работы по  ремонту </w:t>
      </w:r>
      <w:proofErr w:type="spellStart"/>
      <w:r w:rsidRPr="00FB1DC2">
        <w:rPr>
          <w:rFonts w:ascii="Arial" w:eastAsia="Times New Roman" w:hAnsi="Arial" w:cs="Arial"/>
          <w:sz w:val="24"/>
          <w:szCs w:val="24"/>
          <w:lang w:eastAsia="ru-RU"/>
        </w:rPr>
        <w:t>колодеца</w:t>
      </w:r>
      <w:proofErr w:type="spellEnd"/>
      <w:r w:rsidRPr="00FB1DC2">
        <w:rPr>
          <w:rFonts w:ascii="Arial" w:eastAsia="Times New Roman" w:hAnsi="Arial" w:cs="Arial"/>
          <w:sz w:val="24"/>
          <w:szCs w:val="24"/>
          <w:lang w:eastAsia="ru-RU"/>
        </w:rPr>
        <w:t xml:space="preserve"> в д. Абрамовка (возле зерносклада).</w:t>
      </w:r>
    </w:p>
    <w:p w:rsidR="00AB2877" w:rsidRDefault="00AB2877" w:rsidP="00AB2877">
      <w:pPr>
        <w:spacing w:after="0" w:line="240" w:lineRule="auto"/>
        <w:ind w:firstLine="708"/>
        <w:jc w:val="both"/>
      </w:pPr>
      <w:r w:rsidRPr="00FB1DC2">
        <w:rPr>
          <w:rFonts w:ascii="Arial" w:eastAsia="Times New Roman" w:hAnsi="Arial" w:cs="Arial"/>
          <w:sz w:val="24"/>
          <w:szCs w:val="24"/>
          <w:lang w:eastAsia="ru-RU"/>
        </w:rPr>
        <w:t>На Дне работников сельского хозяйства в ноябре  подведены итоги конкурса, где ежегодно по 10 домовладельцев за образцовое содержание награждены Грамотами администрации с вручением аншлага «Образцовая усадьба».</w:t>
      </w:r>
      <w:r w:rsidRPr="004074BE">
        <w:t xml:space="preserve"> </w:t>
      </w:r>
    </w:p>
    <w:p w:rsidR="00AB2877" w:rsidRDefault="00AB2877" w:rsidP="00AB2877">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За 2017 год были проведены следующие работы:</w:t>
      </w:r>
    </w:p>
    <w:p w:rsidR="00AB2877" w:rsidRPr="004074BE" w:rsidRDefault="00AB2877" w:rsidP="00AB2877">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П</w:t>
      </w:r>
      <w:r w:rsidRPr="004074BE">
        <w:rPr>
          <w:rFonts w:ascii="Arial" w:eastAsia="Times New Roman" w:hAnsi="Arial" w:cs="Arial"/>
          <w:sz w:val="24"/>
          <w:szCs w:val="24"/>
          <w:lang w:eastAsia="ru-RU"/>
        </w:rPr>
        <w:t>ровели 8 субботников по очистке, благоустройству и озеленению территорий (120 чел./дней);</w:t>
      </w:r>
    </w:p>
    <w:p w:rsidR="00AB2877" w:rsidRPr="004074BE" w:rsidRDefault="00AB2877" w:rsidP="00AB2877">
      <w:pPr>
        <w:spacing w:after="0" w:line="240" w:lineRule="auto"/>
        <w:ind w:firstLine="708"/>
        <w:jc w:val="both"/>
        <w:rPr>
          <w:rFonts w:ascii="Arial" w:eastAsia="Times New Roman" w:hAnsi="Arial" w:cs="Arial"/>
          <w:sz w:val="24"/>
          <w:szCs w:val="24"/>
          <w:lang w:eastAsia="ru-RU"/>
        </w:rPr>
      </w:pPr>
      <w:r w:rsidRPr="004074BE">
        <w:rPr>
          <w:rFonts w:ascii="Arial" w:eastAsia="Times New Roman" w:hAnsi="Arial" w:cs="Arial"/>
          <w:sz w:val="24"/>
          <w:szCs w:val="24"/>
          <w:lang w:eastAsia="ru-RU"/>
        </w:rPr>
        <w:t>- Установка новой спортивной  площадки «</w:t>
      </w:r>
      <w:proofErr w:type="spellStart"/>
      <w:r w:rsidRPr="004074BE">
        <w:rPr>
          <w:rFonts w:ascii="Arial" w:eastAsia="Times New Roman" w:hAnsi="Arial" w:cs="Arial"/>
          <w:sz w:val="24"/>
          <w:szCs w:val="24"/>
          <w:lang w:eastAsia="ru-RU"/>
        </w:rPr>
        <w:t>Воркаут</w:t>
      </w:r>
      <w:proofErr w:type="spellEnd"/>
      <w:r w:rsidRPr="004074BE">
        <w:rPr>
          <w:rFonts w:ascii="Arial" w:eastAsia="Times New Roman" w:hAnsi="Arial" w:cs="Arial"/>
          <w:sz w:val="24"/>
          <w:szCs w:val="24"/>
          <w:lang w:eastAsia="ru-RU"/>
        </w:rPr>
        <w:t xml:space="preserve">» в центральном парке </w:t>
      </w:r>
      <w:proofErr w:type="gramStart"/>
      <w:r w:rsidRPr="004074BE">
        <w:rPr>
          <w:rFonts w:ascii="Arial" w:eastAsia="Times New Roman" w:hAnsi="Arial" w:cs="Arial"/>
          <w:sz w:val="24"/>
          <w:szCs w:val="24"/>
          <w:lang w:eastAsia="ru-RU"/>
        </w:rPr>
        <w:t>в</w:t>
      </w:r>
      <w:proofErr w:type="gramEnd"/>
      <w:r w:rsidRPr="004074BE">
        <w:rPr>
          <w:rFonts w:ascii="Arial" w:eastAsia="Times New Roman" w:hAnsi="Arial" w:cs="Arial"/>
          <w:sz w:val="24"/>
          <w:szCs w:val="24"/>
          <w:lang w:eastAsia="ru-RU"/>
        </w:rPr>
        <w:t xml:space="preserve"> с. Майск, ул. </w:t>
      </w:r>
      <w:proofErr w:type="spellStart"/>
      <w:r w:rsidRPr="004074BE">
        <w:rPr>
          <w:rFonts w:ascii="Arial" w:eastAsia="Times New Roman" w:hAnsi="Arial" w:cs="Arial"/>
          <w:sz w:val="24"/>
          <w:szCs w:val="24"/>
          <w:lang w:eastAsia="ru-RU"/>
        </w:rPr>
        <w:t>Трктовая</w:t>
      </w:r>
      <w:proofErr w:type="spellEnd"/>
      <w:r w:rsidRPr="004074BE">
        <w:rPr>
          <w:rFonts w:ascii="Arial" w:eastAsia="Times New Roman" w:hAnsi="Arial" w:cs="Arial"/>
          <w:sz w:val="24"/>
          <w:szCs w:val="24"/>
          <w:lang w:eastAsia="ru-RU"/>
        </w:rPr>
        <w:t xml:space="preserve"> (8 чел./дней);</w:t>
      </w:r>
    </w:p>
    <w:p w:rsidR="00AB2877" w:rsidRPr="004074BE" w:rsidRDefault="00AB2877" w:rsidP="00AB2877">
      <w:pPr>
        <w:spacing w:after="0" w:line="240" w:lineRule="auto"/>
        <w:ind w:firstLine="708"/>
        <w:jc w:val="both"/>
        <w:rPr>
          <w:rFonts w:ascii="Arial" w:eastAsia="Times New Roman" w:hAnsi="Arial" w:cs="Arial"/>
          <w:sz w:val="24"/>
          <w:szCs w:val="24"/>
          <w:lang w:eastAsia="ru-RU"/>
        </w:rPr>
      </w:pPr>
      <w:r w:rsidRPr="004074BE">
        <w:rPr>
          <w:rFonts w:ascii="Arial" w:eastAsia="Times New Roman" w:hAnsi="Arial" w:cs="Arial"/>
          <w:sz w:val="24"/>
          <w:szCs w:val="24"/>
          <w:lang w:eastAsia="ru-RU"/>
        </w:rPr>
        <w:t>- Проведен ремонт игровой площадки в д. Абрамовка (3 чел./дней);</w:t>
      </w:r>
    </w:p>
    <w:p w:rsidR="00AB2877" w:rsidRPr="004074BE" w:rsidRDefault="00AB2877" w:rsidP="00AB2877">
      <w:pPr>
        <w:spacing w:after="0" w:line="240" w:lineRule="auto"/>
        <w:ind w:firstLine="708"/>
        <w:jc w:val="both"/>
        <w:rPr>
          <w:rFonts w:ascii="Arial" w:eastAsia="Times New Roman" w:hAnsi="Arial" w:cs="Arial"/>
          <w:sz w:val="24"/>
          <w:szCs w:val="24"/>
          <w:lang w:eastAsia="ru-RU"/>
        </w:rPr>
      </w:pPr>
      <w:r w:rsidRPr="004074BE">
        <w:rPr>
          <w:rFonts w:ascii="Arial" w:eastAsia="Times New Roman" w:hAnsi="Arial" w:cs="Arial"/>
          <w:sz w:val="24"/>
          <w:szCs w:val="24"/>
          <w:lang w:eastAsia="ru-RU"/>
        </w:rPr>
        <w:t>- Установка новой спортивной площадки ул. Мичурина, 8 «Г» с. Майск  (10 чел./дней);</w:t>
      </w:r>
    </w:p>
    <w:p w:rsidR="00AB2877" w:rsidRPr="004074BE" w:rsidRDefault="00AB2877" w:rsidP="00AB2877">
      <w:pPr>
        <w:spacing w:after="0" w:line="240" w:lineRule="auto"/>
        <w:ind w:firstLine="708"/>
        <w:jc w:val="both"/>
        <w:rPr>
          <w:rFonts w:ascii="Arial" w:eastAsia="Times New Roman" w:hAnsi="Arial" w:cs="Arial"/>
          <w:sz w:val="24"/>
          <w:szCs w:val="24"/>
          <w:lang w:eastAsia="ru-RU"/>
        </w:rPr>
      </w:pPr>
      <w:r w:rsidRPr="004074BE">
        <w:rPr>
          <w:rFonts w:ascii="Arial" w:eastAsia="Times New Roman" w:hAnsi="Arial" w:cs="Arial"/>
          <w:sz w:val="24"/>
          <w:szCs w:val="24"/>
          <w:lang w:eastAsia="ru-RU"/>
        </w:rPr>
        <w:t xml:space="preserve">- Окончание работ по строительству скотомогильника(12 </w:t>
      </w:r>
      <w:proofErr w:type="spellStart"/>
      <w:r w:rsidRPr="004074BE">
        <w:rPr>
          <w:rFonts w:ascii="Arial" w:eastAsia="Times New Roman" w:hAnsi="Arial" w:cs="Arial"/>
          <w:sz w:val="24"/>
          <w:szCs w:val="24"/>
          <w:lang w:eastAsia="ru-RU"/>
        </w:rPr>
        <w:t>чел</w:t>
      </w:r>
      <w:proofErr w:type="gramStart"/>
      <w:r w:rsidRPr="004074BE">
        <w:rPr>
          <w:rFonts w:ascii="Arial" w:eastAsia="Times New Roman" w:hAnsi="Arial" w:cs="Arial"/>
          <w:sz w:val="24"/>
          <w:szCs w:val="24"/>
          <w:lang w:eastAsia="ru-RU"/>
        </w:rPr>
        <w:t>.д</w:t>
      </w:r>
      <w:proofErr w:type="gramEnd"/>
      <w:r w:rsidRPr="004074BE">
        <w:rPr>
          <w:rFonts w:ascii="Arial" w:eastAsia="Times New Roman" w:hAnsi="Arial" w:cs="Arial"/>
          <w:sz w:val="24"/>
          <w:szCs w:val="24"/>
          <w:lang w:eastAsia="ru-RU"/>
        </w:rPr>
        <w:t>ней</w:t>
      </w:r>
      <w:proofErr w:type="spellEnd"/>
      <w:r w:rsidRPr="004074BE">
        <w:rPr>
          <w:rFonts w:ascii="Arial" w:eastAsia="Times New Roman" w:hAnsi="Arial" w:cs="Arial"/>
          <w:sz w:val="24"/>
          <w:szCs w:val="24"/>
          <w:lang w:eastAsia="ru-RU"/>
        </w:rPr>
        <w:t>).</w:t>
      </w:r>
    </w:p>
    <w:p w:rsidR="00AB2877" w:rsidRPr="004074BE" w:rsidRDefault="00AB2877" w:rsidP="00AB2877">
      <w:pPr>
        <w:spacing w:after="0" w:line="240" w:lineRule="auto"/>
        <w:ind w:firstLine="708"/>
        <w:jc w:val="both"/>
        <w:rPr>
          <w:rFonts w:ascii="Arial" w:eastAsia="Times New Roman" w:hAnsi="Arial" w:cs="Arial"/>
          <w:sz w:val="24"/>
          <w:szCs w:val="24"/>
          <w:lang w:eastAsia="ru-RU"/>
        </w:rPr>
      </w:pPr>
      <w:r w:rsidRPr="004074BE">
        <w:rPr>
          <w:rFonts w:ascii="Arial" w:eastAsia="Times New Roman" w:hAnsi="Arial" w:cs="Arial"/>
          <w:sz w:val="24"/>
          <w:szCs w:val="24"/>
          <w:lang w:eastAsia="ru-RU"/>
        </w:rPr>
        <w:t xml:space="preserve">- Очистка колодца д.Абрамовка </w:t>
      </w:r>
      <w:proofErr w:type="spellStart"/>
      <w:r w:rsidRPr="004074BE">
        <w:rPr>
          <w:rFonts w:ascii="Arial" w:eastAsia="Times New Roman" w:hAnsi="Arial" w:cs="Arial"/>
          <w:sz w:val="24"/>
          <w:szCs w:val="24"/>
          <w:lang w:eastAsia="ru-RU"/>
        </w:rPr>
        <w:t>ул</w:t>
      </w:r>
      <w:proofErr w:type="gramStart"/>
      <w:r w:rsidRPr="004074BE">
        <w:rPr>
          <w:rFonts w:ascii="Arial" w:eastAsia="Times New Roman" w:hAnsi="Arial" w:cs="Arial"/>
          <w:sz w:val="24"/>
          <w:szCs w:val="24"/>
          <w:lang w:eastAsia="ru-RU"/>
        </w:rPr>
        <w:t>.Н</w:t>
      </w:r>
      <w:proofErr w:type="gramEnd"/>
      <w:r w:rsidRPr="004074BE">
        <w:rPr>
          <w:rFonts w:ascii="Arial" w:eastAsia="Times New Roman" w:hAnsi="Arial" w:cs="Arial"/>
          <w:sz w:val="24"/>
          <w:szCs w:val="24"/>
          <w:lang w:eastAsia="ru-RU"/>
        </w:rPr>
        <w:t>агорная</w:t>
      </w:r>
      <w:proofErr w:type="spellEnd"/>
      <w:r w:rsidRPr="004074BE">
        <w:rPr>
          <w:rFonts w:ascii="Arial" w:eastAsia="Times New Roman" w:hAnsi="Arial" w:cs="Arial"/>
          <w:sz w:val="24"/>
          <w:szCs w:val="24"/>
          <w:lang w:eastAsia="ru-RU"/>
        </w:rPr>
        <w:t xml:space="preserve"> (2чел./дней)</w:t>
      </w:r>
    </w:p>
    <w:p w:rsidR="00AB2877" w:rsidRPr="004074BE" w:rsidRDefault="00AB2877" w:rsidP="00AB2877">
      <w:pPr>
        <w:spacing w:after="0" w:line="240" w:lineRule="auto"/>
        <w:ind w:firstLine="708"/>
        <w:jc w:val="both"/>
        <w:rPr>
          <w:rFonts w:ascii="Arial" w:eastAsia="Times New Roman" w:hAnsi="Arial" w:cs="Arial"/>
          <w:sz w:val="24"/>
          <w:szCs w:val="24"/>
          <w:lang w:eastAsia="ru-RU"/>
        </w:rPr>
      </w:pPr>
      <w:r w:rsidRPr="004074BE">
        <w:rPr>
          <w:rFonts w:ascii="Arial" w:eastAsia="Times New Roman" w:hAnsi="Arial" w:cs="Arial"/>
          <w:sz w:val="24"/>
          <w:szCs w:val="24"/>
          <w:lang w:eastAsia="ru-RU"/>
        </w:rPr>
        <w:t>- Косметический ремонт памятника (10 чел./дней)</w:t>
      </w:r>
    </w:p>
    <w:p w:rsidR="00AB2877" w:rsidRPr="004074BE" w:rsidRDefault="00AB2877" w:rsidP="00AB2877">
      <w:pPr>
        <w:spacing w:after="0" w:line="240" w:lineRule="auto"/>
        <w:ind w:firstLine="708"/>
        <w:jc w:val="both"/>
        <w:rPr>
          <w:rFonts w:ascii="Arial" w:eastAsia="Times New Roman" w:hAnsi="Arial" w:cs="Arial"/>
          <w:sz w:val="24"/>
          <w:szCs w:val="24"/>
          <w:lang w:eastAsia="ru-RU"/>
        </w:rPr>
      </w:pPr>
      <w:r w:rsidRPr="004074BE">
        <w:rPr>
          <w:rFonts w:ascii="Arial" w:eastAsia="Times New Roman" w:hAnsi="Arial" w:cs="Arial"/>
          <w:sz w:val="24"/>
          <w:szCs w:val="24"/>
          <w:lang w:eastAsia="ru-RU"/>
        </w:rPr>
        <w:t>- Приведение в порядок досок объявлений</w:t>
      </w:r>
      <w:proofErr w:type="gramStart"/>
      <w:r w:rsidRPr="004074BE">
        <w:rPr>
          <w:rFonts w:ascii="Arial" w:eastAsia="Times New Roman" w:hAnsi="Arial" w:cs="Arial"/>
          <w:sz w:val="24"/>
          <w:szCs w:val="24"/>
          <w:lang w:eastAsia="ru-RU"/>
        </w:rPr>
        <w:t>1</w:t>
      </w:r>
      <w:proofErr w:type="gramEnd"/>
      <w:r w:rsidRPr="004074BE">
        <w:rPr>
          <w:rFonts w:ascii="Arial" w:eastAsia="Times New Roman" w:hAnsi="Arial" w:cs="Arial"/>
          <w:sz w:val="24"/>
          <w:szCs w:val="24"/>
          <w:lang w:eastAsia="ru-RU"/>
        </w:rPr>
        <w:t xml:space="preserve"> чел./день)</w:t>
      </w:r>
    </w:p>
    <w:p w:rsidR="00AB2877" w:rsidRPr="004074BE" w:rsidRDefault="00AB2877" w:rsidP="00AB287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4074BE">
        <w:rPr>
          <w:rFonts w:ascii="Arial" w:eastAsia="Times New Roman" w:hAnsi="Arial" w:cs="Arial"/>
          <w:sz w:val="24"/>
          <w:szCs w:val="24"/>
          <w:lang w:eastAsia="ru-RU"/>
        </w:rPr>
        <w:t>Провели 4 субботника по очистке и благоустройству территории (840 чел./) от кафе «Ева» до ипподрома 2,58 км,</w:t>
      </w:r>
      <w:r>
        <w:rPr>
          <w:rFonts w:ascii="Arial" w:eastAsia="Times New Roman" w:hAnsi="Arial" w:cs="Arial"/>
          <w:sz w:val="24"/>
          <w:szCs w:val="24"/>
          <w:lang w:eastAsia="ru-RU"/>
        </w:rPr>
        <w:t xml:space="preserve"> о</w:t>
      </w:r>
      <w:r w:rsidRPr="004074BE">
        <w:rPr>
          <w:rFonts w:ascii="Arial" w:eastAsia="Times New Roman" w:hAnsi="Arial" w:cs="Arial"/>
          <w:sz w:val="24"/>
          <w:szCs w:val="24"/>
          <w:lang w:eastAsia="ru-RU"/>
        </w:rPr>
        <w:t>т администрации МО  «Майск» до границы с МО «</w:t>
      </w:r>
      <w:proofErr w:type="spellStart"/>
      <w:r w:rsidRPr="004074BE">
        <w:rPr>
          <w:rFonts w:ascii="Arial" w:eastAsia="Times New Roman" w:hAnsi="Arial" w:cs="Arial"/>
          <w:sz w:val="24"/>
          <w:szCs w:val="24"/>
          <w:lang w:eastAsia="ru-RU"/>
        </w:rPr>
        <w:t>Ирхидей</w:t>
      </w:r>
      <w:proofErr w:type="spellEnd"/>
      <w:r w:rsidRPr="004074BE">
        <w:rPr>
          <w:rFonts w:ascii="Arial" w:eastAsia="Times New Roman" w:hAnsi="Arial" w:cs="Arial"/>
          <w:sz w:val="24"/>
          <w:szCs w:val="24"/>
          <w:lang w:eastAsia="ru-RU"/>
        </w:rPr>
        <w:t>» 1, 73 км.</w:t>
      </w:r>
    </w:p>
    <w:p w:rsidR="00AB2877" w:rsidRPr="00FB1DC2" w:rsidRDefault="00AB2877" w:rsidP="00AB2877">
      <w:pPr>
        <w:spacing w:after="0" w:line="240" w:lineRule="auto"/>
        <w:jc w:val="both"/>
        <w:rPr>
          <w:rFonts w:ascii="Arial" w:eastAsia="Times New Roman" w:hAnsi="Arial" w:cs="Arial"/>
          <w:sz w:val="24"/>
          <w:szCs w:val="24"/>
          <w:lang w:eastAsia="ru-RU"/>
        </w:rPr>
      </w:pPr>
    </w:p>
    <w:p w:rsidR="00AB2877" w:rsidRPr="00FB1DC2" w:rsidRDefault="00AB2877" w:rsidP="00AB2877">
      <w:pPr>
        <w:spacing w:after="0" w:line="240" w:lineRule="auto"/>
        <w:ind w:firstLine="567"/>
        <w:jc w:val="both"/>
        <w:rPr>
          <w:rFonts w:ascii="Arial" w:eastAsia="Times New Roman" w:hAnsi="Arial" w:cs="Arial"/>
          <w:b/>
          <w:sz w:val="24"/>
          <w:szCs w:val="24"/>
          <w:lang w:eastAsia="ru-RU"/>
        </w:rPr>
      </w:pPr>
      <w:r w:rsidRPr="00FB1DC2">
        <w:rPr>
          <w:rFonts w:ascii="Arial" w:eastAsia="Times New Roman" w:hAnsi="Arial" w:cs="Arial"/>
          <w:b/>
          <w:sz w:val="24"/>
          <w:szCs w:val="24"/>
          <w:lang w:eastAsia="ru-RU"/>
        </w:rPr>
        <w:t>3. Водоснабжение</w:t>
      </w:r>
    </w:p>
    <w:p w:rsidR="00AB2877" w:rsidRPr="00FB1DC2" w:rsidRDefault="00AB2877" w:rsidP="00AB2877">
      <w:pPr>
        <w:tabs>
          <w:tab w:val="left" w:pos="284"/>
        </w:tabs>
        <w:spacing w:after="0" w:line="240" w:lineRule="auto"/>
        <w:ind w:firstLine="567"/>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 xml:space="preserve">На территории муниципального образования «Майск» отсутствует централизованное водоснабжение. Водоснабжение населения осуществляется от отдельно расположенных скважин, которые работают локально на свою зону. Источники нецентрализованного водоснабжения не отвечает требованиям СанПиН 2.1.4.1175-02 «Гигиенические требования к качеству воды нецентрализованного водоснабжения. Санитарная охрана источников», что подтверждается: </w:t>
      </w:r>
      <w:proofErr w:type="gramStart"/>
      <w:r w:rsidRPr="00FB1DC2">
        <w:rPr>
          <w:rFonts w:ascii="Arial" w:eastAsia="Times New Roman" w:hAnsi="Arial" w:cs="Arial"/>
          <w:sz w:val="24"/>
          <w:szCs w:val="24"/>
          <w:lang w:eastAsia="ru-RU"/>
        </w:rPr>
        <w:t xml:space="preserve">Уведомлением Территориального отдела Управления </w:t>
      </w:r>
      <w:proofErr w:type="spellStart"/>
      <w:r w:rsidRPr="00FB1DC2">
        <w:rPr>
          <w:rFonts w:ascii="Arial" w:eastAsia="Times New Roman" w:hAnsi="Arial" w:cs="Arial"/>
          <w:sz w:val="24"/>
          <w:szCs w:val="24"/>
          <w:lang w:eastAsia="ru-RU"/>
        </w:rPr>
        <w:t>Роспотребнадзора</w:t>
      </w:r>
      <w:proofErr w:type="spellEnd"/>
      <w:r w:rsidRPr="00FB1DC2">
        <w:rPr>
          <w:rFonts w:ascii="Arial" w:eastAsia="Times New Roman" w:hAnsi="Arial" w:cs="Arial"/>
          <w:sz w:val="24"/>
          <w:szCs w:val="24"/>
          <w:lang w:eastAsia="ru-RU"/>
        </w:rPr>
        <w:t xml:space="preserve"> по Иркутской области в </w:t>
      </w:r>
      <w:proofErr w:type="spellStart"/>
      <w:r w:rsidRPr="00FB1DC2">
        <w:rPr>
          <w:rFonts w:ascii="Arial" w:eastAsia="Times New Roman" w:hAnsi="Arial" w:cs="Arial"/>
          <w:sz w:val="24"/>
          <w:szCs w:val="24"/>
          <w:lang w:eastAsia="ru-RU"/>
        </w:rPr>
        <w:t>Эхирит-Булагатском</w:t>
      </w:r>
      <w:proofErr w:type="spellEnd"/>
      <w:r w:rsidRPr="00FB1DC2">
        <w:rPr>
          <w:rFonts w:ascii="Arial" w:eastAsia="Times New Roman" w:hAnsi="Arial" w:cs="Arial"/>
          <w:sz w:val="24"/>
          <w:szCs w:val="24"/>
          <w:lang w:eastAsia="ru-RU"/>
        </w:rPr>
        <w:t xml:space="preserve">, </w:t>
      </w:r>
      <w:proofErr w:type="spellStart"/>
      <w:r w:rsidRPr="00FB1DC2">
        <w:rPr>
          <w:rFonts w:ascii="Arial" w:eastAsia="Times New Roman" w:hAnsi="Arial" w:cs="Arial"/>
          <w:sz w:val="24"/>
          <w:szCs w:val="24"/>
          <w:lang w:eastAsia="ru-RU"/>
        </w:rPr>
        <w:t>Баяндаевском</w:t>
      </w:r>
      <w:proofErr w:type="spellEnd"/>
      <w:r w:rsidRPr="00FB1DC2">
        <w:rPr>
          <w:rFonts w:ascii="Arial" w:eastAsia="Times New Roman" w:hAnsi="Arial" w:cs="Arial"/>
          <w:sz w:val="24"/>
          <w:szCs w:val="24"/>
          <w:lang w:eastAsia="ru-RU"/>
        </w:rPr>
        <w:t xml:space="preserve">, </w:t>
      </w:r>
      <w:proofErr w:type="spellStart"/>
      <w:r w:rsidRPr="00FB1DC2">
        <w:rPr>
          <w:rFonts w:ascii="Arial" w:eastAsia="Times New Roman" w:hAnsi="Arial" w:cs="Arial"/>
          <w:sz w:val="24"/>
          <w:szCs w:val="24"/>
          <w:lang w:eastAsia="ru-RU"/>
        </w:rPr>
        <w:t>Осинском</w:t>
      </w:r>
      <w:proofErr w:type="spellEnd"/>
      <w:r w:rsidRPr="00FB1DC2">
        <w:rPr>
          <w:rFonts w:ascii="Arial" w:eastAsia="Times New Roman" w:hAnsi="Arial" w:cs="Arial"/>
          <w:sz w:val="24"/>
          <w:szCs w:val="24"/>
          <w:lang w:eastAsia="ru-RU"/>
        </w:rPr>
        <w:t xml:space="preserve">, </w:t>
      </w:r>
      <w:proofErr w:type="spellStart"/>
      <w:r w:rsidRPr="00FB1DC2">
        <w:rPr>
          <w:rFonts w:ascii="Arial" w:eastAsia="Times New Roman" w:hAnsi="Arial" w:cs="Arial"/>
          <w:sz w:val="24"/>
          <w:szCs w:val="24"/>
          <w:lang w:eastAsia="ru-RU"/>
        </w:rPr>
        <w:t>Боханском</w:t>
      </w:r>
      <w:proofErr w:type="spellEnd"/>
      <w:r w:rsidRPr="00FB1DC2">
        <w:rPr>
          <w:rFonts w:ascii="Arial" w:eastAsia="Times New Roman" w:hAnsi="Arial" w:cs="Arial"/>
          <w:sz w:val="24"/>
          <w:szCs w:val="24"/>
          <w:lang w:eastAsia="ru-RU"/>
        </w:rPr>
        <w:t xml:space="preserve">, </w:t>
      </w:r>
      <w:proofErr w:type="spellStart"/>
      <w:r w:rsidRPr="00FB1DC2">
        <w:rPr>
          <w:rFonts w:ascii="Arial" w:eastAsia="Times New Roman" w:hAnsi="Arial" w:cs="Arial"/>
          <w:sz w:val="24"/>
          <w:szCs w:val="24"/>
          <w:lang w:eastAsia="ru-RU"/>
        </w:rPr>
        <w:t>Усть-Удинском</w:t>
      </w:r>
      <w:proofErr w:type="spellEnd"/>
      <w:r w:rsidRPr="00FB1DC2">
        <w:rPr>
          <w:rFonts w:ascii="Arial" w:eastAsia="Times New Roman" w:hAnsi="Arial" w:cs="Arial"/>
          <w:sz w:val="24"/>
          <w:szCs w:val="24"/>
          <w:lang w:eastAsia="ru-RU"/>
        </w:rPr>
        <w:t xml:space="preserve">, </w:t>
      </w:r>
      <w:proofErr w:type="spellStart"/>
      <w:r w:rsidRPr="00FB1DC2">
        <w:rPr>
          <w:rFonts w:ascii="Arial" w:eastAsia="Times New Roman" w:hAnsi="Arial" w:cs="Arial"/>
          <w:sz w:val="24"/>
          <w:szCs w:val="24"/>
          <w:lang w:eastAsia="ru-RU"/>
        </w:rPr>
        <w:t>Качугском</w:t>
      </w:r>
      <w:proofErr w:type="spellEnd"/>
      <w:r w:rsidRPr="00FB1DC2">
        <w:rPr>
          <w:rFonts w:ascii="Arial" w:eastAsia="Times New Roman" w:hAnsi="Arial" w:cs="Arial"/>
          <w:sz w:val="24"/>
          <w:szCs w:val="24"/>
          <w:lang w:eastAsia="ru-RU"/>
        </w:rPr>
        <w:t xml:space="preserve">, </w:t>
      </w:r>
      <w:proofErr w:type="spellStart"/>
      <w:r w:rsidRPr="00FB1DC2">
        <w:rPr>
          <w:rFonts w:ascii="Arial" w:eastAsia="Times New Roman" w:hAnsi="Arial" w:cs="Arial"/>
          <w:sz w:val="24"/>
          <w:szCs w:val="24"/>
          <w:lang w:eastAsia="ru-RU"/>
        </w:rPr>
        <w:t>Жигаловских</w:t>
      </w:r>
      <w:proofErr w:type="spellEnd"/>
      <w:r w:rsidRPr="00FB1DC2">
        <w:rPr>
          <w:rFonts w:ascii="Arial" w:eastAsia="Times New Roman" w:hAnsi="Arial" w:cs="Arial"/>
          <w:sz w:val="24"/>
          <w:szCs w:val="24"/>
          <w:lang w:eastAsia="ru-RU"/>
        </w:rPr>
        <w:t xml:space="preserve"> районах «О несоответствии качества питьевой воды гигиеническим нормативам» от 25.01.2017 года №11, Экспертным заключением ФБУЗ «Центр гигиены и эпидемиологии в Иркутской области» от 30.09.2016г. на протокол лабораторных исследований №2438 от 30.09.2016г. Вода не отвечают санитарным правилам и нормам по жесткости, сульфатам, сухому</w:t>
      </w:r>
      <w:proofErr w:type="gramEnd"/>
      <w:r w:rsidRPr="00FB1DC2">
        <w:rPr>
          <w:rFonts w:ascii="Arial" w:eastAsia="Times New Roman" w:hAnsi="Arial" w:cs="Arial"/>
          <w:sz w:val="24"/>
          <w:szCs w:val="24"/>
          <w:lang w:eastAsia="ru-RU"/>
        </w:rPr>
        <w:t xml:space="preserve"> остатку, нитратам. Так минимальная общая жесткость воды по скважинам, расположенным на территории  МО «Майск» равна 23 – 24,2мг-экв/дм3 превышение ПДК в 2,5 раза. </w:t>
      </w:r>
    </w:p>
    <w:p w:rsidR="00AB2877" w:rsidRPr="00FB1DC2" w:rsidRDefault="00AB2877" w:rsidP="00AB2877">
      <w:pPr>
        <w:spacing w:after="0" w:line="240" w:lineRule="auto"/>
        <w:ind w:firstLine="567"/>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 xml:space="preserve">В рамках обеспечение населения </w:t>
      </w:r>
      <w:proofErr w:type="spellStart"/>
      <w:r w:rsidRPr="00FB1DC2">
        <w:rPr>
          <w:rFonts w:ascii="Arial" w:eastAsia="Times New Roman" w:hAnsi="Arial" w:cs="Arial"/>
          <w:sz w:val="24"/>
          <w:szCs w:val="24"/>
          <w:lang w:eastAsia="ru-RU"/>
        </w:rPr>
        <w:t>с</w:t>
      </w:r>
      <w:proofErr w:type="gramStart"/>
      <w:r w:rsidRPr="00FB1DC2">
        <w:rPr>
          <w:rFonts w:ascii="Arial" w:eastAsia="Times New Roman" w:hAnsi="Arial" w:cs="Arial"/>
          <w:sz w:val="24"/>
          <w:szCs w:val="24"/>
          <w:lang w:eastAsia="ru-RU"/>
        </w:rPr>
        <w:t>.М</w:t>
      </w:r>
      <w:proofErr w:type="gramEnd"/>
      <w:r w:rsidRPr="00FB1DC2">
        <w:rPr>
          <w:rFonts w:ascii="Arial" w:eastAsia="Times New Roman" w:hAnsi="Arial" w:cs="Arial"/>
          <w:sz w:val="24"/>
          <w:szCs w:val="24"/>
          <w:lang w:eastAsia="ru-RU"/>
        </w:rPr>
        <w:t>айск</w:t>
      </w:r>
      <w:proofErr w:type="spellEnd"/>
      <w:r w:rsidRPr="00FB1DC2">
        <w:rPr>
          <w:rFonts w:ascii="Arial" w:eastAsia="Times New Roman" w:hAnsi="Arial" w:cs="Arial"/>
          <w:sz w:val="24"/>
          <w:szCs w:val="24"/>
          <w:lang w:eastAsia="ru-RU"/>
        </w:rPr>
        <w:t xml:space="preserve"> и д.Абрамовка питьевой водой, соответствующей гигиеническим требованиям по санитарно-химическим и микробиологическим показателям, ежегодно заключается договор на отпуск питьевой воды со скважин муниципального образования «Оса». Это единственная возможность обеспечения населения качественной питьевой водой через доставку до потребителей. В настоящее время питьевая вода завозится со скважины «Буденовка» МО «Оса», которая расположена в 10 км. от </w:t>
      </w:r>
      <w:proofErr w:type="spellStart"/>
      <w:r w:rsidRPr="00FB1DC2">
        <w:rPr>
          <w:rFonts w:ascii="Arial" w:eastAsia="Times New Roman" w:hAnsi="Arial" w:cs="Arial"/>
          <w:sz w:val="24"/>
          <w:szCs w:val="24"/>
          <w:lang w:eastAsia="ru-RU"/>
        </w:rPr>
        <w:t>с</w:t>
      </w:r>
      <w:proofErr w:type="gramStart"/>
      <w:r w:rsidRPr="00FB1DC2">
        <w:rPr>
          <w:rFonts w:ascii="Arial" w:eastAsia="Times New Roman" w:hAnsi="Arial" w:cs="Arial"/>
          <w:sz w:val="24"/>
          <w:szCs w:val="24"/>
          <w:lang w:eastAsia="ru-RU"/>
        </w:rPr>
        <w:t>.М</w:t>
      </w:r>
      <w:proofErr w:type="gramEnd"/>
      <w:r w:rsidRPr="00FB1DC2">
        <w:rPr>
          <w:rFonts w:ascii="Arial" w:eastAsia="Times New Roman" w:hAnsi="Arial" w:cs="Arial"/>
          <w:sz w:val="24"/>
          <w:szCs w:val="24"/>
          <w:lang w:eastAsia="ru-RU"/>
        </w:rPr>
        <w:t>айск</w:t>
      </w:r>
      <w:proofErr w:type="spellEnd"/>
      <w:r w:rsidRPr="00FB1DC2">
        <w:rPr>
          <w:rFonts w:ascii="Arial" w:eastAsia="Times New Roman" w:hAnsi="Arial" w:cs="Arial"/>
          <w:sz w:val="24"/>
          <w:szCs w:val="24"/>
          <w:lang w:eastAsia="ru-RU"/>
        </w:rPr>
        <w:t xml:space="preserve">. Круглогодично подвоз хозяйственно-питьевой воды  населению МО «Майск» осуществляется а/ц ГАЗ 3307 с емкостью 3,5 </w:t>
      </w:r>
      <w:proofErr w:type="spellStart"/>
      <w:r w:rsidRPr="00FB1DC2">
        <w:rPr>
          <w:rFonts w:ascii="Arial" w:eastAsia="Times New Roman" w:hAnsi="Arial" w:cs="Arial"/>
          <w:sz w:val="24"/>
          <w:szCs w:val="24"/>
          <w:lang w:eastAsia="ru-RU"/>
        </w:rPr>
        <w:t>куб.м</w:t>
      </w:r>
      <w:proofErr w:type="spellEnd"/>
      <w:r w:rsidRPr="00FB1DC2">
        <w:rPr>
          <w:rFonts w:ascii="Arial" w:eastAsia="Times New Roman" w:hAnsi="Arial" w:cs="Arial"/>
          <w:sz w:val="24"/>
          <w:szCs w:val="24"/>
          <w:lang w:eastAsia="ru-RU"/>
        </w:rPr>
        <w:t xml:space="preserve">. Отпуск питьевой воды населению производится через </w:t>
      </w:r>
      <w:proofErr w:type="spellStart"/>
      <w:r w:rsidRPr="00FB1DC2">
        <w:rPr>
          <w:rFonts w:ascii="Arial" w:eastAsia="Times New Roman" w:hAnsi="Arial" w:cs="Arial"/>
          <w:sz w:val="24"/>
          <w:szCs w:val="24"/>
          <w:lang w:eastAsia="ru-RU"/>
        </w:rPr>
        <w:t>водораздаточный</w:t>
      </w:r>
      <w:proofErr w:type="spellEnd"/>
      <w:r w:rsidRPr="00FB1DC2">
        <w:rPr>
          <w:rFonts w:ascii="Arial" w:eastAsia="Times New Roman" w:hAnsi="Arial" w:cs="Arial"/>
          <w:sz w:val="24"/>
          <w:szCs w:val="24"/>
          <w:lang w:eastAsia="ru-RU"/>
        </w:rPr>
        <w:t xml:space="preserve"> пункт расположенный в центре </w:t>
      </w:r>
      <w:proofErr w:type="spellStart"/>
      <w:r w:rsidRPr="00FB1DC2">
        <w:rPr>
          <w:rFonts w:ascii="Arial" w:eastAsia="Times New Roman" w:hAnsi="Arial" w:cs="Arial"/>
          <w:sz w:val="24"/>
          <w:szCs w:val="24"/>
          <w:lang w:eastAsia="ru-RU"/>
        </w:rPr>
        <w:t>с</w:t>
      </w:r>
      <w:proofErr w:type="gramStart"/>
      <w:r w:rsidRPr="00FB1DC2">
        <w:rPr>
          <w:rFonts w:ascii="Arial" w:eastAsia="Times New Roman" w:hAnsi="Arial" w:cs="Arial"/>
          <w:sz w:val="24"/>
          <w:szCs w:val="24"/>
          <w:lang w:eastAsia="ru-RU"/>
        </w:rPr>
        <w:t>.М</w:t>
      </w:r>
      <w:proofErr w:type="gramEnd"/>
      <w:r w:rsidRPr="00FB1DC2">
        <w:rPr>
          <w:rFonts w:ascii="Arial" w:eastAsia="Times New Roman" w:hAnsi="Arial" w:cs="Arial"/>
          <w:sz w:val="24"/>
          <w:szCs w:val="24"/>
          <w:lang w:eastAsia="ru-RU"/>
        </w:rPr>
        <w:t>айск</w:t>
      </w:r>
      <w:proofErr w:type="spellEnd"/>
      <w:r w:rsidRPr="00FB1DC2">
        <w:rPr>
          <w:rFonts w:ascii="Arial" w:eastAsia="Times New Roman" w:hAnsi="Arial" w:cs="Arial"/>
          <w:sz w:val="24"/>
          <w:szCs w:val="24"/>
          <w:lang w:eastAsia="ru-RU"/>
        </w:rPr>
        <w:t xml:space="preserve"> по </w:t>
      </w:r>
      <w:proofErr w:type="spellStart"/>
      <w:r w:rsidRPr="00FB1DC2">
        <w:rPr>
          <w:rFonts w:ascii="Arial" w:eastAsia="Times New Roman" w:hAnsi="Arial" w:cs="Arial"/>
          <w:sz w:val="24"/>
          <w:szCs w:val="24"/>
          <w:lang w:eastAsia="ru-RU"/>
        </w:rPr>
        <w:t>ул.Колхозная</w:t>
      </w:r>
      <w:proofErr w:type="spellEnd"/>
      <w:r w:rsidRPr="00FB1DC2">
        <w:rPr>
          <w:rFonts w:ascii="Arial" w:eastAsia="Times New Roman" w:hAnsi="Arial" w:cs="Arial"/>
          <w:sz w:val="24"/>
          <w:szCs w:val="24"/>
          <w:lang w:eastAsia="ru-RU"/>
        </w:rPr>
        <w:t xml:space="preserve">. В 2013году за счет средств бюджета проведен его </w:t>
      </w:r>
      <w:r w:rsidRPr="00FB1DC2">
        <w:rPr>
          <w:rFonts w:ascii="Arial" w:eastAsia="Times New Roman" w:hAnsi="Arial" w:cs="Arial"/>
          <w:sz w:val="24"/>
          <w:szCs w:val="24"/>
          <w:lang w:eastAsia="ru-RU"/>
        </w:rPr>
        <w:lastRenderedPageBreak/>
        <w:t xml:space="preserve">(пункта) капитальный ремонт. Качество отпускаемой через пункт воды соответствует нормам, что подтверждается протоколом лабораторных исследований ФБУЗ «Центр гигиены и эпидемиологии в Иркутской области» от 23.01.2017г №17. </w:t>
      </w:r>
    </w:p>
    <w:p w:rsidR="00AB2877" w:rsidRPr="00FB1DC2" w:rsidRDefault="00AB2877" w:rsidP="00AB2877">
      <w:pPr>
        <w:spacing w:after="0" w:line="240" w:lineRule="auto"/>
        <w:ind w:firstLine="567"/>
        <w:jc w:val="both"/>
        <w:rPr>
          <w:rFonts w:ascii="Arial" w:eastAsia="Times New Roman" w:hAnsi="Arial" w:cs="Arial"/>
          <w:sz w:val="24"/>
          <w:szCs w:val="24"/>
          <w:lang w:eastAsia="ru-RU"/>
        </w:rPr>
      </w:pPr>
      <w:r w:rsidRPr="00FB1DC2">
        <w:rPr>
          <w:rFonts w:ascii="Arial" w:eastAsia="Times New Roman" w:hAnsi="Arial" w:cs="Arial"/>
          <w:b/>
          <w:sz w:val="24"/>
          <w:szCs w:val="24"/>
          <w:lang w:eastAsia="ru-RU"/>
        </w:rPr>
        <w:t>Потребители питьевой воды</w:t>
      </w:r>
      <w:r w:rsidRPr="00FB1DC2">
        <w:rPr>
          <w:rFonts w:ascii="Arial" w:eastAsia="Times New Roman" w:hAnsi="Arial" w:cs="Arial"/>
          <w:sz w:val="24"/>
          <w:szCs w:val="24"/>
          <w:lang w:eastAsia="ru-RU"/>
        </w:rPr>
        <w:t>.</w:t>
      </w:r>
      <w:r w:rsidRPr="00FB1DC2">
        <w:rPr>
          <w:rFonts w:ascii="Arial" w:eastAsia="Courier New" w:hAnsi="Arial" w:cs="Arial"/>
          <w:color w:val="000000"/>
          <w:sz w:val="24"/>
          <w:szCs w:val="24"/>
          <w:lang w:eastAsia="ru-RU"/>
        </w:rPr>
        <w:t xml:space="preserve"> </w:t>
      </w:r>
      <w:r w:rsidRPr="00FB1DC2">
        <w:rPr>
          <w:rFonts w:ascii="Arial" w:eastAsia="Times New Roman" w:hAnsi="Arial" w:cs="Arial"/>
          <w:sz w:val="24"/>
          <w:szCs w:val="24"/>
          <w:lang w:eastAsia="ru-RU"/>
        </w:rPr>
        <w:t xml:space="preserve">Общая численность населения </w:t>
      </w:r>
      <w:proofErr w:type="spellStart"/>
      <w:r w:rsidRPr="00FB1DC2">
        <w:rPr>
          <w:rFonts w:ascii="Arial" w:eastAsia="Times New Roman" w:hAnsi="Arial" w:cs="Arial"/>
          <w:sz w:val="24"/>
          <w:szCs w:val="24"/>
          <w:lang w:eastAsia="ru-RU"/>
        </w:rPr>
        <w:t>с</w:t>
      </w:r>
      <w:proofErr w:type="gramStart"/>
      <w:r w:rsidRPr="00FB1DC2">
        <w:rPr>
          <w:rFonts w:ascii="Arial" w:eastAsia="Times New Roman" w:hAnsi="Arial" w:cs="Arial"/>
          <w:sz w:val="24"/>
          <w:szCs w:val="24"/>
          <w:lang w:eastAsia="ru-RU"/>
        </w:rPr>
        <w:t>.М</w:t>
      </w:r>
      <w:proofErr w:type="gramEnd"/>
      <w:r w:rsidRPr="00FB1DC2">
        <w:rPr>
          <w:rFonts w:ascii="Arial" w:eastAsia="Times New Roman" w:hAnsi="Arial" w:cs="Arial"/>
          <w:sz w:val="24"/>
          <w:szCs w:val="24"/>
          <w:lang w:eastAsia="ru-RU"/>
        </w:rPr>
        <w:t>айск</w:t>
      </w:r>
      <w:proofErr w:type="spellEnd"/>
      <w:r w:rsidRPr="00FB1DC2">
        <w:rPr>
          <w:rFonts w:ascii="Arial" w:eastAsia="Times New Roman" w:hAnsi="Arial" w:cs="Arial"/>
          <w:sz w:val="24"/>
          <w:szCs w:val="24"/>
          <w:lang w:eastAsia="ru-RU"/>
        </w:rPr>
        <w:t xml:space="preserve"> и д.Абрамовка. по состоянию на 01.01.2017 года составляет 1247 человек (369 дворов), в том числе по населенным пунктам: с. Майск — 966 человек (285 дворов), д.Абрамовка— 281 человек (84 двора). На территории МО «Майск» функционируют школьные столовые: </w:t>
      </w:r>
      <w:proofErr w:type="gramStart"/>
      <w:r w:rsidRPr="00FB1DC2">
        <w:rPr>
          <w:rFonts w:ascii="Arial" w:eastAsia="Times New Roman" w:hAnsi="Arial" w:cs="Arial"/>
          <w:sz w:val="24"/>
          <w:szCs w:val="24"/>
          <w:lang w:eastAsia="ru-RU"/>
        </w:rPr>
        <w:t>МБОУ «Майская СОШ» (220 учащихся), МБОУ «</w:t>
      </w:r>
      <w:proofErr w:type="spellStart"/>
      <w:r w:rsidRPr="00FB1DC2">
        <w:rPr>
          <w:rFonts w:ascii="Arial" w:eastAsia="Times New Roman" w:hAnsi="Arial" w:cs="Arial"/>
          <w:sz w:val="24"/>
          <w:szCs w:val="24"/>
          <w:lang w:eastAsia="ru-RU"/>
        </w:rPr>
        <w:t>Абрамовская</w:t>
      </w:r>
      <w:proofErr w:type="spellEnd"/>
      <w:r w:rsidRPr="00FB1DC2">
        <w:rPr>
          <w:rFonts w:ascii="Arial" w:eastAsia="Times New Roman" w:hAnsi="Arial" w:cs="Arial"/>
          <w:sz w:val="24"/>
          <w:szCs w:val="24"/>
          <w:lang w:eastAsia="ru-RU"/>
        </w:rPr>
        <w:t xml:space="preserve"> начальная школа-сад» (30 детей), МДОУ «Майский детский сад» (46 детей), придорожные пункты общественного питания на маршруте активно развивающегося туристического направления «Золотые пески»: кафе «Ева» ИП «Кожемякин В.В.» на 143км. автодороги «Иркутск-Усть-Уда» (70 посадочных мест) и кафе «Маяк» ИП «Чередниченко Д.О.» (100 посадочных мест) на 1 км автодороги «Майская-Рассвет».</w:t>
      </w:r>
      <w:proofErr w:type="gramEnd"/>
      <w:r w:rsidRPr="00FB1DC2">
        <w:rPr>
          <w:rFonts w:ascii="Arial" w:eastAsia="Times New Roman" w:hAnsi="Arial" w:cs="Arial"/>
          <w:sz w:val="24"/>
          <w:szCs w:val="24"/>
          <w:lang w:eastAsia="ru-RU"/>
        </w:rPr>
        <w:t xml:space="preserve"> Два субъекта малого предпринимательства ИП «Воронова С.В.» и ИП «</w:t>
      </w:r>
      <w:proofErr w:type="spellStart"/>
      <w:r w:rsidRPr="00FB1DC2">
        <w:rPr>
          <w:rFonts w:ascii="Arial" w:eastAsia="Times New Roman" w:hAnsi="Arial" w:cs="Arial"/>
          <w:sz w:val="24"/>
          <w:szCs w:val="24"/>
          <w:lang w:eastAsia="ru-RU"/>
        </w:rPr>
        <w:t>Катунцева</w:t>
      </w:r>
      <w:proofErr w:type="spellEnd"/>
      <w:r w:rsidRPr="00FB1DC2">
        <w:rPr>
          <w:rFonts w:ascii="Arial" w:eastAsia="Times New Roman" w:hAnsi="Arial" w:cs="Arial"/>
          <w:sz w:val="24"/>
          <w:szCs w:val="24"/>
          <w:lang w:eastAsia="ru-RU"/>
        </w:rPr>
        <w:t xml:space="preserve"> В.И» - выпекли за 2016 год 857 </w:t>
      </w:r>
      <w:proofErr w:type="spellStart"/>
      <w:r w:rsidRPr="00FB1DC2">
        <w:rPr>
          <w:rFonts w:ascii="Arial" w:eastAsia="Times New Roman" w:hAnsi="Arial" w:cs="Arial"/>
          <w:sz w:val="24"/>
          <w:szCs w:val="24"/>
          <w:lang w:eastAsia="ru-RU"/>
        </w:rPr>
        <w:t>тн</w:t>
      </w:r>
      <w:proofErr w:type="spellEnd"/>
      <w:r w:rsidRPr="00FB1DC2">
        <w:rPr>
          <w:rFonts w:ascii="Arial" w:eastAsia="Times New Roman" w:hAnsi="Arial" w:cs="Arial"/>
          <w:sz w:val="24"/>
          <w:szCs w:val="24"/>
          <w:lang w:eastAsia="ru-RU"/>
        </w:rPr>
        <w:t xml:space="preserve">. хлеба и хлебобулочных изделий (2/3 производства хлеба в </w:t>
      </w:r>
      <w:proofErr w:type="spellStart"/>
      <w:r w:rsidRPr="00FB1DC2">
        <w:rPr>
          <w:rFonts w:ascii="Arial" w:eastAsia="Times New Roman" w:hAnsi="Arial" w:cs="Arial"/>
          <w:sz w:val="24"/>
          <w:szCs w:val="24"/>
          <w:lang w:eastAsia="ru-RU"/>
        </w:rPr>
        <w:t>Осинском</w:t>
      </w:r>
      <w:proofErr w:type="spellEnd"/>
      <w:r w:rsidRPr="00FB1DC2">
        <w:rPr>
          <w:rFonts w:ascii="Arial" w:eastAsia="Times New Roman" w:hAnsi="Arial" w:cs="Arial"/>
          <w:sz w:val="24"/>
          <w:szCs w:val="24"/>
          <w:lang w:eastAsia="ru-RU"/>
        </w:rPr>
        <w:t xml:space="preserve"> районе), 50 </w:t>
      </w:r>
      <w:proofErr w:type="spellStart"/>
      <w:r w:rsidRPr="00FB1DC2">
        <w:rPr>
          <w:rFonts w:ascii="Arial" w:eastAsia="Times New Roman" w:hAnsi="Arial" w:cs="Arial"/>
          <w:sz w:val="24"/>
          <w:szCs w:val="24"/>
          <w:lang w:eastAsia="ru-RU"/>
        </w:rPr>
        <w:t>тн</w:t>
      </w:r>
      <w:proofErr w:type="spellEnd"/>
      <w:r w:rsidRPr="00FB1DC2">
        <w:rPr>
          <w:rFonts w:ascii="Arial" w:eastAsia="Times New Roman" w:hAnsi="Arial" w:cs="Arial"/>
          <w:sz w:val="24"/>
          <w:szCs w:val="24"/>
          <w:lang w:eastAsia="ru-RU"/>
        </w:rPr>
        <w:t>. кондитерских изделий.</w:t>
      </w:r>
    </w:p>
    <w:p w:rsidR="00AB2877" w:rsidRPr="00FB1DC2" w:rsidRDefault="00AB2877" w:rsidP="00AB2877">
      <w:pPr>
        <w:spacing w:after="0" w:line="240" w:lineRule="auto"/>
        <w:ind w:firstLine="567"/>
        <w:jc w:val="both"/>
        <w:rPr>
          <w:rFonts w:ascii="Arial" w:eastAsia="Times New Roman" w:hAnsi="Arial" w:cs="Arial"/>
          <w:sz w:val="24"/>
          <w:szCs w:val="24"/>
          <w:highlight w:val="yellow"/>
          <w:lang w:eastAsia="ru-RU"/>
        </w:rPr>
      </w:pPr>
      <w:r w:rsidRPr="00FB1DC2">
        <w:rPr>
          <w:rFonts w:ascii="Arial" w:eastAsia="Times New Roman" w:hAnsi="Arial" w:cs="Arial"/>
          <w:sz w:val="24"/>
          <w:szCs w:val="24"/>
          <w:lang w:eastAsia="ru-RU"/>
        </w:rPr>
        <w:t xml:space="preserve">Кроме того увеличивается и объем потребления питьевой воды в связи с активным жилищным строительством.  </w:t>
      </w:r>
    </w:p>
    <w:p w:rsidR="00AB2877" w:rsidRPr="00FB1DC2" w:rsidRDefault="00AB2877" w:rsidP="00AB2877">
      <w:pPr>
        <w:spacing w:after="0" w:line="240" w:lineRule="auto"/>
        <w:ind w:firstLine="567"/>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Для бесперебойного обеспечения населения и учреждений муниципалитета  качественной питьевой водой администрацией в 2017 и 2018гг поданы  заявки в Министерство жилищной политики области на выделение субсидии для приобретения специальной водовозки для подвоза питьевой воды населению.</w:t>
      </w:r>
    </w:p>
    <w:p w:rsidR="00AB2877" w:rsidRPr="00FB1DC2" w:rsidRDefault="00AB2877" w:rsidP="00AB2877">
      <w:pPr>
        <w:spacing w:after="0" w:line="240" w:lineRule="auto"/>
        <w:ind w:firstLine="567"/>
        <w:jc w:val="both"/>
        <w:rPr>
          <w:rFonts w:ascii="Arial" w:eastAsia="Times New Roman" w:hAnsi="Arial" w:cs="Arial"/>
          <w:sz w:val="24"/>
          <w:szCs w:val="24"/>
          <w:lang w:eastAsia="ru-RU"/>
        </w:rPr>
      </w:pPr>
    </w:p>
    <w:p w:rsidR="00AB2877" w:rsidRPr="00FB1DC2" w:rsidRDefault="00AB2877" w:rsidP="00AB2877">
      <w:pPr>
        <w:spacing w:after="0" w:line="240" w:lineRule="auto"/>
        <w:ind w:firstLine="567"/>
        <w:jc w:val="both"/>
        <w:rPr>
          <w:rFonts w:ascii="Arial" w:eastAsia="Times New Roman" w:hAnsi="Arial" w:cs="Arial"/>
          <w:sz w:val="24"/>
          <w:szCs w:val="24"/>
          <w:highlight w:val="yellow"/>
          <w:lang w:eastAsia="ru-RU"/>
        </w:rPr>
      </w:pPr>
    </w:p>
    <w:p w:rsidR="00AB2877" w:rsidRPr="00FB1DC2" w:rsidRDefault="00AB2877" w:rsidP="00AB2877">
      <w:pPr>
        <w:spacing w:after="0" w:line="240" w:lineRule="auto"/>
        <w:ind w:firstLine="426"/>
        <w:jc w:val="both"/>
        <w:rPr>
          <w:rFonts w:ascii="Arial" w:eastAsia="Times New Roman" w:hAnsi="Arial" w:cs="Arial"/>
          <w:sz w:val="24"/>
          <w:szCs w:val="24"/>
        </w:rPr>
      </w:pPr>
    </w:p>
    <w:p w:rsidR="00AB2877" w:rsidRPr="00FB1DC2" w:rsidRDefault="00AB2877" w:rsidP="00AB2877">
      <w:pPr>
        <w:suppressAutoHyphens/>
        <w:spacing w:after="0" w:line="240" w:lineRule="auto"/>
        <w:ind w:left="5670"/>
        <w:rPr>
          <w:rFonts w:ascii="Arial" w:eastAsia="Times New Roman" w:hAnsi="Arial" w:cs="Arial"/>
          <w:lang w:eastAsia="ru-RU"/>
        </w:rPr>
      </w:pPr>
      <w:r w:rsidRPr="00FB1DC2">
        <w:rPr>
          <w:rFonts w:ascii="Arial" w:eastAsia="Times New Roman" w:hAnsi="Arial" w:cs="Arial"/>
          <w:lang w:eastAsia="ru-RU"/>
        </w:rPr>
        <w:t>Приложение №2</w:t>
      </w:r>
    </w:p>
    <w:p w:rsidR="00AB2877" w:rsidRPr="00FB1DC2" w:rsidRDefault="00AB2877" w:rsidP="00AB2877">
      <w:pPr>
        <w:suppressAutoHyphens/>
        <w:spacing w:after="0" w:line="240" w:lineRule="auto"/>
        <w:ind w:left="5670"/>
        <w:rPr>
          <w:rFonts w:ascii="Arial" w:eastAsia="Times New Roman" w:hAnsi="Arial" w:cs="Arial"/>
          <w:lang w:eastAsia="ru-RU"/>
        </w:rPr>
      </w:pPr>
      <w:r w:rsidRPr="00FB1DC2">
        <w:rPr>
          <w:rFonts w:ascii="Arial" w:eastAsia="Times New Roman" w:hAnsi="Arial" w:cs="Arial"/>
          <w:lang w:eastAsia="ru-RU"/>
        </w:rPr>
        <w:t>к решению Думы МО «Майск»</w:t>
      </w:r>
    </w:p>
    <w:p w:rsidR="00AB2877" w:rsidRPr="00FB1DC2" w:rsidRDefault="00AB2877" w:rsidP="00AB2877">
      <w:pPr>
        <w:suppressAutoHyphens/>
        <w:spacing w:after="0" w:line="240" w:lineRule="auto"/>
        <w:ind w:left="5670"/>
        <w:rPr>
          <w:rFonts w:ascii="Arial" w:eastAsia="Times New Roman" w:hAnsi="Arial" w:cs="Arial"/>
          <w:lang w:eastAsia="ru-RU"/>
        </w:rPr>
      </w:pPr>
      <w:r w:rsidRPr="00FB1DC2">
        <w:rPr>
          <w:rFonts w:ascii="Arial" w:eastAsia="Times New Roman" w:hAnsi="Arial" w:cs="Arial"/>
          <w:lang w:eastAsia="ru-RU"/>
        </w:rPr>
        <w:t>от  25 января 2018 г. № 232</w:t>
      </w:r>
    </w:p>
    <w:p w:rsidR="00AB2877" w:rsidRPr="00FB1DC2" w:rsidRDefault="00AB2877" w:rsidP="00AB2877">
      <w:pPr>
        <w:spacing w:after="0" w:line="240" w:lineRule="auto"/>
        <w:rPr>
          <w:rFonts w:ascii="Arial" w:eastAsia="Times New Roman" w:hAnsi="Arial" w:cs="Arial"/>
          <w:lang w:eastAsia="ru-RU"/>
        </w:rPr>
      </w:pPr>
    </w:p>
    <w:p w:rsidR="00AB2877" w:rsidRPr="00FB1DC2" w:rsidRDefault="00AB2877" w:rsidP="00AB2877">
      <w:pPr>
        <w:spacing w:after="0" w:line="240" w:lineRule="auto"/>
        <w:jc w:val="center"/>
        <w:rPr>
          <w:rFonts w:ascii="Arial" w:eastAsia="Times New Roman" w:hAnsi="Arial" w:cs="Arial"/>
          <w:b/>
          <w:sz w:val="24"/>
          <w:szCs w:val="24"/>
          <w:lang w:eastAsia="ru-RU"/>
        </w:rPr>
      </w:pPr>
      <w:r w:rsidRPr="00FB1DC2">
        <w:rPr>
          <w:rFonts w:ascii="Arial" w:eastAsia="Times New Roman" w:hAnsi="Arial" w:cs="Arial"/>
          <w:b/>
          <w:sz w:val="24"/>
          <w:szCs w:val="24"/>
          <w:lang w:eastAsia="ru-RU"/>
        </w:rPr>
        <w:t>План</w:t>
      </w:r>
    </w:p>
    <w:p w:rsidR="00AB2877" w:rsidRPr="00FB1DC2" w:rsidRDefault="00AB2877" w:rsidP="00AB2877">
      <w:pPr>
        <w:spacing w:after="0" w:line="240" w:lineRule="auto"/>
        <w:jc w:val="center"/>
        <w:rPr>
          <w:rFonts w:ascii="Arial" w:eastAsia="Times New Roman" w:hAnsi="Arial" w:cs="Arial"/>
          <w:b/>
          <w:sz w:val="24"/>
          <w:szCs w:val="24"/>
          <w:lang w:eastAsia="ru-RU"/>
        </w:rPr>
      </w:pPr>
      <w:r w:rsidRPr="00FB1DC2">
        <w:rPr>
          <w:rFonts w:ascii="Arial" w:eastAsia="Times New Roman" w:hAnsi="Arial" w:cs="Arial"/>
          <w:b/>
          <w:sz w:val="24"/>
          <w:szCs w:val="24"/>
          <w:lang w:eastAsia="ru-RU"/>
        </w:rPr>
        <w:t>Мероприятий администрации МО «Майск» на 2018г. по реализации муниципальной программы «Комплексного развития систем коммунальной инфраструктуры МО «Майск» на период 2013- 2017 гг. и с перспективой до 2025г.»</w:t>
      </w:r>
    </w:p>
    <w:p w:rsidR="00AB2877" w:rsidRPr="00FB1DC2" w:rsidRDefault="00AB2877" w:rsidP="00AB2877">
      <w:pPr>
        <w:spacing w:after="0" w:line="240" w:lineRule="auto"/>
        <w:jc w:val="center"/>
        <w:rPr>
          <w:rFonts w:ascii="Arial" w:eastAsia="Times New Roman" w:hAnsi="Arial" w:cs="Arial"/>
          <w:b/>
          <w:sz w:val="24"/>
          <w:szCs w:val="24"/>
          <w:lang w:eastAsia="ru-RU"/>
        </w:rPr>
      </w:pPr>
    </w:p>
    <w:tbl>
      <w:tblPr>
        <w:tblStyle w:val="a3"/>
        <w:tblW w:w="9039" w:type="dxa"/>
        <w:tblLook w:val="04A0" w:firstRow="1" w:lastRow="0" w:firstColumn="1" w:lastColumn="0" w:noHBand="0" w:noVBand="1"/>
      </w:tblPr>
      <w:tblGrid>
        <w:gridCol w:w="534"/>
        <w:gridCol w:w="4819"/>
        <w:gridCol w:w="2410"/>
        <w:gridCol w:w="1276"/>
      </w:tblGrid>
      <w:tr w:rsidR="00AB2877" w:rsidRPr="00FB1DC2" w:rsidTr="00AB2877">
        <w:tc>
          <w:tcPr>
            <w:tcW w:w="534" w:type="dxa"/>
          </w:tcPr>
          <w:p w:rsidR="00AB2877" w:rsidRPr="00FB1DC2" w:rsidRDefault="00AB2877" w:rsidP="00AB2877">
            <w:pPr>
              <w:jc w:val="center"/>
              <w:rPr>
                <w:rFonts w:ascii="Arial" w:eastAsia="Times New Roman" w:hAnsi="Arial" w:cs="Arial"/>
                <w:sz w:val="24"/>
                <w:szCs w:val="24"/>
                <w:lang w:eastAsia="ru-RU"/>
              </w:rPr>
            </w:pPr>
            <w:proofErr w:type="spellStart"/>
            <w:r w:rsidRPr="00FB1DC2">
              <w:rPr>
                <w:rFonts w:ascii="Arial" w:eastAsia="Times New Roman" w:hAnsi="Arial" w:cs="Arial"/>
                <w:sz w:val="24"/>
                <w:szCs w:val="24"/>
                <w:lang w:eastAsia="ru-RU"/>
              </w:rPr>
              <w:t>пп</w:t>
            </w:r>
            <w:proofErr w:type="spellEnd"/>
          </w:p>
        </w:tc>
        <w:tc>
          <w:tcPr>
            <w:tcW w:w="4819" w:type="dxa"/>
          </w:tcPr>
          <w:p w:rsidR="00AB2877" w:rsidRPr="00FB1DC2" w:rsidRDefault="00AB2877" w:rsidP="00AB2877">
            <w:pPr>
              <w:jc w:val="center"/>
              <w:rPr>
                <w:rFonts w:ascii="Arial" w:eastAsia="Times New Roman" w:hAnsi="Arial" w:cs="Arial"/>
                <w:sz w:val="24"/>
                <w:szCs w:val="24"/>
                <w:lang w:eastAsia="ru-RU"/>
              </w:rPr>
            </w:pPr>
            <w:r w:rsidRPr="00FB1DC2">
              <w:rPr>
                <w:rFonts w:ascii="Arial" w:eastAsia="Times New Roman" w:hAnsi="Arial" w:cs="Arial"/>
                <w:sz w:val="24"/>
                <w:szCs w:val="24"/>
                <w:lang w:eastAsia="ru-RU"/>
              </w:rPr>
              <w:t>мероприятия</w:t>
            </w:r>
          </w:p>
        </w:tc>
        <w:tc>
          <w:tcPr>
            <w:tcW w:w="2410" w:type="dxa"/>
          </w:tcPr>
          <w:p w:rsidR="00AB2877" w:rsidRPr="00FB1DC2" w:rsidRDefault="00AB2877" w:rsidP="00AB2877">
            <w:pPr>
              <w:jc w:val="center"/>
              <w:rPr>
                <w:rFonts w:ascii="Arial" w:eastAsia="Times New Roman" w:hAnsi="Arial" w:cs="Arial"/>
                <w:sz w:val="24"/>
                <w:szCs w:val="24"/>
                <w:lang w:eastAsia="ru-RU"/>
              </w:rPr>
            </w:pPr>
            <w:r w:rsidRPr="00FB1DC2">
              <w:rPr>
                <w:rFonts w:ascii="Arial" w:eastAsia="Times New Roman" w:hAnsi="Arial" w:cs="Arial"/>
                <w:sz w:val="24"/>
                <w:szCs w:val="24"/>
                <w:lang w:eastAsia="ru-RU"/>
              </w:rPr>
              <w:t>исполнитель</w:t>
            </w:r>
          </w:p>
        </w:tc>
        <w:tc>
          <w:tcPr>
            <w:tcW w:w="1276" w:type="dxa"/>
          </w:tcPr>
          <w:p w:rsidR="00AB2877" w:rsidRPr="00FB1DC2" w:rsidRDefault="00AB2877" w:rsidP="00AB2877">
            <w:pPr>
              <w:jc w:val="center"/>
              <w:rPr>
                <w:rFonts w:ascii="Arial" w:eastAsia="Times New Roman" w:hAnsi="Arial" w:cs="Arial"/>
                <w:sz w:val="24"/>
                <w:szCs w:val="24"/>
                <w:lang w:eastAsia="ru-RU"/>
              </w:rPr>
            </w:pPr>
            <w:r w:rsidRPr="00FB1DC2">
              <w:rPr>
                <w:rFonts w:ascii="Arial" w:eastAsia="Times New Roman" w:hAnsi="Arial" w:cs="Arial"/>
                <w:sz w:val="24"/>
                <w:szCs w:val="24"/>
                <w:lang w:eastAsia="ru-RU"/>
              </w:rPr>
              <w:t>сроки</w:t>
            </w:r>
          </w:p>
        </w:tc>
      </w:tr>
      <w:tr w:rsidR="00AB2877" w:rsidRPr="00FB1DC2" w:rsidTr="00AB2877">
        <w:tc>
          <w:tcPr>
            <w:tcW w:w="534" w:type="dxa"/>
          </w:tcPr>
          <w:p w:rsidR="00AB2877" w:rsidRPr="00FB1DC2" w:rsidRDefault="00AB2877" w:rsidP="00AB2877">
            <w:pPr>
              <w:jc w:val="right"/>
              <w:rPr>
                <w:rFonts w:ascii="Arial" w:eastAsia="Times New Roman" w:hAnsi="Arial" w:cs="Arial"/>
                <w:sz w:val="24"/>
                <w:szCs w:val="24"/>
                <w:lang w:eastAsia="ru-RU"/>
              </w:rPr>
            </w:pPr>
            <w:r w:rsidRPr="00FB1DC2">
              <w:rPr>
                <w:rFonts w:ascii="Arial" w:eastAsia="Times New Roman" w:hAnsi="Arial" w:cs="Arial"/>
                <w:sz w:val="24"/>
                <w:szCs w:val="24"/>
                <w:lang w:eastAsia="ru-RU"/>
              </w:rPr>
              <w:t>1</w:t>
            </w:r>
          </w:p>
        </w:tc>
        <w:tc>
          <w:tcPr>
            <w:tcW w:w="4819" w:type="dxa"/>
          </w:tcPr>
          <w:p w:rsidR="00AB2877" w:rsidRPr="00FB1DC2" w:rsidRDefault="00AB2877" w:rsidP="00AB2877">
            <w:pPr>
              <w:rPr>
                <w:rFonts w:ascii="Arial" w:eastAsia="Times New Roman" w:hAnsi="Arial" w:cs="Arial"/>
                <w:sz w:val="24"/>
                <w:szCs w:val="24"/>
                <w:lang w:eastAsia="ru-RU"/>
              </w:rPr>
            </w:pPr>
            <w:r w:rsidRPr="00FB1DC2">
              <w:rPr>
                <w:rFonts w:ascii="Arial" w:eastAsia="Times New Roman" w:hAnsi="Arial" w:cs="Arial"/>
                <w:sz w:val="24"/>
                <w:szCs w:val="24"/>
                <w:lang w:eastAsia="ru-RU"/>
              </w:rPr>
              <w:t xml:space="preserve">Окончание работ по ремонту колодца в д.Абрамовка </w:t>
            </w:r>
            <w:proofErr w:type="spellStart"/>
            <w:r w:rsidRPr="00FB1DC2">
              <w:rPr>
                <w:rFonts w:ascii="Arial" w:eastAsia="Times New Roman" w:hAnsi="Arial" w:cs="Arial"/>
                <w:sz w:val="24"/>
                <w:szCs w:val="24"/>
                <w:lang w:eastAsia="ru-RU"/>
              </w:rPr>
              <w:t>ул</w:t>
            </w:r>
            <w:proofErr w:type="gramStart"/>
            <w:r w:rsidRPr="00FB1DC2">
              <w:rPr>
                <w:rFonts w:ascii="Arial" w:eastAsia="Times New Roman" w:hAnsi="Arial" w:cs="Arial"/>
                <w:sz w:val="24"/>
                <w:szCs w:val="24"/>
                <w:lang w:eastAsia="ru-RU"/>
              </w:rPr>
              <w:t>.Ц</w:t>
            </w:r>
            <w:proofErr w:type="gramEnd"/>
            <w:r w:rsidRPr="00FB1DC2">
              <w:rPr>
                <w:rFonts w:ascii="Arial" w:eastAsia="Times New Roman" w:hAnsi="Arial" w:cs="Arial"/>
                <w:sz w:val="24"/>
                <w:szCs w:val="24"/>
                <w:lang w:eastAsia="ru-RU"/>
              </w:rPr>
              <w:t>ентральная</w:t>
            </w:r>
            <w:proofErr w:type="spellEnd"/>
            <w:r w:rsidRPr="00FB1DC2">
              <w:rPr>
                <w:rFonts w:ascii="Arial" w:eastAsia="Times New Roman" w:hAnsi="Arial" w:cs="Arial"/>
                <w:sz w:val="24"/>
                <w:szCs w:val="24"/>
                <w:lang w:eastAsia="ru-RU"/>
              </w:rPr>
              <w:t xml:space="preserve"> </w:t>
            </w:r>
          </w:p>
        </w:tc>
        <w:tc>
          <w:tcPr>
            <w:tcW w:w="2410" w:type="dxa"/>
          </w:tcPr>
          <w:p w:rsidR="00AB2877" w:rsidRPr="00FB1DC2" w:rsidRDefault="00AB2877" w:rsidP="00AB2877">
            <w:pPr>
              <w:ind w:left="34" w:right="-108"/>
              <w:rPr>
                <w:rFonts w:ascii="Arial" w:eastAsia="Times New Roman" w:hAnsi="Arial" w:cs="Arial"/>
                <w:sz w:val="24"/>
                <w:szCs w:val="24"/>
                <w:lang w:eastAsia="ru-RU"/>
              </w:rPr>
            </w:pPr>
            <w:r w:rsidRPr="00FB1DC2">
              <w:rPr>
                <w:rFonts w:ascii="Arial" w:eastAsia="Times New Roman" w:hAnsi="Arial" w:cs="Arial"/>
                <w:sz w:val="24"/>
                <w:szCs w:val="24"/>
                <w:lang w:eastAsia="ru-RU"/>
              </w:rPr>
              <w:t xml:space="preserve">Администрация МО </w:t>
            </w:r>
          </w:p>
          <w:p w:rsidR="00AB2877" w:rsidRPr="00FB1DC2" w:rsidRDefault="00AB2877" w:rsidP="00AB2877">
            <w:pPr>
              <w:ind w:left="34" w:right="-108"/>
              <w:rPr>
                <w:rFonts w:ascii="Arial" w:eastAsia="Times New Roman" w:hAnsi="Arial" w:cs="Arial"/>
                <w:sz w:val="24"/>
                <w:szCs w:val="24"/>
                <w:lang w:eastAsia="ru-RU"/>
              </w:rPr>
            </w:pPr>
            <w:r w:rsidRPr="00FB1DC2">
              <w:rPr>
                <w:rFonts w:ascii="Arial" w:eastAsia="Times New Roman" w:hAnsi="Arial" w:cs="Arial"/>
                <w:sz w:val="24"/>
                <w:szCs w:val="24"/>
                <w:lang w:eastAsia="ru-RU"/>
              </w:rPr>
              <w:t>«Майск», народный метод</w:t>
            </w:r>
          </w:p>
        </w:tc>
        <w:tc>
          <w:tcPr>
            <w:tcW w:w="1276" w:type="dxa"/>
          </w:tcPr>
          <w:p w:rsidR="00AB2877" w:rsidRPr="00FB1DC2" w:rsidRDefault="00AB2877" w:rsidP="00AB2877">
            <w:pPr>
              <w:jc w:val="center"/>
              <w:rPr>
                <w:rFonts w:ascii="Arial" w:eastAsia="Times New Roman" w:hAnsi="Arial" w:cs="Arial"/>
                <w:sz w:val="24"/>
                <w:szCs w:val="24"/>
                <w:lang w:eastAsia="ru-RU"/>
              </w:rPr>
            </w:pPr>
            <w:r w:rsidRPr="00FB1DC2">
              <w:rPr>
                <w:rFonts w:ascii="Arial" w:eastAsia="Times New Roman" w:hAnsi="Arial" w:cs="Arial"/>
                <w:sz w:val="24"/>
                <w:szCs w:val="24"/>
                <w:lang w:eastAsia="ru-RU"/>
              </w:rPr>
              <w:t>2018г.</w:t>
            </w:r>
          </w:p>
        </w:tc>
      </w:tr>
      <w:tr w:rsidR="00AB2877" w:rsidRPr="00FB1DC2" w:rsidTr="00AB2877">
        <w:tc>
          <w:tcPr>
            <w:tcW w:w="534" w:type="dxa"/>
          </w:tcPr>
          <w:p w:rsidR="00AB2877" w:rsidRPr="00FB1DC2" w:rsidRDefault="00AB2877" w:rsidP="00AB2877">
            <w:pPr>
              <w:jc w:val="right"/>
              <w:rPr>
                <w:rFonts w:ascii="Arial" w:eastAsia="Times New Roman" w:hAnsi="Arial" w:cs="Arial"/>
                <w:sz w:val="24"/>
                <w:szCs w:val="24"/>
                <w:lang w:eastAsia="ru-RU"/>
              </w:rPr>
            </w:pPr>
            <w:r w:rsidRPr="00FB1DC2">
              <w:rPr>
                <w:rFonts w:ascii="Arial" w:eastAsia="Times New Roman" w:hAnsi="Arial" w:cs="Arial"/>
                <w:sz w:val="24"/>
                <w:szCs w:val="24"/>
                <w:lang w:eastAsia="ru-RU"/>
              </w:rPr>
              <w:t>2</w:t>
            </w:r>
          </w:p>
        </w:tc>
        <w:tc>
          <w:tcPr>
            <w:tcW w:w="4819" w:type="dxa"/>
          </w:tcPr>
          <w:p w:rsidR="00AB2877" w:rsidRPr="00FB1DC2" w:rsidRDefault="00AB2877" w:rsidP="00AB2877">
            <w:pPr>
              <w:rPr>
                <w:rFonts w:ascii="Arial" w:eastAsia="Times New Roman" w:hAnsi="Arial" w:cs="Arial"/>
                <w:sz w:val="24"/>
                <w:szCs w:val="24"/>
                <w:lang w:eastAsia="ru-RU"/>
              </w:rPr>
            </w:pPr>
            <w:r w:rsidRPr="00FB1DC2">
              <w:rPr>
                <w:rFonts w:ascii="Arial" w:eastAsia="Times New Roman" w:hAnsi="Arial" w:cs="Arial"/>
                <w:sz w:val="24"/>
                <w:szCs w:val="24"/>
                <w:lang w:eastAsia="ru-RU"/>
              </w:rPr>
              <w:t xml:space="preserve">Окончание работ по ремонту колодца </w:t>
            </w:r>
            <w:proofErr w:type="spellStart"/>
            <w:r w:rsidRPr="00FB1DC2">
              <w:rPr>
                <w:rFonts w:ascii="Arial" w:eastAsia="Times New Roman" w:hAnsi="Arial" w:cs="Arial"/>
                <w:sz w:val="24"/>
                <w:szCs w:val="24"/>
                <w:lang w:eastAsia="ru-RU"/>
              </w:rPr>
              <w:t>ур</w:t>
            </w:r>
            <w:proofErr w:type="spellEnd"/>
            <w:r w:rsidRPr="00FB1DC2">
              <w:rPr>
                <w:rFonts w:ascii="Arial" w:eastAsia="Times New Roman" w:hAnsi="Arial" w:cs="Arial"/>
                <w:sz w:val="24"/>
                <w:szCs w:val="24"/>
                <w:lang w:eastAsia="ru-RU"/>
              </w:rPr>
              <w:t xml:space="preserve">. </w:t>
            </w:r>
            <w:proofErr w:type="spellStart"/>
            <w:r w:rsidRPr="00FB1DC2">
              <w:rPr>
                <w:rFonts w:ascii="Arial" w:eastAsia="Times New Roman" w:hAnsi="Arial" w:cs="Arial"/>
                <w:sz w:val="24"/>
                <w:szCs w:val="24"/>
                <w:lang w:eastAsia="ru-RU"/>
              </w:rPr>
              <w:t>Серебряковка</w:t>
            </w:r>
            <w:proofErr w:type="spellEnd"/>
          </w:p>
        </w:tc>
        <w:tc>
          <w:tcPr>
            <w:tcW w:w="2410" w:type="dxa"/>
          </w:tcPr>
          <w:p w:rsidR="00AB2877" w:rsidRPr="00FB1DC2" w:rsidRDefault="00AB2877" w:rsidP="00AB2877">
            <w:pPr>
              <w:ind w:left="34" w:right="-108"/>
              <w:rPr>
                <w:rFonts w:ascii="Arial" w:eastAsia="Times New Roman" w:hAnsi="Arial" w:cs="Arial"/>
                <w:sz w:val="24"/>
                <w:szCs w:val="24"/>
                <w:lang w:eastAsia="ru-RU"/>
              </w:rPr>
            </w:pPr>
            <w:r w:rsidRPr="00FB1DC2">
              <w:rPr>
                <w:rFonts w:ascii="Arial" w:eastAsia="Times New Roman" w:hAnsi="Arial" w:cs="Arial"/>
                <w:sz w:val="24"/>
                <w:szCs w:val="24"/>
                <w:lang w:eastAsia="ru-RU"/>
              </w:rPr>
              <w:t xml:space="preserve">Администрация МО </w:t>
            </w:r>
          </w:p>
          <w:p w:rsidR="00AB2877" w:rsidRPr="00FB1DC2" w:rsidRDefault="00AB2877" w:rsidP="00AB2877">
            <w:pPr>
              <w:ind w:left="34" w:right="-108"/>
              <w:rPr>
                <w:rFonts w:ascii="Arial" w:eastAsia="Times New Roman" w:hAnsi="Arial" w:cs="Arial"/>
                <w:sz w:val="24"/>
                <w:szCs w:val="24"/>
                <w:lang w:eastAsia="ru-RU"/>
              </w:rPr>
            </w:pPr>
            <w:r w:rsidRPr="00FB1DC2">
              <w:rPr>
                <w:rFonts w:ascii="Arial" w:eastAsia="Times New Roman" w:hAnsi="Arial" w:cs="Arial"/>
                <w:sz w:val="24"/>
                <w:szCs w:val="24"/>
                <w:lang w:eastAsia="ru-RU"/>
              </w:rPr>
              <w:t>«Майск», народный метод</w:t>
            </w:r>
          </w:p>
        </w:tc>
        <w:tc>
          <w:tcPr>
            <w:tcW w:w="1276" w:type="dxa"/>
          </w:tcPr>
          <w:p w:rsidR="00AB2877" w:rsidRPr="00FB1DC2" w:rsidRDefault="00AB2877" w:rsidP="00AB2877">
            <w:pPr>
              <w:jc w:val="center"/>
              <w:rPr>
                <w:rFonts w:ascii="Arial" w:eastAsia="Times New Roman" w:hAnsi="Arial" w:cs="Arial"/>
                <w:sz w:val="24"/>
                <w:szCs w:val="24"/>
                <w:lang w:eastAsia="ru-RU"/>
              </w:rPr>
            </w:pPr>
            <w:r w:rsidRPr="00FB1DC2">
              <w:rPr>
                <w:rFonts w:ascii="Arial" w:eastAsia="Times New Roman" w:hAnsi="Arial" w:cs="Arial"/>
                <w:sz w:val="24"/>
                <w:szCs w:val="24"/>
                <w:lang w:eastAsia="ru-RU"/>
              </w:rPr>
              <w:t>2018г.</w:t>
            </w:r>
          </w:p>
        </w:tc>
      </w:tr>
      <w:tr w:rsidR="00AB2877" w:rsidRPr="00FB1DC2" w:rsidTr="00AB2877">
        <w:tc>
          <w:tcPr>
            <w:tcW w:w="534" w:type="dxa"/>
          </w:tcPr>
          <w:p w:rsidR="00AB2877" w:rsidRPr="00FB1DC2" w:rsidRDefault="00AB2877" w:rsidP="00AB2877">
            <w:pPr>
              <w:jc w:val="right"/>
              <w:rPr>
                <w:rFonts w:ascii="Arial" w:eastAsia="Times New Roman" w:hAnsi="Arial" w:cs="Arial"/>
                <w:sz w:val="24"/>
                <w:szCs w:val="24"/>
                <w:lang w:eastAsia="ru-RU"/>
              </w:rPr>
            </w:pPr>
            <w:r w:rsidRPr="00FB1DC2">
              <w:rPr>
                <w:rFonts w:ascii="Arial" w:eastAsia="Times New Roman" w:hAnsi="Arial" w:cs="Arial"/>
                <w:sz w:val="24"/>
                <w:szCs w:val="24"/>
                <w:lang w:eastAsia="ru-RU"/>
              </w:rPr>
              <w:t>3</w:t>
            </w:r>
          </w:p>
        </w:tc>
        <w:tc>
          <w:tcPr>
            <w:tcW w:w="4819" w:type="dxa"/>
          </w:tcPr>
          <w:p w:rsidR="00AB2877" w:rsidRPr="00FB1DC2" w:rsidRDefault="00AB2877" w:rsidP="00AB2877">
            <w:pPr>
              <w:rPr>
                <w:rFonts w:ascii="Arial" w:eastAsia="Times New Roman" w:hAnsi="Arial" w:cs="Arial"/>
                <w:sz w:val="24"/>
                <w:szCs w:val="24"/>
                <w:lang w:eastAsia="ru-RU"/>
              </w:rPr>
            </w:pPr>
            <w:r w:rsidRPr="00FB1DC2">
              <w:rPr>
                <w:rFonts w:ascii="Arial" w:eastAsia="Times New Roman" w:hAnsi="Arial" w:cs="Arial"/>
                <w:sz w:val="24"/>
                <w:szCs w:val="24"/>
                <w:lang w:eastAsia="ru-RU"/>
              </w:rPr>
              <w:t xml:space="preserve">Очистка колодца </w:t>
            </w:r>
            <w:proofErr w:type="spellStart"/>
            <w:r w:rsidRPr="00FB1DC2">
              <w:rPr>
                <w:rFonts w:ascii="Arial" w:eastAsia="Times New Roman" w:hAnsi="Arial" w:cs="Arial"/>
                <w:sz w:val="24"/>
                <w:szCs w:val="24"/>
                <w:lang w:eastAsia="ru-RU"/>
              </w:rPr>
              <w:t>с</w:t>
            </w:r>
            <w:proofErr w:type="gramStart"/>
            <w:r w:rsidRPr="00FB1DC2">
              <w:rPr>
                <w:rFonts w:ascii="Arial" w:eastAsia="Times New Roman" w:hAnsi="Arial" w:cs="Arial"/>
                <w:sz w:val="24"/>
                <w:szCs w:val="24"/>
                <w:lang w:eastAsia="ru-RU"/>
              </w:rPr>
              <w:t>.М</w:t>
            </w:r>
            <w:proofErr w:type="gramEnd"/>
            <w:r w:rsidRPr="00FB1DC2">
              <w:rPr>
                <w:rFonts w:ascii="Arial" w:eastAsia="Times New Roman" w:hAnsi="Arial" w:cs="Arial"/>
                <w:sz w:val="24"/>
                <w:szCs w:val="24"/>
                <w:lang w:eastAsia="ru-RU"/>
              </w:rPr>
              <w:t>айск</w:t>
            </w:r>
            <w:proofErr w:type="spellEnd"/>
            <w:r w:rsidRPr="00FB1DC2">
              <w:rPr>
                <w:rFonts w:ascii="Arial" w:eastAsia="Times New Roman" w:hAnsi="Arial" w:cs="Arial"/>
                <w:sz w:val="24"/>
                <w:szCs w:val="24"/>
                <w:lang w:eastAsia="ru-RU"/>
              </w:rPr>
              <w:t xml:space="preserve"> </w:t>
            </w:r>
            <w:proofErr w:type="spellStart"/>
            <w:r w:rsidRPr="00FB1DC2">
              <w:rPr>
                <w:rFonts w:ascii="Arial" w:eastAsia="Times New Roman" w:hAnsi="Arial" w:cs="Arial"/>
                <w:sz w:val="24"/>
                <w:szCs w:val="24"/>
                <w:lang w:eastAsia="ru-RU"/>
              </w:rPr>
              <w:t>ул.Майская</w:t>
            </w:r>
            <w:proofErr w:type="spellEnd"/>
            <w:r w:rsidRPr="00FB1DC2">
              <w:rPr>
                <w:rFonts w:ascii="Arial" w:eastAsia="Times New Roman" w:hAnsi="Arial" w:cs="Arial"/>
                <w:sz w:val="24"/>
                <w:szCs w:val="24"/>
                <w:lang w:eastAsia="ru-RU"/>
              </w:rPr>
              <w:t xml:space="preserve"> 44</w:t>
            </w:r>
          </w:p>
        </w:tc>
        <w:tc>
          <w:tcPr>
            <w:tcW w:w="2410" w:type="dxa"/>
          </w:tcPr>
          <w:p w:rsidR="00AB2877" w:rsidRPr="00FB1DC2" w:rsidRDefault="00AB2877" w:rsidP="00AB2877">
            <w:pPr>
              <w:ind w:left="34" w:right="-108"/>
              <w:rPr>
                <w:rFonts w:ascii="Arial" w:eastAsia="Times New Roman" w:hAnsi="Arial" w:cs="Arial"/>
                <w:sz w:val="24"/>
                <w:szCs w:val="24"/>
                <w:lang w:eastAsia="ru-RU"/>
              </w:rPr>
            </w:pPr>
            <w:r w:rsidRPr="00FB1DC2">
              <w:rPr>
                <w:rFonts w:ascii="Arial" w:eastAsia="Times New Roman" w:hAnsi="Arial" w:cs="Arial"/>
                <w:sz w:val="24"/>
                <w:szCs w:val="24"/>
                <w:lang w:eastAsia="ru-RU"/>
              </w:rPr>
              <w:t xml:space="preserve">Администрация МО </w:t>
            </w:r>
          </w:p>
          <w:p w:rsidR="00AB2877" w:rsidRPr="00FB1DC2" w:rsidRDefault="00AB2877" w:rsidP="00AB2877">
            <w:pPr>
              <w:ind w:left="34" w:right="-108"/>
              <w:rPr>
                <w:rFonts w:ascii="Arial" w:eastAsia="Times New Roman" w:hAnsi="Arial" w:cs="Arial"/>
                <w:sz w:val="24"/>
                <w:szCs w:val="24"/>
                <w:lang w:eastAsia="ru-RU"/>
              </w:rPr>
            </w:pPr>
            <w:r w:rsidRPr="00FB1DC2">
              <w:rPr>
                <w:rFonts w:ascii="Arial" w:eastAsia="Times New Roman" w:hAnsi="Arial" w:cs="Arial"/>
                <w:sz w:val="24"/>
                <w:szCs w:val="24"/>
                <w:lang w:eastAsia="ru-RU"/>
              </w:rPr>
              <w:t>«Майск», народный метод</w:t>
            </w:r>
          </w:p>
        </w:tc>
        <w:tc>
          <w:tcPr>
            <w:tcW w:w="1276" w:type="dxa"/>
          </w:tcPr>
          <w:p w:rsidR="00AB2877" w:rsidRPr="00FB1DC2" w:rsidRDefault="00AB2877" w:rsidP="00AB2877">
            <w:pPr>
              <w:jc w:val="center"/>
              <w:rPr>
                <w:rFonts w:ascii="Arial" w:eastAsia="Times New Roman" w:hAnsi="Arial" w:cs="Arial"/>
                <w:sz w:val="24"/>
                <w:szCs w:val="24"/>
                <w:lang w:eastAsia="ru-RU"/>
              </w:rPr>
            </w:pPr>
            <w:r w:rsidRPr="00FB1DC2">
              <w:rPr>
                <w:rFonts w:ascii="Arial" w:eastAsia="Times New Roman" w:hAnsi="Arial" w:cs="Arial"/>
                <w:sz w:val="24"/>
                <w:szCs w:val="24"/>
                <w:lang w:eastAsia="ru-RU"/>
              </w:rPr>
              <w:t>2018г.</w:t>
            </w:r>
          </w:p>
        </w:tc>
      </w:tr>
      <w:tr w:rsidR="00AB2877" w:rsidRPr="00FB1DC2" w:rsidTr="00AB2877">
        <w:tc>
          <w:tcPr>
            <w:tcW w:w="534" w:type="dxa"/>
          </w:tcPr>
          <w:p w:rsidR="00AB2877" w:rsidRPr="00FB1DC2" w:rsidRDefault="00AB2877" w:rsidP="00AB2877">
            <w:pPr>
              <w:jc w:val="right"/>
              <w:rPr>
                <w:rFonts w:ascii="Arial" w:eastAsia="Times New Roman" w:hAnsi="Arial" w:cs="Arial"/>
                <w:sz w:val="24"/>
                <w:szCs w:val="24"/>
                <w:lang w:eastAsia="ru-RU"/>
              </w:rPr>
            </w:pPr>
            <w:r w:rsidRPr="00FB1DC2">
              <w:rPr>
                <w:rFonts w:ascii="Arial" w:eastAsia="Times New Roman" w:hAnsi="Arial" w:cs="Arial"/>
                <w:sz w:val="24"/>
                <w:szCs w:val="24"/>
                <w:lang w:eastAsia="ru-RU"/>
              </w:rPr>
              <w:t>4</w:t>
            </w:r>
          </w:p>
        </w:tc>
        <w:tc>
          <w:tcPr>
            <w:tcW w:w="4819" w:type="dxa"/>
          </w:tcPr>
          <w:p w:rsidR="00AB2877" w:rsidRPr="00FB1DC2" w:rsidRDefault="00AB2877" w:rsidP="00AB2877">
            <w:pPr>
              <w:rPr>
                <w:rFonts w:ascii="Arial" w:eastAsia="Times New Roman" w:hAnsi="Arial" w:cs="Arial"/>
                <w:sz w:val="24"/>
                <w:szCs w:val="24"/>
                <w:lang w:eastAsia="ru-RU"/>
              </w:rPr>
            </w:pPr>
            <w:proofErr w:type="spellStart"/>
            <w:r w:rsidRPr="00FB1DC2">
              <w:rPr>
                <w:rFonts w:ascii="Arial" w:eastAsia="Times New Roman" w:hAnsi="Arial" w:cs="Arial"/>
                <w:sz w:val="24"/>
                <w:szCs w:val="24"/>
                <w:lang w:eastAsia="ru-RU"/>
              </w:rPr>
              <w:t>Софинансирование</w:t>
            </w:r>
            <w:proofErr w:type="spellEnd"/>
            <w:r w:rsidRPr="00FB1DC2">
              <w:rPr>
                <w:rFonts w:ascii="Arial" w:eastAsia="Times New Roman" w:hAnsi="Arial" w:cs="Arial"/>
                <w:sz w:val="24"/>
                <w:szCs w:val="24"/>
                <w:lang w:eastAsia="ru-RU"/>
              </w:rPr>
              <w:t xml:space="preserve"> приобретения водовозки </w:t>
            </w:r>
            <w:proofErr w:type="gramStart"/>
            <w:r w:rsidRPr="00FB1DC2">
              <w:rPr>
                <w:rFonts w:ascii="Arial" w:eastAsia="Times New Roman" w:hAnsi="Arial" w:cs="Arial"/>
                <w:sz w:val="24"/>
                <w:szCs w:val="24"/>
                <w:lang w:eastAsia="ru-RU"/>
              </w:rPr>
              <w:t>по</w:t>
            </w:r>
            <w:proofErr w:type="gramEnd"/>
            <w:r w:rsidRPr="00FB1DC2">
              <w:rPr>
                <w:rFonts w:ascii="Arial" w:eastAsia="Times New Roman" w:hAnsi="Arial" w:cs="Arial"/>
                <w:sz w:val="24"/>
                <w:szCs w:val="24"/>
                <w:lang w:eastAsia="ru-RU"/>
              </w:rPr>
              <w:t xml:space="preserve"> областной ГП «Чистая вода»</w:t>
            </w:r>
          </w:p>
        </w:tc>
        <w:tc>
          <w:tcPr>
            <w:tcW w:w="2410" w:type="dxa"/>
          </w:tcPr>
          <w:p w:rsidR="00AB2877" w:rsidRPr="00FB1DC2" w:rsidRDefault="00AB2877" w:rsidP="00AB2877">
            <w:pPr>
              <w:ind w:left="34" w:right="-108"/>
              <w:rPr>
                <w:rFonts w:ascii="Arial" w:eastAsia="Times New Roman" w:hAnsi="Arial" w:cs="Arial"/>
                <w:sz w:val="24"/>
                <w:szCs w:val="24"/>
                <w:lang w:eastAsia="ru-RU"/>
              </w:rPr>
            </w:pPr>
            <w:r w:rsidRPr="00FB1DC2">
              <w:rPr>
                <w:rFonts w:ascii="Arial" w:eastAsia="Times New Roman" w:hAnsi="Arial" w:cs="Arial"/>
                <w:sz w:val="24"/>
                <w:szCs w:val="24"/>
                <w:lang w:eastAsia="ru-RU"/>
              </w:rPr>
              <w:t xml:space="preserve">Администрация МО </w:t>
            </w:r>
          </w:p>
          <w:p w:rsidR="00AB2877" w:rsidRPr="00FB1DC2" w:rsidRDefault="00AB2877" w:rsidP="00AB2877">
            <w:pPr>
              <w:ind w:left="34" w:right="-108"/>
              <w:rPr>
                <w:rFonts w:ascii="Arial" w:eastAsia="Times New Roman" w:hAnsi="Arial" w:cs="Arial"/>
                <w:sz w:val="24"/>
                <w:szCs w:val="24"/>
                <w:lang w:eastAsia="ru-RU"/>
              </w:rPr>
            </w:pPr>
            <w:r w:rsidRPr="00FB1DC2">
              <w:rPr>
                <w:rFonts w:ascii="Arial" w:eastAsia="Times New Roman" w:hAnsi="Arial" w:cs="Arial"/>
                <w:sz w:val="24"/>
                <w:szCs w:val="24"/>
                <w:lang w:eastAsia="ru-RU"/>
              </w:rPr>
              <w:t>« Майск»</w:t>
            </w:r>
          </w:p>
        </w:tc>
        <w:tc>
          <w:tcPr>
            <w:tcW w:w="1276" w:type="dxa"/>
          </w:tcPr>
          <w:p w:rsidR="00AB2877" w:rsidRPr="00FB1DC2" w:rsidRDefault="00AB2877" w:rsidP="00AB2877">
            <w:pPr>
              <w:jc w:val="center"/>
              <w:rPr>
                <w:rFonts w:ascii="Arial" w:eastAsia="Times New Roman" w:hAnsi="Arial" w:cs="Arial"/>
                <w:sz w:val="24"/>
                <w:szCs w:val="24"/>
                <w:lang w:eastAsia="ru-RU"/>
              </w:rPr>
            </w:pPr>
            <w:r w:rsidRPr="00FB1DC2">
              <w:rPr>
                <w:rFonts w:ascii="Arial" w:eastAsia="Times New Roman" w:hAnsi="Arial" w:cs="Arial"/>
                <w:sz w:val="24"/>
                <w:szCs w:val="24"/>
                <w:lang w:eastAsia="ru-RU"/>
              </w:rPr>
              <w:t>2018г.</w:t>
            </w:r>
          </w:p>
        </w:tc>
      </w:tr>
      <w:tr w:rsidR="00AB2877" w:rsidRPr="00FB1DC2" w:rsidTr="00AB2877">
        <w:tc>
          <w:tcPr>
            <w:tcW w:w="534" w:type="dxa"/>
          </w:tcPr>
          <w:p w:rsidR="00AB2877" w:rsidRPr="00FB1DC2" w:rsidRDefault="00AB2877" w:rsidP="00AB2877">
            <w:pPr>
              <w:jc w:val="right"/>
              <w:rPr>
                <w:rFonts w:ascii="Arial" w:eastAsia="Times New Roman" w:hAnsi="Arial" w:cs="Arial"/>
                <w:sz w:val="24"/>
                <w:szCs w:val="24"/>
                <w:lang w:eastAsia="ru-RU"/>
              </w:rPr>
            </w:pPr>
            <w:r w:rsidRPr="00FB1DC2">
              <w:rPr>
                <w:rFonts w:ascii="Arial" w:eastAsia="Times New Roman" w:hAnsi="Arial" w:cs="Arial"/>
                <w:sz w:val="24"/>
                <w:szCs w:val="24"/>
                <w:lang w:eastAsia="ru-RU"/>
              </w:rPr>
              <w:t>5</w:t>
            </w:r>
          </w:p>
        </w:tc>
        <w:tc>
          <w:tcPr>
            <w:tcW w:w="4819" w:type="dxa"/>
          </w:tcPr>
          <w:p w:rsidR="00AB2877" w:rsidRPr="00FB1DC2" w:rsidRDefault="00AB2877" w:rsidP="00AB2877">
            <w:pPr>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Ввод индивидуального жилья по МО «Майск» -14одноквартирных домов.</w:t>
            </w:r>
          </w:p>
        </w:tc>
        <w:tc>
          <w:tcPr>
            <w:tcW w:w="2410" w:type="dxa"/>
          </w:tcPr>
          <w:p w:rsidR="00AB2877" w:rsidRPr="00FB1DC2" w:rsidRDefault="00AB2877" w:rsidP="00AB2877">
            <w:pPr>
              <w:ind w:left="34" w:right="-108"/>
              <w:rPr>
                <w:rFonts w:ascii="Arial" w:eastAsia="Times New Roman" w:hAnsi="Arial" w:cs="Arial"/>
                <w:sz w:val="24"/>
                <w:szCs w:val="24"/>
                <w:lang w:eastAsia="ru-RU"/>
              </w:rPr>
            </w:pPr>
            <w:r w:rsidRPr="00FB1DC2">
              <w:rPr>
                <w:rFonts w:ascii="Arial" w:eastAsia="Times New Roman" w:hAnsi="Arial" w:cs="Arial"/>
                <w:sz w:val="24"/>
                <w:szCs w:val="24"/>
                <w:lang w:eastAsia="ru-RU"/>
              </w:rPr>
              <w:t>Индивидуальный застройщик</w:t>
            </w:r>
          </w:p>
        </w:tc>
        <w:tc>
          <w:tcPr>
            <w:tcW w:w="1276" w:type="dxa"/>
          </w:tcPr>
          <w:p w:rsidR="00AB2877" w:rsidRPr="00FB1DC2" w:rsidRDefault="00AB2877" w:rsidP="00AB2877">
            <w:pPr>
              <w:jc w:val="center"/>
              <w:rPr>
                <w:rFonts w:ascii="Arial" w:eastAsia="Times New Roman" w:hAnsi="Arial" w:cs="Arial"/>
                <w:sz w:val="24"/>
                <w:szCs w:val="24"/>
                <w:lang w:eastAsia="ru-RU"/>
              </w:rPr>
            </w:pPr>
            <w:r w:rsidRPr="00FB1DC2">
              <w:rPr>
                <w:rFonts w:ascii="Arial" w:eastAsia="Times New Roman" w:hAnsi="Arial" w:cs="Arial"/>
                <w:sz w:val="24"/>
                <w:szCs w:val="24"/>
                <w:lang w:eastAsia="ru-RU"/>
              </w:rPr>
              <w:t>2018г</w:t>
            </w:r>
          </w:p>
        </w:tc>
      </w:tr>
      <w:tr w:rsidR="00AB2877" w:rsidRPr="00FB1DC2" w:rsidTr="00AB2877">
        <w:tc>
          <w:tcPr>
            <w:tcW w:w="534" w:type="dxa"/>
          </w:tcPr>
          <w:p w:rsidR="00AB2877" w:rsidRPr="00FB1DC2" w:rsidRDefault="00AB2877" w:rsidP="00AB2877">
            <w:pPr>
              <w:jc w:val="right"/>
              <w:rPr>
                <w:rFonts w:ascii="Arial" w:eastAsia="Times New Roman" w:hAnsi="Arial" w:cs="Arial"/>
                <w:sz w:val="24"/>
                <w:szCs w:val="24"/>
                <w:lang w:eastAsia="ru-RU"/>
              </w:rPr>
            </w:pPr>
            <w:r w:rsidRPr="00FB1DC2">
              <w:rPr>
                <w:rFonts w:ascii="Arial" w:eastAsia="Times New Roman" w:hAnsi="Arial" w:cs="Arial"/>
                <w:sz w:val="24"/>
                <w:szCs w:val="24"/>
                <w:lang w:eastAsia="ru-RU"/>
              </w:rPr>
              <w:lastRenderedPageBreak/>
              <w:t>6</w:t>
            </w:r>
          </w:p>
        </w:tc>
        <w:tc>
          <w:tcPr>
            <w:tcW w:w="4819" w:type="dxa"/>
          </w:tcPr>
          <w:p w:rsidR="00AB2877" w:rsidRPr="00FB1DC2" w:rsidRDefault="00AB2877" w:rsidP="00AB2877">
            <w:pPr>
              <w:rPr>
                <w:rFonts w:ascii="Arial" w:eastAsia="Times New Roman" w:hAnsi="Arial" w:cs="Arial"/>
                <w:sz w:val="24"/>
                <w:szCs w:val="24"/>
                <w:lang w:eastAsia="ru-RU"/>
              </w:rPr>
            </w:pPr>
            <w:r w:rsidRPr="00FB1DC2">
              <w:rPr>
                <w:rFonts w:ascii="Arial" w:eastAsia="Times New Roman" w:hAnsi="Arial" w:cs="Arial"/>
                <w:sz w:val="24"/>
                <w:szCs w:val="24"/>
                <w:lang w:eastAsia="ru-RU"/>
              </w:rPr>
              <w:t xml:space="preserve">Обустройство общественной территории  (корт) </w:t>
            </w:r>
            <w:proofErr w:type="spellStart"/>
            <w:r w:rsidRPr="00FB1DC2">
              <w:rPr>
                <w:rFonts w:ascii="Arial" w:eastAsia="Times New Roman" w:hAnsi="Arial" w:cs="Arial"/>
                <w:sz w:val="24"/>
                <w:szCs w:val="24"/>
                <w:lang w:eastAsia="ru-RU"/>
              </w:rPr>
              <w:t>с</w:t>
            </w:r>
            <w:proofErr w:type="gramStart"/>
            <w:r w:rsidRPr="00FB1DC2">
              <w:rPr>
                <w:rFonts w:ascii="Arial" w:eastAsia="Times New Roman" w:hAnsi="Arial" w:cs="Arial"/>
                <w:sz w:val="24"/>
                <w:szCs w:val="24"/>
                <w:lang w:eastAsia="ru-RU"/>
              </w:rPr>
              <w:t>.М</w:t>
            </w:r>
            <w:proofErr w:type="gramEnd"/>
            <w:r w:rsidRPr="00FB1DC2">
              <w:rPr>
                <w:rFonts w:ascii="Arial" w:eastAsia="Times New Roman" w:hAnsi="Arial" w:cs="Arial"/>
                <w:sz w:val="24"/>
                <w:szCs w:val="24"/>
                <w:lang w:eastAsia="ru-RU"/>
              </w:rPr>
              <w:t>айск</w:t>
            </w:r>
            <w:proofErr w:type="spellEnd"/>
            <w:r w:rsidRPr="00FB1DC2">
              <w:rPr>
                <w:rFonts w:ascii="Arial" w:eastAsia="Times New Roman" w:hAnsi="Arial" w:cs="Arial"/>
                <w:sz w:val="24"/>
                <w:szCs w:val="24"/>
                <w:lang w:eastAsia="ru-RU"/>
              </w:rPr>
              <w:t xml:space="preserve"> </w:t>
            </w:r>
            <w:proofErr w:type="spellStart"/>
            <w:r w:rsidRPr="00FB1DC2">
              <w:rPr>
                <w:rFonts w:ascii="Arial" w:eastAsia="Times New Roman" w:hAnsi="Arial" w:cs="Arial"/>
                <w:sz w:val="24"/>
                <w:szCs w:val="24"/>
                <w:lang w:eastAsia="ru-RU"/>
              </w:rPr>
              <w:t>ул.Молодежноя</w:t>
            </w:r>
            <w:proofErr w:type="spellEnd"/>
            <w:r w:rsidRPr="00FB1DC2">
              <w:rPr>
                <w:rFonts w:ascii="Arial" w:eastAsia="Times New Roman" w:hAnsi="Arial" w:cs="Arial"/>
                <w:sz w:val="24"/>
                <w:szCs w:val="24"/>
                <w:lang w:eastAsia="ru-RU"/>
              </w:rPr>
              <w:t xml:space="preserve"> </w:t>
            </w:r>
          </w:p>
        </w:tc>
        <w:tc>
          <w:tcPr>
            <w:tcW w:w="2410" w:type="dxa"/>
          </w:tcPr>
          <w:p w:rsidR="00AB2877" w:rsidRPr="00FB1DC2" w:rsidRDefault="00AB2877" w:rsidP="00AB2877">
            <w:pPr>
              <w:ind w:left="34" w:right="-108"/>
              <w:rPr>
                <w:rFonts w:ascii="Arial" w:eastAsia="Times New Roman" w:hAnsi="Arial" w:cs="Arial"/>
                <w:sz w:val="24"/>
                <w:szCs w:val="24"/>
                <w:lang w:eastAsia="ru-RU"/>
              </w:rPr>
            </w:pPr>
            <w:r w:rsidRPr="00FB1DC2">
              <w:rPr>
                <w:rFonts w:ascii="Arial" w:eastAsia="Times New Roman" w:hAnsi="Arial" w:cs="Arial"/>
                <w:sz w:val="24"/>
                <w:szCs w:val="24"/>
                <w:lang w:eastAsia="ru-RU"/>
              </w:rPr>
              <w:t xml:space="preserve">Администрация МО </w:t>
            </w:r>
          </w:p>
          <w:p w:rsidR="00AB2877" w:rsidRPr="00FB1DC2" w:rsidRDefault="00AB2877" w:rsidP="00AB2877">
            <w:pPr>
              <w:ind w:left="34" w:right="-108"/>
              <w:rPr>
                <w:rFonts w:ascii="Arial" w:eastAsia="Times New Roman" w:hAnsi="Arial" w:cs="Arial"/>
                <w:sz w:val="24"/>
                <w:szCs w:val="24"/>
                <w:lang w:eastAsia="ru-RU"/>
              </w:rPr>
            </w:pPr>
            <w:r w:rsidRPr="00FB1DC2">
              <w:rPr>
                <w:rFonts w:ascii="Arial" w:eastAsia="Times New Roman" w:hAnsi="Arial" w:cs="Arial"/>
                <w:sz w:val="24"/>
                <w:szCs w:val="24"/>
                <w:lang w:eastAsia="ru-RU"/>
              </w:rPr>
              <w:t>«Майск», Грант Минсельхоза,</w:t>
            </w:r>
            <w:r w:rsidRPr="00FB1DC2">
              <w:rPr>
                <w:rFonts w:ascii="Arial" w:hAnsi="Arial" w:cs="Arial"/>
              </w:rPr>
              <w:t xml:space="preserve"> </w:t>
            </w:r>
            <w:r w:rsidRPr="00FB1DC2">
              <w:rPr>
                <w:rFonts w:ascii="Arial" w:eastAsia="Times New Roman" w:hAnsi="Arial" w:cs="Arial"/>
                <w:sz w:val="24"/>
                <w:szCs w:val="24"/>
                <w:lang w:eastAsia="ru-RU"/>
              </w:rPr>
              <w:t xml:space="preserve">МП </w:t>
            </w:r>
            <w:proofErr w:type="spellStart"/>
            <w:r w:rsidRPr="00FB1DC2">
              <w:rPr>
                <w:rFonts w:ascii="Arial" w:eastAsia="Times New Roman" w:hAnsi="Arial" w:cs="Arial"/>
                <w:sz w:val="24"/>
                <w:szCs w:val="24"/>
                <w:lang w:eastAsia="ru-RU"/>
              </w:rPr>
              <w:t>ГорСреда</w:t>
            </w:r>
            <w:proofErr w:type="spellEnd"/>
          </w:p>
        </w:tc>
        <w:tc>
          <w:tcPr>
            <w:tcW w:w="1276" w:type="dxa"/>
          </w:tcPr>
          <w:p w:rsidR="00AB2877" w:rsidRPr="00FB1DC2" w:rsidRDefault="00AB2877" w:rsidP="00AB2877">
            <w:pPr>
              <w:jc w:val="center"/>
              <w:rPr>
                <w:rFonts w:ascii="Arial" w:eastAsia="Times New Roman" w:hAnsi="Arial" w:cs="Arial"/>
                <w:sz w:val="24"/>
                <w:szCs w:val="24"/>
                <w:lang w:eastAsia="ru-RU"/>
              </w:rPr>
            </w:pPr>
            <w:r w:rsidRPr="00FB1DC2">
              <w:rPr>
                <w:rFonts w:ascii="Arial" w:eastAsia="Times New Roman" w:hAnsi="Arial" w:cs="Arial"/>
                <w:sz w:val="24"/>
                <w:szCs w:val="24"/>
                <w:lang w:eastAsia="ru-RU"/>
              </w:rPr>
              <w:t xml:space="preserve"> 2018г.</w:t>
            </w:r>
          </w:p>
        </w:tc>
      </w:tr>
      <w:tr w:rsidR="00AB2877" w:rsidRPr="00FB1DC2" w:rsidTr="00AB2877">
        <w:tc>
          <w:tcPr>
            <w:tcW w:w="534" w:type="dxa"/>
          </w:tcPr>
          <w:p w:rsidR="00AB2877" w:rsidRPr="00FB1DC2" w:rsidRDefault="00AB2877" w:rsidP="00AB2877">
            <w:pPr>
              <w:jc w:val="right"/>
              <w:rPr>
                <w:rFonts w:ascii="Arial" w:eastAsia="Times New Roman" w:hAnsi="Arial" w:cs="Arial"/>
                <w:sz w:val="24"/>
                <w:szCs w:val="24"/>
                <w:lang w:eastAsia="ru-RU"/>
              </w:rPr>
            </w:pPr>
            <w:r w:rsidRPr="00FB1DC2">
              <w:rPr>
                <w:rFonts w:ascii="Arial" w:eastAsia="Times New Roman" w:hAnsi="Arial" w:cs="Arial"/>
                <w:sz w:val="24"/>
                <w:szCs w:val="24"/>
                <w:lang w:eastAsia="ru-RU"/>
              </w:rPr>
              <w:t>7</w:t>
            </w:r>
          </w:p>
        </w:tc>
        <w:tc>
          <w:tcPr>
            <w:tcW w:w="4819" w:type="dxa"/>
          </w:tcPr>
          <w:p w:rsidR="00AB2877" w:rsidRPr="00FB1DC2" w:rsidRDefault="00AB2877" w:rsidP="00AB2877">
            <w:pPr>
              <w:rPr>
                <w:rFonts w:ascii="Arial" w:eastAsia="Times New Roman" w:hAnsi="Arial" w:cs="Arial"/>
                <w:sz w:val="24"/>
                <w:szCs w:val="24"/>
                <w:lang w:eastAsia="ru-RU"/>
              </w:rPr>
            </w:pPr>
            <w:r w:rsidRPr="00FB1DC2">
              <w:rPr>
                <w:rFonts w:ascii="Arial" w:eastAsia="Times New Roman" w:hAnsi="Arial" w:cs="Arial"/>
                <w:sz w:val="24"/>
                <w:szCs w:val="24"/>
                <w:lang w:eastAsia="ru-RU"/>
              </w:rPr>
              <w:t xml:space="preserve">Обустройство общественной территории детская спортивная площадка </w:t>
            </w:r>
            <w:proofErr w:type="spellStart"/>
            <w:r w:rsidRPr="00FB1DC2">
              <w:rPr>
                <w:rFonts w:ascii="Arial" w:eastAsia="Times New Roman" w:hAnsi="Arial" w:cs="Arial"/>
                <w:sz w:val="24"/>
                <w:szCs w:val="24"/>
                <w:lang w:eastAsia="ru-RU"/>
              </w:rPr>
              <w:t>с</w:t>
            </w:r>
            <w:proofErr w:type="gramStart"/>
            <w:r w:rsidRPr="00FB1DC2">
              <w:rPr>
                <w:rFonts w:ascii="Arial" w:eastAsia="Times New Roman" w:hAnsi="Arial" w:cs="Arial"/>
                <w:sz w:val="24"/>
                <w:szCs w:val="24"/>
                <w:lang w:eastAsia="ru-RU"/>
              </w:rPr>
              <w:t>.М</w:t>
            </w:r>
            <w:proofErr w:type="gramEnd"/>
            <w:r w:rsidRPr="00FB1DC2">
              <w:rPr>
                <w:rFonts w:ascii="Arial" w:eastAsia="Times New Roman" w:hAnsi="Arial" w:cs="Arial"/>
                <w:sz w:val="24"/>
                <w:szCs w:val="24"/>
                <w:lang w:eastAsia="ru-RU"/>
              </w:rPr>
              <w:t>айск</w:t>
            </w:r>
            <w:proofErr w:type="spellEnd"/>
            <w:r w:rsidRPr="00FB1DC2">
              <w:rPr>
                <w:rFonts w:ascii="Arial" w:eastAsia="Times New Roman" w:hAnsi="Arial" w:cs="Arial"/>
                <w:sz w:val="24"/>
                <w:szCs w:val="24"/>
                <w:lang w:eastAsia="ru-RU"/>
              </w:rPr>
              <w:t xml:space="preserve"> пер. </w:t>
            </w:r>
            <w:proofErr w:type="spellStart"/>
            <w:r w:rsidRPr="00FB1DC2">
              <w:rPr>
                <w:rFonts w:ascii="Arial" w:eastAsia="Times New Roman" w:hAnsi="Arial" w:cs="Arial"/>
                <w:sz w:val="24"/>
                <w:szCs w:val="24"/>
                <w:lang w:eastAsia="ru-RU"/>
              </w:rPr>
              <w:t>Мухтаровский</w:t>
            </w:r>
            <w:proofErr w:type="spellEnd"/>
            <w:r w:rsidRPr="00FB1DC2">
              <w:rPr>
                <w:rFonts w:ascii="Arial" w:eastAsia="Times New Roman" w:hAnsi="Arial" w:cs="Arial"/>
                <w:sz w:val="24"/>
                <w:szCs w:val="24"/>
                <w:lang w:eastAsia="ru-RU"/>
              </w:rPr>
              <w:t xml:space="preserve"> 2А</w:t>
            </w:r>
          </w:p>
        </w:tc>
        <w:tc>
          <w:tcPr>
            <w:tcW w:w="2410" w:type="dxa"/>
          </w:tcPr>
          <w:p w:rsidR="00AB2877" w:rsidRPr="00FB1DC2" w:rsidRDefault="00AB2877" w:rsidP="00AB2877">
            <w:pPr>
              <w:ind w:left="34" w:right="-108"/>
              <w:rPr>
                <w:rFonts w:ascii="Arial" w:eastAsia="Times New Roman" w:hAnsi="Arial" w:cs="Arial"/>
                <w:sz w:val="24"/>
                <w:szCs w:val="24"/>
                <w:lang w:eastAsia="ru-RU"/>
              </w:rPr>
            </w:pPr>
            <w:r w:rsidRPr="00FB1DC2">
              <w:rPr>
                <w:rFonts w:ascii="Arial" w:eastAsia="Times New Roman" w:hAnsi="Arial" w:cs="Arial"/>
                <w:sz w:val="24"/>
                <w:szCs w:val="24"/>
                <w:lang w:eastAsia="ru-RU"/>
              </w:rPr>
              <w:t xml:space="preserve">Администрация МО </w:t>
            </w:r>
          </w:p>
          <w:p w:rsidR="00AB2877" w:rsidRPr="00FB1DC2" w:rsidRDefault="00AB2877" w:rsidP="00AB2877">
            <w:pPr>
              <w:ind w:left="34" w:right="-108"/>
              <w:rPr>
                <w:rFonts w:ascii="Arial" w:eastAsia="Times New Roman" w:hAnsi="Arial" w:cs="Arial"/>
                <w:sz w:val="24"/>
                <w:szCs w:val="24"/>
                <w:lang w:eastAsia="ru-RU"/>
              </w:rPr>
            </w:pPr>
            <w:r w:rsidRPr="00FB1DC2">
              <w:rPr>
                <w:rFonts w:ascii="Arial" w:eastAsia="Times New Roman" w:hAnsi="Arial" w:cs="Arial"/>
                <w:sz w:val="24"/>
                <w:szCs w:val="24"/>
                <w:lang w:eastAsia="ru-RU"/>
              </w:rPr>
              <w:t xml:space="preserve">«Майск», Грант Минсельхоза. МП </w:t>
            </w:r>
            <w:proofErr w:type="spellStart"/>
            <w:r w:rsidRPr="00FB1DC2">
              <w:rPr>
                <w:rFonts w:ascii="Arial" w:eastAsia="Times New Roman" w:hAnsi="Arial" w:cs="Arial"/>
                <w:sz w:val="24"/>
                <w:szCs w:val="24"/>
                <w:lang w:eastAsia="ru-RU"/>
              </w:rPr>
              <w:t>ГорСреда</w:t>
            </w:r>
            <w:proofErr w:type="spellEnd"/>
          </w:p>
        </w:tc>
        <w:tc>
          <w:tcPr>
            <w:tcW w:w="1276" w:type="dxa"/>
          </w:tcPr>
          <w:p w:rsidR="00AB2877" w:rsidRPr="00FB1DC2" w:rsidRDefault="00AB2877" w:rsidP="00AB2877">
            <w:pPr>
              <w:jc w:val="center"/>
              <w:rPr>
                <w:rFonts w:ascii="Arial" w:eastAsia="Times New Roman" w:hAnsi="Arial" w:cs="Arial"/>
                <w:sz w:val="24"/>
                <w:szCs w:val="24"/>
                <w:lang w:eastAsia="ru-RU"/>
              </w:rPr>
            </w:pPr>
            <w:r w:rsidRPr="00FB1DC2">
              <w:rPr>
                <w:rFonts w:ascii="Arial" w:eastAsia="Times New Roman" w:hAnsi="Arial" w:cs="Arial"/>
                <w:sz w:val="24"/>
                <w:szCs w:val="24"/>
                <w:lang w:eastAsia="ru-RU"/>
              </w:rPr>
              <w:t xml:space="preserve"> 2018г.</w:t>
            </w:r>
          </w:p>
        </w:tc>
      </w:tr>
      <w:tr w:rsidR="00AB2877" w:rsidRPr="00FB1DC2" w:rsidTr="00AB2877">
        <w:tc>
          <w:tcPr>
            <w:tcW w:w="534" w:type="dxa"/>
          </w:tcPr>
          <w:p w:rsidR="00AB2877" w:rsidRPr="00FB1DC2" w:rsidRDefault="00AB2877" w:rsidP="00AB2877">
            <w:pPr>
              <w:jc w:val="right"/>
              <w:rPr>
                <w:rFonts w:ascii="Arial" w:eastAsia="Times New Roman" w:hAnsi="Arial" w:cs="Arial"/>
                <w:sz w:val="24"/>
                <w:szCs w:val="24"/>
                <w:lang w:eastAsia="ru-RU"/>
              </w:rPr>
            </w:pPr>
            <w:r w:rsidRPr="00FB1DC2">
              <w:rPr>
                <w:rFonts w:ascii="Arial" w:eastAsia="Times New Roman" w:hAnsi="Arial" w:cs="Arial"/>
                <w:sz w:val="24"/>
                <w:szCs w:val="24"/>
                <w:lang w:eastAsia="ru-RU"/>
              </w:rPr>
              <w:t>8</w:t>
            </w:r>
          </w:p>
        </w:tc>
        <w:tc>
          <w:tcPr>
            <w:tcW w:w="4819" w:type="dxa"/>
          </w:tcPr>
          <w:p w:rsidR="00AB2877" w:rsidRPr="00FB1DC2" w:rsidRDefault="00AB2877" w:rsidP="00AB2877">
            <w:pPr>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Строительство гаража администрации МО «Майск»</w:t>
            </w:r>
          </w:p>
        </w:tc>
        <w:tc>
          <w:tcPr>
            <w:tcW w:w="2410" w:type="dxa"/>
          </w:tcPr>
          <w:p w:rsidR="00AB2877" w:rsidRPr="00FB1DC2" w:rsidRDefault="00AB2877" w:rsidP="00AB2877">
            <w:pPr>
              <w:ind w:left="34" w:right="-108"/>
              <w:rPr>
                <w:rFonts w:ascii="Arial" w:eastAsia="Times New Roman" w:hAnsi="Arial" w:cs="Arial"/>
                <w:sz w:val="24"/>
                <w:szCs w:val="24"/>
                <w:lang w:eastAsia="ru-RU"/>
              </w:rPr>
            </w:pPr>
            <w:r w:rsidRPr="00FB1DC2">
              <w:rPr>
                <w:rFonts w:ascii="Arial" w:eastAsia="Times New Roman" w:hAnsi="Arial" w:cs="Arial"/>
                <w:sz w:val="24"/>
                <w:szCs w:val="24"/>
                <w:lang w:eastAsia="ru-RU"/>
              </w:rPr>
              <w:t xml:space="preserve">Администрация МО </w:t>
            </w:r>
          </w:p>
          <w:p w:rsidR="00AB2877" w:rsidRPr="00FB1DC2" w:rsidRDefault="00AB2877" w:rsidP="00AB2877">
            <w:pPr>
              <w:ind w:left="34" w:right="-108"/>
              <w:rPr>
                <w:rFonts w:ascii="Arial" w:eastAsia="Times New Roman" w:hAnsi="Arial" w:cs="Arial"/>
                <w:sz w:val="24"/>
                <w:szCs w:val="24"/>
                <w:lang w:eastAsia="ru-RU"/>
              </w:rPr>
            </w:pPr>
            <w:r w:rsidRPr="00FB1DC2">
              <w:rPr>
                <w:rFonts w:ascii="Arial" w:eastAsia="Times New Roman" w:hAnsi="Arial" w:cs="Arial"/>
                <w:sz w:val="24"/>
                <w:szCs w:val="24"/>
                <w:lang w:eastAsia="ru-RU"/>
              </w:rPr>
              <w:t>«Майск», народный метод</w:t>
            </w:r>
          </w:p>
        </w:tc>
        <w:tc>
          <w:tcPr>
            <w:tcW w:w="1276" w:type="dxa"/>
          </w:tcPr>
          <w:p w:rsidR="00AB2877" w:rsidRPr="00FB1DC2" w:rsidRDefault="00AB2877" w:rsidP="00AB2877">
            <w:pPr>
              <w:jc w:val="center"/>
              <w:rPr>
                <w:rFonts w:ascii="Arial" w:eastAsia="Times New Roman" w:hAnsi="Arial" w:cs="Arial"/>
                <w:sz w:val="24"/>
                <w:szCs w:val="24"/>
                <w:lang w:eastAsia="ru-RU"/>
              </w:rPr>
            </w:pPr>
            <w:r w:rsidRPr="00FB1DC2">
              <w:rPr>
                <w:rFonts w:ascii="Arial" w:eastAsia="Times New Roman" w:hAnsi="Arial" w:cs="Arial"/>
                <w:sz w:val="24"/>
                <w:szCs w:val="24"/>
                <w:lang w:eastAsia="ru-RU"/>
              </w:rPr>
              <w:t>2018г.</w:t>
            </w:r>
          </w:p>
        </w:tc>
      </w:tr>
      <w:tr w:rsidR="00AB2877" w:rsidRPr="00FB1DC2" w:rsidTr="00AB2877">
        <w:tc>
          <w:tcPr>
            <w:tcW w:w="534" w:type="dxa"/>
          </w:tcPr>
          <w:p w:rsidR="00AB2877" w:rsidRPr="00FB1DC2" w:rsidRDefault="00AB2877" w:rsidP="00AB2877">
            <w:pPr>
              <w:jc w:val="right"/>
              <w:rPr>
                <w:rFonts w:ascii="Arial" w:eastAsia="Times New Roman" w:hAnsi="Arial" w:cs="Arial"/>
                <w:sz w:val="24"/>
                <w:szCs w:val="24"/>
                <w:lang w:eastAsia="ru-RU"/>
              </w:rPr>
            </w:pPr>
            <w:r w:rsidRPr="00FB1DC2">
              <w:rPr>
                <w:rFonts w:ascii="Arial" w:eastAsia="Times New Roman" w:hAnsi="Arial" w:cs="Arial"/>
                <w:sz w:val="24"/>
                <w:szCs w:val="24"/>
                <w:lang w:eastAsia="ru-RU"/>
              </w:rPr>
              <w:t>9</w:t>
            </w:r>
          </w:p>
        </w:tc>
        <w:tc>
          <w:tcPr>
            <w:tcW w:w="4819" w:type="dxa"/>
          </w:tcPr>
          <w:p w:rsidR="00AB2877" w:rsidRPr="00FB1DC2" w:rsidRDefault="00AB2877" w:rsidP="00AB2877">
            <w:pPr>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 xml:space="preserve">ПСД </w:t>
            </w:r>
            <w:proofErr w:type="spellStart"/>
            <w:r w:rsidRPr="00FB1DC2">
              <w:rPr>
                <w:rFonts w:ascii="Arial" w:eastAsia="Times New Roman" w:hAnsi="Arial" w:cs="Arial"/>
                <w:sz w:val="24"/>
                <w:szCs w:val="24"/>
                <w:lang w:eastAsia="ru-RU"/>
              </w:rPr>
              <w:t>центальной</w:t>
            </w:r>
            <w:proofErr w:type="spellEnd"/>
            <w:r w:rsidRPr="00FB1DC2">
              <w:rPr>
                <w:rFonts w:ascii="Arial" w:eastAsia="Times New Roman" w:hAnsi="Arial" w:cs="Arial"/>
                <w:sz w:val="24"/>
                <w:szCs w:val="24"/>
                <w:lang w:eastAsia="ru-RU"/>
              </w:rPr>
              <w:t xml:space="preserve"> котельной для социальных объектов </w:t>
            </w:r>
            <w:proofErr w:type="spellStart"/>
            <w:r w:rsidRPr="00FB1DC2">
              <w:rPr>
                <w:rFonts w:ascii="Arial" w:eastAsia="Times New Roman" w:hAnsi="Arial" w:cs="Arial"/>
                <w:sz w:val="24"/>
                <w:szCs w:val="24"/>
                <w:lang w:eastAsia="ru-RU"/>
              </w:rPr>
              <w:t>с</w:t>
            </w:r>
            <w:proofErr w:type="gramStart"/>
            <w:r w:rsidRPr="00FB1DC2">
              <w:rPr>
                <w:rFonts w:ascii="Arial" w:eastAsia="Times New Roman" w:hAnsi="Arial" w:cs="Arial"/>
                <w:sz w:val="24"/>
                <w:szCs w:val="24"/>
                <w:lang w:eastAsia="ru-RU"/>
              </w:rPr>
              <w:t>.М</w:t>
            </w:r>
            <w:proofErr w:type="gramEnd"/>
            <w:r w:rsidRPr="00FB1DC2">
              <w:rPr>
                <w:rFonts w:ascii="Arial" w:eastAsia="Times New Roman" w:hAnsi="Arial" w:cs="Arial"/>
                <w:sz w:val="24"/>
                <w:szCs w:val="24"/>
                <w:lang w:eastAsia="ru-RU"/>
              </w:rPr>
              <w:t>айск</w:t>
            </w:r>
            <w:proofErr w:type="spellEnd"/>
          </w:p>
        </w:tc>
        <w:tc>
          <w:tcPr>
            <w:tcW w:w="2410" w:type="dxa"/>
          </w:tcPr>
          <w:p w:rsidR="00AB2877" w:rsidRPr="00FB1DC2" w:rsidRDefault="00AB2877" w:rsidP="00AB2877">
            <w:pPr>
              <w:ind w:left="34" w:right="-108"/>
              <w:rPr>
                <w:rFonts w:ascii="Arial" w:eastAsia="Times New Roman" w:hAnsi="Arial" w:cs="Arial"/>
                <w:sz w:val="24"/>
                <w:szCs w:val="24"/>
                <w:lang w:eastAsia="ru-RU"/>
              </w:rPr>
            </w:pPr>
            <w:r w:rsidRPr="00FB1DC2">
              <w:rPr>
                <w:rFonts w:ascii="Arial" w:eastAsia="Times New Roman" w:hAnsi="Arial" w:cs="Arial"/>
                <w:sz w:val="24"/>
                <w:szCs w:val="24"/>
                <w:lang w:eastAsia="ru-RU"/>
              </w:rPr>
              <w:t>Администрации района и МО</w:t>
            </w:r>
          </w:p>
        </w:tc>
        <w:tc>
          <w:tcPr>
            <w:tcW w:w="1276" w:type="dxa"/>
          </w:tcPr>
          <w:p w:rsidR="00AB2877" w:rsidRPr="00FB1DC2" w:rsidRDefault="00AB2877" w:rsidP="00AB2877">
            <w:pPr>
              <w:jc w:val="center"/>
              <w:rPr>
                <w:rFonts w:ascii="Arial" w:eastAsia="Times New Roman" w:hAnsi="Arial" w:cs="Arial"/>
                <w:sz w:val="24"/>
                <w:szCs w:val="24"/>
                <w:lang w:eastAsia="ru-RU"/>
              </w:rPr>
            </w:pPr>
            <w:r w:rsidRPr="00FB1DC2">
              <w:rPr>
                <w:rFonts w:ascii="Arial" w:eastAsia="Times New Roman" w:hAnsi="Arial" w:cs="Arial"/>
                <w:sz w:val="24"/>
                <w:szCs w:val="24"/>
                <w:lang w:eastAsia="ru-RU"/>
              </w:rPr>
              <w:t>2018г.</w:t>
            </w:r>
          </w:p>
        </w:tc>
      </w:tr>
    </w:tbl>
    <w:p w:rsidR="00AB2877" w:rsidRDefault="00AB2877" w:rsidP="00AB2877">
      <w:pPr>
        <w:spacing w:after="0" w:line="240" w:lineRule="auto"/>
        <w:ind w:firstLine="567"/>
        <w:jc w:val="both"/>
        <w:rPr>
          <w:rFonts w:ascii="Arial" w:eastAsia="Times New Roman" w:hAnsi="Arial" w:cs="Arial"/>
          <w:sz w:val="24"/>
          <w:szCs w:val="24"/>
          <w:lang w:eastAsia="ru-RU"/>
        </w:rPr>
      </w:pPr>
    </w:p>
    <w:p w:rsidR="00AB2877" w:rsidRDefault="00AB2877" w:rsidP="00AB2877">
      <w:pPr>
        <w:spacing w:after="0" w:line="240" w:lineRule="auto"/>
        <w:ind w:firstLine="567"/>
        <w:jc w:val="both"/>
        <w:rPr>
          <w:rFonts w:ascii="Arial" w:eastAsia="Times New Roman" w:hAnsi="Arial" w:cs="Arial"/>
          <w:sz w:val="24"/>
          <w:szCs w:val="24"/>
          <w:lang w:eastAsia="ru-RU"/>
        </w:rPr>
      </w:pPr>
      <w:proofErr w:type="spellStart"/>
      <w:r w:rsidRPr="00FB1DC2">
        <w:rPr>
          <w:rFonts w:ascii="Arial" w:eastAsia="Times New Roman" w:hAnsi="Arial" w:cs="Arial"/>
          <w:sz w:val="24"/>
          <w:szCs w:val="24"/>
          <w:lang w:eastAsia="ru-RU"/>
        </w:rPr>
        <w:t>Ведуший</w:t>
      </w:r>
      <w:proofErr w:type="spellEnd"/>
      <w:r w:rsidRPr="00FB1DC2">
        <w:rPr>
          <w:rFonts w:ascii="Arial" w:eastAsia="Times New Roman" w:hAnsi="Arial" w:cs="Arial"/>
          <w:sz w:val="24"/>
          <w:szCs w:val="24"/>
          <w:lang w:eastAsia="ru-RU"/>
        </w:rPr>
        <w:t xml:space="preserve"> специалист</w:t>
      </w:r>
      <w:r>
        <w:rPr>
          <w:rFonts w:ascii="Arial" w:eastAsia="Times New Roman" w:hAnsi="Arial" w:cs="Arial"/>
          <w:sz w:val="24"/>
          <w:szCs w:val="24"/>
          <w:lang w:eastAsia="ru-RU"/>
        </w:rPr>
        <w:t xml:space="preserve"> по земельным вопросам</w:t>
      </w:r>
    </w:p>
    <w:p w:rsidR="00AB2877" w:rsidRPr="00FB1DC2" w:rsidRDefault="00AB2877" w:rsidP="00AB2877">
      <w:pPr>
        <w:spacing w:after="0" w:line="240" w:lineRule="auto"/>
        <w:ind w:firstLine="567"/>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Е.В. Ногина</w:t>
      </w:r>
    </w:p>
    <w:p w:rsidR="00AB2877" w:rsidRDefault="00AB2877" w:rsidP="00AB2877">
      <w:pPr>
        <w:spacing w:after="0" w:line="240" w:lineRule="auto"/>
        <w:jc w:val="center"/>
        <w:rPr>
          <w:rFonts w:ascii="Arial" w:eastAsia="Times New Roman" w:hAnsi="Arial" w:cs="Arial"/>
          <w:b/>
          <w:sz w:val="32"/>
          <w:szCs w:val="32"/>
          <w:lang w:eastAsia="ru-RU"/>
        </w:rPr>
      </w:pPr>
    </w:p>
    <w:p w:rsidR="00AB2877" w:rsidRPr="00AB2877" w:rsidRDefault="00AB2877" w:rsidP="00AB2877">
      <w:pPr>
        <w:spacing w:after="0" w:line="240" w:lineRule="auto"/>
        <w:jc w:val="center"/>
        <w:outlineLvl w:val="0"/>
        <w:rPr>
          <w:rFonts w:ascii="Arial" w:eastAsia="Times New Roman" w:hAnsi="Arial" w:cs="Arial"/>
          <w:b/>
          <w:sz w:val="32"/>
          <w:szCs w:val="32"/>
          <w:lang w:eastAsia="ru-RU"/>
        </w:rPr>
      </w:pPr>
      <w:r w:rsidRPr="00AB2877">
        <w:rPr>
          <w:rFonts w:ascii="Arial" w:eastAsia="Times New Roman" w:hAnsi="Arial" w:cs="Arial"/>
          <w:b/>
          <w:sz w:val="32"/>
          <w:szCs w:val="32"/>
          <w:lang w:eastAsia="ru-RU"/>
        </w:rPr>
        <w:t>25.01.2018г. №234</w:t>
      </w:r>
    </w:p>
    <w:p w:rsidR="00AB2877" w:rsidRPr="00AB2877" w:rsidRDefault="00AB2877" w:rsidP="00AB2877">
      <w:pPr>
        <w:spacing w:after="0" w:line="240" w:lineRule="auto"/>
        <w:jc w:val="center"/>
        <w:outlineLvl w:val="0"/>
        <w:rPr>
          <w:rFonts w:ascii="Arial" w:eastAsia="Times New Roman" w:hAnsi="Arial" w:cs="Arial"/>
          <w:b/>
          <w:sz w:val="32"/>
          <w:szCs w:val="32"/>
          <w:lang w:eastAsia="ru-RU"/>
        </w:rPr>
      </w:pPr>
      <w:r w:rsidRPr="00AB2877">
        <w:rPr>
          <w:rFonts w:ascii="Arial" w:eastAsia="Times New Roman" w:hAnsi="Arial" w:cs="Arial"/>
          <w:b/>
          <w:sz w:val="32"/>
          <w:szCs w:val="32"/>
          <w:lang w:eastAsia="ru-RU"/>
        </w:rPr>
        <w:t>РОССИЙСКАЯ ФЕДЕРАЦИЯ</w:t>
      </w:r>
    </w:p>
    <w:p w:rsidR="00AB2877" w:rsidRPr="00AB2877" w:rsidRDefault="00AB2877" w:rsidP="00AB2877">
      <w:pPr>
        <w:spacing w:after="0" w:line="240" w:lineRule="auto"/>
        <w:jc w:val="center"/>
        <w:rPr>
          <w:rFonts w:ascii="Arial" w:eastAsia="Times New Roman" w:hAnsi="Arial" w:cs="Arial"/>
          <w:b/>
          <w:sz w:val="32"/>
          <w:szCs w:val="32"/>
          <w:lang w:eastAsia="ru-RU"/>
        </w:rPr>
      </w:pPr>
      <w:r w:rsidRPr="00AB2877">
        <w:rPr>
          <w:rFonts w:ascii="Arial" w:eastAsia="Times New Roman" w:hAnsi="Arial" w:cs="Arial"/>
          <w:b/>
          <w:sz w:val="32"/>
          <w:szCs w:val="32"/>
          <w:lang w:eastAsia="ru-RU"/>
        </w:rPr>
        <w:t>ИРКУТСКАЯ ОБЛАСТЬ</w:t>
      </w:r>
    </w:p>
    <w:p w:rsidR="00AB2877" w:rsidRPr="00AB2877" w:rsidRDefault="00AB2877" w:rsidP="00AB2877">
      <w:pPr>
        <w:spacing w:after="0" w:line="240" w:lineRule="auto"/>
        <w:jc w:val="center"/>
        <w:rPr>
          <w:rFonts w:ascii="Arial" w:eastAsia="Times New Roman" w:hAnsi="Arial" w:cs="Arial"/>
          <w:b/>
          <w:sz w:val="32"/>
          <w:szCs w:val="32"/>
          <w:lang w:eastAsia="ru-RU"/>
        </w:rPr>
      </w:pPr>
      <w:r w:rsidRPr="00AB2877">
        <w:rPr>
          <w:rFonts w:ascii="Arial" w:eastAsia="Times New Roman" w:hAnsi="Arial" w:cs="Arial"/>
          <w:b/>
          <w:sz w:val="32"/>
          <w:szCs w:val="32"/>
          <w:lang w:eastAsia="ru-RU"/>
        </w:rPr>
        <w:t>ОСИНСКИЙ МУНИЦИПАЛЬНЫЙ РАЙОН</w:t>
      </w:r>
    </w:p>
    <w:p w:rsidR="00AB2877" w:rsidRPr="00AB2877" w:rsidRDefault="00AB2877" w:rsidP="00AB2877">
      <w:pPr>
        <w:shd w:val="clear" w:color="auto" w:fill="FFFFFF"/>
        <w:spacing w:after="0" w:line="326" w:lineRule="exact"/>
        <w:ind w:right="-7"/>
        <w:jc w:val="center"/>
        <w:rPr>
          <w:rFonts w:ascii="Arial" w:eastAsia="Times New Roman" w:hAnsi="Arial" w:cs="Arial"/>
          <w:b/>
          <w:sz w:val="32"/>
          <w:szCs w:val="32"/>
          <w:lang w:eastAsia="ru-RU"/>
        </w:rPr>
      </w:pPr>
      <w:r w:rsidRPr="00AB2877">
        <w:rPr>
          <w:rFonts w:ascii="Arial" w:eastAsia="Times New Roman" w:hAnsi="Arial" w:cs="Arial"/>
          <w:b/>
          <w:sz w:val="32"/>
          <w:szCs w:val="32"/>
          <w:lang w:eastAsia="ru-RU"/>
        </w:rPr>
        <w:t>МАЙСКОЕ СЕЛЬСКОЕ ПОСЕЛЕНИЕ</w:t>
      </w:r>
    </w:p>
    <w:p w:rsidR="00AB2877" w:rsidRPr="00AB2877" w:rsidRDefault="00AB2877" w:rsidP="00AB2877">
      <w:pPr>
        <w:shd w:val="clear" w:color="auto" w:fill="FFFFFF"/>
        <w:spacing w:after="0" w:line="326" w:lineRule="exact"/>
        <w:ind w:right="-7"/>
        <w:jc w:val="center"/>
        <w:rPr>
          <w:rFonts w:ascii="Arial" w:eastAsia="Times New Roman" w:hAnsi="Arial" w:cs="Arial"/>
          <w:b/>
          <w:sz w:val="32"/>
          <w:szCs w:val="32"/>
          <w:lang w:eastAsia="ru-RU"/>
        </w:rPr>
      </w:pPr>
      <w:r w:rsidRPr="00AB2877">
        <w:rPr>
          <w:rFonts w:ascii="Arial" w:eastAsia="Times New Roman" w:hAnsi="Arial" w:cs="Arial"/>
          <w:b/>
          <w:sz w:val="32"/>
          <w:szCs w:val="32"/>
          <w:lang w:eastAsia="ru-RU"/>
        </w:rPr>
        <w:t>ДУМА</w:t>
      </w:r>
    </w:p>
    <w:p w:rsidR="00AB2877" w:rsidRPr="00AB2877" w:rsidRDefault="00AB2877" w:rsidP="00AB2877">
      <w:pPr>
        <w:shd w:val="clear" w:color="auto" w:fill="FFFFFF"/>
        <w:spacing w:after="0" w:line="326" w:lineRule="exact"/>
        <w:ind w:right="-7"/>
        <w:jc w:val="center"/>
        <w:rPr>
          <w:rFonts w:ascii="Arial" w:eastAsia="Times New Roman" w:hAnsi="Arial" w:cs="Arial"/>
          <w:b/>
          <w:sz w:val="32"/>
          <w:szCs w:val="32"/>
          <w:lang w:eastAsia="ru-RU"/>
        </w:rPr>
      </w:pPr>
      <w:r w:rsidRPr="00AB2877">
        <w:rPr>
          <w:rFonts w:ascii="Arial" w:eastAsia="Times New Roman" w:hAnsi="Arial" w:cs="Arial"/>
          <w:b/>
          <w:sz w:val="32"/>
          <w:szCs w:val="32"/>
          <w:lang w:eastAsia="ru-RU"/>
        </w:rPr>
        <w:t>РЕШЕНИЕ</w:t>
      </w:r>
    </w:p>
    <w:p w:rsidR="00AB2877" w:rsidRPr="00AB2877" w:rsidRDefault="00AB2877" w:rsidP="00AB2877">
      <w:pPr>
        <w:shd w:val="clear" w:color="auto" w:fill="FFFFFF"/>
        <w:spacing w:after="0" w:line="240" w:lineRule="auto"/>
        <w:rPr>
          <w:rFonts w:ascii="Arial" w:eastAsia="Times New Roman" w:hAnsi="Arial" w:cs="Arial"/>
          <w:bCs/>
          <w:spacing w:val="4"/>
          <w:sz w:val="28"/>
          <w:szCs w:val="28"/>
          <w:lang w:eastAsia="ru-RU"/>
        </w:rPr>
      </w:pPr>
    </w:p>
    <w:p w:rsidR="00AB2877" w:rsidRPr="00AB2877" w:rsidRDefault="00AB2877" w:rsidP="00AB2877">
      <w:pPr>
        <w:shd w:val="clear" w:color="auto" w:fill="FFFFFF"/>
        <w:spacing w:after="0" w:line="240" w:lineRule="auto"/>
        <w:jc w:val="center"/>
        <w:rPr>
          <w:rFonts w:ascii="Arial" w:eastAsia="Times New Roman" w:hAnsi="Arial" w:cs="Arial"/>
          <w:b/>
          <w:bCs/>
          <w:spacing w:val="4"/>
          <w:sz w:val="32"/>
          <w:szCs w:val="32"/>
          <w:lang w:eastAsia="ru-RU"/>
        </w:rPr>
      </w:pPr>
      <w:r w:rsidRPr="00AB2877">
        <w:rPr>
          <w:rFonts w:ascii="Arial" w:eastAsia="Times New Roman" w:hAnsi="Arial" w:cs="Arial"/>
          <w:b/>
          <w:bCs/>
          <w:spacing w:val="4"/>
          <w:sz w:val="32"/>
          <w:szCs w:val="32"/>
          <w:lang w:eastAsia="ru-RU"/>
        </w:rPr>
        <w:t>О СОСТОЯНИИ ДОШКОЛЬНОГО ОБРАЗОВАНИЯ НА ТЕРРИТОРИИ</w:t>
      </w:r>
      <w:r w:rsidRPr="00AB2877">
        <w:rPr>
          <w:rFonts w:ascii="Arial" w:eastAsia="Times New Roman" w:hAnsi="Arial" w:cs="Arial"/>
          <w:b/>
          <w:bCs/>
          <w:color w:val="000000"/>
          <w:spacing w:val="4"/>
          <w:sz w:val="32"/>
          <w:szCs w:val="32"/>
          <w:lang w:eastAsia="ru-RU"/>
        </w:rPr>
        <w:t xml:space="preserve"> </w:t>
      </w:r>
      <w:r w:rsidRPr="00AB2877">
        <w:rPr>
          <w:rFonts w:ascii="Arial" w:eastAsia="Times New Roman" w:hAnsi="Arial" w:cs="Arial"/>
          <w:b/>
          <w:bCs/>
          <w:color w:val="000000"/>
          <w:spacing w:val="7"/>
          <w:sz w:val="32"/>
          <w:szCs w:val="32"/>
          <w:lang w:eastAsia="ru-RU"/>
        </w:rPr>
        <w:t>МУНИЦИПАЛЬНОГО ОБРАЗОВА</w:t>
      </w:r>
      <w:r w:rsidRPr="00AB2877">
        <w:rPr>
          <w:rFonts w:ascii="Arial" w:eastAsia="Times New Roman" w:hAnsi="Arial" w:cs="Arial"/>
          <w:b/>
          <w:bCs/>
          <w:color w:val="000000"/>
          <w:spacing w:val="6"/>
          <w:sz w:val="32"/>
          <w:szCs w:val="32"/>
          <w:lang w:eastAsia="ru-RU"/>
        </w:rPr>
        <w:t>НИЯ «МАЙСК</w:t>
      </w:r>
    </w:p>
    <w:p w:rsidR="00AB2877" w:rsidRPr="00AB2877" w:rsidRDefault="00AB2877" w:rsidP="00AB2877">
      <w:pPr>
        <w:spacing w:after="0" w:line="240" w:lineRule="auto"/>
        <w:jc w:val="both"/>
        <w:rPr>
          <w:rFonts w:ascii="Times New Roman" w:eastAsia="Times New Roman" w:hAnsi="Times New Roman" w:cs="Times New Roman"/>
          <w:sz w:val="28"/>
          <w:szCs w:val="28"/>
          <w:lang w:eastAsia="ru-RU"/>
        </w:rPr>
      </w:pPr>
    </w:p>
    <w:p w:rsidR="00AB2877" w:rsidRPr="00AB2877" w:rsidRDefault="00AB2877" w:rsidP="00AB2877">
      <w:pPr>
        <w:spacing w:after="0" w:line="240" w:lineRule="auto"/>
        <w:ind w:firstLine="709"/>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В рамках  депутатских слушаний,  заведующая  МБДОУ «Майский детский сад» Савельева Н.П. ознакомила депутатов Думы МО «Майск»  о состоянии дошкольного образования на территории МО «Майск».</w:t>
      </w:r>
    </w:p>
    <w:p w:rsidR="00AB2877" w:rsidRPr="00AB2877" w:rsidRDefault="00AB2877" w:rsidP="00AB2877">
      <w:pPr>
        <w:spacing w:after="0" w:line="240" w:lineRule="auto"/>
        <w:ind w:firstLine="540"/>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Руководствуясь статьями 24, 44  Устава муниципального образования «Майск»,</w:t>
      </w:r>
      <w:r w:rsidRPr="00AB2877">
        <w:rPr>
          <w:rFonts w:ascii="Arial" w:eastAsia="Times New Roman" w:hAnsi="Arial" w:cs="Arial"/>
          <w:b/>
          <w:sz w:val="30"/>
          <w:szCs w:val="30"/>
          <w:lang w:eastAsia="ru-RU"/>
        </w:rPr>
        <w:t xml:space="preserve"> </w:t>
      </w:r>
      <w:r w:rsidRPr="00AB2877">
        <w:rPr>
          <w:rFonts w:ascii="Arial" w:eastAsia="Times New Roman" w:hAnsi="Arial" w:cs="Arial"/>
          <w:sz w:val="24"/>
          <w:szCs w:val="24"/>
          <w:lang w:eastAsia="ru-RU"/>
        </w:rPr>
        <w:t>Дума муниципального образования «Майск»</w:t>
      </w:r>
    </w:p>
    <w:p w:rsidR="00AB2877" w:rsidRPr="00AB2877" w:rsidRDefault="00AB2877" w:rsidP="00AB2877">
      <w:pPr>
        <w:shd w:val="clear" w:color="auto" w:fill="FFFFFF"/>
        <w:spacing w:before="240" w:after="240" w:line="240" w:lineRule="auto"/>
        <w:ind w:firstLine="567"/>
        <w:jc w:val="center"/>
        <w:rPr>
          <w:rFonts w:ascii="Arial" w:eastAsia="Times New Roman" w:hAnsi="Arial" w:cs="Arial"/>
          <w:b/>
          <w:sz w:val="30"/>
          <w:szCs w:val="30"/>
          <w:lang w:eastAsia="ru-RU"/>
        </w:rPr>
      </w:pPr>
      <w:r w:rsidRPr="00AB2877">
        <w:rPr>
          <w:rFonts w:ascii="Arial" w:eastAsia="Times New Roman" w:hAnsi="Arial" w:cs="Arial"/>
          <w:b/>
          <w:sz w:val="30"/>
          <w:szCs w:val="30"/>
          <w:lang w:eastAsia="ru-RU"/>
        </w:rPr>
        <w:t>РЕШИЛА:</w:t>
      </w:r>
    </w:p>
    <w:p w:rsidR="00AB2877" w:rsidRPr="00AB2877" w:rsidRDefault="00AB2877" w:rsidP="00AB2877">
      <w:pPr>
        <w:spacing w:after="0" w:line="240" w:lineRule="auto"/>
        <w:ind w:firstLine="709"/>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1. Информацию заведующей МБДОУ «Майский детский сад» Савельевой Н.П. «О состоянии дошкольного образования на территории МО «Майск» принять к сведению. Приложение к данному Решению.</w:t>
      </w:r>
    </w:p>
    <w:p w:rsidR="00AB2877" w:rsidRPr="00AB2877" w:rsidRDefault="00AB2877" w:rsidP="00AB2877">
      <w:pPr>
        <w:spacing w:after="0" w:line="240" w:lineRule="auto"/>
        <w:ind w:firstLine="709"/>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 xml:space="preserve">2. Обратиться к мэру Осинского муниципального района </w:t>
      </w:r>
      <w:proofErr w:type="spellStart"/>
      <w:r w:rsidRPr="00AB2877">
        <w:rPr>
          <w:rFonts w:ascii="Arial" w:eastAsia="Times New Roman" w:hAnsi="Arial" w:cs="Arial"/>
          <w:sz w:val="24"/>
          <w:szCs w:val="24"/>
          <w:lang w:eastAsia="ru-RU"/>
        </w:rPr>
        <w:t>Мантыкову</w:t>
      </w:r>
      <w:proofErr w:type="spellEnd"/>
      <w:r w:rsidRPr="00AB2877">
        <w:rPr>
          <w:rFonts w:ascii="Arial" w:eastAsia="Times New Roman" w:hAnsi="Arial" w:cs="Arial"/>
          <w:sz w:val="24"/>
          <w:szCs w:val="24"/>
          <w:lang w:eastAsia="ru-RU"/>
        </w:rPr>
        <w:t xml:space="preserve"> В.М. с просьбой решить вопрос по окончанию ремонта здания и открытию третьей группы МБОУ «Майский детский сад» к началу 2018-2019 учебного года.</w:t>
      </w:r>
    </w:p>
    <w:p w:rsidR="00AB2877" w:rsidRPr="00AB2877" w:rsidRDefault="00AB2877" w:rsidP="00AB2877">
      <w:pPr>
        <w:spacing w:after="0" w:line="240" w:lineRule="auto"/>
        <w:ind w:firstLine="709"/>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 xml:space="preserve">3. Настоящее решение опубликовать в «Вестнике» и разместить на официальном сайте администрации МО «Майск» </w:t>
      </w:r>
      <w:hyperlink r:id="rId13" w:history="1">
        <w:proofErr w:type="spellStart"/>
        <w:r w:rsidRPr="00AB2877">
          <w:rPr>
            <w:rFonts w:ascii="Arial" w:eastAsia="Times New Roman" w:hAnsi="Arial" w:cs="Arial"/>
            <w:sz w:val="24"/>
            <w:szCs w:val="24"/>
            <w:u w:val="single"/>
            <w:lang w:eastAsia="ru-RU"/>
          </w:rPr>
          <w:t>www</w:t>
        </w:r>
        <w:proofErr w:type="spellEnd"/>
        <w:r w:rsidRPr="00AB2877">
          <w:rPr>
            <w:rFonts w:ascii="Arial" w:eastAsia="Times New Roman" w:hAnsi="Arial" w:cs="Arial"/>
            <w:sz w:val="24"/>
            <w:szCs w:val="24"/>
            <w:u w:val="single"/>
            <w:lang w:eastAsia="ru-RU"/>
          </w:rPr>
          <w:t xml:space="preserve">. </w:t>
        </w:r>
        <w:r w:rsidRPr="00AB2877">
          <w:rPr>
            <w:rFonts w:ascii="Arial" w:eastAsia="Times New Roman" w:hAnsi="Arial" w:cs="Arial"/>
            <w:sz w:val="24"/>
            <w:szCs w:val="24"/>
            <w:u w:val="single"/>
            <w:lang w:val="en-US" w:eastAsia="ru-RU"/>
          </w:rPr>
          <w:t>m</w:t>
        </w:r>
        <w:proofErr w:type="spellStart"/>
        <w:r w:rsidRPr="00AB2877">
          <w:rPr>
            <w:rFonts w:ascii="Arial" w:eastAsia="Times New Roman" w:hAnsi="Arial" w:cs="Arial"/>
            <w:sz w:val="24"/>
            <w:szCs w:val="24"/>
            <w:u w:val="single"/>
            <w:lang w:eastAsia="ru-RU"/>
          </w:rPr>
          <w:t>aisk</w:t>
        </w:r>
        <w:proofErr w:type="spellEnd"/>
        <w:r w:rsidRPr="00AB2877">
          <w:rPr>
            <w:rFonts w:ascii="Arial" w:eastAsia="Times New Roman" w:hAnsi="Arial" w:cs="Arial"/>
            <w:sz w:val="24"/>
            <w:szCs w:val="24"/>
            <w:u w:val="single"/>
            <w:lang w:eastAsia="ru-RU"/>
          </w:rPr>
          <w:t>-</w:t>
        </w:r>
        <w:proofErr w:type="spellStart"/>
        <w:r w:rsidRPr="00AB2877">
          <w:rPr>
            <w:rFonts w:ascii="Arial" w:eastAsia="Times New Roman" w:hAnsi="Arial" w:cs="Arial"/>
            <w:sz w:val="24"/>
            <w:szCs w:val="24"/>
            <w:u w:val="single"/>
            <w:lang w:val="en-US" w:eastAsia="ru-RU"/>
          </w:rPr>
          <w:t>adm</w:t>
        </w:r>
        <w:proofErr w:type="spellEnd"/>
        <w:r w:rsidRPr="00AB2877">
          <w:rPr>
            <w:rFonts w:ascii="Arial" w:eastAsia="Times New Roman" w:hAnsi="Arial" w:cs="Arial"/>
            <w:sz w:val="24"/>
            <w:szCs w:val="24"/>
            <w:u w:val="single"/>
            <w:lang w:eastAsia="ru-RU"/>
          </w:rPr>
          <w:t>.</w:t>
        </w:r>
        <w:proofErr w:type="spellStart"/>
        <w:r w:rsidRPr="00AB2877">
          <w:rPr>
            <w:rFonts w:ascii="Arial" w:eastAsia="Times New Roman" w:hAnsi="Arial" w:cs="Arial"/>
            <w:sz w:val="24"/>
            <w:szCs w:val="24"/>
            <w:u w:val="single"/>
            <w:lang w:eastAsia="ru-RU"/>
          </w:rPr>
          <w:t>ru</w:t>
        </w:r>
        <w:proofErr w:type="spellEnd"/>
      </w:hyperlink>
    </w:p>
    <w:p w:rsidR="00AB2877" w:rsidRPr="00AB2877" w:rsidRDefault="00AB2877" w:rsidP="00AB2877">
      <w:pPr>
        <w:spacing w:after="0" w:line="240" w:lineRule="auto"/>
        <w:jc w:val="both"/>
        <w:rPr>
          <w:rFonts w:ascii="Arial" w:eastAsia="Times New Roman" w:hAnsi="Arial" w:cs="Arial"/>
          <w:sz w:val="24"/>
          <w:szCs w:val="24"/>
          <w:lang w:eastAsia="ru-RU"/>
        </w:rPr>
      </w:pPr>
    </w:p>
    <w:p w:rsidR="00AB2877" w:rsidRPr="00AB2877" w:rsidRDefault="00AB2877" w:rsidP="00AB2877">
      <w:pPr>
        <w:spacing w:after="0" w:line="240" w:lineRule="auto"/>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Глава муниципального образования «Майск»</w:t>
      </w:r>
    </w:p>
    <w:p w:rsidR="00AB2877" w:rsidRPr="00AB2877" w:rsidRDefault="00AB2877" w:rsidP="00AB2877">
      <w:pPr>
        <w:spacing w:after="0" w:line="240" w:lineRule="auto"/>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 xml:space="preserve"> А.И. Серебренников</w:t>
      </w:r>
    </w:p>
    <w:p w:rsidR="00AB2877" w:rsidRPr="00AB2877" w:rsidRDefault="00AB2877" w:rsidP="00AB2877">
      <w:pPr>
        <w:spacing w:after="0" w:line="240" w:lineRule="auto"/>
        <w:ind w:left="708"/>
        <w:jc w:val="both"/>
        <w:rPr>
          <w:rFonts w:ascii="Times New Roman" w:eastAsia="Times New Roman" w:hAnsi="Times New Roman" w:cs="Times New Roman"/>
          <w:sz w:val="28"/>
          <w:szCs w:val="28"/>
          <w:lang w:eastAsia="ru-RU"/>
        </w:rPr>
      </w:pPr>
    </w:p>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Приложение № 1</w:t>
      </w:r>
    </w:p>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к Решению Думы МО «Майск»</w:t>
      </w:r>
    </w:p>
    <w:p w:rsidR="00AB2877" w:rsidRPr="00AB2877" w:rsidRDefault="00AB2877" w:rsidP="00AB2877">
      <w:pPr>
        <w:spacing w:after="0" w:line="240" w:lineRule="auto"/>
        <w:jc w:val="right"/>
        <w:rPr>
          <w:rFonts w:ascii="Courier New" w:eastAsia="Times New Roman" w:hAnsi="Courier New" w:cs="Courier New"/>
          <w:lang w:eastAsia="ru-RU"/>
        </w:rPr>
      </w:pPr>
      <w:r w:rsidRPr="00AB2877">
        <w:rPr>
          <w:rFonts w:ascii="Courier New" w:eastAsia="Times New Roman" w:hAnsi="Courier New" w:cs="Courier New"/>
          <w:lang w:eastAsia="ru-RU"/>
        </w:rPr>
        <w:t>№ 234 от 25.01.2018 г.</w:t>
      </w:r>
    </w:p>
    <w:p w:rsidR="00AB2877" w:rsidRPr="00AB2877" w:rsidRDefault="00AB2877" w:rsidP="00AB2877">
      <w:pPr>
        <w:spacing w:after="0" w:line="240" w:lineRule="auto"/>
        <w:jc w:val="center"/>
        <w:rPr>
          <w:rFonts w:ascii="Times New Roman" w:eastAsia="Times New Roman" w:hAnsi="Times New Roman" w:cs="Times New Roman"/>
          <w:sz w:val="28"/>
          <w:szCs w:val="28"/>
          <w:lang w:eastAsia="ru-RU"/>
        </w:rPr>
      </w:pPr>
    </w:p>
    <w:p w:rsidR="00AB2877" w:rsidRPr="00AB2877" w:rsidRDefault="00AB2877" w:rsidP="00AB2877">
      <w:pPr>
        <w:spacing w:after="0" w:line="240" w:lineRule="auto"/>
        <w:jc w:val="center"/>
        <w:rPr>
          <w:rFonts w:ascii="Arial" w:eastAsia="Times New Roman" w:hAnsi="Arial" w:cs="Arial"/>
          <w:b/>
          <w:sz w:val="24"/>
          <w:szCs w:val="24"/>
          <w:lang w:eastAsia="ru-RU"/>
        </w:rPr>
      </w:pPr>
      <w:r w:rsidRPr="00AB2877">
        <w:rPr>
          <w:rFonts w:ascii="Arial" w:eastAsia="Times New Roman" w:hAnsi="Arial" w:cs="Arial"/>
          <w:b/>
          <w:sz w:val="24"/>
          <w:szCs w:val="24"/>
          <w:lang w:eastAsia="ru-RU"/>
        </w:rPr>
        <w:t>Информация</w:t>
      </w:r>
    </w:p>
    <w:p w:rsidR="00AB2877" w:rsidRPr="00AB2877" w:rsidRDefault="00AB2877" w:rsidP="00AB2877">
      <w:pPr>
        <w:spacing w:after="0" w:line="240" w:lineRule="auto"/>
        <w:jc w:val="center"/>
        <w:rPr>
          <w:rFonts w:ascii="Arial" w:eastAsia="Times New Roman" w:hAnsi="Arial" w:cs="Arial"/>
          <w:b/>
          <w:sz w:val="24"/>
          <w:szCs w:val="24"/>
          <w:lang w:eastAsia="ru-RU"/>
        </w:rPr>
      </w:pPr>
      <w:r w:rsidRPr="00AB2877">
        <w:rPr>
          <w:rFonts w:ascii="Arial" w:eastAsia="Times New Roman" w:hAnsi="Arial" w:cs="Arial"/>
          <w:b/>
          <w:sz w:val="24"/>
          <w:szCs w:val="24"/>
          <w:lang w:eastAsia="ru-RU"/>
        </w:rPr>
        <w:t>о состоянии дошкольного образования в МБДОУ «Майский детский сад».</w:t>
      </w:r>
    </w:p>
    <w:p w:rsidR="00AB2877" w:rsidRPr="00AB2877" w:rsidRDefault="00AB2877" w:rsidP="00AB2877">
      <w:pPr>
        <w:spacing w:after="0" w:line="240" w:lineRule="auto"/>
        <w:rPr>
          <w:rFonts w:ascii="Arial" w:eastAsia="Times New Roman" w:hAnsi="Arial" w:cs="Arial"/>
          <w:sz w:val="24"/>
          <w:szCs w:val="24"/>
          <w:lang w:eastAsia="ru-RU"/>
        </w:rPr>
      </w:pPr>
    </w:p>
    <w:p w:rsidR="00AB2877" w:rsidRPr="00AB2877" w:rsidRDefault="00AB2877" w:rsidP="00AB2877">
      <w:pPr>
        <w:spacing w:after="0" w:line="240" w:lineRule="auto"/>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На территории МО «Майск» дошкольное образование предоставляет МБДОУ «Майский детский сад» и МБОУ «</w:t>
      </w:r>
      <w:proofErr w:type="spellStart"/>
      <w:r w:rsidRPr="00AB2877">
        <w:rPr>
          <w:rFonts w:ascii="Arial" w:eastAsia="Times New Roman" w:hAnsi="Arial" w:cs="Arial"/>
          <w:sz w:val="24"/>
          <w:szCs w:val="24"/>
          <w:lang w:eastAsia="ru-RU"/>
        </w:rPr>
        <w:t>Абрамовская</w:t>
      </w:r>
      <w:proofErr w:type="spellEnd"/>
      <w:r w:rsidRPr="00AB2877">
        <w:rPr>
          <w:rFonts w:ascii="Arial" w:eastAsia="Times New Roman" w:hAnsi="Arial" w:cs="Arial"/>
          <w:sz w:val="24"/>
          <w:szCs w:val="24"/>
          <w:lang w:eastAsia="ru-RU"/>
        </w:rPr>
        <w:t xml:space="preserve"> </w:t>
      </w:r>
      <w:proofErr w:type="gramStart"/>
      <w:r w:rsidRPr="00AB2877">
        <w:rPr>
          <w:rFonts w:ascii="Arial" w:eastAsia="Times New Roman" w:hAnsi="Arial" w:cs="Arial"/>
          <w:sz w:val="24"/>
          <w:szCs w:val="24"/>
          <w:lang w:eastAsia="ru-RU"/>
        </w:rPr>
        <w:t>начальная</w:t>
      </w:r>
      <w:proofErr w:type="gramEnd"/>
      <w:r w:rsidRPr="00AB2877">
        <w:rPr>
          <w:rFonts w:ascii="Arial" w:eastAsia="Times New Roman" w:hAnsi="Arial" w:cs="Arial"/>
          <w:sz w:val="24"/>
          <w:szCs w:val="24"/>
          <w:lang w:eastAsia="ru-RU"/>
        </w:rPr>
        <w:t xml:space="preserve"> школа-детский сад», </w:t>
      </w:r>
    </w:p>
    <w:p w:rsidR="00AB2877" w:rsidRPr="00AB2877" w:rsidRDefault="00AB2877" w:rsidP="00AB2877">
      <w:pPr>
        <w:spacing w:after="0" w:line="240" w:lineRule="auto"/>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Образовательные учреждения работают в режиме 5-дневной рабочей недели.</w:t>
      </w:r>
    </w:p>
    <w:p w:rsidR="00AB2877" w:rsidRPr="00AB2877" w:rsidRDefault="00AB2877" w:rsidP="00AB2877">
      <w:pPr>
        <w:spacing w:after="0" w:line="240" w:lineRule="auto"/>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МБДОУ «Майский детский сад» две группы посещает 48 детей, работает 14 сотрудников.</w:t>
      </w:r>
    </w:p>
    <w:p w:rsidR="00AB2877" w:rsidRPr="00AB2877" w:rsidRDefault="00AB2877" w:rsidP="00AB2877">
      <w:pPr>
        <w:spacing w:after="0" w:line="240" w:lineRule="auto"/>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 xml:space="preserve">На получение дошкольного образования в организованной форме стоят в очереди 29 человек. </w:t>
      </w:r>
    </w:p>
    <w:tbl>
      <w:tblPr>
        <w:tblW w:w="9654" w:type="dxa"/>
        <w:tblInd w:w="93" w:type="dxa"/>
        <w:tblLook w:val="04A0" w:firstRow="1" w:lastRow="0" w:firstColumn="1" w:lastColumn="0" w:noHBand="0" w:noVBand="1"/>
      </w:tblPr>
      <w:tblGrid>
        <w:gridCol w:w="1643"/>
        <w:gridCol w:w="877"/>
        <w:gridCol w:w="843"/>
        <w:gridCol w:w="853"/>
        <w:gridCol w:w="1273"/>
        <w:gridCol w:w="942"/>
        <w:gridCol w:w="3223"/>
      </w:tblGrid>
      <w:tr w:rsidR="00AB2877" w:rsidRPr="00AB2877" w:rsidTr="00AB2877">
        <w:trPr>
          <w:trHeight w:val="255"/>
        </w:trPr>
        <w:tc>
          <w:tcPr>
            <w:tcW w:w="16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Населенные пункты</w:t>
            </w:r>
          </w:p>
        </w:tc>
        <w:tc>
          <w:tcPr>
            <w:tcW w:w="3735" w:type="dxa"/>
            <w:gridSpan w:val="4"/>
            <w:tcBorders>
              <w:top w:val="single" w:sz="4" w:space="0" w:color="auto"/>
              <w:left w:val="nil"/>
              <w:bottom w:val="single" w:sz="4" w:space="0" w:color="auto"/>
              <w:right w:val="single" w:sz="4" w:space="0" w:color="auto"/>
            </w:tcBorders>
            <w:shd w:val="clear" w:color="auto" w:fill="auto"/>
            <w:vAlign w:val="center"/>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Дети</w:t>
            </w:r>
          </w:p>
        </w:tc>
        <w:tc>
          <w:tcPr>
            <w:tcW w:w="945" w:type="dxa"/>
            <w:tcBorders>
              <w:top w:val="single" w:sz="4" w:space="0" w:color="auto"/>
              <w:left w:val="single" w:sz="4" w:space="0" w:color="auto"/>
              <w:bottom w:val="single" w:sz="4" w:space="0" w:color="auto"/>
              <w:right w:val="single" w:sz="4" w:space="0" w:color="auto"/>
            </w:tcBorders>
          </w:tcPr>
          <w:p w:rsidR="00AB2877" w:rsidRPr="00AB2877" w:rsidRDefault="00AB2877" w:rsidP="00AB2877">
            <w:pPr>
              <w:spacing w:after="0" w:line="240" w:lineRule="auto"/>
              <w:jc w:val="center"/>
              <w:rPr>
                <w:rFonts w:ascii="Courier New" w:eastAsia="Times New Roman" w:hAnsi="Courier New" w:cs="Courier New"/>
                <w:color w:val="000000"/>
                <w:lang w:eastAsia="ru-RU"/>
              </w:rPr>
            </w:pPr>
          </w:p>
        </w:tc>
        <w:tc>
          <w:tcPr>
            <w:tcW w:w="33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 xml:space="preserve">процент охвата в возрасте от 3 – до 7лет </w:t>
            </w:r>
          </w:p>
        </w:tc>
      </w:tr>
      <w:tr w:rsidR="00AB2877" w:rsidRPr="00AB2877" w:rsidTr="00AB2877">
        <w:trPr>
          <w:trHeight w:val="510"/>
        </w:trPr>
        <w:tc>
          <w:tcPr>
            <w:tcW w:w="1649" w:type="dxa"/>
            <w:vMerge/>
            <w:tcBorders>
              <w:top w:val="single" w:sz="4" w:space="0" w:color="auto"/>
              <w:left w:val="single" w:sz="4" w:space="0" w:color="auto"/>
              <w:bottom w:val="single" w:sz="4" w:space="0" w:color="auto"/>
              <w:right w:val="single" w:sz="4" w:space="0" w:color="auto"/>
            </w:tcBorders>
            <w:vAlign w:val="center"/>
            <w:hideMark/>
          </w:tcPr>
          <w:p w:rsidR="00AB2877" w:rsidRPr="00AB2877" w:rsidRDefault="00AB2877" w:rsidP="00AB2877">
            <w:pPr>
              <w:spacing w:after="0" w:line="240" w:lineRule="auto"/>
              <w:rPr>
                <w:rFonts w:ascii="Courier New" w:eastAsia="Times New Roman" w:hAnsi="Courier New" w:cs="Courier New"/>
                <w:color w:val="000000"/>
                <w:lang w:eastAsia="ru-RU"/>
              </w:rPr>
            </w:pPr>
          </w:p>
        </w:tc>
        <w:tc>
          <w:tcPr>
            <w:tcW w:w="761" w:type="dxa"/>
            <w:tcBorders>
              <w:top w:val="nil"/>
              <w:left w:val="nil"/>
              <w:bottom w:val="single" w:sz="4" w:space="0" w:color="auto"/>
              <w:right w:val="single" w:sz="4" w:space="0" w:color="auto"/>
            </w:tcBorders>
            <w:shd w:val="clear" w:color="auto" w:fill="auto"/>
            <w:vAlign w:val="center"/>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всего</w:t>
            </w:r>
          </w:p>
        </w:tc>
        <w:tc>
          <w:tcPr>
            <w:tcW w:w="855" w:type="dxa"/>
            <w:tcBorders>
              <w:top w:val="nil"/>
              <w:left w:val="nil"/>
              <w:bottom w:val="single" w:sz="4" w:space="0" w:color="auto"/>
              <w:right w:val="single" w:sz="4" w:space="0" w:color="auto"/>
            </w:tcBorders>
            <w:shd w:val="clear" w:color="auto" w:fill="auto"/>
            <w:vAlign w:val="center"/>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от 0 – до 3 лет</w:t>
            </w:r>
          </w:p>
        </w:tc>
        <w:tc>
          <w:tcPr>
            <w:tcW w:w="866" w:type="dxa"/>
            <w:tcBorders>
              <w:top w:val="nil"/>
              <w:left w:val="nil"/>
              <w:bottom w:val="single" w:sz="4" w:space="0" w:color="auto"/>
              <w:right w:val="single" w:sz="4" w:space="0" w:color="auto"/>
            </w:tcBorders>
            <w:shd w:val="clear" w:color="auto" w:fill="auto"/>
            <w:vAlign w:val="center"/>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от 3 – до 7 лет</w:t>
            </w:r>
          </w:p>
        </w:tc>
        <w:tc>
          <w:tcPr>
            <w:tcW w:w="1253" w:type="dxa"/>
            <w:tcBorders>
              <w:top w:val="nil"/>
              <w:left w:val="nil"/>
              <w:bottom w:val="single" w:sz="4" w:space="0" w:color="auto"/>
              <w:right w:val="single" w:sz="4" w:space="0" w:color="auto"/>
            </w:tcBorders>
            <w:shd w:val="clear" w:color="auto" w:fill="auto"/>
            <w:vAlign w:val="center"/>
            <w:hideMark/>
          </w:tcPr>
          <w:p w:rsidR="00AB2877" w:rsidRPr="00AB2877" w:rsidRDefault="00AB2877" w:rsidP="00AB2877">
            <w:pPr>
              <w:spacing w:after="0" w:line="240" w:lineRule="auto"/>
              <w:jc w:val="center"/>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посещают д/сад</w:t>
            </w:r>
          </w:p>
        </w:tc>
        <w:tc>
          <w:tcPr>
            <w:tcW w:w="945" w:type="dxa"/>
            <w:tcBorders>
              <w:top w:val="single" w:sz="4" w:space="0" w:color="auto"/>
              <w:left w:val="single" w:sz="4" w:space="0" w:color="auto"/>
              <w:bottom w:val="single" w:sz="4" w:space="0" w:color="auto"/>
              <w:right w:val="single" w:sz="4" w:space="0" w:color="auto"/>
            </w:tcBorders>
          </w:tcPr>
          <w:p w:rsidR="00AB2877" w:rsidRPr="00AB2877" w:rsidRDefault="00AB2877" w:rsidP="00AB2877">
            <w:pPr>
              <w:spacing w:after="0" w:line="240" w:lineRule="auto"/>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В том числе до 3хлет</w:t>
            </w:r>
          </w:p>
        </w:tc>
        <w:tc>
          <w:tcPr>
            <w:tcW w:w="3325" w:type="dxa"/>
            <w:vMerge/>
            <w:tcBorders>
              <w:top w:val="single" w:sz="4" w:space="0" w:color="auto"/>
              <w:left w:val="single" w:sz="4" w:space="0" w:color="auto"/>
              <w:bottom w:val="single" w:sz="4" w:space="0" w:color="auto"/>
              <w:right w:val="single" w:sz="4" w:space="0" w:color="auto"/>
            </w:tcBorders>
            <w:vAlign w:val="center"/>
            <w:hideMark/>
          </w:tcPr>
          <w:p w:rsidR="00AB2877" w:rsidRPr="00AB2877" w:rsidRDefault="00AB2877" w:rsidP="00AB2877">
            <w:pPr>
              <w:spacing w:after="0" w:line="240" w:lineRule="auto"/>
              <w:rPr>
                <w:rFonts w:ascii="Courier New" w:eastAsia="Times New Roman" w:hAnsi="Courier New" w:cs="Courier New"/>
                <w:color w:val="000000"/>
                <w:lang w:eastAsia="ru-RU"/>
              </w:rPr>
            </w:pPr>
          </w:p>
        </w:tc>
      </w:tr>
      <w:tr w:rsidR="00AB2877" w:rsidRPr="00AB2877" w:rsidTr="00AB2877">
        <w:trPr>
          <w:trHeight w:val="300"/>
        </w:trPr>
        <w:tc>
          <w:tcPr>
            <w:tcW w:w="1649" w:type="dxa"/>
            <w:tcBorders>
              <w:top w:val="nil"/>
              <w:left w:val="single" w:sz="4" w:space="0" w:color="auto"/>
              <w:bottom w:val="single" w:sz="4" w:space="0" w:color="auto"/>
              <w:right w:val="single" w:sz="4" w:space="0" w:color="auto"/>
            </w:tcBorders>
            <w:shd w:val="clear" w:color="auto" w:fill="auto"/>
            <w:vAlign w:val="center"/>
            <w:hideMark/>
          </w:tcPr>
          <w:p w:rsidR="00AB2877" w:rsidRPr="00AB2877" w:rsidRDefault="00AB2877" w:rsidP="00AB2877">
            <w:pPr>
              <w:spacing w:after="0" w:line="240" w:lineRule="auto"/>
              <w:rPr>
                <w:rFonts w:ascii="Courier New" w:eastAsia="Times New Roman" w:hAnsi="Courier New" w:cs="Courier New"/>
                <w:color w:val="000000"/>
                <w:lang w:eastAsia="ru-RU"/>
              </w:rPr>
            </w:pPr>
            <w:proofErr w:type="spellStart"/>
            <w:r w:rsidRPr="00AB2877">
              <w:rPr>
                <w:rFonts w:ascii="Courier New" w:eastAsia="Times New Roman" w:hAnsi="Courier New" w:cs="Courier New"/>
                <w:color w:val="000000"/>
                <w:lang w:eastAsia="ru-RU"/>
              </w:rPr>
              <w:t>с</w:t>
            </w:r>
            <w:proofErr w:type="gramStart"/>
            <w:r w:rsidRPr="00AB2877">
              <w:rPr>
                <w:rFonts w:ascii="Courier New" w:eastAsia="Times New Roman" w:hAnsi="Courier New" w:cs="Courier New"/>
                <w:color w:val="000000"/>
                <w:lang w:eastAsia="ru-RU"/>
              </w:rPr>
              <w:t>.М</w:t>
            </w:r>
            <w:proofErr w:type="gramEnd"/>
            <w:r w:rsidRPr="00AB2877">
              <w:rPr>
                <w:rFonts w:ascii="Courier New" w:eastAsia="Times New Roman" w:hAnsi="Courier New" w:cs="Courier New"/>
                <w:color w:val="000000"/>
                <w:lang w:eastAsia="ru-RU"/>
              </w:rPr>
              <w:t>айск</w:t>
            </w:r>
            <w:proofErr w:type="spellEnd"/>
          </w:p>
        </w:tc>
        <w:tc>
          <w:tcPr>
            <w:tcW w:w="761" w:type="dxa"/>
            <w:tcBorders>
              <w:top w:val="nil"/>
              <w:left w:val="nil"/>
              <w:bottom w:val="single" w:sz="4" w:space="0" w:color="auto"/>
              <w:right w:val="single" w:sz="4" w:space="0" w:color="auto"/>
            </w:tcBorders>
            <w:shd w:val="clear" w:color="auto" w:fill="auto"/>
            <w:vAlign w:val="center"/>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196</w:t>
            </w:r>
          </w:p>
        </w:tc>
        <w:tc>
          <w:tcPr>
            <w:tcW w:w="855" w:type="dxa"/>
            <w:tcBorders>
              <w:top w:val="nil"/>
              <w:left w:val="nil"/>
              <w:bottom w:val="single" w:sz="4" w:space="0" w:color="auto"/>
              <w:right w:val="single" w:sz="4" w:space="0" w:color="auto"/>
            </w:tcBorders>
            <w:shd w:val="clear" w:color="auto" w:fill="auto"/>
            <w:vAlign w:val="center"/>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79</w:t>
            </w:r>
          </w:p>
        </w:tc>
        <w:tc>
          <w:tcPr>
            <w:tcW w:w="866" w:type="dxa"/>
            <w:tcBorders>
              <w:top w:val="nil"/>
              <w:left w:val="nil"/>
              <w:bottom w:val="single" w:sz="4" w:space="0" w:color="auto"/>
              <w:right w:val="single" w:sz="4" w:space="0" w:color="auto"/>
            </w:tcBorders>
            <w:shd w:val="clear" w:color="auto" w:fill="auto"/>
            <w:vAlign w:val="center"/>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117</w:t>
            </w:r>
          </w:p>
        </w:tc>
        <w:tc>
          <w:tcPr>
            <w:tcW w:w="1253" w:type="dxa"/>
            <w:tcBorders>
              <w:top w:val="nil"/>
              <w:left w:val="nil"/>
              <w:bottom w:val="single" w:sz="4" w:space="0" w:color="auto"/>
              <w:right w:val="single" w:sz="4" w:space="0" w:color="auto"/>
            </w:tcBorders>
            <w:shd w:val="clear" w:color="auto" w:fill="auto"/>
            <w:vAlign w:val="center"/>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48</w:t>
            </w:r>
          </w:p>
        </w:tc>
        <w:tc>
          <w:tcPr>
            <w:tcW w:w="945" w:type="dxa"/>
            <w:tcBorders>
              <w:top w:val="single" w:sz="4" w:space="0" w:color="auto"/>
              <w:left w:val="nil"/>
              <w:bottom w:val="single" w:sz="4" w:space="0" w:color="auto"/>
              <w:right w:val="single" w:sz="4" w:space="0" w:color="auto"/>
            </w:tcBorders>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4</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877" w:rsidRPr="00AB2877" w:rsidRDefault="00AB2877" w:rsidP="00AB2877">
            <w:pPr>
              <w:spacing w:after="0" w:line="240" w:lineRule="auto"/>
              <w:jc w:val="right"/>
              <w:rPr>
                <w:rFonts w:ascii="Courier New" w:eastAsia="Times New Roman" w:hAnsi="Courier New" w:cs="Courier New"/>
                <w:color w:val="000000"/>
                <w:lang w:eastAsia="ru-RU"/>
              </w:rPr>
            </w:pPr>
            <w:r w:rsidRPr="00AB2877">
              <w:rPr>
                <w:rFonts w:ascii="Courier New" w:eastAsia="Times New Roman" w:hAnsi="Courier New" w:cs="Courier New"/>
                <w:color w:val="000000"/>
                <w:lang w:eastAsia="ru-RU"/>
              </w:rPr>
              <w:t>24,4</w:t>
            </w:r>
          </w:p>
        </w:tc>
      </w:tr>
    </w:tbl>
    <w:p w:rsidR="00AB2877" w:rsidRPr="00AB2877" w:rsidRDefault="00AB2877" w:rsidP="00AB2877">
      <w:pPr>
        <w:spacing w:after="0" w:line="240" w:lineRule="auto"/>
        <w:rPr>
          <w:rFonts w:ascii="Arial" w:eastAsia="Calibri" w:hAnsi="Arial" w:cs="Arial"/>
          <w:sz w:val="24"/>
          <w:szCs w:val="24"/>
        </w:rPr>
      </w:pPr>
    </w:p>
    <w:p w:rsidR="00AB2877" w:rsidRPr="00AB2877" w:rsidRDefault="00AB2877" w:rsidP="00AB2877">
      <w:pPr>
        <w:spacing w:after="0" w:line="240" w:lineRule="auto"/>
        <w:rPr>
          <w:rFonts w:ascii="Arial" w:eastAsia="Calibri" w:hAnsi="Arial" w:cs="Arial"/>
          <w:sz w:val="24"/>
          <w:szCs w:val="24"/>
          <w:lang w:eastAsia="ru-RU"/>
        </w:rPr>
      </w:pPr>
      <w:r w:rsidRPr="00AB2877">
        <w:rPr>
          <w:rFonts w:ascii="Arial" w:eastAsia="Calibri" w:hAnsi="Arial" w:cs="Arial"/>
          <w:b/>
          <w:bCs/>
          <w:sz w:val="24"/>
          <w:szCs w:val="24"/>
          <w:lang w:eastAsia="ru-RU"/>
        </w:rPr>
        <w:t>МБДОУ «Майский детский сад»:</w:t>
      </w:r>
    </w:p>
    <w:p w:rsidR="00AB2877" w:rsidRPr="00AB2877" w:rsidRDefault="00AB2877" w:rsidP="00AB2877">
      <w:pPr>
        <w:spacing w:after="0" w:line="240" w:lineRule="auto"/>
        <w:rPr>
          <w:rFonts w:ascii="Arial" w:eastAsia="Calibri" w:hAnsi="Arial" w:cs="Arial"/>
          <w:sz w:val="24"/>
          <w:szCs w:val="24"/>
          <w:lang w:eastAsia="ru-RU"/>
        </w:rPr>
      </w:pPr>
      <w:r w:rsidRPr="00AB2877">
        <w:rPr>
          <w:rFonts w:ascii="Arial" w:eastAsia="Calibri" w:hAnsi="Arial" w:cs="Arial"/>
          <w:sz w:val="24"/>
          <w:szCs w:val="24"/>
          <w:u w:val="single"/>
          <w:lang w:eastAsia="ru-RU"/>
        </w:rPr>
        <w:t>Заведующий:</w:t>
      </w:r>
      <w:r w:rsidRPr="00AB2877">
        <w:rPr>
          <w:rFonts w:ascii="Arial" w:eastAsia="Calibri" w:hAnsi="Arial" w:cs="Arial"/>
          <w:sz w:val="24"/>
          <w:szCs w:val="24"/>
          <w:lang w:eastAsia="ru-RU"/>
        </w:rPr>
        <w:t>  Савельева Наталья Павловна,</w:t>
      </w:r>
    </w:p>
    <w:p w:rsidR="00AB2877" w:rsidRPr="00AB2877" w:rsidRDefault="00AB2877" w:rsidP="00AB2877">
      <w:pPr>
        <w:spacing w:after="0" w:line="240" w:lineRule="auto"/>
        <w:rPr>
          <w:rFonts w:ascii="Arial" w:eastAsia="Calibri" w:hAnsi="Arial" w:cs="Arial"/>
          <w:sz w:val="24"/>
          <w:szCs w:val="24"/>
          <w:lang w:eastAsia="ru-RU"/>
        </w:rPr>
      </w:pPr>
      <w:r w:rsidRPr="00AB2877">
        <w:rPr>
          <w:rFonts w:ascii="Arial" w:eastAsia="Calibri" w:hAnsi="Arial" w:cs="Arial"/>
          <w:sz w:val="24"/>
          <w:szCs w:val="24"/>
          <w:lang w:eastAsia="ru-RU"/>
        </w:rPr>
        <w:t>Стаж управленческой деятельности -  5,5 лет</w:t>
      </w:r>
    </w:p>
    <w:p w:rsidR="00AB2877" w:rsidRPr="00AB2877" w:rsidRDefault="00AB2877" w:rsidP="00AB2877">
      <w:pPr>
        <w:spacing w:after="0" w:line="240" w:lineRule="auto"/>
        <w:rPr>
          <w:rFonts w:ascii="Arial" w:eastAsia="Calibri" w:hAnsi="Arial" w:cs="Arial"/>
          <w:sz w:val="24"/>
          <w:szCs w:val="24"/>
          <w:lang w:eastAsia="ru-RU"/>
        </w:rPr>
      </w:pPr>
      <w:r w:rsidRPr="00AB2877">
        <w:rPr>
          <w:rFonts w:ascii="Arial" w:eastAsia="Calibri" w:hAnsi="Arial" w:cs="Arial"/>
          <w:sz w:val="24"/>
          <w:szCs w:val="24"/>
          <w:u w:val="single"/>
          <w:lang w:eastAsia="ru-RU"/>
        </w:rPr>
        <w:t>Воспитатели:</w:t>
      </w:r>
      <w:r w:rsidRPr="00AB2877">
        <w:rPr>
          <w:rFonts w:ascii="Arial" w:eastAsia="Calibri" w:hAnsi="Arial" w:cs="Arial"/>
          <w:sz w:val="24"/>
          <w:szCs w:val="24"/>
          <w:lang w:eastAsia="ru-RU"/>
        </w:rPr>
        <w:t xml:space="preserve"> 4 человека: Ершова Алёна Михайловна, Воробьёва Марина Михайловна, </w:t>
      </w:r>
      <w:proofErr w:type="gramStart"/>
      <w:r w:rsidRPr="00AB2877">
        <w:rPr>
          <w:rFonts w:ascii="Arial" w:eastAsia="Calibri" w:hAnsi="Arial" w:cs="Arial"/>
          <w:sz w:val="24"/>
          <w:szCs w:val="24"/>
          <w:lang w:eastAsia="ru-RU"/>
        </w:rPr>
        <w:t>Хороших</w:t>
      </w:r>
      <w:proofErr w:type="gramEnd"/>
      <w:r w:rsidRPr="00AB2877">
        <w:rPr>
          <w:rFonts w:ascii="Arial" w:eastAsia="Calibri" w:hAnsi="Arial" w:cs="Arial"/>
          <w:sz w:val="24"/>
          <w:szCs w:val="24"/>
          <w:lang w:eastAsia="ru-RU"/>
        </w:rPr>
        <w:t xml:space="preserve"> Галина Валерьевна, Савельева Анна Андреевна (д/о)</w:t>
      </w:r>
    </w:p>
    <w:p w:rsidR="00AB2877" w:rsidRPr="00AB2877" w:rsidRDefault="00AB2877" w:rsidP="00AB2877">
      <w:pPr>
        <w:spacing w:after="0" w:line="240" w:lineRule="auto"/>
        <w:rPr>
          <w:rFonts w:ascii="Arial" w:eastAsia="Calibri" w:hAnsi="Arial" w:cs="Arial"/>
          <w:sz w:val="24"/>
          <w:szCs w:val="24"/>
          <w:lang w:eastAsia="ru-RU"/>
        </w:rPr>
      </w:pPr>
      <w:r w:rsidRPr="00AB2877">
        <w:rPr>
          <w:rFonts w:ascii="Arial" w:eastAsia="Calibri" w:hAnsi="Arial" w:cs="Arial"/>
          <w:sz w:val="24"/>
          <w:szCs w:val="24"/>
          <w:u w:val="single"/>
          <w:lang w:eastAsia="ru-RU"/>
        </w:rPr>
        <w:t>Старшая медсестра</w:t>
      </w:r>
      <w:r w:rsidRPr="00AB2877">
        <w:rPr>
          <w:rFonts w:ascii="Arial" w:eastAsia="Calibri" w:hAnsi="Arial" w:cs="Arial"/>
          <w:sz w:val="24"/>
          <w:szCs w:val="24"/>
          <w:lang w:eastAsia="ru-RU"/>
        </w:rPr>
        <w:t xml:space="preserve">- 0,5 ставка совместитель, </w:t>
      </w:r>
      <w:proofErr w:type="spellStart"/>
      <w:r w:rsidRPr="00AB2877">
        <w:rPr>
          <w:rFonts w:ascii="Arial" w:eastAsia="Calibri" w:hAnsi="Arial" w:cs="Arial"/>
          <w:sz w:val="24"/>
          <w:szCs w:val="24"/>
          <w:lang w:eastAsia="ru-RU"/>
        </w:rPr>
        <w:t>Самбурова</w:t>
      </w:r>
      <w:proofErr w:type="spellEnd"/>
      <w:r w:rsidRPr="00AB2877">
        <w:rPr>
          <w:rFonts w:ascii="Arial" w:eastAsia="Calibri" w:hAnsi="Arial" w:cs="Arial"/>
          <w:sz w:val="24"/>
          <w:szCs w:val="24"/>
          <w:lang w:eastAsia="ru-RU"/>
        </w:rPr>
        <w:t xml:space="preserve"> Людмила </w:t>
      </w:r>
      <w:proofErr w:type="spellStart"/>
      <w:r w:rsidRPr="00AB2877">
        <w:rPr>
          <w:rFonts w:ascii="Arial" w:eastAsia="Calibri" w:hAnsi="Arial" w:cs="Arial"/>
          <w:sz w:val="24"/>
          <w:szCs w:val="24"/>
          <w:lang w:eastAsia="ru-RU"/>
        </w:rPr>
        <w:t>Рассуловна</w:t>
      </w:r>
      <w:proofErr w:type="spellEnd"/>
    </w:p>
    <w:p w:rsidR="00AB2877" w:rsidRPr="00AB2877" w:rsidRDefault="00AB2877" w:rsidP="00AB2877">
      <w:pPr>
        <w:spacing w:after="0" w:line="240" w:lineRule="auto"/>
        <w:ind w:firstLine="567"/>
        <w:jc w:val="both"/>
        <w:rPr>
          <w:rFonts w:ascii="Arial" w:eastAsia="Calibri" w:hAnsi="Arial" w:cs="Arial"/>
          <w:sz w:val="24"/>
          <w:szCs w:val="24"/>
          <w:lang w:eastAsia="ru-RU"/>
        </w:rPr>
      </w:pPr>
      <w:r w:rsidRPr="00AB2877">
        <w:rPr>
          <w:rFonts w:ascii="Arial" w:eastAsia="Calibri" w:hAnsi="Arial" w:cs="Arial"/>
          <w:sz w:val="24"/>
          <w:szCs w:val="24"/>
          <w:u w:val="single"/>
          <w:lang w:eastAsia="ru-RU"/>
        </w:rPr>
        <w:t>Формы самоуправления</w:t>
      </w:r>
      <w:r w:rsidRPr="00AB2877">
        <w:rPr>
          <w:rFonts w:ascii="Arial" w:eastAsia="Calibri" w:hAnsi="Arial" w:cs="Arial"/>
          <w:sz w:val="24"/>
          <w:szCs w:val="24"/>
          <w:lang w:eastAsia="ru-RU"/>
        </w:rPr>
        <w:t>: общее собрание трудового коллектива, Педагогический совет, родительский комитет.</w:t>
      </w:r>
    </w:p>
    <w:p w:rsidR="00AB2877" w:rsidRPr="00AB2877" w:rsidRDefault="00AB2877" w:rsidP="00AB2877">
      <w:pPr>
        <w:shd w:val="clear" w:color="auto" w:fill="FFFFFF"/>
        <w:spacing w:after="0" w:line="240" w:lineRule="auto"/>
        <w:ind w:firstLine="567"/>
        <w:jc w:val="both"/>
        <w:rPr>
          <w:rFonts w:ascii="Arial" w:eastAsia="Times New Roman" w:hAnsi="Arial" w:cs="Arial"/>
          <w:color w:val="000000"/>
          <w:sz w:val="24"/>
          <w:szCs w:val="24"/>
          <w:lang w:eastAsia="ru-RU"/>
        </w:rPr>
      </w:pPr>
      <w:r w:rsidRPr="00AB2877">
        <w:rPr>
          <w:rFonts w:ascii="Arial" w:eastAsia="Times New Roman" w:hAnsi="Arial" w:cs="Arial"/>
          <w:color w:val="000000"/>
          <w:sz w:val="24"/>
          <w:szCs w:val="24"/>
          <w:lang w:eastAsia="ru-RU"/>
        </w:rPr>
        <w:t>Формами самоуправления являются Общее собрание  работников, Педагогический совет, Родительский комитет, которые созданы в целях обеспечения коллегиальности в решении вопросов совершенствования организации образовательного и воспитательного процессов в МБДОУ « Майский детский сад».</w:t>
      </w:r>
    </w:p>
    <w:p w:rsidR="00AB2877" w:rsidRPr="00AB2877" w:rsidRDefault="00AB2877" w:rsidP="00AB2877">
      <w:pPr>
        <w:spacing w:after="0"/>
        <w:ind w:firstLine="567"/>
        <w:jc w:val="both"/>
        <w:rPr>
          <w:rFonts w:ascii="Arial" w:eastAsia="Times New Roman" w:hAnsi="Arial" w:cs="Arial"/>
          <w:sz w:val="24"/>
          <w:szCs w:val="24"/>
        </w:rPr>
      </w:pPr>
      <w:r w:rsidRPr="00AB2877">
        <w:rPr>
          <w:rFonts w:ascii="Arial" w:eastAsia="Times New Roman" w:hAnsi="Arial" w:cs="Arial"/>
          <w:color w:val="000000"/>
          <w:sz w:val="24"/>
          <w:szCs w:val="24"/>
          <w:lang w:eastAsia="ru-RU"/>
        </w:rPr>
        <w:t> </w:t>
      </w:r>
      <w:r w:rsidRPr="00AB2877">
        <w:rPr>
          <w:rFonts w:ascii="Arial" w:eastAsia="Times New Roman" w:hAnsi="Arial" w:cs="Arial"/>
          <w:sz w:val="24"/>
          <w:szCs w:val="24"/>
        </w:rPr>
        <w:t>Муниципальное бюджетное дошкольное  образовательное  учреждение « Майский детский сад» осуществляет свою деятельность в соответствии с Законом Российской Федерации «Об образовании», а так же следующими нормативно-правовыми и локальными документами:</w:t>
      </w:r>
    </w:p>
    <w:p w:rsidR="00AB2877" w:rsidRPr="00AB2877" w:rsidRDefault="00AB2877" w:rsidP="00AB2877">
      <w:pPr>
        <w:spacing w:after="0"/>
        <w:ind w:firstLine="567"/>
        <w:jc w:val="both"/>
        <w:rPr>
          <w:rFonts w:ascii="Arial" w:eastAsia="Times New Roman" w:hAnsi="Arial" w:cs="Arial"/>
          <w:sz w:val="24"/>
          <w:szCs w:val="24"/>
        </w:rPr>
      </w:pPr>
      <w:r w:rsidRPr="00AB2877">
        <w:rPr>
          <w:rFonts w:ascii="Arial" w:eastAsia="Times New Roman" w:hAnsi="Arial" w:cs="Arial"/>
          <w:sz w:val="24"/>
          <w:szCs w:val="24"/>
        </w:rPr>
        <w:t>Федеральным законом «Об основных гарантиях прав ребёнка Российской Федерации».</w:t>
      </w:r>
    </w:p>
    <w:p w:rsidR="00AB2877" w:rsidRPr="00AB2877" w:rsidRDefault="00AB2877" w:rsidP="00AB2877">
      <w:pPr>
        <w:spacing w:after="0"/>
        <w:ind w:firstLine="567"/>
        <w:jc w:val="both"/>
        <w:rPr>
          <w:rFonts w:ascii="Arial" w:eastAsia="Times New Roman" w:hAnsi="Arial" w:cs="Arial"/>
          <w:sz w:val="24"/>
          <w:szCs w:val="24"/>
        </w:rPr>
      </w:pPr>
      <w:r w:rsidRPr="00AB2877">
        <w:rPr>
          <w:rFonts w:ascii="Arial" w:eastAsia="Times New Roman" w:hAnsi="Arial" w:cs="Arial"/>
          <w:sz w:val="24"/>
          <w:szCs w:val="24"/>
        </w:rPr>
        <w:t>Конвенцией ООН о правах ребёнка.</w:t>
      </w:r>
    </w:p>
    <w:p w:rsidR="00AB2877" w:rsidRPr="00AB2877" w:rsidRDefault="00AB2877" w:rsidP="00AB2877">
      <w:pPr>
        <w:spacing w:after="0"/>
        <w:ind w:firstLine="567"/>
        <w:jc w:val="both"/>
        <w:rPr>
          <w:rFonts w:ascii="Arial" w:eastAsia="Times New Roman" w:hAnsi="Arial" w:cs="Arial"/>
          <w:sz w:val="24"/>
          <w:szCs w:val="24"/>
        </w:rPr>
      </w:pPr>
      <w:r w:rsidRPr="00AB2877">
        <w:rPr>
          <w:rFonts w:ascii="Arial" w:eastAsia="Times New Roman" w:hAnsi="Arial" w:cs="Arial"/>
          <w:sz w:val="24"/>
          <w:szCs w:val="24"/>
        </w:rPr>
        <w:t>Федеральный закон «Об образовании» № 273 от 29.12.2012 г (вступил в силу с 01.09.2013 г.)</w:t>
      </w:r>
    </w:p>
    <w:p w:rsidR="00AB2877" w:rsidRPr="00AB2877" w:rsidRDefault="00AB2877" w:rsidP="00AB2877">
      <w:pPr>
        <w:spacing w:after="0"/>
        <w:ind w:firstLine="567"/>
        <w:jc w:val="both"/>
        <w:rPr>
          <w:rFonts w:ascii="Arial" w:eastAsia="Times New Roman" w:hAnsi="Arial" w:cs="Arial"/>
          <w:sz w:val="24"/>
          <w:szCs w:val="24"/>
        </w:rPr>
      </w:pPr>
      <w:r w:rsidRPr="00AB2877">
        <w:rPr>
          <w:rFonts w:ascii="Arial" w:eastAsia="Times New Roman" w:hAnsi="Arial" w:cs="Arial"/>
          <w:sz w:val="24"/>
          <w:szCs w:val="24"/>
        </w:rPr>
        <w:t>Санитарно-эпидемиологическими правилами и нормативами СанПиН 2.4.1.2660-10</w:t>
      </w:r>
    </w:p>
    <w:p w:rsidR="00AB2877" w:rsidRPr="00AB2877" w:rsidRDefault="00AB2877" w:rsidP="00AB2877">
      <w:pPr>
        <w:spacing w:after="0"/>
        <w:ind w:firstLine="567"/>
        <w:jc w:val="both"/>
        <w:rPr>
          <w:rFonts w:ascii="Arial" w:eastAsia="Times New Roman" w:hAnsi="Arial" w:cs="Arial"/>
          <w:sz w:val="24"/>
          <w:szCs w:val="24"/>
        </w:rPr>
      </w:pPr>
      <w:r w:rsidRPr="00AB2877">
        <w:rPr>
          <w:rFonts w:ascii="Arial" w:eastAsia="Times New Roman" w:hAnsi="Arial" w:cs="Arial"/>
          <w:sz w:val="24"/>
          <w:szCs w:val="24"/>
        </w:rPr>
        <w:t>Уставом муниципального дошкольного образовательного учреждения «Майский детский сад»</w:t>
      </w:r>
    </w:p>
    <w:p w:rsidR="00AB2877" w:rsidRPr="00AB2877" w:rsidRDefault="00AB2877" w:rsidP="00AB2877">
      <w:pPr>
        <w:spacing w:after="0"/>
        <w:ind w:firstLine="567"/>
        <w:jc w:val="both"/>
        <w:rPr>
          <w:rFonts w:ascii="Arial" w:eastAsia="Times New Roman" w:hAnsi="Arial" w:cs="Arial"/>
          <w:sz w:val="24"/>
          <w:szCs w:val="24"/>
        </w:rPr>
      </w:pPr>
      <w:r w:rsidRPr="00AB2877">
        <w:rPr>
          <w:rFonts w:ascii="Arial" w:eastAsia="Times New Roman" w:hAnsi="Arial" w:cs="Arial"/>
          <w:sz w:val="24"/>
          <w:szCs w:val="24"/>
        </w:rPr>
        <w:t>Контингент воспитанников социально благополучный. Преобладают дети из полных семей.</w:t>
      </w:r>
    </w:p>
    <w:p w:rsidR="00AB2877" w:rsidRPr="00AB2877" w:rsidRDefault="00AB2877" w:rsidP="00AB2877">
      <w:pPr>
        <w:shd w:val="clear" w:color="auto" w:fill="FFFFFF"/>
        <w:spacing w:after="0" w:line="240" w:lineRule="auto"/>
        <w:ind w:firstLine="567"/>
        <w:jc w:val="both"/>
        <w:rPr>
          <w:rFonts w:ascii="Arial" w:eastAsia="Times New Roman" w:hAnsi="Arial" w:cs="Arial"/>
          <w:color w:val="000000"/>
          <w:sz w:val="24"/>
          <w:szCs w:val="24"/>
          <w:lang w:eastAsia="ru-RU"/>
        </w:rPr>
      </w:pPr>
    </w:p>
    <w:p w:rsidR="00AB2877" w:rsidRPr="00AB2877" w:rsidRDefault="00AB2877" w:rsidP="00AB2877">
      <w:pPr>
        <w:shd w:val="clear" w:color="auto" w:fill="FFFFFF"/>
        <w:spacing w:after="0" w:line="240" w:lineRule="auto"/>
        <w:ind w:firstLine="567"/>
        <w:jc w:val="both"/>
        <w:rPr>
          <w:rFonts w:ascii="Arial" w:eastAsia="Times New Roman" w:hAnsi="Arial" w:cs="Arial"/>
          <w:color w:val="000000"/>
          <w:sz w:val="24"/>
          <w:szCs w:val="24"/>
          <w:lang w:eastAsia="ru-RU"/>
        </w:rPr>
      </w:pPr>
      <w:r w:rsidRPr="00AB2877">
        <w:rPr>
          <w:rFonts w:ascii="Arial" w:eastAsia="Times New Roman" w:hAnsi="Arial" w:cs="Arial"/>
          <w:color w:val="000000"/>
          <w:sz w:val="24"/>
          <w:szCs w:val="24"/>
          <w:lang w:eastAsia="ru-RU"/>
        </w:rPr>
        <w:t> 2. СТРУКТУРА И КОЛИЧЕСТВО ГРУПП.</w:t>
      </w:r>
    </w:p>
    <w:p w:rsidR="00AB2877" w:rsidRPr="00AB2877" w:rsidRDefault="00AB2877" w:rsidP="00AB2877">
      <w:pPr>
        <w:shd w:val="clear" w:color="auto" w:fill="FFFFFF"/>
        <w:spacing w:after="0" w:line="240" w:lineRule="auto"/>
        <w:ind w:firstLine="567"/>
        <w:jc w:val="both"/>
        <w:rPr>
          <w:rFonts w:ascii="Arial" w:eastAsia="Times New Roman" w:hAnsi="Arial" w:cs="Arial"/>
          <w:color w:val="000000"/>
          <w:sz w:val="24"/>
          <w:szCs w:val="24"/>
          <w:lang w:eastAsia="ru-RU"/>
        </w:rPr>
      </w:pPr>
      <w:r w:rsidRPr="00AB2877">
        <w:rPr>
          <w:rFonts w:ascii="Arial" w:eastAsia="Times New Roman" w:hAnsi="Arial" w:cs="Arial"/>
          <w:color w:val="000000"/>
          <w:sz w:val="24"/>
          <w:szCs w:val="24"/>
          <w:lang w:eastAsia="ru-RU"/>
        </w:rPr>
        <w:t xml:space="preserve">В МБДОУ «Майский детский сад» функционирует  2 группы, состоящих из игровой, умывальной, туалетной,  спальной и раздевальной  комнат. </w:t>
      </w:r>
    </w:p>
    <w:p w:rsidR="00AB2877" w:rsidRPr="00AB2877" w:rsidRDefault="00AB2877" w:rsidP="00AB2877">
      <w:pPr>
        <w:shd w:val="clear" w:color="auto" w:fill="FFFFFF"/>
        <w:spacing w:after="0" w:line="240" w:lineRule="auto"/>
        <w:ind w:firstLine="567"/>
        <w:jc w:val="both"/>
        <w:rPr>
          <w:rFonts w:ascii="Arial" w:eastAsia="Times New Roman" w:hAnsi="Arial" w:cs="Arial"/>
          <w:color w:val="000000"/>
          <w:sz w:val="24"/>
          <w:szCs w:val="24"/>
          <w:lang w:eastAsia="ru-RU"/>
        </w:rPr>
      </w:pPr>
      <w:r w:rsidRPr="00AB2877">
        <w:rPr>
          <w:rFonts w:ascii="Arial" w:eastAsia="Times New Roman" w:hAnsi="Arial" w:cs="Arial"/>
          <w:color w:val="000000"/>
          <w:sz w:val="24"/>
          <w:szCs w:val="24"/>
          <w:lang w:eastAsia="ru-RU"/>
        </w:rPr>
        <w:t>Всего по списку на 01.01.2018 года – 48 воспитанник</w:t>
      </w:r>
      <w:proofErr w:type="gramStart"/>
      <w:r w:rsidRPr="00AB2877">
        <w:rPr>
          <w:rFonts w:ascii="Arial" w:eastAsia="Times New Roman" w:hAnsi="Arial" w:cs="Arial"/>
          <w:color w:val="000000"/>
          <w:sz w:val="24"/>
          <w:szCs w:val="24"/>
          <w:lang w:val="en-US" w:eastAsia="ru-RU"/>
        </w:rPr>
        <w:t>o</w:t>
      </w:r>
      <w:proofErr w:type="gramEnd"/>
      <w:r w:rsidRPr="00AB2877">
        <w:rPr>
          <w:rFonts w:ascii="Arial" w:eastAsia="Times New Roman" w:hAnsi="Arial" w:cs="Arial"/>
          <w:color w:val="000000"/>
          <w:sz w:val="24"/>
          <w:szCs w:val="24"/>
          <w:lang w:eastAsia="ru-RU"/>
        </w:rPr>
        <w:t>в, из них</w:t>
      </w:r>
    </w:p>
    <w:tbl>
      <w:tblPr>
        <w:tblW w:w="0" w:type="auto"/>
        <w:tblCellSpacing w:w="0" w:type="dxa"/>
        <w:tblInd w:w="1664"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305"/>
        <w:gridCol w:w="1649"/>
        <w:gridCol w:w="2045"/>
      </w:tblGrid>
      <w:tr w:rsidR="00AB2877" w:rsidRPr="00AB2877" w:rsidTr="00AB2877">
        <w:trPr>
          <w:trHeight w:val="697"/>
          <w:tblCellSpacing w:w="0" w:type="dxa"/>
        </w:trPr>
        <w:tc>
          <w:tcPr>
            <w:tcW w:w="0" w:type="auto"/>
            <w:tcBorders>
              <w:top w:val="outset" w:sz="6" w:space="0" w:color="auto"/>
              <w:left w:val="outset" w:sz="6" w:space="0" w:color="auto"/>
              <w:bottom w:val="outset" w:sz="6" w:space="0" w:color="auto"/>
              <w:right w:val="outset" w:sz="6" w:space="0" w:color="auto"/>
            </w:tcBorders>
          </w:tcPr>
          <w:p w:rsidR="00AB2877" w:rsidRPr="00AB2877" w:rsidRDefault="00AB2877" w:rsidP="00AB2877">
            <w:pPr>
              <w:spacing w:after="0" w:line="240" w:lineRule="auto"/>
              <w:ind w:firstLine="127"/>
              <w:jc w:val="center"/>
              <w:rPr>
                <w:rFonts w:ascii="Arial" w:eastAsia="Times New Roman" w:hAnsi="Arial" w:cs="Arial"/>
                <w:sz w:val="24"/>
                <w:szCs w:val="24"/>
                <w:lang w:eastAsia="ru-RU"/>
              </w:rPr>
            </w:pPr>
            <w:r w:rsidRPr="00AB2877">
              <w:rPr>
                <w:rFonts w:ascii="Arial" w:eastAsia="Times New Roman" w:hAnsi="Arial" w:cs="Arial"/>
                <w:sz w:val="24"/>
                <w:szCs w:val="24"/>
                <w:lang w:eastAsia="ru-RU"/>
              </w:rPr>
              <w:t>Вид группы</w:t>
            </w:r>
          </w:p>
        </w:tc>
        <w:tc>
          <w:tcPr>
            <w:tcW w:w="0" w:type="auto"/>
            <w:tcBorders>
              <w:top w:val="outset" w:sz="6" w:space="0" w:color="auto"/>
              <w:left w:val="outset" w:sz="6" w:space="0" w:color="auto"/>
              <w:bottom w:val="outset" w:sz="6" w:space="0" w:color="auto"/>
              <w:right w:val="outset" w:sz="6" w:space="0" w:color="auto"/>
            </w:tcBorders>
          </w:tcPr>
          <w:p w:rsidR="00AB2877" w:rsidRPr="00AB2877" w:rsidRDefault="00AB2877" w:rsidP="00AB2877">
            <w:pPr>
              <w:spacing w:after="0" w:line="240" w:lineRule="auto"/>
              <w:ind w:firstLine="145"/>
              <w:jc w:val="center"/>
              <w:rPr>
                <w:rFonts w:ascii="Arial" w:eastAsia="Times New Roman" w:hAnsi="Arial" w:cs="Arial"/>
                <w:sz w:val="24"/>
                <w:szCs w:val="24"/>
                <w:lang w:eastAsia="ru-RU"/>
              </w:rPr>
            </w:pPr>
            <w:r w:rsidRPr="00AB2877">
              <w:rPr>
                <w:rFonts w:ascii="Arial" w:eastAsia="Times New Roman" w:hAnsi="Arial" w:cs="Arial"/>
                <w:sz w:val="24"/>
                <w:szCs w:val="24"/>
                <w:lang w:eastAsia="ru-RU"/>
              </w:rPr>
              <w:t>Возраст детей</w:t>
            </w:r>
          </w:p>
        </w:tc>
        <w:tc>
          <w:tcPr>
            <w:tcW w:w="0" w:type="auto"/>
            <w:tcBorders>
              <w:top w:val="outset" w:sz="6" w:space="0" w:color="auto"/>
              <w:left w:val="outset" w:sz="6" w:space="0" w:color="auto"/>
              <w:bottom w:val="outset" w:sz="6" w:space="0" w:color="auto"/>
              <w:right w:val="outset" w:sz="6" w:space="0" w:color="auto"/>
            </w:tcBorders>
          </w:tcPr>
          <w:p w:rsidR="00AB2877" w:rsidRPr="00AB2877" w:rsidRDefault="00AB2877" w:rsidP="00AB2877">
            <w:pPr>
              <w:spacing w:after="0" w:line="240" w:lineRule="auto"/>
              <w:ind w:firstLine="145"/>
              <w:jc w:val="center"/>
              <w:rPr>
                <w:rFonts w:ascii="Arial" w:eastAsia="Times New Roman" w:hAnsi="Arial" w:cs="Arial"/>
                <w:sz w:val="24"/>
                <w:szCs w:val="24"/>
                <w:lang w:eastAsia="ru-RU"/>
              </w:rPr>
            </w:pPr>
            <w:r w:rsidRPr="00AB2877">
              <w:rPr>
                <w:rFonts w:ascii="Arial" w:eastAsia="Times New Roman" w:hAnsi="Arial" w:cs="Arial"/>
                <w:sz w:val="24"/>
                <w:szCs w:val="24"/>
                <w:lang w:eastAsia="ru-RU"/>
              </w:rPr>
              <w:t>Количество детей</w:t>
            </w:r>
          </w:p>
        </w:tc>
      </w:tr>
      <w:tr w:rsidR="00AB2877" w:rsidRPr="00AB2877" w:rsidTr="00AB2877">
        <w:trPr>
          <w:tblCellSpacing w:w="0" w:type="dxa"/>
        </w:trPr>
        <w:tc>
          <w:tcPr>
            <w:tcW w:w="0" w:type="auto"/>
            <w:tcBorders>
              <w:top w:val="outset" w:sz="6" w:space="0" w:color="auto"/>
              <w:left w:val="outset" w:sz="6" w:space="0" w:color="auto"/>
              <w:bottom w:val="outset" w:sz="6" w:space="0" w:color="auto"/>
              <w:right w:val="outset" w:sz="6" w:space="0" w:color="auto"/>
            </w:tcBorders>
          </w:tcPr>
          <w:p w:rsidR="00AB2877" w:rsidRPr="00AB2877" w:rsidRDefault="00AB2877" w:rsidP="00AB2877">
            <w:pPr>
              <w:spacing w:after="0" w:line="240" w:lineRule="auto"/>
              <w:ind w:hanging="157"/>
              <w:jc w:val="center"/>
              <w:rPr>
                <w:rFonts w:ascii="Arial" w:eastAsia="Times New Roman" w:hAnsi="Arial" w:cs="Arial"/>
                <w:sz w:val="24"/>
                <w:szCs w:val="24"/>
                <w:lang w:eastAsia="ru-RU"/>
              </w:rPr>
            </w:pPr>
            <w:r w:rsidRPr="00AB2877">
              <w:rPr>
                <w:rFonts w:ascii="Arial" w:eastAsia="Times New Roman" w:hAnsi="Arial" w:cs="Arial"/>
                <w:sz w:val="24"/>
                <w:szCs w:val="24"/>
                <w:lang w:eastAsia="ru-RU"/>
              </w:rPr>
              <w:t>младшая</w:t>
            </w:r>
          </w:p>
        </w:tc>
        <w:tc>
          <w:tcPr>
            <w:tcW w:w="0" w:type="auto"/>
            <w:tcBorders>
              <w:top w:val="outset" w:sz="6" w:space="0" w:color="auto"/>
              <w:left w:val="outset" w:sz="6" w:space="0" w:color="auto"/>
              <w:bottom w:val="outset" w:sz="6" w:space="0" w:color="auto"/>
              <w:right w:val="outset" w:sz="6" w:space="0" w:color="auto"/>
            </w:tcBorders>
          </w:tcPr>
          <w:p w:rsidR="00AB2877" w:rsidRPr="00AB2877" w:rsidRDefault="00AB2877" w:rsidP="00AB2877">
            <w:pPr>
              <w:spacing w:after="0" w:line="240" w:lineRule="auto"/>
              <w:ind w:firstLine="145"/>
              <w:jc w:val="center"/>
              <w:rPr>
                <w:rFonts w:ascii="Arial" w:eastAsia="Times New Roman" w:hAnsi="Arial" w:cs="Arial"/>
                <w:sz w:val="24"/>
                <w:szCs w:val="24"/>
                <w:lang w:eastAsia="ru-RU"/>
              </w:rPr>
            </w:pPr>
            <w:r w:rsidRPr="00AB2877">
              <w:rPr>
                <w:rFonts w:ascii="Arial" w:eastAsia="Times New Roman" w:hAnsi="Arial" w:cs="Arial"/>
                <w:sz w:val="24"/>
                <w:szCs w:val="24"/>
                <w:lang w:eastAsia="ru-RU"/>
              </w:rPr>
              <w:t>2,0 -4 лет</w:t>
            </w:r>
          </w:p>
        </w:tc>
        <w:tc>
          <w:tcPr>
            <w:tcW w:w="0" w:type="auto"/>
            <w:tcBorders>
              <w:top w:val="outset" w:sz="6" w:space="0" w:color="auto"/>
              <w:left w:val="outset" w:sz="6" w:space="0" w:color="auto"/>
              <w:bottom w:val="outset" w:sz="6" w:space="0" w:color="auto"/>
              <w:right w:val="outset" w:sz="6" w:space="0" w:color="auto"/>
            </w:tcBorders>
          </w:tcPr>
          <w:p w:rsidR="00AB2877" w:rsidRPr="00AB2877" w:rsidRDefault="00AB2877" w:rsidP="00AB2877">
            <w:pPr>
              <w:spacing w:after="0" w:line="240" w:lineRule="auto"/>
              <w:ind w:firstLine="145"/>
              <w:jc w:val="center"/>
              <w:rPr>
                <w:rFonts w:ascii="Arial" w:eastAsia="Times New Roman" w:hAnsi="Arial" w:cs="Arial"/>
                <w:sz w:val="24"/>
                <w:szCs w:val="24"/>
                <w:lang w:eastAsia="ru-RU"/>
              </w:rPr>
            </w:pPr>
            <w:r w:rsidRPr="00AB2877">
              <w:rPr>
                <w:rFonts w:ascii="Arial" w:eastAsia="Times New Roman" w:hAnsi="Arial" w:cs="Arial"/>
                <w:sz w:val="24"/>
                <w:szCs w:val="24"/>
                <w:lang w:eastAsia="ru-RU"/>
              </w:rPr>
              <w:t>22</w:t>
            </w:r>
          </w:p>
        </w:tc>
      </w:tr>
      <w:tr w:rsidR="00AB2877" w:rsidRPr="00AB2877" w:rsidTr="00AB2877">
        <w:trPr>
          <w:tblCellSpacing w:w="0" w:type="dxa"/>
        </w:trPr>
        <w:tc>
          <w:tcPr>
            <w:tcW w:w="0" w:type="auto"/>
            <w:tcBorders>
              <w:top w:val="outset" w:sz="6" w:space="0" w:color="auto"/>
              <w:left w:val="outset" w:sz="6" w:space="0" w:color="auto"/>
              <w:bottom w:val="outset" w:sz="6" w:space="0" w:color="auto"/>
              <w:right w:val="outset" w:sz="6" w:space="0" w:color="auto"/>
            </w:tcBorders>
          </w:tcPr>
          <w:p w:rsidR="00AB2877" w:rsidRPr="00AB2877" w:rsidRDefault="00AB2877" w:rsidP="00AB2877">
            <w:pPr>
              <w:spacing w:after="0" w:line="240" w:lineRule="auto"/>
              <w:ind w:hanging="157"/>
              <w:jc w:val="center"/>
              <w:rPr>
                <w:rFonts w:ascii="Arial" w:eastAsia="Times New Roman" w:hAnsi="Arial" w:cs="Arial"/>
                <w:sz w:val="24"/>
                <w:szCs w:val="24"/>
                <w:lang w:eastAsia="ru-RU"/>
              </w:rPr>
            </w:pPr>
            <w:r w:rsidRPr="00AB2877">
              <w:rPr>
                <w:rFonts w:ascii="Arial" w:eastAsia="Times New Roman" w:hAnsi="Arial" w:cs="Arial"/>
                <w:sz w:val="24"/>
                <w:szCs w:val="24"/>
                <w:lang w:eastAsia="ru-RU"/>
              </w:rPr>
              <w:t>старшая</w:t>
            </w:r>
          </w:p>
        </w:tc>
        <w:tc>
          <w:tcPr>
            <w:tcW w:w="0" w:type="auto"/>
            <w:tcBorders>
              <w:top w:val="outset" w:sz="6" w:space="0" w:color="auto"/>
              <w:left w:val="outset" w:sz="6" w:space="0" w:color="auto"/>
              <w:bottom w:val="outset" w:sz="6" w:space="0" w:color="auto"/>
              <w:right w:val="outset" w:sz="6" w:space="0" w:color="auto"/>
            </w:tcBorders>
          </w:tcPr>
          <w:p w:rsidR="00AB2877" w:rsidRPr="00AB2877" w:rsidRDefault="00AB2877" w:rsidP="00AB2877">
            <w:pPr>
              <w:spacing w:after="0" w:line="240" w:lineRule="auto"/>
              <w:ind w:firstLine="145"/>
              <w:jc w:val="center"/>
              <w:rPr>
                <w:rFonts w:ascii="Arial" w:eastAsia="Times New Roman" w:hAnsi="Arial" w:cs="Arial"/>
                <w:sz w:val="24"/>
                <w:szCs w:val="24"/>
                <w:lang w:eastAsia="ru-RU"/>
              </w:rPr>
            </w:pPr>
            <w:r w:rsidRPr="00AB2877">
              <w:rPr>
                <w:rFonts w:ascii="Arial" w:eastAsia="Times New Roman" w:hAnsi="Arial" w:cs="Arial"/>
                <w:sz w:val="24"/>
                <w:szCs w:val="24"/>
                <w:lang w:eastAsia="ru-RU"/>
              </w:rPr>
              <w:t>5-7 года</w:t>
            </w:r>
          </w:p>
        </w:tc>
        <w:tc>
          <w:tcPr>
            <w:tcW w:w="0" w:type="auto"/>
            <w:tcBorders>
              <w:top w:val="outset" w:sz="6" w:space="0" w:color="auto"/>
              <w:left w:val="outset" w:sz="6" w:space="0" w:color="auto"/>
              <w:bottom w:val="outset" w:sz="6" w:space="0" w:color="auto"/>
              <w:right w:val="outset" w:sz="6" w:space="0" w:color="auto"/>
            </w:tcBorders>
          </w:tcPr>
          <w:p w:rsidR="00AB2877" w:rsidRPr="00AB2877" w:rsidRDefault="00AB2877" w:rsidP="00AB2877">
            <w:pPr>
              <w:spacing w:after="0" w:line="240" w:lineRule="auto"/>
              <w:ind w:firstLine="145"/>
              <w:jc w:val="center"/>
              <w:rPr>
                <w:rFonts w:ascii="Arial" w:eastAsia="Times New Roman" w:hAnsi="Arial" w:cs="Arial"/>
                <w:sz w:val="24"/>
                <w:szCs w:val="24"/>
                <w:lang w:eastAsia="ru-RU"/>
              </w:rPr>
            </w:pPr>
            <w:r w:rsidRPr="00AB2877">
              <w:rPr>
                <w:rFonts w:ascii="Arial" w:eastAsia="Times New Roman" w:hAnsi="Arial" w:cs="Arial"/>
                <w:sz w:val="24"/>
                <w:szCs w:val="24"/>
                <w:lang w:eastAsia="ru-RU"/>
              </w:rPr>
              <w:t>26</w:t>
            </w:r>
          </w:p>
        </w:tc>
      </w:tr>
    </w:tbl>
    <w:p w:rsidR="00AB2877" w:rsidRPr="00AB2877" w:rsidRDefault="00AB2877" w:rsidP="00AB2877">
      <w:pPr>
        <w:shd w:val="clear" w:color="auto" w:fill="FFFFFF"/>
        <w:spacing w:after="0" w:line="240" w:lineRule="auto"/>
        <w:ind w:firstLine="567"/>
        <w:jc w:val="both"/>
        <w:rPr>
          <w:rFonts w:ascii="Arial" w:eastAsia="Times New Roman" w:hAnsi="Arial" w:cs="Arial"/>
          <w:color w:val="000000"/>
          <w:sz w:val="24"/>
          <w:szCs w:val="24"/>
          <w:lang w:eastAsia="ru-RU"/>
        </w:rPr>
      </w:pPr>
      <w:r w:rsidRPr="00AB2877">
        <w:rPr>
          <w:rFonts w:ascii="Arial" w:eastAsia="Times New Roman" w:hAnsi="Arial" w:cs="Arial"/>
          <w:color w:val="000000"/>
          <w:sz w:val="24"/>
          <w:szCs w:val="24"/>
          <w:lang w:eastAsia="ru-RU"/>
        </w:rPr>
        <w:t xml:space="preserve">Дошкольные группы нашего учреждения посещают дети </w:t>
      </w:r>
      <w:proofErr w:type="gramStart"/>
      <w:r w:rsidRPr="00AB2877">
        <w:rPr>
          <w:rFonts w:ascii="Arial" w:eastAsia="Times New Roman" w:hAnsi="Arial" w:cs="Arial"/>
          <w:color w:val="000000"/>
          <w:sz w:val="24"/>
          <w:szCs w:val="24"/>
          <w:lang w:eastAsia="ru-RU"/>
        </w:rPr>
        <w:t>из</w:t>
      </w:r>
      <w:proofErr w:type="gramEnd"/>
      <w:r w:rsidRPr="00AB2877">
        <w:rPr>
          <w:rFonts w:ascii="Arial" w:eastAsia="Times New Roman" w:hAnsi="Arial" w:cs="Arial"/>
          <w:color w:val="000000"/>
          <w:sz w:val="24"/>
          <w:szCs w:val="24"/>
          <w:lang w:eastAsia="ru-RU"/>
        </w:rPr>
        <w:t xml:space="preserve"> с. Майск.</w:t>
      </w:r>
    </w:p>
    <w:p w:rsidR="00AB2877" w:rsidRPr="00AB2877" w:rsidRDefault="00AB2877" w:rsidP="00AB2877">
      <w:pPr>
        <w:shd w:val="clear" w:color="auto" w:fill="FFFFFF"/>
        <w:spacing w:after="0" w:line="240" w:lineRule="auto"/>
        <w:ind w:firstLine="567"/>
        <w:jc w:val="both"/>
        <w:rPr>
          <w:rFonts w:ascii="Arial" w:eastAsia="Times New Roman" w:hAnsi="Arial" w:cs="Arial"/>
          <w:color w:val="000000"/>
          <w:sz w:val="24"/>
          <w:szCs w:val="24"/>
          <w:lang w:eastAsia="ru-RU"/>
        </w:rPr>
      </w:pPr>
      <w:r w:rsidRPr="00AB2877">
        <w:rPr>
          <w:rFonts w:ascii="Arial" w:eastAsia="Times New Roman" w:hAnsi="Arial" w:cs="Arial"/>
          <w:color w:val="000000"/>
          <w:sz w:val="24"/>
          <w:szCs w:val="24"/>
          <w:lang w:eastAsia="ru-RU"/>
        </w:rPr>
        <w:t xml:space="preserve">В </w:t>
      </w:r>
      <w:proofErr w:type="spellStart"/>
      <w:r w:rsidRPr="00AB2877">
        <w:rPr>
          <w:rFonts w:ascii="Arial" w:eastAsia="Times New Roman" w:hAnsi="Arial" w:cs="Arial"/>
          <w:color w:val="000000"/>
          <w:sz w:val="24"/>
          <w:szCs w:val="24"/>
          <w:lang w:eastAsia="ru-RU"/>
        </w:rPr>
        <w:t>с</w:t>
      </w:r>
      <w:proofErr w:type="gramStart"/>
      <w:r w:rsidRPr="00AB2877">
        <w:rPr>
          <w:rFonts w:ascii="Arial" w:eastAsia="Times New Roman" w:hAnsi="Arial" w:cs="Arial"/>
          <w:color w:val="000000"/>
          <w:sz w:val="24"/>
          <w:szCs w:val="24"/>
          <w:lang w:eastAsia="ru-RU"/>
        </w:rPr>
        <w:t>.М</w:t>
      </w:r>
      <w:proofErr w:type="gramEnd"/>
      <w:r w:rsidRPr="00AB2877">
        <w:rPr>
          <w:rFonts w:ascii="Arial" w:eastAsia="Times New Roman" w:hAnsi="Arial" w:cs="Arial"/>
          <w:color w:val="000000"/>
          <w:sz w:val="24"/>
          <w:szCs w:val="24"/>
          <w:lang w:eastAsia="ru-RU"/>
        </w:rPr>
        <w:t>айск</w:t>
      </w:r>
      <w:proofErr w:type="spellEnd"/>
      <w:r w:rsidRPr="00AB2877">
        <w:rPr>
          <w:rFonts w:ascii="Arial" w:eastAsia="Times New Roman" w:hAnsi="Arial" w:cs="Arial"/>
          <w:color w:val="000000"/>
          <w:sz w:val="24"/>
          <w:szCs w:val="24"/>
          <w:lang w:eastAsia="ru-RU"/>
        </w:rPr>
        <w:t xml:space="preserve"> 116 детей в возрасте от 3 до 7 лет из них посещает МБДОУ 26 детей охват 22%. На получение дошкольного образования в организованной форме стоят в очереди 30 человек. Поэтому назрела необходимость открытия третьей группы.</w:t>
      </w:r>
    </w:p>
    <w:p w:rsidR="00AB2877" w:rsidRPr="00AB2877" w:rsidRDefault="00AB2877" w:rsidP="00AB2877">
      <w:pPr>
        <w:spacing w:after="0" w:line="240" w:lineRule="auto"/>
        <w:ind w:firstLine="567"/>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 xml:space="preserve">По ходатайству Думы МО «Майск» Решение №182 от 26.01.2017г. администрацией Осинского муниципального района в 2017 году выделено по «Народному бюджету» МБДОУ «Майский детский сад» на ремонт третей группы  283576 руб. На данные средства приобретено 10 </w:t>
      </w:r>
      <w:proofErr w:type="spellStart"/>
      <w:r w:rsidRPr="00AB2877">
        <w:rPr>
          <w:rFonts w:ascii="Arial" w:eastAsia="Times New Roman" w:hAnsi="Arial" w:cs="Arial"/>
          <w:sz w:val="24"/>
          <w:szCs w:val="24"/>
          <w:lang w:eastAsia="ru-RU"/>
        </w:rPr>
        <w:t>куб</w:t>
      </w:r>
      <w:proofErr w:type="gramStart"/>
      <w:r w:rsidRPr="00AB2877">
        <w:rPr>
          <w:rFonts w:ascii="Arial" w:eastAsia="Times New Roman" w:hAnsi="Arial" w:cs="Arial"/>
          <w:sz w:val="24"/>
          <w:szCs w:val="24"/>
          <w:lang w:eastAsia="ru-RU"/>
        </w:rPr>
        <w:t>.м</w:t>
      </w:r>
      <w:proofErr w:type="spellEnd"/>
      <w:proofErr w:type="gramEnd"/>
      <w:r w:rsidRPr="00AB2877">
        <w:rPr>
          <w:rFonts w:ascii="Arial" w:eastAsia="Times New Roman" w:hAnsi="Arial" w:cs="Arial"/>
          <w:sz w:val="24"/>
          <w:szCs w:val="24"/>
          <w:lang w:eastAsia="ru-RU"/>
        </w:rPr>
        <w:t xml:space="preserve"> бетона на сумму 56 </w:t>
      </w:r>
      <w:proofErr w:type="spellStart"/>
      <w:r w:rsidRPr="00AB2877">
        <w:rPr>
          <w:rFonts w:ascii="Arial" w:eastAsia="Times New Roman" w:hAnsi="Arial" w:cs="Arial"/>
          <w:sz w:val="24"/>
          <w:szCs w:val="24"/>
          <w:lang w:eastAsia="ru-RU"/>
        </w:rPr>
        <w:t>тыс.руб</w:t>
      </w:r>
      <w:proofErr w:type="spellEnd"/>
      <w:r w:rsidRPr="00AB2877">
        <w:rPr>
          <w:rFonts w:ascii="Arial" w:eastAsia="Times New Roman" w:hAnsi="Arial" w:cs="Arial"/>
          <w:sz w:val="24"/>
          <w:szCs w:val="24"/>
          <w:lang w:eastAsia="ru-RU"/>
        </w:rPr>
        <w:t xml:space="preserve">., 150 листов шифера на сумму 46.5 </w:t>
      </w:r>
      <w:proofErr w:type="spellStart"/>
      <w:r w:rsidRPr="00AB2877">
        <w:rPr>
          <w:rFonts w:ascii="Arial" w:eastAsia="Times New Roman" w:hAnsi="Arial" w:cs="Arial"/>
          <w:sz w:val="24"/>
          <w:szCs w:val="24"/>
          <w:lang w:eastAsia="ru-RU"/>
        </w:rPr>
        <w:t>тыс.руб</w:t>
      </w:r>
      <w:proofErr w:type="spellEnd"/>
      <w:r w:rsidRPr="00AB2877">
        <w:rPr>
          <w:rFonts w:ascii="Arial" w:eastAsia="Times New Roman" w:hAnsi="Arial" w:cs="Arial"/>
          <w:sz w:val="24"/>
          <w:szCs w:val="24"/>
          <w:lang w:eastAsia="ru-RU"/>
        </w:rPr>
        <w:t xml:space="preserve">., выбрано в ООО «Ангара 1» 50,4 </w:t>
      </w:r>
      <w:proofErr w:type="spellStart"/>
      <w:r w:rsidRPr="00AB2877">
        <w:rPr>
          <w:rFonts w:ascii="Arial" w:eastAsia="Times New Roman" w:hAnsi="Arial" w:cs="Arial"/>
          <w:sz w:val="24"/>
          <w:szCs w:val="24"/>
          <w:lang w:eastAsia="ru-RU"/>
        </w:rPr>
        <w:t>куб.м</w:t>
      </w:r>
      <w:proofErr w:type="spellEnd"/>
      <w:r w:rsidRPr="00AB2877">
        <w:rPr>
          <w:rFonts w:ascii="Arial" w:eastAsia="Times New Roman" w:hAnsi="Arial" w:cs="Arial"/>
          <w:sz w:val="24"/>
          <w:szCs w:val="24"/>
          <w:lang w:eastAsia="ru-RU"/>
        </w:rPr>
        <w:t xml:space="preserve">. пиломатериала на  сумму 403,3 </w:t>
      </w:r>
      <w:proofErr w:type="spellStart"/>
      <w:r w:rsidRPr="00AB2877">
        <w:rPr>
          <w:rFonts w:ascii="Arial" w:eastAsia="Times New Roman" w:hAnsi="Arial" w:cs="Arial"/>
          <w:sz w:val="24"/>
          <w:szCs w:val="24"/>
          <w:lang w:eastAsia="ru-RU"/>
        </w:rPr>
        <w:t>тыс</w:t>
      </w:r>
      <w:proofErr w:type="gramStart"/>
      <w:r w:rsidRPr="00AB2877">
        <w:rPr>
          <w:rFonts w:ascii="Arial" w:eastAsia="Times New Roman" w:hAnsi="Arial" w:cs="Arial"/>
          <w:sz w:val="24"/>
          <w:szCs w:val="24"/>
          <w:lang w:eastAsia="ru-RU"/>
        </w:rPr>
        <w:t>.р</w:t>
      </w:r>
      <w:proofErr w:type="gramEnd"/>
      <w:r w:rsidRPr="00AB2877">
        <w:rPr>
          <w:rFonts w:ascii="Arial" w:eastAsia="Times New Roman" w:hAnsi="Arial" w:cs="Arial"/>
          <w:sz w:val="24"/>
          <w:szCs w:val="24"/>
          <w:lang w:eastAsia="ru-RU"/>
        </w:rPr>
        <w:t>уб</w:t>
      </w:r>
      <w:proofErr w:type="spellEnd"/>
      <w:r w:rsidRPr="00AB2877">
        <w:rPr>
          <w:rFonts w:ascii="Arial" w:eastAsia="Times New Roman" w:hAnsi="Arial" w:cs="Arial"/>
          <w:sz w:val="24"/>
          <w:szCs w:val="24"/>
          <w:lang w:eastAsia="ru-RU"/>
        </w:rPr>
        <w:t>. из них оплачено 180376 руб.  остаток долга по гарантийному письму администрации Осинского муниципального района 223 тыс. руб.</w:t>
      </w:r>
    </w:p>
    <w:p w:rsidR="00AB2877" w:rsidRPr="00AB2877" w:rsidRDefault="00AB2877" w:rsidP="00AB2877">
      <w:pPr>
        <w:spacing w:after="0" w:line="240" w:lineRule="auto"/>
        <w:ind w:firstLine="567"/>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 xml:space="preserve">Администрацией  МО «Майск» и МБДОУ «Майский детский сад» организованно проведены субботники по ремонту третьей группы. Всего жителями села  отработано 350 человеко-дней. В результате выполнены работы по заливке фундамента 16 куб. м. фундамента, в том числе в целях экономии с использованием 6 </w:t>
      </w:r>
      <w:proofErr w:type="spellStart"/>
      <w:r w:rsidRPr="00AB2877">
        <w:rPr>
          <w:rFonts w:ascii="Arial" w:eastAsia="Times New Roman" w:hAnsi="Arial" w:cs="Arial"/>
          <w:sz w:val="24"/>
          <w:szCs w:val="24"/>
          <w:lang w:eastAsia="ru-RU"/>
        </w:rPr>
        <w:t>куб.м</w:t>
      </w:r>
      <w:proofErr w:type="spellEnd"/>
      <w:r w:rsidRPr="00AB2877">
        <w:rPr>
          <w:rFonts w:ascii="Arial" w:eastAsia="Times New Roman" w:hAnsi="Arial" w:cs="Arial"/>
          <w:sz w:val="24"/>
          <w:szCs w:val="24"/>
          <w:lang w:eastAsia="ru-RU"/>
        </w:rPr>
        <w:t xml:space="preserve">. природного бута. Возведена брусом стопа третьей группы 10х14м - 19 рядов, с устройством капитальных перегородок 24 м., лаг и черного пола 140кв.м., установлены оконные и дверные блоки,  До 1 марта  2018г. планируется народным методом обустроить потолки и крышу здания. До 1 июля закрыть контур,  4 окна размером 2х1,6 -3 </w:t>
      </w:r>
      <w:proofErr w:type="spellStart"/>
      <w:proofErr w:type="gramStart"/>
      <w:r w:rsidRPr="00AB2877">
        <w:rPr>
          <w:rFonts w:ascii="Arial" w:eastAsia="Times New Roman" w:hAnsi="Arial" w:cs="Arial"/>
          <w:sz w:val="24"/>
          <w:szCs w:val="24"/>
          <w:lang w:eastAsia="ru-RU"/>
        </w:rPr>
        <w:t>шт</w:t>
      </w:r>
      <w:proofErr w:type="spellEnd"/>
      <w:proofErr w:type="gramEnd"/>
      <w:r w:rsidRPr="00AB2877">
        <w:rPr>
          <w:rFonts w:ascii="Arial" w:eastAsia="Times New Roman" w:hAnsi="Arial" w:cs="Arial"/>
          <w:sz w:val="24"/>
          <w:szCs w:val="24"/>
          <w:lang w:eastAsia="ru-RU"/>
        </w:rPr>
        <w:t>, 2х1 -1шт., входная дверь метал 0,85х2м.</w:t>
      </w:r>
    </w:p>
    <w:p w:rsidR="00AB2877" w:rsidRPr="00AB2877" w:rsidRDefault="00AB2877" w:rsidP="00AB2877">
      <w:pPr>
        <w:spacing w:after="0" w:line="240" w:lineRule="auto"/>
        <w:ind w:firstLine="567"/>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 xml:space="preserve">После осадки стопы с 1 июля  приступить к внутренней отделке стен и потолка  - ГВЛ под обои, полы фанера под линолеум, установить 5 межкомнатных  дверных полотен 0,85*2. Смонтировать электрику, установить сантехнику и обустроить выгреб. Окончание работ под ключ к 1 сентября 2018г. </w:t>
      </w:r>
    </w:p>
    <w:p w:rsidR="00AB2877" w:rsidRPr="00AB2877" w:rsidRDefault="00AB2877" w:rsidP="00AB2877">
      <w:pPr>
        <w:spacing w:after="0" w:line="240" w:lineRule="auto"/>
        <w:ind w:firstLine="567"/>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 xml:space="preserve">По «Народному бюджету района» на окончание работ в 2018году по ремонту здания Майского детского сада для открытия третей группы предусмотрено всего 461 </w:t>
      </w:r>
      <w:proofErr w:type="spellStart"/>
      <w:r w:rsidRPr="00AB2877">
        <w:rPr>
          <w:rFonts w:ascii="Arial" w:eastAsia="Times New Roman" w:hAnsi="Arial" w:cs="Arial"/>
          <w:sz w:val="24"/>
          <w:szCs w:val="24"/>
          <w:lang w:eastAsia="ru-RU"/>
        </w:rPr>
        <w:t>тыс</w:t>
      </w:r>
      <w:proofErr w:type="gramStart"/>
      <w:r w:rsidRPr="00AB2877">
        <w:rPr>
          <w:rFonts w:ascii="Arial" w:eastAsia="Times New Roman" w:hAnsi="Arial" w:cs="Arial"/>
          <w:sz w:val="24"/>
          <w:szCs w:val="24"/>
          <w:lang w:eastAsia="ru-RU"/>
        </w:rPr>
        <w:t>.р</w:t>
      </w:r>
      <w:proofErr w:type="gramEnd"/>
      <w:r w:rsidRPr="00AB2877">
        <w:rPr>
          <w:rFonts w:ascii="Arial" w:eastAsia="Times New Roman" w:hAnsi="Arial" w:cs="Arial"/>
          <w:sz w:val="24"/>
          <w:szCs w:val="24"/>
          <w:lang w:eastAsia="ru-RU"/>
        </w:rPr>
        <w:t>уб</w:t>
      </w:r>
      <w:proofErr w:type="spellEnd"/>
      <w:r w:rsidRPr="00AB2877">
        <w:rPr>
          <w:rFonts w:ascii="Arial" w:eastAsia="Times New Roman" w:hAnsi="Arial" w:cs="Arial"/>
          <w:sz w:val="24"/>
          <w:szCs w:val="24"/>
          <w:lang w:eastAsia="ru-RU"/>
        </w:rPr>
        <w:t>.</w:t>
      </w:r>
      <w:r w:rsidRPr="00AB2877">
        <w:rPr>
          <w:rFonts w:ascii="Arial" w:eastAsia="Times New Roman" w:hAnsi="Arial" w:cs="Arial"/>
          <w:sz w:val="24"/>
          <w:szCs w:val="24"/>
          <w:lang w:eastAsia="ru-RU"/>
        </w:rPr>
        <w:tab/>
        <w:t xml:space="preserve"> при потребности только на материалы и долг 600 </w:t>
      </w:r>
      <w:proofErr w:type="spellStart"/>
      <w:r w:rsidRPr="00AB2877">
        <w:rPr>
          <w:rFonts w:ascii="Arial" w:eastAsia="Times New Roman" w:hAnsi="Arial" w:cs="Arial"/>
          <w:sz w:val="24"/>
          <w:szCs w:val="24"/>
          <w:lang w:eastAsia="ru-RU"/>
        </w:rPr>
        <w:t>тыс.руб</w:t>
      </w:r>
      <w:proofErr w:type="spellEnd"/>
      <w:r w:rsidRPr="00AB2877">
        <w:rPr>
          <w:rFonts w:ascii="Arial" w:eastAsia="Times New Roman" w:hAnsi="Arial" w:cs="Arial"/>
          <w:sz w:val="24"/>
          <w:szCs w:val="24"/>
          <w:lang w:eastAsia="ru-RU"/>
        </w:rPr>
        <w:t>.</w:t>
      </w:r>
    </w:p>
    <w:p w:rsidR="00AB2877" w:rsidRPr="00AB2877" w:rsidRDefault="00AB2877" w:rsidP="00AB2877">
      <w:pPr>
        <w:shd w:val="clear" w:color="auto" w:fill="FFFFFF"/>
        <w:spacing w:after="0" w:line="240" w:lineRule="auto"/>
        <w:ind w:firstLine="567"/>
        <w:jc w:val="both"/>
        <w:rPr>
          <w:rFonts w:ascii="Arial" w:eastAsia="Times New Roman" w:hAnsi="Arial" w:cs="Arial"/>
          <w:color w:val="000000"/>
          <w:sz w:val="24"/>
          <w:szCs w:val="24"/>
          <w:lang w:eastAsia="ru-RU"/>
        </w:rPr>
      </w:pPr>
    </w:p>
    <w:p w:rsidR="00AB2877" w:rsidRPr="00AB2877" w:rsidRDefault="00AB2877" w:rsidP="00AB2877">
      <w:pPr>
        <w:shd w:val="clear" w:color="auto" w:fill="FFFFFF"/>
        <w:spacing w:after="0" w:line="240" w:lineRule="auto"/>
        <w:ind w:firstLine="567"/>
        <w:jc w:val="both"/>
        <w:rPr>
          <w:rFonts w:ascii="Arial" w:eastAsia="Times New Roman" w:hAnsi="Arial" w:cs="Arial"/>
          <w:color w:val="000000"/>
          <w:sz w:val="24"/>
          <w:szCs w:val="24"/>
          <w:lang w:eastAsia="ru-RU"/>
        </w:rPr>
      </w:pPr>
      <w:r w:rsidRPr="00AB2877">
        <w:rPr>
          <w:rFonts w:ascii="Arial" w:eastAsia="Times New Roman" w:hAnsi="Arial" w:cs="Arial"/>
          <w:color w:val="000000"/>
          <w:sz w:val="24"/>
          <w:szCs w:val="24"/>
          <w:lang w:eastAsia="ru-RU"/>
        </w:rPr>
        <w:t>3.ОСОБЕННОСТИ ОБРАЗОВАТЕЛЬНОГО ПРОЦЕССА</w:t>
      </w:r>
    </w:p>
    <w:p w:rsidR="00AB2877" w:rsidRPr="00AB2877" w:rsidRDefault="00AB2877" w:rsidP="00AB2877">
      <w:pPr>
        <w:spacing w:after="0"/>
        <w:ind w:firstLine="567"/>
        <w:jc w:val="both"/>
        <w:rPr>
          <w:rFonts w:ascii="Arial" w:eastAsia="Times New Roman" w:hAnsi="Arial" w:cs="Arial"/>
          <w:sz w:val="24"/>
          <w:szCs w:val="24"/>
        </w:rPr>
      </w:pPr>
      <w:r w:rsidRPr="00AB2877">
        <w:rPr>
          <w:rFonts w:ascii="Arial" w:eastAsia="Times New Roman" w:hAnsi="Arial" w:cs="Arial"/>
          <w:sz w:val="24"/>
          <w:szCs w:val="24"/>
        </w:rPr>
        <w:t xml:space="preserve">Вся работа в текущем году была направлена на осуществление следующих задач: </w:t>
      </w:r>
    </w:p>
    <w:p w:rsidR="00AB2877" w:rsidRPr="00AB2877" w:rsidRDefault="00AB2877" w:rsidP="00AB2877">
      <w:pPr>
        <w:tabs>
          <w:tab w:val="left" w:pos="0"/>
        </w:tabs>
        <w:spacing w:after="0"/>
        <w:ind w:right="115" w:firstLine="567"/>
        <w:jc w:val="both"/>
        <w:rPr>
          <w:rFonts w:ascii="Arial" w:eastAsia="Times New Roman" w:hAnsi="Arial" w:cs="Arial"/>
          <w:sz w:val="24"/>
          <w:szCs w:val="24"/>
        </w:rPr>
      </w:pPr>
      <w:r w:rsidRPr="00AB2877">
        <w:rPr>
          <w:rFonts w:ascii="Arial" w:eastAsia="Times New Roman" w:hAnsi="Arial" w:cs="Arial"/>
          <w:sz w:val="24"/>
          <w:szCs w:val="24"/>
        </w:rPr>
        <w:t>1. Развитие связной речи,</w:t>
      </w:r>
      <w:r w:rsidRPr="00AB2877">
        <w:rPr>
          <w:rFonts w:ascii="Arial" w:eastAsia="Times New Roman" w:hAnsi="Arial" w:cs="Arial"/>
          <w:sz w:val="24"/>
          <w:szCs w:val="24"/>
          <w:lang w:eastAsia="ar-SA"/>
        </w:rPr>
        <w:t xml:space="preserve"> воспитание нравственно-патриотического чувства </w:t>
      </w:r>
      <w:r w:rsidRPr="00AB2877">
        <w:rPr>
          <w:rFonts w:ascii="Arial" w:eastAsia="Times New Roman" w:hAnsi="Arial" w:cs="Arial"/>
          <w:sz w:val="24"/>
          <w:szCs w:val="24"/>
        </w:rPr>
        <w:t xml:space="preserve"> (реализация образовательных областей «Художественно-эстетическое развитие», «Социально-коммуникативное развитие», «Речевое развитие», «Познавательное развитие »)</w:t>
      </w:r>
    </w:p>
    <w:p w:rsidR="00AB2877" w:rsidRPr="00AB2877" w:rsidRDefault="00AB2877" w:rsidP="00AB2877">
      <w:pPr>
        <w:spacing w:after="0"/>
        <w:ind w:firstLine="567"/>
        <w:jc w:val="both"/>
        <w:rPr>
          <w:rFonts w:ascii="Arial" w:eastAsia="Times New Roman" w:hAnsi="Arial" w:cs="Arial"/>
          <w:sz w:val="24"/>
          <w:szCs w:val="24"/>
          <w:lang w:eastAsia="ar-SA"/>
        </w:rPr>
      </w:pPr>
      <w:r w:rsidRPr="00AB2877">
        <w:rPr>
          <w:rFonts w:ascii="Arial" w:eastAsia="Times New Roman" w:hAnsi="Arial" w:cs="Arial"/>
          <w:sz w:val="24"/>
          <w:szCs w:val="24"/>
          <w:lang w:eastAsia="ar-SA"/>
        </w:rPr>
        <w:t xml:space="preserve">2. Развитие физических качеств у детей путем внедрения новых </w:t>
      </w:r>
      <w:proofErr w:type="spellStart"/>
      <w:r w:rsidRPr="00AB2877">
        <w:rPr>
          <w:rFonts w:ascii="Arial" w:eastAsia="Times New Roman" w:hAnsi="Arial" w:cs="Arial"/>
          <w:sz w:val="24"/>
          <w:szCs w:val="24"/>
          <w:lang w:eastAsia="ar-SA"/>
        </w:rPr>
        <w:t>здоровьесберегающих</w:t>
      </w:r>
      <w:proofErr w:type="spellEnd"/>
      <w:r w:rsidRPr="00AB2877">
        <w:rPr>
          <w:rFonts w:ascii="Arial" w:eastAsia="Times New Roman" w:hAnsi="Arial" w:cs="Arial"/>
          <w:sz w:val="24"/>
          <w:szCs w:val="24"/>
          <w:lang w:eastAsia="ar-SA"/>
        </w:rPr>
        <w:t xml:space="preserve"> технологий (реализация образовательных областей «Физическая культура»)</w:t>
      </w:r>
    </w:p>
    <w:p w:rsidR="00AB2877" w:rsidRPr="00AB2877" w:rsidRDefault="00AB2877" w:rsidP="00AB2877">
      <w:pPr>
        <w:shd w:val="clear" w:color="auto" w:fill="FFFFFF"/>
        <w:spacing w:after="0" w:line="240" w:lineRule="auto"/>
        <w:ind w:firstLine="567"/>
        <w:jc w:val="both"/>
        <w:rPr>
          <w:rFonts w:ascii="Arial" w:eastAsia="Times New Roman" w:hAnsi="Arial" w:cs="Arial"/>
          <w:color w:val="000000"/>
          <w:sz w:val="24"/>
          <w:szCs w:val="24"/>
          <w:lang w:eastAsia="ru-RU"/>
        </w:rPr>
      </w:pPr>
      <w:r w:rsidRPr="00AB2877">
        <w:rPr>
          <w:rFonts w:ascii="Arial" w:eastAsia="Times New Roman" w:hAnsi="Arial" w:cs="Arial"/>
          <w:color w:val="000000"/>
          <w:sz w:val="24"/>
          <w:szCs w:val="24"/>
          <w:lang w:eastAsia="ru-RU"/>
        </w:rPr>
        <w:lastRenderedPageBreak/>
        <w:t>Содержание обучения и воспитания детей</w:t>
      </w:r>
    </w:p>
    <w:p w:rsidR="00AB2877" w:rsidRPr="00AB2877" w:rsidRDefault="00AB2877" w:rsidP="00AB2877">
      <w:pPr>
        <w:shd w:val="clear" w:color="auto" w:fill="FFFFFF"/>
        <w:spacing w:after="0" w:line="240" w:lineRule="auto"/>
        <w:ind w:firstLine="567"/>
        <w:jc w:val="both"/>
        <w:rPr>
          <w:rFonts w:ascii="Arial" w:eastAsia="Times New Roman" w:hAnsi="Arial" w:cs="Arial"/>
          <w:color w:val="000000"/>
          <w:sz w:val="24"/>
          <w:szCs w:val="24"/>
          <w:lang w:eastAsia="ru-RU"/>
        </w:rPr>
      </w:pPr>
      <w:r w:rsidRPr="00AB2877">
        <w:rPr>
          <w:rFonts w:ascii="Arial" w:eastAsia="Times New Roman" w:hAnsi="Arial" w:cs="Arial"/>
          <w:color w:val="000000"/>
          <w:sz w:val="24"/>
          <w:szCs w:val="24"/>
          <w:lang w:eastAsia="ru-RU"/>
        </w:rPr>
        <w:t>Цель работы нашего Учреждения – всестороннее формирование личности ребенка с учетом его физического, психического развития, индивидуальных возможностей и особенностей, обеспечение готовности к школьному обучению.</w:t>
      </w:r>
    </w:p>
    <w:p w:rsidR="00AB2877" w:rsidRPr="00AB2877" w:rsidRDefault="00AB2877" w:rsidP="00AB2877">
      <w:pPr>
        <w:shd w:val="clear" w:color="auto" w:fill="FFFFFF"/>
        <w:spacing w:after="0" w:line="240" w:lineRule="auto"/>
        <w:ind w:firstLine="567"/>
        <w:jc w:val="both"/>
        <w:rPr>
          <w:rFonts w:ascii="Arial" w:eastAsia="Times New Roman" w:hAnsi="Arial" w:cs="Arial"/>
          <w:color w:val="000000"/>
          <w:sz w:val="24"/>
          <w:szCs w:val="24"/>
          <w:lang w:eastAsia="ru-RU"/>
        </w:rPr>
      </w:pPr>
      <w:r w:rsidRPr="00AB2877">
        <w:rPr>
          <w:rFonts w:ascii="Arial" w:eastAsia="Times New Roman" w:hAnsi="Arial" w:cs="Arial"/>
          <w:color w:val="000000"/>
          <w:sz w:val="24"/>
          <w:szCs w:val="24"/>
          <w:lang w:eastAsia="ru-RU"/>
        </w:rPr>
        <w:t>Основными задачами Учреждения являются:</w:t>
      </w:r>
    </w:p>
    <w:p w:rsidR="00AB2877" w:rsidRPr="00AB2877" w:rsidRDefault="00AB2877" w:rsidP="00AB2877">
      <w:pPr>
        <w:shd w:val="clear" w:color="auto" w:fill="FFFFFF"/>
        <w:spacing w:after="0" w:line="240" w:lineRule="auto"/>
        <w:ind w:firstLine="567"/>
        <w:jc w:val="both"/>
        <w:rPr>
          <w:rFonts w:ascii="Arial" w:eastAsia="Times New Roman" w:hAnsi="Arial" w:cs="Arial"/>
          <w:color w:val="000000"/>
          <w:sz w:val="24"/>
          <w:szCs w:val="24"/>
          <w:lang w:eastAsia="ru-RU"/>
        </w:rPr>
      </w:pPr>
      <w:r w:rsidRPr="00AB2877">
        <w:rPr>
          <w:rFonts w:ascii="Arial" w:eastAsia="Times New Roman" w:hAnsi="Arial" w:cs="Arial"/>
          <w:color w:val="000000"/>
          <w:sz w:val="24"/>
          <w:szCs w:val="24"/>
          <w:lang w:eastAsia="ru-RU"/>
        </w:rPr>
        <w:t>Охрана жизни и укрепление физического и психического здоровья детей.</w:t>
      </w:r>
    </w:p>
    <w:p w:rsidR="00AB2877" w:rsidRPr="00AB2877" w:rsidRDefault="00AB2877" w:rsidP="00AB2877">
      <w:pPr>
        <w:shd w:val="clear" w:color="auto" w:fill="FFFFFF"/>
        <w:spacing w:after="0" w:line="240" w:lineRule="auto"/>
        <w:ind w:firstLine="567"/>
        <w:jc w:val="both"/>
        <w:rPr>
          <w:rFonts w:ascii="Arial" w:eastAsia="Times New Roman" w:hAnsi="Arial" w:cs="Arial"/>
          <w:color w:val="000000"/>
          <w:sz w:val="24"/>
          <w:szCs w:val="24"/>
          <w:lang w:eastAsia="ru-RU"/>
        </w:rPr>
      </w:pPr>
      <w:r w:rsidRPr="00AB2877">
        <w:rPr>
          <w:rFonts w:ascii="Arial" w:eastAsia="Times New Roman" w:hAnsi="Arial" w:cs="Arial"/>
          <w:color w:val="000000"/>
          <w:sz w:val="24"/>
          <w:szCs w:val="24"/>
          <w:lang w:eastAsia="ru-RU"/>
        </w:rPr>
        <w:t>Обеспечение познавательно-речевого, социально-личностного, художественно-эстетического и физического развития детей.</w:t>
      </w:r>
    </w:p>
    <w:p w:rsidR="00AB2877" w:rsidRPr="00AB2877" w:rsidRDefault="00AB2877" w:rsidP="00AB2877">
      <w:pPr>
        <w:shd w:val="clear" w:color="auto" w:fill="FFFFFF"/>
        <w:spacing w:after="0" w:line="240" w:lineRule="auto"/>
        <w:ind w:firstLine="567"/>
        <w:jc w:val="both"/>
        <w:rPr>
          <w:rFonts w:ascii="Arial" w:eastAsia="Times New Roman" w:hAnsi="Arial" w:cs="Arial"/>
          <w:color w:val="000000"/>
          <w:sz w:val="24"/>
          <w:szCs w:val="24"/>
          <w:lang w:eastAsia="ru-RU"/>
        </w:rPr>
      </w:pPr>
      <w:r w:rsidRPr="00AB2877">
        <w:rPr>
          <w:rFonts w:ascii="Arial" w:eastAsia="Times New Roman" w:hAnsi="Arial" w:cs="Arial"/>
          <w:color w:val="000000"/>
          <w:sz w:val="24"/>
          <w:szCs w:val="24"/>
          <w:lang w:eastAsia="ru-RU"/>
        </w:rPr>
        <w:t>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AB2877" w:rsidRPr="00AB2877" w:rsidRDefault="00AB2877" w:rsidP="00AB2877">
      <w:pPr>
        <w:shd w:val="clear" w:color="auto" w:fill="FFFFFF"/>
        <w:spacing w:after="0" w:line="240" w:lineRule="auto"/>
        <w:ind w:firstLine="567"/>
        <w:jc w:val="both"/>
        <w:rPr>
          <w:rFonts w:ascii="Arial" w:eastAsia="Times New Roman" w:hAnsi="Arial" w:cs="Arial"/>
          <w:color w:val="000000"/>
          <w:sz w:val="24"/>
          <w:szCs w:val="24"/>
          <w:lang w:eastAsia="ru-RU"/>
        </w:rPr>
      </w:pPr>
      <w:r w:rsidRPr="00AB2877">
        <w:rPr>
          <w:rFonts w:ascii="Arial" w:eastAsia="Times New Roman" w:hAnsi="Arial" w:cs="Arial"/>
          <w:color w:val="000000"/>
          <w:sz w:val="24"/>
          <w:szCs w:val="24"/>
          <w:lang w:eastAsia="ru-RU"/>
        </w:rPr>
        <w:t>Взаимодействие с семьями детей для обеспечения их полноценного развития.</w:t>
      </w:r>
    </w:p>
    <w:p w:rsidR="00AB2877" w:rsidRPr="00AB2877" w:rsidRDefault="00AB2877" w:rsidP="00AB2877">
      <w:pPr>
        <w:shd w:val="clear" w:color="auto" w:fill="FFFFFF"/>
        <w:spacing w:after="0" w:line="240" w:lineRule="auto"/>
        <w:ind w:firstLine="567"/>
        <w:jc w:val="both"/>
        <w:rPr>
          <w:rFonts w:ascii="Arial" w:eastAsia="Times New Roman" w:hAnsi="Arial" w:cs="Arial"/>
          <w:color w:val="000000"/>
          <w:sz w:val="24"/>
          <w:szCs w:val="24"/>
          <w:lang w:eastAsia="ru-RU"/>
        </w:rPr>
      </w:pPr>
      <w:r w:rsidRPr="00AB2877">
        <w:rPr>
          <w:rFonts w:ascii="Arial" w:eastAsia="Times New Roman" w:hAnsi="Arial" w:cs="Arial"/>
          <w:color w:val="000000"/>
          <w:sz w:val="24"/>
          <w:szCs w:val="24"/>
          <w:lang w:eastAsia="ru-RU"/>
        </w:rPr>
        <w:t>Оказание консультативной и методической помощи родителям (законным представителям) по вопросам воспитания, обучения и развития детей.</w:t>
      </w:r>
    </w:p>
    <w:p w:rsidR="00AB2877" w:rsidRPr="00AB2877" w:rsidRDefault="00AB2877" w:rsidP="00AB2877">
      <w:pPr>
        <w:shd w:val="clear" w:color="auto" w:fill="FFFFFF"/>
        <w:spacing w:after="0" w:line="240" w:lineRule="auto"/>
        <w:ind w:firstLine="567"/>
        <w:jc w:val="both"/>
        <w:rPr>
          <w:rFonts w:ascii="Arial" w:eastAsia="Times New Roman" w:hAnsi="Arial" w:cs="Arial"/>
          <w:color w:val="000000"/>
          <w:sz w:val="24"/>
          <w:szCs w:val="24"/>
          <w:lang w:eastAsia="ru-RU"/>
        </w:rPr>
      </w:pPr>
      <w:r w:rsidRPr="00AB2877">
        <w:rPr>
          <w:rFonts w:ascii="Arial" w:eastAsia="Times New Roman" w:hAnsi="Arial" w:cs="Arial"/>
          <w:color w:val="000000"/>
          <w:sz w:val="24"/>
          <w:szCs w:val="24"/>
          <w:lang w:eastAsia="ru-RU"/>
        </w:rPr>
        <w:t xml:space="preserve">Наш коллектив нацелен на </w:t>
      </w:r>
      <w:proofErr w:type="gramStart"/>
      <w:r w:rsidRPr="00AB2877">
        <w:rPr>
          <w:rFonts w:ascii="Arial" w:eastAsia="Times New Roman" w:hAnsi="Arial" w:cs="Arial"/>
          <w:color w:val="000000"/>
          <w:sz w:val="24"/>
          <w:szCs w:val="24"/>
          <w:lang w:eastAsia="ru-RU"/>
        </w:rPr>
        <w:t>демократический подход</w:t>
      </w:r>
      <w:proofErr w:type="gramEnd"/>
      <w:r w:rsidRPr="00AB2877">
        <w:rPr>
          <w:rFonts w:ascii="Arial" w:eastAsia="Times New Roman" w:hAnsi="Arial" w:cs="Arial"/>
          <w:color w:val="000000"/>
          <w:sz w:val="24"/>
          <w:szCs w:val="24"/>
          <w:lang w:eastAsia="ru-RU"/>
        </w:rPr>
        <w:t xml:space="preserve"> к процессу воспитания и обучения детей, реализации принципа индивидуально – личностного подхода.</w:t>
      </w:r>
    </w:p>
    <w:p w:rsidR="00AB2877" w:rsidRPr="00AB2877" w:rsidRDefault="00AB2877" w:rsidP="00AB2877">
      <w:pPr>
        <w:shd w:val="clear" w:color="auto" w:fill="FFFFFF"/>
        <w:spacing w:after="0" w:line="240" w:lineRule="auto"/>
        <w:ind w:firstLine="567"/>
        <w:jc w:val="both"/>
        <w:rPr>
          <w:rFonts w:ascii="Arial" w:eastAsia="Times New Roman" w:hAnsi="Arial" w:cs="Arial"/>
          <w:color w:val="000000"/>
          <w:sz w:val="24"/>
          <w:szCs w:val="24"/>
          <w:lang w:eastAsia="ru-RU"/>
        </w:rPr>
      </w:pPr>
      <w:r w:rsidRPr="00AB2877">
        <w:rPr>
          <w:rFonts w:ascii="Arial" w:eastAsia="Times New Roman" w:hAnsi="Arial" w:cs="Arial"/>
          <w:color w:val="000000"/>
          <w:sz w:val="24"/>
          <w:szCs w:val="24"/>
          <w:lang w:eastAsia="ru-RU"/>
        </w:rPr>
        <w:t>Основной принцип взаимодействия с детьми – педагогика сотрудничества, доброжелательное отношение к ребенку.</w:t>
      </w:r>
    </w:p>
    <w:p w:rsidR="00AB2877" w:rsidRPr="00AB2877" w:rsidRDefault="00AB2877" w:rsidP="00AB2877">
      <w:pPr>
        <w:shd w:val="clear" w:color="auto" w:fill="FFFFFF"/>
        <w:spacing w:after="0" w:line="240" w:lineRule="auto"/>
        <w:ind w:firstLine="567"/>
        <w:jc w:val="both"/>
        <w:rPr>
          <w:rFonts w:ascii="Arial" w:eastAsia="Times New Roman" w:hAnsi="Arial" w:cs="Arial"/>
          <w:color w:val="000000"/>
          <w:sz w:val="24"/>
          <w:szCs w:val="24"/>
          <w:lang w:eastAsia="ru-RU"/>
        </w:rPr>
      </w:pPr>
      <w:r w:rsidRPr="00AB2877">
        <w:rPr>
          <w:rFonts w:ascii="Arial" w:eastAsia="Times New Roman" w:hAnsi="Arial" w:cs="Arial"/>
          <w:color w:val="000000"/>
          <w:sz w:val="24"/>
          <w:szCs w:val="24"/>
          <w:lang w:eastAsia="ru-RU"/>
        </w:rPr>
        <w:t>МБДОУ работает по основной образовательной программе воспитания и обучения в детском саду под ред. Васильевой М.А.</w:t>
      </w:r>
    </w:p>
    <w:p w:rsidR="00AB2877" w:rsidRPr="00AB2877" w:rsidRDefault="00AB2877" w:rsidP="00AB2877">
      <w:pPr>
        <w:shd w:val="clear" w:color="auto" w:fill="FFFFFF"/>
        <w:spacing w:after="0" w:line="240" w:lineRule="auto"/>
        <w:ind w:firstLine="567"/>
        <w:jc w:val="both"/>
        <w:rPr>
          <w:rFonts w:ascii="Arial" w:eastAsia="Times New Roman" w:hAnsi="Arial" w:cs="Arial"/>
          <w:color w:val="000000"/>
          <w:sz w:val="24"/>
          <w:szCs w:val="24"/>
          <w:lang w:eastAsia="ru-RU"/>
        </w:rPr>
      </w:pPr>
      <w:r w:rsidRPr="00AB2877">
        <w:rPr>
          <w:rFonts w:ascii="Arial" w:eastAsia="Times New Roman" w:hAnsi="Arial" w:cs="Arial"/>
          <w:color w:val="000000"/>
          <w:sz w:val="24"/>
          <w:szCs w:val="24"/>
          <w:lang w:eastAsia="ru-RU"/>
        </w:rPr>
        <w:t>Деятельность сада в этом учебном году была направлена на решение следующих задач:</w:t>
      </w:r>
    </w:p>
    <w:p w:rsidR="00AB2877" w:rsidRPr="00AB2877" w:rsidRDefault="00AB2877" w:rsidP="00AB2877">
      <w:pPr>
        <w:shd w:val="clear" w:color="auto" w:fill="FFFFFF"/>
        <w:spacing w:after="0" w:line="240" w:lineRule="auto"/>
        <w:ind w:firstLine="567"/>
        <w:jc w:val="both"/>
        <w:rPr>
          <w:rFonts w:ascii="Arial" w:eastAsia="Times New Roman" w:hAnsi="Arial" w:cs="Arial"/>
          <w:color w:val="000000"/>
          <w:sz w:val="24"/>
          <w:szCs w:val="24"/>
          <w:lang w:eastAsia="ru-RU"/>
        </w:rPr>
      </w:pPr>
      <w:r w:rsidRPr="00AB2877">
        <w:rPr>
          <w:rFonts w:ascii="Arial" w:eastAsia="Times New Roman" w:hAnsi="Arial" w:cs="Arial"/>
          <w:color w:val="000000"/>
          <w:sz w:val="24"/>
          <w:szCs w:val="24"/>
          <w:lang w:eastAsia="ru-RU"/>
        </w:rPr>
        <w:t>1. Увеличение количества дней, посещенных одним ребёнком, укрепление здоровья детей</w:t>
      </w:r>
    </w:p>
    <w:p w:rsidR="00AB2877" w:rsidRPr="00AB2877" w:rsidRDefault="00AB2877" w:rsidP="00AB2877">
      <w:pPr>
        <w:shd w:val="clear" w:color="auto" w:fill="FFFFFF"/>
        <w:spacing w:after="0" w:line="240" w:lineRule="auto"/>
        <w:ind w:firstLine="567"/>
        <w:jc w:val="both"/>
        <w:rPr>
          <w:rFonts w:ascii="Arial" w:eastAsia="Times New Roman" w:hAnsi="Arial" w:cs="Arial"/>
          <w:color w:val="000000"/>
          <w:sz w:val="24"/>
          <w:szCs w:val="24"/>
          <w:lang w:eastAsia="ru-RU"/>
        </w:rPr>
      </w:pPr>
      <w:r w:rsidRPr="00AB2877">
        <w:rPr>
          <w:rFonts w:ascii="Arial" w:eastAsia="Times New Roman" w:hAnsi="Arial" w:cs="Arial"/>
          <w:color w:val="000000"/>
          <w:sz w:val="24"/>
          <w:szCs w:val="24"/>
          <w:lang w:eastAsia="ru-RU"/>
        </w:rPr>
        <w:t>2. Совершенствование работы по познавательн</w:t>
      </w:r>
      <w:proofErr w:type="gramStart"/>
      <w:r w:rsidRPr="00AB2877">
        <w:rPr>
          <w:rFonts w:ascii="Arial" w:eastAsia="Times New Roman" w:hAnsi="Arial" w:cs="Arial"/>
          <w:color w:val="000000"/>
          <w:sz w:val="24"/>
          <w:szCs w:val="24"/>
          <w:lang w:eastAsia="ru-RU"/>
        </w:rPr>
        <w:t>о-</w:t>
      </w:r>
      <w:proofErr w:type="gramEnd"/>
      <w:r w:rsidRPr="00AB2877">
        <w:rPr>
          <w:rFonts w:ascii="Arial" w:eastAsia="Times New Roman" w:hAnsi="Arial" w:cs="Arial"/>
          <w:color w:val="000000"/>
          <w:sz w:val="24"/>
          <w:szCs w:val="24"/>
          <w:lang w:eastAsia="ru-RU"/>
        </w:rPr>
        <w:t xml:space="preserve"> речевому развитию воспитанников</w:t>
      </w:r>
    </w:p>
    <w:p w:rsidR="00AB2877" w:rsidRPr="00AB2877" w:rsidRDefault="00AB2877" w:rsidP="00AB2877">
      <w:pPr>
        <w:shd w:val="clear" w:color="auto" w:fill="FFFFFF"/>
        <w:spacing w:after="0" w:line="240" w:lineRule="auto"/>
        <w:ind w:firstLine="567"/>
        <w:jc w:val="both"/>
        <w:rPr>
          <w:rFonts w:ascii="Arial" w:eastAsia="Times New Roman" w:hAnsi="Arial" w:cs="Arial"/>
          <w:color w:val="000000"/>
          <w:sz w:val="24"/>
          <w:szCs w:val="24"/>
          <w:lang w:eastAsia="ru-RU"/>
        </w:rPr>
      </w:pPr>
      <w:r w:rsidRPr="00AB2877">
        <w:rPr>
          <w:rFonts w:ascii="Arial" w:eastAsia="Times New Roman" w:hAnsi="Arial" w:cs="Arial"/>
          <w:color w:val="000000"/>
          <w:sz w:val="24"/>
          <w:szCs w:val="24"/>
          <w:lang w:eastAsia="ru-RU"/>
        </w:rPr>
        <w:t>3. Укомплектование ДОУ квалифицированными кадрами</w:t>
      </w:r>
    </w:p>
    <w:p w:rsidR="00AB2877" w:rsidRPr="00AB2877" w:rsidRDefault="00AB2877" w:rsidP="00AB2877">
      <w:pPr>
        <w:shd w:val="clear" w:color="auto" w:fill="FFFFFF"/>
        <w:spacing w:after="0" w:line="240" w:lineRule="auto"/>
        <w:ind w:firstLine="567"/>
        <w:jc w:val="both"/>
        <w:rPr>
          <w:rFonts w:ascii="Arial" w:eastAsia="Times New Roman" w:hAnsi="Arial" w:cs="Arial"/>
          <w:b/>
          <w:color w:val="000000"/>
          <w:sz w:val="24"/>
          <w:szCs w:val="24"/>
          <w:lang w:eastAsia="ru-RU"/>
        </w:rPr>
      </w:pPr>
      <w:r w:rsidRPr="00AB2877">
        <w:rPr>
          <w:rFonts w:ascii="Arial" w:eastAsia="Times New Roman" w:hAnsi="Arial" w:cs="Arial"/>
          <w:b/>
          <w:color w:val="000000"/>
          <w:sz w:val="24"/>
          <w:szCs w:val="24"/>
          <w:lang w:eastAsia="ru-RU"/>
        </w:rPr>
        <w:t>Организация предметно-развивающей среды и материальное оснащение. </w:t>
      </w:r>
    </w:p>
    <w:p w:rsidR="00AB2877" w:rsidRPr="00AB2877" w:rsidRDefault="00AB2877" w:rsidP="00AB2877">
      <w:pPr>
        <w:shd w:val="clear" w:color="auto" w:fill="FFFFFF"/>
        <w:spacing w:after="0" w:line="240" w:lineRule="auto"/>
        <w:ind w:firstLine="567"/>
        <w:jc w:val="both"/>
        <w:rPr>
          <w:rFonts w:ascii="Arial" w:eastAsia="Times New Roman" w:hAnsi="Arial" w:cs="Arial"/>
          <w:color w:val="000000"/>
          <w:sz w:val="24"/>
          <w:szCs w:val="24"/>
          <w:lang w:eastAsia="ru-RU"/>
        </w:rPr>
      </w:pPr>
      <w:r w:rsidRPr="00AB2877">
        <w:rPr>
          <w:rFonts w:ascii="Arial" w:eastAsia="Times New Roman" w:hAnsi="Arial" w:cs="Arial"/>
          <w:color w:val="000000"/>
          <w:sz w:val="24"/>
          <w:szCs w:val="24"/>
          <w:lang w:eastAsia="ru-RU"/>
        </w:rPr>
        <w:t xml:space="preserve">Предметно-развивающая среда в дошкольном учреждении организована с учетом возрастных особенностей детей. Все элементы среды связаны между собой по содержанию, масштабу и художественному решению. Группы оснащены достаточным количеством методического, игрового и дидактического материала, с учетом возраста воспитанников. Для достижения эффективности организации и проведения </w:t>
      </w:r>
      <w:proofErr w:type="spellStart"/>
      <w:r w:rsidRPr="00AB2877">
        <w:rPr>
          <w:rFonts w:ascii="Arial" w:eastAsia="Times New Roman" w:hAnsi="Arial" w:cs="Arial"/>
          <w:color w:val="000000"/>
          <w:sz w:val="24"/>
          <w:szCs w:val="24"/>
          <w:lang w:eastAsia="ru-RU"/>
        </w:rPr>
        <w:t>воспитательно</w:t>
      </w:r>
      <w:proofErr w:type="spellEnd"/>
      <w:r w:rsidRPr="00AB2877">
        <w:rPr>
          <w:rFonts w:ascii="Arial" w:eastAsia="Times New Roman" w:hAnsi="Arial" w:cs="Arial"/>
          <w:color w:val="000000"/>
          <w:sz w:val="24"/>
          <w:szCs w:val="24"/>
          <w:lang w:eastAsia="ru-RU"/>
        </w:rPr>
        <w:t>-образовательного процесса имеется аудио и видеотехника. </w:t>
      </w:r>
    </w:p>
    <w:p w:rsidR="00AB2877" w:rsidRPr="00AB2877" w:rsidRDefault="00AB2877" w:rsidP="00AB2877">
      <w:pPr>
        <w:shd w:val="clear" w:color="auto" w:fill="FFFFFF"/>
        <w:spacing w:after="0" w:line="240" w:lineRule="auto"/>
        <w:ind w:firstLine="567"/>
        <w:jc w:val="both"/>
        <w:rPr>
          <w:rFonts w:ascii="Arial" w:eastAsia="Times New Roman" w:hAnsi="Arial" w:cs="Arial"/>
          <w:color w:val="000000"/>
          <w:sz w:val="24"/>
          <w:szCs w:val="24"/>
          <w:lang w:eastAsia="ru-RU"/>
        </w:rPr>
      </w:pPr>
      <w:r w:rsidRPr="00AB2877">
        <w:rPr>
          <w:rFonts w:ascii="Arial" w:eastAsia="Times New Roman" w:hAnsi="Arial" w:cs="Arial"/>
          <w:sz w:val="24"/>
          <w:szCs w:val="24"/>
        </w:rPr>
        <w:t>МБДОУ « Майский детский сад» нуждается в развитии материально-технической базы</w:t>
      </w:r>
      <w:r w:rsidRPr="00AB2877">
        <w:rPr>
          <w:rFonts w:ascii="Arial" w:eastAsia="Times New Roman" w:hAnsi="Arial" w:cs="Arial"/>
          <w:color w:val="000000"/>
          <w:sz w:val="24"/>
          <w:szCs w:val="24"/>
          <w:lang w:eastAsia="ru-RU"/>
        </w:rPr>
        <w:t xml:space="preserve"> для реализации Федерального государственного образовательного стандарта</w:t>
      </w:r>
      <w:proofErr w:type="gramStart"/>
      <w:r w:rsidRPr="00AB2877">
        <w:rPr>
          <w:rFonts w:ascii="Arial" w:eastAsia="Times New Roman" w:hAnsi="Arial" w:cs="Arial"/>
          <w:color w:val="000000"/>
          <w:sz w:val="24"/>
          <w:szCs w:val="24"/>
          <w:lang w:eastAsia="ru-RU"/>
        </w:rPr>
        <w:t xml:space="preserve"> .</w:t>
      </w:r>
      <w:proofErr w:type="gramEnd"/>
    </w:p>
    <w:p w:rsidR="00AB2877" w:rsidRPr="00AB2877" w:rsidRDefault="00AB2877" w:rsidP="00AB2877">
      <w:pPr>
        <w:shd w:val="clear" w:color="auto" w:fill="FFFFFF"/>
        <w:spacing w:after="0" w:line="240" w:lineRule="auto"/>
        <w:ind w:firstLine="567"/>
        <w:jc w:val="both"/>
        <w:rPr>
          <w:rFonts w:ascii="Arial" w:eastAsia="Times New Roman" w:hAnsi="Arial" w:cs="Arial"/>
          <w:color w:val="000000"/>
          <w:sz w:val="24"/>
          <w:szCs w:val="24"/>
          <w:lang w:eastAsia="ru-RU"/>
        </w:rPr>
      </w:pPr>
      <w:r w:rsidRPr="00AB2877">
        <w:rPr>
          <w:rFonts w:ascii="Arial" w:eastAsia="Times New Roman" w:hAnsi="Arial" w:cs="Arial"/>
          <w:b/>
          <w:color w:val="000000"/>
          <w:sz w:val="24"/>
          <w:szCs w:val="24"/>
          <w:lang w:eastAsia="ru-RU"/>
        </w:rPr>
        <w:t>Обеспечение безопасности  жизни и деятельности ребенка в здании и  на прилегающей к ДОУ территории</w:t>
      </w:r>
      <w:r w:rsidRPr="00AB2877">
        <w:rPr>
          <w:rFonts w:ascii="Arial" w:eastAsia="Times New Roman" w:hAnsi="Arial" w:cs="Arial"/>
          <w:color w:val="000000"/>
          <w:sz w:val="24"/>
          <w:szCs w:val="24"/>
          <w:lang w:eastAsia="ru-RU"/>
        </w:rPr>
        <w:t>. </w:t>
      </w:r>
    </w:p>
    <w:p w:rsidR="00AB2877" w:rsidRPr="00AB2877" w:rsidRDefault="00AB2877" w:rsidP="00AB2877">
      <w:pPr>
        <w:shd w:val="clear" w:color="auto" w:fill="FFFFFF"/>
        <w:spacing w:after="0" w:line="240" w:lineRule="auto"/>
        <w:ind w:firstLine="567"/>
        <w:jc w:val="both"/>
        <w:rPr>
          <w:rFonts w:ascii="Arial" w:eastAsia="Times New Roman" w:hAnsi="Arial" w:cs="Arial"/>
          <w:color w:val="000000"/>
          <w:sz w:val="24"/>
          <w:szCs w:val="24"/>
          <w:lang w:eastAsia="ru-RU"/>
        </w:rPr>
      </w:pPr>
      <w:r w:rsidRPr="00AB2877">
        <w:rPr>
          <w:rFonts w:ascii="Arial" w:eastAsia="Times New Roman" w:hAnsi="Arial" w:cs="Arial"/>
          <w:color w:val="000000"/>
          <w:sz w:val="24"/>
          <w:szCs w:val="24"/>
          <w:lang w:eastAsia="ru-RU"/>
        </w:rPr>
        <w:t xml:space="preserve">Территория ограждена забором и имеет  наружное освещение, прогулочные участки нуждаются обеспечением необходимым оборудованием для осуществления </w:t>
      </w:r>
      <w:proofErr w:type="spellStart"/>
      <w:r w:rsidRPr="00AB2877">
        <w:rPr>
          <w:rFonts w:ascii="Arial" w:eastAsia="Times New Roman" w:hAnsi="Arial" w:cs="Arial"/>
          <w:color w:val="000000"/>
          <w:sz w:val="24"/>
          <w:szCs w:val="24"/>
          <w:lang w:eastAsia="ru-RU"/>
        </w:rPr>
        <w:t>воспитательно</w:t>
      </w:r>
      <w:proofErr w:type="spellEnd"/>
      <w:r w:rsidRPr="00AB2877">
        <w:rPr>
          <w:rFonts w:ascii="Arial" w:eastAsia="Times New Roman" w:hAnsi="Arial" w:cs="Arial"/>
          <w:color w:val="000000"/>
          <w:sz w:val="24"/>
          <w:szCs w:val="24"/>
          <w:lang w:eastAsia="ru-RU"/>
        </w:rPr>
        <w:t xml:space="preserve">-образовательного процесса, которое ежегодно ремонтируется и обновляется с помощью родителей, коллектива ДОУ. В 2017г. МБДОУ «Майский детский сад» занял 1 место в конкурсе «За лучший </w:t>
      </w:r>
      <w:proofErr w:type="spellStart"/>
      <w:r w:rsidRPr="00AB2877">
        <w:rPr>
          <w:rFonts w:ascii="Arial" w:eastAsia="Times New Roman" w:hAnsi="Arial" w:cs="Arial"/>
          <w:color w:val="000000"/>
          <w:sz w:val="24"/>
          <w:szCs w:val="24"/>
          <w:lang w:eastAsia="ru-RU"/>
        </w:rPr>
        <w:t>присадовский</w:t>
      </w:r>
      <w:proofErr w:type="spellEnd"/>
      <w:r w:rsidRPr="00AB2877">
        <w:rPr>
          <w:rFonts w:ascii="Arial" w:eastAsia="Times New Roman" w:hAnsi="Arial" w:cs="Arial"/>
          <w:color w:val="000000"/>
          <w:sz w:val="24"/>
          <w:szCs w:val="24"/>
          <w:lang w:eastAsia="ru-RU"/>
        </w:rPr>
        <w:t xml:space="preserve"> участок». Ежедневно осуществляется уборка  прилегающей территории. ДОУ поддерживается в хорошем санитарном состоянии. Для обеспечения  безопасности пребывания детей в ДОУ ежегодно планомерно проводятся  следующие мероприятия: </w:t>
      </w:r>
    </w:p>
    <w:p w:rsidR="00AB2877" w:rsidRPr="00AB2877" w:rsidRDefault="00AB2877" w:rsidP="00AB2877">
      <w:pPr>
        <w:shd w:val="clear" w:color="auto" w:fill="FFFFFF"/>
        <w:spacing w:after="0" w:line="240" w:lineRule="auto"/>
        <w:ind w:firstLine="567"/>
        <w:jc w:val="both"/>
        <w:rPr>
          <w:rFonts w:ascii="Arial" w:eastAsia="Times New Roman" w:hAnsi="Arial" w:cs="Arial"/>
          <w:color w:val="000000"/>
          <w:sz w:val="24"/>
          <w:szCs w:val="24"/>
          <w:lang w:eastAsia="ru-RU"/>
        </w:rPr>
      </w:pPr>
      <w:r w:rsidRPr="00AB2877">
        <w:rPr>
          <w:rFonts w:ascii="Arial" w:eastAsia="Times New Roman" w:hAnsi="Arial" w:cs="Arial"/>
          <w:color w:val="000000"/>
          <w:sz w:val="24"/>
          <w:szCs w:val="24"/>
          <w:lang w:eastAsia="ru-RU"/>
        </w:rPr>
        <w:t>- тренировки по эвакуации детей  и сотрудников;</w:t>
      </w:r>
    </w:p>
    <w:p w:rsidR="00AB2877" w:rsidRPr="00AB2877" w:rsidRDefault="00AB2877" w:rsidP="00AB2877">
      <w:pPr>
        <w:shd w:val="clear" w:color="auto" w:fill="FFFFFF"/>
        <w:spacing w:after="0" w:line="240" w:lineRule="auto"/>
        <w:ind w:firstLine="567"/>
        <w:jc w:val="both"/>
        <w:rPr>
          <w:rFonts w:ascii="Arial" w:eastAsia="Times New Roman" w:hAnsi="Arial" w:cs="Arial"/>
          <w:color w:val="000000"/>
          <w:sz w:val="24"/>
          <w:szCs w:val="24"/>
          <w:lang w:eastAsia="ru-RU"/>
        </w:rPr>
      </w:pPr>
      <w:r w:rsidRPr="00AB2877">
        <w:rPr>
          <w:rFonts w:ascii="Arial" w:eastAsia="Times New Roman" w:hAnsi="Arial" w:cs="Arial"/>
          <w:color w:val="000000"/>
          <w:sz w:val="24"/>
          <w:szCs w:val="24"/>
          <w:lang w:eastAsia="ru-RU"/>
        </w:rPr>
        <w:lastRenderedPageBreak/>
        <w:t>- инструктаж сотрудников по  охране жизни и здоровья детей;</w:t>
      </w:r>
    </w:p>
    <w:p w:rsidR="00AB2877" w:rsidRPr="00AB2877" w:rsidRDefault="00AB2877" w:rsidP="00AB2877">
      <w:pPr>
        <w:shd w:val="clear" w:color="auto" w:fill="FFFFFF"/>
        <w:spacing w:after="0" w:line="240" w:lineRule="auto"/>
        <w:ind w:firstLine="567"/>
        <w:jc w:val="both"/>
        <w:rPr>
          <w:rFonts w:ascii="Arial" w:eastAsia="Times New Roman" w:hAnsi="Arial" w:cs="Arial"/>
          <w:color w:val="000000"/>
          <w:sz w:val="24"/>
          <w:szCs w:val="24"/>
          <w:lang w:eastAsia="ru-RU"/>
        </w:rPr>
      </w:pPr>
      <w:r w:rsidRPr="00AB2877">
        <w:rPr>
          <w:rFonts w:ascii="Arial" w:eastAsia="Times New Roman" w:hAnsi="Arial" w:cs="Arial"/>
          <w:color w:val="000000"/>
          <w:sz w:val="24"/>
          <w:szCs w:val="24"/>
          <w:lang w:eastAsia="ru-RU"/>
        </w:rPr>
        <w:t>- проверка исправности автоматической пожарной сигнализации, огнетушителей;</w:t>
      </w:r>
    </w:p>
    <w:p w:rsidR="00AB2877" w:rsidRPr="00AB2877" w:rsidRDefault="00AB2877" w:rsidP="00AB2877">
      <w:pPr>
        <w:shd w:val="clear" w:color="auto" w:fill="FFFFFF"/>
        <w:spacing w:after="0" w:line="240" w:lineRule="auto"/>
        <w:ind w:firstLine="567"/>
        <w:jc w:val="both"/>
        <w:rPr>
          <w:rFonts w:ascii="Arial" w:eastAsia="Times New Roman" w:hAnsi="Arial" w:cs="Arial"/>
          <w:color w:val="000000"/>
          <w:sz w:val="24"/>
          <w:szCs w:val="24"/>
          <w:lang w:eastAsia="ru-RU"/>
        </w:rPr>
      </w:pPr>
      <w:r w:rsidRPr="00AB2877">
        <w:rPr>
          <w:rFonts w:ascii="Arial" w:eastAsia="Times New Roman" w:hAnsi="Arial" w:cs="Arial"/>
          <w:color w:val="000000"/>
          <w:sz w:val="24"/>
          <w:szCs w:val="24"/>
          <w:lang w:eastAsia="ru-RU"/>
        </w:rPr>
        <w:t>- проверка технического состояния здания и территории учреждения;</w:t>
      </w:r>
    </w:p>
    <w:p w:rsidR="00AB2877" w:rsidRPr="00AB2877" w:rsidRDefault="00AB2877" w:rsidP="00AB2877">
      <w:pPr>
        <w:shd w:val="clear" w:color="auto" w:fill="FFFFFF"/>
        <w:spacing w:after="0" w:line="240" w:lineRule="auto"/>
        <w:ind w:firstLine="567"/>
        <w:jc w:val="both"/>
        <w:rPr>
          <w:rFonts w:ascii="Arial" w:eastAsia="Times New Roman" w:hAnsi="Arial" w:cs="Arial"/>
          <w:color w:val="000000"/>
          <w:sz w:val="24"/>
          <w:szCs w:val="24"/>
          <w:lang w:eastAsia="ru-RU"/>
        </w:rPr>
      </w:pPr>
      <w:r w:rsidRPr="00AB2877">
        <w:rPr>
          <w:rFonts w:ascii="Arial" w:eastAsia="Times New Roman" w:hAnsi="Arial" w:cs="Arial"/>
          <w:color w:val="000000"/>
          <w:sz w:val="24"/>
          <w:szCs w:val="24"/>
          <w:lang w:eastAsia="ru-RU"/>
        </w:rPr>
        <w:t>- приобретение сертифицированного оборудования, мебели, пособий и др.;</w:t>
      </w:r>
    </w:p>
    <w:p w:rsidR="00AB2877" w:rsidRPr="00AB2877" w:rsidRDefault="00AB2877" w:rsidP="00AB2877">
      <w:pPr>
        <w:shd w:val="clear" w:color="auto" w:fill="FFFFFF"/>
        <w:spacing w:after="0" w:line="240" w:lineRule="auto"/>
        <w:ind w:firstLine="567"/>
        <w:jc w:val="both"/>
        <w:rPr>
          <w:rFonts w:ascii="Arial" w:eastAsia="Times New Roman" w:hAnsi="Arial" w:cs="Arial"/>
          <w:color w:val="000000"/>
          <w:sz w:val="24"/>
          <w:szCs w:val="24"/>
          <w:lang w:eastAsia="ru-RU"/>
        </w:rPr>
      </w:pPr>
      <w:r w:rsidRPr="00AB2877">
        <w:rPr>
          <w:rFonts w:ascii="Arial" w:eastAsia="Times New Roman" w:hAnsi="Arial" w:cs="Arial"/>
          <w:color w:val="000000"/>
          <w:sz w:val="24"/>
          <w:szCs w:val="24"/>
          <w:lang w:eastAsia="ru-RU"/>
        </w:rPr>
        <w:t>- организация питания детей в соответствии с требованиями СанПиН;</w:t>
      </w:r>
    </w:p>
    <w:p w:rsidR="00AB2877" w:rsidRPr="00AB2877" w:rsidRDefault="00AB2877" w:rsidP="00AB2877">
      <w:pPr>
        <w:shd w:val="clear" w:color="auto" w:fill="FFFFFF"/>
        <w:spacing w:after="0" w:line="240" w:lineRule="auto"/>
        <w:ind w:firstLine="567"/>
        <w:jc w:val="both"/>
        <w:rPr>
          <w:rFonts w:ascii="Arial" w:eastAsia="Times New Roman" w:hAnsi="Arial" w:cs="Arial"/>
          <w:color w:val="000000"/>
          <w:sz w:val="24"/>
          <w:szCs w:val="24"/>
          <w:lang w:eastAsia="ru-RU"/>
        </w:rPr>
      </w:pPr>
      <w:r w:rsidRPr="00AB2877">
        <w:rPr>
          <w:rFonts w:ascii="Arial" w:eastAsia="Times New Roman" w:hAnsi="Arial" w:cs="Arial"/>
          <w:color w:val="000000"/>
          <w:sz w:val="24"/>
          <w:szCs w:val="24"/>
          <w:lang w:eastAsia="ru-RU"/>
        </w:rPr>
        <w:t>- контроль санитарного состояния учреждения;</w:t>
      </w:r>
    </w:p>
    <w:p w:rsidR="00AB2877" w:rsidRPr="00AB2877" w:rsidRDefault="00AB2877" w:rsidP="00AB2877">
      <w:pPr>
        <w:shd w:val="clear" w:color="auto" w:fill="FFFFFF"/>
        <w:spacing w:after="0" w:line="240" w:lineRule="auto"/>
        <w:ind w:firstLine="567"/>
        <w:jc w:val="both"/>
        <w:rPr>
          <w:rFonts w:ascii="Arial" w:eastAsia="Times New Roman" w:hAnsi="Arial" w:cs="Arial"/>
          <w:color w:val="000000"/>
          <w:sz w:val="24"/>
          <w:szCs w:val="24"/>
          <w:lang w:eastAsia="ru-RU"/>
        </w:rPr>
      </w:pPr>
      <w:r w:rsidRPr="00AB2877">
        <w:rPr>
          <w:rFonts w:ascii="Arial" w:eastAsia="Times New Roman" w:hAnsi="Arial" w:cs="Arial"/>
          <w:b/>
          <w:color w:val="000000"/>
          <w:sz w:val="24"/>
          <w:szCs w:val="24"/>
          <w:lang w:eastAsia="ru-RU"/>
        </w:rPr>
        <w:t>Характеристика территории  ДОУ</w:t>
      </w:r>
      <w:r w:rsidRPr="00AB2877">
        <w:rPr>
          <w:rFonts w:ascii="Arial" w:eastAsia="Times New Roman" w:hAnsi="Arial" w:cs="Arial"/>
          <w:color w:val="000000"/>
          <w:sz w:val="24"/>
          <w:szCs w:val="24"/>
          <w:lang w:eastAsia="ru-RU"/>
        </w:rPr>
        <w:t>: территория озеленена, имеется 2 прогулочных участка для организации прогулок с детьми, спортивная площадка,  оборудованные в соответствии с СанПиН.</w:t>
      </w:r>
    </w:p>
    <w:p w:rsidR="00AB2877" w:rsidRPr="00AB2877" w:rsidRDefault="00AB2877" w:rsidP="00AB2877">
      <w:pPr>
        <w:shd w:val="clear" w:color="auto" w:fill="FFFFFF"/>
        <w:spacing w:after="0" w:line="240" w:lineRule="auto"/>
        <w:ind w:firstLine="567"/>
        <w:jc w:val="both"/>
        <w:rPr>
          <w:rFonts w:ascii="Arial" w:eastAsia="Times New Roman" w:hAnsi="Arial" w:cs="Arial"/>
          <w:color w:val="000000"/>
          <w:sz w:val="24"/>
          <w:szCs w:val="24"/>
          <w:lang w:eastAsia="ru-RU"/>
        </w:rPr>
      </w:pPr>
      <w:r w:rsidRPr="00AB2877">
        <w:rPr>
          <w:rFonts w:ascii="Arial" w:eastAsia="Times New Roman" w:hAnsi="Arial" w:cs="Arial"/>
          <w:color w:val="000000"/>
          <w:sz w:val="24"/>
          <w:szCs w:val="24"/>
          <w:lang w:eastAsia="ru-RU"/>
        </w:rPr>
        <w:t xml:space="preserve">Медицинское обслуживание осуществляется МУЗ ЦРБ. В ДОУ имеется 3 </w:t>
      </w:r>
      <w:proofErr w:type="gramStart"/>
      <w:r w:rsidRPr="00AB2877">
        <w:rPr>
          <w:rFonts w:ascii="Arial" w:eastAsia="Times New Roman" w:hAnsi="Arial" w:cs="Arial"/>
          <w:color w:val="000000"/>
          <w:sz w:val="24"/>
          <w:szCs w:val="24"/>
          <w:lang w:eastAsia="ru-RU"/>
        </w:rPr>
        <w:t>медицинских</w:t>
      </w:r>
      <w:proofErr w:type="gramEnd"/>
      <w:r w:rsidRPr="00AB2877">
        <w:rPr>
          <w:rFonts w:ascii="Arial" w:eastAsia="Times New Roman" w:hAnsi="Arial" w:cs="Arial"/>
          <w:color w:val="000000"/>
          <w:sz w:val="24"/>
          <w:szCs w:val="24"/>
          <w:lang w:eastAsia="ru-RU"/>
        </w:rPr>
        <w:t xml:space="preserve"> кабинета: прививочный, смотровой, изолятор. МБДОУ «Майский детский сад» получил положительное </w:t>
      </w:r>
      <w:proofErr w:type="spellStart"/>
      <w:r w:rsidRPr="00AB2877">
        <w:rPr>
          <w:rFonts w:ascii="Arial" w:eastAsia="Times New Roman" w:hAnsi="Arial" w:cs="Arial"/>
          <w:color w:val="000000"/>
          <w:sz w:val="24"/>
          <w:szCs w:val="24"/>
          <w:lang w:eastAsia="ru-RU"/>
        </w:rPr>
        <w:t>сан</w:t>
      </w:r>
      <w:proofErr w:type="gramStart"/>
      <w:r w:rsidRPr="00AB2877">
        <w:rPr>
          <w:rFonts w:ascii="Arial" w:eastAsia="Times New Roman" w:hAnsi="Arial" w:cs="Arial"/>
          <w:color w:val="000000"/>
          <w:sz w:val="24"/>
          <w:szCs w:val="24"/>
          <w:lang w:eastAsia="ru-RU"/>
        </w:rPr>
        <w:t>.э</w:t>
      </w:r>
      <w:proofErr w:type="gramEnd"/>
      <w:r w:rsidRPr="00AB2877">
        <w:rPr>
          <w:rFonts w:ascii="Arial" w:eastAsia="Times New Roman" w:hAnsi="Arial" w:cs="Arial"/>
          <w:color w:val="000000"/>
          <w:sz w:val="24"/>
          <w:szCs w:val="24"/>
          <w:lang w:eastAsia="ru-RU"/>
        </w:rPr>
        <w:t>пид.заключение</w:t>
      </w:r>
      <w:proofErr w:type="spellEnd"/>
      <w:r w:rsidRPr="00AB2877">
        <w:rPr>
          <w:rFonts w:ascii="Arial" w:eastAsia="Times New Roman" w:hAnsi="Arial" w:cs="Arial"/>
          <w:color w:val="000000"/>
          <w:sz w:val="24"/>
          <w:szCs w:val="24"/>
          <w:lang w:eastAsia="ru-RU"/>
        </w:rPr>
        <w:t xml:space="preserve">. В феврале 2017 года МБДОУ «Майский детский сад» получил лицензию на ведение </w:t>
      </w:r>
      <w:proofErr w:type="spellStart"/>
      <w:r w:rsidRPr="00AB2877">
        <w:rPr>
          <w:rFonts w:ascii="Arial" w:eastAsia="Times New Roman" w:hAnsi="Arial" w:cs="Arial"/>
          <w:color w:val="000000"/>
          <w:sz w:val="24"/>
          <w:szCs w:val="24"/>
          <w:lang w:eastAsia="ru-RU"/>
        </w:rPr>
        <w:t>мед</w:t>
      </w:r>
      <w:proofErr w:type="gramStart"/>
      <w:r w:rsidRPr="00AB2877">
        <w:rPr>
          <w:rFonts w:ascii="Arial" w:eastAsia="Times New Roman" w:hAnsi="Arial" w:cs="Arial"/>
          <w:color w:val="000000"/>
          <w:sz w:val="24"/>
          <w:szCs w:val="24"/>
          <w:lang w:eastAsia="ru-RU"/>
        </w:rPr>
        <w:t>.д</w:t>
      </w:r>
      <w:proofErr w:type="gramEnd"/>
      <w:r w:rsidRPr="00AB2877">
        <w:rPr>
          <w:rFonts w:ascii="Arial" w:eastAsia="Times New Roman" w:hAnsi="Arial" w:cs="Arial"/>
          <w:color w:val="000000"/>
          <w:sz w:val="24"/>
          <w:szCs w:val="24"/>
          <w:lang w:eastAsia="ru-RU"/>
        </w:rPr>
        <w:t>еятельности</w:t>
      </w:r>
      <w:proofErr w:type="spellEnd"/>
      <w:r w:rsidRPr="00AB2877">
        <w:rPr>
          <w:rFonts w:ascii="Arial" w:eastAsia="Times New Roman" w:hAnsi="Arial" w:cs="Arial"/>
          <w:color w:val="000000"/>
          <w:sz w:val="24"/>
          <w:szCs w:val="24"/>
          <w:lang w:eastAsia="ru-RU"/>
        </w:rPr>
        <w:t>. Профилактические медосмотры детей проводятся в соответствии с действующими нормативными документами и предусматривают доврачебный, педиатрический и специализированный этапы. Оценка физического развития детей проводится 2 раза в  год, оценка состояния здоровья – 1раз.</w:t>
      </w:r>
    </w:p>
    <w:p w:rsidR="00AB2877" w:rsidRPr="00AB2877" w:rsidRDefault="00AB2877" w:rsidP="00AB2877">
      <w:pPr>
        <w:spacing w:after="0"/>
        <w:ind w:firstLine="567"/>
        <w:jc w:val="both"/>
        <w:rPr>
          <w:rFonts w:ascii="Arial" w:eastAsia="Times New Roman" w:hAnsi="Arial" w:cs="Arial"/>
          <w:sz w:val="24"/>
          <w:szCs w:val="24"/>
        </w:rPr>
      </w:pPr>
      <w:r w:rsidRPr="00AB2877">
        <w:rPr>
          <w:rFonts w:ascii="Arial" w:eastAsia="Times New Roman" w:hAnsi="Arial" w:cs="Arial"/>
          <w:sz w:val="24"/>
          <w:szCs w:val="24"/>
        </w:rPr>
        <w:t>Уровень здоровья детей дошкольного возраста:</w:t>
      </w:r>
    </w:p>
    <w:p w:rsidR="00AB2877" w:rsidRPr="00AB2877" w:rsidRDefault="00AB2877" w:rsidP="00AB2877">
      <w:pPr>
        <w:spacing w:after="0"/>
        <w:ind w:firstLine="567"/>
        <w:jc w:val="both"/>
        <w:rPr>
          <w:rFonts w:ascii="Arial" w:eastAsia="Times New Roman" w:hAnsi="Arial" w:cs="Arial"/>
          <w:sz w:val="24"/>
          <w:szCs w:val="24"/>
        </w:rPr>
      </w:pPr>
      <w:r w:rsidRPr="00AB2877">
        <w:rPr>
          <w:rFonts w:ascii="Arial" w:eastAsia="Times New Roman" w:hAnsi="Arial" w:cs="Arial"/>
          <w:sz w:val="24"/>
          <w:szCs w:val="24"/>
        </w:rPr>
        <w:t xml:space="preserve"> </w:t>
      </w:r>
      <w:proofErr w:type="gramStart"/>
      <w:r w:rsidRPr="00AB2877">
        <w:rPr>
          <w:rFonts w:ascii="Arial" w:eastAsia="Times New Roman" w:hAnsi="Arial" w:cs="Arial"/>
          <w:sz w:val="24"/>
          <w:szCs w:val="24"/>
        </w:rPr>
        <w:t xml:space="preserve">1 гр. здоровья – 12 человек, 2 гр. здоровья –35человек, 3 гр. здоровья –  0 человек, </w:t>
      </w:r>
      <w:proofErr w:type="gramEnd"/>
    </w:p>
    <w:p w:rsidR="00AB2877" w:rsidRPr="00AB2877" w:rsidRDefault="00AB2877" w:rsidP="00AB2877">
      <w:pPr>
        <w:spacing w:after="0"/>
        <w:ind w:firstLine="567"/>
        <w:jc w:val="both"/>
        <w:rPr>
          <w:rFonts w:ascii="Arial" w:eastAsia="Times New Roman" w:hAnsi="Arial" w:cs="Arial"/>
          <w:sz w:val="24"/>
          <w:szCs w:val="24"/>
        </w:rPr>
      </w:pPr>
      <w:r w:rsidRPr="00AB2877">
        <w:rPr>
          <w:rFonts w:ascii="Arial" w:eastAsia="Times New Roman" w:hAnsi="Arial" w:cs="Arial"/>
          <w:sz w:val="24"/>
          <w:szCs w:val="24"/>
        </w:rPr>
        <w:t>4 гр. здоровья – 0 человек, 5 группа-1 человек.</w:t>
      </w:r>
    </w:p>
    <w:p w:rsidR="00AB2877" w:rsidRPr="00AB2877" w:rsidRDefault="00AB2877" w:rsidP="00AB2877">
      <w:pPr>
        <w:spacing w:after="0"/>
        <w:ind w:firstLine="567"/>
        <w:jc w:val="both"/>
        <w:rPr>
          <w:rFonts w:ascii="Arial" w:eastAsia="Times New Roman" w:hAnsi="Arial" w:cs="Arial"/>
          <w:sz w:val="24"/>
          <w:szCs w:val="24"/>
        </w:rPr>
      </w:pPr>
      <w:r w:rsidRPr="00AB2877">
        <w:rPr>
          <w:rFonts w:ascii="Arial" w:eastAsia="Times New Roman" w:hAnsi="Arial" w:cs="Arial"/>
          <w:sz w:val="24"/>
          <w:szCs w:val="24"/>
        </w:rPr>
        <w:t>Посещаемость детского сада детьми, 91% фактически средняя посещаемость 39 детей</w:t>
      </w:r>
    </w:p>
    <w:p w:rsidR="00AB2877" w:rsidRPr="00AB2877" w:rsidRDefault="00AB2877" w:rsidP="00AB2877">
      <w:pPr>
        <w:shd w:val="clear" w:color="auto" w:fill="FFFFFF"/>
        <w:spacing w:after="0" w:line="240" w:lineRule="auto"/>
        <w:ind w:firstLine="567"/>
        <w:jc w:val="both"/>
        <w:rPr>
          <w:rFonts w:ascii="Arial" w:eastAsia="Times New Roman" w:hAnsi="Arial" w:cs="Arial"/>
          <w:color w:val="000000"/>
          <w:sz w:val="24"/>
          <w:szCs w:val="24"/>
          <w:lang w:eastAsia="ru-RU"/>
        </w:rPr>
      </w:pPr>
      <w:r w:rsidRPr="00AB2877">
        <w:rPr>
          <w:rFonts w:ascii="Arial" w:eastAsia="Times New Roman" w:hAnsi="Arial" w:cs="Arial"/>
          <w:color w:val="000000"/>
          <w:sz w:val="24"/>
          <w:szCs w:val="24"/>
          <w:lang w:eastAsia="ru-RU"/>
        </w:rPr>
        <w:t>4. КАЧЕСТВО И ОРГАНИЗАЦИЯ ПИТАНИЯ.</w:t>
      </w:r>
    </w:p>
    <w:p w:rsidR="00AB2877" w:rsidRPr="00AB2877" w:rsidRDefault="00AB2877" w:rsidP="00AB2877">
      <w:pPr>
        <w:shd w:val="clear" w:color="auto" w:fill="FFFFFF"/>
        <w:spacing w:after="0" w:line="240" w:lineRule="auto"/>
        <w:ind w:firstLine="567"/>
        <w:jc w:val="both"/>
        <w:rPr>
          <w:rFonts w:ascii="Arial" w:eastAsia="Times New Roman" w:hAnsi="Arial" w:cs="Arial"/>
          <w:color w:val="000000"/>
          <w:sz w:val="24"/>
          <w:szCs w:val="24"/>
          <w:lang w:eastAsia="ru-RU"/>
        </w:rPr>
      </w:pPr>
      <w:r w:rsidRPr="00AB2877">
        <w:rPr>
          <w:rFonts w:ascii="Arial" w:eastAsia="Times New Roman" w:hAnsi="Arial" w:cs="Arial"/>
          <w:color w:val="000000"/>
          <w:sz w:val="24"/>
          <w:szCs w:val="24"/>
          <w:lang w:eastAsia="ru-RU"/>
        </w:rPr>
        <w:t>В ДОУ организовано  4-х разовое питание. Имеется примерное 20-ти дневное меню,  разработанное на основе физиологических  потребностей дошкольников  в пищевых  веществах и норм питания в соответствии СанПиН и утвержденное заведующим МБДОУ. Между завтраком и обедом дети получают соки или витаминизированные напитки. В ежедневный рацион питания включены кисломолочные продукты, фрукты и овощи. Стоимость питания (на одного ребенка в день) в среднем составляет 70 рублей; </w:t>
      </w:r>
    </w:p>
    <w:p w:rsidR="00AB2877" w:rsidRPr="00AB2877" w:rsidRDefault="00AB2877" w:rsidP="00AB2877">
      <w:pPr>
        <w:shd w:val="clear" w:color="auto" w:fill="FFFFFF"/>
        <w:spacing w:after="0" w:line="240" w:lineRule="auto"/>
        <w:ind w:firstLine="567"/>
        <w:jc w:val="both"/>
        <w:rPr>
          <w:rFonts w:ascii="Arial" w:eastAsia="Times New Roman" w:hAnsi="Arial" w:cs="Arial"/>
          <w:color w:val="000000"/>
          <w:sz w:val="24"/>
          <w:szCs w:val="24"/>
          <w:lang w:eastAsia="ru-RU"/>
        </w:rPr>
      </w:pPr>
      <w:r w:rsidRPr="00AB2877">
        <w:rPr>
          <w:rFonts w:ascii="Arial" w:eastAsia="Times New Roman" w:hAnsi="Arial" w:cs="Arial"/>
          <w:color w:val="000000"/>
          <w:sz w:val="24"/>
          <w:szCs w:val="24"/>
          <w:lang w:eastAsia="ru-RU"/>
        </w:rPr>
        <w:t>Таким образом, детям обеспечено полноценное сбалансированное питание.</w:t>
      </w:r>
    </w:p>
    <w:p w:rsidR="00AB2877" w:rsidRPr="00AB2877" w:rsidRDefault="00AB2877" w:rsidP="00AB2877">
      <w:pPr>
        <w:spacing w:after="0" w:line="240" w:lineRule="auto"/>
        <w:rPr>
          <w:rFonts w:ascii="Arial" w:eastAsia="Times New Roman" w:hAnsi="Arial" w:cs="Arial"/>
          <w:sz w:val="24"/>
          <w:szCs w:val="24"/>
          <w:lang w:eastAsia="ru-RU"/>
        </w:rPr>
      </w:pPr>
      <w:r w:rsidRPr="00AB2877">
        <w:rPr>
          <w:rFonts w:ascii="Arial" w:eastAsia="Times New Roman" w:hAnsi="Arial" w:cs="Arial"/>
          <w:color w:val="000000"/>
          <w:sz w:val="24"/>
          <w:szCs w:val="24"/>
          <w:lang w:eastAsia="ru-RU"/>
        </w:rPr>
        <w:t> </w:t>
      </w:r>
      <w:r w:rsidRPr="00AB2877">
        <w:rPr>
          <w:rFonts w:ascii="Arial" w:eastAsia="Times New Roman" w:hAnsi="Arial" w:cs="Arial"/>
          <w:sz w:val="24"/>
          <w:szCs w:val="24"/>
          <w:lang w:eastAsia="ru-RU"/>
        </w:rPr>
        <w:t>Старшей медицинской сестрой ведется учет и анализ общей заболеваемости детей.</w:t>
      </w:r>
    </w:p>
    <w:p w:rsidR="00AB2877" w:rsidRPr="00AB2877" w:rsidRDefault="00AB2877" w:rsidP="00AB2877">
      <w:pPr>
        <w:spacing w:after="0" w:line="240" w:lineRule="auto"/>
        <w:rPr>
          <w:rFonts w:ascii="Arial" w:eastAsia="Times New Roman" w:hAnsi="Arial" w:cs="Arial"/>
          <w:sz w:val="24"/>
          <w:szCs w:val="24"/>
          <w:lang w:eastAsia="ru-RU"/>
        </w:rPr>
      </w:pPr>
      <w:r w:rsidRPr="00AB2877">
        <w:rPr>
          <w:rFonts w:ascii="Arial" w:eastAsia="Times New Roman" w:hAnsi="Arial" w:cs="Arial"/>
          <w:sz w:val="24"/>
          <w:szCs w:val="24"/>
          <w:lang w:eastAsia="ru-RU"/>
        </w:rPr>
        <w:t>В детском саду по плану проводятся профилактические мероприятия:</w:t>
      </w:r>
    </w:p>
    <w:p w:rsidR="00AB2877" w:rsidRPr="00AB2877" w:rsidRDefault="00AB2877" w:rsidP="00AB2877">
      <w:pPr>
        <w:spacing w:after="0" w:line="240" w:lineRule="auto"/>
        <w:rPr>
          <w:rFonts w:ascii="Arial" w:eastAsia="Times New Roman" w:hAnsi="Arial" w:cs="Arial"/>
          <w:sz w:val="24"/>
          <w:szCs w:val="24"/>
          <w:lang w:eastAsia="ru-RU"/>
        </w:rPr>
      </w:pPr>
      <w:r w:rsidRPr="00AB2877">
        <w:rPr>
          <w:rFonts w:ascii="Arial" w:eastAsia="Times New Roman" w:hAnsi="Arial" w:cs="Arial"/>
          <w:sz w:val="24"/>
          <w:szCs w:val="24"/>
          <w:lang w:eastAsia="ru-RU"/>
        </w:rPr>
        <w:t>-осмотр детей во время утреннего приема</w:t>
      </w:r>
    </w:p>
    <w:p w:rsidR="00AB2877" w:rsidRPr="00AB2877" w:rsidRDefault="00AB2877" w:rsidP="00AB2877">
      <w:pPr>
        <w:spacing w:after="0" w:line="240" w:lineRule="auto"/>
        <w:rPr>
          <w:rFonts w:ascii="Arial" w:eastAsia="Times New Roman" w:hAnsi="Arial" w:cs="Arial"/>
          <w:sz w:val="24"/>
          <w:szCs w:val="24"/>
          <w:lang w:eastAsia="ru-RU"/>
        </w:rPr>
      </w:pPr>
      <w:r w:rsidRPr="00AB2877">
        <w:rPr>
          <w:rFonts w:ascii="Arial" w:eastAsia="Times New Roman" w:hAnsi="Arial" w:cs="Arial"/>
          <w:sz w:val="24"/>
          <w:szCs w:val="24"/>
          <w:lang w:eastAsia="ru-RU"/>
        </w:rPr>
        <w:t>-анализ заболеваемости 1 раз в месяц, квартал, год</w:t>
      </w:r>
    </w:p>
    <w:p w:rsidR="00AB2877" w:rsidRPr="00AB2877" w:rsidRDefault="00AB2877" w:rsidP="00AB2877">
      <w:pPr>
        <w:spacing w:after="0" w:line="240" w:lineRule="auto"/>
        <w:rPr>
          <w:rFonts w:ascii="Arial" w:eastAsia="Times New Roman" w:hAnsi="Arial" w:cs="Arial"/>
          <w:sz w:val="24"/>
          <w:szCs w:val="24"/>
          <w:lang w:eastAsia="ru-RU"/>
        </w:rPr>
      </w:pPr>
      <w:r w:rsidRPr="00AB2877">
        <w:rPr>
          <w:rFonts w:ascii="Arial" w:eastAsia="Times New Roman" w:hAnsi="Arial" w:cs="Arial"/>
          <w:sz w:val="24"/>
          <w:szCs w:val="24"/>
          <w:lang w:eastAsia="ru-RU"/>
        </w:rPr>
        <w:t>-ежемесячное подведение итогов посещаемости детей</w:t>
      </w:r>
    </w:p>
    <w:p w:rsidR="00AB2877" w:rsidRPr="00AB2877" w:rsidRDefault="00AB2877" w:rsidP="00AB2877">
      <w:pPr>
        <w:spacing w:after="0" w:line="240" w:lineRule="auto"/>
        <w:rPr>
          <w:rFonts w:ascii="Arial" w:eastAsia="Times New Roman" w:hAnsi="Arial" w:cs="Arial"/>
          <w:sz w:val="24"/>
          <w:szCs w:val="24"/>
          <w:lang w:eastAsia="ru-RU"/>
        </w:rPr>
      </w:pPr>
      <w:r w:rsidRPr="00AB2877">
        <w:rPr>
          <w:rFonts w:ascii="Arial" w:eastAsia="Times New Roman" w:hAnsi="Arial" w:cs="Arial"/>
          <w:sz w:val="24"/>
          <w:szCs w:val="24"/>
          <w:lang w:eastAsia="ru-RU"/>
        </w:rPr>
        <w:t>- сезонная профилактика - профилактические мероприятия по гриппу:</w:t>
      </w:r>
    </w:p>
    <w:p w:rsidR="00AB2877" w:rsidRPr="00AB2877" w:rsidRDefault="00AB2877" w:rsidP="00AB2877">
      <w:pPr>
        <w:spacing w:after="0" w:line="240" w:lineRule="auto"/>
        <w:rPr>
          <w:rFonts w:ascii="Arial" w:eastAsia="Times New Roman" w:hAnsi="Arial" w:cs="Arial"/>
          <w:sz w:val="24"/>
          <w:szCs w:val="24"/>
          <w:lang w:eastAsia="ru-RU"/>
        </w:rPr>
      </w:pPr>
      <w:r w:rsidRPr="00AB2877">
        <w:rPr>
          <w:rFonts w:ascii="Arial" w:eastAsia="Times New Roman" w:hAnsi="Arial" w:cs="Arial"/>
          <w:sz w:val="24"/>
          <w:szCs w:val="24"/>
          <w:lang w:eastAsia="ru-RU"/>
        </w:rPr>
        <w:t xml:space="preserve">(в меню включался лук, чеснок, лимон, витаминизация III блюда аскорбиновой кислотой) </w:t>
      </w:r>
      <w:proofErr w:type="spellStart"/>
      <w:r w:rsidRPr="00AB2877">
        <w:rPr>
          <w:rFonts w:ascii="Arial" w:eastAsia="Times New Roman" w:hAnsi="Arial" w:cs="Arial"/>
          <w:sz w:val="24"/>
          <w:szCs w:val="24"/>
          <w:lang w:eastAsia="ru-RU"/>
        </w:rPr>
        <w:t>оксолиновая</w:t>
      </w:r>
      <w:proofErr w:type="spellEnd"/>
      <w:r w:rsidRPr="00AB2877">
        <w:rPr>
          <w:rFonts w:ascii="Arial" w:eastAsia="Times New Roman" w:hAnsi="Arial" w:cs="Arial"/>
          <w:sz w:val="24"/>
          <w:szCs w:val="24"/>
          <w:lang w:eastAsia="ru-RU"/>
        </w:rPr>
        <w:t xml:space="preserve"> мазь;</w:t>
      </w:r>
    </w:p>
    <w:p w:rsidR="00AB2877" w:rsidRPr="00AB2877" w:rsidRDefault="00AB2877" w:rsidP="00AB2877">
      <w:pPr>
        <w:spacing w:after="0" w:line="240" w:lineRule="auto"/>
        <w:rPr>
          <w:rFonts w:ascii="Arial" w:eastAsia="Times New Roman" w:hAnsi="Arial" w:cs="Arial"/>
          <w:sz w:val="24"/>
          <w:szCs w:val="24"/>
          <w:lang w:eastAsia="ru-RU"/>
        </w:rPr>
      </w:pPr>
      <w:r w:rsidRPr="00AB2877">
        <w:rPr>
          <w:rFonts w:ascii="Arial" w:eastAsia="Times New Roman" w:hAnsi="Arial" w:cs="Arial"/>
          <w:sz w:val="24"/>
          <w:szCs w:val="24"/>
          <w:lang w:eastAsia="ru-RU"/>
        </w:rPr>
        <w:t>закаливающие процедуры:</w:t>
      </w:r>
    </w:p>
    <w:p w:rsidR="00AB2877" w:rsidRPr="00AB2877" w:rsidRDefault="00AB2877" w:rsidP="00AB2877">
      <w:pPr>
        <w:spacing w:after="0" w:line="240" w:lineRule="auto"/>
        <w:rPr>
          <w:rFonts w:ascii="Arial" w:eastAsia="Times New Roman" w:hAnsi="Arial" w:cs="Arial"/>
          <w:sz w:val="24"/>
          <w:szCs w:val="24"/>
          <w:lang w:eastAsia="ru-RU"/>
        </w:rPr>
      </w:pPr>
      <w:r w:rsidRPr="00AB2877">
        <w:rPr>
          <w:rFonts w:ascii="Arial" w:eastAsia="Times New Roman" w:hAnsi="Arial" w:cs="Arial"/>
          <w:sz w:val="24"/>
          <w:szCs w:val="24"/>
          <w:lang w:eastAsia="ru-RU"/>
        </w:rPr>
        <w:t xml:space="preserve">- </w:t>
      </w:r>
      <w:proofErr w:type="spellStart"/>
      <w:r w:rsidRPr="00AB2877">
        <w:rPr>
          <w:rFonts w:ascii="Arial" w:eastAsia="Times New Roman" w:hAnsi="Arial" w:cs="Arial"/>
          <w:sz w:val="24"/>
          <w:szCs w:val="24"/>
          <w:lang w:eastAsia="ru-RU"/>
        </w:rPr>
        <w:t>йодо</w:t>
      </w:r>
      <w:proofErr w:type="spellEnd"/>
      <w:r w:rsidRPr="00AB2877">
        <w:rPr>
          <w:rFonts w:ascii="Arial" w:eastAsia="Times New Roman" w:hAnsi="Arial" w:cs="Arial"/>
          <w:sz w:val="24"/>
          <w:szCs w:val="24"/>
          <w:lang w:eastAsia="ru-RU"/>
        </w:rPr>
        <w:t xml:space="preserve"> - солевые дорожки,</w:t>
      </w:r>
    </w:p>
    <w:p w:rsidR="00AB2877" w:rsidRPr="00AB2877" w:rsidRDefault="00AB2877" w:rsidP="00AB2877">
      <w:pPr>
        <w:spacing w:after="0" w:line="240" w:lineRule="auto"/>
        <w:rPr>
          <w:rFonts w:ascii="Arial" w:eastAsia="Times New Roman" w:hAnsi="Arial" w:cs="Arial"/>
          <w:sz w:val="24"/>
          <w:szCs w:val="24"/>
          <w:lang w:eastAsia="ru-RU"/>
        </w:rPr>
      </w:pPr>
      <w:r w:rsidRPr="00AB2877">
        <w:rPr>
          <w:rFonts w:ascii="Arial" w:eastAsia="Times New Roman" w:hAnsi="Arial" w:cs="Arial"/>
          <w:sz w:val="24"/>
          <w:szCs w:val="24"/>
          <w:lang w:eastAsia="ru-RU"/>
        </w:rPr>
        <w:t>- полоскание горла прохладной водой</w:t>
      </w:r>
    </w:p>
    <w:p w:rsidR="00AB2877" w:rsidRPr="00AB2877" w:rsidRDefault="00AB2877" w:rsidP="00AB2877">
      <w:pPr>
        <w:spacing w:after="0" w:line="240" w:lineRule="auto"/>
        <w:rPr>
          <w:rFonts w:ascii="Arial" w:eastAsia="Times New Roman" w:hAnsi="Arial" w:cs="Arial"/>
          <w:sz w:val="24"/>
          <w:szCs w:val="24"/>
          <w:lang w:eastAsia="ru-RU"/>
        </w:rPr>
      </w:pPr>
      <w:r w:rsidRPr="00AB2877">
        <w:rPr>
          <w:rFonts w:ascii="Arial" w:eastAsia="Times New Roman" w:hAnsi="Arial" w:cs="Arial"/>
          <w:sz w:val="24"/>
          <w:szCs w:val="24"/>
          <w:lang w:eastAsia="ru-RU"/>
        </w:rPr>
        <w:t xml:space="preserve">В детском саду соблюдается санитарно-гигиенический, световой, тепловой, питьевой режимы. Оказывается необходимая квалифицированная медицинская помощь. Сложилась система работы по пропаганде здорового образа жизни, активно внедряются </w:t>
      </w:r>
      <w:proofErr w:type="spellStart"/>
      <w:r w:rsidRPr="00AB2877">
        <w:rPr>
          <w:rFonts w:ascii="Arial" w:eastAsia="Times New Roman" w:hAnsi="Arial" w:cs="Arial"/>
          <w:sz w:val="24"/>
          <w:szCs w:val="24"/>
          <w:lang w:eastAsia="ru-RU"/>
        </w:rPr>
        <w:t>здоровьесберегающие</w:t>
      </w:r>
      <w:proofErr w:type="spellEnd"/>
      <w:r w:rsidRPr="00AB2877">
        <w:rPr>
          <w:rFonts w:ascii="Arial" w:eastAsia="Times New Roman" w:hAnsi="Arial" w:cs="Arial"/>
          <w:sz w:val="24"/>
          <w:szCs w:val="24"/>
          <w:lang w:eastAsia="ru-RU"/>
        </w:rPr>
        <w:t xml:space="preserve"> технологии.</w:t>
      </w:r>
    </w:p>
    <w:p w:rsidR="00AB2877" w:rsidRPr="00AB2877" w:rsidRDefault="00AB2877" w:rsidP="00AB2877">
      <w:pPr>
        <w:spacing w:after="0" w:line="240" w:lineRule="auto"/>
        <w:rPr>
          <w:rFonts w:ascii="Arial" w:eastAsia="Times New Roman" w:hAnsi="Arial" w:cs="Arial"/>
          <w:sz w:val="24"/>
          <w:szCs w:val="24"/>
          <w:lang w:eastAsia="ru-RU"/>
        </w:rPr>
      </w:pPr>
      <w:r w:rsidRPr="00AB2877">
        <w:rPr>
          <w:rFonts w:ascii="Arial" w:eastAsia="Times New Roman" w:hAnsi="Arial" w:cs="Arial"/>
          <w:sz w:val="24"/>
          <w:szCs w:val="24"/>
          <w:lang w:eastAsia="ru-RU"/>
        </w:rPr>
        <w:t xml:space="preserve">Вывод: В работе ДОУ большое внимание уделяется охране и укреплению здоровья детей. Но следует продолжать работу по снижению заболеваемости, по </w:t>
      </w:r>
      <w:r w:rsidRPr="00AB2877">
        <w:rPr>
          <w:rFonts w:ascii="Arial" w:eastAsia="Times New Roman" w:hAnsi="Arial" w:cs="Arial"/>
          <w:sz w:val="24"/>
          <w:szCs w:val="24"/>
          <w:lang w:eastAsia="ru-RU"/>
        </w:rPr>
        <w:lastRenderedPageBreak/>
        <w:t>взаимодействию с родителями детей по формированию потребности здорового образа жизни.</w:t>
      </w:r>
    </w:p>
    <w:p w:rsidR="00AB2877" w:rsidRPr="00AB2877" w:rsidRDefault="00AB2877" w:rsidP="00AB2877">
      <w:pPr>
        <w:shd w:val="clear" w:color="auto" w:fill="FFFFFF"/>
        <w:spacing w:after="0" w:line="240" w:lineRule="auto"/>
        <w:ind w:firstLine="567"/>
        <w:jc w:val="both"/>
        <w:rPr>
          <w:rFonts w:ascii="Arial" w:eastAsia="Times New Roman" w:hAnsi="Arial" w:cs="Arial"/>
          <w:color w:val="000000"/>
          <w:sz w:val="24"/>
          <w:szCs w:val="24"/>
          <w:lang w:eastAsia="ru-RU"/>
        </w:rPr>
      </w:pPr>
      <w:r w:rsidRPr="00AB2877">
        <w:rPr>
          <w:rFonts w:ascii="Arial" w:eastAsia="Times New Roman" w:hAnsi="Arial" w:cs="Arial"/>
          <w:color w:val="000000"/>
          <w:sz w:val="24"/>
          <w:szCs w:val="24"/>
          <w:lang w:eastAsia="ru-RU"/>
        </w:rPr>
        <w:t>Организация питьевого режима:</w:t>
      </w:r>
    </w:p>
    <w:p w:rsidR="00AB2877" w:rsidRPr="00AB2877" w:rsidRDefault="00AB2877" w:rsidP="00AB2877">
      <w:pPr>
        <w:shd w:val="clear" w:color="auto" w:fill="FFFFFF"/>
        <w:spacing w:after="0" w:line="240" w:lineRule="auto"/>
        <w:ind w:firstLine="567"/>
        <w:jc w:val="both"/>
        <w:rPr>
          <w:rFonts w:ascii="Arial" w:eastAsia="Times New Roman" w:hAnsi="Arial" w:cs="Arial"/>
          <w:color w:val="000000"/>
          <w:sz w:val="24"/>
          <w:szCs w:val="24"/>
          <w:lang w:eastAsia="ru-RU"/>
        </w:rPr>
      </w:pPr>
      <w:r w:rsidRPr="00AB2877">
        <w:rPr>
          <w:rFonts w:ascii="Arial" w:eastAsia="Times New Roman" w:hAnsi="Arial" w:cs="Arial"/>
          <w:color w:val="000000"/>
          <w:sz w:val="24"/>
          <w:szCs w:val="24"/>
          <w:lang w:eastAsia="ru-RU"/>
        </w:rPr>
        <w:t xml:space="preserve">- питьевой режим в детском саду проводится в соответствии с требованиями </w:t>
      </w:r>
      <w:proofErr w:type="spellStart"/>
      <w:r w:rsidRPr="00AB2877">
        <w:rPr>
          <w:rFonts w:ascii="Arial" w:eastAsia="Times New Roman" w:hAnsi="Arial" w:cs="Arial"/>
          <w:color w:val="000000"/>
          <w:sz w:val="24"/>
          <w:szCs w:val="24"/>
          <w:lang w:eastAsia="ru-RU"/>
        </w:rPr>
        <w:t>СанПин</w:t>
      </w:r>
      <w:proofErr w:type="spellEnd"/>
      <w:r w:rsidRPr="00AB2877">
        <w:rPr>
          <w:rFonts w:ascii="Arial" w:eastAsia="Times New Roman" w:hAnsi="Arial" w:cs="Arial"/>
          <w:color w:val="000000"/>
          <w:sz w:val="24"/>
          <w:szCs w:val="24"/>
          <w:lang w:eastAsia="ru-RU"/>
        </w:rPr>
        <w:t xml:space="preserve"> 2.1.4. 111 6-02;</w:t>
      </w:r>
    </w:p>
    <w:p w:rsidR="00AB2877" w:rsidRPr="00AB2877" w:rsidRDefault="00AB2877" w:rsidP="00AB2877">
      <w:pPr>
        <w:shd w:val="clear" w:color="auto" w:fill="FFFFFF"/>
        <w:spacing w:after="0" w:line="240" w:lineRule="auto"/>
        <w:ind w:firstLine="567"/>
        <w:jc w:val="both"/>
        <w:rPr>
          <w:rFonts w:ascii="Arial" w:eastAsia="Times New Roman" w:hAnsi="Arial" w:cs="Arial"/>
          <w:color w:val="000000"/>
          <w:sz w:val="24"/>
          <w:szCs w:val="24"/>
          <w:lang w:eastAsia="ru-RU"/>
        </w:rPr>
      </w:pPr>
      <w:r w:rsidRPr="00AB2877">
        <w:rPr>
          <w:rFonts w:ascii="Arial" w:eastAsia="Times New Roman" w:hAnsi="Arial" w:cs="Arial"/>
          <w:color w:val="000000"/>
          <w:sz w:val="24"/>
          <w:szCs w:val="24"/>
          <w:lang w:eastAsia="ru-RU"/>
        </w:rPr>
        <w:t>- питьевая вода доступна детям в течение всего времени нахождения в саду;</w:t>
      </w:r>
    </w:p>
    <w:p w:rsidR="00AB2877" w:rsidRPr="00AB2877" w:rsidRDefault="00AB2877" w:rsidP="00AB2877">
      <w:pPr>
        <w:shd w:val="clear" w:color="auto" w:fill="FFFFFF"/>
        <w:spacing w:after="0" w:line="240" w:lineRule="auto"/>
        <w:ind w:firstLine="567"/>
        <w:jc w:val="both"/>
        <w:rPr>
          <w:rFonts w:ascii="Arial" w:eastAsia="Times New Roman" w:hAnsi="Arial" w:cs="Arial"/>
          <w:color w:val="000000"/>
          <w:sz w:val="24"/>
          <w:szCs w:val="24"/>
          <w:lang w:eastAsia="ru-RU"/>
        </w:rPr>
      </w:pPr>
      <w:r w:rsidRPr="00AB2877">
        <w:rPr>
          <w:rFonts w:ascii="Arial" w:eastAsia="Times New Roman" w:hAnsi="Arial" w:cs="Arial"/>
          <w:color w:val="000000"/>
          <w:sz w:val="24"/>
          <w:szCs w:val="24"/>
          <w:lang w:eastAsia="ru-RU"/>
        </w:rPr>
        <w:t>- при питьевом режиме используется бутилированная вода.</w:t>
      </w:r>
    </w:p>
    <w:p w:rsidR="00AB2877" w:rsidRPr="00AB2877" w:rsidRDefault="00AB2877" w:rsidP="00AB2877">
      <w:pPr>
        <w:shd w:val="clear" w:color="auto" w:fill="FFFFFF"/>
        <w:spacing w:after="0" w:line="240" w:lineRule="auto"/>
        <w:ind w:firstLine="567"/>
        <w:jc w:val="both"/>
        <w:rPr>
          <w:rFonts w:ascii="Arial" w:eastAsia="Times New Roman" w:hAnsi="Arial" w:cs="Arial"/>
          <w:color w:val="000000"/>
          <w:sz w:val="24"/>
          <w:szCs w:val="24"/>
          <w:lang w:eastAsia="ru-RU"/>
        </w:rPr>
      </w:pPr>
      <w:r w:rsidRPr="00AB2877">
        <w:rPr>
          <w:rFonts w:ascii="Arial" w:eastAsia="Times New Roman" w:hAnsi="Arial" w:cs="Arial"/>
          <w:color w:val="000000"/>
          <w:sz w:val="24"/>
          <w:szCs w:val="24"/>
          <w:lang w:eastAsia="ru-RU"/>
        </w:rPr>
        <w:t>Оптимизация производственного контроля:</w:t>
      </w:r>
    </w:p>
    <w:p w:rsidR="00AB2877" w:rsidRPr="00AB2877" w:rsidRDefault="00AB2877" w:rsidP="00AB2877">
      <w:pPr>
        <w:shd w:val="clear" w:color="auto" w:fill="FFFFFF"/>
        <w:spacing w:after="0" w:line="240" w:lineRule="auto"/>
        <w:ind w:firstLine="567"/>
        <w:jc w:val="both"/>
        <w:rPr>
          <w:rFonts w:ascii="Arial" w:eastAsia="Times New Roman" w:hAnsi="Arial" w:cs="Arial"/>
          <w:color w:val="000000"/>
          <w:sz w:val="24"/>
          <w:szCs w:val="24"/>
          <w:lang w:eastAsia="ru-RU"/>
        </w:rPr>
      </w:pPr>
      <w:r w:rsidRPr="00AB2877">
        <w:rPr>
          <w:rFonts w:ascii="Arial" w:eastAsia="Times New Roman" w:hAnsi="Arial" w:cs="Arial"/>
          <w:color w:val="000000"/>
          <w:sz w:val="24"/>
          <w:szCs w:val="24"/>
          <w:lang w:eastAsia="ru-RU"/>
        </w:rPr>
        <w:t>- Соблюдались все санитарные требования к состоянию:</w:t>
      </w:r>
    </w:p>
    <w:p w:rsidR="00AB2877" w:rsidRPr="00AB2877" w:rsidRDefault="00AB2877" w:rsidP="00AB2877">
      <w:pPr>
        <w:shd w:val="clear" w:color="auto" w:fill="FFFFFF"/>
        <w:spacing w:after="0" w:line="240" w:lineRule="auto"/>
        <w:ind w:firstLine="567"/>
        <w:jc w:val="both"/>
        <w:rPr>
          <w:rFonts w:ascii="Arial" w:eastAsia="Times New Roman" w:hAnsi="Arial" w:cs="Arial"/>
          <w:color w:val="000000"/>
          <w:sz w:val="24"/>
          <w:szCs w:val="24"/>
          <w:lang w:eastAsia="ru-RU"/>
        </w:rPr>
      </w:pPr>
      <w:r w:rsidRPr="00AB2877">
        <w:rPr>
          <w:rFonts w:ascii="Arial" w:eastAsia="Times New Roman" w:hAnsi="Arial" w:cs="Arial"/>
          <w:color w:val="000000"/>
          <w:sz w:val="24"/>
          <w:szCs w:val="24"/>
          <w:lang w:eastAsia="ru-RU"/>
        </w:rPr>
        <w:t>1) пищеблока;</w:t>
      </w:r>
    </w:p>
    <w:p w:rsidR="00AB2877" w:rsidRPr="00AB2877" w:rsidRDefault="00AB2877" w:rsidP="00AB2877">
      <w:pPr>
        <w:shd w:val="clear" w:color="auto" w:fill="FFFFFF"/>
        <w:spacing w:after="0" w:line="240" w:lineRule="auto"/>
        <w:ind w:firstLine="567"/>
        <w:jc w:val="both"/>
        <w:rPr>
          <w:rFonts w:ascii="Arial" w:eastAsia="Times New Roman" w:hAnsi="Arial" w:cs="Arial"/>
          <w:color w:val="000000"/>
          <w:sz w:val="24"/>
          <w:szCs w:val="24"/>
          <w:lang w:eastAsia="ru-RU"/>
        </w:rPr>
      </w:pPr>
      <w:r w:rsidRPr="00AB2877">
        <w:rPr>
          <w:rFonts w:ascii="Arial" w:eastAsia="Times New Roman" w:hAnsi="Arial" w:cs="Arial"/>
          <w:color w:val="000000"/>
          <w:sz w:val="24"/>
          <w:szCs w:val="24"/>
          <w:lang w:eastAsia="ru-RU"/>
        </w:rPr>
        <w:t>2) к поставляемым продуктам питания;</w:t>
      </w:r>
    </w:p>
    <w:p w:rsidR="00AB2877" w:rsidRPr="00AB2877" w:rsidRDefault="00AB2877" w:rsidP="00AB2877">
      <w:pPr>
        <w:shd w:val="clear" w:color="auto" w:fill="FFFFFF"/>
        <w:spacing w:after="0" w:line="240" w:lineRule="auto"/>
        <w:ind w:firstLine="567"/>
        <w:jc w:val="both"/>
        <w:rPr>
          <w:rFonts w:ascii="Arial" w:eastAsia="Times New Roman" w:hAnsi="Arial" w:cs="Arial"/>
          <w:color w:val="000000"/>
          <w:sz w:val="24"/>
          <w:szCs w:val="24"/>
          <w:lang w:eastAsia="ru-RU"/>
        </w:rPr>
      </w:pPr>
      <w:r w:rsidRPr="00AB2877">
        <w:rPr>
          <w:rFonts w:ascii="Arial" w:eastAsia="Times New Roman" w:hAnsi="Arial" w:cs="Arial"/>
          <w:color w:val="000000"/>
          <w:sz w:val="24"/>
          <w:szCs w:val="24"/>
          <w:lang w:eastAsia="ru-RU"/>
        </w:rPr>
        <w:t>3) к транспортировке, хранению;</w:t>
      </w:r>
    </w:p>
    <w:p w:rsidR="00AB2877" w:rsidRPr="00AB2877" w:rsidRDefault="00AB2877" w:rsidP="00AB2877">
      <w:pPr>
        <w:shd w:val="clear" w:color="auto" w:fill="FFFFFF"/>
        <w:spacing w:after="0" w:line="240" w:lineRule="auto"/>
        <w:ind w:firstLine="567"/>
        <w:jc w:val="both"/>
        <w:rPr>
          <w:rFonts w:ascii="Arial" w:eastAsia="Times New Roman" w:hAnsi="Arial" w:cs="Arial"/>
          <w:color w:val="000000"/>
          <w:sz w:val="24"/>
          <w:szCs w:val="24"/>
          <w:lang w:eastAsia="ru-RU"/>
        </w:rPr>
      </w:pPr>
      <w:r w:rsidRPr="00AB2877">
        <w:rPr>
          <w:rFonts w:ascii="Arial" w:eastAsia="Times New Roman" w:hAnsi="Arial" w:cs="Arial"/>
          <w:color w:val="000000"/>
          <w:sz w:val="24"/>
          <w:szCs w:val="24"/>
          <w:lang w:eastAsia="ru-RU"/>
        </w:rPr>
        <w:t>4) к приготовлению и раздаче блюд;</w:t>
      </w:r>
    </w:p>
    <w:p w:rsidR="00AB2877" w:rsidRPr="00AB2877" w:rsidRDefault="00AB2877" w:rsidP="00AB2877">
      <w:pPr>
        <w:shd w:val="clear" w:color="auto" w:fill="FFFFFF"/>
        <w:spacing w:after="0" w:line="240" w:lineRule="auto"/>
        <w:ind w:firstLine="567"/>
        <w:jc w:val="both"/>
        <w:rPr>
          <w:rFonts w:ascii="Arial" w:eastAsia="Times New Roman" w:hAnsi="Arial" w:cs="Arial"/>
          <w:color w:val="000000"/>
          <w:sz w:val="24"/>
          <w:szCs w:val="24"/>
          <w:lang w:eastAsia="ru-RU"/>
        </w:rPr>
      </w:pPr>
      <w:r w:rsidRPr="00AB2877">
        <w:rPr>
          <w:rFonts w:ascii="Arial" w:eastAsia="Times New Roman" w:hAnsi="Arial" w:cs="Arial"/>
          <w:color w:val="000000"/>
          <w:sz w:val="24"/>
          <w:szCs w:val="24"/>
          <w:lang w:eastAsia="ru-RU"/>
        </w:rPr>
        <w:t>5) к личной гигиене пищеблока;</w:t>
      </w:r>
    </w:p>
    <w:p w:rsidR="00AB2877" w:rsidRPr="00AB2877" w:rsidRDefault="00AB2877" w:rsidP="00AB2877">
      <w:pPr>
        <w:shd w:val="clear" w:color="auto" w:fill="FFFFFF"/>
        <w:spacing w:after="0" w:line="240" w:lineRule="auto"/>
        <w:ind w:firstLine="567"/>
        <w:jc w:val="both"/>
        <w:rPr>
          <w:rFonts w:ascii="Arial" w:eastAsia="Times New Roman" w:hAnsi="Arial" w:cs="Arial"/>
          <w:color w:val="000000"/>
          <w:sz w:val="24"/>
          <w:szCs w:val="24"/>
          <w:lang w:eastAsia="ru-RU"/>
        </w:rPr>
      </w:pPr>
      <w:r w:rsidRPr="00AB2877">
        <w:rPr>
          <w:rFonts w:ascii="Arial" w:eastAsia="Times New Roman" w:hAnsi="Arial" w:cs="Arial"/>
          <w:color w:val="000000"/>
          <w:sz w:val="24"/>
          <w:szCs w:val="24"/>
          <w:lang w:eastAsia="ru-RU"/>
        </w:rPr>
        <w:t>6) к организации приёма пищи детьми в группах.</w:t>
      </w:r>
    </w:p>
    <w:p w:rsidR="00AB2877" w:rsidRPr="00AB2877" w:rsidRDefault="00AB2877" w:rsidP="00AB2877">
      <w:pPr>
        <w:shd w:val="clear" w:color="auto" w:fill="FFFFFF"/>
        <w:spacing w:after="0" w:line="240" w:lineRule="auto"/>
        <w:ind w:firstLine="567"/>
        <w:jc w:val="both"/>
        <w:rPr>
          <w:rFonts w:ascii="Arial" w:eastAsia="Times New Roman" w:hAnsi="Arial" w:cs="Arial"/>
          <w:color w:val="000000"/>
          <w:sz w:val="24"/>
          <w:szCs w:val="24"/>
          <w:lang w:eastAsia="ru-RU"/>
        </w:rPr>
      </w:pPr>
      <w:r w:rsidRPr="00AB2877">
        <w:rPr>
          <w:rFonts w:ascii="Arial" w:eastAsia="Times New Roman" w:hAnsi="Arial" w:cs="Arial"/>
          <w:color w:val="000000"/>
          <w:sz w:val="24"/>
          <w:szCs w:val="24"/>
          <w:lang w:eastAsia="ru-RU"/>
        </w:rPr>
        <w:t>- обеспечивался контроль санитарно-гигиенической безопасности питания;</w:t>
      </w:r>
    </w:p>
    <w:p w:rsidR="00AB2877" w:rsidRPr="00AB2877" w:rsidRDefault="00AB2877" w:rsidP="00AB2877">
      <w:pPr>
        <w:shd w:val="clear" w:color="auto" w:fill="FFFFFF"/>
        <w:spacing w:after="0" w:line="240" w:lineRule="auto"/>
        <w:ind w:firstLine="567"/>
        <w:jc w:val="both"/>
        <w:rPr>
          <w:rFonts w:ascii="Arial" w:eastAsia="Times New Roman" w:hAnsi="Arial" w:cs="Arial"/>
          <w:color w:val="000000"/>
          <w:sz w:val="24"/>
          <w:szCs w:val="24"/>
          <w:lang w:eastAsia="ru-RU"/>
        </w:rPr>
      </w:pPr>
      <w:r w:rsidRPr="00AB2877">
        <w:rPr>
          <w:rFonts w:ascii="Arial" w:eastAsia="Times New Roman" w:hAnsi="Arial" w:cs="Arial"/>
          <w:color w:val="000000"/>
          <w:sz w:val="24"/>
          <w:szCs w:val="24"/>
          <w:lang w:eastAsia="ru-RU"/>
        </w:rPr>
        <w:t xml:space="preserve">- систематически проводится </w:t>
      </w:r>
      <w:proofErr w:type="gramStart"/>
      <w:r w:rsidRPr="00AB2877">
        <w:rPr>
          <w:rFonts w:ascii="Arial" w:eastAsia="Times New Roman" w:hAnsi="Arial" w:cs="Arial"/>
          <w:color w:val="000000"/>
          <w:sz w:val="24"/>
          <w:szCs w:val="24"/>
          <w:lang w:eastAsia="ru-RU"/>
        </w:rPr>
        <w:t>контроль за</w:t>
      </w:r>
      <w:proofErr w:type="gramEnd"/>
      <w:r w:rsidRPr="00AB2877">
        <w:rPr>
          <w:rFonts w:ascii="Arial" w:eastAsia="Times New Roman" w:hAnsi="Arial" w:cs="Arial"/>
          <w:color w:val="000000"/>
          <w:sz w:val="24"/>
          <w:szCs w:val="24"/>
          <w:lang w:eastAsia="ru-RU"/>
        </w:rPr>
        <w:t xml:space="preserve"> качеством питания;</w:t>
      </w:r>
    </w:p>
    <w:p w:rsidR="00AB2877" w:rsidRPr="00AB2877" w:rsidRDefault="00AB2877" w:rsidP="00AB2877">
      <w:pPr>
        <w:shd w:val="clear" w:color="auto" w:fill="FFFFFF"/>
        <w:spacing w:after="0" w:line="240" w:lineRule="auto"/>
        <w:ind w:firstLine="567"/>
        <w:jc w:val="both"/>
        <w:rPr>
          <w:rFonts w:ascii="Arial" w:eastAsia="Times New Roman" w:hAnsi="Arial" w:cs="Arial"/>
          <w:color w:val="000000"/>
          <w:sz w:val="24"/>
          <w:szCs w:val="24"/>
          <w:lang w:eastAsia="ru-RU"/>
        </w:rPr>
      </w:pPr>
      <w:r w:rsidRPr="00AB2877">
        <w:rPr>
          <w:rFonts w:ascii="Arial" w:eastAsia="Times New Roman" w:hAnsi="Arial" w:cs="Arial"/>
          <w:color w:val="000000"/>
          <w:sz w:val="24"/>
          <w:szCs w:val="24"/>
          <w:lang w:eastAsia="ru-RU"/>
        </w:rPr>
        <w:t>- провели  косметический ремонт пищеблока.</w:t>
      </w:r>
    </w:p>
    <w:p w:rsidR="00AB2877" w:rsidRPr="00AB2877" w:rsidRDefault="00AB2877" w:rsidP="00AB2877">
      <w:pPr>
        <w:shd w:val="clear" w:color="auto" w:fill="FFFFFF"/>
        <w:spacing w:after="0" w:line="240" w:lineRule="auto"/>
        <w:ind w:firstLine="567"/>
        <w:jc w:val="both"/>
        <w:rPr>
          <w:rFonts w:ascii="Arial" w:eastAsia="Times New Roman" w:hAnsi="Arial" w:cs="Arial"/>
          <w:color w:val="000000"/>
          <w:sz w:val="24"/>
          <w:szCs w:val="24"/>
          <w:lang w:eastAsia="ru-RU"/>
        </w:rPr>
      </w:pPr>
      <w:r w:rsidRPr="00AB2877">
        <w:rPr>
          <w:rFonts w:ascii="Arial" w:eastAsia="Times New Roman" w:hAnsi="Arial" w:cs="Arial"/>
          <w:color w:val="000000"/>
          <w:sz w:val="24"/>
          <w:szCs w:val="24"/>
          <w:lang w:eastAsia="ru-RU"/>
        </w:rPr>
        <w:t>Организация работы по пропаганде здорового питания:</w:t>
      </w:r>
    </w:p>
    <w:p w:rsidR="00AB2877" w:rsidRPr="00AB2877" w:rsidRDefault="00AB2877" w:rsidP="00AB2877">
      <w:pPr>
        <w:shd w:val="clear" w:color="auto" w:fill="FFFFFF"/>
        <w:spacing w:after="0" w:line="240" w:lineRule="auto"/>
        <w:ind w:firstLine="567"/>
        <w:jc w:val="both"/>
        <w:rPr>
          <w:rFonts w:ascii="Arial" w:eastAsia="Times New Roman" w:hAnsi="Arial" w:cs="Arial"/>
          <w:color w:val="000000"/>
          <w:sz w:val="24"/>
          <w:szCs w:val="24"/>
          <w:lang w:eastAsia="ru-RU"/>
        </w:rPr>
      </w:pPr>
      <w:r w:rsidRPr="00AB2877">
        <w:rPr>
          <w:rFonts w:ascii="Arial" w:eastAsia="Times New Roman" w:hAnsi="Arial" w:cs="Arial"/>
          <w:color w:val="000000"/>
          <w:sz w:val="24"/>
          <w:szCs w:val="24"/>
          <w:lang w:eastAsia="ru-RU"/>
        </w:rPr>
        <w:t>- учитываются индивидуальные особенности детей, в том числе непереносимость ими отдельных продуктов и блюд;</w:t>
      </w:r>
    </w:p>
    <w:p w:rsidR="00AB2877" w:rsidRPr="00AB2877" w:rsidRDefault="00AB2877" w:rsidP="00AB2877">
      <w:pPr>
        <w:shd w:val="clear" w:color="auto" w:fill="FFFFFF"/>
        <w:spacing w:after="0" w:line="240" w:lineRule="auto"/>
        <w:ind w:firstLine="567"/>
        <w:jc w:val="both"/>
        <w:rPr>
          <w:rFonts w:ascii="Arial" w:eastAsia="Times New Roman" w:hAnsi="Arial" w:cs="Arial"/>
          <w:color w:val="000000"/>
          <w:sz w:val="24"/>
          <w:szCs w:val="24"/>
          <w:lang w:eastAsia="ru-RU"/>
        </w:rPr>
      </w:pPr>
      <w:r w:rsidRPr="00AB2877">
        <w:rPr>
          <w:rFonts w:ascii="Arial" w:eastAsia="Times New Roman" w:hAnsi="Arial" w:cs="Arial"/>
          <w:color w:val="000000"/>
          <w:sz w:val="24"/>
          <w:szCs w:val="24"/>
          <w:lang w:eastAsia="ru-RU"/>
        </w:rPr>
        <w:t>- соблюдается оптимальный режим питания;</w:t>
      </w:r>
    </w:p>
    <w:p w:rsidR="00AB2877" w:rsidRPr="00AB2877" w:rsidRDefault="00AB2877" w:rsidP="00AB2877">
      <w:pPr>
        <w:shd w:val="clear" w:color="auto" w:fill="FFFFFF"/>
        <w:spacing w:after="0" w:line="240" w:lineRule="auto"/>
        <w:ind w:firstLine="567"/>
        <w:jc w:val="both"/>
        <w:rPr>
          <w:rFonts w:ascii="Arial" w:eastAsia="Times New Roman" w:hAnsi="Arial" w:cs="Arial"/>
          <w:color w:val="000000"/>
          <w:sz w:val="24"/>
          <w:szCs w:val="24"/>
          <w:lang w:eastAsia="ru-RU"/>
        </w:rPr>
      </w:pPr>
      <w:r w:rsidRPr="00AB2877">
        <w:rPr>
          <w:rFonts w:ascii="Arial" w:eastAsia="Times New Roman" w:hAnsi="Arial" w:cs="Arial"/>
          <w:color w:val="000000"/>
          <w:sz w:val="24"/>
          <w:szCs w:val="24"/>
          <w:lang w:eastAsia="ru-RU"/>
        </w:rPr>
        <w:t>- проводится работа по формированию у детей навыков культуры питания;</w:t>
      </w:r>
    </w:p>
    <w:p w:rsidR="00AB2877" w:rsidRPr="00AB2877" w:rsidRDefault="00AB2877" w:rsidP="00AB2877">
      <w:pPr>
        <w:shd w:val="clear" w:color="auto" w:fill="FFFFFF"/>
        <w:spacing w:after="0" w:line="240" w:lineRule="auto"/>
        <w:ind w:firstLine="567"/>
        <w:jc w:val="both"/>
        <w:rPr>
          <w:rFonts w:ascii="Arial" w:eastAsia="Times New Roman" w:hAnsi="Arial" w:cs="Arial"/>
          <w:color w:val="000000"/>
          <w:sz w:val="24"/>
          <w:szCs w:val="24"/>
          <w:lang w:eastAsia="ru-RU"/>
        </w:rPr>
      </w:pPr>
      <w:r w:rsidRPr="00AB2877">
        <w:rPr>
          <w:rFonts w:ascii="Arial" w:eastAsia="Times New Roman" w:hAnsi="Arial" w:cs="Arial"/>
          <w:color w:val="000000"/>
          <w:sz w:val="24"/>
          <w:szCs w:val="24"/>
          <w:lang w:eastAsia="ru-RU"/>
        </w:rPr>
        <w:t>- строго соблюдаются принципы разработанного меню;</w:t>
      </w:r>
    </w:p>
    <w:p w:rsidR="00AB2877" w:rsidRPr="00AB2877" w:rsidRDefault="00AB2877" w:rsidP="00AB2877">
      <w:pPr>
        <w:shd w:val="clear" w:color="auto" w:fill="FFFFFF"/>
        <w:spacing w:after="0" w:line="240" w:lineRule="auto"/>
        <w:ind w:firstLine="567"/>
        <w:jc w:val="both"/>
        <w:rPr>
          <w:rFonts w:ascii="Arial" w:eastAsia="Times New Roman" w:hAnsi="Arial" w:cs="Arial"/>
          <w:color w:val="000000"/>
          <w:sz w:val="24"/>
          <w:szCs w:val="24"/>
          <w:lang w:eastAsia="ru-RU"/>
        </w:rPr>
      </w:pPr>
      <w:r w:rsidRPr="00AB2877">
        <w:rPr>
          <w:rFonts w:ascii="Arial" w:eastAsia="Times New Roman" w:hAnsi="Arial" w:cs="Arial"/>
          <w:color w:val="000000"/>
          <w:sz w:val="24"/>
          <w:szCs w:val="24"/>
          <w:lang w:eastAsia="ru-RU"/>
        </w:rPr>
        <w:t>- проводится разъяснительная работа по введению новых блюд с родителями и с сотрудниками сада;</w:t>
      </w:r>
    </w:p>
    <w:p w:rsidR="00AB2877" w:rsidRPr="00AB2877" w:rsidRDefault="00AB2877" w:rsidP="00AB2877">
      <w:pPr>
        <w:spacing w:after="0" w:line="240" w:lineRule="auto"/>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Организация питания</w:t>
      </w:r>
    </w:p>
    <w:p w:rsidR="00AB2877" w:rsidRPr="00AB2877" w:rsidRDefault="00AB2877" w:rsidP="00AB2877">
      <w:pPr>
        <w:spacing w:after="0" w:line="240" w:lineRule="auto"/>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Питание дошкольников - один из ключевых факторов, определяющих качество и жизнь ребенка, его рост и развитие.</w:t>
      </w:r>
    </w:p>
    <w:p w:rsidR="00AB2877" w:rsidRPr="00AB2877" w:rsidRDefault="00AB2877" w:rsidP="00AB2877">
      <w:pPr>
        <w:spacing w:after="0" w:line="240" w:lineRule="auto"/>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 xml:space="preserve">.  В ДОУ имеется картотека блюд с разработанными технологическими картами, позволяющими выдерживать все требования к приготовлению разнообразных  детских блюд. Анализ по обеспечению калорийности детского питания в 2017-2018 учебном году  соответствует необходимому уровню. При организации питания соблюдаются возрастные, физиологические нормы суточной потребности в основных пищевых веществах. Широко используются в ежедневном меню продукты, содержащие белки, жиры, углеводы, витамины, микроэлементы, клетчатка. В пище используется мясо, рыба, молочные продукты, фрукты, овощи, кондитерские изделия. Проводится «С» витаминизация третьего блюда. Осуществляется контроль санитарного состояния пищеблока, бракераж готовых блюд. Выдача готовой пищи с пищеблока и приём пищи в группе осуществляется согласно режиму дня. Перед раздачей пищи в группы медицинская сестра снимает пробу. Ежедневно проверяется качество поставляемых продуктов, осуществляется </w:t>
      </w:r>
      <w:proofErr w:type="gramStart"/>
      <w:r w:rsidRPr="00AB2877">
        <w:rPr>
          <w:rFonts w:ascii="Arial" w:eastAsia="Times New Roman" w:hAnsi="Arial" w:cs="Arial"/>
          <w:sz w:val="24"/>
          <w:szCs w:val="24"/>
          <w:lang w:eastAsia="ru-RU"/>
        </w:rPr>
        <w:t>контроль за</w:t>
      </w:r>
      <w:proofErr w:type="gramEnd"/>
      <w:r w:rsidRPr="00AB2877">
        <w:rPr>
          <w:rFonts w:ascii="Arial" w:eastAsia="Times New Roman" w:hAnsi="Arial" w:cs="Arial"/>
          <w:sz w:val="24"/>
          <w:szCs w:val="24"/>
          <w:lang w:eastAsia="ru-RU"/>
        </w:rPr>
        <w:t xml:space="preserve"> сроками реализации и правильностью их хранения.</w:t>
      </w:r>
    </w:p>
    <w:p w:rsidR="00AB2877" w:rsidRPr="00AB2877" w:rsidRDefault="00AB2877" w:rsidP="00AB2877">
      <w:pPr>
        <w:spacing w:after="0" w:line="240" w:lineRule="auto"/>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В детском саду проводится санитарно-просветительская работа: выставляются санитарные бюллетени, проводятся лекции, беседы по темам: «Грипп», «Профилактические прививки», «Профилактика осанки, плоскостопия», «Профилактика желудочно-кишечных заболеваний», «Профилактика травматизма» и др. В группах имеются информационные папки с рекомендациями.</w:t>
      </w:r>
    </w:p>
    <w:p w:rsidR="00AB2877" w:rsidRPr="00AB2877" w:rsidRDefault="00AB2877" w:rsidP="00AB2877">
      <w:pPr>
        <w:spacing w:after="0" w:line="240" w:lineRule="auto"/>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 xml:space="preserve">Вывод: Дети ДОУ обеспечены полноценным сбалансированным питанием. Правильно организованное питание в значительной мере гарантирует </w:t>
      </w:r>
      <w:r w:rsidRPr="00AB2877">
        <w:rPr>
          <w:rFonts w:ascii="Arial" w:eastAsia="Times New Roman" w:hAnsi="Arial" w:cs="Arial"/>
          <w:sz w:val="24"/>
          <w:szCs w:val="24"/>
          <w:lang w:eastAsia="ru-RU"/>
        </w:rPr>
        <w:lastRenderedPageBreak/>
        <w:t>нормальный рост и развитие детского организма и создает оптимальные условия для нервно-психического и умственного развития ребенка.</w:t>
      </w:r>
    </w:p>
    <w:p w:rsidR="00AB2877" w:rsidRPr="00AB2877" w:rsidRDefault="00AB2877" w:rsidP="00AB2877">
      <w:pPr>
        <w:shd w:val="clear" w:color="auto" w:fill="FFFFFF"/>
        <w:spacing w:after="0" w:line="240" w:lineRule="auto"/>
        <w:ind w:firstLine="567"/>
        <w:jc w:val="both"/>
        <w:rPr>
          <w:rFonts w:ascii="Arial" w:eastAsia="Times New Roman" w:hAnsi="Arial" w:cs="Arial"/>
          <w:color w:val="000000"/>
          <w:sz w:val="24"/>
          <w:szCs w:val="24"/>
          <w:lang w:eastAsia="ru-RU"/>
        </w:rPr>
      </w:pPr>
    </w:p>
    <w:p w:rsidR="00AB2877" w:rsidRPr="00AB2877" w:rsidRDefault="00AB2877" w:rsidP="00AB2877">
      <w:pPr>
        <w:spacing w:after="0"/>
        <w:ind w:firstLine="567"/>
        <w:jc w:val="both"/>
        <w:rPr>
          <w:rFonts w:ascii="Arial" w:eastAsia="Times New Roman" w:hAnsi="Arial" w:cs="Arial"/>
          <w:b/>
          <w:color w:val="000000"/>
          <w:sz w:val="24"/>
          <w:szCs w:val="24"/>
          <w:lang w:eastAsia="ru-RU"/>
        </w:rPr>
      </w:pPr>
      <w:r w:rsidRPr="00AB2877">
        <w:rPr>
          <w:rFonts w:ascii="Arial" w:eastAsia="Times New Roman" w:hAnsi="Arial" w:cs="Arial"/>
          <w:b/>
          <w:sz w:val="24"/>
          <w:szCs w:val="24"/>
        </w:rPr>
        <w:t>В ходе анализа определился ряд проблем:</w:t>
      </w:r>
    </w:p>
    <w:p w:rsidR="00AB2877" w:rsidRPr="00AB2877" w:rsidRDefault="00AB2877" w:rsidP="00AB2877">
      <w:pPr>
        <w:spacing w:after="0"/>
        <w:ind w:firstLine="567"/>
        <w:jc w:val="both"/>
        <w:rPr>
          <w:rFonts w:ascii="Arial" w:eastAsia="Times New Roman" w:hAnsi="Arial" w:cs="Arial"/>
          <w:sz w:val="24"/>
          <w:szCs w:val="24"/>
        </w:rPr>
      </w:pPr>
      <w:r w:rsidRPr="00AB2877">
        <w:rPr>
          <w:rFonts w:ascii="Arial" w:eastAsia="Times New Roman" w:hAnsi="Arial" w:cs="Arial"/>
          <w:sz w:val="24"/>
          <w:szCs w:val="24"/>
        </w:rPr>
        <w:t xml:space="preserve"> - необходимость реализации ФГОС к структуре ООП </w:t>
      </w:r>
      <w:proofErr w:type="gramStart"/>
      <w:r w:rsidRPr="00AB2877">
        <w:rPr>
          <w:rFonts w:ascii="Arial" w:eastAsia="Times New Roman" w:hAnsi="Arial" w:cs="Arial"/>
          <w:sz w:val="24"/>
          <w:szCs w:val="24"/>
        </w:rPr>
        <w:t>ДО</w:t>
      </w:r>
      <w:proofErr w:type="gramEnd"/>
      <w:r w:rsidRPr="00AB2877">
        <w:rPr>
          <w:rFonts w:ascii="Arial" w:eastAsia="Times New Roman" w:hAnsi="Arial" w:cs="Arial"/>
          <w:sz w:val="24"/>
          <w:szCs w:val="24"/>
        </w:rPr>
        <w:t>;</w:t>
      </w:r>
    </w:p>
    <w:p w:rsidR="00AB2877" w:rsidRPr="00AB2877" w:rsidRDefault="00AB2877" w:rsidP="00AB2877">
      <w:pPr>
        <w:spacing w:after="0"/>
        <w:ind w:firstLine="567"/>
        <w:jc w:val="both"/>
        <w:rPr>
          <w:rFonts w:ascii="Arial" w:eastAsia="Times New Roman" w:hAnsi="Arial" w:cs="Arial"/>
          <w:sz w:val="24"/>
          <w:szCs w:val="24"/>
        </w:rPr>
      </w:pPr>
      <w:r w:rsidRPr="00AB2877">
        <w:rPr>
          <w:rFonts w:ascii="Arial" w:eastAsia="Times New Roman" w:hAnsi="Arial" w:cs="Arial"/>
          <w:sz w:val="24"/>
          <w:szCs w:val="24"/>
        </w:rPr>
        <w:t> - необходимость дальнейшего повышения компетентности педагогов по вопросам внедрения основной общеобразовательной программы;</w:t>
      </w:r>
    </w:p>
    <w:p w:rsidR="00AB2877" w:rsidRPr="00AB2877" w:rsidRDefault="00AB2877" w:rsidP="00AB2877">
      <w:pPr>
        <w:spacing w:after="0"/>
        <w:ind w:firstLine="567"/>
        <w:jc w:val="both"/>
        <w:rPr>
          <w:rFonts w:ascii="Arial" w:eastAsia="Times New Roman" w:hAnsi="Arial" w:cs="Arial"/>
          <w:sz w:val="24"/>
          <w:szCs w:val="24"/>
        </w:rPr>
      </w:pPr>
      <w:r w:rsidRPr="00AB2877">
        <w:rPr>
          <w:rFonts w:ascii="Arial" w:eastAsia="Times New Roman" w:hAnsi="Arial" w:cs="Arial"/>
          <w:sz w:val="24"/>
          <w:szCs w:val="24"/>
        </w:rPr>
        <w:t> - необходимость обогащения условий для развития самостоятельной деятельности детей в соответствии с требованиями к созданию предметно – развивающей среды, обеспечивающие реализацию основной общеобразовательной программы дошкольного образования.</w:t>
      </w:r>
    </w:p>
    <w:p w:rsidR="00AB2877" w:rsidRPr="00AB2877" w:rsidRDefault="00AB2877" w:rsidP="00AB2877">
      <w:pPr>
        <w:shd w:val="clear" w:color="auto" w:fill="FFFFFF"/>
        <w:spacing w:after="0" w:line="240" w:lineRule="auto"/>
        <w:ind w:firstLine="567"/>
        <w:jc w:val="both"/>
        <w:rPr>
          <w:rFonts w:ascii="Arial" w:eastAsia="Times New Roman" w:hAnsi="Arial" w:cs="Arial"/>
          <w:color w:val="000000"/>
          <w:sz w:val="24"/>
          <w:szCs w:val="24"/>
          <w:lang w:eastAsia="ru-RU"/>
        </w:rPr>
      </w:pPr>
      <w:r w:rsidRPr="00AB2877">
        <w:rPr>
          <w:rFonts w:ascii="Arial" w:eastAsia="Times New Roman" w:hAnsi="Arial" w:cs="Arial"/>
          <w:color w:val="000000"/>
          <w:sz w:val="24"/>
          <w:szCs w:val="24"/>
          <w:lang w:eastAsia="ru-RU"/>
        </w:rPr>
        <w:t>5. ПЕРСПЕКТИВЫ И ПЛАНЫ РАЗВИТИЯ.</w:t>
      </w:r>
    </w:p>
    <w:p w:rsidR="00AB2877" w:rsidRPr="00AB2877" w:rsidRDefault="00AB2877" w:rsidP="00AB2877">
      <w:pPr>
        <w:shd w:val="clear" w:color="auto" w:fill="FFFFFF"/>
        <w:spacing w:after="0" w:line="240" w:lineRule="auto"/>
        <w:ind w:firstLine="567"/>
        <w:jc w:val="both"/>
        <w:rPr>
          <w:rFonts w:ascii="Arial" w:eastAsia="Times New Roman" w:hAnsi="Arial" w:cs="Arial"/>
          <w:color w:val="000000"/>
          <w:sz w:val="24"/>
          <w:szCs w:val="24"/>
          <w:lang w:eastAsia="ru-RU"/>
        </w:rPr>
      </w:pPr>
      <w:r w:rsidRPr="00AB2877">
        <w:rPr>
          <w:rFonts w:ascii="Arial" w:eastAsia="Times New Roman" w:hAnsi="Arial" w:cs="Arial"/>
          <w:color w:val="000000"/>
          <w:sz w:val="24"/>
          <w:szCs w:val="24"/>
          <w:lang w:eastAsia="ru-RU"/>
        </w:rPr>
        <w:t> </w:t>
      </w:r>
      <w:r w:rsidRPr="00AB2877">
        <w:rPr>
          <w:rFonts w:ascii="Arial" w:eastAsia="Times New Roman" w:hAnsi="Arial" w:cs="Arial"/>
          <w:sz w:val="24"/>
          <w:szCs w:val="24"/>
        </w:rPr>
        <w:t>Педагогический коллектив в целом выполнил задачи, поставленные на 2016-2017 учебный год. Но при этом выявились проблемы, которые требуют своего решения, исходя из них, сформулированы задачи на 2017 – 2018 учебный год:</w:t>
      </w:r>
    </w:p>
    <w:p w:rsidR="00AB2877" w:rsidRPr="00AB2877" w:rsidRDefault="00AB2877" w:rsidP="00AB2877">
      <w:pPr>
        <w:spacing w:after="0"/>
        <w:ind w:firstLine="567"/>
        <w:jc w:val="both"/>
        <w:rPr>
          <w:rFonts w:ascii="Arial" w:eastAsia="Times New Roman" w:hAnsi="Arial" w:cs="Arial"/>
          <w:sz w:val="24"/>
          <w:szCs w:val="24"/>
        </w:rPr>
      </w:pPr>
      <w:r w:rsidRPr="00AB2877">
        <w:rPr>
          <w:rFonts w:ascii="Arial" w:eastAsia="Times New Roman" w:hAnsi="Arial" w:cs="Arial"/>
          <w:sz w:val="24"/>
          <w:szCs w:val="24"/>
        </w:rPr>
        <w:t>1.Продолжить внедрение Федерального государственного образовательного стандарта по образовательным областям</w:t>
      </w:r>
    </w:p>
    <w:p w:rsidR="00AB2877" w:rsidRPr="00AB2877" w:rsidRDefault="00AB2877" w:rsidP="00AB2877">
      <w:pPr>
        <w:spacing w:after="0"/>
        <w:ind w:firstLine="567"/>
        <w:jc w:val="both"/>
        <w:rPr>
          <w:rFonts w:ascii="Arial" w:eastAsia="Times New Roman" w:hAnsi="Arial" w:cs="Arial"/>
          <w:color w:val="000000"/>
          <w:sz w:val="24"/>
          <w:szCs w:val="24"/>
          <w:lang w:eastAsia="ru-RU"/>
        </w:rPr>
      </w:pPr>
      <w:r w:rsidRPr="00AB2877">
        <w:rPr>
          <w:rFonts w:ascii="Arial" w:eastAsia="Times New Roman" w:hAnsi="Arial" w:cs="Arial"/>
          <w:color w:val="000000"/>
          <w:sz w:val="24"/>
          <w:szCs w:val="24"/>
          <w:lang w:eastAsia="ru-RU"/>
        </w:rPr>
        <w:t>1. Совершенствование работы по познавательн</w:t>
      </w:r>
      <w:proofErr w:type="gramStart"/>
      <w:r w:rsidRPr="00AB2877">
        <w:rPr>
          <w:rFonts w:ascii="Arial" w:eastAsia="Times New Roman" w:hAnsi="Arial" w:cs="Arial"/>
          <w:color w:val="000000"/>
          <w:sz w:val="24"/>
          <w:szCs w:val="24"/>
          <w:lang w:eastAsia="ru-RU"/>
        </w:rPr>
        <w:t>о-</w:t>
      </w:r>
      <w:proofErr w:type="gramEnd"/>
      <w:r w:rsidRPr="00AB2877">
        <w:rPr>
          <w:rFonts w:ascii="Arial" w:eastAsia="Times New Roman" w:hAnsi="Arial" w:cs="Arial"/>
          <w:color w:val="000000"/>
          <w:sz w:val="24"/>
          <w:szCs w:val="24"/>
          <w:lang w:eastAsia="ru-RU"/>
        </w:rPr>
        <w:t xml:space="preserve"> речевому развитию воспитанников в соответствии с требованиями ФГОС, обеспечение функционирования системы внутреннего мониторинга качества образования</w:t>
      </w:r>
    </w:p>
    <w:p w:rsidR="00AB2877" w:rsidRPr="00AB2877" w:rsidRDefault="00AB2877" w:rsidP="00AB2877">
      <w:pPr>
        <w:spacing w:after="0"/>
        <w:ind w:firstLine="567"/>
        <w:jc w:val="both"/>
        <w:rPr>
          <w:rFonts w:ascii="Arial" w:eastAsia="Times New Roman" w:hAnsi="Arial" w:cs="Arial"/>
          <w:sz w:val="24"/>
          <w:szCs w:val="24"/>
        </w:rPr>
      </w:pPr>
      <w:r w:rsidRPr="00AB2877">
        <w:rPr>
          <w:rFonts w:ascii="Arial" w:eastAsia="Times New Roman" w:hAnsi="Arial" w:cs="Arial"/>
          <w:sz w:val="24"/>
          <w:szCs w:val="24"/>
        </w:rPr>
        <w:t>2. Продолжить повышать уровень профессиональных знаний и умений педагогов</w:t>
      </w:r>
    </w:p>
    <w:p w:rsidR="00AB2877" w:rsidRPr="00AB2877" w:rsidRDefault="00AB2877" w:rsidP="00AB2877">
      <w:pPr>
        <w:shd w:val="clear" w:color="auto" w:fill="FFFFFF"/>
        <w:spacing w:after="0" w:line="240" w:lineRule="auto"/>
        <w:ind w:firstLine="567"/>
        <w:jc w:val="both"/>
        <w:rPr>
          <w:rFonts w:ascii="Arial" w:eastAsia="Times New Roman" w:hAnsi="Arial" w:cs="Arial"/>
          <w:color w:val="000000"/>
          <w:sz w:val="24"/>
          <w:szCs w:val="24"/>
          <w:lang w:eastAsia="ru-RU"/>
        </w:rPr>
      </w:pPr>
      <w:r w:rsidRPr="00AB2877">
        <w:rPr>
          <w:rFonts w:ascii="Arial" w:eastAsia="Times New Roman" w:hAnsi="Arial" w:cs="Arial"/>
          <w:color w:val="000000"/>
          <w:sz w:val="24"/>
          <w:szCs w:val="24"/>
          <w:lang w:eastAsia="ru-RU"/>
        </w:rPr>
        <w:t>3.Увеличение количества дней, посещенных одним ребёнком;</w:t>
      </w:r>
    </w:p>
    <w:p w:rsidR="00AB2877" w:rsidRPr="00AB2877" w:rsidRDefault="00AB2877" w:rsidP="00AB2877">
      <w:pPr>
        <w:shd w:val="clear" w:color="auto" w:fill="FFFFFF"/>
        <w:spacing w:after="0" w:line="240" w:lineRule="auto"/>
        <w:ind w:firstLine="567"/>
        <w:jc w:val="both"/>
        <w:rPr>
          <w:rFonts w:ascii="Arial" w:eastAsia="Times New Roman" w:hAnsi="Arial" w:cs="Arial"/>
          <w:color w:val="000000"/>
          <w:sz w:val="24"/>
          <w:szCs w:val="24"/>
          <w:lang w:eastAsia="ru-RU"/>
        </w:rPr>
      </w:pPr>
      <w:r w:rsidRPr="00AB2877">
        <w:rPr>
          <w:rFonts w:ascii="Arial" w:eastAsia="Times New Roman" w:hAnsi="Arial" w:cs="Arial"/>
          <w:color w:val="000000"/>
          <w:sz w:val="24"/>
          <w:szCs w:val="24"/>
          <w:lang w:eastAsia="ru-RU"/>
        </w:rPr>
        <w:t>4. Привлечение внебюджетных средств.</w:t>
      </w:r>
    </w:p>
    <w:p w:rsidR="00AB2877" w:rsidRPr="00AB2877" w:rsidRDefault="00AB2877" w:rsidP="00AB2877">
      <w:pPr>
        <w:shd w:val="clear" w:color="auto" w:fill="FFFFFF"/>
        <w:spacing w:after="0" w:line="240" w:lineRule="auto"/>
        <w:ind w:firstLine="567"/>
        <w:jc w:val="both"/>
        <w:rPr>
          <w:rFonts w:ascii="Arial" w:eastAsia="Times New Roman" w:hAnsi="Arial" w:cs="Arial"/>
          <w:color w:val="000000"/>
          <w:sz w:val="24"/>
          <w:szCs w:val="24"/>
          <w:lang w:eastAsia="ru-RU"/>
        </w:rPr>
      </w:pPr>
    </w:p>
    <w:p w:rsidR="00AB2877" w:rsidRPr="00AB2877" w:rsidRDefault="00AB2877" w:rsidP="00AB2877">
      <w:pPr>
        <w:spacing w:after="0"/>
        <w:ind w:firstLine="567"/>
        <w:jc w:val="both"/>
        <w:rPr>
          <w:rFonts w:ascii="Arial" w:eastAsia="Times New Roman" w:hAnsi="Arial" w:cs="Arial"/>
          <w:sz w:val="24"/>
          <w:szCs w:val="24"/>
        </w:rPr>
      </w:pPr>
      <w:r w:rsidRPr="00AB2877">
        <w:rPr>
          <w:rFonts w:ascii="Arial" w:eastAsia="Times New Roman" w:hAnsi="Arial" w:cs="Arial"/>
          <w:sz w:val="24"/>
          <w:szCs w:val="24"/>
        </w:rPr>
        <w:t> Наряду с положительными показателями в дошкольном образовании еще существуют и проблемы, а именно:</w:t>
      </w:r>
    </w:p>
    <w:p w:rsidR="00AB2877" w:rsidRPr="00AB2877" w:rsidRDefault="00AB2877" w:rsidP="00AB2877">
      <w:pPr>
        <w:spacing w:after="0"/>
        <w:ind w:firstLine="567"/>
        <w:jc w:val="both"/>
        <w:rPr>
          <w:rFonts w:ascii="Arial" w:eastAsia="Times New Roman" w:hAnsi="Arial" w:cs="Arial"/>
          <w:sz w:val="24"/>
          <w:szCs w:val="24"/>
        </w:rPr>
      </w:pPr>
      <w:r w:rsidRPr="00AB2877">
        <w:rPr>
          <w:rFonts w:ascii="Arial" w:eastAsia="Times New Roman" w:hAnsi="Arial" w:cs="Arial"/>
          <w:sz w:val="24"/>
          <w:szCs w:val="24"/>
        </w:rPr>
        <w:t xml:space="preserve">-кадровая проблема, связанная с нехваткой в МБДОУ «Майский детский сад» </w:t>
      </w:r>
      <w:proofErr w:type="gramStart"/>
      <w:r w:rsidRPr="00AB2877">
        <w:rPr>
          <w:rFonts w:ascii="Arial" w:eastAsia="Times New Roman" w:hAnsi="Arial" w:cs="Arial"/>
          <w:sz w:val="24"/>
          <w:szCs w:val="24"/>
        </w:rPr>
        <w:t>квалифицированных</w:t>
      </w:r>
      <w:proofErr w:type="gramEnd"/>
      <w:r w:rsidRPr="00AB2877">
        <w:rPr>
          <w:rFonts w:ascii="Arial" w:eastAsia="Times New Roman" w:hAnsi="Arial" w:cs="Arial"/>
          <w:sz w:val="24"/>
          <w:szCs w:val="24"/>
        </w:rPr>
        <w:t xml:space="preserve">  музыкального руководителя, логопеда, психолога.</w:t>
      </w:r>
    </w:p>
    <w:p w:rsidR="00AB2877" w:rsidRPr="00AB2877" w:rsidRDefault="00AB2877" w:rsidP="00AB2877">
      <w:pPr>
        <w:spacing w:after="0"/>
        <w:ind w:firstLine="567"/>
        <w:jc w:val="both"/>
        <w:rPr>
          <w:rFonts w:ascii="Arial" w:eastAsia="Times New Roman" w:hAnsi="Arial" w:cs="Arial"/>
          <w:sz w:val="24"/>
          <w:szCs w:val="24"/>
        </w:rPr>
      </w:pPr>
      <w:r w:rsidRPr="00AB2877">
        <w:rPr>
          <w:rFonts w:ascii="Arial" w:eastAsia="Times New Roman" w:hAnsi="Arial" w:cs="Arial"/>
          <w:sz w:val="24"/>
          <w:szCs w:val="24"/>
        </w:rPr>
        <w:t>- обновление материально – технической базы.</w:t>
      </w:r>
    </w:p>
    <w:p w:rsidR="00AB2877" w:rsidRPr="00AB2877" w:rsidRDefault="00AB2877" w:rsidP="00AB2877">
      <w:pPr>
        <w:spacing w:after="0" w:line="240" w:lineRule="auto"/>
        <w:outlineLvl w:val="0"/>
        <w:rPr>
          <w:rFonts w:ascii="Times New Roman" w:eastAsia="Calibri" w:hAnsi="Times New Roman" w:cs="Times New Roman"/>
          <w:sz w:val="28"/>
          <w:szCs w:val="28"/>
          <w:lang w:eastAsia="ru-RU"/>
        </w:rPr>
      </w:pPr>
    </w:p>
    <w:p w:rsidR="00AB2877" w:rsidRPr="00AB2877" w:rsidRDefault="00AB2877" w:rsidP="00AB2877">
      <w:pPr>
        <w:spacing w:after="0" w:line="240" w:lineRule="auto"/>
        <w:jc w:val="center"/>
        <w:outlineLvl w:val="0"/>
        <w:rPr>
          <w:rFonts w:ascii="Times New Roman" w:eastAsia="Calibri" w:hAnsi="Times New Roman" w:cs="Times New Roman"/>
          <w:sz w:val="28"/>
          <w:szCs w:val="28"/>
          <w:lang w:eastAsia="ru-RU"/>
        </w:rPr>
      </w:pPr>
    </w:p>
    <w:p w:rsidR="00AB2877" w:rsidRPr="00AB2877" w:rsidRDefault="00AB2877" w:rsidP="00AB2877">
      <w:pPr>
        <w:spacing w:after="0" w:line="240" w:lineRule="auto"/>
        <w:jc w:val="center"/>
        <w:outlineLvl w:val="0"/>
        <w:rPr>
          <w:rFonts w:ascii="Arial" w:eastAsia="Calibri" w:hAnsi="Arial" w:cs="Arial"/>
          <w:b/>
          <w:sz w:val="32"/>
          <w:szCs w:val="32"/>
          <w:lang w:eastAsia="ru-RU"/>
        </w:rPr>
      </w:pPr>
      <w:r w:rsidRPr="00AB2877">
        <w:rPr>
          <w:rFonts w:ascii="Arial" w:eastAsia="Calibri" w:hAnsi="Arial" w:cs="Arial"/>
          <w:b/>
          <w:sz w:val="32"/>
          <w:szCs w:val="32"/>
          <w:lang w:eastAsia="ru-RU"/>
        </w:rPr>
        <w:t>25.01.2018г. № 235</w:t>
      </w:r>
    </w:p>
    <w:p w:rsidR="00AB2877" w:rsidRPr="00AB2877" w:rsidRDefault="00AB2877" w:rsidP="00AB2877">
      <w:pPr>
        <w:spacing w:after="0" w:line="240" w:lineRule="auto"/>
        <w:jc w:val="center"/>
        <w:outlineLvl w:val="0"/>
        <w:rPr>
          <w:rFonts w:ascii="Arial" w:eastAsia="Calibri" w:hAnsi="Arial" w:cs="Arial"/>
          <w:b/>
          <w:sz w:val="32"/>
          <w:szCs w:val="32"/>
          <w:lang w:eastAsia="ru-RU"/>
        </w:rPr>
      </w:pPr>
      <w:r w:rsidRPr="00AB2877">
        <w:rPr>
          <w:rFonts w:ascii="Arial" w:eastAsia="Calibri" w:hAnsi="Arial" w:cs="Arial"/>
          <w:b/>
          <w:sz w:val="32"/>
          <w:szCs w:val="32"/>
          <w:lang w:eastAsia="ru-RU"/>
        </w:rPr>
        <w:t>РОССИЙСКАЯ ФЕДЕРАЦИЯ</w:t>
      </w:r>
    </w:p>
    <w:p w:rsidR="00AB2877" w:rsidRPr="00AB2877" w:rsidRDefault="00AB2877" w:rsidP="00AB2877">
      <w:pPr>
        <w:spacing w:after="0" w:line="240" w:lineRule="auto"/>
        <w:jc w:val="center"/>
        <w:rPr>
          <w:rFonts w:ascii="Arial" w:eastAsia="Calibri" w:hAnsi="Arial" w:cs="Arial"/>
          <w:b/>
          <w:sz w:val="32"/>
          <w:szCs w:val="32"/>
          <w:lang w:eastAsia="ru-RU"/>
        </w:rPr>
      </w:pPr>
      <w:r w:rsidRPr="00AB2877">
        <w:rPr>
          <w:rFonts w:ascii="Arial" w:eastAsia="Calibri" w:hAnsi="Arial" w:cs="Arial"/>
          <w:b/>
          <w:sz w:val="32"/>
          <w:szCs w:val="32"/>
          <w:lang w:eastAsia="ru-RU"/>
        </w:rPr>
        <w:t>ИРКУТСКАЯ ОБЛАСТЬ</w:t>
      </w:r>
    </w:p>
    <w:p w:rsidR="00AB2877" w:rsidRPr="00AB2877" w:rsidRDefault="00AB2877" w:rsidP="00AB2877">
      <w:pPr>
        <w:spacing w:after="0" w:line="240" w:lineRule="auto"/>
        <w:jc w:val="center"/>
        <w:rPr>
          <w:rFonts w:ascii="Arial" w:eastAsia="Calibri" w:hAnsi="Arial" w:cs="Arial"/>
          <w:b/>
          <w:sz w:val="32"/>
          <w:szCs w:val="32"/>
          <w:lang w:eastAsia="ru-RU"/>
        </w:rPr>
      </w:pPr>
      <w:r w:rsidRPr="00AB2877">
        <w:rPr>
          <w:rFonts w:ascii="Arial" w:eastAsia="Calibri" w:hAnsi="Arial" w:cs="Arial"/>
          <w:b/>
          <w:sz w:val="32"/>
          <w:szCs w:val="32"/>
          <w:lang w:eastAsia="ru-RU"/>
        </w:rPr>
        <w:t>ОСИНСКИЙ МУНИЦИПАЛЬНЫЙ РАЙОН</w:t>
      </w:r>
    </w:p>
    <w:p w:rsidR="00AB2877" w:rsidRPr="00AB2877" w:rsidRDefault="00AB2877" w:rsidP="00AB2877">
      <w:pPr>
        <w:shd w:val="clear" w:color="auto" w:fill="FFFFFF"/>
        <w:spacing w:after="0" w:line="326" w:lineRule="exact"/>
        <w:ind w:right="-7"/>
        <w:jc w:val="center"/>
        <w:rPr>
          <w:rFonts w:ascii="Arial" w:eastAsia="Calibri" w:hAnsi="Arial" w:cs="Arial"/>
          <w:b/>
          <w:sz w:val="32"/>
          <w:szCs w:val="32"/>
          <w:lang w:eastAsia="ru-RU"/>
        </w:rPr>
      </w:pPr>
      <w:r w:rsidRPr="00AB2877">
        <w:rPr>
          <w:rFonts w:ascii="Arial" w:eastAsia="Calibri" w:hAnsi="Arial" w:cs="Arial"/>
          <w:b/>
          <w:sz w:val="32"/>
          <w:szCs w:val="32"/>
          <w:lang w:eastAsia="ru-RU"/>
        </w:rPr>
        <w:t>МАЙСКОЕ СЕЛЬСКОЕ ПОСЕЛЕНИЕ</w:t>
      </w:r>
    </w:p>
    <w:p w:rsidR="00AB2877" w:rsidRPr="00AB2877" w:rsidRDefault="00AB2877" w:rsidP="00AB2877">
      <w:pPr>
        <w:shd w:val="clear" w:color="auto" w:fill="FFFFFF"/>
        <w:spacing w:after="0" w:line="326" w:lineRule="exact"/>
        <w:ind w:right="-7"/>
        <w:jc w:val="center"/>
        <w:rPr>
          <w:rFonts w:ascii="Arial" w:eastAsia="Calibri" w:hAnsi="Arial" w:cs="Arial"/>
          <w:b/>
          <w:sz w:val="32"/>
          <w:szCs w:val="32"/>
          <w:lang w:eastAsia="ru-RU"/>
        </w:rPr>
      </w:pPr>
      <w:r w:rsidRPr="00AB2877">
        <w:rPr>
          <w:rFonts w:ascii="Arial" w:eastAsia="Calibri" w:hAnsi="Arial" w:cs="Arial"/>
          <w:b/>
          <w:sz w:val="32"/>
          <w:szCs w:val="32"/>
          <w:lang w:eastAsia="ru-RU"/>
        </w:rPr>
        <w:t>ДУМА</w:t>
      </w:r>
    </w:p>
    <w:p w:rsidR="00AB2877" w:rsidRPr="00AB2877" w:rsidRDefault="00AB2877" w:rsidP="00AB2877">
      <w:pPr>
        <w:shd w:val="clear" w:color="auto" w:fill="FFFFFF"/>
        <w:spacing w:after="0" w:line="326" w:lineRule="exact"/>
        <w:ind w:right="-7"/>
        <w:jc w:val="center"/>
        <w:rPr>
          <w:rFonts w:ascii="Arial" w:eastAsia="Calibri" w:hAnsi="Arial" w:cs="Arial"/>
          <w:b/>
          <w:sz w:val="32"/>
          <w:szCs w:val="32"/>
          <w:lang w:eastAsia="ru-RU"/>
        </w:rPr>
      </w:pPr>
      <w:r w:rsidRPr="00AB2877">
        <w:rPr>
          <w:rFonts w:ascii="Arial" w:eastAsia="Calibri" w:hAnsi="Arial" w:cs="Arial"/>
          <w:b/>
          <w:sz w:val="32"/>
          <w:szCs w:val="32"/>
          <w:lang w:eastAsia="ru-RU"/>
        </w:rPr>
        <w:t>РЕШЕНИЕ</w:t>
      </w:r>
    </w:p>
    <w:p w:rsidR="00AB2877" w:rsidRPr="00AB2877" w:rsidRDefault="00AB2877" w:rsidP="00AB2877">
      <w:pPr>
        <w:shd w:val="clear" w:color="auto" w:fill="FFFFFF"/>
        <w:spacing w:after="0" w:line="240" w:lineRule="auto"/>
        <w:rPr>
          <w:rFonts w:ascii="Arial" w:eastAsia="Calibri" w:hAnsi="Arial" w:cs="Arial"/>
          <w:bCs/>
          <w:spacing w:val="4"/>
          <w:sz w:val="28"/>
          <w:szCs w:val="28"/>
          <w:lang w:eastAsia="ru-RU"/>
        </w:rPr>
      </w:pPr>
    </w:p>
    <w:p w:rsidR="00AB2877" w:rsidRPr="00AB2877" w:rsidRDefault="00AB2877" w:rsidP="00AB2877">
      <w:pPr>
        <w:shd w:val="clear" w:color="auto" w:fill="FFFFFF"/>
        <w:spacing w:after="0" w:line="240" w:lineRule="auto"/>
        <w:jc w:val="center"/>
        <w:rPr>
          <w:rFonts w:ascii="Arial" w:eastAsia="Calibri" w:hAnsi="Arial" w:cs="Arial"/>
          <w:b/>
          <w:bCs/>
          <w:spacing w:val="4"/>
          <w:sz w:val="32"/>
          <w:szCs w:val="32"/>
          <w:lang w:eastAsia="ru-RU"/>
        </w:rPr>
      </w:pPr>
      <w:r w:rsidRPr="00AB2877">
        <w:rPr>
          <w:rFonts w:ascii="Arial" w:eastAsia="Calibri" w:hAnsi="Arial" w:cs="Arial"/>
          <w:b/>
          <w:bCs/>
          <w:spacing w:val="4"/>
          <w:sz w:val="32"/>
          <w:szCs w:val="32"/>
          <w:lang w:eastAsia="ru-RU"/>
        </w:rPr>
        <w:t>О СОСТОЯНИИ ЗДОРОВЬЯ И МЕДИЦИНСКОГО ОБСЛУЖИВАНИЯ НАСЕЛЕНИЯ</w:t>
      </w:r>
    </w:p>
    <w:p w:rsidR="00AB2877" w:rsidRPr="00AB2877" w:rsidRDefault="00AB2877" w:rsidP="00AB2877">
      <w:pPr>
        <w:shd w:val="clear" w:color="auto" w:fill="FFFFFF"/>
        <w:spacing w:after="0" w:line="240" w:lineRule="auto"/>
        <w:jc w:val="center"/>
        <w:rPr>
          <w:rFonts w:ascii="Arial" w:eastAsia="Calibri" w:hAnsi="Arial" w:cs="Arial"/>
          <w:b/>
          <w:bCs/>
          <w:color w:val="000000"/>
          <w:spacing w:val="6"/>
          <w:sz w:val="32"/>
          <w:szCs w:val="32"/>
          <w:lang w:eastAsia="ru-RU"/>
        </w:rPr>
      </w:pPr>
      <w:r w:rsidRPr="00AB2877">
        <w:rPr>
          <w:rFonts w:ascii="Arial" w:eastAsia="Calibri" w:hAnsi="Arial" w:cs="Arial"/>
          <w:b/>
          <w:bCs/>
          <w:color w:val="000000"/>
          <w:spacing w:val="7"/>
          <w:sz w:val="32"/>
          <w:szCs w:val="32"/>
          <w:lang w:eastAsia="ru-RU"/>
        </w:rPr>
        <w:t>МУНИЦИПАЛЬНОГО ОБРАЗОВА</w:t>
      </w:r>
      <w:r w:rsidRPr="00AB2877">
        <w:rPr>
          <w:rFonts w:ascii="Arial" w:eastAsia="Calibri" w:hAnsi="Arial" w:cs="Arial"/>
          <w:b/>
          <w:bCs/>
          <w:color w:val="000000"/>
          <w:spacing w:val="6"/>
          <w:sz w:val="32"/>
          <w:szCs w:val="32"/>
          <w:lang w:eastAsia="ru-RU"/>
        </w:rPr>
        <w:t>НИЯ «МАЙСК»</w:t>
      </w:r>
    </w:p>
    <w:p w:rsidR="00AB2877" w:rsidRPr="00AB2877" w:rsidRDefault="00AB2877" w:rsidP="00AB2877">
      <w:pPr>
        <w:spacing w:after="0" w:line="240" w:lineRule="auto"/>
        <w:jc w:val="both"/>
        <w:rPr>
          <w:rFonts w:ascii="Times New Roman" w:eastAsia="Calibri" w:hAnsi="Times New Roman" w:cs="Times New Roman"/>
          <w:sz w:val="28"/>
          <w:szCs w:val="28"/>
          <w:lang w:eastAsia="ru-RU"/>
        </w:rPr>
      </w:pPr>
    </w:p>
    <w:p w:rsidR="00AB2877" w:rsidRPr="00AB2877" w:rsidRDefault="00AB2877" w:rsidP="00AB2877">
      <w:pPr>
        <w:spacing w:after="0" w:line="240" w:lineRule="auto"/>
        <w:ind w:firstLine="709"/>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lastRenderedPageBreak/>
        <w:t xml:space="preserve">В рамках  депутатских слушаний, заведующая  Майским ФАП </w:t>
      </w:r>
      <w:proofErr w:type="spellStart"/>
      <w:r w:rsidRPr="00AB2877">
        <w:rPr>
          <w:rFonts w:ascii="Arial" w:eastAsia="Times New Roman" w:hAnsi="Arial" w:cs="Arial"/>
          <w:sz w:val="24"/>
          <w:szCs w:val="24"/>
          <w:lang w:eastAsia="ru-RU"/>
        </w:rPr>
        <w:t>Самбурова</w:t>
      </w:r>
      <w:proofErr w:type="spellEnd"/>
      <w:r w:rsidRPr="00AB2877">
        <w:rPr>
          <w:rFonts w:ascii="Arial" w:eastAsia="Times New Roman" w:hAnsi="Arial" w:cs="Arial"/>
          <w:sz w:val="24"/>
          <w:szCs w:val="24"/>
          <w:lang w:eastAsia="ru-RU"/>
        </w:rPr>
        <w:t xml:space="preserve"> Л.Р. ознакомила депутатов Думы МО «Майск»</w:t>
      </w:r>
      <w:r w:rsidRPr="00AB2877">
        <w:rPr>
          <w:rFonts w:ascii="Arial" w:eastAsia="Calibri" w:hAnsi="Arial" w:cs="Arial"/>
          <w:color w:val="000000"/>
          <w:sz w:val="24"/>
          <w:szCs w:val="24"/>
          <w:lang w:eastAsia="ru-RU"/>
        </w:rPr>
        <w:t xml:space="preserve">, </w:t>
      </w:r>
      <w:r w:rsidRPr="00AB2877">
        <w:rPr>
          <w:rFonts w:ascii="Arial" w:eastAsia="Calibri" w:hAnsi="Arial" w:cs="Arial"/>
          <w:sz w:val="24"/>
          <w:szCs w:val="24"/>
          <w:lang w:eastAsia="ru-RU"/>
        </w:rPr>
        <w:t>о состоянии здоровья и медицинского обслуживания населения МО «Майск»</w:t>
      </w:r>
      <w:r w:rsidRPr="00AB2877">
        <w:rPr>
          <w:rFonts w:ascii="Arial" w:eastAsia="Times New Roman" w:hAnsi="Arial" w:cs="Arial"/>
          <w:sz w:val="24"/>
          <w:szCs w:val="24"/>
          <w:lang w:eastAsia="ru-RU"/>
        </w:rPr>
        <w:t>.</w:t>
      </w:r>
    </w:p>
    <w:p w:rsidR="00AB2877" w:rsidRPr="00AB2877" w:rsidRDefault="00AB2877" w:rsidP="00AB2877">
      <w:pPr>
        <w:spacing w:after="0" w:line="240" w:lineRule="auto"/>
        <w:ind w:firstLine="540"/>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Руководствуясь статьями 24, 44  Устава муниципального образования «Майск»</w:t>
      </w:r>
    </w:p>
    <w:p w:rsidR="00AB2877" w:rsidRPr="00AB2877" w:rsidRDefault="00AB2877" w:rsidP="00AB2877">
      <w:pPr>
        <w:shd w:val="clear" w:color="auto" w:fill="FFFFFF"/>
        <w:spacing w:before="240" w:after="240" w:line="240" w:lineRule="auto"/>
        <w:ind w:firstLine="567"/>
        <w:jc w:val="center"/>
        <w:rPr>
          <w:rFonts w:ascii="Arial" w:eastAsia="Times New Roman" w:hAnsi="Arial" w:cs="Arial"/>
          <w:sz w:val="30"/>
          <w:szCs w:val="30"/>
          <w:lang w:eastAsia="ru-RU"/>
        </w:rPr>
      </w:pPr>
      <w:r w:rsidRPr="00AB2877">
        <w:rPr>
          <w:rFonts w:ascii="Arial" w:eastAsia="Times New Roman" w:hAnsi="Arial" w:cs="Arial"/>
          <w:b/>
          <w:sz w:val="30"/>
          <w:szCs w:val="30"/>
          <w:lang w:eastAsia="ru-RU"/>
        </w:rPr>
        <w:t>Дума муниципального образования «Майск» решила:</w:t>
      </w:r>
    </w:p>
    <w:p w:rsidR="00AB2877" w:rsidRPr="00AB2877" w:rsidRDefault="00AB2877" w:rsidP="00AB2877">
      <w:pPr>
        <w:spacing w:after="0" w:line="240" w:lineRule="auto"/>
        <w:ind w:firstLine="709"/>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 xml:space="preserve">1.Информацию заведующей Майским ФАП </w:t>
      </w:r>
      <w:proofErr w:type="spellStart"/>
      <w:r w:rsidRPr="00AB2877">
        <w:rPr>
          <w:rFonts w:ascii="Arial" w:eastAsia="Times New Roman" w:hAnsi="Arial" w:cs="Arial"/>
          <w:sz w:val="24"/>
          <w:szCs w:val="24"/>
          <w:lang w:eastAsia="ru-RU"/>
        </w:rPr>
        <w:t>Самбуровой</w:t>
      </w:r>
      <w:proofErr w:type="spellEnd"/>
      <w:r w:rsidRPr="00AB2877">
        <w:rPr>
          <w:rFonts w:ascii="Arial" w:eastAsia="Times New Roman" w:hAnsi="Arial" w:cs="Arial"/>
          <w:sz w:val="24"/>
          <w:szCs w:val="24"/>
          <w:lang w:eastAsia="ru-RU"/>
        </w:rPr>
        <w:t xml:space="preserve"> Л.Р. «О состоянии здоровья и медицинского обслуживания населения МО «Майск» принять к сведению. </w:t>
      </w:r>
    </w:p>
    <w:p w:rsidR="00AB2877" w:rsidRPr="00AB2877" w:rsidRDefault="00AB2877" w:rsidP="00AB2877">
      <w:pPr>
        <w:shd w:val="clear" w:color="auto" w:fill="FFFFFF"/>
        <w:spacing w:after="120"/>
        <w:ind w:firstLine="709"/>
        <w:contextualSpacing/>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 xml:space="preserve">2.Настоящее решение опубликовать в «Вестнике» и разместить на официальном сайте администрации МО «Майск» </w:t>
      </w:r>
      <w:hyperlink r:id="rId14" w:history="1">
        <w:proofErr w:type="spellStart"/>
        <w:r w:rsidRPr="00AB2877">
          <w:rPr>
            <w:rFonts w:ascii="Arial" w:eastAsia="Calibri" w:hAnsi="Arial" w:cs="Arial"/>
            <w:color w:val="0000FF"/>
            <w:sz w:val="24"/>
            <w:szCs w:val="24"/>
            <w:u w:val="single"/>
            <w:lang w:eastAsia="ru-RU"/>
          </w:rPr>
          <w:t>www</w:t>
        </w:r>
        <w:proofErr w:type="spellEnd"/>
        <w:r w:rsidRPr="00AB2877">
          <w:rPr>
            <w:rFonts w:ascii="Arial" w:eastAsia="Calibri" w:hAnsi="Arial" w:cs="Arial"/>
            <w:color w:val="0000FF"/>
            <w:sz w:val="24"/>
            <w:szCs w:val="24"/>
            <w:u w:val="single"/>
            <w:lang w:eastAsia="ru-RU"/>
          </w:rPr>
          <w:t xml:space="preserve">. </w:t>
        </w:r>
        <w:r w:rsidRPr="00AB2877">
          <w:rPr>
            <w:rFonts w:ascii="Arial" w:eastAsia="Calibri" w:hAnsi="Arial" w:cs="Arial"/>
            <w:color w:val="0000FF"/>
            <w:sz w:val="24"/>
            <w:szCs w:val="24"/>
            <w:u w:val="single"/>
            <w:lang w:val="en-US" w:eastAsia="ru-RU"/>
          </w:rPr>
          <w:t>m</w:t>
        </w:r>
        <w:proofErr w:type="spellStart"/>
        <w:r w:rsidRPr="00AB2877">
          <w:rPr>
            <w:rFonts w:ascii="Arial" w:eastAsia="Calibri" w:hAnsi="Arial" w:cs="Arial"/>
            <w:color w:val="0000FF"/>
            <w:sz w:val="24"/>
            <w:szCs w:val="24"/>
            <w:u w:val="single"/>
            <w:lang w:eastAsia="ru-RU"/>
          </w:rPr>
          <w:t>aisk</w:t>
        </w:r>
        <w:proofErr w:type="spellEnd"/>
        <w:r w:rsidRPr="00AB2877">
          <w:rPr>
            <w:rFonts w:ascii="Arial" w:eastAsia="Calibri" w:hAnsi="Arial" w:cs="Arial"/>
            <w:color w:val="0000FF"/>
            <w:sz w:val="24"/>
            <w:szCs w:val="24"/>
            <w:u w:val="single"/>
            <w:lang w:eastAsia="ru-RU"/>
          </w:rPr>
          <w:t>-</w:t>
        </w:r>
        <w:proofErr w:type="spellStart"/>
        <w:r w:rsidRPr="00AB2877">
          <w:rPr>
            <w:rFonts w:ascii="Arial" w:eastAsia="Calibri" w:hAnsi="Arial" w:cs="Arial"/>
            <w:color w:val="0000FF"/>
            <w:sz w:val="24"/>
            <w:szCs w:val="24"/>
            <w:u w:val="single"/>
            <w:lang w:val="en-US" w:eastAsia="ru-RU"/>
          </w:rPr>
          <w:t>adm</w:t>
        </w:r>
        <w:proofErr w:type="spellEnd"/>
        <w:r w:rsidRPr="00AB2877">
          <w:rPr>
            <w:rFonts w:ascii="Arial" w:eastAsia="Calibri" w:hAnsi="Arial" w:cs="Arial"/>
            <w:color w:val="0000FF"/>
            <w:sz w:val="24"/>
            <w:szCs w:val="24"/>
            <w:u w:val="single"/>
            <w:lang w:eastAsia="ru-RU"/>
          </w:rPr>
          <w:t>.</w:t>
        </w:r>
        <w:proofErr w:type="spellStart"/>
        <w:r w:rsidRPr="00AB2877">
          <w:rPr>
            <w:rFonts w:ascii="Arial" w:eastAsia="Calibri" w:hAnsi="Arial" w:cs="Arial"/>
            <w:color w:val="0000FF"/>
            <w:sz w:val="24"/>
            <w:szCs w:val="24"/>
            <w:u w:val="single"/>
            <w:lang w:eastAsia="ru-RU"/>
          </w:rPr>
          <w:t>ru</w:t>
        </w:r>
        <w:proofErr w:type="spellEnd"/>
      </w:hyperlink>
    </w:p>
    <w:p w:rsidR="00AB2877" w:rsidRPr="00AB2877" w:rsidRDefault="00AB2877" w:rsidP="00AB2877">
      <w:pPr>
        <w:shd w:val="clear" w:color="auto" w:fill="FFFFFF"/>
        <w:spacing w:after="0" w:line="240" w:lineRule="auto"/>
        <w:jc w:val="both"/>
        <w:rPr>
          <w:rFonts w:ascii="Arial" w:eastAsia="Calibri" w:hAnsi="Arial" w:cs="Arial"/>
          <w:spacing w:val="1"/>
          <w:sz w:val="24"/>
          <w:szCs w:val="24"/>
          <w:lang w:eastAsia="ru-RU"/>
        </w:rPr>
      </w:pPr>
    </w:p>
    <w:p w:rsidR="00AB2877" w:rsidRPr="00AB2877" w:rsidRDefault="00AB2877" w:rsidP="00AB2877">
      <w:pPr>
        <w:shd w:val="clear" w:color="auto" w:fill="FFFFFF"/>
        <w:spacing w:after="0" w:line="240" w:lineRule="auto"/>
        <w:jc w:val="both"/>
        <w:rPr>
          <w:rFonts w:ascii="Arial" w:eastAsia="Calibri" w:hAnsi="Arial" w:cs="Arial"/>
          <w:spacing w:val="1"/>
          <w:sz w:val="24"/>
          <w:szCs w:val="24"/>
          <w:lang w:eastAsia="ru-RU"/>
        </w:rPr>
      </w:pPr>
    </w:p>
    <w:p w:rsidR="00AB2877" w:rsidRPr="00AB2877" w:rsidRDefault="00AB2877" w:rsidP="00AB2877">
      <w:pPr>
        <w:shd w:val="clear" w:color="auto" w:fill="FFFFFF"/>
        <w:spacing w:after="0" w:line="240" w:lineRule="auto"/>
        <w:jc w:val="both"/>
        <w:rPr>
          <w:rFonts w:ascii="Arial" w:eastAsia="Calibri" w:hAnsi="Arial" w:cs="Arial"/>
          <w:spacing w:val="1"/>
          <w:sz w:val="24"/>
          <w:szCs w:val="24"/>
          <w:lang w:eastAsia="ru-RU"/>
        </w:rPr>
      </w:pPr>
      <w:r w:rsidRPr="00AB2877">
        <w:rPr>
          <w:rFonts w:ascii="Arial" w:eastAsia="Calibri" w:hAnsi="Arial" w:cs="Arial"/>
          <w:sz w:val="24"/>
          <w:szCs w:val="24"/>
          <w:lang w:eastAsia="ru-RU"/>
        </w:rPr>
        <w:t xml:space="preserve">Глава </w:t>
      </w:r>
      <w:r w:rsidRPr="00AB2877">
        <w:rPr>
          <w:rFonts w:ascii="Arial" w:eastAsia="Calibri" w:hAnsi="Arial" w:cs="Arial"/>
          <w:spacing w:val="1"/>
          <w:sz w:val="24"/>
          <w:szCs w:val="24"/>
          <w:lang w:eastAsia="ru-RU"/>
        </w:rPr>
        <w:t xml:space="preserve">муниципального образования  «Майск» </w:t>
      </w:r>
      <w:r w:rsidRPr="00AB2877">
        <w:rPr>
          <w:rFonts w:ascii="Arial" w:eastAsia="Calibri" w:hAnsi="Arial" w:cs="Arial"/>
          <w:spacing w:val="1"/>
          <w:sz w:val="24"/>
          <w:szCs w:val="24"/>
          <w:lang w:eastAsia="ru-RU"/>
        </w:rPr>
        <w:tab/>
      </w:r>
      <w:r w:rsidRPr="00AB2877">
        <w:rPr>
          <w:rFonts w:ascii="Arial" w:eastAsia="Calibri" w:hAnsi="Arial" w:cs="Arial"/>
          <w:spacing w:val="1"/>
          <w:sz w:val="24"/>
          <w:szCs w:val="24"/>
          <w:lang w:eastAsia="ru-RU"/>
        </w:rPr>
        <w:tab/>
      </w:r>
      <w:r w:rsidRPr="00AB2877">
        <w:rPr>
          <w:rFonts w:ascii="Arial" w:eastAsia="Calibri" w:hAnsi="Arial" w:cs="Arial"/>
          <w:spacing w:val="1"/>
          <w:sz w:val="24"/>
          <w:szCs w:val="24"/>
          <w:lang w:eastAsia="ru-RU"/>
        </w:rPr>
        <w:tab/>
      </w:r>
      <w:r w:rsidRPr="00AB2877">
        <w:rPr>
          <w:rFonts w:ascii="Arial" w:eastAsia="Calibri" w:hAnsi="Arial" w:cs="Arial"/>
          <w:spacing w:val="1"/>
          <w:sz w:val="24"/>
          <w:szCs w:val="24"/>
          <w:lang w:eastAsia="ru-RU"/>
        </w:rPr>
        <w:tab/>
      </w:r>
      <w:r w:rsidRPr="00AB2877">
        <w:rPr>
          <w:rFonts w:ascii="Arial" w:eastAsia="Calibri" w:hAnsi="Arial" w:cs="Arial"/>
          <w:spacing w:val="1"/>
          <w:sz w:val="24"/>
          <w:szCs w:val="24"/>
          <w:lang w:eastAsia="ru-RU"/>
        </w:rPr>
        <w:tab/>
        <w:t xml:space="preserve"> А.И.Серебренников</w:t>
      </w:r>
    </w:p>
    <w:p w:rsidR="00AB2877" w:rsidRPr="00AB2877" w:rsidRDefault="00AB2877" w:rsidP="00AB2877">
      <w:pPr>
        <w:spacing w:after="0" w:line="240" w:lineRule="auto"/>
        <w:ind w:left="567"/>
        <w:rPr>
          <w:rFonts w:ascii="Arial" w:eastAsia="Calibri" w:hAnsi="Arial" w:cs="Arial"/>
          <w:sz w:val="24"/>
          <w:szCs w:val="24"/>
        </w:rPr>
      </w:pPr>
    </w:p>
    <w:p w:rsidR="00AB2877" w:rsidRPr="00AB2877" w:rsidRDefault="00AB2877" w:rsidP="00AB2877">
      <w:pPr>
        <w:spacing w:after="0" w:line="240" w:lineRule="auto"/>
        <w:ind w:left="567"/>
        <w:rPr>
          <w:rFonts w:ascii="Arial" w:eastAsia="Calibri" w:hAnsi="Arial" w:cs="Arial"/>
          <w:sz w:val="24"/>
          <w:szCs w:val="24"/>
        </w:rPr>
      </w:pPr>
    </w:p>
    <w:p w:rsidR="00AB2877" w:rsidRPr="00AB2877" w:rsidRDefault="00AB2877" w:rsidP="00AB2877">
      <w:pPr>
        <w:spacing w:after="0" w:line="240" w:lineRule="auto"/>
        <w:ind w:left="567"/>
        <w:rPr>
          <w:rFonts w:ascii="Arial" w:eastAsia="Calibri" w:hAnsi="Arial" w:cs="Arial"/>
          <w:sz w:val="24"/>
          <w:szCs w:val="24"/>
        </w:rPr>
      </w:pPr>
    </w:p>
    <w:p w:rsidR="00AB2877" w:rsidRPr="00AB2877" w:rsidRDefault="00AB2877" w:rsidP="00AB2877">
      <w:pPr>
        <w:spacing w:after="0" w:line="240" w:lineRule="auto"/>
        <w:ind w:left="567"/>
        <w:jc w:val="center"/>
        <w:rPr>
          <w:rFonts w:ascii="Arial" w:eastAsia="Calibri" w:hAnsi="Arial" w:cs="Arial"/>
          <w:b/>
          <w:sz w:val="24"/>
          <w:szCs w:val="24"/>
        </w:rPr>
      </w:pPr>
      <w:r w:rsidRPr="00AB2877">
        <w:rPr>
          <w:rFonts w:ascii="Arial" w:eastAsia="Calibri" w:hAnsi="Arial" w:cs="Arial"/>
          <w:b/>
          <w:sz w:val="24"/>
          <w:szCs w:val="24"/>
        </w:rPr>
        <w:t>Информация</w:t>
      </w:r>
    </w:p>
    <w:p w:rsidR="00AB2877" w:rsidRPr="00AB2877" w:rsidRDefault="00AB2877" w:rsidP="00AB2877">
      <w:pPr>
        <w:spacing w:after="0" w:line="240" w:lineRule="auto"/>
        <w:ind w:left="567"/>
        <w:jc w:val="center"/>
        <w:rPr>
          <w:rFonts w:ascii="Arial" w:eastAsia="Calibri" w:hAnsi="Arial" w:cs="Arial"/>
          <w:b/>
          <w:sz w:val="24"/>
          <w:szCs w:val="24"/>
        </w:rPr>
      </w:pPr>
      <w:r w:rsidRPr="00AB2877">
        <w:rPr>
          <w:rFonts w:ascii="Arial" w:eastAsia="Calibri" w:hAnsi="Arial" w:cs="Arial"/>
          <w:b/>
          <w:sz w:val="24"/>
          <w:szCs w:val="24"/>
        </w:rPr>
        <w:t>о состоянии здоровья и медицинского обслуживания населения МО «Майск».</w:t>
      </w:r>
    </w:p>
    <w:p w:rsidR="00AB2877" w:rsidRPr="00AB2877" w:rsidRDefault="00AB2877" w:rsidP="00AB2877">
      <w:pPr>
        <w:spacing w:after="0" w:line="240" w:lineRule="auto"/>
        <w:ind w:left="567"/>
        <w:jc w:val="center"/>
        <w:rPr>
          <w:rFonts w:ascii="Arial" w:eastAsia="Calibri" w:hAnsi="Arial" w:cs="Arial"/>
          <w:b/>
          <w:sz w:val="24"/>
          <w:szCs w:val="24"/>
        </w:rPr>
      </w:pPr>
    </w:p>
    <w:p w:rsidR="00AB2877" w:rsidRPr="00AB2877" w:rsidRDefault="00AB2877" w:rsidP="00AB2877">
      <w:pPr>
        <w:spacing w:after="0"/>
        <w:ind w:firstLine="851"/>
        <w:rPr>
          <w:rFonts w:ascii="Arial" w:eastAsia="Calibri" w:hAnsi="Arial" w:cs="Arial"/>
          <w:sz w:val="24"/>
          <w:szCs w:val="24"/>
        </w:rPr>
      </w:pPr>
      <w:r w:rsidRPr="00AB2877">
        <w:rPr>
          <w:rFonts w:ascii="Arial" w:eastAsia="Calibri" w:hAnsi="Arial" w:cs="Arial"/>
          <w:sz w:val="24"/>
          <w:szCs w:val="24"/>
        </w:rPr>
        <w:t xml:space="preserve">В </w:t>
      </w:r>
      <w:proofErr w:type="gramStart"/>
      <w:r w:rsidRPr="00AB2877">
        <w:rPr>
          <w:rFonts w:ascii="Arial" w:eastAsia="Calibri" w:hAnsi="Arial" w:cs="Arial"/>
          <w:sz w:val="24"/>
          <w:szCs w:val="24"/>
        </w:rPr>
        <w:t>Майском</w:t>
      </w:r>
      <w:proofErr w:type="gramEnd"/>
      <w:r w:rsidRPr="00AB2877">
        <w:rPr>
          <w:rFonts w:ascii="Arial" w:eastAsia="Calibri" w:hAnsi="Arial" w:cs="Arial"/>
          <w:sz w:val="24"/>
          <w:szCs w:val="24"/>
        </w:rPr>
        <w:t xml:space="preserve">  </w:t>
      </w:r>
      <w:proofErr w:type="spellStart"/>
      <w:r w:rsidRPr="00AB2877">
        <w:rPr>
          <w:rFonts w:ascii="Arial" w:eastAsia="Calibri" w:hAnsi="Arial" w:cs="Arial"/>
          <w:sz w:val="24"/>
          <w:szCs w:val="24"/>
        </w:rPr>
        <w:t>ФАПе</w:t>
      </w:r>
      <w:proofErr w:type="spellEnd"/>
      <w:r w:rsidRPr="00AB2877">
        <w:rPr>
          <w:rFonts w:ascii="Arial" w:eastAsia="Calibri" w:hAnsi="Arial" w:cs="Arial"/>
          <w:sz w:val="24"/>
          <w:szCs w:val="24"/>
        </w:rPr>
        <w:t xml:space="preserve">  Медицинское обслуживание ведут: фельдшер  - </w:t>
      </w:r>
      <w:proofErr w:type="spellStart"/>
      <w:r w:rsidRPr="00AB2877">
        <w:rPr>
          <w:rFonts w:ascii="Arial" w:eastAsia="Calibri" w:hAnsi="Arial" w:cs="Arial"/>
          <w:sz w:val="24"/>
          <w:szCs w:val="24"/>
        </w:rPr>
        <w:t>Самбурова</w:t>
      </w:r>
      <w:proofErr w:type="spellEnd"/>
      <w:r w:rsidRPr="00AB2877">
        <w:rPr>
          <w:rFonts w:ascii="Arial" w:eastAsia="Calibri" w:hAnsi="Arial" w:cs="Arial"/>
          <w:sz w:val="24"/>
          <w:szCs w:val="24"/>
        </w:rPr>
        <w:t xml:space="preserve"> Людмила </w:t>
      </w:r>
      <w:proofErr w:type="spellStart"/>
      <w:r w:rsidRPr="00AB2877">
        <w:rPr>
          <w:rFonts w:ascii="Arial" w:eastAsia="Calibri" w:hAnsi="Arial" w:cs="Arial"/>
          <w:sz w:val="24"/>
          <w:szCs w:val="24"/>
        </w:rPr>
        <w:t>Рассуловна</w:t>
      </w:r>
      <w:proofErr w:type="spellEnd"/>
      <w:r w:rsidRPr="00AB2877">
        <w:rPr>
          <w:rFonts w:ascii="Arial" w:eastAsia="Calibri" w:hAnsi="Arial" w:cs="Arial"/>
          <w:sz w:val="24"/>
          <w:szCs w:val="24"/>
        </w:rPr>
        <w:t xml:space="preserve">, стаж работы 34 года 10 месяцев,  </w:t>
      </w:r>
      <w:r w:rsidRPr="00AB2877">
        <w:rPr>
          <w:rFonts w:ascii="Arial" w:eastAsia="Calibri" w:hAnsi="Arial" w:cs="Arial"/>
          <w:sz w:val="24"/>
          <w:szCs w:val="24"/>
          <w:lang w:eastAsia="ru-RU"/>
        </w:rPr>
        <w:t>детское население фельдшер</w:t>
      </w:r>
      <w:r w:rsidRPr="00AB2877">
        <w:rPr>
          <w:rFonts w:ascii="Arial" w:eastAsia="Calibri" w:hAnsi="Arial" w:cs="Arial"/>
          <w:sz w:val="24"/>
          <w:szCs w:val="24"/>
        </w:rPr>
        <w:t xml:space="preserve"> </w:t>
      </w:r>
      <w:proofErr w:type="spellStart"/>
      <w:r w:rsidRPr="00AB2877">
        <w:rPr>
          <w:rFonts w:ascii="Arial" w:eastAsia="Calibri" w:hAnsi="Arial" w:cs="Arial"/>
          <w:sz w:val="24"/>
          <w:szCs w:val="24"/>
        </w:rPr>
        <w:t>Алхансаева</w:t>
      </w:r>
      <w:proofErr w:type="spellEnd"/>
      <w:r w:rsidRPr="00AB2877">
        <w:rPr>
          <w:rFonts w:ascii="Arial" w:eastAsia="Calibri" w:hAnsi="Arial" w:cs="Arial"/>
          <w:sz w:val="24"/>
          <w:szCs w:val="24"/>
        </w:rPr>
        <w:t xml:space="preserve"> Валентина Станиславовна, стаж работы  9 лет.</w:t>
      </w:r>
    </w:p>
    <w:p w:rsidR="00AB2877" w:rsidRPr="00AB2877" w:rsidRDefault="00AB2877" w:rsidP="00AB2877">
      <w:pPr>
        <w:spacing w:after="0"/>
        <w:rPr>
          <w:rFonts w:ascii="Arial" w:eastAsia="Calibri" w:hAnsi="Arial" w:cs="Arial"/>
          <w:sz w:val="24"/>
          <w:szCs w:val="24"/>
        </w:rPr>
      </w:pPr>
      <w:proofErr w:type="gramStart"/>
      <w:r w:rsidRPr="00AB2877">
        <w:rPr>
          <w:rFonts w:ascii="Arial" w:eastAsia="Calibri" w:hAnsi="Arial" w:cs="Arial"/>
          <w:sz w:val="24"/>
          <w:szCs w:val="24"/>
        </w:rPr>
        <w:t>Майский</w:t>
      </w:r>
      <w:proofErr w:type="gramEnd"/>
      <w:r w:rsidRPr="00AB2877">
        <w:rPr>
          <w:rFonts w:ascii="Arial" w:eastAsia="Calibri" w:hAnsi="Arial" w:cs="Arial"/>
          <w:sz w:val="24"/>
          <w:szCs w:val="24"/>
        </w:rPr>
        <w:t xml:space="preserve"> ФАП обслуживает два населенных пункта: с. Майск и д. Абрамовка. Всего населения 1316 человек. Взрослых: 901 человек. Детей в возрасте от 0-14 лет – 362 человек. Детей до года – 26 человек.</w:t>
      </w:r>
    </w:p>
    <w:p w:rsidR="00AB2877" w:rsidRPr="00AB2877" w:rsidRDefault="00AB2877" w:rsidP="00AB2877">
      <w:pPr>
        <w:spacing w:after="0"/>
        <w:rPr>
          <w:rFonts w:ascii="Arial" w:eastAsia="Calibri" w:hAnsi="Arial" w:cs="Arial"/>
          <w:sz w:val="24"/>
          <w:szCs w:val="24"/>
        </w:rPr>
      </w:pPr>
      <w:r w:rsidRPr="00AB2877">
        <w:rPr>
          <w:rFonts w:ascii="Arial" w:eastAsia="Calibri" w:hAnsi="Arial" w:cs="Arial"/>
          <w:sz w:val="24"/>
          <w:szCs w:val="24"/>
        </w:rPr>
        <w:t xml:space="preserve">Подростков 15 - 17 лет – 53 человека. </w:t>
      </w:r>
    </w:p>
    <w:p w:rsidR="00AB2877" w:rsidRPr="00AB2877" w:rsidRDefault="00AB2877" w:rsidP="00AB2877">
      <w:pPr>
        <w:spacing w:after="0"/>
        <w:rPr>
          <w:rFonts w:ascii="Arial" w:eastAsia="Calibri" w:hAnsi="Arial" w:cs="Arial"/>
          <w:sz w:val="24"/>
          <w:szCs w:val="24"/>
        </w:rPr>
      </w:pPr>
      <w:r w:rsidRPr="00AB2877">
        <w:rPr>
          <w:rFonts w:ascii="Arial" w:eastAsia="Calibri" w:hAnsi="Arial" w:cs="Arial"/>
          <w:sz w:val="24"/>
          <w:szCs w:val="24"/>
        </w:rPr>
        <w:t>Пенсионеров – 165 человека.</w:t>
      </w:r>
    </w:p>
    <w:p w:rsidR="00AB2877" w:rsidRPr="00AB2877" w:rsidRDefault="00AB2877" w:rsidP="00AB2877">
      <w:pPr>
        <w:spacing w:after="0"/>
        <w:rPr>
          <w:rFonts w:ascii="Arial" w:eastAsia="Calibri" w:hAnsi="Arial" w:cs="Arial"/>
          <w:sz w:val="24"/>
          <w:szCs w:val="24"/>
        </w:rPr>
      </w:pPr>
      <w:r w:rsidRPr="00AB2877">
        <w:rPr>
          <w:rFonts w:ascii="Arial" w:eastAsia="Calibri" w:hAnsi="Arial" w:cs="Arial"/>
          <w:sz w:val="24"/>
          <w:szCs w:val="24"/>
        </w:rPr>
        <w:t>Инвалидов – 83 человека.</w:t>
      </w:r>
    </w:p>
    <w:p w:rsidR="00AB2877" w:rsidRPr="00AB2877" w:rsidRDefault="00AB2877" w:rsidP="00AB2877">
      <w:pPr>
        <w:spacing w:after="0" w:line="240" w:lineRule="auto"/>
        <w:ind w:left="567"/>
        <w:rPr>
          <w:rFonts w:ascii="Calibri" w:eastAsia="Calibri" w:hAnsi="Calibri" w:cs="Times New Roman"/>
        </w:rPr>
      </w:pPr>
      <w:r w:rsidRPr="00AB2877">
        <w:rPr>
          <w:rFonts w:ascii="Arial" w:eastAsia="Calibri" w:hAnsi="Arial" w:cs="Arial"/>
          <w:sz w:val="24"/>
          <w:szCs w:val="24"/>
        </w:rPr>
        <w:t>в т ч. 1 группы- 4 чел., 2 группы- 34 чел., 3 группы- 39чел., детей инвалидов- 6 чел</w:t>
      </w:r>
      <w:r w:rsidRPr="00AB2877">
        <w:rPr>
          <w:rFonts w:ascii="Calibri" w:eastAsia="Calibri" w:hAnsi="Calibri" w:cs="Times New Roman"/>
        </w:rPr>
        <w:t>.</w:t>
      </w:r>
    </w:p>
    <w:p w:rsidR="00AB2877" w:rsidRPr="00AB2877" w:rsidRDefault="00AB2877" w:rsidP="00AB2877">
      <w:pPr>
        <w:spacing w:after="0"/>
        <w:ind w:firstLine="709"/>
        <w:jc w:val="both"/>
        <w:rPr>
          <w:rFonts w:ascii="Arial" w:eastAsia="Calibri" w:hAnsi="Arial" w:cs="Arial"/>
          <w:sz w:val="24"/>
          <w:szCs w:val="24"/>
        </w:rPr>
      </w:pPr>
    </w:p>
    <w:p w:rsidR="00AB2877" w:rsidRPr="00AB2877" w:rsidRDefault="00AB2877" w:rsidP="00AB2877">
      <w:pPr>
        <w:spacing w:after="0" w:line="360" w:lineRule="auto"/>
        <w:ind w:firstLine="709"/>
        <w:jc w:val="both"/>
        <w:rPr>
          <w:rFonts w:ascii="Arial" w:eastAsia="Times New Roman" w:hAnsi="Arial" w:cs="Arial"/>
          <w:sz w:val="24"/>
          <w:szCs w:val="24"/>
          <w:u w:val="single"/>
          <w:lang w:eastAsia="ru-RU"/>
        </w:rPr>
      </w:pPr>
      <w:r w:rsidRPr="00AB2877">
        <w:rPr>
          <w:rFonts w:ascii="Arial" w:eastAsia="Times New Roman" w:hAnsi="Arial" w:cs="Arial"/>
          <w:sz w:val="24"/>
          <w:szCs w:val="24"/>
          <w:u w:val="single"/>
          <w:lang w:eastAsia="ru-RU"/>
        </w:rPr>
        <w:t xml:space="preserve">Педиатрия. </w:t>
      </w:r>
    </w:p>
    <w:p w:rsidR="00AB2877" w:rsidRPr="00AB2877" w:rsidRDefault="00AB2877" w:rsidP="00AB2877">
      <w:pPr>
        <w:spacing w:after="0" w:line="240" w:lineRule="auto"/>
        <w:ind w:firstLine="709"/>
        <w:rPr>
          <w:rFonts w:ascii="Arial" w:eastAsia="Times New Roman" w:hAnsi="Arial" w:cs="Arial"/>
          <w:sz w:val="24"/>
          <w:szCs w:val="24"/>
          <w:lang w:eastAsia="ru-RU"/>
        </w:rPr>
      </w:pPr>
      <w:r w:rsidRPr="00AB2877">
        <w:rPr>
          <w:rFonts w:ascii="Arial" w:eastAsia="Times New Roman" w:hAnsi="Arial" w:cs="Arial"/>
          <w:sz w:val="24"/>
          <w:szCs w:val="24"/>
          <w:lang w:eastAsia="ru-RU"/>
        </w:rPr>
        <w:t xml:space="preserve">По МО «Майск» зарегистрировано 13 неблагополучных семей, в них детей - 33, детей-инвалидов - 6, состоящих на «Д» учете - 25 . </w:t>
      </w:r>
    </w:p>
    <w:p w:rsidR="00AB2877" w:rsidRPr="00AB2877" w:rsidRDefault="00AB2877" w:rsidP="00AB2877">
      <w:pPr>
        <w:spacing w:after="0" w:line="240" w:lineRule="auto"/>
        <w:rPr>
          <w:rFonts w:ascii="Arial" w:eastAsia="Times New Roman" w:hAnsi="Arial" w:cs="Arial"/>
          <w:sz w:val="24"/>
          <w:szCs w:val="24"/>
          <w:lang w:eastAsia="ru-RU"/>
        </w:rPr>
      </w:pPr>
      <w:r w:rsidRPr="00AB2877">
        <w:rPr>
          <w:rFonts w:ascii="Arial" w:eastAsia="Times New Roman" w:hAnsi="Arial" w:cs="Arial"/>
          <w:sz w:val="24"/>
          <w:szCs w:val="24"/>
          <w:lang w:eastAsia="ru-RU"/>
        </w:rPr>
        <w:t xml:space="preserve">Диспансеризации подлежало – 236 человек, из них прошли – 185 человек. В настоящее время диспансеризации подлежит 239 человек, начиная с 1997 года по 1923 г. </w:t>
      </w:r>
    </w:p>
    <w:p w:rsidR="00AB2877" w:rsidRPr="00AB2877" w:rsidRDefault="00AB2877" w:rsidP="00AB2877">
      <w:pPr>
        <w:spacing w:after="0" w:line="240" w:lineRule="auto"/>
        <w:rPr>
          <w:rFonts w:ascii="Arial" w:eastAsia="Times New Roman" w:hAnsi="Arial" w:cs="Arial"/>
          <w:sz w:val="24"/>
          <w:szCs w:val="24"/>
          <w:lang w:eastAsia="ru-RU"/>
        </w:rPr>
      </w:pPr>
      <w:r w:rsidRPr="00AB2877">
        <w:rPr>
          <w:rFonts w:ascii="Arial" w:eastAsia="Times New Roman" w:hAnsi="Arial" w:cs="Arial"/>
          <w:sz w:val="24"/>
          <w:szCs w:val="24"/>
          <w:lang w:eastAsia="ru-RU"/>
        </w:rPr>
        <w:t>На учете по сахарному диабету состоит - 27 человек.</w:t>
      </w:r>
    </w:p>
    <w:p w:rsidR="00AB2877" w:rsidRPr="00AB2877" w:rsidRDefault="00AB2877" w:rsidP="00AB2877">
      <w:pPr>
        <w:spacing w:after="0" w:line="240" w:lineRule="auto"/>
        <w:rPr>
          <w:rFonts w:ascii="Arial" w:eastAsia="Times New Roman" w:hAnsi="Arial" w:cs="Arial"/>
          <w:sz w:val="24"/>
          <w:szCs w:val="24"/>
          <w:lang w:eastAsia="ru-RU"/>
        </w:rPr>
      </w:pPr>
      <w:r w:rsidRPr="00AB2877">
        <w:rPr>
          <w:rFonts w:ascii="Arial" w:eastAsia="Times New Roman" w:hAnsi="Arial" w:cs="Arial"/>
          <w:sz w:val="24"/>
          <w:szCs w:val="24"/>
          <w:lang w:eastAsia="ru-RU"/>
        </w:rPr>
        <w:t>Бронхиальная астма – 6 человек.</w:t>
      </w:r>
    </w:p>
    <w:p w:rsidR="00AB2877" w:rsidRPr="00AB2877" w:rsidRDefault="00AB2877" w:rsidP="00AB2877">
      <w:pPr>
        <w:spacing w:after="0" w:line="240" w:lineRule="auto"/>
        <w:rPr>
          <w:rFonts w:ascii="Arial" w:eastAsia="Times New Roman" w:hAnsi="Arial" w:cs="Arial"/>
          <w:sz w:val="24"/>
          <w:szCs w:val="24"/>
          <w:lang w:eastAsia="ru-RU"/>
        </w:rPr>
      </w:pPr>
      <w:r w:rsidRPr="00AB2877">
        <w:rPr>
          <w:rFonts w:ascii="Arial" w:eastAsia="Times New Roman" w:hAnsi="Arial" w:cs="Arial"/>
          <w:sz w:val="24"/>
          <w:szCs w:val="24"/>
          <w:lang w:eastAsia="ru-RU"/>
        </w:rPr>
        <w:t>Хронический гепатит – 5 человек.</w:t>
      </w:r>
    </w:p>
    <w:p w:rsidR="00AB2877" w:rsidRPr="00AB2877" w:rsidRDefault="00AB2877" w:rsidP="00AB2877">
      <w:pPr>
        <w:spacing w:after="0" w:line="240" w:lineRule="auto"/>
        <w:rPr>
          <w:rFonts w:ascii="Arial" w:eastAsia="Times New Roman" w:hAnsi="Arial" w:cs="Arial"/>
          <w:sz w:val="24"/>
          <w:szCs w:val="24"/>
          <w:lang w:eastAsia="ru-RU"/>
        </w:rPr>
      </w:pPr>
      <w:r w:rsidRPr="00AB2877">
        <w:rPr>
          <w:rFonts w:ascii="Arial" w:eastAsia="Times New Roman" w:hAnsi="Arial" w:cs="Arial"/>
          <w:sz w:val="24"/>
          <w:szCs w:val="24"/>
          <w:lang w:eastAsia="ru-RU"/>
        </w:rPr>
        <w:t>По онкологии на учете состоит 6 человек, из них 2 человека было выявлено при диспансеризации.</w:t>
      </w:r>
    </w:p>
    <w:p w:rsidR="00AB2877" w:rsidRPr="00AB2877" w:rsidRDefault="00AB2877" w:rsidP="00AB2877">
      <w:pPr>
        <w:spacing w:after="0" w:line="240" w:lineRule="auto"/>
        <w:rPr>
          <w:rFonts w:ascii="Arial" w:eastAsia="Times New Roman" w:hAnsi="Arial" w:cs="Arial"/>
          <w:sz w:val="24"/>
          <w:szCs w:val="24"/>
          <w:lang w:eastAsia="ru-RU"/>
        </w:rPr>
      </w:pPr>
      <w:r w:rsidRPr="00AB2877">
        <w:rPr>
          <w:rFonts w:ascii="Arial" w:eastAsia="Times New Roman" w:hAnsi="Arial" w:cs="Arial"/>
          <w:sz w:val="24"/>
          <w:szCs w:val="24"/>
          <w:lang w:eastAsia="ru-RU"/>
        </w:rPr>
        <w:t>У кардиолога состоит 17 человек – 5 человека выявлено при диспансеризации.</w:t>
      </w:r>
    </w:p>
    <w:p w:rsidR="00AB2877" w:rsidRPr="00AB2877" w:rsidRDefault="00AB2877" w:rsidP="00AB2877">
      <w:pPr>
        <w:spacing w:after="0" w:line="240" w:lineRule="auto"/>
        <w:rPr>
          <w:rFonts w:ascii="Arial" w:eastAsia="Times New Roman" w:hAnsi="Arial" w:cs="Arial"/>
          <w:sz w:val="24"/>
          <w:szCs w:val="24"/>
          <w:lang w:eastAsia="ru-RU"/>
        </w:rPr>
      </w:pPr>
      <w:r w:rsidRPr="00AB2877">
        <w:rPr>
          <w:rFonts w:ascii="Arial" w:eastAsia="Times New Roman" w:hAnsi="Arial" w:cs="Arial"/>
          <w:sz w:val="24"/>
          <w:szCs w:val="24"/>
          <w:lang w:eastAsia="ru-RU"/>
        </w:rPr>
        <w:t>У психиатра и невролога состоят</w:t>
      </w:r>
    </w:p>
    <w:p w:rsidR="00AB2877" w:rsidRPr="00AB2877" w:rsidRDefault="00AB2877" w:rsidP="00AB2877">
      <w:pPr>
        <w:spacing w:after="0" w:line="240" w:lineRule="auto"/>
        <w:ind w:firstLine="709"/>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3623"/>
        <w:gridCol w:w="2196"/>
        <w:gridCol w:w="2092"/>
      </w:tblGrid>
      <w:tr w:rsidR="00AB2877" w:rsidRPr="00AB2877" w:rsidTr="00AB2877">
        <w:trPr>
          <w:trHeight w:val="418"/>
        </w:trPr>
        <w:tc>
          <w:tcPr>
            <w:tcW w:w="1075" w:type="dxa"/>
            <w:tcBorders>
              <w:top w:val="single" w:sz="4" w:space="0" w:color="auto"/>
              <w:left w:val="single" w:sz="4" w:space="0" w:color="auto"/>
              <w:bottom w:val="single" w:sz="4" w:space="0" w:color="auto"/>
              <w:right w:val="single" w:sz="4" w:space="0" w:color="auto"/>
            </w:tcBorders>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lastRenderedPageBreak/>
              <w:t>№</w:t>
            </w:r>
          </w:p>
        </w:tc>
        <w:tc>
          <w:tcPr>
            <w:tcW w:w="3623" w:type="dxa"/>
            <w:tcBorders>
              <w:top w:val="single" w:sz="4" w:space="0" w:color="auto"/>
              <w:left w:val="single" w:sz="4" w:space="0" w:color="auto"/>
              <w:bottom w:val="single" w:sz="4" w:space="0" w:color="auto"/>
              <w:right w:val="single" w:sz="4" w:space="0" w:color="auto"/>
            </w:tcBorders>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Наименование</w:t>
            </w:r>
          </w:p>
        </w:tc>
        <w:tc>
          <w:tcPr>
            <w:tcW w:w="2196" w:type="dxa"/>
            <w:tcBorders>
              <w:top w:val="single" w:sz="4" w:space="0" w:color="auto"/>
              <w:left w:val="single" w:sz="4" w:space="0" w:color="auto"/>
              <w:bottom w:val="single" w:sz="4" w:space="0" w:color="auto"/>
              <w:right w:val="single" w:sz="4" w:space="0" w:color="auto"/>
            </w:tcBorders>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Всего по МО</w:t>
            </w:r>
          </w:p>
        </w:tc>
        <w:tc>
          <w:tcPr>
            <w:tcW w:w="2092" w:type="dxa"/>
            <w:tcBorders>
              <w:top w:val="single" w:sz="4" w:space="0" w:color="auto"/>
              <w:left w:val="single" w:sz="4" w:space="0" w:color="auto"/>
              <w:bottom w:val="single" w:sz="4" w:space="0" w:color="auto"/>
              <w:right w:val="single" w:sz="4" w:space="0" w:color="auto"/>
            </w:tcBorders>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район</w:t>
            </w:r>
          </w:p>
        </w:tc>
      </w:tr>
      <w:tr w:rsidR="00AB2877" w:rsidRPr="00AB2877" w:rsidTr="00AB2877">
        <w:trPr>
          <w:trHeight w:val="418"/>
        </w:trPr>
        <w:tc>
          <w:tcPr>
            <w:tcW w:w="1075" w:type="dxa"/>
            <w:tcBorders>
              <w:top w:val="single" w:sz="4" w:space="0" w:color="auto"/>
              <w:left w:val="single" w:sz="4" w:space="0" w:color="auto"/>
              <w:bottom w:val="single" w:sz="4" w:space="0" w:color="auto"/>
              <w:right w:val="single" w:sz="4" w:space="0" w:color="auto"/>
            </w:tcBorders>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1</w:t>
            </w:r>
          </w:p>
        </w:tc>
        <w:tc>
          <w:tcPr>
            <w:tcW w:w="3623" w:type="dxa"/>
            <w:tcBorders>
              <w:top w:val="single" w:sz="4" w:space="0" w:color="auto"/>
              <w:left w:val="single" w:sz="4" w:space="0" w:color="auto"/>
              <w:bottom w:val="single" w:sz="4" w:space="0" w:color="auto"/>
              <w:right w:val="single" w:sz="4" w:space="0" w:color="auto"/>
            </w:tcBorders>
            <w:hideMark/>
          </w:tcPr>
          <w:p w:rsidR="00AB2877" w:rsidRPr="00AB2877" w:rsidRDefault="00AB2877" w:rsidP="00AB2877">
            <w:pPr>
              <w:spacing w:after="0" w:line="240" w:lineRule="auto"/>
              <w:jc w:val="both"/>
              <w:rPr>
                <w:rFonts w:ascii="Courier New" w:eastAsia="Times New Roman" w:hAnsi="Courier New" w:cs="Courier New"/>
                <w:lang w:eastAsia="ru-RU"/>
              </w:rPr>
            </w:pPr>
            <w:r w:rsidRPr="00AB2877">
              <w:rPr>
                <w:rFonts w:ascii="Courier New" w:eastAsia="Times New Roman" w:hAnsi="Courier New" w:cs="Courier New"/>
                <w:lang w:eastAsia="ru-RU"/>
              </w:rPr>
              <w:t xml:space="preserve">алкоголизм </w:t>
            </w:r>
          </w:p>
        </w:tc>
        <w:tc>
          <w:tcPr>
            <w:tcW w:w="2196" w:type="dxa"/>
            <w:tcBorders>
              <w:top w:val="single" w:sz="4" w:space="0" w:color="auto"/>
              <w:left w:val="single" w:sz="4" w:space="0" w:color="auto"/>
              <w:bottom w:val="single" w:sz="4" w:space="0" w:color="auto"/>
              <w:right w:val="single" w:sz="4" w:space="0" w:color="auto"/>
            </w:tcBorders>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12</w:t>
            </w:r>
          </w:p>
        </w:tc>
        <w:tc>
          <w:tcPr>
            <w:tcW w:w="2092" w:type="dxa"/>
            <w:tcBorders>
              <w:top w:val="single" w:sz="4" w:space="0" w:color="auto"/>
              <w:left w:val="single" w:sz="4" w:space="0" w:color="auto"/>
              <w:bottom w:val="single" w:sz="4" w:space="0" w:color="auto"/>
              <w:right w:val="single" w:sz="4" w:space="0" w:color="auto"/>
            </w:tcBorders>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152</w:t>
            </w:r>
          </w:p>
        </w:tc>
      </w:tr>
      <w:tr w:rsidR="00AB2877" w:rsidRPr="00AB2877" w:rsidTr="00AB2877">
        <w:trPr>
          <w:trHeight w:val="418"/>
        </w:trPr>
        <w:tc>
          <w:tcPr>
            <w:tcW w:w="1075" w:type="dxa"/>
            <w:tcBorders>
              <w:top w:val="single" w:sz="4" w:space="0" w:color="auto"/>
              <w:left w:val="single" w:sz="4" w:space="0" w:color="auto"/>
              <w:bottom w:val="single" w:sz="4" w:space="0" w:color="auto"/>
              <w:right w:val="single" w:sz="4" w:space="0" w:color="auto"/>
            </w:tcBorders>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2</w:t>
            </w:r>
          </w:p>
        </w:tc>
        <w:tc>
          <w:tcPr>
            <w:tcW w:w="3623" w:type="dxa"/>
            <w:tcBorders>
              <w:top w:val="single" w:sz="4" w:space="0" w:color="auto"/>
              <w:left w:val="single" w:sz="4" w:space="0" w:color="auto"/>
              <w:bottom w:val="single" w:sz="4" w:space="0" w:color="auto"/>
              <w:right w:val="single" w:sz="4" w:space="0" w:color="auto"/>
            </w:tcBorders>
            <w:hideMark/>
          </w:tcPr>
          <w:p w:rsidR="00AB2877" w:rsidRPr="00AB2877" w:rsidRDefault="00AB2877" w:rsidP="00AB2877">
            <w:pPr>
              <w:spacing w:after="0" w:line="240" w:lineRule="auto"/>
              <w:jc w:val="both"/>
              <w:rPr>
                <w:rFonts w:ascii="Courier New" w:eastAsia="Times New Roman" w:hAnsi="Courier New" w:cs="Courier New"/>
                <w:lang w:eastAsia="ru-RU"/>
              </w:rPr>
            </w:pPr>
            <w:r w:rsidRPr="00AB2877">
              <w:rPr>
                <w:rFonts w:ascii="Courier New" w:eastAsia="Times New Roman" w:hAnsi="Courier New" w:cs="Courier New"/>
                <w:lang w:eastAsia="ru-RU"/>
              </w:rPr>
              <w:t>наркомания</w:t>
            </w:r>
          </w:p>
        </w:tc>
        <w:tc>
          <w:tcPr>
            <w:tcW w:w="2196" w:type="dxa"/>
            <w:tcBorders>
              <w:top w:val="single" w:sz="4" w:space="0" w:color="auto"/>
              <w:left w:val="single" w:sz="4" w:space="0" w:color="auto"/>
              <w:bottom w:val="single" w:sz="4" w:space="0" w:color="auto"/>
              <w:right w:val="single" w:sz="4" w:space="0" w:color="auto"/>
            </w:tcBorders>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4</w:t>
            </w:r>
          </w:p>
        </w:tc>
        <w:tc>
          <w:tcPr>
            <w:tcW w:w="2092" w:type="dxa"/>
            <w:tcBorders>
              <w:top w:val="single" w:sz="4" w:space="0" w:color="auto"/>
              <w:left w:val="single" w:sz="4" w:space="0" w:color="auto"/>
              <w:bottom w:val="single" w:sz="4" w:space="0" w:color="auto"/>
              <w:right w:val="single" w:sz="4" w:space="0" w:color="auto"/>
            </w:tcBorders>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23</w:t>
            </w:r>
          </w:p>
        </w:tc>
      </w:tr>
      <w:tr w:rsidR="00AB2877" w:rsidRPr="00AB2877" w:rsidTr="00AB2877">
        <w:trPr>
          <w:trHeight w:val="418"/>
        </w:trPr>
        <w:tc>
          <w:tcPr>
            <w:tcW w:w="1075" w:type="dxa"/>
            <w:tcBorders>
              <w:top w:val="single" w:sz="4" w:space="0" w:color="auto"/>
              <w:left w:val="single" w:sz="4" w:space="0" w:color="auto"/>
              <w:bottom w:val="single" w:sz="4" w:space="0" w:color="auto"/>
              <w:right w:val="single" w:sz="4" w:space="0" w:color="auto"/>
            </w:tcBorders>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3</w:t>
            </w:r>
          </w:p>
        </w:tc>
        <w:tc>
          <w:tcPr>
            <w:tcW w:w="3623" w:type="dxa"/>
            <w:tcBorders>
              <w:top w:val="single" w:sz="4" w:space="0" w:color="auto"/>
              <w:left w:val="single" w:sz="4" w:space="0" w:color="auto"/>
              <w:bottom w:val="single" w:sz="4" w:space="0" w:color="auto"/>
              <w:right w:val="single" w:sz="4" w:space="0" w:color="auto"/>
            </w:tcBorders>
            <w:hideMark/>
          </w:tcPr>
          <w:p w:rsidR="00AB2877" w:rsidRPr="00AB2877" w:rsidRDefault="00AB2877" w:rsidP="00AB2877">
            <w:pPr>
              <w:spacing w:after="0" w:line="240" w:lineRule="auto"/>
              <w:jc w:val="both"/>
              <w:rPr>
                <w:rFonts w:ascii="Courier New" w:eastAsia="Times New Roman" w:hAnsi="Courier New" w:cs="Courier New"/>
                <w:lang w:eastAsia="ru-RU"/>
              </w:rPr>
            </w:pPr>
            <w:r w:rsidRPr="00AB2877">
              <w:rPr>
                <w:rFonts w:ascii="Courier New" w:eastAsia="Times New Roman" w:hAnsi="Courier New" w:cs="Courier New"/>
                <w:lang w:eastAsia="ru-RU"/>
              </w:rPr>
              <w:t>умственная отсталость</w:t>
            </w:r>
          </w:p>
        </w:tc>
        <w:tc>
          <w:tcPr>
            <w:tcW w:w="2196" w:type="dxa"/>
            <w:tcBorders>
              <w:top w:val="single" w:sz="4" w:space="0" w:color="auto"/>
              <w:left w:val="single" w:sz="4" w:space="0" w:color="auto"/>
              <w:bottom w:val="single" w:sz="4" w:space="0" w:color="auto"/>
              <w:right w:val="single" w:sz="4" w:space="0" w:color="auto"/>
            </w:tcBorders>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55 (</w:t>
            </w:r>
            <w:proofErr w:type="spellStart"/>
            <w:r w:rsidRPr="00AB2877">
              <w:rPr>
                <w:rFonts w:ascii="Courier New" w:eastAsia="Times New Roman" w:hAnsi="Courier New" w:cs="Courier New"/>
                <w:lang w:eastAsia="ru-RU"/>
              </w:rPr>
              <w:t>вз</w:t>
            </w:r>
            <w:proofErr w:type="spellEnd"/>
            <w:r w:rsidRPr="00AB2877">
              <w:rPr>
                <w:rFonts w:ascii="Courier New" w:eastAsia="Times New Roman" w:hAnsi="Courier New" w:cs="Courier New"/>
                <w:lang w:eastAsia="ru-RU"/>
              </w:rPr>
              <w:t>.- 43, дет.-12)</w:t>
            </w:r>
          </w:p>
        </w:tc>
        <w:tc>
          <w:tcPr>
            <w:tcW w:w="2092" w:type="dxa"/>
            <w:tcBorders>
              <w:top w:val="single" w:sz="4" w:space="0" w:color="auto"/>
              <w:left w:val="single" w:sz="4" w:space="0" w:color="auto"/>
              <w:bottom w:val="single" w:sz="4" w:space="0" w:color="auto"/>
              <w:right w:val="single" w:sz="4" w:space="0" w:color="auto"/>
            </w:tcBorders>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354</w:t>
            </w:r>
          </w:p>
        </w:tc>
      </w:tr>
      <w:tr w:rsidR="00AB2877" w:rsidRPr="00AB2877" w:rsidTr="00AB2877">
        <w:trPr>
          <w:trHeight w:val="418"/>
        </w:trPr>
        <w:tc>
          <w:tcPr>
            <w:tcW w:w="1075" w:type="dxa"/>
            <w:tcBorders>
              <w:top w:val="single" w:sz="4" w:space="0" w:color="auto"/>
              <w:left w:val="single" w:sz="4" w:space="0" w:color="auto"/>
              <w:bottom w:val="single" w:sz="4" w:space="0" w:color="auto"/>
              <w:right w:val="single" w:sz="4" w:space="0" w:color="auto"/>
            </w:tcBorders>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4</w:t>
            </w:r>
          </w:p>
        </w:tc>
        <w:tc>
          <w:tcPr>
            <w:tcW w:w="3623" w:type="dxa"/>
            <w:tcBorders>
              <w:top w:val="single" w:sz="4" w:space="0" w:color="auto"/>
              <w:left w:val="single" w:sz="4" w:space="0" w:color="auto"/>
              <w:bottom w:val="single" w:sz="4" w:space="0" w:color="auto"/>
              <w:right w:val="single" w:sz="4" w:space="0" w:color="auto"/>
            </w:tcBorders>
            <w:hideMark/>
          </w:tcPr>
          <w:p w:rsidR="00AB2877" w:rsidRPr="00AB2877" w:rsidRDefault="00AB2877" w:rsidP="00AB2877">
            <w:pPr>
              <w:spacing w:after="0" w:line="240" w:lineRule="auto"/>
              <w:jc w:val="both"/>
              <w:rPr>
                <w:rFonts w:ascii="Courier New" w:eastAsia="Times New Roman" w:hAnsi="Courier New" w:cs="Courier New"/>
                <w:lang w:eastAsia="ru-RU"/>
              </w:rPr>
            </w:pPr>
            <w:r w:rsidRPr="00AB2877">
              <w:rPr>
                <w:rFonts w:ascii="Courier New" w:eastAsia="Times New Roman" w:hAnsi="Courier New" w:cs="Courier New"/>
                <w:lang w:eastAsia="ru-RU"/>
              </w:rPr>
              <w:t>шизофрения</w:t>
            </w:r>
          </w:p>
        </w:tc>
        <w:tc>
          <w:tcPr>
            <w:tcW w:w="2196" w:type="dxa"/>
            <w:tcBorders>
              <w:top w:val="single" w:sz="4" w:space="0" w:color="auto"/>
              <w:left w:val="single" w:sz="4" w:space="0" w:color="auto"/>
              <w:bottom w:val="single" w:sz="4" w:space="0" w:color="auto"/>
              <w:right w:val="single" w:sz="4" w:space="0" w:color="auto"/>
            </w:tcBorders>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7</w:t>
            </w:r>
          </w:p>
        </w:tc>
        <w:tc>
          <w:tcPr>
            <w:tcW w:w="2092" w:type="dxa"/>
            <w:tcBorders>
              <w:top w:val="single" w:sz="4" w:space="0" w:color="auto"/>
              <w:left w:val="single" w:sz="4" w:space="0" w:color="auto"/>
              <w:bottom w:val="single" w:sz="4" w:space="0" w:color="auto"/>
              <w:right w:val="single" w:sz="4" w:space="0" w:color="auto"/>
            </w:tcBorders>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62</w:t>
            </w:r>
          </w:p>
        </w:tc>
      </w:tr>
      <w:tr w:rsidR="00AB2877" w:rsidRPr="00AB2877" w:rsidTr="00AB2877">
        <w:trPr>
          <w:trHeight w:val="418"/>
        </w:trPr>
        <w:tc>
          <w:tcPr>
            <w:tcW w:w="1075" w:type="dxa"/>
            <w:tcBorders>
              <w:top w:val="single" w:sz="4" w:space="0" w:color="auto"/>
              <w:left w:val="single" w:sz="4" w:space="0" w:color="auto"/>
              <w:bottom w:val="single" w:sz="4" w:space="0" w:color="auto"/>
              <w:right w:val="single" w:sz="4" w:space="0" w:color="auto"/>
            </w:tcBorders>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5</w:t>
            </w:r>
          </w:p>
        </w:tc>
        <w:tc>
          <w:tcPr>
            <w:tcW w:w="3623" w:type="dxa"/>
            <w:tcBorders>
              <w:top w:val="single" w:sz="4" w:space="0" w:color="auto"/>
              <w:left w:val="single" w:sz="4" w:space="0" w:color="auto"/>
              <w:bottom w:val="single" w:sz="4" w:space="0" w:color="auto"/>
              <w:right w:val="single" w:sz="4" w:space="0" w:color="auto"/>
            </w:tcBorders>
            <w:hideMark/>
          </w:tcPr>
          <w:p w:rsidR="00AB2877" w:rsidRPr="00AB2877" w:rsidRDefault="00AB2877" w:rsidP="00AB2877">
            <w:pPr>
              <w:spacing w:after="0" w:line="240" w:lineRule="auto"/>
              <w:jc w:val="both"/>
              <w:rPr>
                <w:rFonts w:ascii="Courier New" w:eastAsia="Times New Roman" w:hAnsi="Courier New" w:cs="Courier New"/>
                <w:lang w:eastAsia="ru-RU"/>
              </w:rPr>
            </w:pPr>
            <w:r w:rsidRPr="00AB2877">
              <w:rPr>
                <w:rFonts w:ascii="Courier New" w:eastAsia="Times New Roman" w:hAnsi="Courier New" w:cs="Courier New"/>
                <w:lang w:eastAsia="ru-RU"/>
              </w:rPr>
              <w:t>эпилепсия</w:t>
            </w:r>
          </w:p>
        </w:tc>
        <w:tc>
          <w:tcPr>
            <w:tcW w:w="2196" w:type="dxa"/>
            <w:tcBorders>
              <w:top w:val="single" w:sz="4" w:space="0" w:color="auto"/>
              <w:left w:val="single" w:sz="4" w:space="0" w:color="auto"/>
              <w:bottom w:val="single" w:sz="4" w:space="0" w:color="auto"/>
              <w:right w:val="single" w:sz="4" w:space="0" w:color="auto"/>
            </w:tcBorders>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4</w:t>
            </w:r>
          </w:p>
        </w:tc>
        <w:tc>
          <w:tcPr>
            <w:tcW w:w="2092" w:type="dxa"/>
            <w:tcBorders>
              <w:top w:val="single" w:sz="4" w:space="0" w:color="auto"/>
              <w:left w:val="single" w:sz="4" w:space="0" w:color="auto"/>
              <w:bottom w:val="single" w:sz="4" w:space="0" w:color="auto"/>
              <w:right w:val="single" w:sz="4" w:space="0" w:color="auto"/>
            </w:tcBorders>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51</w:t>
            </w:r>
          </w:p>
        </w:tc>
      </w:tr>
      <w:tr w:rsidR="00AB2877" w:rsidRPr="00AB2877" w:rsidTr="00AB2877">
        <w:trPr>
          <w:trHeight w:val="418"/>
        </w:trPr>
        <w:tc>
          <w:tcPr>
            <w:tcW w:w="1075" w:type="dxa"/>
            <w:tcBorders>
              <w:top w:val="single" w:sz="4" w:space="0" w:color="auto"/>
              <w:left w:val="single" w:sz="4" w:space="0" w:color="auto"/>
              <w:bottom w:val="single" w:sz="4" w:space="0" w:color="auto"/>
              <w:right w:val="single" w:sz="4" w:space="0" w:color="auto"/>
            </w:tcBorders>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6</w:t>
            </w:r>
          </w:p>
        </w:tc>
        <w:tc>
          <w:tcPr>
            <w:tcW w:w="3623" w:type="dxa"/>
            <w:tcBorders>
              <w:top w:val="single" w:sz="4" w:space="0" w:color="auto"/>
              <w:left w:val="single" w:sz="4" w:space="0" w:color="auto"/>
              <w:bottom w:val="single" w:sz="4" w:space="0" w:color="auto"/>
              <w:right w:val="single" w:sz="4" w:space="0" w:color="auto"/>
            </w:tcBorders>
            <w:hideMark/>
          </w:tcPr>
          <w:p w:rsidR="00AB2877" w:rsidRPr="00AB2877" w:rsidRDefault="00AB2877" w:rsidP="00AB2877">
            <w:pPr>
              <w:spacing w:after="0" w:line="240" w:lineRule="auto"/>
              <w:jc w:val="both"/>
              <w:rPr>
                <w:rFonts w:ascii="Courier New" w:eastAsia="Times New Roman" w:hAnsi="Courier New" w:cs="Courier New"/>
                <w:lang w:eastAsia="ru-RU"/>
              </w:rPr>
            </w:pPr>
            <w:r w:rsidRPr="00AB2877">
              <w:rPr>
                <w:rFonts w:ascii="Courier New" w:eastAsia="Times New Roman" w:hAnsi="Courier New" w:cs="Courier New"/>
                <w:lang w:eastAsia="ru-RU"/>
              </w:rPr>
              <w:t>суициды</w:t>
            </w:r>
          </w:p>
        </w:tc>
        <w:tc>
          <w:tcPr>
            <w:tcW w:w="2196" w:type="dxa"/>
            <w:tcBorders>
              <w:top w:val="single" w:sz="4" w:space="0" w:color="auto"/>
              <w:left w:val="single" w:sz="4" w:space="0" w:color="auto"/>
              <w:bottom w:val="single" w:sz="4" w:space="0" w:color="auto"/>
              <w:right w:val="single" w:sz="4" w:space="0" w:color="auto"/>
            </w:tcBorders>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1</w:t>
            </w:r>
          </w:p>
        </w:tc>
        <w:tc>
          <w:tcPr>
            <w:tcW w:w="2092" w:type="dxa"/>
            <w:tcBorders>
              <w:top w:val="single" w:sz="4" w:space="0" w:color="auto"/>
              <w:left w:val="single" w:sz="4" w:space="0" w:color="auto"/>
              <w:bottom w:val="single" w:sz="4" w:space="0" w:color="auto"/>
              <w:right w:val="single" w:sz="4" w:space="0" w:color="auto"/>
            </w:tcBorders>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1</w:t>
            </w:r>
          </w:p>
        </w:tc>
      </w:tr>
    </w:tbl>
    <w:p w:rsidR="00AB2877" w:rsidRPr="00AB2877" w:rsidRDefault="00AB2877" w:rsidP="00AB2877">
      <w:pPr>
        <w:spacing w:after="0" w:line="240" w:lineRule="auto"/>
        <w:ind w:firstLine="567"/>
        <w:jc w:val="both"/>
        <w:rPr>
          <w:rFonts w:ascii="Times New Roman" w:eastAsia="Times New Roman" w:hAnsi="Times New Roman" w:cs="Times New Roman"/>
          <w:sz w:val="28"/>
          <w:szCs w:val="28"/>
          <w:lang w:eastAsia="ru-RU"/>
        </w:rPr>
      </w:pPr>
    </w:p>
    <w:p w:rsidR="00AB2877" w:rsidRPr="00AB2877" w:rsidRDefault="00AB2877" w:rsidP="00AB2877">
      <w:pPr>
        <w:spacing w:after="0" w:line="240" w:lineRule="auto"/>
        <w:ind w:firstLine="567"/>
        <w:jc w:val="both"/>
        <w:rPr>
          <w:rFonts w:ascii="Arial" w:eastAsia="Times New Roman" w:hAnsi="Arial" w:cs="Arial"/>
          <w:sz w:val="24"/>
          <w:szCs w:val="24"/>
          <w:lang w:eastAsia="ru-RU"/>
        </w:rPr>
      </w:pPr>
      <w:proofErr w:type="spellStart"/>
      <w:r w:rsidRPr="00AB2877">
        <w:rPr>
          <w:rFonts w:ascii="Arial" w:eastAsia="Times New Roman" w:hAnsi="Arial" w:cs="Arial"/>
          <w:sz w:val="24"/>
          <w:szCs w:val="24"/>
          <w:lang w:eastAsia="ru-RU"/>
        </w:rPr>
        <w:t>Педикулезных</w:t>
      </w:r>
      <w:proofErr w:type="spellEnd"/>
      <w:r w:rsidRPr="00AB2877">
        <w:rPr>
          <w:rFonts w:ascii="Arial" w:eastAsia="Times New Roman" w:hAnsi="Arial" w:cs="Arial"/>
          <w:sz w:val="24"/>
          <w:szCs w:val="24"/>
          <w:lang w:eastAsia="ru-RU"/>
        </w:rPr>
        <w:t xml:space="preserve"> больных выявлено 6 человек, с ними проводятся лечебные мероприятия с целью исчезновения данного заболевания.</w:t>
      </w:r>
    </w:p>
    <w:p w:rsidR="00AB2877" w:rsidRPr="00AB2877" w:rsidRDefault="00AB2877" w:rsidP="00AB2877">
      <w:pPr>
        <w:spacing w:after="0" w:line="240" w:lineRule="auto"/>
        <w:ind w:firstLine="709"/>
        <w:jc w:val="both"/>
        <w:rPr>
          <w:rFonts w:ascii="Arial" w:eastAsia="Times New Roman" w:hAnsi="Arial" w:cs="Arial"/>
          <w:sz w:val="24"/>
          <w:szCs w:val="24"/>
          <w:u w:val="single"/>
          <w:lang w:eastAsia="ru-RU"/>
        </w:rPr>
      </w:pPr>
      <w:r w:rsidRPr="00AB2877">
        <w:rPr>
          <w:rFonts w:ascii="Arial" w:eastAsia="Times New Roman" w:hAnsi="Arial" w:cs="Arial"/>
          <w:sz w:val="24"/>
          <w:szCs w:val="24"/>
          <w:u w:val="single"/>
          <w:lang w:eastAsia="ru-RU"/>
        </w:rPr>
        <w:t>Фтизиатрия.</w:t>
      </w:r>
    </w:p>
    <w:p w:rsidR="00AB2877" w:rsidRPr="00AB2877" w:rsidRDefault="00AB2877" w:rsidP="00AB2877">
      <w:pPr>
        <w:spacing w:after="0" w:line="240" w:lineRule="auto"/>
        <w:ind w:firstLine="709"/>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 xml:space="preserve">В 2017г. подлежало флюорографическому осмотру 715 человек, осмотрено 429 чел. (60,4%). У фтизиатра состоит 7 человек и прибавилось еще 3 человека, выявленных во время диспансеризации. </w:t>
      </w:r>
    </w:p>
    <w:p w:rsidR="00AB2877" w:rsidRPr="00AB2877" w:rsidRDefault="00AB2877" w:rsidP="00AB2877">
      <w:pPr>
        <w:spacing w:after="0" w:line="240" w:lineRule="auto"/>
        <w:ind w:firstLine="708"/>
        <w:jc w:val="both"/>
        <w:rPr>
          <w:rFonts w:ascii="Arial" w:eastAsia="Times New Roman" w:hAnsi="Arial" w:cs="Arial"/>
          <w:b/>
          <w:sz w:val="24"/>
          <w:szCs w:val="24"/>
          <w:lang w:eastAsia="ru-RU"/>
        </w:rPr>
      </w:pPr>
      <w:r w:rsidRPr="00AB2877">
        <w:rPr>
          <w:rFonts w:ascii="Arial" w:eastAsia="Times New Roman" w:hAnsi="Arial" w:cs="Arial"/>
          <w:sz w:val="24"/>
          <w:szCs w:val="24"/>
          <w:u w:val="single"/>
          <w:lang w:eastAsia="ru-RU"/>
        </w:rPr>
        <w:t>Заболеваемость ИППП</w:t>
      </w:r>
      <w:r w:rsidRPr="00AB2877">
        <w:rPr>
          <w:rFonts w:ascii="Arial" w:eastAsia="Times New Roman" w:hAnsi="Arial" w:cs="Arial"/>
          <w:b/>
          <w:sz w:val="24"/>
          <w:szCs w:val="24"/>
          <w:lang w:eastAsia="ru-RU"/>
        </w:rPr>
        <w:t xml:space="preserve"> (</w:t>
      </w:r>
      <w:r w:rsidRPr="00AB2877">
        <w:rPr>
          <w:rFonts w:ascii="Arial" w:eastAsia="Times New Roman" w:hAnsi="Arial" w:cs="Arial"/>
          <w:sz w:val="24"/>
          <w:szCs w:val="24"/>
          <w:lang w:eastAsia="ru-RU"/>
        </w:rPr>
        <w:t>инфекции, передаваемые половым путем)</w:t>
      </w:r>
      <w:r w:rsidRPr="00AB2877">
        <w:rPr>
          <w:rFonts w:ascii="Arial" w:eastAsia="Times New Roman" w:hAnsi="Arial" w:cs="Arial"/>
          <w:b/>
          <w:sz w:val="24"/>
          <w:szCs w:val="24"/>
          <w:lang w:eastAsia="ru-RU"/>
        </w:rPr>
        <w:t xml:space="preserve"> </w:t>
      </w:r>
    </w:p>
    <w:p w:rsidR="00AB2877" w:rsidRPr="00AB2877" w:rsidRDefault="00AB2877" w:rsidP="00AB2877">
      <w:pPr>
        <w:spacing w:after="0" w:line="240" w:lineRule="auto"/>
        <w:ind w:firstLine="708"/>
        <w:jc w:val="both"/>
        <w:rPr>
          <w:rFonts w:ascii="Arial" w:eastAsia="Times New Roman" w:hAnsi="Arial" w:cs="Arial"/>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
        <w:gridCol w:w="2871"/>
        <w:gridCol w:w="1788"/>
        <w:gridCol w:w="1732"/>
        <w:gridCol w:w="1732"/>
      </w:tblGrid>
      <w:tr w:rsidR="00AB2877" w:rsidRPr="00AB2877" w:rsidTr="00AB2877">
        <w:tc>
          <w:tcPr>
            <w:tcW w:w="863" w:type="dxa"/>
            <w:tcBorders>
              <w:top w:val="single" w:sz="4" w:space="0" w:color="auto"/>
              <w:left w:val="single" w:sz="4" w:space="0" w:color="auto"/>
              <w:bottom w:val="single" w:sz="4" w:space="0" w:color="auto"/>
              <w:right w:val="single" w:sz="4" w:space="0" w:color="auto"/>
            </w:tcBorders>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w:t>
            </w:r>
          </w:p>
        </w:tc>
        <w:tc>
          <w:tcPr>
            <w:tcW w:w="2871" w:type="dxa"/>
            <w:tcBorders>
              <w:top w:val="single" w:sz="4" w:space="0" w:color="auto"/>
              <w:left w:val="single" w:sz="4" w:space="0" w:color="auto"/>
              <w:bottom w:val="single" w:sz="4" w:space="0" w:color="auto"/>
              <w:right w:val="single" w:sz="4" w:space="0" w:color="auto"/>
            </w:tcBorders>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Наименование</w:t>
            </w:r>
          </w:p>
        </w:tc>
        <w:tc>
          <w:tcPr>
            <w:tcW w:w="1788" w:type="dxa"/>
            <w:tcBorders>
              <w:top w:val="single" w:sz="4" w:space="0" w:color="auto"/>
              <w:left w:val="single" w:sz="4" w:space="0" w:color="auto"/>
              <w:bottom w:val="single" w:sz="4" w:space="0" w:color="auto"/>
              <w:right w:val="single" w:sz="4" w:space="0" w:color="auto"/>
            </w:tcBorders>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Майск / всего по району</w:t>
            </w:r>
          </w:p>
        </w:tc>
        <w:tc>
          <w:tcPr>
            <w:tcW w:w="1732" w:type="dxa"/>
            <w:tcBorders>
              <w:top w:val="single" w:sz="4" w:space="0" w:color="auto"/>
              <w:left w:val="single" w:sz="4" w:space="0" w:color="auto"/>
              <w:bottom w:val="single" w:sz="4" w:space="0" w:color="auto"/>
              <w:right w:val="single" w:sz="4" w:space="0" w:color="auto"/>
            </w:tcBorders>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дети</w:t>
            </w:r>
          </w:p>
        </w:tc>
        <w:tc>
          <w:tcPr>
            <w:tcW w:w="1732" w:type="dxa"/>
            <w:tcBorders>
              <w:top w:val="single" w:sz="4" w:space="0" w:color="auto"/>
              <w:left w:val="single" w:sz="4" w:space="0" w:color="auto"/>
              <w:bottom w:val="single" w:sz="4" w:space="0" w:color="auto"/>
              <w:right w:val="single" w:sz="4" w:space="0" w:color="auto"/>
            </w:tcBorders>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подростки</w:t>
            </w:r>
          </w:p>
        </w:tc>
      </w:tr>
      <w:tr w:rsidR="00AB2877" w:rsidRPr="00AB2877" w:rsidTr="00AB2877">
        <w:trPr>
          <w:trHeight w:val="249"/>
        </w:trPr>
        <w:tc>
          <w:tcPr>
            <w:tcW w:w="863" w:type="dxa"/>
            <w:tcBorders>
              <w:top w:val="single" w:sz="4" w:space="0" w:color="auto"/>
              <w:left w:val="single" w:sz="4" w:space="0" w:color="auto"/>
              <w:bottom w:val="single" w:sz="4" w:space="0" w:color="auto"/>
              <w:right w:val="single" w:sz="4" w:space="0" w:color="auto"/>
            </w:tcBorders>
            <w:hideMark/>
          </w:tcPr>
          <w:p w:rsidR="00AB2877" w:rsidRPr="00AB2877" w:rsidRDefault="00AB2877" w:rsidP="00AB2877">
            <w:pPr>
              <w:spacing w:after="0" w:line="240" w:lineRule="auto"/>
              <w:jc w:val="both"/>
              <w:rPr>
                <w:rFonts w:ascii="Courier New" w:eastAsia="Times New Roman" w:hAnsi="Courier New" w:cs="Courier New"/>
                <w:lang w:eastAsia="ru-RU"/>
              </w:rPr>
            </w:pPr>
            <w:r w:rsidRPr="00AB2877">
              <w:rPr>
                <w:rFonts w:ascii="Courier New" w:eastAsia="Times New Roman" w:hAnsi="Courier New" w:cs="Courier New"/>
                <w:lang w:eastAsia="ru-RU"/>
              </w:rPr>
              <w:t>1</w:t>
            </w:r>
          </w:p>
        </w:tc>
        <w:tc>
          <w:tcPr>
            <w:tcW w:w="2871" w:type="dxa"/>
            <w:tcBorders>
              <w:top w:val="single" w:sz="4" w:space="0" w:color="auto"/>
              <w:left w:val="single" w:sz="4" w:space="0" w:color="auto"/>
              <w:bottom w:val="single" w:sz="4" w:space="0" w:color="auto"/>
              <w:right w:val="single" w:sz="4" w:space="0" w:color="auto"/>
            </w:tcBorders>
            <w:hideMark/>
          </w:tcPr>
          <w:p w:rsidR="00AB2877" w:rsidRPr="00AB2877" w:rsidRDefault="00AB2877" w:rsidP="00AB2877">
            <w:pPr>
              <w:spacing w:after="0" w:line="240" w:lineRule="auto"/>
              <w:jc w:val="both"/>
              <w:rPr>
                <w:rFonts w:ascii="Courier New" w:eastAsia="Times New Roman" w:hAnsi="Courier New" w:cs="Courier New"/>
                <w:lang w:eastAsia="ru-RU"/>
              </w:rPr>
            </w:pPr>
            <w:r w:rsidRPr="00AB2877">
              <w:rPr>
                <w:rFonts w:ascii="Courier New" w:eastAsia="Times New Roman" w:hAnsi="Courier New" w:cs="Courier New"/>
                <w:lang w:eastAsia="ru-RU"/>
              </w:rPr>
              <w:t>сифилис</w:t>
            </w:r>
          </w:p>
        </w:tc>
        <w:tc>
          <w:tcPr>
            <w:tcW w:w="1788" w:type="dxa"/>
            <w:tcBorders>
              <w:top w:val="single" w:sz="4" w:space="0" w:color="auto"/>
              <w:left w:val="single" w:sz="4" w:space="0" w:color="auto"/>
              <w:bottom w:val="single" w:sz="4" w:space="0" w:color="auto"/>
              <w:right w:val="single" w:sz="4" w:space="0" w:color="auto"/>
            </w:tcBorders>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 xml:space="preserve"> 7   /    32</w:t>
            </w:r>
          </w:p>
        </w:tc>
        <w:tc>
          <w:tcPr>
            <w:tcW w:w="1732" w:type="dxa"/>
            <w:tcBorders>
              <w:top w:val="single" w:sz="4" w:space="0" w:color="auto"/>
              <w:left w:val="single" w:sz="4" w:space="0" w:color="auto"/>
              <w:bottom w:val="single" w:sz="4" w:space="0" w:color="auto"/>
              <w:right w:val="single" w:sz="4" w:space="0" w:color="auto"/>
            </w:tcBorders>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w:t>
            </w:r>
          </w:p>
        </w:tc>
        <w:tc>
          <w:tcPr>
            <w:tcW w:w="1732" w:type="dxa"/>
            <w:tcBorders>
              <w:top w:val="single" w:sz="4" w:space="0" w:color="auto"/>
              <w:left w:val="single" w:sz="4" w:space="0" w:color="auto"/>
              <w:bottom w:val="single" w:sz="4" w:space="0" w:color="auto"/>
              <w:right w:val="single" w:sz="4" w:space="0" w:color="auto"/>
            </w:tcBorders>
            <w:hideMark/>
          </w:tcPr>
          <w:p w:rsidR="00AB2877" w:rsidRPr="00AB2877" w:rsidRDefault="00AB2877" w:rsidP="00AB2877">
            <w:pPr>
              <w:spacing w:after="0" w:line="240" w:lineRule="auto"/>
              <w:jc w:val="center"/>
              <w:rPr>
                <w:rFonts w:ascii="Courier New" w:eastAsia="Times New Roman" w:hAnsi="Courier New" w:cs="Courier New"/>
                <w:lang w:eastAsia="ru-RU"/>
              </w:rPr>
            </w:pPr>
            <w:r w:rsidRPr="00AB2877">
              <w:rPr>
                <w:rFonts w:ascii="Courier New" w:eastAsia="Times New Roman" w:hAnsi="Courier New" w:cs="Courier New"/>
                <w:lang w:eastAsia="ru-RU"/>
              </w:rPr>
              <w:t>-</w:t>
            </w:r>
          </w:p>
        </w:tc>
      </w:tr>
    </w:tbl>
    <w:p w:rsidR="00AB2877" w:rsidRPr="00AB2877" w:rsidRDefault="00AB2877" w:rsidP="00AB2877">
      <w:pPr>
        <w:spacing w:after="0" w:line="240" w:lineRule="auto"/>
        <w:jc w:val="both"/>
        <w:rPr>
          <w:rFonts w:ascii="Times New Roman" w:eastAsia="Times New Roman" w:hAnsi="Times New Roman" w:cs="Times New Roman"/>
          <w:sz w:val="28"/>
          <w:szCs w:val="28"/>
          <w:u w:val="single"/>
          <w:lang w:eastAsia="ru-RU"/>
        </w:rPr>
      </w:pPr>
    </w:p>
    <w:p w:rsidR="00AB2877" w:rsidRPr="00AB2877" w:rsidRDefault="00AB2877" w:rsidP="00AB2877">
      <w:pPr>
        <w:spacing w:after="0" w:line="240" w:lineRule="auto"/>
        <w:ind w:firstLine="709"/>
        <w:jc w:val="both"/>
        <w:rPr>
          <w:rFonts w:ascii="Arial" w:eastAsia="Times New Roman" w:hAnsi="Arial" w:cs="Arial"/>
          <w:sz w:val="24"/>
          <w:szCs w:val="24"/>
          <w:u w:val="single"/>
          <w:lang w:eastAsia="ru-RU"/>
        </w:rPr>
      </w:pPr>
      <w:r w:rsidRPr="00AB2877">
        <w:rPr>
          <w:rFonts w:ascii="Arial" w:eastAsia="Times New Roman" w:hAnsi="Arial" w:cs="Arial"/>
          <w:sz w:val="24"/>
          <w:szCs w:val="24"/>
          <w:u w:val="single"/>
          <w:lang w:eastAsia="ru-RU"/>
        </w:rPr>
        <w:t>ВИЧ – инфекция</w:t>
      </w:r>
    </w:p>
    <w:p w:rsidR="00AB2877" w:rsidRPr="00AB2877" w:rsidRDefault="00AB2877" w:rsidP="00AB2877">
      <w:pPr>
        <w:spacing w:after="0" w:line="240" w:lineRule="auto"/>
        <w:ind w:firstLine="709"/>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 xml:space="preserve">ВИЧ инфицированных было 4, один умер. Состоит на «Д» учете 3  (по району 80). </w:t>
      </w:r>
    </w:p>
    <w:p w:rsidR="00AB2877" w:rsidRPr="00AB2877" w:rsidRDefault="00AB2877" w:rsidP="00AB2877">
      <w:pPr>
        <w:spacing w:after="0" w:line="240" w:lineRule="auto"/>
        <w:ind w:firstLine="709"/>
        <w:jc w:val="both"/>
        <w:rPr>
          <w:rFonts w:ascii="Arial" w:eastAsia="Times New Roman" w:hAnsi="Arial" w:cs="Arial"/>
          <w:sz w:val="24"/>
          <w:szCs w:val="24"/>
          <w:lang w:eastAsia="ru-RU"/>
        </w:rPr>
      </w:pPr>
      <w:r w:rsidRPr="00AB2877">
        <w:rPr>
          <w:rFonts w:ascii="Arial" w:eastAsia="Times New Roman" w:hAnsi="Arial" w:cs="Arial"/>
          <w:sz w:val="24"/>
          <w:szCs w:val="24"/>
          <w:u w:val="single"/>
          <w:lang w:eastAsia="ru-RU"/>
        </w:rPr>
        <w:t>Акушерство-гинекология</w:t>
      </w:r>
      <w:r w:rsidRPr="00AB2877">
        <w:rPr>
          <w:rFonts w:ascii="Arial" w:eastAsia="Times New Roman" w:hAnsi="Arial" w:cs="Arial"/>
          <w:sz w:val="24"/>
          <w:szCs w:val="24"/>
          <w:lang w:eastAsia="ru-RU"/>
        </w:rPr>
        <w:t>.</w:t>
      </w:r>
    </w:p>
    <w:p w:rsidR="00AB2877" w:rsidRPr="00AB2877" w:rsidRDefault="00AB2877" w:rsidP="00AB2877">
      <w:pPr>
        <w:spacing w:after="0" w:line="240" w:lineRule="auto"/>
        <w:ind w:firstLine="709"/>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 xml:space="preserve">Всего женщин 685, фертильного возраста 360. За 2017 год встали на учет по поводу беременности 46, из них с ранней явкой – 29 . </w:t>
      </w:r>
    </w:p>
    <w:p w:rsidR="00AB2877" w:rsidRPr="00AB2877" w:rsidRDefault="00AB2877" w:rsidP="00AB2877">
      <w:pPr>
        <w:spacing w:after="0" w:line="240" w:lineRule="auto"/>
        <w:ind w:firstLine="709"/>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 xml:space="preserve">Беременных состоящих на «Д» учете на 01.01.2018г. - 20 человек. Фельдшером </w:t>
      </w:r>
      <w:proofErr w:type="spellStart"/>
      <w:r w:rsidRPr="00AB2877">
        <w:rPr>
          <w:rFonts w:ascii="Arial" w:eastAsia="Times New Roman" w:hAnsi="Arial" w:cs="Arial"/>
          <w:sz w:val="24"/>
          <w:szCs w:val="24"/>
          <w:lang w:eastAsia="ru-RU"/>
        </w:rPr>
        <w:t>ФАПа</w:t>
      </w:r>
      <w:proofErr w:type="spellEnd"/>
      <w:r w:rsidRPr="00AB2877">
        <w:rPr>
          <w:rFonts w:ascii="Arial" w:eastAsia="Times New Roman" w:hAnsi="Arial" w:cs="Arial"/>
          <w:sz w:val="24"/>
          <w:szCs w:val="24"/>
          <w:lang w:eastAsia="ru-RU"/>
        </w:rPr>
        <w:t xml:space="preserve">  проводится наблюдение на  месте.</w:t>
      </w:r>
    </w:p>
    <w:p w:rsidR="00AB2877" w:rsidRPr="00AB2877" w:rsidRDefault="00AB2877" w:rsidP="00AB2877">
      <w:pPr>
        <w:spacing w:after="0" w:line="240" w:lineRule="auto"/>
        <w:ind w:firstLine="709"/>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Родилось за 2018 год – 3 человека.</w:t>
      </w:r>
    </w:p>
    <w:p w:rsidR="00AB2877" w:rsidRPr="00AB2877" w:rsidRDefault="00AB2877" w:rsidP="00AB2877">
      <w:pPr>
        <w:spacing w:after="0"/>
        <w:ind w:firstLine="708"/>
        <w:jc w:val="both"/>
        <w:rPr>
          <w:rFonts w:ascii="Arial" w:eastAsia="Calibri" w:hAnsi="Arial" w:cs="Arial"/>
          <w:sz w:val="24"/>
          <w:szCs w:val="24"/>
        </w:rPr>
      </w:pPr>
      <w:r w:rsidRPr="00AB2877">
        <w:rPr>
          <w:rFonts w:ascii="Arial" w:eastAsia="Calibri" w:hAnsi="Arial" w:cs="Arial"/>
          <w:sz w:val="24"/>
          <w:szCs w:val="24"/>
          <w:lang w:eastAsia="ru-RU"/>
        </w:rPr>
        <w:t xml:space="preserve">Силами </w:t>
      </w:r>
      <w:proofErr w:type="spellStart"/>
      <w:r w:rsidRPr="00AB2877">
        <w:rPr>
          <w:rFonts w:ascii="Arial" w:eastAsia="Calibri" w:hAnsi="Arial" w:cs="Arial"/>
          <w:sz w:val="24"/>
          <w:szCs w:val="24"/>
          <w:lang w:eastAsia="ru-RU"/>
        </w:rPr>
        <w:t>Осинской</w:t>
      </w:r>
      <w:proofErr w:type="spellEnd"/>
      <w:r w:rsidRPr="00AB2877">
        <w:rPr>
          <w:rFonts w:ascii="Arial" w:eastAsia="Calibri" w:hAnsi="Arial" w:cs="Arial"/>
          <w:sz w:val="24"/>
          <w:szCs w:val="24"/>
          <w:lang w:eastAsia="ru-RU"/>
        </w:rPr>
        <w:t xml:space="preserve"> ЦРБ </w:t>
      </w:r>
      <w:r w:rsidRPr="00AB2877">
        <w:rPr>
          <w:rFonts w:ascii="Arial" w:eastAsia="Calibri" w:hAnsi="Arial" w:cs="Arial"/>
          <w:sz w:val="24"/>
          <w:szCs w:val="24"/>
        </w:rPr>
        <w:t>проведен внутренний ремонт помещения Майского ФАП, администрацией поселения наружный.</w:t>
      </w:r>
    </w:p>
    <w:p w:rsidR="00AB2877" w:rsidRPr="00AB2877" w:rsidRDefault="00AB2877" w:rsidP="00AB2877">
      <w:pPr>
        <w:spacing w:after="0" w:line="240" w:lineRule="auto"/>
        <w:ind w:left="567"/>
        <w:rPr>
          <w:rFonts w:ascii="Arial" w:eastAsia="Calibri" w:hAnsi="Arial" w:cs="Arial"/>
          <w:sz w:val="24"/>
          <w:szCs w:val="24"/>
        </w:rPr>
      </w:pPr>
      <w:r w:rsidRPr="00AB2877">
        <w:rPr>
          <w:rFonts w:ascii="Arial" w:eastAsia="Calibri" w:hAnsi="Arial" w:cs="Arial"/>
          <w:sz w:val="24"/>
          <w:szCs w:val="24"/>
        </w:rPr>
        <w:t xml:space="preserve"> </w:t>
      </w:r>
    </w:p>
    <w:p w:rsidR="00AB2877" w:rsidRDefault="00AB2877" w:rsidP="00AB2877">
      <w:pPr>
        <w:spacing w:after="0" w:line="240" w:lineRule="auto"/>
        <w:jc w:val="center"/>
        <w:rPr>
          <w:rFonts w:ascii="Arial" w:eastAsia="Times New Roman" w:hAnsi="Arial" w:cs="Arial"/>
          <w:b/>
          <w:sz w:val="32"/>
          <w:szCs w:val="32"/>
          <w:lang w:eastAsia="ru-RU"/>
        </w:rPr>
      </w:pPr>
    </w:p>
    <w:p w:rsidR="00AB2877" w:rsidRPr="00AB2877" w:rsidRDefault="00AB2877" w:rsidP="00AB2877">
      <w:pPr>
        <w:spacing w:after="0" w:line="240" w:lineRule="auto"/>
        <w:jc w:val="center"/>
        <w:outlineLvl w:val="0"/>
        <w:rPr>
          <w:rFonts w:ascii="Arial" w:eastAsia="Times New Roman" w:hAnsi="Arial" w:cs="Arial"/>
          <w:b/>
          <w:sz w:val="32"/>
          <w:szCs w:val="32"/>
          <w:lang w:eastAsia="ru-RU"/>
        </w:rPr>
      </w:pPr>
      <w:r w:rsidRPr="00AB2877">
        <w:rPr>
          <w:rFonts w:ascii="Arial" w:eastAsia="Times New Roman" w:hAnsi="Arial" w:cs="Arial"/>
          <w:b/>
          <w:sz w:val="32"/>
          <w:szCs w:val="32"/>
          <w:lang w:eastAsia="ru-RU"/>
        </w:rPr>
        <w:t>25.01.2018г. №236</w:t>
      </w:r>
    </w:p>
    <w:p w:rsidR="00AB2877" w:rsidRPr="00AB2877" w:rsidRDefault="00AB2877" w:rsidP="00AB2877">
      <w:pPr>
        <w:spacing w:after="0" w:line="240" w:lineRule="auto"/>
        <w:jc w:val="center"/>
        <w:outlineLvl w:val="0"/>
        <w:rPr>
          <w:rFonts w:ascii="Arial" w:eastAsia="Times New Roman" w:hAnsi="Arial" w:cs="Arial"/>
          <w:b/>
          <w:sz w:val="32"/>
          <w:szCs w:val="32"/>
          <w:lang w:eastAsia="ru-RU"/>
        </w:rPr>
      </w:pPr>
      <w:r w:rsidRPr="00AB2877">
        <w:rPr>
          <w:rFonts w:ascii="Arial" w:eastAsia="Times New Roman" w:hAnsi="Arial" w:cs="Arial"/>
          <w:b/>
          <w:sz w:val="32"/>
          <w:szCs w:val="32"/>
          <w:lang w:eastAsia="ru-RU"/>
        </w:rPr>
        <w:t>РОССИЙСКАЯ ФЕДЕРАЦИЯ</w:t>
      </w:r>
    </w:p>
    <w:p w:rsidR="00AB2877" w:rsidRPr="00AB2877" w:rsidRDefault="00AB2877" w:rsidP="00AB2877">
      <w:pPr>
        <w:spacing w:after="0" w:line="240" w:lineRule="auto"/>
        <w:jc w:val="center"/>
        <w:rPr>
          <w:rFonts w:ascii="Arial" w:eastAsia="Times New Roman" w:hAnsi="Arial" w:cs="Arial"/>
          <w:b/>
          <w:sz w:val="32"/>
          <w:szCs w:val="32"/>
          <w:lang w:eastAsia="ru-RU"/>
        </w:rPr>
      </w:pPr>
      <w:r w:rsidRPr="00AB2877">
        <w:rPr>
          <w:rFonts w:ascii="Arial" w:eastAsia="Times New Roman" w:hAnsi="Arial" w:cs="Arial"/>
          <w:b/>
          <w:sz w:val="32"/>
          <w:szCs w:val="32"/>
          <w:lang w:eastAsia="ru-RU"/>
        </w:rPr>
        <w:t>ИРКУТСКАЯ ОБЛАСТЬ</w:t>
      </w:r>
    </w:p>
    <w:p w:rsidR="00AB2877" w:rsidRPr="00AB2877" w:rsidRDefault="00AB2877" w:rsidP="00AB2877">
      <w:pPr>
        <w:spacing w:after="0" w:line="240" w:lineRule="auto"/>
        <w:jc w:val="center"/>
        <w:rPr>
          <w:rFonts w:ascii="Arial" w:eastAsia="Times New Roman" w:hAnsi="Arial" w:cs="Arial"/>
          <w:b/>
          <w:sz w:val="32"/>
          <w:szCs w:val="32"/>
          <w:lang w:eastAsia="ru-RU"/>
        </w:rPr>
      </w:pPr>
      <w:r w:rsidRPr="00AB2877">
        <w:rPr>
          <w:rFonts w:ascii="Arial" w:eastAsia="Times New Roman" w:hAnsi="Arial" w:cs="Arial"/>
          <w:b/>
          <w:sz w:val="32"/>
          <w:szCs w:val="32"/>
          <w:lang w:eastAsia="ru-RU"/>
        </w:rPr>
        <w:t>ОСИНСКИЙ МУНИЦИПАЛЬНЫЙ РАЙОН</w:t>
      </w:r>
    </w:p>
    <w:p w:rsidR="00AB2877" w:rsidRPr="00AB2877" w:rsidRDefault="00AB2877" w:rsidP="00AB2877">
      <w:pPr>
        <w:shd w:val="clear" w:color="auto" w:fill="FFFFFF"/>
        <w:spacing w:after="0" w:line="326" w:lineRule="exact"/>
        <w:ind w:right="-7"/>
        <w:jc w:val="center"/>
        <w:rPr>
          <w:rFonts w:ascii="Arial" w:eastAsia="Times New Roman" w:hAnsi="Arial" w:cs="Arial"/>
          <w:b/>
          <w:sz w:val="32"/>
          <w:szCs w:val="32"/>
          <w:lang w:eastAsia="ru-RU"/>
        </w:rPr>
      </w:pPr>
      <w:r w:rsidRPr="00AB2877">
        <w:rPr>
          <w:rFonts w:ascii="Arial" w:eastAsia="Times New Roman" w:hAnsi="Arial" w:cs="Arial"/>
          <w:b/>
          <w:sz w:val="32"/>
          <w:szCs w:val="32"/>
          <w:lang w:eastAsia="ru-RU"/>
        </w:rPr>
        <w:t>МАЙСКОЕ СЕЛЬСКОЕ ПОСЕЛЕНИЕ</w:t>
      </w:r>
    </w:p>
    <w:p w:rsidR="00AB2877" w:rsidRPr="00AB2877" w:rsidRDefault="00AB2877" w:rsidP="00AB2877">
      <w:pPr>
        <w:shd w:val="clear" w:color="auto" w:fill="FFFFFF"/>
        <w:spacing w:after="0" w:line="326" w:lineRule="exact"/>
        <w:ind w:right="-7"/>
        <w:jc w:val="center"/>
        <w:rPr>
          <w:rFonts w:ascii="Arial" w:eastAsia="Times New Roman" w:hAnsi="Arial" w:cs="Arial"/>
          <w:b/>
          <w:sz w:val="32"/>
          <w:szCs w:val="32"/>
          <w:lang w:eastAsia="ru-RU"/>
        </w:rPr>
      </w:pPr>
      <w:r w:rsidRPr="00AB2877">
        <w:rPr>
          <w:rFonts w:ascii="Arial" w:eastAsia="Times New Roman" w:hAnsi="Arial" w:cs="Arial"/>
          <w:b/>
          <w:sz w:val="32"/>
          <w:szCs w:val="32"/>
          <w:lang w:eastAsia="ru-RU"/>
        </w:rPr>
        <w:t>ДУМА</w:t>
      </w:r>
    </w:p>
    <w:p w:rsidR="00AB2877" w:rsidRPr="00AB2877" w:rsidRDefault="00AB2877" w:rsidP="00AB2877">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AB2877">
        <w:rPr>
          <w:rFonts w:ascii="Arial" w:eastAsia="Times New Roman" w:hAnsi="Arial" w:cs="Arial"/>
          <w:b/>
          <w:sz w:val="32"/>
          <w:szCs w:val="32"/>
          <w:lang w:eastAsia="ru-RU"/>
        </w:rPr>
        <w:t>РЕШЕНИЕ</w:t>
      </w:r>
    </w:p>
    <w:p w:rsidR="00AB2877" w:rsidRPr="00AB2877" w:rsidRDefault="00AB2877" w:rsidP="00AB2877">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AB2877" w:rsidRPr="00AB2877" w:rsidRDefault="00AB2877" w:rsidP="00AB2877">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AB2877">
        <w:rPr>
          <w:rFonts w:ascii="Arial" w:eastAsia="Times New Roman" w:hAnsi="Arial" w:cs="Arial"/>
          <w:b/>
          <w:sz w:val="32"/>
          <w:szCs w:val="32"/>
          <w:lang w:eastAsia="ru-RU"/>
        </w:rPr>
        <w:t xml:space="preserve">О ВНЕСЕНИИ ИЗМЕНЕНИЙ В ПОЛОЖЕНИЯ ОБ ОПЛАТЕ </w:t>
      </w:r>
      <w:r w:rsidRPr="00AB2877">
        <w:rPr>
          <w:rFonts w:ascii="Arial" w:eastAsia="Times New Roman" w:hAnsi="Arial" w:cs="Arial"/>
          <w:b/>
          <w:sz w:val="32"/>
          <w:szCs w:val="32"/>
          <w:lang w:eastAsia="ru-RU"/>
        </w:rPr>
        <w:lastRenderedPageBreak/>
        <w:t>ТРУДА В ОРГАНАХ МЕСТНОГО САМОУПРАВЛЕНИЯ МУНИЦИПАЛЬНОГО ОБРАЗОВАНИЯ «МАЙСК»,</w:t>
      </w:r>
      <w:r w:rsidRPr="00AB2877">
        <w:rPr>
          <w:rFonts w:ascii="Calibri" w:eastAsia="Times New Roman" w:hAnsi="Calibri" w:cs="Calibri"/>
          <w:b/>
          <w:bCs/>
          <w:lang w:eastAsia="ru-RU"/>
        </w:rPr>
        <w:t xml:space="preserve"> </w:t>
      </w:r>
      <w:r w:rsidRPr="00AB2877">
        <w:rPr>
          <w:rFonts w:ascii="Arial" w:eastAsia="Times New Roman" w:hAnsi="Arial" w:cs="Arial"/>
          <w:b/>
          <w:sz w:val="32"/>
          <w:szCs w:val="32"/>
          <w:lang w:eastAsia="ru-RU"/>
        </w:rPr>
        <w:t>УТВЕРЖДЕННОЕ РЕШЕНИЕМ ДУМЫ МО «МАЙСК» ОТ 10.11.2015Г. №115.</w:t>
      </w:r>
    </w:p>
    <w:p w:rsidR="00AB2877" w:rsidRPr="00AB2877" w:rsidRDefault="00AB2877" w:rsidP="00AB2877">
      <w:pPr>
        <w:spacing w:after="0" w:line="240" w:lineRule="auto"/>
        <w:rPr>
          <w:rFonts w:ascii="Times New Roman" w:eastAsia="SimSun" w:hAnsi="Times New Roman" w:cs="Times New Roman"/>
          <w:sz w:val="28"/>
          <w:szCs w:val="28"/>
          <w:lang w:eastAsia="zh-CN"/>
        </w:rPr>
      </w:pPr>
    </w:p>
    <w:p w:rsidR="00AB2877" w:rsidRPr="00AB2877" w:rsidRDefault="00AB2877" w:rsidP="00AB2877">
      <w:pPr>
        <w:autoSpaceDE w:val="0"/>
        <w:autoSpaceDN w:val="0"/>
        <w:adjustRightInd w:val="0"/>
        <w:spacing w:after="0" w:line="240" w:lineRule="auto"/>
        <w:ind w:firstLine="567"/>
        <w:jc w:val="both"/>
        <w:rPr>
          <w:rFonts w:ascii="Arial" w:eastAsia="SimSun" w:hAnsi="Arial" w:cs="Arial"/>
          <w:sz w:val="24"/>
          <w:szCs w:val="24"/>
          <w:lang w:eastAsia="zh-CN"/>
        </w:rPr>
      </w:pPr>
      <w:proofErr w:type="gramStart"/>
      <w:r w:rsidRPr="00AB2877">
        <w:rPr>
          <w:rFonts w:ascii="Arial" w:eastAsia="SimSun" w:hAnsi="Arial" w:cs="Arial"/>
          <w:sz w:val="24"/>
          <w:szCs w:val="24"/>
          <w:lang w:eastAsia="zh-CN"/>
        </w:rPr>
        <w:t xml:space="preserve">В соответствии с Федеральными законами от 06.10. 2003 года № 131-ФЗ  «Об общих принципах организации местного самоуправления в Российской Федерации», от 02.03. 2007 года № 25-ФЗ «О муниципальной службе в Российской Федерации», законом Иркутской области от 15.10. 2007 года № 88-оз «Об отдельных вопросах муниципальной службы в Иркутской области», на </w:t>
      </w:r>
      <w:r w:rsidRPr="00AB2877">
        <w:rPr>
          <w:rFonts w:ascii="Arial" w:eastAsia="Times New Roman" w:hAnsi="Arial" w:cs="Arial"/>
          <w:sz w:val="24"/>
          <w:szCs w:val="24"/>
          <w:lang w:eastAsia="ru-RU"/>
        </w:rPr>
        <w:t>основании Указа Губернатора Иркутской области от 19.10.2017 № 191-уг «Об увеличении (индексации) размеров окладов</w:t>
      </w:r>
      <w:proofErr w:type="gramEnd"/>
      <w:r w:rsidRPr="00AB2877">
        <w:rPr>
          <w:rFonts w:ascii="Arial" w:eastAsia="Times New Roman" w:hAnsi="Arial" w:cs="Arial"/>
          <w:sz w:val="24"/>
          <w:szCs w:val="24"/>
          <w:lang w:eastAsia="ru-RU"/>
        </w:rPr>
        <w:t xml:space="preserve"> месячного денежного содержания государственных гражданских служащих Иркутской области», Положения «О муниципальной службе в муниципальном образовании «Майск», утвержденного Решением Думы МО «Майск» от 01.12.2016г. №173, </w:t>
      </w:r>
      <w:r w:rsidRPr="00AB2877">
        <w:rPr>
          <w:rFonts w:ascii="Arial" w:eastAsia="SimSun" w:hAnsi="Arial" w:cs="Arial"/>
          <w:sz w:val="24"/>
          <w:szCs w:val="24"/>
          <w:lang w:eastAsia="zh-CN"/>
        </w:rPr>
        <w:t>руководствуясь статьей 24, 44 Устава муниципального образования «Майск», Дума муниципального образования «Майск»</w:t>
      </w:r>
      <w:r w:rsidRPr="00AB2877">
        <w:rPr>
          <w:rFonts w:ascii="Arial" w:eastAsia="SimSun" w:hAnsi="Arial" w:cs="Arial"/>
          <w:color w:val="FF0000"/>
          <w:sz w:val="24"/>
          <w:szCs w:val="24"/>
          <w:lang w:eastAsia="zh-CN"/>
        </w:rPr>
        <w:t xml:space="preserve"> </w:t>
      </w:r>
    </w:p>
    <w:p w:rsidR="00AB2877" w:rsidRPr="00AB2877" w:rsidRDefault="00AB2877" w:rsidP="00AB2877">
      <w:pPr>
        <w:spacing w:after="0" w:line="240" w:lineRule="auto"/>
        <w:rPr>
          <w:rFonts w:ascii="Times New Roman" w:eastAsia="SimSun" w:hAnsi="Times New Roman" w:cs="Times New Roman"/>
          <w:sz w:val="28"/>
          <w:szCs w:val="28"/>
          <w:lang w:eastAsia="zh-CN"/>
        </w:rPr>
      </w:pPr>
    </w:p>
    <w:p w:rsidR="00AB2877" w:rsidRPr="00AB2877" w:rsidRDefault="00AB2877" w:rsidP="00AB2877">
      <w:pPr>
        <w:spacing w:after="0" w:line="240" w:lineRule="auto"/>
        <w:jc w:val="center"/>
        <w:rPr>
          <w:rFonts w:ascii="Arial" w:eastAsia="SimSun" w:hAnsi="Arial" w:cs="Arial"/>
          <w:sz w:val="30"/>
          <w:szCs w:val="30"/>
          <w:lang w:eastAsia="zh-CN"/>
        </w:rPr>
      </w:pPr>
      <w:r w:rsidRPr="00AB2877">
        <w:rPr>
          <w:rFonts w:ascii="Arial" w:eastAsia="SimSun" w:hAnsi="Arial" w:cs="Arial"/>
          <w:b/>
          <w:sz w:val="30"/>
          <w:szCs w:val="30"/>
          <w:lang w:eastAsia="zh-CN"/>
        </w:rPr>
        <w:t>РЕШИЛА</w:t>
      </w:r>
      <w:r w:rsidRPr="00AB2877">
        <w:rPr>
          <w:rFonts w:ascii="Arial" w:eastAsia="SimSun" w:hAnsi="Arial" w:cs="Arial"/>
          <w:sz w:val="30"/>
          <w:szCs w:val="30"/>
          <w:lang w:eastAsia="zh-CN"/>
        </w:rPr>
        <w:t>:</w:t>
      </w:r>
    </w:p>
    <w:p w:rsidR="00AB2877" w:rsidRPr="00AB2877" w:rsidRDefault="00AB2877" w:rsidP="00AB2877">
      <w:pPr>
        <w:spacing w:after="0" w:line="240" w:lineRule="auto"/>
        <w:jc w:val="center"/>
        <w:rPr>
          <w:rFonts w:ascii="Arial" w:eastAsia="SimSun" w:hAnsi="Arial" w:cs="Arial"/>
          <w:sz w:val="30"/>
          <w:szCs w:val="30"/>
          <w:lang w:eastAsia="zh-CN"/>
        </w:rPr>
      </w:pPr>
    </w:p>
    <w:p w:rsidR="00AB2877" w:rsidRPr="00AB2877" w:rsidRDefault="00AB2877" w:rsidP="00AB2877">
      <w:pPr>
        <w:spacing w:after="0" w:line="240" w:lineRule="auto"/>
        <w:ind w:firstLine="709"/>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 xml:space="preserve">1. Увеличить (проиндексировать) с 1 января 2018 года в 1,04 раза размеры  месячных должностных окладов муниципальных служащих муниципального образования «Майск», в соответствии с занимаемыми ими должностями муниципальной службы, установленные Решением Думы МО «Майск» от 10.11.2015г. №115 (в редакции от 27.10.2016 №163). </w:t>
      </w:r>
    </w:p>
    <w:p w:rsidR="00AB2877" w:rsidRPr="00AB2877" w:rsidRDefault="00AB2877" w:rsidP="00AB2877">
      <w:pPr>
        <w:spacing w:after="0" w:line="240" w:lineRule="auto"/>
        <w:ind w:firstLine="709"/>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2. Решения Думы МО «Майск»</w:t>
      </w:r>
      <w:r w:rsidRPr="00AB2877">
        <w:rPr>
          <w:rFonts w:ascii="Times New Roman" w:eastAsia="SimSun" w:hAnsi="Times New Roman" w:cs="Times New Roman"/>
          <w:sz w:val="24"/>
          <w:szCs w:val="24"/>
          <w:lang w:eastAsia="zh-CN"/>
        </w:rPr>
        <w:t xml:space="preserve"> от </w:t>
      </w:r>
      <w:r w:rsidRPr="00AB2877">
        <w:rPr>
          <w:rFonts w:ascii="Arial" w:eastAsia="Times New Roman" w:hAnsi="Arial" w:cs="Arial"/>
          <w:sz w:val="24"/>
          <w:szCs w:val="24"/>
          <w:lang w:eastAsia="ru-RU"/>
        </w:rPr>
        <w:t>16.02.2017г. №196 и от 15.06.2017г.№207 «О внесении изменений в Положение об оплате труда в органах местного самоуправления»,</w:t>
      </w:r>
      <w:r w:rsidRPr="00AB2877">
        <w:rPr>
          <w:rFonts w:ascii="Times New Roman" w:eastAsia="SimSun" w:hAnsi="Times New Roman" w:cs="Times New Roman"/>
          <w:sz w:val="24"/>
          <w:szCs w:val="24"/>
          <w:lang w:eastAsia="zh-CN"/>
        </w:rPr>
        <w:t xml:space="preserve"> </w:t>
      </w:r>
      <w:r w:rsidRPr="00AB2877">
        <w:rPr>
          <w:rFonts w:ascii="Arial" w:eastAsia="Times New Roman" w:hAnsi="Arial" w:cs="Arial"/>
          <w:sz w:val="24"/>
          <w:szCs w:val="24"/>
          <w:lang w:eastAsia="ru-RU"/>
        </w:rPr>
        <w:t>утвержденное Решением Думы МО «Майск» от 10.11.2015г. №115 (в редакции от 27.10.2016 №163) считать утратившими силу.</w:t>
      </w:r>
    </w:p>
    <w:p w:rsidR="00AB2877" w:rsidRPr="00AB2877" w:rsidRDefault="00AB2877" w:rsidP="00AB2877">
      <w:pPr>
        <w:spacing w:after="0" w:line="240" w:lineRule="auto"/>
        <w:ind w:firstLine="709"/>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 xml:space="preserve">3. пункт 5 Положения «Об оплате труда выборного должностного лица-главы муниципального образования «Майск»», утвержденное Решением Думы МО «Майск» от 10.11.2015г. №115 (в редакции от 27.10.2016 №163), изложить в следующей редакции: </w:t>
      </w:r>
      <w:r w:rsidRPr="00AB2877">
        <w:rPr>
          <w:rFonts w:ascii="Arial" w:eastAsia="Times New Roman" w:hAnsi="Arial" w:cs="Arial"/>
          <w:b/>
          <w:sz w:val="24"/>
          <w:szCs w:val="24"/>
          <w:lang w:eastAsia="ru-RU"/>
        </w:rPr>
        <w:t>5.</w:t>
      </w:r>
      <w:r w:rsidRPr="00AB2877">
        <w:rPr>
          <w:rFonts w:ascii="Arial" w:eastAsia="Times New Roman" w:hAnsi="Arial" w:cs="Arial"/>
          <w:sz w:val="24"/>
          <w:szCs w:val="24"/>
          <w:lang w:eastAsia="ru-RU"/>
        </w:rPr>
        <w:t xml:space="preserve"> </w:t>
      </w:r>
      <w:r w:rsidRPr="00AB2877">
        <w:rPr>
          <w:rFonts w:ascii="Arial" w:eastAsia="Times New Roman" w:hAnsi="Arial" w:cs="Arial"/>
          <w:b/>
          <w:sz w:val="24"/>
          <w:szCs w:val="24"/>
          <w:lang w:eastAsia="ru-RU"/>
        </w:rPr>
        <w:t>Норматив формирования расходов на оплату труда главы муниципального образования «Майск» на 2018 год, согласно приложению №1 к положению,</w:t>
      </w:r>
      <w:r w:rsidRPr="00AB2877">
        <w:rPr>
          <w:rFonts w:ascii="Arial" w:eastAsia="Times New Roman" w:hAnsi="Arial" w:cs="Arial"/>
          <w:sz w:val="24"/>
          <w:szCs w:val="24"/>
          <w:lang w:eastAsia="ru-RU"/>
        </w:rPr>
        <w:t xml:space="preserve"> приложение №1 к данному Решению.</w:t>
      </w:r>
    </w:p>
    <w:p w:rsidR="00AB2877" w:rsidRPr="00AB2877" w:rsidRDefault="00AB2877" w:rsidP="00AB2877">
      <w:pPr>
        <w:spacing w:after="0" w:line="240" w:lineRule="auto"/>
        <w:ind w:firstLine="709"/>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 xml:space="preserve">4. Внести нижеследующие изменения в «Положение об оплате труда муниципальных служащих Администрации муниципального образования «Майск», утвержденное Решением Думы МО «Майск» от 10.11.2015г. №115 (в редакции от 27.10.2016 №163) (далее по тексту Положение),  </w:t>
      </w:r>
    </w:p>
    <w:p w:rsidR="00AB2877" w:rsidRPr="00AB2877" w:rsidRDefault="00AB2877" w:rsidP="00AB2877">
      <w:pPr>
        <w:spacing w:after="0" w:line="240" w:lineRule="auto"/>
        <w:ind w:firstLine="709"/>
        <w:jc w:val="both"/>
        <w:rPr>
          <w:rFonts w:ascii="Arial" w:eastAsia="Times New Roman" w:hAnsi="Arial" w:cs="Arial"/>
          <w:sz w:val="24"/>
          <w:szCs w:val="24"/>
          <w:lang w:eastAsia="ru-RU"/>
        </w:rPr>
      </w:pPr>
      <w:r w:rsidRPr="00AB2877">
        <w:rPr>
          <w:rFonts w:ascii="Arial" w:eastAsia="Times New Roman" w:hAnsi="Arial" w:cs="Arial"/>
          <w:b/>
          <w:sz w:val="24"/>
          <w:szCs w:val="24"/>
          <w:lang w:eastAsia="ru-RU"/>
        </w:rPr>
        <w:t>4.1.</w:t>
      </w:r>
      <w:r w:rsidRPr="00AB2877">
        <w:rPr>
          <w:rFonts w:ascii="Arial" w:eastAsia="Times New Roman" w:hAnsi="Arial" w:cs="Arial"/>
          <w:sz w:val="24"/>
          <w:szCs w:val="24"/>
          <w:lang w:eastAsia="ru-RU"/>
        </w:rPr>
        <w:t xml:space="preserve"> Приложение № 1 к Положению «Размеры должностных окладов и ежемесячного денежного поощрения муниципальных служащих Администрации муниципального образования «Майск»,</w:t>
      </w:r>
      <w:r w:rsidRPr="00AB2877">
        <w:rPr>
          <w:rFonts w:ascii="Times New Roman" w:eastAsia="SimSun" w:hAnsi="Times New Roman" w:cs="Times New Roman"/>
          <w:sz w:val="24"/>
          <w:szCs w:val="24"/>
          <w:lang w:eastAsia="zh-CN"/>
        </w:rPr>
        <w:t xml:space="preserve"> </w:t>
      </w:r>
      <w:r w:rsidRPr="00AB2877">
        <w:rPr>
          <w:rFonts w:ascii="Arial" w:eastAsia="Times New Roman" w:hAnsi="Arial" w:cs="Arial"/>
          <w:sz w:val="24"/>
          <w:szCs w:val="24"/>
          <w:lang w:eastAsia="ru-RU"/>
        </w:rPr>
        <w:t>изложить в новой редакции:</w:t>
      </w:r>
      <w:r w:rsidRPr="00AB2877">
        <w:rPr>
          <w:rFonts w:ascii="Times New Roman" w:eastAsia="SimSun" w:hAnsi="Times New Roman" w:cs="Times New Roman"/>
          <w:sz w:val="24"/>
          <w:szCs w:val="24"/>
          <w:lang w:eastAsia="zh-CN"/>
        </w:rPr>
        <w:t xml:space="preserve"> </w:t>
      </w:r>
      <w:r w:rsidRPr="00AB2877">
        <w:rPr>
          <w:rFonts w:ascii="Arial" w:eastAsia="Times New Roman" w:hAnsi="Arial" w:cs="Arial"/>
          <w:sz w:val="24"/>
          <w:szCs w:val="24"/>
          <w:lang w:eastAsia="ru-RU"/>
        </w:rPr>
        <w:t>приложение №2 к данному Решению.</w:t>
      </w:r>
    </w:p>
    <w:p w:rsidR="00AB2877" w:rsidRPr="00AB2877"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B2877">
        <w:rPr>
          <w:rFonts w:ascii="Arial" w:eastAsia="Times New Roman" w:hAnsi="Arial" w:cs="Arial"/>
          <w:b/>
          <w:sz w:val="24"/>
          <w:szCs w:val="24"/>
          <w:lang w:eastAsia="ru-RU"/>
        </w:rPr>
        <w:t>4.2</w:t>
      </w:r>
      <w:r w:rsidRPr="00AB2877">
        <w:rPr>
          <w:rFonts w:ascii="Arial" w:eastAsia="Times New Roman" w:hAnsi="Arial" w:cs="Arial"/>
          <w:sz w:val="24"/>
          <w:szCs w:val="24"/>
          <w:lang w:eastAsia="ru-RU"/>
        </w:rPr>
        <w:t xml:space="preserve"> Раздел 10</w:t>
      </w:r>
      <w:r w:rsidRPr="00AB2877">
        <w:rPr>
          <w:rFonts w:ascii="Arial" w:eastAsia="SimSun" w:hAnsi="Arial" w:cs="Arial"/>
          <w:sz w:val="24"/>
          <w:szCs w:val="24"/>
          <w:lang w:eastAsia="zh-CN"/>
        </w:rPr>
        <w:t xml:space="preserve"> «Материальная помощь» Положения </w:t>
      </w:r>
      <w:r w:rsidRPr="00AB2877">
        <w:rPr>
          <w:rFonts w:ascii="Arial" w:eastAsia="Times New Roman" w:hAnsi="Arial" w:cs="Arial"/>
          <w:sz w:val="24"/>
          <w:szCs w:val="24"/>
          <w:lang w:eastAsia="ru-RU"/>
        </w:rPr>
        <w:t xml:space="preserve">изложить в следующей редакции: </w:t>
      </w:r>
      <w:r w:rsidRPr="00AB2877">
        <w:rPr>
          <w:rFonts w:ascii="Arial" w:eastAsia="SimSun" w:hAnsi="Arial" w:cs="Arial"/>
          <w:b/>
          <w:sz w:val="24"/>
          <w:szCs w:val="24"/>
          <w:lang w:eastAsia="zh-CN"/>
        </w:rPr>
        <w:t>Раздел 10 «Материальная помощь»</w:t>
      </w:r>
    </w:p>
    <w:p w:rsidR="00AB2877" w:rsidRPr="00AB2877" w:rsidRDefault="00AB2877" w:rsidP="00AB2877">
      <w:pPr>
        <w:autoSpaceDE w:val="0"/>
        <w:autoSpaceDN w:val="0"/>
        <w:adjustRightInd w:val="0"/>
        <w:spacing w:after="0" w:line="240" w:lineRule="auto"/>
        <w:ind w:firstLine="709"/>
        <w:jc w:val="both"/>
        <w:rPr>
          <w:rFonts w:ascii="Arial" w:eastAsia="SimSun" w:hAnsi="Arial" w:cs="Arial"/>
          <w:sz w:val="24"/>
          <w:szCs w:val="24"/>
          <w:lang w:eastAsia="zh-CN"/>
        </w:rPr>
      </w:pPr>
      <w:r w:rsidRPr="00AB2877">
        <w:rPr>
          <w:rFonts w:ascii="Arial" w:eastAsia="SimSun" w:hAnsi="Arial" w:cs="Arial"/>
          <w:sz w:val="24"/>
          <w:szCs w:val="24"/>
          <w:lang w:eastAsia="zh-CN"/>
        </w:rPr>
        <w:t>10.1. Муниципальному служащему предоставляется  материальная помощь один раз в текущем календарном году при наступлении одного из следующих случаев:</w:t>
      </w:r>
    </w:p>
    <w:p w:rsidR="00AB2877" w:rsidRPr="00AB2877" w:rsidRDefault="00AB2877" w:rsidP="00AB2877">
      <w:pPr>
        <w:autoSpaceDE w:val="0"/>
        <w:autoSpaceDN w:val="0"/>
        <w:adjustRightInd w:val="0"/>
        <w:spacing w:after="0" w:line="240" w:lineRule="auto"/>
        <w:ind w:firstLine="709"/>
        <w:jc w:val="both"/>
        <w:rPr>
          <w:rFonts w:ascii="Arial" w:eastAsia="SimSun" w:hAnsi="Arial" w:cs="Arial"/>
          <w:sz w:val="24"/>
          <w:szCs w:val="24"/>
          <w:lang w:eastAsia="zh-CN"/>
        </w:rPr>
      </w:pPr>
      <w:r w:rsidRPr="00AB2877">
        <w:rPr>
          <w:rFonts w:ascii="Arial" w:eastAsia="SimSun" w:hAnsi="Arial" w:cs="Arial"/>
          <w:sz w:val="24"/>
          <w:szCs w:val="24"/>
          <w:lang w:eastAsia="zh-CN"/>
        </w:rPr>
        <w:t>1) регистрация брака муниципального служащего;</w:t>
      </w:r>
    </w:p>
    <w:p w:rsidR="00AB2877" w:rsidRPr="00AB2877" w:rsidRDefault="00AB2877" w:rsidP="00AB2877">
      <w:pPr>
        <w:autoSpaceDE w:val="0"/>
        <w:autoSpaceDN w:val="0"/>
        <w:adjustRightInd w:val="0"/>
        <w:spacing w:after="0" w:line="240" w:lineRule="auto"/>
        <w:ind w:firstLine="709"/>
        <w:jc w:val="both"/>
        <w:rPr>
          <w:rFonts w:ascii="Arial" w:eastAsia="SimSun" w:hAnsi="Arial" w:cs="Arial"/>
          <w:sz w:val="24"/>
          <w:szCs w:val="24"/>
          <w:lang w:eastAsia="zh-CN"/>
        </w:rPr>
      </w:pPr>
      <w:r w:rsidRPr="00AB2877">
        <w:rPr>
          <w:rFonts w:ascii="Arial" w:eastAsia="SimSun" w:hAnsi="Arial" w:cs="Arial"/>
          <w:sz w:val="24"/>
          <w:szCs w:val="24"/>
          <w:lang w:eastAsia="zh-CN"/>
        </w:rPr>
        <w:t>2) рождение ребенка у муниципального служащего;</w:t>
      </w:r>
    </w:p>
    <w:p w:rsidR="00AB2877" w:rsidRPr="00AB2877" w:rsidRDefault="00AB2877" w:rsidP="00AB2877">
      <w:pPr>
        <w:autoSpaceDE w:val="0"/>
        <w:autoSpaceDN w:val="0"/>
        <w:adjustRightInd w:val="0"/>
        <w:spacing w:after="0" w:line="240" w:lineRule="auto"/>
        <w:ind w:firstLine="709"/>
        <w:jc w:val="both"/>
        <w:rPr>
          <w:rFonts w:ascii="Arial" w:eastAsia="SimSun" w:hAnsi="Arial" w:cs="Arial"/>
          <w:sz w:val="24"/>
          <w:szCs w:val="24"/>
          <w:lang w:eastAsia="zh-CN"/>
        </w:rPr>
      </w:pPr>
      <w:r w:rsidRPr="00AB2877">
        <w:rPr>
          <w:rFonts w:ascii="Arial" w:eastAsia="SimSun" w:hAnsi="Arial" w:cs="Arial"/>
          <w:sz w:val="24"/>
          <w:szCs w:val="24"/>
          <w:lang w:eastAsia="zh-CN"/>
        </w:rPr>
        <w:lastRenderedPageBreak/>
        <w:t>3) причинение муниципальному служащему материального ущерба в результате стихийных бедствий, квартирной кражи, грабежа, иного противоправного посягательства на жизнь, здоровье, имущество муниципального служащего;</w:t>
      </w:r>
    </w:p>
    <w:p w:rsidR="00AB2877" w:rsidRPr="00AB2877" w:rsidRDefault="00AB2877" w:rsidP="00AB2877">
      <w:pPr>
        <w:autoSpaceDE w:val="0"/>
        <w:autoSpaceDN w:val="0"/>
        <w:adjustRightInd w:val="0"/>
        <w:spacing w:after="0" w:line="240" w:lineRule="auto"/>
        <w:ind w:firstLine="709"/>
        <w:jc w:val="both"/>
        <w:rPr>
          <w:rFonts w:ascii="Arial" w:eastAsia="SimSun" w:hAnsi="Arial" w:cs="Arial"/>
          <w:sz w:val="24"/>
          <w:szCs w:val="24"/>
          <w:lang w:eastAsia="zh-CN"/>
        </w:rPr>
      </w:pPr>
      <w:r w:rsidRPr="00AB2877">
        <w:rPr>
          <w:rFonts w:ascii="Arial" w:eastAsia="SimSun" w:hAnsi="Arial" w:cs="Arial"/>
          <w:sz w:val="24"/>
          <w:szCs w:val="24"/>
          <w:lang w:eastAsia="zh-CN"/>
        </w:rPr>
        <w:t>4) в связи с юбилейными датами муниципального служащего (50, 55, 60, 65 лет);</w:t>
      </w:r>
    </w:p>
    <w:p w:rsidR="00AB2877" w:rsidRPr="00AB2877" w:rsidRDefault="00AB2877" w:rsidP="00AB2877">
      <w:pPr>
        <w:autoSpaceDE w:val="0"/>
        <w:autoSpaceDN w:val="0"/>
        <w:adjustRightInd w:val="0"/>
        <w:spacing w:after="0" w:line="240" w:lineRule="auto"/>
        <w:ind w:firstLine="709"/>
        <w:jc w:val="both"/>
        <w:rPr>
          <w:rFonts w:ascii="Arial" w:eastAsia="SimSun" w:hAnsi="Arial" w:cs="Arial"/>
          <w:sz w:val="24"/>
          <w:szCs w:val="24"/>
          <w:lang w:eastAsia="zh-CN"/>
        </w:rPr>
      </w:pPr>
      <w:r w:rsidRPr="00AB2877">
        <w:rPr>
          <w:rFonts w:ascii="Arial" w:eastAsia="SimSun" w:hAnsi="Arial" w:cs="Arial"/>
          <w:sz w:val="24"/>
          <w:szCs w:val="24"/>
          <w:lang w:eastAsia="zh-CN"/>
        </w:rPr>
        <w:t xml:space="preserve">5) в связи </w:t>
      </w:r>
      <w:proofErr w:type="gramStart"/>
      <w:r w:rsidRPr="00AB2877">
        <w:rPr>
          <w:rFonts w:ascii="Arial" w:eastAsia="SimSun" w:hAnsi="Arial" w:cs="Arial"/>
          <w:sz w:val="24"/>
          <w:szCs w:val="24"/>
          <w:lang w:eastAsia="zh-CN"/>
        </w:rPr>
        <w:t>с</w:t>
      </w:r>
      <w:proofErr w:type="gramEnd"/>
      <w:r w:rsidRPr="00AB2877">
        <w:rPr>
          <w:rFonts w:ascii="Arial" w:eastAsia="SimSun" w:hAnsi="Arial" w:cs="Arial"/>
          <w:sz w:val="24"/>
          <w:szCs w:val="24"/>
          <w:lang w:eastAsia="zh-CN"/>
        </w:rPr>
        <w:t xml:space="preserve"> </w:t>
      </w:r>
      <w:proofErr w:type="gramStart"/>
      <w:r w:rsidRPr="00AB2877">
        <w:rPr>
          <w:rFonts w:ascii="Arial" w:eastAsia="SimSun" w:hAnsi="Arial" w:cs="Arial"/>
          <w:sz w:val="24"/>
          <w:szCs w:val="24"/>
          <w:lang w:eastAsia="zh-CN"/>
        </w:rPr>
        <w:t>юбилейным</w:t>
      </w:r>
      <w:proofErr w:type="gramEnd"/>
      <w:r w:rsidRPr="00AB2877">
        <w:rPr>
          <w:rFonts w:ascii="Arial" w:eastAsia="SimSun" w:hAnsi="Arial" w:cs="Arial"/>
          <w:sz w:val="24"/>
          <w:szCs w:val="24"/>
          <w:lang w:eastAsia="zh-CN"/>
        </w:rPr>
        <w:t xml:space="preserve"> датам службы (10,15, и каждые последующие 5 лет службы).</w:t>
      </w:r>
    </w:p>
    <w:p w:rsidR="00AB2877" w:rsidRPr="00AB2877" w:rsidRDefault="00AB2877" w:rsidP="00AB2877">
      <w:pPr>
        <w:autoSpaceDE w:val="0"/>
        <w:autoSpaceDN w:val="0"/>
        <w:adjustRightInd w:val="0"/>
        <w:spacing w:after="0" w:line="240" w:lineRule="auto"/>
        <w:ind w:firstLine="709"/>
        <w:jc w:val="both"/>
        <w:rPr>
          <w:rFonts w:ascii="Arial" w:eastAsia="SimSun" w:hAnsi="Arial" w:cs="Arial"/>
          <w:sz w:val="24"/>
          <w:szCs w:val="24"/>
          <w:lang w:eastAsia="zh-CN"/>
        </w:rPr>
      </w:pPr>
      <w:r w:rsidRPr="00AB2877">
        <w:rPr>
          <w:rFonts w:ascii="Arial" w:eastAsia="SimSun" w:hAnsi="Arial" w:cs="Arial"/>
          <w:sz w:val="24"/>
          <w:szCs w:val="24"/>
          <w:lang w:eastAsia="zh-CN"/>
        </w:rPr>
        <w:t>6) материальные затруднения:</w:t>
      </w:r>
    </w:p>
    <w:p w:rsidR="00AB2877" w:rsidRPr="00AB2877" w:rsidRDefault="00AB2877" w:rsidP="00AB2877">
      <w:pPr>
        <w:autoSpaceDE w:val="0"/>
        <w:autoSpaceDN w:val="0"/>
        <w:adjustRightInd w:val="0"/>
        <w:spacing w:after="0" w:line="240" w:lineRule="auto"/>
        <w:ind w:firstLine="540"/>
        <w:jc w:val="both"/>
        <w:rPr>
          <w:rFonts w:ascii="Arial" w:eastAsia="SimSun" w:hAnsi="Arial" w:cs="Arial"/>
          <w:sz w:val="24"/>
          <w:szCs w:val="24"/>
          <w:lang w:eastAsia="zh-CN"/>
        </w:rPr>
      </w:pPr>
      <w:r w:rsidRPr="00AB2877">
        <w:rPr>
          <w:rFonts w:ascii="Arial" w:eastAsia="SimSun" w:hAnsi="Arial" w:cs="Arial"/>
          <w:sz w:val="24"/>
          <w:szCs w:val="24"/>
          <w:lang w:eastAsia="zh-CN"/>
        </w:rPr>
        <w:t>необходимость прохождения муниципальным служащим и (или)  членами его семьи обследования, лечения, реабилитации, приобретения дорогостоящих медикаментов;</w:t>
      </w:r>
    </w:p>
    <w:p w:rsidR="00AB2877" w:rsidRPr="00AB2877" w:rsidRDefault="00AB2877" w:rsidP="00AB2877">
      <w:pPr>
        <w:autoSpaceDE w:val="0"/>
        <w:autoSpaceDN w:val="0"/>
        <w:adjustRightInd w:val="0"/>
        <w:spacing w:after="0" w:line="240" w:lineRule="auto"/>
        <w:ind w:firstLine="540"/>
        <w:jc w:val="both"/>
        <w:rPr>
          <w:rFonts w:ascii="Arial" w:eastAsia="SimSun" w:hAnsi="Arial" w:cs="Arial"/>
          <w:sz w:val="24"/>
          <w:szCs w:val="24"/>
          <w:lang w:eastAsia="zh-CN"/>
        </w:rPr>
      </w:pPr>
      <w:r w:rsidRPr="00AB2877">
        <w:rPr>
          <w:rFonts w:ascii="Arial" w:eastAsia="SimSun" w:hAnsi="Arial" w:cs="Arial"/>
          <w:sz w:val="24"/>
          <w:szCs w:val="24"/>
          <w:lang w:eastAsia="zh-CN"/>
        </w:rPr>
        <w:t>необходимость оплаты за обучение муниципального служащего, обучение его детей в возрасте до 24 лет, его подопечных в возрасте до 18 лет по очной форме обучения в образовательных организациях, его брата (сестры) в возрасте до 24 лет по очной форме обучения в образовательных организациях;</w:t>
      </w:r>
    </w:p>
    <w:p w:rsidR="00AB2877" w:rsidRPr="00AB2877" w:rsidRDefault="00AB2877" w:rsidP="00AB2877">
      <w:pPr>
        <w:autoSpaceDE w:val="0"/>
        <w:autoSpaceDN w:val="0"/>
        <w:adjustRightInd w:val="0"/>
        <w:spacing w:after="0" w:line="240" w:lineRule="auto"/>
        <w:ind w:firstLine="540"/>
        <w:jc w:val="both"/>
        <w:rPr>
          <w:rFonts w:ascii="Arial" w:eastAsia="SimSun" w:hAnsi="Arial" w:cs="Arial"/>
          <w:sz w:val="24"/>
          <w:szCs w:val="24"/>
          <w:lang w:eastAsia="zh-CN"/>
        </w:rPr>
      </w:pPr>
      <w:r w:rsidRPr="00AB2877">
        <w:rPr>
          <w:rFonts w:ascii="Arial" w:eastAsia="SimSun" w:hAnsi="Arial" w:cs="Arial"/>
          <w:sz w:val="24"/>
          <w:szCs w:val="24"/>
          <w:lang w:eastAsia="zh-CN"/>
        </w:rPr>
        <w:t>длительного лечения муниципального служащего или осуществления длительного ухода за больным членом его семьи более двух месяцев подряд;</w:t>
      </w:r>
    </w:p>
    <w:p w:rsidR="00AB2877" w:rsidRPr="00AB2877" w:rsidRDefault="00AB2877" w:rsidP="00AB2877">
      <w:pPr>
        <w:autoSpaceDE w:val="0"/>
        <w:autoSpaceDN w:val="0"/>
        <w:adjustRightInd w:val="0"/>
        <w:spacing w:after="0" w:line="240" w:lineRule="auto"/>
        <w:ind w:firstLine="540"/>
        <w:jc w:val="both"/>
        <w:rPr>
          <w:rFonts w:ascii="Arial" w:eastAsia="SimSun" w:hAnsi="Arial" w:cs="Arial"/>
          <w:sz w:val="24"/>
          <w:szCs w:val="24"/>
          <w:lang w:eastAsia="zh-CN"/>
        </w:rPr>
      </w:pPr>
      <w:r w:rsidRPr="00AB2877">
        <w:rPr>
          <w:rFonts w:ascii="Arial" w:eastAsia="SimSun" w:hAnsi="Arial" w:cs="Arial"/>
          <w:sz w:val="24"/>
          <w:szCs w:val="24"/>
          <w:lang w:eastAsia="zh-CN"/>
        </w:rPr>
        <w:t>смерти членов семьи муниципального служащего;</w:t>
      </w:r>
    </w:p>
    <w:p w:rsidR="00AB2877" w:rsidRPr="00AB2877" w:rsidRDefault="00AB2877" w:rsidP="00AB2877">
      <w:pPr>
        <w:autoSpaceDE w:val="0"/>
        <w:autoSpaceDN w:val="0"/>
        <w:adjustRightInd w:val="0"/>
        <w:spacing w:after="0" w:line="240" w:lineRule="auto"/>
        <w:ind w:firstLine="540"/>
        <w:jc w:val="both"/>
        <w:rPr>
          <w:rFonts w:ascii="Arial" w:eastAsia="SimSun" w:hAnsi="Arial" w:cs="Arial"/>
          <w:sz w:val="24"/>
          <w:szCs w:val="24"/>
          <w:lang w:eastAsia="zh-CN"/>
        </w:rPr>
      </w:pPr>
      <w:r w:rsidRPr="00AB2877">
        <w:rPr>
          <w:rFonts w:ascii="Arial" w:eastAsia="SimSun" w:hAnsi="Arial" w:cs="Arial"/>
          <w:sz w:val="24"/>
          <w:szCs w:val="24"/>
          <w:lang w:eastAsia="zh-CN"/>
        </w:rPr>
        <w:t>смерти муниципального служащего (материальная помощь выплачивается члену семьи муниципального служащего, первым обратившемуся с письменным заявлением). Членами семьи муниципального служащего в целях настоящего Положения признаются его супруга (супруг), дети, родители.</w:t>
      </w:r>
    </w:p>
    <w:p w:rsidR="00AB2877" w:rsidRPr="00AB2877" w:rsidRDefault="00AB2877" w:rsidP="00AB2877">
      <w:pPr>
        <w:autoSpaceDE w:val="0"/>
        <w:autoSpaceDN w:val="0"/>
        <w:adjustRightInd w:val="0"/>
        <w:spacing w:after="0" w:line="240" w:lineRule="auto"/>
        <w:ind w:firstLine="709"/>
        <w:jc w:val="both"/>
        <w:rPr>
          <w:rFonts w:ascii="Arial" w:eastAsia="SimSun" w:hAnsi="Arial" w:cs="Arial"/>
          <w:sz w:val="24"/>
          <w:szCs w:val="24"/>
          <w:lang w:eastAsia="zh-CN"/>
        </w:rPr>
      </w:pPr>
      <w:r w:rsidRPr="00AB2877">
        <w:rPr>
          <w:rFonts w:ascii="Arial" w:eastAsia="SimSun" w:hAnsi="Arial" w:cs="Arial"/>
          <w:sz w:val="24"/>
          <w:szCs w:val="24"/>
          <w:lang w:eastAsia="zh-CN"/>
        </w:rPr>
        <w:t>10.2. Право на получение материальной помощи у муниципального служащего возникает со дня замещения должности муниципальной службы.</w:t>
      </w:r>
    </w:p>
    <w:p w:rsidR="00AB2877" w:rsidRPr="00AB2877" w:rsidRDefault="00AB2877" w:rsidP="00AB2877">
      <w:pPr>
        <w:autoSpaceDE w:val="0"/>
        <w:autoSpaceDN w:val="0"/>
        <w:adjustRightInd w:val="0"/>
        <w:spacing w:after="0" w:line="240" w:lineRule="auto"/>
        <w:ind w:firstLine="709"/>
        <w:jc w:val="both"/>
        <w:rPr>
          <w:rFonts w:ascii="Arial" w:eastAsia="SimSun" w:hAnsi="Arial" w:cs="Arial"/>
          <w:sz w:val="24"/>
          <w:szCs w:val="24"/>
          <w:lang w:eastAsia="zh-CN"/>
        </w:rPr>
      </w:pPr>
      <w:r w:rsidRPr="00AB2877">
        <w:rPr>
          <w:rFonts w:ascii="Arial" w:eastAsia="SimSun" w:hAnsi="Arial" w:cs="Arial"/>
          <w:sz w:val="24"/>
          <w:szCs w:val="24"/>
          <w:lang w:eastAsia="zh-CN"/>
        </w:rPr>
        <w:t>10.3. Для выплаты материальной помощи муниципальный служащий представляет главе муниципального образования «Майск, заявление с приложением к нему документов, подтверждающих наличие оснований для выплаты материальной помощи, за исключением случая выплаты материальной помощи, предусмотренного подпунктом 4 пункта 10.1 настоящего Положения.</w:t>
      </w:r>
    </w:p>
    <w:p w:rsidR="00AB2877" w:rsidRPr="00AB2877" w:rsidRDefault="00AB2877" w:rsidP="00AB2877">
      <w:pPr>
        <w:autoSpaceDE w:val="0"/>
        <w:autoSpaceDN w:val="0"/>
        <w:adjustRightInd w:val="0"/>
        <w:spacing w:after="0" w:line="240" w:lineRule="auto"/>
        <w:ind w:firstLine="709"/>
        <w:jc w:val="both"/>
        <w:rPr>
          <w:rFonts w:ascii="Arial" w:eastAsia="SimSun" w:hAnsi="Arial" w:cs="Arial"/>
          <w:i/>
          <w:sz w:val="24"/>
          <w:szCs w:val="24"/>
          <w:lang w:eastAsia="zh-CN"/>
        </w:rPr>
      </w:pPr>
      <w:r w:rsidRPr="00AB2877">
        <w:rPr>
          <w:rFonts w:ascii="Arial" w:eastAsia="SimSun" w:hAnsi="Arial" w:cs="Arial"/>
          <w:sz w:val="24"/>
          <w:szCs w:val="24"/>
          <w:lang w:eastAsia="zh-CN"/>
        </w:rPr>
        <w:t>10.4. Размер материальной помощи, предоставляемой муниципальному служащему, определяется индивидуально в каждом отдельном случае, но не может превышать одного должностного оклада муниципального служащего</w:t>
      </w:r>
      <w:r w:rsidRPr="00AB2877">
        <w:rPr>
          <w:rFonts w:ascii="Arial" w:eastAsia="SimSun" w:hAnsi="Arial" w:cs="Arial"/>
          <w:i/>
          <w:sz w:val="24"/>
          <w:szCs w:val="24"/>
          <w:lang w:eastAsia="zh-CN"/>
        </w:rPr>
        <w:t>.</w:t>
      </w:r>
    </w:p>
    <w:p w:rsidR="00AB2877" w:rsidRPr="00AB2877" w:rsidRDefault="00AB2877" w:rsidP="00AB2877">
      <w:pPr>
        <w:autoSpaceDE w:val="0"/>
        <w:autoSpaceDN w:val="0"/>
        <w:adjustRightInd w:val="0"/>
        <w:spacing w:after="0" w:line="240" w:lineRule="auto"/>
        <w:ind w:firstLine="709"/>
        <w:jc w:val="both"/>
        <w:rPr>
          <w:rFonts w:ascii="Arial" w:eastAsia="SimSun" w:hAnsi="Arial" w:cs="Arial"/>
          <w:sz w:val="24"/>
          <w:szCs w:val="24"/>
          <w:lang w:eastAsia="zh-CN"/>
        </w:rPr>
      </w:pPr>
      <w:r w:rsidRPr="00AB2877">
        <w:rPr>
          <w:rFonts w:ascii="Arial" w:eastAsia="SimSun" w:hAnsi="Arial" w:cs="Arial"/>
          <w:sz w:val="24"/>
          <w:szCs w:val="24"/>
          <w:lang w:eastAsia="zh-CN"/>
        </w:rPr>
        <w:t>10.5. Если муниципальным служащим не реализовано право на получение материальной помощи в текущем календарном году по основаниям, предусмотренным пунктом 10.1 настоящего Положения, материальная помощь выплачивается в четвертом квартале текущего календарного года в размере, определенном в соответствии с пунктом 10.4 настоящего Положения. При этом письменного заявления не требуется.</w:t>
      </w:r>
    </w:p>
    <w:p w:rsidR="00AB2877" w:rsidRPr="00AB2877" w:rsidRDefault="00AB2877" w:rsidP="00AB2877">
      <w:pPr>
        <w:autoSpaceDE w:val="0"/>
        <w:autoSpaceDN w:val="0"/>
        <w:adjustRightInd w:val="0"/>
        <w:spacing w:after="0" w:line="240" w:lineRule="auto"/>
        <w:ind w:firstLine="709"/>
        <w:jc w:val="both"/>
        <w:rPr>
          <w:rFonts w:ascii="Arial" w:eastAsia="SimSun" w:hAnsi="Arial" w:cs="Arial"/>
          <w:sz w:val="24"/>
          <w:szCs w:val="24"/>
          <w:lang w:eastAsia="zh-CN"/>
        </w:rPr>
      </w:pPr>
      <w:r w:rsidRPr="00AB2877">
        <w:rPr>
          <w:rFonts w:ascii="Arial" w:eastAsia="SimSun" w:hAnsi="Arial" w:cs="Arial"/>
          <w:sz w:val="24"/>
          <w:szCs w:val="24"/>
          <w:lang w:eastAsia="zh-CN"/>
        </w:rPr>
        <w:t xml:space="preserve">10.6. Муниципальным служащим, получившим материальную помощь в текущем календарном году в соответствии с </w:t>
      </w:r>
      <w:hyperlink r:id="rId15" w:history="1">
        <w:r w:rsidRPr="00AB2877">
          <w:rPr>
            <w:rFonts w:ascii="Arial" w:eastAsia="SimSun" w:hAnsi="Arial" w:cs="Arial"/>
            <w:sz w:val="24"/>
            <w:szCs w:val="24"/>
            <w:lang w:eastAsia="zh-CN"/>
          </w:rPr>
          <w:t xml:space="preserve">пунктом </w:t>
        </w:r>
      </w:hyperlink>
      <w:r w:rsidRPr="00AB2877">
        <w:rPr>
          <w:rFonts w:ascii="Arial" w:eastAsia="SimSun" w:hAnsi="Arial" w:cs="Arial"/>
          <w:sz w:val="24"/>
          <w:szCs w:val="24"/>
          <w:lang w:eastAsia="zh-CN"/>
        </w:rPr>
        <w:t>10.1 настоящего Положения, материальная помощь по основаниям, предусмотренным пунктом 10.5 настоящего Положения, в текущем календарном году не выплачивается.</w:t>
      </w:r>
    </w:p>
    <w:p w:rsidR="00AB2877" w:rsidRPr="00AB2877" w:rsidRDefault="00AB2877" w:rsidP="00AB2877">
      <w:pPr>
        <w:autoSpaceDE w:val="0"/>
        <w:autoSpaceDN w:val="0"/>
        <w:adjustRightInd w:val="0"/>
        <w:spacing w:after="0" w:line="240" w:lineRule="auto"/>
        <w:ind w:firstLine="709"/>
        <w:jc w:val="both"/>
        <w:rPr>
          <w:rFonts w:ascii="Arial" w:eastAsia="SimSun" w:hAnsi="Arial" w:cs="Arial"/>
          <w:sz w:val="24"/>
          <w:szCs w:val="24"/>
          <w:lang w:eastAsia="zh-CN"/>
        </w:rPr>
      </w:pPr>
      <w:r w:rsidRPr="00AB2877">
        <w:rPr>
          <w:rFonts w:ascii="Arial" w:eastAsia="SimSun" w:hAnsi="Arial" w:cs="Arial"/>
          <w:sz w:val="24"/>
          <w:szCs w:val="24"/>
          <w:lang w:eastAsia="zh-CN"/>
        </w:rPr>
        <w:t>10.7. Решение о выплате материальной помощи оформляется распоряжением муниципального образования «Майск».</w:t>
      </w:r>
    </w:p>
    <w:p w:rsidR="00AB2877" w:rsidRPr="00AB2877" w:rsidRDefault="00AB2877" w:rsidP="00AB2877">
      <w:pPr>
        <w:autoSpaceDE w:val="0"/>
        <w:autoSpaceDN w:val="0"/>
        <w:adjustRightInd w:val="0"/>
        <w:spacing w:after="0" w:line="240" w:lineRule="auto"/>
        <w:ind w:firstLine="709"/>
        <w:jc w:val="both"/>
        <w:rPr>
          <w:rFonts w:ascii="Arial" w:eastAsia="SimSun" w:hAnsi="Arial" w:cs="Arial"/>
          <w:sz w:val="24"/>
          <w:szCs w:val="24"/>
          <w:lang w:eastAsia="zh-CN"/>
        </w:rPr>
      </w:pPr>
      <w:r w:rsidRPr="00AB2877">
        <w:rPr>
          <w:rFonts w:ascii="Arial" w:eastAsia="SimSun" w:hAnsi="Arial" w:cs="Arial"/>
          <w:sz w:val="24"/>
          <w:szCs w:val="24"/>
          <w:lang w:eastAsia="zh-CN"/>
        </w:rPr>
        <w:t>10.8. При увольнении с муниципальной службы в течение текущего календарного года, за исключением случаев увольнения за виновные действия, муниципальному служащему, не реализовавшему право на получение материальной помощи в текущем календарном году, материальная помощь выплачивается не позднее дня увольнения с муниципальной пропорционально отработанному времени в пределах средств</w:t>
      </w:r>
      <w:proofErr w:type="gramStart"/>
      <w:r w:rsidRPr="00AB2877">
        <w:rPr>
          <w:rFonts w:ascii="Arial" w:eastAsia="SimSun" w:hAnsi="Arial" w:cs="Arial"/>
          <w:sz w:val="24"/>
          <w:szCs w:val="24"/>
          <w:lang w:eastAsia="zh-CN"/>
        </w:rPr>
        <w:t xml:space="preserve"> ,</w:t>
      </w:r>
      <w:proofErr w:type="gramEnd"/>
      <w:r w:rsidRPr="00AB2877">
        <w:rPr>
          <w:rFonts w:ascii="Arial" w:eastAsia="SimSun" w:hAnsi="Arial" w:cs="Arial"/>
          <w:sz w:val="24"/>
          <w:szCs w:val="24"/>
          <w:lang w:eastAsia="zh-CN"/>
        </w:rPr>
        <w:t xml:space="preserve"> предусмотренных при формировании фонда оплаты труда.</w:t>
      </w:r>
    </w:p>
    <w:p w:rsidR="00AB2877" w:rsidRPr="00AB2877" w:rsidRDefault="00AB2877" w:rsidP="00AB2877">
      <w:pPr>
        <w:autoSpaceDE w:val="0"/>
        <w:autoSpaceDN w:val="0"/>
        <w:adjustRightInd w:val="0"/>
        <w:spacing w:after="0" w:line="240" w:lineRule="auto"/>
        <w:ind w:firstLine="709"/>
        <w:jc w:val="both"/>
        <w:rPr>
          <w:rFonts w:ascii="Arial" w:eastAsia="SimSun" w:hAnsi="Arial" w:cs="Arial"/>
          <w:sz w:val="24"/>
          <w:szCs w:val="24"/>
          <w:lang w:eastAsia="zh-CN"/>
        </w:rPr>
      </w:pPr>
      <w:r w:rsidRPr="00AB2877">
        <w:rPr>
          <w:rFonts w:ascii="Arial" w:eastAsia="SimSun" w:hAnsi="Arial" w:cs="Arial"/>
          <w:sz w:val="24"/>
          <w:szCs w:val="24"/>
          <w:lang w:eastAsia="zh-CN"/>
        </w:rPr>
        <w:lastRenderedPageBreak/>
        <w:t xml:space="preserve"> 10.9</w:t>
      </w:r>
      <w:proofErr w:type="gramStart"/>
      <w:r w:rsidRPr="00AB2877">
        <w:rPr>
          <w:rFonts w:ascii="Arial" w:eastAsia="SimSun" w:hAnsi="Arial" w:cs="Arial"/>
          <w:sz w:val="24"/>
          <w:szCs w:val="24"/>
          <w:lang w:eastAsia="zh-CN"/>
        </w:rPr>
        <w:t xml:space="preserve"> Н</w:t>
      </w:r>
      <w:proofErr w:type="gramEnd"/>
      <w:r w:rsidRPr="00AB2877">
        <w:rPr>
          <w:rFonts w:ascii="Arial" w:eastAsia="SimSun" w:hAnsi="Arial" w:cs="Arial"/>
          <w:sz w:val="24"/>
          <w:szCs w:val="24"/>
          <w:lang w:eastAsia="zh-CN"/>
        </w:rPr>
        <w:t>а материальную помощь начисляется районный коэффициент и процентная надбавка за работу в южных районах Иркутской области в размерах, определенных федеральным и областным законодательством</w:t>
      </w:r>
    </w:p>
    <w:p w:rsidR="00AB2877" w:rsidRPr="00AB2877" w:rsidRDefault="00AB2877" w:rsidP="00AB2877">
      <w:pPr>
        <w:spacing w:after="0" w:line="240" w:lineRule="auto"/>
        <w:ind w:firstLine="709"/>
        <w:jc w:val="both"/>
        <w:rPr>
          <w:rFonts w:ascii="Arial" w:eastAsia="Times New Roman" w:hAnsi="Arial" w:cs="Arial"/>
          <w:sz w:val="24"/>
          <w:szCs w:val="24"/>
          <w:lang w:eastAsia="ru-RU"/>
        </w:rPr>
      </w:pPr>
      <w:r w:rsidRPr="00AB2877">
        <w:rPr>
          <w:rFonts w:ascii="Arial" w:eastAsia="Times New Roman" w:hAnsi="Arial" w:cs="Arial"/>
          <w:b/>
          <w:sz w:val="24"/>
          <w:szCs w:val="24"/>
          <w:lang w:eastAsia="ru-RU"/>
        </w:rPr>
        <w:t>4.3.</w:t>
      </w:r>
      <w:r w:rsidRPr="00AB2877">
        <w:rPr>
          <w:rFonts w:ascii="Arial" w:eastAsia="Times New Roman" w:hAnsi="Arial" w:cs="Arial"/>
          <w:sz w:val="24"/>
          <w:szCs w:val="24"/>
          <w:lang w:eastAsia="ru-RU"/>
        </w:rPr>
        <w:t xml:space="preserve"> Раздел 12</w:t>
      </w:r>
      <w:r w:rsidRPr="00AB2877">
        <w:rPr>
          <w:rFonts w:ascii="Times New Roman" w:eastAsia="SimSun" w:hAnsi="Times New Roman" w:cs="Times New Roman"/>
          <w:sz w:val="24"/>
          <w:szCs w:val="24"/>
          <w:lang w:eastAsia="zh-CN"/>
        </w:rPr>
        <w:t xml:space="preserve"> «</w:t>
      </w:r>
      <w:r w:rsidRPr="00AB2877">
        <w:rPr>
          <w:rFonts w:ascii="Arial" w:eastAsia="Times New Roman" w:hAnsi="Arial" w:cs="Arial"/>
          <w:sz w:val="24"/>
          <w:szCs w:val="24"/>
          <w:lang w:eastAsia="ru-RU"/>
        </w:rPr>
        <w:t xml:space="preserve">Формирование фонда оплаты труда муниципальных служащих» Положения дополнить пунктом 12.5 следующего содержания: </w:t>
      </w:r>
      <w:r w:rsidRPr="00AB2877">
        <w:rPr>
          <w:rFonts w:ascii="Arial" w:eastAsia="Times New Roman" w:hAnsi="Arial" w:cs="Arial"/>
          <w:b/>
          <w:sz w:val="24"/>
          <w:szCs w:val="24"/>
          <w:lang w:eastAsia="ru-RU"/>
        </w:rPr>
        <w:t>12.5 Норматив формирования расходов на оплату труда муниципальных служащих муниципального образования «Майск» на 2018 год согласно приложению №3 к положению,</w:t>
      </w:r>
      <w:r w:rsidRPr="00AB2877">
        <w:rPr>
          <w:rFonts w:ascii="Arial" w:eastAsia="Times New Roman" w:hAnsi="Arial" w:cs="Arial"/>
          <w:sz w:val="24"/>
          <w:szCs w:val="24"/>
          <w:lang w:eastAsia="ru-RU"/>
        </w:rPr>
        <w:t xml:space="preserve"> приложение №3 к данному Решению.</w:t>
      </w:r>
    </w:p>
    <w:p w:rsidR="00AB2877" w:rsidRPr="00AB2877" w:rsidRDefault="00AB2877" w:rsidP="00AB2877">
      <w:pPr>
        <w:widowControl w:val="0"/>
        <w:autoSpaceDE w:val="0"/>
        <w:autoSpaceDN w:val="0"/>
        <w:adjustRightInd w:val="0"/>
        <w:spacing w:after="0" w:line="240" w:lineRule="auto"/>
        <w:ind w:firstLine="709"/>
        <w:jc w:val="both"/>
        <w:rPr>
          <w:rFonts w:ascii="Arial" w:eastAsia="Times New Roman" w:hAnsi="Arial" w:cs="Arial"/>
          <w:b/>
          <w:sz w:val="24"/>
          <w:szCs w:val="24"/>
          <w:lang w:eastAsia="ru-RU"/>
        </w:rPr>
      </w:pPr>
      <w:r w:rsidRPr="00AB2877">
        <w:rPr>
          <w:rFonts w:ascii="Arial" w:eastAsia="Times New Roman" w:hAnsi="Arial" w:cs="Arial"/>
          <w:sz w:val="24"/>
          <w:szCs w:val="24"/>
          <w:lang w:eastAsia="ru-RU"/>
        </w:rPr>
        <w:t>5. Внести нижеследующие изменения в «Положение об оплате труда работников, замещающих должности, не являющиеся должностями муниципальной службы в Администрации муниципального образования «Майск», утвержденное Решением Думы МО «Майск» от 10.11.2015г. №115 (в редакции от 27.10.2016 №163) (далее по тексту Положение)</w:t>
      </w:r>
    </w:p>
    <w:p w:rsidR="00AB2877" w:rsidRPr="00AB2877"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B2877">
        <w:rPr>
          <w:rFonts w:ascii="Arial" w:eastAsia="Times New Roman" w:hAnsi="Arial" w:cs="Arial"/>
          <w:b/>
          <w:sz w:val="24"/>
          <w:szCs w:val="24"/>
          <w:lang w:eastAsia="ru-RU"/>
        </w:rPr>
        <w:t>5.1</w:t>
      </w:r>
      <w:r w:rsidRPr="00AB2877">
        <w:rPr>
          <w:rFonts w:ascii="Arial" w:eastAsia="Times New Roman" w:hAnsi="Arial" w:cs="Arial"/>
          <w:sz w:val="24"/>
          <w:szCs w:val="24"/>
          <w:lang w:eastAsia="ru-RU"/>
        </w:rPr>
        <w:t xml:space="preserve"> Глава 7</w:t>
      </w:r>
      <w:r w:rsidRPr="00AB2877">
        <w:rPr>
          <w:rFonts w:ascii="Arial" w:eastAsia="SimSun" w:hAnsi="Arial" w:cs="Arial"/>
          <w:sz w:val="24"/>
          <w:szCs w:val="24"/>
          <w:lang w:eastAsia="zh-CN"/>
        </w:rPr>
        <w:t xml:space="preserve"> «Размер, порядок и условия выплаты материальной помощи» Положения </w:t>
      </w:r>
      <w:r w:rsidRPr="00AB2877">
        <w:rPr>
          <w:rFonts w:ascii="Arial" w:eastAsia="Times New Roman" w:hAnsi="Arial" w:cs="Arial"/>
          <w:sz w:val="24"/>
          <w:szCs w:val="24"/>
          <w:lang w:eastAsia="ru-RU"/>
        </w:rPr>
        <w:t xml:space="preserve">изложить в следующей редакции: </w:t>
      </w:r>
      <w:r w:rsidRPr="00AB2877">
        <w:rPr>
          <w:rFonts w:ascii="Arial" w:eastAsia="SimSun" w:hAnsi="Arial" w:cs="Arial"/>
          <w:b/>
          <w:sz w:val="24"/>
          <w:szCs w:val="24"/>
          <w:lang w:eastAsia="zh-CN"/>
        </w:rPr>
        <w:t>Глава 7 «Размер, порядок и условия выплаты материальной помощи»</w:t>
      </w:r>
    </w:p>
    <w:p w:rsidR="00AB2877" w:rsidRPr="00AB2877" w:rsidRDefault="00AB2877" w:rsidP="00AB2877">
      <w:pPr>
        <w:autoSpaceDE w:val="0"/>
        <w:autoSpaceDN w:val="0"/>
        <w:adjustRightInd w:val="0"/>
        <w:spacing w:after="0" w:line="240" w:lineRule="auto"/>
        <w:ind w:firstLine="709"/>
        <w:jc w:val="both"/>
        <w:rPr>
          <w:rFonts w:ascii="Arial" w:eastAsia="SimSun" w:hAnsi="Arial" w:cs="Arial"/>
          <w:sz w:val="24"/>
          <w:szCs w:val="24"/>
          <w:lang w:eastAsia="zh-CN"/>
        </w:rPr>
      </w:pPr>
      <w:r w:rsidRPr="00AB2877">
        <w:rPr>
          <w:rFonts w:ascii="Arial" w:eastAsia="SimSun" w:hAnsi="Arial" w:cs="Arial"/>
          <w:sz w:val="24"/>
          <w:szCs w:val="24"/>
          <w:lang w:eastAsia="zh-CN"/>
        </w:rPr>
        <w:t>7.1. Работникам предоставляется  материальная помощь один раз в текущем календарном году при наступлении одного из следующих случаев:</w:t>
      </w:r>
    </w:p>
    <w:p w:rsidR="00AB2877" w:rsidRPr="00AB2877" w:rsidRDefault="00AB2877" w:rsidP="00AB2877">
      <w:pPr>
        <w:autoSpaceDE w:val="0"/>
        <w:autoSpaceDN w:val="0"/>
        <w:adjustRightInd w:val="0"/>
        <w:spacing w:after="0" w:line="240" w:lineRule="auto"/>
        <w:ind w:firstLine="709"/>
        <w:jc w:val="both"/>
        <w:rPr>
          <w:rFonts w:ascii="Arial" w:eastAsia="SimSun" w:hAnsi="Arial" w:cs="Arial"/>
          <w:sz w:val="24"/>
          <w:szCs w:val="24"/>
          <w:lang w:eastAsia="zh-CN"/>
        </w:rPr>
      </w:pPr>
      <w:r w:rsidRPr="00AB2877">
        <w:rPr>
          <w:rFonts w:ascii="Arial" w:eastAsia="SimSun" w:hAnsi="Arial" w:cs="Arial"/>
          <w:sz w:val="24"/>
          <w:szCs w:val="24"/>
          <w:lang w:eastAsia="zh-CN"/>
        </w:rPr>
        <w:t>1) регистрация брака работника;</w:t>
      </w:r>
    </w:p>
    <w:p w:rsidR="00AB2877" w:rsidRPr="00AB2877" w:rsidRDefault="00AB2877" w:rsidP="00AB2877">
      <w:pPr>
        <w:autoSpaceDE w:val="0"/>
        <w:autoSpaceDN w:val="0"/>
        <w:adjustRightInd w:val="0"/>
        <w:spacing w:after="0" w:line="240" w:lineRule="auto"/>
        <w:ind w:firstLine="709"/>
        <w:jc w:val="both"/>
        <w:rPr>
          <w:rFonts w:ascii="Arial" w:eastAsia="SimSun" w:hAnsi="Arial" w:cs="Arial"/>
          <w:sz w:val="24"/>
          <w:szCs w:val="24"/>
          <w:lang w:eastAsia="zh-CN"/>
        </w:rPr>
      </w:pPr>
      <w:r w:rsidRPr="00AB2877">
        <w:rPr>
          <w:rFonts w:ascii="Arial" w:eastAsia="SimSun" w:hAnsi="Arial" w:cs="Arial"/>
          <w:sz w:val="24"/>
          <w:szCs w:val="24"/>
          <w:lang w:eastAsia="zh-CN"/>
        </w:rPr>
        <w:t>2) рождение ребенка у работника;</w:t>
      </w:r>
    </w:p>
    <w:p w:rsidR="00AB2877" w:rsidRPr="00AB2877" w:rsidRDefault="00AB2877" w:rsidP="00AB2877">
      <w:pPr>
        <w:autoSpaceDE w:val="0"/>
        <w:autoSpaceDN w:val="0"/>
        <w:adjustRightInd w:val="0"/>
        <w:spacing w:after="0" w:line="240" w:lineRule="auto"/>
        <w:ind w:firstLine="709"/>
        <w:jc w:val="both"/>
        <w:rPr>
          <w:rFonts w:ascii="Arial" w:eastAsia="SimSun" w:hAnsi="Arial" w:cs="Arial"/>
          <w:sz w:val="24"/>
          <w:szCs w:val="24"/>
          <w:lang w:eastAsia="zh-CN"/>
        </w:rPr>
      </w:pPr>
      <w:r w:rsidRPr="00AB2877">
        <w:rPr>
          <w:rFonts w:ascii="Arial" w:eastAsia="SimSun" w:hAnsi="Arial" w:cs="Arial"/>
          <w:sz w:val="24"/>
          <w:szCs w:val="24"/>
          <w:lang w:eastAsia="zh-CN"/>
        </w:rPr>
        <w:t>3) причинение работнику материального ущерба в результате стихийных бедствий, квартирной кражи, грабежа, иного противоправного посягательства на жизнь, здоровье, имущество работника;</w:t>
      </w:r>
    </w:p>
    <w:p w:rsidR="00AB2877" w:rsidRPr="00AB2877" w:rsidRDefault="00AB2877" w:rsidP="00AB2877">
      <w:pPr>
        <w:autoSpaceDE w:val="0"/>
        <w:autoSpaceDN w:val="0"/>
        <w:adjustRightInd w:val="0"/>
        <w:spacing w:after="0" w:line="240" w:lineRule="auto"/>
        <w:ind w:firstLine="709"/>
        <w:jc w:val="both"/>
        <w:rPr>
          <w:rFonts w:ascii="Arial" w:eastAsia="SimSun" w:hAnsi="Arial" w:cs="Arial"/>
          <w:sz w:val="24"/>
          <w:szCs w:val="24"/>
          <w:lang w:eastAsia="zh-CN"/>
        </w:rPr>
      </w:pPr>
      <w:r w:rsidRPr="00AB2877">
        <w:rPr>
          <w:rFonts w:ascii="Arial" w:eastAsia="SimSun" w:hAnsi="Arial" w:cs="Arial"/>
          <w:sz w:val="24"/>
          <w:szCs w:val="24"/>
          <w:lang w:eastAsia="zh-CN"/>
        </w:rPr>
        <w:t>4) в связи с юбилейными датами работника (50, 55, 60, 65 лет);</w:t>
      </w:r>
    </w:p>
    <w:p w:rsidR="00AB2877" w:rsidRPr="00AB2877" w:rsidRDefault="00AB2877" w:rsidP="00AB2877">
      <w:pPr>
        <w:autoSpaceDE w:val="0"/>
        <w:autoSpaceDN w:val="0"/>
        <w:adjustRightInd w:val="0"/>
        <w:spacing w:after="0" w:line="240" w:lineRule="auto"/>
        <w:ind w:firstLine="709"/>
        <w:jc w:val="both"/>
        <w:rPr>
          <w:rFonts w:ascii="Arial" w:eastAsia="SimSun" w:hAnsi="Arial" w:cs="Arial"/>
          <w:sz w:val="24"/>
          <w:szCs w:val="24"/>
          <w:lang w:eastAsia="zh-CN"/>
        </w:rPr>
      </w:pPr>
      <w:r w:rsidRPr="00AB2877">
        <w:rPr>
          <w:rFonts w:ascii="Arial" w:eastAsia="SimSun" w:hAnsi="Arial" w:cs="Arial"/>
          <w:sz w:val="24"/>
          <w:szCs w:val="24"/>
          <w:lang w:eastAsia="zh-CN"/>
        </w:rPr>
        <w:t>5) материальные затруднения:</w:t>
      </w:r>
    </w:p>
    <w:p w:rsidR="00AB2877" w:rsidRPr="00AB2877" w:rsidRDefault="00AB2877" w:rsidP="00AB2877">
      <w:pPr>
        <w:autoSpaceDE w:val="0"/>
        <w:autoSpaceDN w:val="0"/>
        <w:adjustRightInd w:val="0"/>
        <w:spacing w:after="0" w:line="240" w:lineRule="auto"/>
        <w:ind w:firstLine="540"/>
        <w:jc w:val="both"/>
        <w:rPr>
          <w:rFonts w:ascii="Arial" w:eastAsia="SimSun" w:hAnsi="Arial" w:cs="Arial"/>
          <w:sz w:val="24"/>
          <w:szCs w:val="24"/>
          <w:lang w:eastAsia="zh-CN"/>
        </w:rPr>
      </w:pPr>
      <w:r w:rsidRPr="00AB2877">
        <w:rPr>
          <w:rFonts w:ascii="Arial" w:eastAsia="SimSun" w:hAnsi="Arial" w:cs="Arial"/>
          <w:sz w:val="24"/>
          <w:szCs w:val="24"/>
          <w:lang w:eastAsia="zh-CN"/>
        </w:rPr>
        <w:t>необходимость прохождения работника и (или)  членами его семьи обследования, лечения, реабилитации, приобретения дорогостоящих медикаментов;</w:t>
      </w:r>
    </w:p>
    <w:p w:rsidR="00AB2877" w:rsidRPr="00AB2877" w:rsidRDefault="00AB2877" w:rsidP="00AB2877">
      <w:pPr>
        <w:autoSpaceDE w:val="0"/>
        <w:autoSpaceDN w:val="0"/>
        <w:adjustRightInd w:val="0"/>
        <w:spacing w:after="0" w:line="240" w:lineRule="auto"/>
        <w:ind w:firstLine="540"/>
        <w:jc w:val="both"/>
        <w:rPr>
          <w:rFonts w:ascii="Arial" w:eastAsia="SimSun" w:hAnsi="Arial" w:cs="Arial"/>
          <w:sz w:val="24"/>
          <w:szCs w:val="24"/>
          <w:lang w:eastAsia="zh-CN"/>
        </w:rPr>
      </w:pPr>
      <w:r w:rsidRPr="00AB2877">
        <w:rPr>
          <w:rFonts w:ascii="Arial" w:eastAsia="SimSun" w:hAnsi="Arial" w:cs="Arial"/>
          <w:sz w:val="24"/>
          <w:szCs w:val="24"/>
          <w:lang w:eastAsia="zh-CN"/>
        </w:rPr>
        <w:t>необходимость оплаты за обучение работника, обучение его детей в возрасте до 24 лет, его подопечных в возрасте до 18 лет по очной форме обучения в образовательных организациях, его брата (сестры) в возрасте до 24 лет по очной форме обучения в образовательных организациях;</w:t>
      </w:r>
    </w:p>
    <w:p w:rsidR="00AB2877" w:rsidRPr="00AB2877" w:rsidRDefault="00AB2877" w:rsidP="00AB2877">
      <w:pPr>
        <w:autoSpaceDE w:val="0"/>
        <w:autoSpaceDN w:val="0"/>
        <w:adjustRightInd w:val="0"/>
        <w:spacing w:after="0" w:line="240" w:lineRule="auto"/>
        <w:ind w:firstLine="540"/>
        <w:jc w:val="both"/>
        <w:rPr>
          <w:rFonts w:ascii="Arial" w:eastAsia="SimSun" w:hAnsi="Arial" w:cs="Arial"/>
          <w:sz w:val="24"/>
          <w:szCs w:val="24"/>
          <w:lang w:eastAsia="zh-CN"/>
        </w:rPr>
      </w:pPr>
      <w:r w:rsidRPr="00AB2877">
        <w:rPr>
          <w:rFonts w:ascii="Arial" w:eastAsia="SimSun" w:hAnsi="Arial" w:cs="Arial"/>
          <w:sz w:val="24"/>
          <w:szCs w:val="24"/>
          <w:lang w:eastAsia="zh-CN"/>
        </w:rPr>
        <w:t>длительного лечения работника или осуществления длительного ухода за больным членом его семьи более двух месяцев подряд;</w:t>
      </w:r>
    </w:p>
    <w:p w:rsidR="00AB2877" w:rsidRPr="00AB2877" w:rsidRDefault="00AB2877" w:rsidP="00AB2877">
      <w:pPr>
        <w:autoSpaceDE w:val="0"/>
        <w:autoSpaceDN w:val="0"/>
        <w:adjustRightInd w:val="0"/>
        <w:spacing w:after="0" w:line="240" w:lineRule="auto"/>
        <w:ind w:firstLine="540"/>
        <w:jc w:val="both"/>
        <w:rPr>
          <w:rFonts w:ascii="Arial" w:eastAsia="SimSun" w:hAnsi="Arial" w:cs="Arial"/>
          <w:sz w:val="24"/>
          <w:szCs w:val="24"/>
          <w:lang w:eastAsia="zh-CN"/>
        </w:rPr>
      </w:pPr>
      <w:r w:rsidRPr="00AB2877">
        <w:rPr>
          <w:rFonts w:ascii="Arial" w:eastAsia="SimSun" w:hAnsi="Arial" w:cs="Arial"/>
          <w:sz w:val="24"/>
          <w:szCs w:val="24"/>
          <w:lang w:eastAsia="zh-CN"/>
        </w:rPr>
        <w:t>смерти членов семьи работника;</w:t>
      </w:r>
    </w:p>
    <w:p w:rsidR="00AB2877" w:rsidRPr="00AB2877" w:rsidRDefault="00AB2877" w:rsidP="00AB2877">
      <w:pPr>
        <w:autoSpaceDE w:val="0"/>
        <w:autoSpaceDN w:val="0"/>
        <w:adjustRightInd w:val="0"/>
        <w:spacing w:after="0" w:line="240" w:lineRule="auto"/>
        <w:ind w:firstLine="540"/>
        <w:jc w:val="both"/>
        <w:rPr>
          <w:rFonts w:ascii="Arial" w:eastAsia="SimSun" w:hAnsi="Arial" w:cs="Arial"/>
          <w:sz w:val="24"/>
          <w:szCs w:val="24"/>
          <w:lang w:eastAsia="zh-CN"/>
        </w:rPr>
      </w:pPr>
      <w:r w:rsidRPr="00AB2877">
        <w:rPr>
          <w:rFonts w:ascii="Arial" w:eastAsia="SimSun" w:hAnsi="Arial" w:cs="Arial"/>
          <w:sz w:val="24"/>
          <w:szCs w:val="24"/>
          <w:lang w:eastAsia="zh-CN"/>
        </w:rPr>
        <w:t>смерти работника (материальная помощь выплачивается члену семьи работника, первым обратившемуся с письменным заявлением). Членами семьи работника в целях настоящего Положения признаются его супруга (супруг), дети, родители.</w:t>
      </w:r>
    </w:p>
    <w:p w:rsidR="00AB2877" w:rsidRPr="00AB2877" w:rsidRDefault="00AB2877" w:rsidP="00AB2877">
      <w:pPr>
        <w:autoSpaceDE w:val="0"/>
        <w:autoSpaceDN w:val="0"/>
        <w:adjustRightInd w:val="0"/>
        <w:spacing w:after="0" w:line="240" w:lineRule="auto"/>
        <w:ind w:firstLine="709"/>
        <w:jc w:val="both"/>
        <w:rPr>
          <w:rFonts w:ascii="Arial" w:eastAsia="SimSun" w:hAnsi="Arial" w:cs="Arial"/>
          <w:sz w:val="24"/>
          <w:szCs w:val="24"/>
          <w:lang w:eastAsia="zh-CN"/>
        </w:rPr>
      </w:pPr>
      <w:r w:rsidRPr="00AB2877">
        <w:rPr>
          <w:rFonts w:ascii="Arial" w:eastAsia="SimSun" w:hAnsi="Arial" w:cs="Arial"/>
          <w:sz w:val="24"/>
          <w:szCs w:val="24"/>
          <w:lang w:eastAsia="zh-CN"/>
        </w:rPr>
        <w:t>7.2. Право на получение материальной помощи у работника вступления в силу заключенного с ним трудового договора.</w:t>
      </w:r>
    </w:p>
    <w:p w:rsidR="00AB2877" w:rsidRPr="00AB2877" w:rsidRDefault="00AB2877" w:rsidP="00AB2877">
      <w:pPr>
        <w:autoSpaceDE w:val="0"/>
        <w:autoSpaceDN w:val="0"/>
        <w:adjustRightInd w:val="0"/>
        <w:spacing w:after="0" w:line="240" w:lineRule="auto"/>
        <w:ind w:firstLine="709"/>
        <w:jc w:val="both"/>
        <w:rPr>
          <w:rFonts w:ascii="Arial" w:eastAsia="SimSun" w:hAnsi="Arial" w:cs="Arial"/>
          <w:sz w:val="24"/>
          <w:szCs w:val="24"/>
          <w:lang w:eastAsia="zh-CN"/>
        </w:rPr>
      </w:pPr>
      <w:r w:rsidRPr="00AB2877">
        <w:rPr>
          <w:rFonts w:ascii="Arial" w:eastAsia="SimSun" w:hAnsi="Arial" w:cs="Arial"/>
          <w:sz w:val="24"/>
          <w:szCs w:val="24"/>
          <w:lang w:eastAsia="zh-CN"/>
        </w:rPr>
        <w:t>7.3. Для выплаты материальной помощи работнику представляет главе муниципального образования «Майск, заявление с приложением к нему документов, подтверждающих наличие оснований для выплаты материальной помощи, за исключением случая выплаты материальной помощи, предусмотренного подпунктом 4 пункта 7.1 настоящего Положения.</w:t>
      </w:r>
    </w:p>
    <w:p w:rsidR="00AB2877" w:rsidRPr="00AB2877" w:rsidRDefault="00AB2877" w:rsidP="00AB2877">
      <w:pPr>
        <w:autoSpaceDE w:val="0"/>
        <w:autoSpaceDN w:val="0"/>
        <w:adjustRightInd w:val="0"/>
        <w:spacing w:after="0" w:line="240" w:lineRule="auto"/>
        <w:ind w:firstLine="709"/>
        <w:jc w:val="both"/>
        <w:rPr>
          <w:rFonts w:ascii="Arial" w:eastAsia="SimSun" w:hAnsi="Arial" w:cs="Arial"/>
          <w:i/>
          <w:sz w:val="24"/>
          <w:szCs w:val="24"/>
          <w:lang w:eastAsia="zh-CN"/>
        </w:rPr>
      </w:pPr>
      <w:r w:rsidRPr="00AB2877">
        <w:rPr>
          <w:rFonts w:ascii="Arial" w:eastAsia="SimSun" w:hAnsi="Arial" w:cs="Arial"/>
          <w:sz w:val="24"/>
          <w:szCs w:val="24"/>
          <w:lang w:eastAsia="zh-CN"/>
        </w:rPr>
        <w:t>7.4. Размер материальной помощи, предоставляемой работнику, определяется индивидуально в каждом отдельном случае, но не может превышать одного должностного оклада работника</w:t>
      </w:r>
      <w:r w:rsidRPr="00AB2877">
        <w:rPr>
          <w:rFonts w:ascii="Arial" w:eastAsia="SimSun" w:hAnsi="Arial" w:cs="Arial"/>
          <w:i/>
          <w:sz w:val="24"/>
          <w:szCs w:val="24"/>
          <w:lang w:eastAsia="zh-CN"/>
        </w:rPr>
        <w:t>.</w:t>
      </w:r>
    </w:p>
    <w:p w:rsidR="00AB2877" w:rsidRPr="00AB2877" w:rsidRDefault="00AB2877" w:rsidP="00AB2877">
      <w:pPr>
        <w:autoSpaceDE w:val="0"/>
        <w:autoSpaceDN w:val="0"/>
        <w:adjustRightInd w:val="0"/>
        <w:spacing w:after="0" w:line="240" w:lineRule="auto"/>
        <w:ind w:firstLine="709"/>
        <w:jc w:val="both"/>
        <w:rPr>
          <w:rFonts w:ascii="Arial" w:eastAsia="SimSun" w:hAnsi="Arial" w:cs="Arial"/>
          <w:sz w:val="24"/>
          <w:szCs w:val="24"/>
          <w:lang w:eastAsia="zh-CN"/>
        </w:rPr>
      </w:pPr>
      <w:r w:rsidRPr="00AB2877">
        <w:rPr>
          <w:rFonts w:ascii="Arial" w:eastAsia="SimSun" w:hAnsi="Arial" w:cs="Arial"/>
          <w:sz w:val="24"/>
          <w:szCs w:val="24"/>
          <w:lang w:eastAsia="zh-CN"/>
        </w:rPr>
        <w:t xml:space="preserve">7.5. Если работником не реализовано право на получение материальной помощи в текущем календарном году по основаниям, предусмотренным пунктом 7.1 настоящего Положения, материальная помощь выплачивается в четвертом </w:t>
      </w:r>
      <w:r w:rsidRPr="00AB2877">
        <w:rPr>
          <w:rFonts w:ascii="Arial" w:eastAsia="SimSun" w:hAnsi="Arial" w:cs="Arial"/>
          <w:sz w:val="24"/>
          <w:szCs w:val="24"/>
          <w:lang w:eastAsia="zh-CN"/>
        </w:rPr>
        <w:lastRenderedPageBreak/>
        <w:t>квартале текущего календарного года в размере, определенном в соответствии с пунктом 7.4 настоящего Положения. При этом письменного заявления не требуется.</w:t>
      </w:r>
    </w:p>
    <w:p w:rsidR="00AB2877" w:rsidRPr="00AB2877" w:rsidRDefault="00AB2877" w:rsidP="00AB2877">
      <w:pPr>
        <w:autoSpaceDE w:val="0"/>
        <w:autoSpaceDN w:val="0"/>
        <w:adjustRightInd w:val="0"/>
        <w:spacing w:after="0" w:line="240" w:lineRule="auto"/>
        <w:ind w:firstLine="709"/>
        <w:jc w:val="both"/>
        <w:rPr>
          <w:rFonts w:ascii="Arial" w:eastAsia="SimSun" w:hAnsi="Arial" w:cs="Arial"/>
          <w:sz w:val="24"/>
          <w:szCs w:val="24"/>
          <w:lang w:eastAsia="zh-CN"/>
        </w:rPr>
      </w:pPr>
      <w:r w:rsidRPr="00AB2877">
        <w:rPr>
          <w:rFonts w:ascii="Arial" w:eastAsia="SimSun" w:hAnsi="Arial" w:cs="Arial"/>
          <w:sz w:val="24"/>
          <w:szCs w:val="24"/>
          <w:lang w:eastAsia="zh-CN"/>
        </w:rPr>
        <w:t xml:space="preserve">7.6. Работником, получившим материальную помощь в текущем календарном году в соответствии с </w:t>
      </w:r>
      <w:hyperlink r:id="rId16" w:history="1">
        <w:r w:rsidRPr="00AB2877">
          <w:rPr>
            <w:rFonts w:ascii="Arial" w:eastAsia="SimSun" w:hAnsi="Arial" w:cs="Arial"/>
            <w:sz w:val="24"/>
            <w:szCs w:val="24"/>
            <w:lang w:eastAsia="zh-CN"/>
          </w:rPr>
          <w:t xml:space="preserve">пунктом </w:t>
        </w:r>
      </w:hyperlink>
      <w:r w:rsidRPr="00AB2877">
        <w:rPr>
          <w:rFonts w:ascii="Arial" w:eastAsia="SimSun" w:hAnsi="Arial" w:cs="Arial"/>
          <w:sz w:val="24"/>
          <w:szCs w:val="24"/>
          <w:lang w:eastAsia="zh-CN"/>
        </w:rPr>
        <w:t>7.1 настоящего Положения, материальная помощь по основаниям, предусмотренным пунктом 7.5 настоящего Положения, в текущем календарном году не выплачивается.</w:t>
      </w:r>
    </w:p>
    <w:p w:rsidR="00AB2877" w:rsidRPr="00AB2877" w:rsidRDefault="00AB2877" w:rsidP="00AB2877">
      <w:pPr>
        <w:autoSpaceDE w:val="0"/>
        <w:autoSpaceDN w:val="0"/>
        <w:adjustRightInd w:val="0"/>
        <w:spacing w:after="0" w:line="240" w:lineRule="auto"/>
        <w:ind w:firstLine="709"/>
        <w:jc w:val="both"/>
        <w:rPr>
          <w:rFonts w:ascii="Arial" w:eastAsia="SimSun" w:hAnsi="Arial" w:cs="Arial"/>
          <w:sz w:val="24"/>
          <w:szCs w:val="24"/>
          <w:lang w:eastAsia="zh-CN"/>
        </w:rPr>
      </w:pPr>
      <w:r w:rsidRPr="00AB2877">
        <w:rPr>
          <w:rFonts w:ascii="Arial" w:eastAsia="SimSun" w:hAnsi="Arial" w:cs="Arial"/>
          <w:sz w:val="24"/>
          <w:szCs w:val="24"/>
          <w:lang w:eastAsia="zh-CN"/>
        </w:rPr>
        <w:t>7.7. Решение о выплате материальной помощи оформляется распоряжением муниципального образования «Майск».</w:t>
      </w:r>
    </w:p>
    <w:p w:rsidR="00AB2877" w:rsidRPr="00AB2877" w:rsidRDefault="00AB2877" w:rsidP="00AB2877">
      <w:pPr>
        <w:autoSpaceDE w:val="0"/>
        <w:autoSpaceDN w:val="0"/>
        <w:adjustRightInd w:val="0"/>
        <w:spacing w:after="0" w:line="240" w:lineRule="auto"/>
        <w:ind w:firstLine="709"/>
        <w:jc w:val="both"/>
        <w:rPr>
          <w:rFonts w:ascii="Arial" w:eastAsia="SimSun" w:hAnsi="Arial" w:cs="Arial"/>
          <w:sz w:val="24"/>
          <w:szCs w:val="24"/>
          <w:lang w:eastAsia="zh-CN"/>
        </w:rPr>
      </w:pPr>
      <w:r w:rsidRPr="00AB2877">
        <w:rPr>
          <w:rFonts w:ascii="Arial" w:eastAsia="SimSun" w:hAnsi="Arial" w:cs="Arial"/>
          <w:sz w:val="24"/>
          <w:szCs w:val="24"/>
          <w:lang w:eastAsia="zh-CN"/>
        </w:rPr>
        <w:t>7.8. При увольнении  работника в течение текущего календарного года, за исключением случаев увольнения за виновные действия, работнику, не реализовавшему право на получение материальной помощи в текущем календарном году, материальная помощь выплачивается не позднее дня увольнения пропорционально отработанному времени в пределах средств</w:t>
      </w:r>
      <w:proofErr w:type="gramStart"/>
      <w:r w:rsidRPr="00AB2877">
        <w:rPr>
          <w:rFonts w:ascii="Arial" w:eastAsia="SimSun" w:hAnsi="Arial" w:cs="Arial"/>
          <w:sz w:val="24"/>
          <w:szCs w:val="24"/>
          <w:lang w:eastAsia="zh-CN"/>
        </w:rPr>
        <w:t xml:space="preserve"> ,</w:t>
      </w:r>
      <w:proofErr w:type="gramEnd"/>
      <w:r w:rsidRPr="00AB2877">
        <w:rPr>
          <w:rFonts w:ascii="Arial" w:eastAsia="SimSun" w:hAnsi="Arial" w:cs="Arial"/>
          <w:sz w:val="24"/>
          <w:szCs w:val="24"/>
          <w:lang w:eastAsia="zh-CN"/>
        </w:rPr>
        <w:t xml:space="preserve"> предусмотренных при формировании фонда оплаты труда.</w:t>
      </w:r>
    </w:p>
    <w:p w:rsidR="00AB2877" w:rsidRPr="00AB2877" w:rsidRDefault="00AB2877" w:rsidP="00AB2877">
      <w:pPr>
        <w:spacing w:after="0" w:line="240" w:lineRule="auto"/>
        <w:ind w:firstLine="709"/>
        <w:jc w:val="both"/>
        <w:rPr>
          <w:rFonts w:ascii="Arial" w:eastAsia="SimSun" w:hAnsi="Arial" w:cs="Arial"/>
          <w:sz w:val="24"/>
          <w:szCs w:val="24"/>
          <w:lang w:eastAsia="zh-CN"/>
        </w:rPr>
      </w:pPr>
      <w:r w:rsidRPr="00AB2877">
        <w:rPr>
          <w:rFonts w:ascii="Arial" w:eastAsia="SimSun" w:hAnsi="Arial" w:cs="Arial"/>
          <w:sz w:val="24"/>
          <w:szCs w:val="24"/>
          <w:lang w:eastAsia="zh-CN"/>
        </w:rPr>
        <w:t>7.9</w:t>
      </w:r>
      <w:proofErr w:type="gramStart"/>
      <w:r w:rsidRPr="00AB2877">
        <w:rPr>
          <w:rFonts w:ascii="Arial" w:eastAsia="SimSun" w:hAnsi="Arial" w:cs="Arial"/>
          <w:sz w:val="24"/>
          <w:szCs w:val="24"/>
          <w:lang w:eastAsia="zh-CN"/>
        </w:rPr>
        <w:t xml:space="preserve"> Н</w:t>
      </w:r>
      <w:proofErr w:type="gramEnd"/>
      <w:r w:rsidRPr="00AB2877">
        <w:rPr>
          <w:rFonts w:ascii="Arial" w:eastAsia="SimSun" w:hAnsi="Arial" w:cs="Arial"/>
          <w:sz w:val="24"/>
          <w:szCs w:val="24"/>
          <w:lang w:eastAsia="zh-CN"/>
        </w:rPr>
        <w:t>а материальную помощь начисляется районный коэффициент и процентная надбавка за работу в южных районах Иркутской области в размерах, определенных федеральным и областным законодательством.</w:t>
      </w:r>
    </w:p>
    <w:p w:rsidR="00AB2877" w:rsidRPr="00AB2877" w:rsidRDefault="00AB2877" w:rsidP="00AB2877">
      <w:pPr>
        <w:spacing w:after="0" w:line="240" w:lineRule="auto"/>
        <w:ind w:firstLine="709"/>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6. Настоящее Решение опубликовать в Вестнике муниципального образования «Майск» и разместить на официальном сайте МО «Майск».</w:t>
      </w:r>
    </w:p>
    <w:p w:rsidR="00AB2877" w:rsidRPr="00AB2877" w:rsidRDefault="00AB2877" w:rsidP="00AB2877">
      <w:pPr>
        <w:spacing w:after="0" w:line="240" w:lineRule="auto"/>
        <w:ind w:firstLine="709"/>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7. Настоящее решение вступает в силу с момента его официального опубликования.</w:t>
      </w:r>
    </w:p>
    <w:p w:rsidR="00AB2877" w:rsidRPr="00AB2877" w:rsidRDefault="00AB2877" w:rsidP="00AB2877">
      <w:pPr>
        <w:spacing w:after="0" w:line="240" w:lineRule="auto"/>
        <w:ind w:firstLine="709"/>
        <w:jc w:val="both"/>
        <w:rPr>
          <w:rFonts w:ascii="Arial" w:eastAsia="Times New Roman" w:hAnsi="Arial" w:cs="Arial"/>
          <w:sz w:val="24"/>
          <w:szCs w:val="24"/>
          <w:lang w:eastAsia="ru-RU"/>
        </w:rPr>
      </w:pPr>
    </w:p>
    <w:p w:rsidR="00AB2877" w:rsidRPr="00AB2877" w:rsidRDefault="00AB2877" w:rsidP="00AB2877">
      <w:pPr>
        <w:spacing w:after="0" w:line="240" w:lineRule="auto"/>
        <w:ind w:left="5103"/>
        <w:rPr>
          <w:rFonts w:ascii="Arial" w:eastAsia="SimSun" w:hAnsi="Arial" w:cs="Arial"/>
          <w:lang w:eastAsia="zh-CN"/>
        </w:rPr>
      </w:pPr>
    </w:p>
    <w:p w:rsidR="00AB2877" w:rsidRPr="00AB2877" w:rsidRDefault="00AB2877" w:rsidP="00AB2877">
      <w:pPr>
        <w:spacing w:after="0" w:line="240" w:lineRule="auto"/>
        <w:ind w:left="5103"/>
        <w:rPr>
          <w:rFonts w:ascii="Courier New" w:eastAsia="SimSun" w:hAnsi="Courier New" w:cs="Courier New"/>
          <w:lang w:eastAsia="zh-CN"/>
        </w:rPr>
      </w:pPr>
      <w:r w:rsidRPr="00AB2877">
        <w:rPr>
          <w:rFonts w:ascii="Courier New" w:eastAsia="SimSun" w:hAnsi="Courier New" w:cs="Courier New"/>
          <w:lang w:eastAsia="zh-CN"/>
        </w:rPr>
        <w:t>Приложение №1 к Решению Думы МО «Майск» от 25.01.2018г. №236</w:t>
      </w:r>
    </w:p>
    <w:p w:rsidR="00AB2877" w:rsidRPr="00AB2877" w:rsidRDefault="00AB2877" w:rsidP="00AB2877">
      <w:pPr>
        <w:spacing w:after="0" w:line="240" w:lineRule="auto"/>
        <w:ind w:left="5103"/>
        <w:rPr>
          <w:rFonts w:ascii="Courier New" w:eastAsia="SimSun" w:hAnsi="Courier New" w:cs="Courier New"/>
          <w:lang w:eastAsia="zh-CN"/>
        </w:rPr>
      </w:pPr>
    </w:p>
    <w:p w:rsidR="00AB2877" w:rsidRPr="00AB2877" w:rsidRDefault="00AB2877" w:rsidP="00AB2877">
      <w:pPr>
        <w:spacing w:after="0" w:line="240" w:lineRule="auto"/>
        <w:ind w:left="5103"/>
        <w:rPr>
          <w:rFonts w:ascii="Courier New" w:eastAsia="Times New Roman" w:hAnsi="Courier New" w:cs="Courier New"/>
          <w:lang w:eastAsia="ru-RU"/>
        </w:rPr>
      </w:pPr>
      <w:r w:rsidRPr="00AB2877">
        <w:rPr>
          <w:rFonts w:ascii="Courier New" w:eastAsia="Times New Roman" w:hAnsi="Courier New" w:cs="Courier New"/>
          <w:lang w:eastAsia="ru-RU"/>
        </w:rPr>
        <w:t xml:space="preserve">Приложение № 1 </w:t>
      </w:r>
    </w:p>
    <w:p w:rsidR="00AB2877" w:rsidRPr="00AB2877" w:rsidRDefault="00AB2877" w:rsidP="00AB2877">
      <w:pPr>
        <w:spacing w:after="0" w:line="240" w:lineRule="auto"/>
        <w:ind w:left="5103"/>
        <w:rPr>
          <w:rFonts w:ascii="Courier New" w:eastAsia="Times New Roman" w:hAnsi="Courier New" w:cs="Courier New"/>
          <w:lang w:eastAsia="ru-RU"/>
        </w:rPr>
      </w:pPr>
      <w:r w:rsidRPr="00AB2877">
        <w:rPr>
          <w:rFonts w:ascii="Courier New" w:eastAsia="Times New Roman" w:hAnsi="Courier New" w:cs="Courier New"/>
          <w:lang w:eastAsia="ru-RU"/>
        </w:rPr>
        <w:t xml:space="preserve">к Положению об оплате труда </w:t>
      </w:r>
    </w:p>
    <w:p w:rsidR="00AB2877" w:rsidRPr="00AB2877" w:rsidRDefault="00AB2877" w:rsidP="00AB2877">
      <w:pPr>
        <w:spacing w:after="0" w:line="240" w:lineRule="auto"/>
        <w:ind w:left="5103"/>
        <w:rPr>
          <w:rFonts w:ascii="Courier New" w:eastAsia="Times New Roman" w:hAnsi="Courier New" w:cs="Courier New"/>
          <w:lang w:eastAsia="ru-RU"/>
        </w:rPr>
      </w:pPr>
      <w:r w:rsidRPr="00AB2877">
        <w:rPr>
          <w:rFonts w:ascii="Courier New" w:eastAsia="Times New Roman" w:hAnsi="Courier New" w:cs="Courier New"/>
          <w:lang w:eastAsia="ru-RU"/>
        </w:rPr>
        <w:t>выборного должностного лица-главы</w:t>
      </w:r>
    </w:p>
    <w:p w:rsidR="00AB2877" w:rsidRPr="00AB2877" w:rsidRDefault="00AB2877" w:rsidP="00AB2877">
      <w:pPr>
        <w:spacing w:after="0" w:line="240" w:lineRule="auto"/>
        <w:ind w:left="5103"/>
        <w:rPr>
          <w:rFonts w:ascii="Courier New" w:eastAsia="Times New Roman" w:hAnsi="Courier New" w:cs="Courier New"/>
          <w:lang w:eastAsia="ru-RU"/>
        </w:rPr>
      </w:pPr>
      <w:r w:rsidRPr="00AB2877">
        <w:rPr>
          <w:rFonts w:ascii="Courier New" w:eastAsia="Times New Roman" w:hAnsi="Courier New" w:cs="Courier New"/>
          <w:lang w:eastAsia="ru-RU"/>
        </w:rPr>
        <w:t>муниципального образования «Майск», утвержденное</w:t>
      </w:r>
      <w:r w:rsidRPr="00AB2877">
        <w:rPr>
          <w:rFonts w:ascii="Times New Roman" w:eastAsia="SimSun" w:hAnsi="Times New Roman" w:cs="Times New Roman"/>
          <w:sz w:val="24"/>
          <w:szCs w:val="24"/>
          <w:lang w:eastAsia="zh-CN"/>
        </w:rPr>
        <w:t xml:space="preserve"> </w:t>
      </w:r>
      <w:r w:rsidRPr="00AB2877">
        <w:rPr>
          <w:rFonts w:ascii="Courier New" w:eastAsia="Times New Roman" w:hAnsi="Courier New" w:cs="Courier New"/>
          <w:lang w:eastAsia="ru-RU"/>
        </w:rPr>
        <w:t xml:space="preserve">Решением Думы МО «Майск» от 10.11.2015г. №115 (в редакции от 25.01.2018г.) </w:t>
      </w:r>
    </w:p>
    <w:p w:rsidR="00AB2877" w:rsidRPr="00AB2877" w:rsidRDefault="00AB2877" w:rsidP="00AB2877">
      <w:pPr>
        <w:spacing w:after="225" w:line="240" w:lineRule="auto"/>
        <w:rPr>
          <w:rFonts w:ascii="Times New Roman" w:eastAsia="Times New Roman" w:hAnsi="Times New Roman" w:cs="Times New Roman"/>
          <w:b/>
          <w:i/>
          <w:lang w:eastAsia="ru-RU"/>
        </w:rPr>
      </w:pPr>
    </w:p>
    <w:p w:rsidR="00AB2877" w:rsidRPr="00AB2877" w:rsidRDefault="00AB2877" w:rsidP="00AB2877">
      <w:pPr>
        <w:spacing w:after="225" w:line="240" w:lineRule="auto"/>
        <w:jc w:val="center"/>
        <w:rPr>
          <w:rFonts w:ascii="Arial" w:eastAsia="Times New Roman" w:hAnsi="Arial" w:cs="Arial"/>
          <w:b/>
          <w:szCs w:val="24"/>
          <w:lang w:eastAsia="ru-RU"/>
        </w:rPr>
      </w:pPr>
    </w:p>
    <w:p w:rsidR="00AB2877" w:rsidRPr="00AB2877" w:rsidRDefault="00AB2877" w:rsidP="00AB2877">
      <w:pPr>
        <w:spacing w:after="225" w:line="240" w:lineRule="auto"/>
        <w:jc w:val="center"/>
        <w:rPr>
          <w:rFonts w:ascii="Arial" w:eastAsia="Times New Roman" w:hAnsi="Arial" w:cs="Arial"/>
          <w:szCs w:val="24"/>
          <w:lang w:eastAsia="ru-RU"/>
        </w:rPr>
      </w:pPr>
      <w:r w:rsidRPr="00AB2877">
        <w:rPr>
          <w:rFonts w:ascii="Arial" w:eastAsia="Times New Roman" w:hAnsi="Arial" w:cs="Arial"/>
          <w:b/>
          <w:szCs w:val="24"/>
          <w:lang w:eastAsia="ru-RU"/>
        </w:rPr>
        <w:t>НОРМАТИВ</w:t>
      </w:r>
    </w:p>
    <w:p w:rsidR="00AB2877" w:rsidRPr="00AB2877" w:rsidRDefault="00AB2877" w:rsidP="00AB2877">
      <w:pPr>
        <w:spacing w:after="225" w:line="240" w:lineRule="auto"/>
        <w:jc w:val="center"/>
        <w:rPr>
          <w:rFonts w:ascii="Arial" w:eastAsia="Times New Roman" w:hAnsi="Arial" w:cs="Arial"/>
          <w:sz w:val="24"/>
          <w:szCs w:val="24"/>
          <w:lang w:eastAsia="ru-RU"/>
        </w:rPr>
      </w:pPr>
      <w:r w:rsidRPr="00AB2877">
        <w:rPr>
          <w:rFonts w:ascii="Arial" w:eastAsia="Times New Roman" w:hAnsi="Arial" w:cs="Arial"/>
          <w:b/>
          <w:sz w:val="24"/>
          <w:szCs w:val="24"/>
          <w:lang w:eastAsia="ru-RU"/>
        </w:rPr>
        <w:t>формирования расходов на оплату труда  выборного должностного лица  местного самоуправления, осуществляющего  полномочия на постоянной основе МО «Майск» на 2018 год</w:t>
      </w:r>
    </w:p>
    <w:p w:rsidR="00AB2877" w:rsidRPr="00AB2877" w:rsidRDefault="00AB2877" w:rsidP="00F97845">
      <w:pPr>
        <w:numPr>
          <w:ilvl w:val="0"/>
          <w:numId w:val="5"/>
        </w:numPr>
        <w:spacing w:after="0" w:line="240" w:lineRule="auto"/>
        <w:jc w:val="both"/>
        <w:rPr>
          <w:rFonts w:ascii="Arial" w:eastAsia="Times New Roman" w:hAnsi="Arial" w:cs="Arial"/>
          <w:sz w:val="24"/>
          <w:szCs w:val="24"/>
          <w:lang w:eastAsia="ru-RU"/>
        </w:rPr>
      </w:pPr>
      <w:r w:rsidRPr="00AB2877">
        <w:rPr>
          <w:rFonts w:ascii="Arial" w:eastAsia="Times New Roman" w:hAnsi="Arial" w:cs="Arial"/>
          <w:b/>
          <w:sz w:val="24"/>
          <w:szCs w:val="24"/>
          <w:lang w:eastAsia="ru-RU"/>
        </w:rPr>
        <w:t>Расчет норматива формирования расходов на оплату труда главы муниципального образования</w:t>
      </w:r>
      <w:r w:rsidRPr="00AB2877">
        <w:rPr>
          <w:rFonts w:ascii="Arial" w:eastAsia="Times New Roman" w:hAnsi="Arial" w:cs="Arial"/>
          <w:sz w:val="24"/>
          <w:szCs w:val="24"/>
          <w:lang w:eastAsia="ru-RU"/>
        </w:rPr>
        <w:t xml:space="preserve"> </w:t>
      </w:r>
      <w:r w:rsidRPr="00AB2877">
        <w:rPr>
          <w:rFonts w:ascii="Arial" w:eastAsia="Times New Roman" w:hAnsi="Arial" w:cs="Arial"/>
          <w:b/>
          <w:sz w:val="24"/>
          <w:szCs w:val="24"/>
          <w:lang w:eastAsia="ru-RU"/>
        </w:rPr>
        <w:t>на 2018 г.:</w:t>
      </w:r>
    </w:p>
    <w:p w:rsidR="00AB2877" w:rsidRPr="00AB2877" w:rsidRDefault="00AB2877" w:rsidP="00AB2877">
      <w:pPr>
        <w:spacing w:after="0" w:line="240" w:lineRule="auto"/>
        <w:jc w:val="both"/>
        <w:rPr>
          <w:rFonts w:ascii="Arial" w:eastAsia="Times New Roman" w:hAnsi="Arial" w:cs="Arial"/>
          <w:sz w:val="24"/>
          <w:szCs w:val="24"/>
          <w:lang w:eastAsia="ru-RU"/>
        </w:rPr>
      </w:pPr>
    </w:p>
    <w:p w:rsidR="00AB2877" w:rsidRPr="00AB2877" w:rsidRDefault="00AB2877" w:rsidP="00AB2877">
      <w:pPr>
        <w:spacing w:after="0" w:line="240" w:lineRule="auto"/>
        <w:jc w:val="both"/>
        <w:rPr>
          <w:rFonts w:ascii="Arial" w:eastAsia="Times New Roman" w:hAnsi="Arial" w:cs="Arial"/>
          <w:sz w:val="24"/>
          <w:szCs w:val="24"/>
          <w:lang w:eastAsia="ru-RU"/>
        </w:rPr>
      </w:pPr>
      <w:r w:rsidRPr="00AB2877">
        <w:rPr>
          <w:rFonts w:ascii="Arial" w:eastAsia="Times New Roman" w:hAnsi="Arial" w:cs="Arial"/>
          <w:b/>
          <w:i/>
          <w:sz w:val="24"/>
          <w:szCs w:val="24"/>
          <w:lang w:val="en-US" w:eastAsia="ru-RU"/>
        </w:rPr>
        <w:t>N</w:t>
      </w:r>
      <w:proofErr w:type="spellStart"/>
      <w:r w:rsidRPr="00AB2877">
        <w:rPr>
          <w:rFonts w:ascii="Arial" w:eastAsia="Times New Roman" w:hAnsi="Arial" w:cs="Arial"/>
          <w:b/>
          <w:i/>
          <w:sz w:val="24"/>
          <w:szCs w:val="24"/>
          <w:lang w:eastAsia="ru-RU"/>
        </w:rPr>
        <w:t>фрот</w:t>
      </w:r>
      <w:proofErr w:type="spellEnd"/>
      <w:r w:rsidRPr="00AB2877">
        <w:rPr>
          <w:rFonts w:ascii="Arial" w:eastAsia="Times New Roman" w:hAnsi="Arial" w:cs="Arial"/>
          <w:b/>
          <w:i/>
          <w:sz w:val="24"/>
          <w:szCs w:val="24"/>
          <w:lang w:eastAsia="ru-RU"/>
        </w:rPr>
        <w:t xml:space="preserve"> = </w:t>
      </w:r>
      <w:r w:rsidRPr="00AB2877">
        <w:rPr>
          <w:rFonts w:ascii="Arial" w:eastAsia="Times New Roman" w:hAnsi="Arial" w:cs="Arial"/>
          <w:b/>
          <w:i/>
          <w:sz w:val="24"/>
          <w:szCs w:val="24"/>
          <w:lang w:val="en-US" w:eastAsia="ru-RU"/>
        </w:rPr>
        <w:t>DV</w:t>
      </w:r>
      <w:r w:rsidRPr="00AB2877">
        <w:rPr>
          <w:rFonts w:ascii="Arial" w:eastAsia="Times New Roman" w:hAnsi="Arial" w:cs="Arial"/>
          <w:b/>
          <w:i/>
          <w:sz w:val="24"/>
          <w:szCs w:val="24"/>
          <w:lang w:eastAsia="ru-RU"/>
        </w:rPr>
        <w:t xml:space="preserve"> х </w:t>
      </w:r>
      <w:r w:rsidRPr="00AB2877">
        <w:rPr>
          <w:rFonts w:ascii="Arial" w:eastAsia="Times New Roman" w:hAnsi="Arial" w:cs="Arial"/>
          <w:b/>
          <w:i/>
          <w:sz w:val="24"/>
          <w:szCs w:val="24"/>
          <w:lang w:val="en-US" w:eastAsia="ru-RU"/>
        </w:rPr>
        <w:t>K</w:t>
      </w:r>
      <w:r w:rsidRPr="00AB2877">
        <w:rPr>
          <w:rFonts w:ascii="Arial" w:eastAsia="Times New Roman" w:hAnsi="Arial" w:cs="Arial"/>
          <w:b/>
          <w:i/>
          <w:sz w:val="24"/>
          <w:szCs w:val="24"/>
          <w:lang w:eastAsia="ru-RU"/>
        </w:rPr>
        <w:t xml:space="preserve">п х + </w:t>
      </w:r>
      <w:r w:rsidRPr="00AB2877">
        <w:rPr>
          <w:rFonts w:ascii="Arial" w:eastAsia="Times New Roman" w:hAnsi="Arial" w:cs="Arial"/>
          <w:b/>
          <w:i/>
          <w:sz w:val="24"/>
          <w:szCs w:val="24"/>
          <w:lang w:val="en-US" w:eastAsia="ru-RU"/>
        </w:rPr>
        <w:t>N</w:t>
      </w:r>
      <w:r w:rsidRPr="00AB2877">
        <w:rPr>
          <w:rFonts w:ascii="Arial" w:eastAsia="Times New Roman" w:hAnsi="Arial" w:cs="Arial"/>
          <w:b/>
          <w:i/>
          <w:sz w:val="24"/>
          <w:szCs w:val="24"/>
          <w:lang w:eastAsia="ru-RU"/>
        </w:rPr>
        <w:t>сек</w:t>
      </w:r>
      <w:proofErr w:type="gramStart"/>
      <w:r w:rsidRPr="00AB2877">
        <w:rPr>
          <w:rFonts w:ascii="Arial" w:eastAsia="Times New Roman" w:hAnsi="Arial" w:cs="Arial"/>
          <w:b/>
          <w:i/>
          <w:sz w:val="24"/>
          <w:szCs w:val="24"/>
          <w:lang w:eastAsia="ru-RU"/>
        </w:rPr>
        <w:t>.+</w:t>
      </w:r>
      <w:proofErr w:type="gramEnd"/>
      <w:r w:rsidRPr="00AB2877">
        <w:rPr>
          <w:rFonts w:ascii="Arial" w:eastAsia="Times New Roman" w:hAnsi="Arial" w:cs="Arial"/>
          <w:b/>
          <w:i/>
          <w:sz w:val="24"/>
          <w:szCs w:val="24"/>
          <w:lang w:val="en-US" w:eastAsia="ru-RU"/>
        </w:rPr>
        <w:t>N</w:t>
      </w:r>
      <w:r w:rsidRPr="00AB2877">
        <w:rPr>
          <w:rFonts w:ascii="Arial" w:eastAsia="Times New Roman" w:hAnsi="Arial" w:cs="Arial"/>
          <w:b/>
          <w:i/>
          <w:sz w:val="24"/>
          <w:szCs w:val="24"/>
          <w:lang w:eastAsia="ru-RU"/>
        </w:rPr>
        <w:t xml:space="preserve">ч = (3707,6 х 7,45 + 4351,91) х р/к 1,6 = 51157,65 </w:t>
      </w:r>
      <w:r w:rsidRPr="00AB2877">
        <w:rPr>
          <w:rFonts w:ascii="Arial" w:eastAsia="Times New Roman" w:hAnsi="Arial" w:cs="Arial"/>
          <w:sz w:val="24"/>
          <w:szCs w:val="24"/>
          <w:lang w:eastAsia="ru-RU"/>
        </w:rPr>
        <w:t>где:</w:t>
      </w:r>
    </w:p>
    <w:p w:rsidR="00AB2877" w:rsidRPr="00AB2877" w:rsidRDefault="00AB2877" w:rsidP="00AB2877">
      <w:pPr>
        <w:spacing w:after="0" w:line="240" w:lineRule="auto"/>
        <w:jc w:val="both"/>
        <w:rPr>
          <w:rFonts w:ascii="Arial" w:eastAsia="Times New Roman" w:hAnsi="Arial" w:cs="Arial"/>
          <w:sz w:val="24"/>
          <w:szCs w:val="24"/>
          <w:lang w:eastAsia="ru-RU"/>
        </w:rPr>
      </w:pPr>
      <w:r w:rsidRPr="00AB2877">
        <w:rPr>
          <w:rFonts w:ascii="Arial" w:eastAsia="Times New Roman" w:hAnsi="Arial" w:cs="Arial"/>
          <w:sz w:val="24"/>
          <w:szCs w:val="24"/>
          <w:lang w:val="en-US" w:eastAsia="ru-RU"/>
        </w:rPr>
        <w:t>N</w:t>
      </w:r>
      <w:proofErr w:type="spellStart"/>
      <w:r w:rsidRPr="00AB2877">
        <w:rPr>
          <w:rFonts w:ascii="Arial" w:eastAsia="Times New Roman" w:hAnsi="Arial" w:cs="Arial"/>
          <w:sz w:val="24"/>
          <w:szCs w:val="24"/>
          <w:lang w:eastAsia="ru-RU"/>
        </w:rPr>
        <w:t>фрот</w:t>
      </w:r>
      <w:proofErr w:type="spellEnd"/>
      <w:proofErr w:type="gramStart"/>
      <w:r w:rsidRPr="00AB2877">
        <w:rPr>
          <w:rFonts w:ascii="Arial" w:eastAsia="Times New Roman" w:hAnsi="Arial" w:cs="Arial"/>
          <w:sz w:val="24"/>
          <w:szCs w:val="24"/>
          <w:lang w:eastAsia="ru-RU"/>
        </w:rPr>
        <w:t>.-</w:t>
      </w:r>
      <w:proofErr w:type="gramEnd"/>
      <w:r w:rsidRPr="00AB2877">
        <w:rPr>
          <w:rFonts w:ascii="Arial" w:eastAsia="Times New Roman" w:hAnsi="Arial" w:cs="Arial"/>
          <w:sz w:val="24"/>
          <w:szCs w:val="24"/>
          <w:lang w:eastAsia="ru-RU"/>
        </w:rPr>
        <w:t xml:space="preserve"> норматив формирования расходов на оплату труда главы муниципального образования в расчёте на месяц;</w:t>
      </w:r>
    </w:p>
    <w:p w:rsidR="00AB2877" w:rsidRPr="00AB2877" w:rsidRDefault="00AB2877" w:rsidP="00AB2877">
      <w:pPr>
        <w:spacing w:after="0" w:line="240" w:lineRule="auto"/>
        <w:jc w:val="both"/>
        <w:rPr>
          <w:rFonts w:ascii="Arial" w:eastAsia="Times New Roman" w:hAnsi="Arial" w:cs="Arial"/>
          <w:sz w:val="24"/>
          <w:szCs w:val="24"/>
          <w:lang w:eastAsia="ru-RU"/>
        </w:rPr>
      </w:pPr>
      <w:r w:rsidRPr="00AB2877">
        <w:rPr>
          <w:rFonts w:ascii="Arial" w:eastAsia="Times New Roman" w:hAnsi="Arial" w:cs="Arial"/>
          <w:sz w:val="24"/>
          <w:szCs w:val="24"/>
          <w:lang w:val="en-US" w:eastAsia="ru-RU"/>
        </w:rPr>
        <w:t>DV</w:t>
      </w:r>
      <w:r w:rsidRPr="00AB2877">
        <w:rPr>
          <w:rFonts w:ascii="Arial" w:eastAsia="Times New Roman" w:hAnsi="Arial" w:cs="Arial"/>
          <w:sz w:val="24"/>
          <w:szCs w:val="24"/>
          <w:lang w:eastAsia="ru-RU"/>
        </w:rPr>
        <w:t>- ежемесячное денежное вознаграждение;</w:t>
      </w:r>
    </w:p>
    <w:p w:rsidR="00AB2877" w:rsidRPr="00AB2877" w:rsidRDefault="00AB2877" w:rsidP="00AB2877">
      <w:pPr>
        <w:spacing w:after="0" w:line="240" w:lineRule="auto"/>
        <w:jc w:val="both"/>
        <w:rPr>
          <w:rFonts w:ascii="Arial" w:eastAsia="Times New Roman" w:hAnsi="Arial" w:cs="Arial"/>
          <w:sz w:val="24"/>
          <w:szCs w:val="24"/>
          <w:lang w:eastAsia="ru-RU"/>
        </w:rPr>
      </w:pPr>
      <w:r w:rsidRPr="00AB2877">
        <w:rPr>
          <w:rFonts w:ascii="Arial" w:eastAsia="Times New Roman" w:hAnsi="Arial" w:cs="Arial"/>
          <w:sz w:val="24"/>
          <w:szCs w:val="24"/>
          <w:lang w:val="en-US" w:eastAsia="ru-RU"/>
        </w:rPr>
        <w:lastRenderedPageBreak/>
        <w:t>DV</w:t>
      </w:r>
      <w:r w:rsidRPr="00AB2877">
        <w:rPr>
          <w:rFonts w:ascii="Arial" w:eastAsia="Times New Roman" w:hAnsi="Arial" w:cs="Arial"/>
          <w:sz w:val="24"/>
          <w:szCs w:val="24"/>
          <w:lang w:eastAsia="ru-RU"/>
        </w:rPr>
        <w:t xml:space="preserve"> = </w:t>
      </w:r>
      <w:proofErr w:type="spellStart"/>
      <w:r w:rsidRPr="00AB2877">
        <w:rPr>
          <w:rFonts w:ascii="Arial" w:eastAsia="Times New Roman" w:hAnsi="Arial" w:cs="Arial"/>
          <w:sz w:val="24"/>
          <w:szCs w:val="24"/>
          <w:lang w:val="en-US" w:eastAsia="ru-RU"/>
        </w:rPr>
        <w:t>Qmin</w:t>
      </w:r>
      <w:proofErr w:type="spellEnd"/>
      <w:r w:rsidRPr="00AB2877">
        <w:rPr>
          <w:rFonts w:ascii="Arial" w:eastAsia="Times New Roman" w:hAnsi="Arial" w:cs="Arial"/>
          <w:sz w:val="24"/>
          <w:szCs w:val="24"/>
          <w:lang w:eastAsia="ru-RU"/>
        </w:rPr>
        <w:t xml:space="preserve"> х </w:t>
      </w:r>
      <w:proofErr w:type="spellStart"/>
      <w:r w:rsidRPr="00AB2877">
        <w:rPr>
          <w:rFonts w:ascii="Arial" w:eastAsia="Times New Roman" w:hAnsi="Arial" w:cs="Arial"/>
          <w:sz w:val="24"/>
          <w:szCs w:val="24"/>
          <w:lang w:eastAsia="ru-RU"/>
        </w:rPr>
        <w:t>Кв</w:t>
      </w:r>
      <w:proofErr w:type="spellEnd"/>
      <w:r w:rsidRPr="00AB2877">
        <w:rPr>
          <w:rFonts w:ascii="Arial" w:eastAsia="Times New Roman" w:hAnsi="Arial" w:cs="Arial"/>
          <w:sz w:val="24"/>
          <w:szCs w:val="24"/>
          <w:lang w:eastAsia="ru-RU"/>
        </w:rPr>
        <w:t xml:space="preserve"> х </w:t>
      </w:r>
      <w:proofErr w:type="spellStart"/>
      <w:r w:rsidRPr="00AB2877">
        <w:rPr>
          <w:rFonts w:ascii="Arial" w:eastAsia="Times New Roman" w:hAnsi="Arial" w:cs="Arial"/>
          <w:sz w:val="24"/>
          <w:szCs w:val="24"/>
          <w:lang w:eastAsia="ru-RU"/>
        </w:rPr>
        <w:t>Кнп</w:t>
      </w:r>
      <w:proofErr w:type="spellEnd"/>
      <w:r w:rsidRPr="00AB2877">
        <w:rPr>
          <w:rFonts w:ascii="Arial" w:eastAsia="Times New Roman" w:hAnsi="Arial" w:cs="Arial"/>
          <w:sz w:val="24"/>
          <w:szCs w:val="24"/>
          <w:lang w:eastAsia="ru-RU"/>
        </w:rPr>
        <w:t>= 3565(согл.89-ОЗ) х 1</w:t>
      </w:r>
      <w:proofErr w:type="gramStart"/>
      <w:r w:rsidRPr="00AB2877">
        <w:rPr>
          <w:rFonts w:ascii="Arial" w:eastAsia="Times New Roman" w:hAnsi="Arial" w:cs="Arial"/>
          <w:sz w:val="24"/>
          <w:szCs w:val="24"/>
          <w:lang w:eastAsia="ru-RU"/>
        </w:rPr>
        <w:t>,04</w:t>
      </w:r>
      <w:proofErr w:type="gramEnd"/>
      <w:r w:rsidRPr="00AB2877">
        <w:rPr>
          <w:rFonts w:ascii="Arial" w:eastAsia="Times New Roman" w:hAnsi="Arial" w:cs="Arial"/>
          <w:sz w:val="24"/>
          <w:szCs w:val="24"/>
          <w:lang w:eastAsia="ru-RU"/>
        </w:rPr>
        <w:t xml:space="preserve"> х 1,00 = 3707,6</w:t>
      </w:r>
    </w:p>
    <w:p w:rsidR="00AB2877" w:rsidRPr="00AB2877" w:rsidRDefault="00AB2877" w:rsidP="00AB2877">
      <w:pPr>
        <w:spacing w:after="0" w:line="240" w:lineRule="auto"/>
        <w:jc w:val="both"/>
        <w:rPr>
          <w:rFonts w:ascii="Arial" w:eastAsia="Times New Roman" w:hAnsi="Arial" w:cs="Arial"/>
          <w:sz w:val="24"/>
          <w:szCs w:val="24"/>
          <w:lang w:eastAsia="ru-RU"/>
        </w:rPr>
      </w:pPr>
      <w:proofErr w:type="spellStart"/>
      <w:proofErr w:type="gramStart"/>
      <w:r w:rsidRPr="00AB2877">
        <w:rPr>
          <w:rFonts w:ascii="Arial" w:eastAsia="Times New Roman" w:hAnsi="Arial" w:cs="Arial"/>
          <w:sz w:val="24"/>
          <w:szCs w:val="24"/>
          <w:lang w:val="en-US" w:eastAsia="ru-RU"/>
        </w:rPr>
        <w:t>Qmin</w:t>
      </w:r>
      <w:proofErr w:type="spellEnd"/>
      <w:r w:rsidRPr="00AB2877">
        <w:rPr>
          <w:rFonts w:ascii="Arial" w:eastAsia="Times New Roman" w:hAnsi="Arial" w:cs="Arial"/>
          <w:sz w:val="24"/>
          <w:szCs w:val="24"/>
          <w:lang w:eastAsia="ru-RU"/>
        </w:rPr>
        <w:t xml:space="preserve"> – должностной оклад </w:t>
      </w:r>
      <w:proofErr w:type="spellStart"/>
      <w:r w:rsidRPr="00AB2877">
        <w:rPr>
          <w:rFonts w:ascii="Arial" w:eastAsia="Times New Roman" w:hAnsi="Arial" w:cs="Arial"/>
          <w:sz w:val="24"/>
          <w:szCs w:val="24"/>
          <w:lang w:eastAsia="ru-RU"/>
        </w:rPr>
        <w:t>муниц</w:t>
      </w:r>
      <w:proofErr w:type="spellEnd"/>
      <w:r w:rsidRPr="00AB2877">
        <w:rPr>
          <w:rFonts w:ascii="Arial" w:eastAsia="Times New Roman" w:hAnsi="Arial" w:cs="Arial"/>
          <w:sz w:val="24"/>
          <w:szCs w:val="24"/>
          <w:lang w:eastAsia="ru-RU"/>
        </w:rPr>
        <w:t>.</w:t>
      </w:r>
      <w:proofErr w:type="gramEnd"/>
      <w:r w:rsidRPr="00AB2877">
        <w:rPr>
          <w:rFonts w:ascii="Arial" w:eastAsia="Times New Roman" w:hAnsi="Arial" w:cs="Arial"/>
          <w:sz w:val="24"/>
          <w:szCs w:val="24"/>
          <w:lang w:eastAsia="ru-RU"/>
        </w:rPr>
        <w:t xml:space="preserve"> служащего, замещающего низшую должность муниципальной службы в соответствии с Реестром должностей </w:t>
      </w:r>
      <w:proofErr w:type="spellStart"/>
      <w:r w:rsidRPr="00AB2877">
        <w:rPr>
          <w:rFonts w:ascii="Arial" w:eastAsia="Times New Roman" w:hAnsi="Arial" w:cs="Arial"/>
          <w:sz w:val="24"/>
          <w:szCs w:val="24"/>
          <w:lang w:eastAsia="ru-RU"/>
        </w:rPr>
        <w:t>мун</w:t>
      </w:r>
      <w:proofErr w:type="spellEnd"/>
      <w:r w:rsidRPr="00AB2877">
        <w:rPr>
          <w:rFonts w:ascii="Arial" w:eastAsia="Times New Roman" w:hAnsi="Arial" w:cs="Arial"/>
          <w:sz w:val="24"/>
          <w:szCs w:val="24"/>
          <w:lang w:eastAsia="ru-RU"/>
        </w:rPr>
        <w:t>. служащих (З-н №89-оз, Указ Губер.54-ОГ) 3565 руб.</w:t>
      </w:r>
    </w:p>
    <w:p w:rsidR="00AB2877" w:rsidRPr="00AB2877" w:rsidRDefault="00AB2877" w:rsidP="00AB2877">
      <w:pPr>
        <w:spacing w:after="0" w:line="240" w:lineRule="auto"/>
        <w:jc w:val="both"/>
        <w:rPr>
          <w:rFonts w:ascii="Arial" w:eastAsia="Times New Roman" w:hAnsi="Arial" w:cs="Arial"/>
          <w:sz w:val="24"/>
          <w:szCs w:val="24"/>
          <w:lang w:eastAsia="ru-RU"/>
        </w:rPr>
      </w:pPr>
      <w:proofErr w:type="spellStart"/>
      <w:r w:rsidRPr="00AB2877">
        <w:rPr>
          <w:rFonts w:ascii="Arial" w:eastAsia="Times New Roman" w:hAnsi="Arial" w:cs="Arial"/>
          <w:sz w:val="24"/>
          <w:szCs w:val="24"/>
          <w:lang w:eastAsia="ru-RU"/>
        </w:rPr>
        <w:t>Кв</w:t>
      </w:r>
      <w:proofErr w:type="spellEnd"/>
      <w:r w:rsidRPr="00AB2877">
        <w:rPr>
          <w:rFonts w:ascii="Arial" w:eastAsia="Times New Roman" w:hAnsi="Arial" w:cs="Arial"/>
          <w:sz w:val="24"/>
          <w:szCs w:val="24"/>
          <w:lang w:eastAsia="ru-RU"/>
        </w:rPr>
        <w:t xml:space="preserve"> – поправочный коэффициент для МО «Майск» согласно приложению 2 (население от 1000 до  1500 на 01.01.2010г.) = 1,04 </w:t>
      </w:r>
    </w:p>
    <w:p w:rsidR="00AB2877" w:rsidRPr="00AB2877" w:rsidRDefault="00AB2877" w:rsidP="00AB2877">
      <w:pPr>
        <w:spacing w:after="0" w:line="240" w:lineRule="auto"/>
        <w:jc w:val="both"/>
        <w:rPr>
          <w:rFonts w:ascii="Arial" w:eastAsia="Times New Roman" w:hAnsi="Arial" w:cs="Arial"/>
          <w:sz w:val="24"/>
          <w:szCs w:val="24"/>
          <w:lang w:eastAsia="ru-RU"/>
        </w:rPr>
      </w:pPr>
      <w:proofErr w:type="spellStart"/>
      <w:r w:rsidRPr="00AB2877">
        <w:rPr>
          <w:rFonts w:ascii="Arial" w:eastAsia="Times New Roman" w:hAnsi="Arial" w:cs="Arial"/>
          <w:sz w:val="24"/>
          <w:szCs w:val="24"/>
          <w:lang w:eastAsia="ru-RU"/>
        </w:rPr>
        <w:t>Кнп</w:t>
      </w:r>
      <w:proofErr w:type="spellEnd"/>
      <w:r w:rsidRPr="00AB2877">
        <w:rPr>
          <w:rFonts w:ascii="Arial" w:eastAsia="Times New Roman" w:hAnsi="Arial" w:cs="Arial"/>
          <w:sz w:val="24"/>
          <w:szCs w:val="24"/>
          <w:lang w:eastAsia="ru-RU"/>
        </w:rPr>
        <w:t xml:space="preserve"> – коэффициент, зависящий от количества населённых пунктов, входящих в состав МО «Майск»</w:t>
      </w:r>
      <w:proofErr w:type="gramStart"/>
      <w:r w:rsidRPr="00AB2877">
        <w:rPr>
          <w:rFonts w:ascii="Arial" w:eastAsia="Times New Roman" w:hAnsi="Arial" w:cs="Arial"/>
          <w:sz w:val="24"/>
          <w:szCs w:val="24"/>
          <w:lang w:eastAsia="ru-RU"/>
        </w:rPr>
        <w:t xml:space="preserve"> ,</w:t>
      </w:r>
      <w:proofErr w:type="gramEnd"/>
      <w:r w:rsidRPr="00AB2877">
        <w:rPr>
          <w:rFonts w:ascii="Arial" w:eastAsia="Times New Roman" w:hAnsi="Arial" w:cs="Arial"/>
          <w:sz w:val="24"/>
          <w:szCs w:val="24"/>
          <w:lang w:eastAsia="ru-RU"/>
        </w:rPr>
        <w:t xml:space="preserve"> равен 1,00;</w:t>
      </w:r>
    </w:p>
    <w:p w:rsidR="00AB2877" w:rsidRPr="00AB2877" w:rsidRDefault="00AB2877" w:rsidP="00AB2877">
      <w:pPr>
        <w:spacing w:after="0" w:line="240" w:lineRule="auto"/>
        <w:jc w:val="both"/>
        <w:rPr>
          <w:rFonts w:ascii="Arial" w:eastAsia="Times New Roman" w:hAnsi="Arial" w:cs="Arial"/>
          <w:sz w:val="24"/>
          <w:szCs w:val="24"/>
          <w:lang w:eastAsia="ru-RU"/>
        </w:rPr>
      </w:pPr>
      <w:proofErr w:type="spellStart"/>
      <w:r w:rsidRPr="00AB2877">
        <w:rPr>
          <w:rFonts w:ascii="Arial" w:eastAsia="Times New Roman" w:hAnsi="Arial" w:cs="Arial"/>
          <w:sz w:val="24"/>
          <w:szCs w:val="24"/>
          <w:lang w:eastAsia="ru-RU"/>
        </w:rPr>
        <w:t>Кп</w:t>
      </w:r>
      <w:proofErr w:type="spellEnd"/>
      <w:r w:rsidRPr="00AB2877">
        <w:rPr>
          <w:rFonts w:ascii="Arial" w:eastAsia="Times New Roman" w:hAnsi="Arial" w:cs="Arial"/>
          <w:sz w:val="24"/>
          <w:szCs w:val="24"/>
          <w:lang w:eastAsia="ru-RU"/>
        </w:rPr>
        <w:t xml:space="preserve"> – коэффициент денежного поощрения и иных дополнительных выплат, установленных в расчёте на месяц, составляет = 7,45</w:t>
      </w:r>
    </w:p>
    <w:p w:rsidR="00AB2877" w:rsidRPr="00AB2877" w:rsidRDefault="00AB2877" w:rsidP="00AB2877">
      <w:pPr>
        <w:spacing w:after="0" w:line="240" w:lineRule="auto"/>
        <w:jc w:val="both"/>
        <w:rPr>
          <w:rFonts w:ascii="Arial" w:eastAsia="Times New Roman" w:hAnsi="Arial" w:cs="Arial"/>
          <w:sz w:val="24"/>
          <w:szCs w:val="24"/>
          <w:lang w:eastAsia="ru-RU"/>
        </w:rPr>
      </w:pPr>
      <w:proofErr w:type="gramStart"/>
      <w:r w:rsidRPr="00AB2877">
        <w:rPr>
          <w:rFonts w:ascii="Arial" w:eastAsia="Times New Roman" w:hAnsi="Arial" w:cs="Arial"/>
          <w:sz w:val="24"/>
          <w:szCs w:val="24"/>
          <w:lang w:val="en-US" w:eastAsia="ru-RU"/>
        </w:rPr>
        <w:t>N</w:t>
      </w:r>
      <w:r w:rsidRPr="00AB2877">
        <w:rPr>
          <w:rFonts w:ascii="Arial" w:eastAsia="Times New Roman" w:hAnsi="Arial" w:cs="Arial"/>
          <w:sz w:val="24"/>
          <w:szCs w:val="24"/>
          <w:lang w:eastAsia="ru-RU"/>
        </w:rPr>
        <w:t>ч  -</w:t>
      </w:r>
      <w:proofErr w:type="gramEnd"/>
      <w:r w:rsidRPr="00AB2877">
        <w:rPr>
          <w:rFonts w:ascii="Arial" w:eastAsia="Times New Roman" w:hAnsi="Arial" w:cs="Arial"/>
          <w:sz w:val="24"/>
          <w:szCs w:val="24"/>
          <w:lang w:eastAsia="ru-RU"/>
        </w:rPr>
        <w:t xml:space="preserve"> объем средств, рассчитанный исходя из численности муниципального образования по следующей формуле:</w:t>
      </w:r>
    </w:p>
    <w:p w:rsidR="00AB2877" w:rsidRPr="00AB2877" w:rsidRDefault="00AB2877" w:rsidP="00AB2877">
      <w:pPr>
        <w:spacing w:after="0" w:line="240" w:lineRule="auto"/>
        <w:jc w:val="both"/>
        <w:rPr>
          <w:rFonts w:ascii="Arial" w:eastAsia="Times New Roman" w:hAnsi="Arial" w:cs="Arial"/>
          <w:sz w:val="24"/>
          <w:szCs w:val="24"/>
          <w:lang w:eastAsia="ru-RU"/>
        </w:rPr>
      </w:pPr>
      <w:r w:rsidRPr="00AB2877">
        <w:rPr>
          <w:rFonts w:ascii="Arial" w:eastAsia="Times New Roman" w:hAnsi="Arial" w:cs="Arial"/>
          <w:sz w:val="24"/>
          <w:szCs w:val="24"/>
          <w:lang w:val="en-US" w:eastAsia="ru-RU"/>
        </w:rPr>
        <w:t>N</w:t>
      </w:r>
      <w:r w:rsidRPr="00AB2877">
        <w:rPr>
          <w:rFonts w:ascii="Arial" w:eastAsia="Times New Roman" w:hAnsi="Arial" w:cs="Arial"/>
          <w:sz w:val="24"/>
          <w:szCs w:val="24"/>
          <w:lang w:eastAsia="ru-RU"/>
        </w:rPr>
        <w:t>ч= Ч: ∑Ч *15% *∑ (</w:t>
      </w:r>
      <w:r w:rsidRPr="00AB2877">
        <w:rPr>
          <w:rFonts w:ascii="Arial" w:eastAsia="Times New Roman" w:hAnsi="Arial" w:cs="Arial"/>
          <w:sz w:val="24"/>
          <w:szCs w:val="24"/>
          <w:lang w:val="en-US" w:eastAsia="ru-RU"/>
        </w:rPr>
        <w:t>DV</w:t>
      </w:r>
      <w:r w:rsidRPr="00AB2877">
        <w:rPr>
          <w:rFonts w:ascii="Arial" w:eastAsia="Times New Roman" w:hAnsi="Arial" w:cs="Arial"/>
          <w:sz w:val="24"/>
          <w:szCs w:val="24"/>
          <w:lang w:eastAsia="ru-RU"/>
        </w:rPr>
        <w:t xml:space="preserve">* </w:t>
      </w:r>
      <w:r w:rsidRPr="00AB2877">
        <w:rPr>
          <w:rFonts w:ascii="Arial" w:eastAsia="Times New Roman" w:hAnsi="Arial" w:cs="Arial"/>
          <w:sz w:val="24"/>
          <w:szCs w:val="24"/>
          <w:lang w:val="en-US" w:eastAsia="ru-RU"/>
        </w:rPr>
        <w:t>K</w:t>
      </w:r>
      <w:r w:rsidRPr="00AB2877">
        <w:rPr>
          <w:rFonts w:ascii="Arial" w:eastAsia="Times New Roman" w:hAnsi="Arial" w:cs="Arial"/>
          <w:sz w:val="24"/>
          <w:szCs w:val="24"/>
          <w:lang w:eastAsia="ru-RU"/>
        </w:rPr>
        <w:t xml:space="preserve">п* Кд) = 1242: 104824 *15%/100* (2448657 </w:t>
      </w:r>
      <w:proofErr w:type="spellStart"/>
      <w:r w:rsidRPr="00AB2877">
        <w:rPr>
          <w:rFonts w:ascii="Arial" w:eastAsia="Times New Roman" w:hAnsi="Arial" w:cs="Arial"/>
          <w:sz w:val="24"/>
          <w:szCs w:val="24"/>
          <w:lang w:eastAsia="ru-RU"/>
        </w:rPr>
        <w:t>руб</w:t>
      </w:r>
      <w:proofErr w:type="spellEnd"/>
      <w:r w:rsidRPr="00AB2877">
        <w:rPr>
          <w:rFonts w:ascii="Arial" w:eastAsia="Times New Roman" w:hAnsi="Arial" w:cs="Arial"/>
          <w:sz w:val="24"/>
          <w:szCs w:val="24"/>
          <w:lang w:eastAsia="ru-RU"/>
        </w:rPr>
        <w:t>) = 4351</w:t>
      </w:r>
      <w:proofErr w:type="gramStart"/>
      <w:r w:rsidRPr="00AB2877">
        <w:rPr>
          <w:rFonts w:ascii="Arial" w:eastAsia="Times New Roman" w:hAnsi="Arial" w:cs="Arial"/>
          <w:sz w:val="24"/>
          <w:szCs w:val="24"/>
          <w:lang w:eastAsia="ru-RU"/>
        </w:rPr>
        <w:t>,91</w:t>
      </w:r>
      <w:proofErr w:type="gramEnd"/>
      <w:r w:rsidRPr="00AB2877">
        <w:rPr>
          <w:rFonts w:ascii="Arial" w:eastAsia="Times New Roman" w:hAnsi="Arial" w:cs="Arial"/>
          <w:sz w:val="24"/>
          <w:szCs w:val="24"/>
          <w:lang w:eastAsia="ru-RU"/>
        </w:rPr>
        <w:t xml:space="preserve"> рублей.</w:t>
      </w:r>
    </w:p>
    <w:p w:rsidR="00AB2877" w:rsidRPr="00AB2877" w:rsidRDefault="00AB2877" w:rsidP="00AB2877">
      <w:pPr>
        <w:spacing w:after="0" w:line="240" w:lineRule="auto"/>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где:</w:t>
      </w:r>
    </w:p>
    <w:p w:rsidR="00AB2877" w:rsidRPr="00AB2877" w:rsidRDefault="00AB2877" w:rsidP="00AB2877">
      <w:pPr>
        <w:spacing w:after="0" w:line="240" w:lineRule="auto"/>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Ч – численность населения муниципального образования.</w:t>
      </w:r>
    </w:p>
    <w:p w:rsidR="00AB2877" w:rsidRPr="00AB2877" w:rsidRDefault="00AB2877" w:rsidP="00AB2877">
      <w:pPr>
        <w:spacing w:after="0" w:line="240" w:lineRule="auto"/>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w:t>
      </w:r>
      <w:proofErr w:type="gramStart"/>
      <w:r w:rsidRPr="00AB2877">
        <w:rPr>
          <w:rFonts w:ascii="Arial" w:eastAsia="Times New Roman" w:hAnsi="Arial" w:cs="Arial"/>
          <w:sz w:val="24"/>
          <w:szCs w:val="24"/>
          <w:lang w:eastAsia="ru-RU"/>
        </w:rPr>
        <w:t>Ч-</w:t>
      </w:r>
      <w:proofErr w:type="gramEnd"/>
      <w:r w:rsidRPr="00AB2877">
        <w:rPr>
          <w:rFonts w:ascii="Arial" w:eastAsia="Times New Roman" w:hAnsi="Arial" w:cs="Arial"/>
          <w:sz w:val="24"/>
          <w:szCs w:val="24"/>
          <w:lang w:eastAsia="ru-RU"/>
        </w:rPr>
        <w:t xml:space="preserve"> численность по группе, в которую входит МО «Майск» (86 муниципальных образований) 104824 человек.</w:t>
      </w:r>
    </w:p>
    <w:p w:rsidR="00AB2877" w:rsidRPr="00AB2877" w:rsidRDefault="00AB2877" w:rsidP="00AB2877">
      <w:pPr>
        <w:spacing w:after="0" w:line="240" w:lineRule="auto"/>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 (</w:t>
      </w:r>
      <w:r w:rsidRPr="00AB2877">
        <w:rPr>
          <w:rFonts w:ascii="Arial" w:eastAsia="Times New Roman" w:hAnsi="Arial" w:cs="Arial"/>
          <w:sz w:val="24"/>
          <w:szCs w:val="24"/>
          <w:lang w:val="en-US" w:eastAsia="ru-RU"/>
        </w:rPr>
        <w:t>DV</w:t>
      </w:r>
      <w:r w:rsidRPr="00AB2877">
        <w:rPr>
          <w:rFonts w:ascii="Arial" w:eastAsia="Times New Roman" w:hAnsi="Arial" w:cs="Arial"/>
          <w:sz w:val="24"/>
          <w:szCs w:val="24"/>
          <w:lang w:eastAsia="ru-RU"/>
        </w:rPr>
        <w:t xml:space="preserve">* </w:t>
      </w:r>
      <w:proofErr w:type="gramStart"/>
      <w:r w:rsidRPr="00AB2877">
        <w:rPr>
          <w:rFonts w:ascii="Arial" w:eastAsia="Times New Roman" w:hAnsi="Arial" w:cs="Arial"/>
          <w:sz w:val="24"/>
          <w:szCs w:val="24"/>
          <w:lang w:val="en-US" w:eastAsia="ru-RU"/>
        </w:rPr>
        <w:t>K</w:t>
      </w:r>
      <w:proofErr w:type="gramEnd"/>
      <w:r w:rsidRPr="00AB2877">
        <w:rPr>
          <w:rFonts w:ascii="Arial" w:eastAsia="Times New Roman" w:hAnsi="Arial" w:cs="Arial"/>
          <w:sz w:val="24"/>
          <w:szCs w:val="24"/>
          <w:lang w:eastAsia="ru-RU"/>
        </w:rPr>
        <w:t>п* Кд) – норматив области по данной группе муниципальных образований = 2448657рублей.</w:t>
      </w:r>
    </w:p>
    <w:p w:rsidR="00AB2877" w:rsidRPr="00AB2877" w:rsidRDefault="00AB2877" w:rsidP="00AB2877">
      <w:pPr>
        <w:spacing w:after="0" w:line="240" w:lineRule="auto"/>
        <w:jc w:val="both"/>
        <w:rPr>
          <w:rFonts w:ascii="Arial" w:eastAsia="Times New Roman" w:hAnsi="Arial" w:cs="Arial"/>
          <w:sz w:val="24"/>
          <w:szCs w:val="24"/>
          <w:lang w:eastAsia="ru-RU"/>
        </w:rPr>
      </w:pPr>
      <w:proofErr w:type="gramStart"/>
      <w:r w:rsidRPr="00AB2877">
        <w:rPr>
          <w:rFonts w:ascii="Arial" w:eastAsia="Times New Roman" w:hAnsi="Arial" w:cs="Arial"/>
          <w:sz w:val="24"/>
          <w:szCs w:val="24"/>
          <w:lang w:eastAsia="ru-RU"/>
        </w:rPr>
        <w:t>Согласно Постановления Правительства Иркутской области от 28.12.2017 года 3900-пп норматив расходов на оплату труда главы на 2018 год ниже установленного норматива формирования расходов на оплату труда главы муниципального образования на 2017 год, то на 2018 год и до прекращения полномочий указанного главы муниципального образования применяется норматив формирования расходов на оплату труда, установленный на 2017 год.</w:t>
      </w:r>
      <w:proofErr w:type="gramEnd"/>
    </w:p>
    <w:p w:rsidR="00AB2877" w:rsidRPr="00AB2877" w:rsidRDefault="00AB2877" w:rsidP="00AB2877">
      <w:pPr>
        <w:spacing w:after="0" w:line="240" w:lineRule="auto"/>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Норматив расходов на оплату труда в год равен:</w:t>
      </w:r>
      <w:r w:rsidRPr="00AB2877">
        <w:rPr>
          <w:rFonts w:ascii="Arial" w:eastAsia="Times New Roman" w:hAnsi="Arial" w:cs="Arial"/>
          <w:b/>
          <w:sz w:val="24"/>
          <w:szCs w:val="24"/>
          <w:lang w:eastAsia="ru-RU"/>
        </w:rPr>
        <w:t xml:space="preserve"> </w:t>
      </w:r>
      <w:r w:rsidRPr="00AB2877">
        <w:rPr>
          <w:rFonts w:ascii="Arial" w:eastAsia="Times New Roman" w:hAnsi="Arial" w:cs="Arial"/>
          <w:sz w:val="24"/>
          <w:szCs w:val="24"/>
          <w:lang w:eastAsia="ru-RU"/>
        </w:rPr>
        <w:t>54349 х 12 мес. = 652188 руб.</w:t>
      </w:r>
    </w:p>
    <w:p w:rsidR="00AB2877" w:rsidRPr="00AB2877" w:rsidRDefault="00AB2877" w:rsidP="00AB2877">
      <w:pPr>
        <w:spacing w:after="0" w:line="240" w:lineRule="auto"/>
        <w:rPr>
          <w:rFonts w:ascii="Courier New" w:eastAsia="Times New Roman" w:hAnsi="Courier New" w:cs="Courier New"/>
          <w:lang w:eastAsia="ru-RU"/>
        </w:rPr>
      </w:pPr>
    </w:p>
    <w:p w:rsidR="00AB2877" w:rsidRPr="00AB2877" w:rsidRDefault="00AB2877" w:rsidP="00AB2877">
      <w:pPr>
        <w:spacing w:after="0" w:line="240" w:lineRule="auto"/>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Начальник финансового отдела</w:t>
      </w:r>
    </w:p>
    <w:p w:rsidR="00AB2877" w:rsidRPr="00AB2877" w:rsidRDefault="00AB2877" w:rsidP="00AB2877">
      <w:pPr>
        <w:spacing w:after="0" w:line="240" w:lineRule="auto"/>
        <w:jc w:val="both"/>
        <w:rPr>
          <w:rFonts w:ascii="Arial" w:eastAsia="Times New Roman" w:hAnsi="Arial" w:cs="Arial"/>
          <w:sz w:val="24"/>
          <w:szCs w:val="24"/>
          <w:lang w:eastAsia="ru-RU"/>
        </w:rPr>
      </w:pPr>
      <w:proofErr w:type="spellStart"/>
      <w:r w:rsidRPr="00AB2877">
        <w:rPr>
          <w:rFonts w:ascii="Arial" w:eastAsia="Times New Roman" w:hAnsi="Arial" w:cs="Arial"/>
          <w:sz w:val="24"/>
          <w:szCs w:val="24"/>
          <w:lang w:eastAsia="ru-RU"/>
        </w:rPr>
        <w:t>Н.И.Брянцева</w:t>
      </w:r>
      <w:proofErr w:type="spellEnd"/>
      <w:r w:rsidRPr="00AB2877">
        <w:rPr>
          <w:rFonts w:ascii="Arial" w:eastAsia="Times New Roman" w:hAnsi="Arial" w:cs="Arial"/>
          <w:sz w:val="24"/>
          <w:szCs w:val="24"/>
          <w:lang w:eastAsia="ru-RU"/>
        </w:rPr>
        <w:t xml:space="preserve">   </w:t>
      </w:r>
    </w:p>
    <w:p w:rsidR="00AB2877" w:rsidRPr="00AB2877" w:rsidRDefault="00AB2877" w:rsidP="00AB2877">
      <w:pPr>
        <w:spacing w:after="0" w:line="240" w:lineRule="auto"/>
        <w:ind w:firstLine="709"/>
        <w:jc w:val="both"/>
        <w:rPr>
          <w:rFonts w:ascii="Arial" w:eastAsia="Times New Roman" w:hAnsi="Arial" w:cs="Arial"/>
          <w:sz w:val="24"/>
          <w:szCs w:val="24"/>
          <w:lang w:eastAsia="ru-RU"/>
        </w:rPr>
      </w:pPr>
    </w:p>
    <w:p w:rsidR="00AB2877" w:rsidRPr="00AB2877" w:rsidRDefault="00AB2877" w:rsidP="00AB2877">
      <w:pPr>
        <w:tabs>
          <w:tab w:val="left" w:pos="567"/>
        </w:tabs>
        <w:spacing w:after="0" w:line="240" w:lineRule="auto"/>
        <w:rPr>
          <w:rFonts w:ascii="Arial" w:eastAsia="Times New Roman" w:hAnsi="Arial" w:cs="Arial"/>
          <w:sz w:val="24"/>
          <w:szCs w:val="24"/>
          <w:lang w:eastAsia="ru-RU"/>
        </w:rPr>
      </w:pPr>
      <w:r w:rsidRPr="00AB2877">
        <w:rPr>
          <w:rFonts w:ascii="Arial" w:eastAsia="Times New Roman" w:hAnsi="Arial" w:cs="Arial"/>
          <w:sz w:val="24"/>
          <w:szCs w:val="24"/>
          <w:lang w:eastAsia="ru-RU"/>
        </w:rPr>
        <w:t xml:space="preserve">Начальник отдела по социальным вопросам </w:t>
      </w:r>
    </w:p>
    <w:p w:rsidR="00AB2877" w:rsidRPr="00AB2877" w:rsidRDefault="00AB2877" w:rsidP="00AB2877">
      <w:pPr>
        <w:tabs>
          <w:tab w:val="left" w:pos="567"/>
        </w:tabs>
        <w:spacing w:after="0" w:line="240" w:lineRule="auto"/>
        <w:rPr>
          <w:rFonts w:ascii="Arial" w:eastAsia="Times New Roman" w:hAnsi="Arial" w:cs="Arial"/>
          <w:sz w:val="24"/>
          <w:szCs w:val="24"/>
          <w:lang w:eastAsia="ru-RU"/>
        </w:rPr>
      </w:pPr>
      <w:proofErr w:type="spellStart"/>
      <w:r w:rsidRPr="00AB2877">
        <w:rPr>
          <w:rFonts w:ascii="Arial" w:eastAsia="Times New Roman" w:hAnsi="Arial" w:cs="Arial"/>
          <w:sz w:val="24"/>
          <w:szCs w:val="24"/>
          <w:lang w:eastAsia="ru-RU"/>
        </w:rPr>
        <w:t>А.А.Егорова</w:t>
      </w:r>
      <w:proofErr w:type="spellEnd"/>
    </w:p>
    <w:p w:rsidR="00AB2877" w:rsidRPr="00AB2877" w:rsidRDefault="00AB2877" w:rsidP="00AB2877">
      <w:pPr>
        <w:spacing w:after="0" w:line="240" w:lineRule="auto"/>
        <w:rPr>
          <w:rFonts w:ascii="Arial" w:eastAsia="Times New Roman" w:hAnsi="Arial" w:cs="Arial"/>
          <w:lang w:eastAsia="ru-RU"/>
        </w:rPr>
      </w:pPr>
    </w:p>
    <w:p w:rsidR="00AB2877" w:rsidRPr="00AB2877" w:rsidRDefault="00AB2877" w:rsidP="00AB2877">
      <w:pPr>
        <w:spacing w:after="0" w:line="240" w:lineRule="auto"/>
        <w:ind w:left="5103"/>
        <w:rPr>
          <w:rFonts w:ascii="Courier New" w:eastAsia="SimSun" w:hAnsi="Courier New" w:cs="Courier New"/>
          <w:lang w:eastAsia="zh-CN"/>
        </w:rPr>
      </w:pPr>
    </w:p>
    <w:p w:rsidR="00AB2877" w:rsidRPr="00AB2877" w:rsidRDefault="00AB2877" w:rsidP="00AB2877">
      <w:pPr>
        <w:spacing w:after="0" w:line="240" w:lineRule="auto"/>
        <w:ind w:left="5103"/>
        <w:rPr>
          <w:rFonts w:ascii="Courier New" w:eastAsia="SimSun" w:hAnsi="Courier New" w:cs="Courier New"/>
          <w:lang w:eastAsia="zh-CN"/>
        </w:rPr>
      </w:pPr>
      <w:r w:rsidRPr="00AB2877">
        <w:rPr>
          <w:rFonts w:ascii="Courier New" w:eastAsia="SimSun" w:hAnsi="Courier New" w:cs="Courier New"/>
          <w:lang w:eastAsia="zh-CN"/>
        </w:rPr>
        <w:t>Приложение №2 к Решению Думы МО «Майск» от 25.01.2018г. №236</w:t>
      </w:r>
    </w:p>
    <w:p w:rsidR="00AB2877" w:rsidRPr="00AB2877" w:rsidRDefault="00AB2877" w:rsidP="00AB2877">
      <w:pPr>
        <w:spacing w:after="0" w:line="240" w:lineRule="auto"/>
        <w:ind w:firstLine="709"/>
        <w:jc w:val="both"/>
        <w:rPr>
          <w:rFonts w:ascii="Arial" w:eastAsia="SimSun" w:hAnsi="Arial" w:cs="Arial"/>
          <w:sz w:val="24"/>
          <w:szCs w:val="24"/>
          <w:lang w:eastAsia="zh-CN"/>
        </w:rPr>
      </w:pPr>
    </w:p>
    <w:p w:rsidR="00AB2877" w:rsidRPr="00AB2877" w:rsidRDefault="00AB2877" w:rsidP="00AB2877">
      <w:pPr>
        <w:spacing w:after="0" w:line="240" w:lineRule="auto"/>
        <w:ind w:left="5103"/>
        <w:jc w:val="both"/>
        <w:rPr>
          <w:rFonts w:ascii="Courier New" w:eastAsia="SimSun" w:hAnsi="Courier New" w:cs="Courier New"/>
          <w:sz w:val="20"/>
          <w:szCs w:val="20"/>
          <w:lang w:eastAsia="zh-CN"/>
        </w:rPr>
      </w:pPr>
      <w:r w:rsidRPr="00AB2877">
        <w:rPr>
          <w:rFonts w:ascii="Courier New" w:eastAsia="Times New Roman" w:hAnsi="Courier New" w:cs="Courier New"/>
          <w:sz w:val="20"/>
          <w:szCs w:val="20"/>
          <w:lang w:eastAsia="ru-RU"/>
        </w:rPr>
        <w:t>Приложение № 1 к Положению об оплате труда муниципальных служащих Администрации муниципального образования «Майск»,</w:t>
      </w:r>
      <w:r w:rsidRPr="00AB2877">
        <w:rPr>
          <w:rFonts w:ascii="Courier New" w:eastAsia="SimSun" w:hAnsi="Courier New" w:cs="Courier New"/>
          <w:sz w:val="20"/>
          <w:szCs w:val="20"/>
          <w:lang w:eastAsia="zh-CN"/>
        </w:rPr>
        <w:t xml:space="preserve"> утвержденное Решением Думы МО «Майск» от 10.11.2015г. №115 (в редакции</w:t>
      </w:r>
      <w:r w:rsidRPr="00AB2877">
        <w:rPr>
          <w:rFonts w:ascii="Courier New" w:eastAsia="SimSun" w:hAnsi="Courier New" w:cs="Courier New"/>
          <w:sz w:val="24"/>
          <w:szCs w:val="24"/>
          <w:lang w:eastAsia="zh-CN"/>
        </w:rPr>
        <w:t xml:space="preserve"> </w:t>
      </w:r>
      <w:r w:rsidRPr="00AB2877">
        <w:rPr>
          <w:rFonts w:ascii="Courier New" w:eastAsia="SimSun" w:hAnsi="Courier New" w:cs="Courier New"/>
          <w:sz w:val="20"/>
          <w:szCs w:val="20"/>
          <w:lang w:eastAsia="zh-CN"/>
        </w:rPr>
        <w:t>от 27.10.2016  №163  и от  25.01.2018г. №236.)</w:t>
      </w:r>
    </w:p>
    <w:p w:rsidR="00AB2877" w:rsidRPr="00AB2877" w:rsidRDefault="00AB2877" w:rsidP="00AB2877">
      <w:pPr>
        <w:spacing w:after="0" w:line="240" w:lineRule="auto"/>
        <w:jc w:val="center"/>
        <w:rPr>
          <w:rFonts w:ascii="Arial" w:eastAsia="Times New Roman" w:hAnsi="Arial" w:cs="Arial"/>
          <w:b/>
          <w:sz w:val="24"/>
          <w:szCs w:val="24"/>
          <w:lang w:eastAsia="ru-RU"/>
        </w:rPr>
      </w:pPr>
      <w:r w:rsidRPr="00AB2877">
        <w:rPr>
          <w:rFonts w:ascii="Arial" w:eastAsia="Times New Roman" w:hAnsi="Arial" w:cs="Arial"/>
          <w:b/>
          <w:sz w:val="24"/>
          <w:szCs w:val="24"/>
          <w:lang w:eastAsia="ru-RU"/>
        </w:rPr>
        <w:t xml:space="preserve"> </w:t>
      </w:r>
    </w:p>
    <w:p w:rsidR="00AB2877" w:rsidRPr="00AB2877" w:rsidRDefault="00AB2877" w:rsidP="00AB2877">
      <w:pPr>
        <w:spacing w:after="0" w:line="240" w:lineRule="auto"/>
        <w:jc w:val="center"/>
        <w:rPr>
          <w:rFonts w:ascii="Arial" w:eastAsia="SimSun" w:hAnsi="Arial" w:cs="Arial"/>
          <w:b/>
          <w:sz w:val="20"/>
          <w:szCs w:val="20"/>
          <w:lang w:eastAsia="zh-CN"/>
        </w:rPr>
      </w:pPr>
      <w:r w:rsidRPr="00AB2877">
        <w:rPr>
          <w:rFonts w:ascii="Arial" w:eastAsia="Times New Roman" w:hAnsi="Arial" w:cs="Arial"/>
          <w:b/>
          <w:sz w:val="24"/>
          <w:szCs w:val="24"/>
          <w:lang w:eastAsia="ru-RU"/>
        </w:rPr>
        <w:t>«Размеры должностных окладов и ежемесячного денежного поощрения муниципальных служащих Администрации муниципального образования «Майск»</w:t>
      </w:r>
    </w:p>
    <w:tbl>
      <w:tblPr>
        <w:tblW w:w="98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5728"/>
        <w:gridCol w:w="1130"/>
        <w:gridCol w:w="2374"/>
      </w:tblGrid>
      <w:tr w:rsidR="00AB2877" w:rsidRPr="00AB2877" w:rsidTr="00AB2877">
        <w:tc>
          <w:tcPr>
            <w:tcW w:w="655" w:type="dxa"/>
          </w:tcPr>
          <w:p w:rsidR="00AB2877" w:rsidRPr="00AB2877" w:rsidRDefault="00AB2877" w:rsidP="00AB2877">
            <w:pPr>
              <w:spacing w:after="0" w:line="240" w:lineRule="auto"/>
              <w:ind w:firstLine="709"/>
              <w:rPr>
                <w:rFonts w:ascii="Arial" w:eastAsia="Times New Roman" w:hAnsi="Arial" w:cs="Arial"/>
                <w:sz w:val="24"/>
                <w:szCs w:val="24"/>
                <w:lang w:eastAsia="ru-RU"/>
              </w:rPr>
            </w:pPr>
            <w:r w:rsidRPr="00AB2877">
              <w:rPr>
                <w:rFonts w:ascii="Arial" w:eastAsia="Times New Roman" w:hAnsi="Arial" w:cs="Arial"/>
                <w:sz w:val="24"/>
                <w:szCs w:val="24"/>
                <w:lang w:eastAsia="ru-RU"/>
              </w:rPr>
              <w:t xml:space="preserve">№ </w:t>
            </w:r>
            <w:proofErr w:type="gramStart"/>
            <w:r w:rsidRPr="00AB2877">
              <w:rPr>
                <w:rFonts w:ascii="Arial" w:eastAsia="Times New Roman" w:hAnsi="Arial" w:cs="Arial"/>
                <w:sz w:val="24"/>
                <w:szCs w:val="24"/>
                <w:lang w:eastAsia="ru-RU"/>
              </w:rPr>
              <w:t>п</w:t>
            </w:r>
            <w:proofErr w:type="gramEnd"/>
            <w:r w:rsidRPr="00AB2877">
              <w:rPr>
                <w:rFonts w:ascii="Arial" w:eastAsia="Times New Roman" w:hAnsi="Arial" w:cs="Arial"/>
                <w:sz w:val="24"/>
                <w:szCs w:val="24"/>
                <w:lang w:eastAsia="ru-RU"/>
              </w:rPr>
              <w:t>/п</w:t>
            </w:r>
          </w:p>
        </w:tc>
        <w:tc>
          <w:tcPr>
            <w:tcW w:w="5728" w:type="dxa"/>
          </w:tcPr>
          <w:p w:rsidR="00AB2877" w:rsidRPr="00AB2877" w:rsidRDefault="00AB2877" w:rsidP="00AB2877">
            <w:pPr>
              <w:spacing w:after="0" w:line="240" w:lineRule="auto"/>
              <w:ind w:firstLine="709"/>
              <w:jc w:val="center"/>
              <w:rPr>
                <w:rFonts w:ascii="Arial" w:eastAsia="Times New Roman" w:hAnsi="Arial" w:cs="Arial"/>
                <w:sz w:val="24"/>
                <w:szCs w:val="24"/>
                <w:lang w:eastAsia="ru-RU"/>
              </w:rPr>
            </w:pPr>
            <w:r w:rsidRPr="00AB2877">
              <w:rPr>
                <w:rFonts w:ascii="Arial" w:eastAsia="Times New Roman" w:hAnsi="Arial" w:cs="Arial"/>
                <w:sz w:val="24"/>
                <w:szCs w:val="24"/>
                <w:lang w:eastAsia="ru-RU"/>
              </w:rPr>
              <w:t>Наименование должности</w:t>
            </w:r>
          </w:p>
        </w:tc>
        <w:tc>
          <w:tcPr>
            <w:tcW w:w="1130" w:type="dxa"/>
          </w:tcPr>
          <w:p w:rsidR="00AB2877" w:rsidRPr="00AB2877" w:rsidRDefault="00AB2877" w:rsidP="00AB2877">
            <w:pPr>
              <w:spacing w:after="0" w:line="240" w:lineRule="auto"/>
              <w:rPr>
                <w:rFonts w:ascii="Arial" w:eastAsia="Times New Roman" w:hAnsi="Arial" w:cs="Arial"/>
                <w:sz w:val="24"/>
                <w:szCs w:val="24"/>
                <w:lang w:eastAsia="ru-RU"/>
              </w:rPr>
            </w:pPr>
            <w:proofErr w:type="gramStart"/>
            <w:r w:rsidRPr="00AB2877">
              <w:rPr>
                <w:rFonts w:ascii="Arial" w:eastAsia="Times New Roman" w:hAnsi="Arial" w:cs="Arial"/>
                <w:sz w:val="24"/>
                <w:szCs w:val="24"/>
                <w:lang w:eastAsia="ru-RU"/>
              </w:rPr>
              <w:t>Должно-</w:t>
            </w:r>
            <w:proofErr w:type="spellStart"/>
            <w:r w:rsidRPr="00AB2877">
              <w:rPr>
                <w:rFonts w:ascii="Arial" w:eastAsia="Times New Roman" w:hAnsi="Arial" w:cs="Arial"/>
                <w:sz w:val="24"/>
                <w:szCs w:val="24"/>
                <w:lang w:eastAsia="ru-RU"/>
              </w:rPr>
              <w:t>стной</w:t>
            </w:r>
            <w:proofErr w:type="spellEnd"/>
            <w:proofErr w:type="gramEnd"/>
            <w:r w:rsidRPr="00AB2877">
              <w:rPr>
                <w:rFonts w:ascii="Arial" w:eastAsia="Times New Roman" w:hAnsi="Arial" w:cs="Arial"/>
                <w:sz w:val="24"/>
                <w:szCs w:val="24"/>
                <w:lang w:eastAsia="ru-RU"/>
              </w:rPr>
              <w:t xml:space="preserve"> оклад в месяц в </w:t>
            </w:r>
            <w:r w:rsidRPr="00AB2877">
              <w:rPr>
                <w:rFonts w:ascii="Arial" w:eastAsia="Times New Roman" w:hAnsi="Arial" w:cs="Arial"/>
                <w:sz w:val="24"/>
                <w:szCs w:val="24"/>
                <w:lang w:eastAsia="ru-RU"/>
              </w:rPr>
              <w:lastRenderedPageBreak/>
              <w:t>рублях</w:t>
            </w:r>
          </w:p>
        </w:tc>
        <w:tc>
          <w:tcPr>
            <w:tcW w:w="2374" w:type="dxa"/>
          </w:tcPr>
          <w:p w:rsidR="00AB2877" w:rsidRPr="00AB2877" w:rsidRDefault="00AB2877" w:rsidP="00AB2877">
            <w:pPr>
              <w:spacing w:after="0" w:line="240" w:lineRule="auto"/>
              <w:rPr>
                <w:rFonts w:ascii="Arial" w:eastAsia="Times New Roman" w:hAnsi="Arial" w:cs="Arial"/>
                <w:sz w:val="24"/>
                <w:szCs w:val="24"/>
                <w:lang w:eastAsia="ru-RU"/>
              </w:rPr>
            </w:pPr>
            <w:r w:rsidRPr="00AB2877">
              <w:rPr>
                <w:rFonts w:ascii="Arial" w:eastAsia="Times New Roman" w:hAnsi="Arial" w:cs="Arial"/>
                <w:sz w:val="24"/>
                <w:szCs w:val="24"/>
                <w:lang w:eastAsia="ru-RU"/>
              </w:rPr>
              <w:lastRenderedPageBreak/>
              <w:t xml:space="preserve">Ежемесячное денежное поощрение (должностных </w:t>
            </w:r>
            <w:r w:rsidRPr="00AB2877">
              <w:rPr>
                <w:rFonts w:ascii="Arial" w:eastAsia="Times New Roman" w:hAnsi="Arial" w:cs="Arial"/>
                <w:sz w:val="24"/>
                <w:szCs w:val="24"/>
                <w:lang w:eastAsia="ru-RU"/>
              </w:rPr>
              <w:lastRenderedPageBreak/>
              <w:t>окладов в месяц)</w:t>
            </w:r>
          </w:p>
        </w:tc>
      </w:tr>
      <w:tr w:rsidR="00AB2877" w:rsidRPr="00AB2877" w:rsidTr="00AB2877">
        <w:tc>
          <w:tcPr>
            <w:tcW w:w="9887" w:type="dxa"/>
            <w:gridSpan w:val="4"/>
          </w:tcPr>
          <w:p w:rsidR="00AB2877" w:rsidRPr="00AB2877" w:rsidRDefault="00AB2877" w:rsidP="00AB2877">
            <w:pPr>
              <w:spacing w:after="0" w:line="240" w:lineRule="auto"/>
              <w:ind w:firstLine="709"/>
              <w:jc w:val="center"/>
              <w:rPr>
                <w:rFonts w:ascii="Arial" w:eastAsia="Times New Roman" w:hAnsi="Arial" w:cs="Arial"/>
                <w:sz w:val="24"/>
                <w:szCs w:val="24"/>
                <w:lang w:eastAsia="ru-RU"/>
              </w:rPr>
            </w:pPr>
            <w:r w:rsidRPr="00AB2877">
              <w:rPr>
                <w:rFonts w:ascii="Arial" w:eastAsia="Times New Roman" w:hAnsi="Arial" w:cs="Arial"/>
                <w:sz w:val="24"/>
                <w:szCs w:val="24"/>
                <w:lang w:eastAsia="ru-RU"/>
              </w:rPr>
              <w:lastRenderedPageBreak/>
              <w:t>Ведущие должности муниципальной службы</w:t>
            </w:r>
          </w:p>
        </w:tc>
      </w:tr>
      <w:tr w:rsidR="00AB2877" w:rsidRPr="00AB2877" w:rsidTr="00AB2877">
        <w:tc>
          <w:tcPr>
            <w:tcW w:w="655" w:type="dxa"/>
          </w:tcPr>
          <w:p w:rsidR="00AB2877" w:rsidRPr="00AB2877" w:rsidRDefault="00AB2877" w:rsidP="00AB2877">
            <w:pPr>
              <w:spacing w:after="0" w:line="240" w:lineRule="auto"/>
              <w:ind w:firstLine="709"/>
              <w:rPr>
                <w:rFonts w:ascii="Arial" w:eastAsia="Times New Roman" w:hAnsi="Arial" w:cs="Arial"/>
                <w:sz w:val="24"/>
                <w:szCs w:val="24"/>
                <w:lang w:eastAsia="ru-RU"/>
              </w:rPr>
            </w:pPr>
            <w:r w:rsidRPr="00AB2877">
              <w:rPr>
                <w:rFonts w:ascii="Arial" w:eastAsia="Times New Roman" w:hAnsi="Arial" w:cs="Arial"/>
                <w:sz w:val="24"/>
                <w:szCs w:val="24"/>
                <w:lang w:eastAsia="ru-RU"/>
              </w:rPr>
              <w:t>1.</w:t>
            </w:r>
          </w:p>
        </w:tc>
        <w:tc>
          <w:tcPr>
            <w:tcW w:w="5728" w:type="dxa"/>
          </w:tcPr>
          <w:p w:rsidR="00AB2877" w:rsidRPr="00AB2877" w:rsidRDefault="00AB2877" w:rsidP="00AB2877">
            <w:pPr>
              <w:spacing w:after="0" w:line="240" w:lineRule="auto"/>
              <w:rPr>
                <w:rFonts w:ascii="Arial" w:eastAsia="Times New Roman" w:hAnsi="Arial" w:cs="Arial"/>
                <w:sz w:val="24"/>
                <w:szCs w:val="24"/>
                <w:lang w:eastAsia="ru-RU"/>
              </w:rPr>
            </w:pPr>
            <w:r w:rsidRPr="00AB2877">
              <w:rPr>
                <w:rFonts w:ascii="Arial" w:eastAsia="Times New Roman" w:hAnsi="Arial" w:cs="Arial"/>
                <w:sz w:val="24"/>
                <w:szCs w:val="24"/>
                <w:lang w:eastAsia="ru-RU"/>
              </w:rPr>
              <w:t>Начальник отдела в администрации муниципального образования «Майск»</w:t>
            </w:r>
          </w:p>
        </w:tc>
        <w:tc>
          <w:tcPr>
            <w:tcW w:w="1130" w:type="dxa"/>
          </w:tcPr>
          <w:p w:rsidR="00AB2877" w:rsidRPr="00AB2877" w:rsidRDefault="00AB2877" w:rsidP="00AB2877">
            <w:pPr>
              <w:spacing w:after="0" w:line="240" w:lineRule="auto"/>
              <w:rPr>
                <w:rFonts w:ascii="Arial" w:eastAsia="Times New Roman" w:hAnsi="Arial" w:cs="Arial"/>
                <w:sz w:val="24"/>
                <w:szCs w:val="24"/>
                <w:lang w:eastAsia="ru-RU"/>
              </w:rPr>
            </w:pPr>
            <w:r w:rsidRPr="00AB2877">
              <w:rPr>
                <w:rFonts w:ascii="Arial" w:eastAsia="Times New Roman" w:hAnsi="Arial" w:cs="Arial"/>
                <w:sz w:val="24"/>
                <w:szCs w:val="24"/>
                <w:lang w:eastAsia="ru-RU"/>
              </w:rPr>
              <w:t>5392</w:t>
            </w:r>
          </w:p>
        </w:tc>
        <w:tc>
          <w:tcPr>
            <w:tcW w:w="2374" w:type="dxa"/>
          </w:tcPr>
          <w:p w:rsidR="00AB2877" w:rsidRPr="00AB2877" w:rsidRDefault="00AB2877" w:rsidP="00AB2877">
            <w:pPr>
              <w:spacing w:after="0" w:line="240" w:lineRule="auto"/>
              <w:ind w:firstLine="709"/>
              <w:jc w:val="center"/>
              <w:rPr>
                <w:rFonts w:ascii="Arial" w:eastAsia="Times New Roman" w:hAnsi="Arial" w:cs="Arial"/>
                <w:sz w:val="24"/>
                <w:szCs w:val="24"/>
                <w:lang w:eastAsia="ru-RU"/>
              </w:rPr>
            </w:pPr>
            <w:r w:rsidRPr="00AB2877">
              <w:rPr>
                <w:rFonts w:ascii="Arial" w:eastAsia="Times New Roman" w:hAnsi="Arial" w:cs="Arial"/>
                <w:sz w:val="24"/>
                <w:szCs w:val="24"/>
                <w:lang w:eastAsia="ru-RU"/>
              </w:rPr>
              <w:t>1,0-3,0</w:t>
            </w:r>
          </w:p>
        </w:tc>
      </w:tr>
      <w:tr w:rsidR="00AB2877" w:rsidRPr="00AB2877" w:rsidTr="00AB2877">
        <w:tc>
          <w:tcPr>
            <w:tcW w:w="9887" w:type="dxa"/>
            <w:gridSpan w:val="4"/>
          </w:tcPr>
          <w:p w:rsidR="00AB2877" w:rsidRPr="00AB2877" w:rsidRDefault="00AB2877" w:rsidP="00AB2877">
            <w:pPr>
              <w:spacing w:after="0" w:line="240" w:lineRule="auto"/>
              <w:ind w:firstLine="709"/>
              <w:jc w:val="center"/>
              <w:rPr>
                <w:rFonts w:ascii="Arial" w:eastAsia="Times New Roman" w:hAnsi="Arial" w:cs="Arial"/>
                <w:sz w:val="24"/>
                <w:szCs w:val="24"/>
                <w:lang w:eastAsia="ru-RU"/>
              </w:rPr>
            </w:pPr>
            <w:r w:rsidRPr="00AB2877">
              <w:rPr>
                <w:rFonts w:ascii="Arial" w:eastAsia="Times New Roman" w:hAnsi="Arial" w:cs="Arial"/>
                <w:sz w:val="24"/>
                <w:szCs w:val="24"/>
                <w:lang w:eastAsia="ru-RU"/>
              </w:rPr>
              <w:t>Младшие должности муниципальной службы</w:t>
            </w:r>
          </w:p>
        </w:tc>
      </w:tr>
      <w:tr w:rsidR="00AB2877" w:rsidRPr="00AB2877" w:rsidTr="00AB2877">
        <w:tc>
          <w:tcPr>
            <w:tcW w:w="655" w:type="dxa"/>
          </w:tcPr>
          <w:p w:rsidR="00AB2877" w:rsidRPr="00AB2877" w:rsidRDefault="00AB2877" w:rsidP="00AB2877">
            <w:pPr>
              <w:spacing w:after="0" w:line="240" w:lineRule="auto"/>
              <w:ind w:firstLine="709"/>
              <w:rPr>
                <w:rFonts w:ascii="Arial" w:eastAsia="Times New Roman" w:hAnsi="Arial" w:cs="Arial"/>
                <w:sz w:val="24"/>
                <w:szCs w:val="24"/>
                <w:lang w:eastAsia="ru-RU"/>
              </w:rPr>
            </w:pPr>
            <w:r w:rsidRPr="00AB2877">
              <w:rPr>
                <w:rFonts w:ascii="Arial" w:eastAsia="Times New Roman" w:hAnsi="Arial" w:cs="Arial"/>
                <w:sz w:val="24"/>
                <w:szCs w:val="24"/>
                <w:lang w:eastAsia="ru-RU"/>
              </w:rPr>
              <w:t>1.</w:t>
            </w:r>
          </w:p>
        </w:tc>
        <w:tc>
          <w:tcPr>
            <w:tcW w:w="5728" w:type="dxa"/>
          </w:tcPr>
          <w:p w:rsidR="00AB2877" w:rsidRPr="00AB2877" w:rsidRDefault="00AB2877" w:rsidP="00AB2877">
            <w:pPr>
              <w:spacing w:after="0" w:line="240" w:lineRule="auto"/>
              <w:rPr>
                <w:rFonts w:ascii="Arial" w:eastAsia="Times New Roman" w:hAnsi="Arial" w:cs="Arial"/>
                <w:sz w:val="24"/>
                <w:szCs w:val="24"/>
                <w:lang w:eastAsia="ru-RU"/>
              </w:rPr>
            </w:pPr>
            <w:r w:rsidRPr="00AB2877">
              <w:rPr>
                <w:rFonts w:ascii="Arial" w:eastAsia="Times New Roman" w:hAnsi="Arial" w:cs="Arial"/>
                <w:sz w:val="24"/>
                <w:szCs w:val="24"/>
                <w:lang w:eastAsia="ru-RU"/>
              </w:rPr>
              <w:t>Главный специалист администрации муниципального образования «Майск»</w:t>
            </w:r>
          </w:p>
        </w:tc>
        <w:tc>
          <w:tcPr>
            <w:tcW w:w="1130" w:type="dxa"/>
          </w:tcPr>
          <w:p w:rsidR="00AB2877" w:rsidRPr="00AB2877" w:rsidRDefault="00AB2877" w:rsidP="00AB2877">
            <w:pPr>
              <w:spacing w:after="0" w:line="240" w:lineRule="auto"/>
              <w:rPr>
                <w:rFonts w:ascii="Arial" w:eastAsia="Times New Roman" w:hAnsi="Arial" w:cs="Arial"/>
                <w:sz w:val="24"/>
                <w:szCs w:val="24"/>
                <w:lang w:eastAsia="ru-RU"/>
              </w:rPr>
            </w:pPr>
            <w:r w:rsidRPr="00AB2877">
              <w:rPr>
                <w:rFonts w:ascii="Arial" w:eastAsia="Times New Roman" w:hAnsi="Arial" w:cs="Arial"/>
                <w:sz w:val="24"/>
                <w:szCs w:val="24"/>
                <w:lang w:eastAsia="ru-RU"/>
              </w:rPr>
              <w:t>3709</w:t>
            </w:r>
          </w:p>
        </w:tc>
        <w:tc>
          <w:tcPr>
            <w:tcW w:w="2374" w:type="dxa"/>
          </w:tcPr>
          <w:p w:rsidR="00AB2877" w:rsidRPr="00AB2877" w:rsidRDefault="00AB2877" w:rsidP="00AB2877">
            <w:pPr>
              <w:spacing w:after="0" w:line="240" w:lineRule="auto"/>
              <w:ind w:firstLine="709"/>
              <w:jc w:val="center"/>
              <w:rPr>
                <w:rFonts w:ascii="Arial" w:eastAsia="Times New Roman" w:hAnsi="Arial" w:cs="Arial"/>
                <w:sz w:val="24"/>
                <w:szCs w:val="24"/>
                <w:lang w:eastAsia="ru-RU"/>
              </w:rPr>
            </w:pPr>
            <w:r w:rsidRPr="00AB2877">
              <w:rPr>
                <w:rFonts w:ascii="Arial" w:eastAsia="Times New Roman" w:hAnsi="Arial" w:cs="Arial"/>
                <w:sz w:val="24"/>
                <w:szCs w:val="24"/>
                <w:lang w:eastAsia="ru-RU"/>
              </w:rPr>
              <w:t>1,0-2,5</w:t>
            </w:r>
          </w:p>
        </w:tc>
      </w:tr>
      <w:tr w:rsidR="00AB2877" w:rsidRPr="00AB2877" w:rsidTr="00AB2877">
        <w:tc>
          <w:tcPr>
            <w:tcW w:w="655" w:type="dxa"/>
          </w:tcPr>
          <w:p w:rsidR="00AB2877" w:rsidRPr="00AB2877" w:rsidRDefault="00AB2877" w:rsidP="00AB2877">
            <w:pPr>
              <w:spacing w:after="0" w:line="240" w:lineRule="auto"/>
              <w:ind w:firstLine="709"/>
              <w:rPr>
                <w:rFonts w:ascii="Arial" w:eastAsia="Times New Roman" w:hAnsi="Arial" w:cs="Arial"/>
                <w:sz w:val="24"/>
                <w:szCs w:val="24"/>
                <w:lang w:eastAsia="ru-RU"/>
              </w:rPr>
            </w:pPr>
            <w:r w:rsidRPr="00AB2877">
              <w:rPr>
                <w:rFonts w:ascii="Arial" w:eastAsia="Times New Roman" w:hAnsi="Arial" w:cs="Arial"/>
                <w:sz w:val="24"/>
                <w:szCs w:val="24"/>
                <w:lang w:eastAsia="ru-RU"/>
              </w:rPr>
              <w:t>2.</w:t>
            </w:r>
          </w:p>
        </w:tc>
        <w:tc>
          <w:tcPr>
            <w:tcW w:w="5728" w:type="dxa"/>
          </w:tcPr>
          <w:p w:rsidR="00AB2877" w:rsidRPr="00AB2877" w:rsidRDefault="00AB2877" w:rsidP="00AB2877">
            <w:pPr>
              <w:spacing w:after="0" w:line="240" w:lineRule="auto"/>
              <w:rPr>
                <w:rFonts w:ascii="Arial" w:eastAsia="Times New Roman" w:hAnsi="Arial" w:cs="Arial"/>
                <w:sz w:val="24"/>
                <w:szCs w:val="24"/>
                <w:lang w:eastAsia="ru-RU"/>
              </w:rPr>
            </w:pPr>
            <w:r w:rsidRPr="00AB2877">
              <w:rPr>
                <w:rFonts w:ascii="Arial" w:eastAsia="Times New Roman" w:hAnsi="Arial" w:cs="Arial"/>
                <w:sz w:val="24"/>
                <w:szCs w:val="24"/>
                <w:lang w:eastAsia="ru-RU"/>
              </w:rPr>
              <w:t>Ведущий специалист администрации муниципального образования «Майск»</w:t>
            </w:r>
          </w:p>
        </w:tc>
        <w:tc>
          <w:tcPr>
            <w:tcW w:w="1130" w:type="dxa"/>
          </w:tcPr>
          <w:p w:rsidR="00AB2877" w:rsidRPr="00AB2877" w:rsidRDefault="00AB2877" w:rsidP="00AB2877">
            <w:pPr>
              <w:spacing w:after="0" w:line="240" w:lineRule="auto"/>
              <w:rPr>
                <w:rFonts w:ascii="Arial" w:eastAsia="SimSun" w:hAnsi="Arial" w:cs="Arial"/>
                <w:snapToGrid w:val="0"/>
                <w:sz w:val="24"/>
                <w:szCs w:val="24"/>
                <w:lang w:eastAsia="zh-CN"/>
              </w:rPr>
            </w:pPr>
            <w:r w:rsidRPr="00AB2877">
              <w:rPr>
                <w:rFonts w:ascii="Arial" w:eastAsia="SimSun" w:hAnsi="Arial" w:cs="Arial"/>
                <w:snapToGrid w:val="0"/>
                <w:sz w:val="24"/>
                <w:szCs w:val="24"/>
                <w:lang w:eastAsia="zh-CN"/>
              </w:rPr>
              <w:t>3709</w:t>
            </w:r>
          </w:p>
        </w:tc>
        <w:tc>
          <w:tcPr>
            <w:tcW w:w="2374" w:type="dxa"/>
          </w:tcPr>
          <w:p w:rsidR="00AB2877" w:rsidRPr="00AB2877" w:rsidRDefault="00AB2877" w:rsidP="00AB2877">
            <w:pPr>
              <w:spacing w:after="0" w:line="240" w:lineRule="auto"/>
              <w:ind w:firstLine="709"/>
              <w:jc w:val="center"/>
              <w:rPr>
                <w:rFonts w:ascii="Arial" w:eastAsia="Times New Roman" w:hAnsi="Arial" w:cs="Arial"/>
                <w:sz w:val="24"/>
                <w:szCs w:val="24"/>
                <w:lang w:eastAsia="ru-RU"/>
              </w:rPr>
            </w:pPr>
            <w:r w:rsidRPr="00AB2877">
              <w:rPr>
                <w:rFonts w:ascii="Arial" w:eastAsia="Times New Roman" w:hAnsi="Arial" w:cs="Arial"/>
                <w:sz w:val="24"/>
                <w:szCs w:val="24"/>
                <w:lang w:eastAsia="ru-RU"/>
              </w:rPr>
              <w:t>1,0-2,5</w:t>
            </w:r>
          </w:p>
        </w:tc>
      </w:tr>
      <w:tr w:rsidR="00AB2877" w:rsidRPr="00AB2877" w:rsidTr="00AB2877">
        <w:tc>
          <w:tcPr>
            <w:tcW w:w="655" w:type="dxa"/>
          </w:tcPr>
          <w:p w:rsidR="00AB2877" w:rsidRPr="00AB2877" w:rsidRDefault="00AB2877" w:rsidP="00AB2877">
            <w:pPr>
              <w:spacing w:after="0" w:line="240" w:lineRule="auto"/>
              <w:ind w:firstLine="709"/>
              <w:rPr>
                <w:rFonts w:ascii="Arial" w:eastAsia="Times New Roman" w:hAnsi="Arial" w:cs="Arial"/>
                <w:sz w:val="24"/>
                <w:szCs w:val="24"/>
                <w:lang w:eastAsia="ru-RU"/>
              </w:rPr>
            </w:pPr>
          </w:p>
        </w:tc>
        <w:tc>
          <w:tcPr>
            <w:tcW w:w="5728" w:type="dxa"/>
          </w:tcPr>
          <w:p w:rsidR="00AB2877" w:rsidRPr="00AB2877" w:rsidRDefault="00AB2877" w:rsidP="00AB2877">
            <w:pPr>
              <w:spacing w:after="0" w:line="240" w:lineRule="auto"/>
              <w:rPr>
                <w:rFonts w:ascii="Arial" w:eastAsia="Times New Roman" w:hAnsi="Arial" w:cs="Arial"/>
                <w:sz w:val="24"/>
                <w:szCs w:val="24"/>
                <w:lang w:eastAsia="ru-RU"/>
              </w:rPr>
            </w:pPr>
            <w:r w:rsidRPr="00AB2877">
              <w:rPr>
                <w:rFonts w:ascii="Arial" w:eastAsia="Times New Roman" w:hAnsi="Arial" w:cs="Arial"/>
                <w:sz w:val="24"/>
                <w:szCs w:val="24"/>
                <w:lang w:eastAsia="ru-RU"/>
              </w:rPr>
              <w:t>Специалист 1 категории администрации муниципального образования «Майск»</w:t>
            </w:r>
          </w:p>
        </w:tc>
        <w:tc>
          <w:tcPr>
            <w:tcW w:w="1130" w:type="dxa"/>
          </w:tcPr>
          <w:p w:rsidR="00AB2877" w:rsidRPr="00AB2877" w:rsidRDefault="00AB2877" w:rsidP="00AB2877">
            <w:pPr>
              <w:spacing w:after="0" w:line="240" w:lineRule="auto"/>
              <w:rPr>
                <w:rFonts w:ascii="Arial" w:eastAsia="SimSun" w:hAnsi="Arial" w:cs="Arial"/>
                <w:snapToGrid w:val="0"/>
                <w:sz w:val="24"/>
                <w:szCs w:val="24"/>
                <w:lang w:eastAsia="zh-CN"/>
              </w:rPr>
            </w:pPr>
            <w:r w:rsidRPr="00AB2877">
              <w:rPr>
                <w:rFonts w:ascii="Arial" w:eastAsia="SimSun" w:hAnsi="Arial" w:cs="Arial"/>
                <w:snapToGrid w:val="0"/>
                <w:sz w:val="24"/>
                <w:szCs w:val="24"/>
                <w:lang w:eastAsia="zh-CN"/>
              </w:rPr>
              <w:t>3400</w:t>
            </w:r>
          </w:p>
        </w:tc>
        <w:tc>
          <w:tcPr>
            <w:tcW w:w="2374" w:type="dxa"/>
          </w:tcPr>
          <w:p w:rsidR="00AB2877" w:rsidRPr="00AB2877" w:rsidRDefault="00AB2877" w:rsidP="00AB2877">
            <w:pPr>
              <w:spacing w:after="0" w:line="240" w:lineRule="auto"/>
              <w:ind w:firstLine="709"/>
              <w:jc w:val="center"/>
              <w:rPr>
                <w:rFonts w:ascii="Arial" w:eastAsia="Times New Roman" w:hAnsi="Arial" w:cs="Arial"/>
                <w:sz w:val="24"/>
                <w:szCs w:val="24"/>
                <w:lang w:eastAsia="ru-RU"/>
              </w:rPr>
            </w:pPr>
            <w:r w:rsidRPr="00AB2877">
              <w:rPr>
                <w:rFonts w:ascii="Arial" w:eastAsia="Times New Roman" w:hAnsi="Arial" w:cs="Arial"/>
                <w:sz w:val="24"/>
                <w:szCs w:val="24"/>
                <w:lang w:eastAsia="ru-RU"/>
              </w:rPr>
              <w:t>1,0-2,5</w:t>
            </w:r>
          </w:p>
        </w:tc>
      </w:tr>
    </w:tbl>
    <w:p w:rsidR="00AB2877" w:rsidRPr="00AB2877" w:rsidRDefault="00AB2877" w:rsidP="00AB2877">
      <w:pPr>
        <w:spacing w:after="0" w:line="240" w:lineRule="auto"/>
        <w:ind w:left="5103"/>
        <w:rPr>
          <w:rFonts w:ascii="Courier New" w:eastAsia="Times New Roman" w:hAnsi="Courier New" w:cs="Courier New"/>
          <w:lang w:eastAsia="ru-RU"/>
        </w:rPr>
      </w:pPr>
    </w:p>
    <w:p w:rsidR="00AB2877" w:rsidRPr="00AB2877" w:rsidRDefault="00AB2877" w:rsidP="00AB2877">
      <w:pPr>
        <w:spacing w:after="0" w:line="240" w:lineRule="auto"/>
        <w:ind w:left="5103"/>
        <w:rPr>
          <w:rFonts w:ascii="Courier New" w:eastAsia="Times New Roman" w:hAnsi="Courier New" w:cs="Courier New"/>
          <w:lang w:eastAsia="ru-RU"/>
        </w:rPr>
      </w:pPr>
    </w:p>
    <w:p w:rsidR="00AB2877" w:rsidRPr="00AB2877" w:rsidRDefault="00AB2877" w:rsidP="00AB2877">
      <w:pPr>
        <w:spacing w:after="0" w:line="240" w:lineRule="auto"/>
        <w:ind w:firstLine="709"/>
        <w:jc w:val="both"/>
        <w:rPr>
          <w:rFonts w:ascii="Times New Roman" w:eastAsia="Times New Roman" w:hAnsi="Times New Roman" w:cs="Times New Roman"/>
          <w:sz w:val="24"/>
          <w:szCs w:val="24"/>
          <w:lang w:eastAsia="ru-RU"/>
        </w:rPr>
      </w:pPr>
      <w:r w:rsidRPr="00AB2877">
        <w:rPr>
          <w:rFonts w:ascii="Times New Roman" w:eastAsia="Times New Roman" w:hAnsi="Times New Roman" w:cs="Times New Roman"/>
          <w:sz w:val="24"/>
          <w:szCs w:val="24"/>
          <w:lang w:eastAsia="ru-RU"/>
        </w:rPr>
        <w:t>Начальник финансового отдела</w:t>
      </w:r>
    </w:p>
    <w:p w:rsidR="00AB2877" w:rsidRPr="00AB2877" w:rsidRDefault="00AB2877" w:rsidP="00AB2877">
      <w:pPr>
        <w:spacing w:after="0" w:line="240" w:lineRule="auto"/>
        <w:ind w:firstLine="709"/>
        <w:jc w:val="both"/>
        <w:rPr>
          <w:rFonts w:ascii="Times New Roman" w:eastAsia="Times New Roman" w:hAnsi="Times New Roman" w:cs="Times New Roman"/>
          <w:sz w:val="24"/>
          <w:szCs w:val="24"/>
          <w:lang w:eastAsia="ru-RU"/>
        </w:rPr>
      </w:pPr>
      <w:proofErr w:type="spellStart"/>
      <w:r w:rsidRPr="00AB2877">
        <w:rPr>
          <w:rFonts w:ascii="Times New Roman" w:eastAsia="Times New Roman" w:hAnsi="Times New Roman" w:cs="Times New Roman"/>
          <w:sz w:val="24"/>
          <w:szCs w:val="24"/>
          <w:lang w:eastAsia="ru-RU"/>
        </w:rPr>
        <w:t>Н.И.Брянцева</w:t>
      </w:r>
      <w:proofErr w:type="spellEnd"/>
      <w:r w:rsidRPr="00AB2877">
        <w:rPr>
          <w:rFonts w:ascii="Times New Roman" w:eastAsia="Times New Roman" w:hAnsi="Times New Roman" w:cs="Times New Roman"/>
          <w:sz w:val="24"/>
          <w:szCs w:val="24"/>
          <w:lang w:eastAsia="ru-RU"/>
        </w:rPr>
        <w:t xml:space="preserve">   </w:t>
      </w:r>
    </w:p>
    <w:p w:rsidR="00AB2877" w:rsidRPr="00AB2877" w:rsidRDefault="00AB2877" w:rsidP="00AB2877">
      <w:pPr>
        <w:spacing w:after="0" w:line="240" w:lineRule="auto"/>
        <w:ind w:firstLine="709"/>
        <w:jc w:val="both"/>
        <w:rPr>
          <w:rFonts w:ascii="Times New Roman" w:eastAsia="Times New Roman" w:hAnsi="Times New Roman" w:cs="Times New Roman"/>
          <w:sz w:val="24"/>
          <w:szCs w:val="24"/>
          <w:lang w:eastAsia="ru-RU"/>
        </w:rPr>
      </w:pPr>
    </w:p>
    <w:p w:rsidR="00AB2877" w:rsidRPr="00AB2877" w:rsidRDefault="00AB2877" w:rsidP="00AB2877">
      <w:pPr>
        <w:tabs>
          <w:tab w:val="left" w:pos="567"/>
        </w:tabs>
        <w:spacing w:after="0" w:line="240" w:lineRule="auto"/>
        <w:ind w:firstLine="709"/>
        <w:rPr>
          <w:rFonts w:ascii="Times New Roman" w:eastAsia="Times New Roman" w:hAnsi="Times New Roman" w:cs="Times New Roman"/>
          <w:sz w:val="24"/>
          <w:szCs w:val="24"/>
          <w:lang w:eastAsia="ru-RU"/>
        </w:rPr>
      </w:pPr>
      <w:r w:rsidRPr="00AB2877">
        <w:rPr>
          <w:rFonts w:ascii="Times New Roman" w:eastAsia="Times New Roman" w:hAnsi="Times New Roman" w:cs="Times New Roman"/>
          <w:sz w:val="24"/>
          <w:szCs w:val="24"/>
          <w:lang w:eastAsia="ru-RU"/>
        </w:rPr>
        <w:t xml:space="preserve">Начальник отдела по социальным вопросам </w:t>
      </w:r>
    </w:p>
    <w:p w:rsidR="00AB2877" w:rsidRPr="00AB2877" w:rsidRDefault="00AB2877" w:rsidP="00AB2877">
      <w:pPr>
        <w:tabs>
          <w:tab w:val="left" w:pos="567"/>
        </w:tabs>
        <w:spacing w:after="0" w:line="240" w:lineRule="auto"/>
        <w:ind w:firstLine="709"/>
        <w:rPr>
          <w:rFonts w:ascii="Times New Roman" w:eastAsia="Times New Roman" w:hAnsi="Times New Roman" w:cs="Times New Roman"/>
          <w:sz w:val="24"/>
          <w:szCs w:val="24"/>
          <w:lang w:eastAsia="ru-RU"/>
        </w:rPr>
      </w:pPr>
      <w:proofErr w:type="spellStart"/>
      <w:r w:rsidRPr="00AB2877">
        <w:rPr>
          <w:rFonts w:ascii="Times New Roman" w:eastAsia="Times New Roman" w:hAnsi="Times New Roman" w:cs="Times New Roman"/>
          <w:sz w:val="24"/>
          <w:szCs w:val="24"/>
          <w:lang w:eastAsia="ru-RU"/>
        </w:rPr>
        <w:t>А.А.Егорова</w:t>
      </w:r>
      <w:proofErr w:type="spellEnd"/>
    </w:p>
    <w:p w:rsidR="00AB2877" w:rsidRPr="00AB2877" w:rsidRDefault="00AB2877" w:rsidP="00AB2877">
      <w:pPr>
        <w:spacing w:after="0" w:line="240" w:lineRule="auto"/>
        <w:ind w:left="5103"/>
        <w:rPr>
          <w:rFonts w:ascii="Courier New" w:eastAsia="Times New Roman" w:hAnsi="Courier New" w:cs="Courier New"/>
          <w:lang w:eastAsia="ru-RU"/>
        </w:rPr>
      </w:pPr>
    </w:p>
    <w:p w:rsidR="00AB2877" w:rsidRPr="00AB2877" w:rsidRDefault="00AB2877" w:rsidP="00AB2877">
      <w:pPr>
        <w:spacing w:after="0" w:line="240" w:lineRule="auto"/>
        <w:ind w:left="5103"/>
        <w:rPr>
          <w:rFonts w:ascii="Courier New" w:eastAsia="SimSun" w:hAnsi="Courier New" w:cs="Courier New"/>
          <w:lang w:eastAsia="zh-CN"/>
        </w:rPr>
      </w:pPr>
      <w:r w:rsidRPr="00AB2877">
        <w:rPr>
          <w:rFonts w:ascii="Courier New" w:eastAsia="SimSun" w:hAnsi="Courier New" w:cs="Courier New"/>
          <w:lang w:eastAsia="zh-CN"/>
        </w:rPr>
        <w:t>Приложение №3 к Решению Думы МО «Майск» от 25.01.2018г. №236</w:t>
      </w:r>
    </w:p>
    <w:p w:rsidR="00AB2877" w:rsidRPr="00AB2877" w:rsidRDefault="00AB2877" w:rsidP="00AB2877">
      <w:pPr>
        <w:spacing w:after="0" w:line="240" w:lineRule="auto"/>
        <w:ind w:firstLine="709"/>
        <w:jc w:val="both"/>
        <w:rPr>
          <w:rFonts w:ascii="Arial" w:eastAsia="SimSun" w:hAnsi="Arial" w:cs="Arial"/>
          <w:sz w:val="24"/>
          <w:szCs w:val="24"/>
          <w:lang w:eastAsia="zh-CN"/>
        </w:rPr>
      </w:pPr>
    </w:p>
    <w:p w:rsidR="00AB2877" w:rsidRPr="00AB2877" w:rsidRDefault="00AB2877" w:rsidP="00AB2877">
      <w:pPr>
        <w:spacing w:after="0" w:line="240" w:lineRule="auto"/>
        <w:ind w:left="5103"/>
        <w:jc w:val="both"/>
        <w:rPr>
          <w:rFonts w:ascii="Courier New" w:eastAsia="SimSun" w:hAnsi="Courier New" w:cs="Courier New"/>
          <w:sz w:val="20"/>
          <w:szCs w:val="20"/>
          <w:lang w:eastAsia="zh-CN"/>
        </w:rPr>
      </w:pPr>
      <w:r w:rsidRPr="00AB2877">
        <w:rPr>
          <w:rFonts w:ascii="Courier New" w:eastAsia="Times New Roman" w:hAnsi="Courier New" w:cs="Courier New"/>
          <w:sz w:val="20"/>
          <w:szCs w:val="20"/>
          <w:lang w:eastAsia="ru-RU"/>
        </w:rPr>
        <w:t>Приложение № 3 к Положению об оплате труда муниципальных служащих Администрации муниципального образования «Майск»,</w:t>
      </w:r>
      <w:r w:rsidRPr="00AB2877">
        <w:rPr>
          <w:rFonts w:ascii="Courier New" w:eastAsia="SimSun" w:hAnsi="Courier New" w:cs="Courier New"/>
          <w:sz w:val="20"/>
          <w:szCs w:val="20"/>
          <w:lang w:eastAsia="zh-CN"/>
        </w:rPr>
        <w:t xml:space="preserve"> утвержденное Решением Думы МО «Майск» от 10.11.2015г. №115 (в редакции</w:t>
      </w:r>
      <w:r w:rsidRPr="00AB2877">
        <w:rPr>
          <w:rFonts w:ascii="Courier New" w:eastAsia="SimSun" w:hAnsi="Courier New" w:cs="Courier New"/>
          <w:sz w:val="24"/>
          <w:szCs w:val="24"/>
          <w:lang w:eastAsia="zh-CN"/>
        </w:rPr>
        <w:t xml:space="preserve"> </w:t>
      </w:r>
      <w:r w:rsidRPr="00AB2877">
        <w:rPr>
          <w:rFonts w:ascii="Courier New" w:eastAsia="SimSun" w:hAnsi="Courier New" w:cs="Courier New"/>
          <w:sz w:val="20"/>
          <w:szCs w:val="20"/>
          <w:lang w:eastAsia="zh-CN"/>
        </w:rPr>
        <w:t>от 27.10.2016 №163  и от  25.01.2018г. №236.)</w:t>
      </w:r>
    </w:p>
    <w:p w:rsidR="00AB2877" w:rsidRPr="00AB2877" w:rsidRDefault="00AB2877" w:rsidP="00AB2877">
      <w:pPr>
        <w:spacing w:after="225" w:line="240" w:lineRule="auto"/>
        <w:jc w:val="center"/>
        <w:rPr>
          <w:rFonts w:ascii="Arial" w:eastAsia="Times New Roman" w:hAnsi="Arial" w:cs="Arial"/>
          <w:b/>
          <w:i/>
          <w:lang w:eastAsia="ru-RU"/>
        </w:rPr>
      </w:pPr>
    </w:p>
    <w:p w:rsidR="00AB2877" w:rsidRPr="00AB2877" w:rsidRDefault="00AB2877" w:rsidP="00AB2877">
      <w:pPr>
        <w:spacing w:after="0" w:line="240" w:lineRule="auto"/>
        <w:jc w:val="center"/>
        <w:rPr>
          <w:rFonts w:ascii="Arial" w:eastAsia="Times New Roman" w:hAnsi="Arial" w:cs="Arial"/>
          <w:szCs w:val="24"/>
          <w:lang w:eastAsia="ru-RU"/>
        </w:rPr>
      </w:pPr>
      <w:r w:rsidRPr="00AB2877">
        <w:rPr>
          <w:rFonts w:ascii="Arial" w:eastAsia="Times New Roman" w:hAnsi="Arial" w:cs="Arial"/>
          <w:b/>
          <w:szCs w:val="24"/>
          <w:lang w:eastAsia="ru-RU"/>
        </w:rPr>
        <w:t>НОРМАТИВ</w:t>
      </w:r>
    </w:p>
    <w:p w:rsidR="00AB2877" w:rsidRPr="00AB2877" w:rsidRDefault="00AB2877" w:rsidP="00AB2877">
      <w:pPr>
        <w:spacing w:after="0" w:line="240" w:lineRule="auto"/>
        <w:jc w:val="center"/>
        <w:rPr>
          <w:rFonts w:ascii="Arial" w:eastAsia="Times New Roman" w:hAnsi="Arial" w:cs="Arial"/>
          <w:b/>
          <w:sz w:val="24"/>
          <w:szCs w:val="24"/>
          <w:lang w:eastAsia="ru-RU"/>
        </w:rPr>
      </w:pPr>
      <w:r w:rsidRPr="00AB2877">
        <w:rPr>
          <w:rFonts w:ascii="Arial" w:eastAsia="Times New Roman" w:hAnsi="Arial" w:cs="Arial"/>
          <w:b/>
          <w:sz w:val="24"/>
          <w:szCs w:val="24"/>
          <w:lang w:eastAsia="ru-RU"/>
        </w:rPr>
        <w:t xml:space="preserve">формирования расходов на оплату труда  муниципальных служащих </w:t>
      </w:r>
    </w:p>
    <w:p w:rsidR="00AB2877" w:rsidRPr="00AB2877" w:rsidRDefault="00AB2877" w:rsidP="00AB2877">
      <w:pPr>
        <w:spacing w:after="0" w:line="240" w:lineRule="auto"/>
        <w:jc w:val="center"/>
        <w:rPr>
          <w:rFonts w:ascii="Arial" w:eastAsia="Times New Roman" w:hAnsi="Arial" w:cs="Arial"/>
          <w:sz w:val="24"/>
          <w:szCs w:val="24"/>
          <w:lang w:eastAsia="ru-RU"/>
        </w:rPr>
      </w:pPr>
      <w:r w:rsidRPr="00AB2877">
        <w:rPr>
          <w:rFonts w:ascii="Arial" w:eastAsia="Times New Roman" w:hAnsi="Arial" w:cs="Arial"/>
          <w:b/>
          <w:sz w:val="24"/>
          <w:szCs w:val="24"/>
          <w:lang w:eastAsia="ru-RU"/>
        </w:rPr>
        <w:t>местного самоуправления МО «Майск» на 2018 год</w:t>
      </w:r>
    </w:p>
    <w:p w:rsidR="00AB2877" w:rsidRPr="00AB2877" w:rsidRDefault="00AB2877" w:rsidP="00AB2877">
      <w:pPr>
        <w:spacing w:after="225" w:line="240" w:lineRule="auto"/>
        <w:jc w:val="both"/>
        <w:rPr>
          <w:rFonts w:ascii="Arial" w:eastAsia="Times New Roman" w:hAnsi="Arial" w:cs="Arial"/>
          <w:sz w:val="24"/>
          <w:szCs w:val="24"/>
          <w:lang w:eastAsia="ru-RU"/>
        </w:rPr>
      </w:pPr>
      <w:r w:rsidRPr="00AB2877">
        <w:rPr>
          <w:rFonts w:ascii="Arial" w:eastAsia="Times New Roman" w:hAnsi="Arial" w:cs="Arial"/>
          <w:b/>
          <w:sz w:val="24"/>
          <w:szCs w:val="24"/>
          <w:lang w:eastAsia="ru-RU"/>
        </w:rPr>
        <w:t> </w:t>
      </w:r>
    </w:p>
    <w:p w:rsidR="00AB2877" w:rsidRPr="00AB2877" w:rsidRDefault="00AB2877" w:rsidP="00F97845">
      <w:pPr>
        <w:numPr>
          <w:ilvl w:val="0"/>
          <w:numId w:val="6"/>
        </w:numPr>
        <w:spacing w:after="0" w:line="240" w:lineRule="auto"/>
        <w:jc w:val="both"/>
        <w:rPr>
          <w:rFonts w:ascii="Arial" w:eastAsia="Times New Roman" w:hAnsi="Arial" w:cs="Arial"/>
          <w:b/>
          <w:sz w:val="24"/>
          <w:szCs w:val="24"/>
          <w:lang w:eastAsia="ru-RU"/>
        </w:rPr>
      </w:pPr>
      <w:r w:rsidRPr="00AB2877">
        <w:rPr>
          <w:rFonts w:ascii="Arial" w:eastAsia="Times New Roman" w:hAnsi="Arial" w:cs="Arial"/>
          <w:b/>
          <w:sz w:val="24"/>
          <w:szCs w:val="24"/>
          <w:lang w:eastAsia="ru-RU"/>
        </w:rPr>
        <w:t>Норматив формирования расходов на содержание органов местного самоуправления муниципального образования «Майск»:</w:t>
      </w:r>
    </w:p>
    <w:p w:rsidR="00AB2877" w:rsidRPr="00AB2877" w:rsidRDefault="00AB2877" w:rsidP="00AB2877">
      <w:pPr>
        <w:spacing w:after="0" w:line="240" w:lineRule="auto"/>
        <w:jc w:val="both"/>
        <w:rPr>
          <w:rFonts w:ascii="Arial" w:eastAsia="Times New Roman" w:hAnsi="Arial" w:cs="Arial"/>
          <w:sz w:val="24"/>
          <w:szCs w:val="24"/>
          <w:lang w:eastAsia="ru-RU"/>
        </w:rPr>
      </w:pPr>
      <w:r w:rsidRPr="00AB2877">
        <w:rPr>
          <w:rFonts w:ascii="Arial" w:eastAsia="Times New Roman" w:hAnsi="Arial" w:cs="Arial"/>
          <w:sz w:val="24"/>
          <w:szCs w:val="24"/>
          <w:lang w:val="en-US" w:eastAsia="ru-RU"/>
        </w:rPr>
        <w:t>N</w:t>
      </w:r>
      <w:proofErr w:type="spellStart"/>
      <w:r w:rsidRPr="00AB2877">
        <w:rPr>
          <w:rFonts w:ascii="Arial" w:eastAsia="Times New Roman" w:hAnsi="Arial" w:cs="Arial"/>
          <w:sz w:val="24"/>
          <w:szCs w:val="24"/>
          <w:lang w:eastAsia="ru-RU"/>
        </w:rPr>
        <w:t>фрс</w:t>
      </w:r>
      <w:proofErr w:type="spellEnd"/>
      <w:proofErr w:type="gramStart"/>
      <w:r w:rsidRPr="00AB2877">
        <w:rPr>
          <w:rFonts w:ascii="Arial" w:eastAsia="Times New Roman" w:hAnsi="Arial" w:cs="Arial"/>
          <w:sz w:val="24"/>
          <w:szCs w:val="24"/>
          <w:lang w:eastAsia="ru-RU"/>
        </w:rPr>
        <w:t>=(</w:t>
      </w:r>
      <w:proofErr w:type="gramEnd"/>
      <w:r w:rsidRPr="00AB2877">
        <w:rPr>
          <w:rFonts w:ascii="Arial" w:eastAsia="Times New Roman" w:hAnsi="Arial" w:cs="Arial"/>
          <w:sz w:val="24"/>
          <w:szCs w:val="24"/>
          <w:lang w:eastAsia="ru-RU"/>
        </w:rPr>
        <w:t>(</w:t>
      </w:r>
      <w:r w:rsidRPr="00AB2877">
        <w:rPr>
          <w:rFonts w:ascii="Arial" w:eastAsia="Times New Roman" w:hAnsi="Arial" w:cs="Arial"/>
          <w:sz w:val="24"/>
          <w:szCs w:val="24"/>
          <w:lang w:val="en-US" w:eastAsia="ru-RU"/>
        </w:rPr>
        <w:t>N</w:t>
      </w:r>
      <w:proofErr w:type="spellStart"/>
      <w:r w:rsidRPr="00AB2877">
        <w:rPr>
          <w:rFonts w:ascii="Arial" w:eastAsia="Times New Roman" w:hAnsi="Arial" w:cs="Arial"/>
          <w:sz w:val="24"/>
          <w:szCs w:val="24"/>
          <w:lang w:eastAsia="ru-RU"/>
        </w:rPr>
        <w:t>фрот</w:t>
      </w:r>
      <w:proofErr w:type="spellEnd"/>
      <w:r w:rsidRPr="00AB2877">
        <w:rPr>
          <w:rFonts w:ascii="Arial" w:eastAsia="Times New Roman" w:hAnsi="Arial" w:cs="Arial"/>
          <w:sz w:val="24"/>
          <w:szCs w:val="24"/>
          <w:lang w:eastAsia="ru-RU"/>
        </w:rPr>
        <w:t xml:space="preserve"> *12 + </w:t>
      </w:r>
      <w:r w:rsidRPr="00AB2877">
        <w:rPr>
          <w:rFonts w:ascii="Arial" w:eastAsia="Times New Roman" w:hAnsi="Arial" w:cs="Arial"/>
          <w:sz w:val="24"/>
          <w:szCs w:val="24"/>
          <w:lang w:val="en-US" w:eastAsia="ru-RU"/>
        </w:rPr>
        <w:t>N</w:t>
      </w:r>
      <w:r w:rsidRPr="00AB2877">
        <w:rPr>
          <w:rFonts w:ascii="Arial" w:eastAsia="Times New Roman" w:hAnsi="Arial" w:cs="Arial"/>
          <w:sz w:val="24"/>
          <w:szCs w:val="24"/>
          <w:lang w:eastAsia="ru-RU"/>
        </w:rPr>
        <w:t>м)+</w:t>
      </w:r>
      <w:r w:rsidRPr="00AB2877">
        <w:rPr>
          <w:rFonts w:ascii="Arial" w:eastAsia="Times New Roman" w:hAnsi="Arial" w:cs="Arial"/>
          <w:sz w:val="24"/>
          <w:szCs w:val="24"/>
          <w:lang w:val="en-US" w:eastAsia="ru-RU"/>
        </w:rPr>
        <w:t>D</w:t>
      </w:r>
      <w:r w:rsidRPr="00AB2877">
        <w:rPr>
          <w:rFonts w:ascii="Arial" w:eastAsia="Times New Roman" w:hAnsi="Arial" w:cs="Arial"/>
          <w:sz w:val="24"/>
          <w:szCs w:val="24"/>
          <w:lang w:eastAsia="ru-RU"/>
        </w:rPr>
        <w:t xml:space="preserve">) * </w:t>
      </w:r>
      <w:r w:rsidRPr="00AB2877">
        <w:rPr>
          <w:rFonts w:ascii="Arial" w:eastAsia="Times New Roman" w:hAnsi="Arial" w:cs="Arial"/>
          <w:sz w:val="24"/>
          <w:szCs w:val="24"/>
          <w:lang w:val="en-US" w:eastAsia="ru-RU"/>
        </w:rPr>
        <w:t>K</w:t>
      </w:r>
      <w:r w:rsidRPr="00AB2877">
        <w:rPr>
          <w:rFonts w:ascii="Arial" w:eastAsia="Times New Roman" w:hAnsi="Arial" w:cs="Arial"/>
          <w:sz w:val="24"/>
          <w:szCs w:val="24"/>
          <w:lang w:eastAsia="ru-RU"/>
        </w:rPr>
        <w:t xml:space="preserve">, </w:t>
      </w:r>
    </w:p>
    <w:p w:rsidR="00AB2877" w:rsidRPr="00AB2877" w:rsidRDefault="00AB2877" w:rsidP="00AB2877">
      <w:pPr>
        <w:spacing w:after="0" w:line="240" w:lineRule="auto"/>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где:</w:t>
      </w:r>
    </w:p>
    <w:p w:rsidR="00AB2877" w:rsidRPr="00AB2877" w:rsidRDefault="00AB2877" w:rsidP="00AB2877">
      <w:pPr>
        <w:spacing w:after="0" w:line="240" w:lineRule="auto"/>
        <w:jc w:val="both"/>
        <w:rPr>
          <w:rFonts w:ascii="Arial" w:eastAsia="Times New Roman" w:hAnsi="Arial" w:cs="Arial"/>
          <w:sz w:val="24"/>
          <w:szCs w:val="24"/>
          <w:lang w:eastAsia="ru-RU"/>
        </w:rPr>
      </w:pPr>
      <w:r w:rsidRPr="00AB2877">
        <w:rPr>
          <w:rFonts w:ascii="Arial" w:eastAsia="Times New Roman" w:hAnsi="Arial" w:cs="Arial"/>
          <w:sz w:val="24"/>
          <w:szCs w:val="24"/>
          <w:lang w:val="en-US" w:eastAsia="ru-RU"/>
        </w:rPr>
        <w:t>N</w:t>
      </w:r>
      <w:proofErr w:type="spellStart"/>
      <w:r w:rsidRPr="00AB2877">
        <w:rPr>
          <w:rFonts w:ascii="Arial" w:eastAsia="Times New Roman" w:hAnsi="Arial" w:cs="Arial"/>
          <w:sz w:val="24"/>
          <w:szCs w:val="24"/>
          <w:lang w:eastAsia="ru-RU"/>
        </w:rPr>
        <w:t>фрс</w:t>
      </w:r>
      <w:proofErr w:type="spellEnd"/>
      <w:r w:rsidRPr="00AB2877">
        <w:rPr>
          <w:rFonts w:ascii="Arial" w:eastAsia="Times New Roman" w:hAnsi="Arial" w:cs="Arial"/>
          <w:sz w:val="24"/>
          <w:szCs w:val="24"/>
          <w:lang w:eastAsia="ru-RU"/>
        </w:rPr>
        <w:t xml:space="preserve"> – годовой норматив формирования расходов на содержание органа местного самоуправления муниципального образования «Майск»;</w:t>
      </w:r>
    </w:p>
    <w:p w:rsidR="00AB2877" w:rsidRPr="00AB2877" w:rsidRDefault="00AB2877" w:rsidP="00AB2877">
      <w:pPr>
        <w:spacing w:after="0" w:line="240" w:lineRule="auto"/>
        <w:jc w:val="both"/>
        <w:rPr>
          <w:rFonts w:ascii="Arial" w:eastAsia="Times New Roman" w:hAnsi="Arial" w:cs="Arial"/>
          <w:sz w:val="24"/>
          <w:szCs w:val="24"/>
          <w:lang w:eastAsia="ru-RU"/>
        </w:rPr>
      </w:pPr>
      <w:r w:rsidRPr="00AB2877">
        <w:rPr>
          <w:rFonts w:ascii="Arial" w:eastAsia="Times New Roman" w:hAnsi="Arial" w:cs="Arial"/>
          <w:sz w:val="24"/>
          <w:szCs w:val="24"/>
          <w:lang w:val="en-US" w:eastAsia="ru-RU"/>
        </w:rPr>
        <w:t>N</w:t>
      </w:r>
      <w:r w:rsidRPr="00AB2877">
        <w:rPr>
          <w:rFonts w:ascii="Arial" w:eastAsia="Times New Roman" w:hAnsi="Arial" w:cs="Arial"/>
          <w:sz w:val="24"/>
          <w:szCs w:val="24"/>
          <w:lang w:eastAsia="ru-RU"/>
        </w:rPr>
        <w:t>м – норматив формирования расходов на оплату труда муниципальных служащих муниципального образования «Майск»; определённый в соответствии с п.2 настоящих нормативов;</w:t>
      </w:r>
    </w:p>
    <w:p w:rsidR="00AB2877" w:rsidRPr="00AB2877" w:rsidRDefault="00AB2877" w:rsidP="00AB2877">
      <w:pPr>
        <w:spacing w:after="0" w:line="240" w:lineRule="auto"/>
        <w:jc w:val="both"/>
        <w:rPr>
          <w:rFonts w:ascii="Arial" w:eastAsia="Times New Roman" w:hAnsi="Arial" w:cs="Arial"/>
          <w:sz w:val="24"/>
          <w:szCs w:val="24"/>
          <w:lang w:eastAsia="ru-RU"/>
        </w:rPr>
      </w:pPr>
      <w:r w:rsidRPr="00AB2877">
        <w:rPr>
          <w:rFonts w:ascii="Arial" w:eastAsia="Times New Roman" w:hAnsi="Arial" w:cs="Arial"/>
          <w:sz w:val="24"/>
          <w:szCs w:val="24"/>
          <w:lang w:val="en-US" w:eastAsia="ru-RU"/>
        </w:rPr>
        <w:t>D</w:t>
      </w:r>
      <w:r w:rsidRPr="00AB2877">
        <w:rPr>
          <w:rFonts w:ascii="Arial" w:eastAsia="Times New Roman" w:hAnsi="Arial" w:cs="Arial"/>
          <w:sz w:val="24"/>
          <w:szCs w:val="24"/>
          <w:lang w:eastAsia="ru-RU"/>
        </w:rPr>
        <w:t xml:space="preserve"> – </w:t>
      </w:r>
      <w:proofErr w:type="gramStart"/>
      <w:r w:rsidRPr="00AB2877">
        <w:rPr>
          <w:rFonts w:ascii="Arial" w:eastAsia="Times New Roman" w:hAnsi="Arial" w:cs="Arial"/>
          <w:sz w:val="24"/>
          <w:szCs w:val="24"/>
          <w:lang w:eastAsia="ru-RU"/>
        </w:rPr>
        <w:t>начисления</w:t>
      </w:r>
      <w:proofErr w:type="gramEnd"/>
      <w:r w:rsidRPr="00AB2877">
        <w:rPr>
          <w:rFonts w:ascii="Arial" w:eastAsia="Times New Roman" w:hAnsi="Arial" w:cs="Arial"/>
          <w:sz w:val="24"/>
          <w:szCs w:val="24"/>
          <w:lang w:eastAsia="ru-RU"/>
        </w:rPr>
        <w:t xml:space="preserve"> на оплату труда выборного лица и муниципальных служащих муниципального образования «Майск»;</w:t>
      </w:r>
    </w:p>
    <w:p w:rsidR="00AB2877" w:rsidRPr="00AB2877" w:rsidRDefault="00AB2877" w:rsidP="00AB2877">
      <w:pPr>
        <w:spacing w:after="0" w:line="240" w:lineRule="auto"/>
        <w:ind w:firstLine="709"/>
        <w:jc w:val="both"/>
        <w:rPr>
          <w:rFonts w:ascii="Arial" w:eastAsia="Times New Roman" w:hAnsi="Arial" w:cs="Arial"/>
          <w:sz w:val="24"/>
          <w:szCs w:val="24"/>
          <w:lang w:eastAsia="ru-RU"/>
        </w:rPr>
      </w:pPr>
      <w:r w:rsidRPr="00AB2877">
        <w:rPr>
          <w:rFonts w:ascii="Arial" w:eastAsia="Times New Roman" w:hAnsi="Arial" w:cs="Arial"/>
          <w:b/>
          <w:sz w:val="24"/>
          <w:szCs w:val="24"/>
          <w:lang w:eastAsia="ru-RU"/>
        </w:rPr>
        <w:t>2. Расчет норматива на оплату труда  муниципальных служащих местного самоуправления МО «Майск»:</w:t>
      </w:r>
    </w:p>
    <w:p w:rsidR="00AB2877" w:rsidRPr="00AB2877" w:rsidRDefault="00AB2877" w:rsidP="00AB2877">
      <w:pPr>
        <w:spacing w:after="0" w:line="240" w:lineRule="auto"/>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 xml:space="preserve">Должностные оклады муниципальных служащих муниципального образования  «Майск» </w:t>
      </w:r>
      <w:proofErr w:type="gramStart"/>
      <w:r w:rsidRPr="00AB2877">
        <w:rPr>
          <w:rFonts w:ascii="Arial" w:eastAsia="Times New Roman" w:hAnsi="Arial" w:cs="Arial"/>
          <w:sz w:val="24"/>
          <w:szCs w:val="24"/>
          <w:lang w:eastAsia="ru-RU"/>
        </w:rPr>
        <w:t>согласно структуры</w:t>
      </w:r>
      <w:proofErr w:type="gramEnd"/>
      <w:r w:rsidRPr="00AB2877">
        <w:rPr>
          <w:rFonts w:ascii="Arial" w:eastAsia="Times New Roman" w:hAnsi="Arial" w:cs="Arial"/>
          <w:sz w:val="24"/>
          <w:szCs w:val="24"/>
          <w:lang w:eastAsia="ru-RU"/>
        </w:rPr>
        <w:t xml:space="preserve"> администрации МО «Майск» составляют в месяц 21942 руб.</w:t>
      </w:r>
    </w:p>
    <w:p w:rsidR="00AB2877" w:rsidRPr="00AB2877" w:rsidRDefault="00AB2877" w:rsidP="00AB2877">
      <w:pPr>
        <w:spacing w:after="0" w:line="240" w:lineRule="auto"/>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 xml:space="preserve"> 21942 х 74,5 должностной оклад * 1,6 = 2615486,4  руб.</w:t>
      </w:r>
    </w:p>
    <w:p w:rsidR="00AB2877" w:rsidRPr="00AB2877" w:rsidRDefault="00AB2877" w:rsidP="00AB2877">
      <w:pPr>
        <w:spacing w:after="0" w:line="240" w:lineRule="auto"/>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lastRenderedPageBreak/>
        <w:t>Норматив расходов на оплату труда муниципальных служащих без учета секретки не должен превышать от норматива оплаты труда главы МО без учета средств, предусмотренных на надбавку за секретность:</w:t>
      </w:r>
    </w:p>
    <w:p w:rsidR="00AB2877" w:rsidRPr="00AB2877" w:rsidRDefault="00AB2877" w:rsidP="00AB2877">
      <w:pPr>
        <w:spacing w:after="0" w:line="240" w:lineRule="auto"/>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-для высших и главных должностей муниципальных службы – 90%;</w:t>
      </w:r>
    </w:p>
    <w:p w:rsidR="00AB2877" w:rsidRPr="00AB2877" w:rsidRDefault="00AB2877" w:rsidP="00AB2877">
      <w:pPr>
        <w:spacing w:after="0" w:line="240" w:lineRule="auto"/>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-для иных групп должностей муниципальных службы – 80%;</w:t>
      </w:r>
    </w:p>
    <w:p w:rsidR="00AB2877" w:rsidRPr="00AB2877" w:rsidRDefault="00AB2877" w:rsidP="00AB2877">
      <w:pPr>
        <w:spacing w:after="0" w:line="240" w:lineRule="auto"/>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 xml:space="preserve">Заработная плата главы – 54349 рублей </w:t>
      </w:r>
    </w:p>
    <w:p w:rsidR="00AB2877" w:rsidRPr="00AB2877" w:rsidRDefault="00AB2877" w:rsidP="00AB2877">
      <w:pPr>
        <w:spacing w:after="0" w:line="240" w:lineRule="auto"/>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54349 х 0,9 = 48914,10  -Заработная плата заместителя главы Поселения  не должна превышать  данной суммы.</w:t>
      </w:r>
    </w:p>
    <w:p w:rsidR="00AB2877" w:rsidRPr="00AB2877" w:rsidRDefault="00AB2877" w:rsidP="00AB2877">
      <w:pPr>
        <w:spacing w:after="0" w:line="240" w:lineRule="auto"/>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54349 х 0,8 = 43479,20 -Заработная плата других муниципальных служащих не должна   превышать  данной суммы.</w:t>
      </w:r>
    </w:p>
    <w:p w:rsidR="00AB2877" w:rsidRPr="00AB2877" w:rsidRDefault="00AB2877" w:rsidP="00AB2877">
      <w:pPr>
        <w:spacing w:after="0" w:line="240" w:lineRule="auto"/>
        <w:jc w:val="both"/>
        <w:rPr>
          <w:rFonts w:ascii="Arial" w:eastAsia="Times New Roman" w:hAnsi="Arial" w:cs="Arial"/>
          <w:sz w:val="24"/>
          <w:szCs w:val="24"/>
          <w:lang w:eastAsia="ru-RU"/>
        </w:rPr>
      </w:pPr>
    </w:p>
    <w:p w:rsidR="00AB2877" w:rsidRPr="00AB2877" w:rsidRDefault="00AB2877" w:rsidP="00AB2877">
      <w:pPr>
        <w:spacing w:after="0" w:line="240" w:lineRule="auto"/>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Начальник финансового отдела</w:t>
      </w:r>
    </w:p>
    <w:p w:rsidR="00AB2877" w:rsidRPr="00AB2877" w:rsidRDefault="00AB2877" w:rsidP="00AB2877">
      <w:pPr>
        <w:spacing w:after="0" w:line="240" w:lineRule="auto"/>
        <w:jc w:val="both"/>
        <w:rPr>
          <w:rFonts w:ascii="Arial" w:eastAsia="Times New Roman" w:hAnsi="Arial" w:cs="Arial"/>
          <w:sz w:val="24"/>
          <w:szCs w:val="24"/>
          <w:lang w:eastAsia="ru-RU"/>
        </w:rPr>
      </w:pPr>
      <w:proofErr w:type="spellStart"/>
      <w:r w:rsidRPr="00AB2877">
        <w:rPr>
          <w:rFonts w:ascii="Arial" w:eastAsia="Times New Roman" w:hAnsi="Arial" w:cs="Arial"/>
          <w:sz w:val="24"/>
          <w:szCs w:val="24"/>
          <w:lang w:eastAsia="ru-RU"/>
        </w:rPr>
        <w:t>Н.И.Брянцева</w:t>
      </w:r>
      <w:proofErr w:type="spellEnd"/>
      <w:r w:rsidRPr="00AB2877">
        <w:rPr>
          <w:rFonts w:ascii="Arial" w:eastAsia="Times New Roman" w:hAnsi="Arial" w:cs="Arial"/>
          <w:sz w:val="24"/>
          <w:szCs w:val="24"/>
          <w:lang w:eastAsia="ru-RU"/>
        </w:rPr>
        <w:t xml:space="preserve">   </w:t>
      </w:r>
    </w:p>
    <w:p w:rsidR="00AB2877" w:rsidRPr="00AB2877" w:rsidRDefault="00AB2877" w:rsidP="00AB2877">
      <w:pPr>
        <w:spacing w:after="0" w:line="240" w:lineRule="auto"/>
        <w:ind w:firstLine="709"/>
        <w:jc w:val="both"/>
        <w:rPr>
          <w:rFonts w:ascii="Arial" w:eastAsia="Times New Roman" w:hAnsi="Arial" w:cs="Arial"/>
          <w:sz w:val="24"/>
          <w:szCs w:val="24"/>
          <w:lang w:eastAsia="ru-RU"/>
        </w:rPr>
      </w:pPr>
    </w:p>
    <w:p w:rsidR="00AB2877" w:rsidRPr="00AB2877" w:rsidRDefault="00AB2877" w:rsidP="00AB2877">
      <w:pPr>
        <w:tabs>
          <w:tab w:val="left" w:pos="567"/>
        </w:tabs>
        <w:spacing w:after="0" w:line="240" w:lineRule="auto"/>
        <w:rPr>
          <w:rFonts w:ascii="Arial" w:eastAsia="Times New Roman" w:hAnsi="Arial" w:cs="Arial"/>
          <w:sz w:val="24"/>
          <w:szCs w:val="24"/>
          <w:lang w:eastAsia="ru-RU"/>
        </w:rPr>
      </w:pPr>
      <w:r w:rsidRPr="00AB2877">
        <w:rPr>
          <w:rFonts w:ascii="Arial" w:eastAsia="Times New Roman" w:hAnsi="Arial" w:cs="Arial"/>
          <w:sz w:val="24"/>
          <w:szCs w:val="24"/>
          <w:lang w:eastAsia="ru-RU"/>
        </w:rPr>
        <w:t xml:space="preserve">Начальник отдела по социальным вопросам </w:t>
      </w:r>
    </w:p>
    <w:p w:rsidR="00AB2877" w:rsidRPr="00AB2877" w:rsidRDefault="00AB2877" w:rsidP="00AB2877">
      <w:pPr>
        <w:tabs>
          <w:tab w:val="left" w:pos="567"/>
        </w:tabs>
        <w:spacing w:after="0" w:line="240" w:lineRule="auto"/>
        <w:rPr>
          <w:rFonts w:ascii="Arial" w:eastAsia="Times New Roman" w:hAnsi="Arial" w:cs="Arial"/>
          <w:sz w:val="24"/>
          <w:szCs w:val="24"/>
          <w:lang w:eastAsia="ru-RU"/>
        </w:rPr>
      </w:pPr>
      <w:proofErr w:type="spellStart"/>
      <w:r w:rsidRPr="00AB2877">
        <w:rPr>
          <w:rFonts w:ascii="Arial" w:eastAsia="Times New Roman" w:hAnsi="Arial" w:cs="Arial"/>
          <w:sz w:val="24"/>
          <w:szCs w:val="24"/>
          <w:lang w:eastAsia="ru-RU"/>
        </w:rPr>
        <w:t>А.А.Егорова</w:t>
      </w:r>
      <w:proofErr w:type="spellEnd"/>
    </w:p>
    <w:p w:rsidR="00AB2877" w:rsidRPr="00AB2877" w:rsidRDefault="00AB2877" w:rsidP="00AB2877">
      <w:pPr>
        <w:tabs>
          <w:tab w:val="left" w:pos="567"/>
        </w:tabs>
        <w:spacing w:after="0" w:line="240" w:lineRule="auto"/>
        <w:ind w:firstLine="709"/>
        <w:rPr>
          <w:rFonts w:ascii="Courier New" w:eastAsia="Times New Roman" w:hAnsi="Courier New" w:cs="Courier New"/>
          <w:sz w:val="24"/>
          <w:szCs w:val="24"/>
          <w:lang w:eastAsia="ru-RU"/>
        </w:rPr>
      </w:pPr>
    </w:p>
    <w:p w:rsidR="00AB2877" w:rsidRPr="00AB2877" w:rsidRDefault="00AB2877" w:rsidP="00AB2877">
      <w:pPr>
        <w:tabs>
          <w:tab w:val="left" w:pos="567"/>
        </w:tabs>
        <w:spacing w:after="0" w:line="240" w:lineRule="auto"/>
        <w:ind w:firstLine="709"/>
        <w:rPr>
          <w:rFonts w:ascii="Times New Roman" w:eastAsia="Times New Roman" w:hAnsi="Times New Roman" w:cs="Times New Roman"/>
          <w:sz w:val="24"/>
          <w:szCs w:val="24"/>
          <w:lang w:eastAsia="ru-RU"/>
        </w:rPr>
      </w:pPr>
    </w:p>
    <w:p w:rsidR="00AB2877" w:rsidRPr="00AB2877" w:rsidRDefault="00AB2877" w:rsidP="00AB2877">
      <w:pPr>
        <w:spacing w:after="0" w:line="240" w:lineRule="auto"/>
        <w:rPr>
          <w:rFonts w:ascii="Arial" w:eastAsia="SimSun" w:hAnsi="Arial" w:cs="Arial"/>
          <w:sz w:val="24"/>
          <w:szCs w:val="24"/>
          <w:lang w:eastAsia="zh-CN"/>
        </w:rPr>
      </w:pPr>
      <w:r w:rsidRPr="00AB2877">
        <w:rPr>
          <w:rFonts w:ascii="Arial" w:eastAsia="SimSun" w:hAnsi="Arial" w:cs="Arial"/>
          <w:sz w:val="24"/>
          <w:szCs w:val="24"/>
          <w:lang w:eastAsia="zh-CN"/>
        </w:rPr>
        <w:t>Глава муниципального образования «Майск»</w:t>
      </w:r>
    </w:p>
    <w:p w:rsidR="00AB2877" w:rsidRPr="00AB2877" w:rsidRDefault="00AB2877" w:rsidP="00AB2877">
      <w:pPr>
        <w:spacing w:after="0" w:line="240" w:lineRule="auto"/>
        <w:rPr>
          <w:rFonts w:ascii="Arial" w:eastAsia="SimSun" w:hAnsi="Arial" w:cs="Arial"/>
          <w:sz w:val="24"/>
          <w:szCs w:val="24"/>
          <w:lang w:eastAsia="zh-CN"/>
        </w:rPr>
      </w:pPr>
      <w:r w:rsidRPr="00AB2877">
        <w:rPr>
          <w:rFonts w:ascii="Arial" w:eastAsia="SimSun" w:hAnsi="Arial" w:cs="Arial"/>
          <w:sz w:val="24"/>
          <w:szCs w:val="24"/>
          <w:lang w:eastAsia="zh-CN"/>
        </w:rPr>
        <w:t xml:space="preserve">А.И.Серебренников </w:t>
      </w:r>
    </w:p>
    <w:p w:rsidR="00AB2877" w:rsidRDefault="00AB2877" w:rsidP="00AB2877">
      <w:pPr>
        <w:spacing w:after="0" w:line="240" w:lineRule="auto"/>
        <w:jc w:val="center"/>
        <w:rPr>
          <w:rFonts w:ascii="Arial" w:eastAsia="Times New Roman" w:hAnsi="Arial" w:cs="Arial"/>
          <w:b/>
          <w:sz w:val="32"/>
          <w:szCs w:val="32"/>
          <w:lang w:eastAsia="ru-RU"/>
        </w:rPr>
      </w:pPr>
    </w:p>
    <w:p w:rsidR="00AB2877" w:rsidRPr="00AB2877" w:rsidRDefault="00AB2877" w:rsidP="00AB2877">
      <w:pPr>
        <w:spacing w:after="0" w:line="240" w:lineRule="auto"/>
        <w:jc w:val="center"/>
        <w:outlineLvl w:val="0"/>
        <w:rPr>
          <w:rFonts w:ascii="Arial" w:eastAsia="Times New Roman" w:hAnsi="Arial" w:cs="Arial"/>
          <w:b/>
          <w:sz w:val="32"/>
          <w:szCs w:val="32"/>
          <w:lang w:eastAsia="ru-RU"/>
        </w:rPr>
      </w:pPr>
      <w:r w:rsidRPr="00AB2877">
        <w:rPr>
          <w:rFonts w:ascii="Arial" w:eastAsia="Times New Roman" w:hAnsi="Arial" w:cs="Arial"/>
          <w:b/>
          <w:sz w:val="32"/>
          <w:szCs w:val="32"/>
          <w:lang w:eastAsia="ru-RU"/>
        </w:rPr>
        <w:t>25.01.2018г. №237</w:t>
      </w:r>
    </w:p>
    <w:p w:rsidR="00AB2877" w:rsidRPr="00AB2877" w:rsidRDefault="00AB2877" w:rsidP="00AB2877">
      <w:pPr>
        <w:spacing w:after="0" w:line="240" w:lineRule="auto"/>
        <w:jc w:val="center"/>
        <w:outlineLvl w:val="0"/>
        <w:rPr>
          <w:rFonts w:ascii="Arial" w:eastAsia="Times New Roman" w:hAnsi="Arial" w:cs="Arial"/>
          <w:b/>
          <w:sz w:val="32"/>
          <w:szCs w:val="32"/>
          <w:lang w:eastAsia="ru-RU"/>
        </w:rPr>
      </w:pPr>
      <w:r w:rsidRPr="00AB2877">
        <w:rPr>
          <w:rFonts w:ascii="Arial" w:eastAsia="Times New Roman" w:hAnsi="Arial" w:cs="Arial"/>
          <w:b/>
          <w:sz w:val="32"/>
          <w:szCs w:val="32"/>
          <w:lang w:eastAsia="ru-RU"/>
        </w:rPr>
        <w:t>РОССИЙСКАЯ ФЕДЕРАЦИЯ</w:t>
      </w:r>
    </w:p>
    <w:p w:rsidR="00AB2877" w:rsidRPr="00AB2877" w:rsidRDefault="00AB2877" w:rsidP="00AB2877">
      <w:pPr>
        <w:spacing w:after="0" w:line="240" w:lineRule="auto"/>
        <w:jc w:val="center"/>
        <w:rPr>
          <w:rFonts w:ascii="Arial" w:eastAsia="Times New Roman" w:hAnsi="Arial" w:cs="Arial"/>
          <w:b/>
          <w:sz w:val="32"/>
          <w:szCs w:val="32"/>
          <w:lang w:eastAsia="ru-RU"/>
        </w:rPr>
      </w:pPr>
      <w:r w:rsidRPr="00AB2877">
        <w:rPr>
          <w:rFonts w:ascii="Arial" w:eastAsia="Times New Roman" w:hAnsi="Arial" w:cs="Arial"/>
          <w:b/>
          <w:sz w:val="32"/>
          <w:szCs w:val="32"/>
          <w:lang w:eastAsia="ru-RU"/>
        </w:rPr>
        <w:t>ИРКУТСКАЯ ОБЛАСТЬ</w:t>
      </w:r>
    </w:p>
    <w:p w:rsidR="00AB2877" w:rsidRPr="00AB2877" w:rsidRDefault="00AB2877" w:rsidP="00AB2877">
      <w:pPr>
        <w:spacing w:after="0" w:line="240" w:lineRule="auto"/>
        <w:jc w:val="center"/>
        <w:rPr>
          <w:rFonts w:ascii="Arial" w:eastAsia="Times New Roman" w:hAnsi="Arial" w:cs="Arial"/>
          <w:b/>
          <w:sz w:val="32"/>
          <w:szCs w:val="32"/>
          <w:lang w:eastAsia="ru-RU"/>
        </w:rPr>
      </w:pPr>
      <w:r w:rsidRPr="00AB2877">
        <w:rPr>
          <w:rFonts w:ascii="Arial" w:eastAsia="Times New Roman" w:hAnsi="Arial" w:cs="Arial"/>
          <w:b/>
          <w:sz w:val="32"/>
          <w:szCs w:val="32"/>
          <w:lang w:eastAsia="ru-RU"/>
        </w:rPr>
        <w:t>ОСИНСКИЙ МУНИЦИПАЛЬНЫЙ РАЙОН</w:t>
      </w:r>
    </w:p>
    <w:p w:rsidR="00AB2877" w:rsidRPr="00AB2877" w:rsidRDefault="00AB2877" w:rsidP="00AB2877">
      <w:pPr>
        <w:shd w:val="clear" w:color="auto" w:fill="FFFFFF"/>
        <w:spacing w:after="0" w:line="326" w:lineRule="exact"/>
        <w:ind w:right="-7"/>
        <w:jc w:val="center"/>
        <w:rPr>
          <w:rFonts w:ascii="Arial" w:eastAsia="Times New Roman" w:hAnsi="Arial" w:cs="Arial"/>
          <w:b/>
          <w:sz w:val="32"/>
          <w:szCs w:val="32"/>
          <w:lang w:eastAsia="ru-RU"/>
        </w:rPr>
      </w:pPr>
      <w:r w:rsidRPr="00AB2877">
        <w:rPr>
          <w:rFonts w:ascii="Arial" w:eastAsia="Times New Roman" w:hAnsi="Arial" w:cs="Arial"/>
          <w:b/>
          <w:sz w:val="32"/>
          <w:szCs w:val="32"/>
          <w:lang w:eastAsia="ru-RU"/>
        </w:rPr>
        <w:t>МАЙСКОЕ СЕЛЬСКОЕ ПОСЕЛЕНИЕ</w:t>
      </w:r>
    </w:p>
    <w:p w:rsidR="00AB2877" w:rsidRPr="00AB2877" w:rsidRDefault="00AB2877" w:rsidP="00AB2877">
      <w:pPr>
        <w:shd w:val="clear" w:color="auto" w:fill="FFFFFF"/>
        <w:spacing w:after="0" w:line="326" w:lineRule="exact"/>
        <w:ind w:right="-7"/>
        <w:jc w:val="center"/>
        <w:rPr>
          <w:rFonts w:ascii="Arial" w:eastAsia="Times New Roman" w:hAnsi="Arial" w:cs="Arial"/>
          <w:b/>
          <w:sz w:val="32"/>
          <w:szCs w:val="32"/>
          <w:lang w:eastAsia="ru-RU"/>
        </w:rPr>
      </w:pPr>
      <w:r w:rsidRPr="00AB2877">
        <w:rPr>
          <w:rFonts w:ascii="Arial" w:eastAsia="Times New Roman" w:hAnsi="Arial" w:cs="Arial"/>
          <w:b/>
          <w:sz w:val="32"/>
          <w:szCs w:val="32"/>
          <w:lang w:eastAsia="ru-RU"/>
        </w:rPr>
        <w:t>ДУМА</w:t>
      </w:r>
    </w:p>
    <w:p w:rsidR="00AB2877" w:rsidRPr="00AB2877" w:rsidRDefault="00AB2877" w:rsidP="00AB2877">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AB2877">
        <w:rPr>
          <w:rFonts w:ascii="Arial" w:eastAsia="Times New Roman" w:hAnsi="Arial" w:cs="Arial"/>
          <w:b/>
          <w:sz w:val="32"/>
          <w:szCs w:val="32"/>
          <w:lang w:eastAsia="ru-RU"/>
        </w:rPr>
        <w:t>РЕШЕНИЕ</w:t>
      </w:r>
    </w:p>
    <w:p w:rsidR="00AB2877" w:rsidRPr="00AB2877" w:rsidRDefault="00AB2877" w:rsidP="00AB2877">
      <w:pPr>
        <w:spacing w:after="0" w:line="240" w:lineRule="auto"/>
        <w:jc w:val="both"/>
        <w:rPr>
          <w:rFonts w:ascii="Arial" w:eastAsia="Times New Roman" w:hAnsi="Arial" w:cs="Arial"/>
          <w:b/>
          <w:sz w:val="24"/>
          <w:szCs w:val="24"/>
          <w:lang w:eastAsia="ru-RU"/>
        </w:rPr>
      </w:pPr>
    </w:p>
    <w:p w:rsidR="00AB2877" w:rsidRPr="00AB2877" w:rsidRDefault="00AB2877" w:rsidP="00AB2877">
      <w:pPr>
        <w:spacing w:after="0" w:line="240" w:lineRule="auto"/>
        <w:jc w:val="center"/>
        <w:rPr>
          <w:rFonts w:ascii="Arial" w:eastAsia="Times New Roman" w:hAnsi="Arial" w:cs="Arial"/>
          <w:b/>
          <w:sz w:val="32"/>
          <w:szCs w:val="32"/>
          <w:lang w:eastAsia="ru-RU"/>
        </w:rPr>
      </w:pPr>
      <w:r w:rsidRPr="00AB2877">
        <w:rPr>
          <w:rFonts w:ascii="Arial" w:eastAsia="Times New Roman" w:hAnsi="Arial" w:cs="Arial"/>
          <w:b/>
          <w:sz w:val="32"/>
          <w:szCs w:val="32"/>
          <w:lang w:eastAsia="ru-RU"/>
        </w:rPr>
        <w:t>ОБ УСТАНОВЛЕНИИ НОРМАТИВОВ ФОРМИРОВАНИЯ РАСХОДОВ НА ОПЛАТУ ТРУДА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МУНИЦИПАЛЬНОГО ОБРАЗОВАНИЯ «МАЙСК»</w:t>
      </w:r>
    </w:p>
    <w:p w:rsidR="00AB2877" w:rsidRPr="00AB2877" w:rsidRDefault="00AB2877" w:rsidP="00AB2877">
      <w:pPr>
        <w:spacing w:after="0" w:line="240" w:lineRule="auto"/>
        <w:jc w:val="center"/>
        <w:rPr>
          <w:rFonts w:ascii="Arial" w:eastAsia="Times New Roman" w:hAnsi="Arial" w:cs="Arial"/>
          <w:sz w:val="24"/>
          <w:szCs w:val="24"/>
          <w:lang w:eastAsia="ru-RU"/>
        </w:rPr>
      </w:pPr>
    </w:p>
    <w:p w:rsidR="00AB2877" w:rsidRPr="00AB2877" w:rsidRDefault="00AB2877" w:rsidP="00AB2877">
      <w:pPr>
        <w:spacing w:after="0" w:line="240" w:lineRule="auto"/>
        <w:jc w:val="both"/>
        <w:rPr>
          <w:rFonts w:ascii="Arial" w:eastAsia="Times New Roman" w:hAnsi="Arial" w:cs="Arial"/>
          <w:sz w:val="24"/>
          <w:szCs w:val="24"/>
          <w:lang w:eastAsia="ru-RU"/>
        </w:rPr>
      </w:pPr>
    </w:p>
    <w:p w:rsidR="00AB2877" w:rsidRPr="00AB2877" w:rsidRDefault="00AB2877" w:rsidP="00AB2877">
      <w:pPr>
        <w:autoSpaceDE w:val="0"/>
        <w:autoSpaceDN w:val="0"/>
        <w:adjustRightInd w:val="0"/>
        <w:spacing w:after="0" w:line="240" w:lineRule="auto"/>
        <w:ind w:firstLine="540"/>
        <w:jc w:val="both"/>
        <w:rPr>
          <w:rFonts w:ascii="Arial" w:eastAsia="SimSun" w:hAnsi="Arial" w:cs="Arial"/>
          <w:sz w:val="24"/>
          <w:szCs w:val="24"/>
          <w:lang w:eastAsia="zh-CN"/>
        </w:rPr>
      </w:pPr>
      <w:proofErr w:type="gramStart"/>
      <w:r w:rsidRPr="00AB2877">
        <w:rPr>
          <w:rFonts w:ascii="Arial" w:eastAsia="SimSun" w:hAnsi="Arial" w:cs="Arial"/>
          <w:sz w:val="24"/>
          <w:szCs w:val="24"/>
          <w:lang w:eastAsia="zh-CN"/>
        </w:rPr>
        <w:t>В соответствии с пунктом 2 статьи 136 Бюджетного кодекса Российской Федерации, статьей 4 Закона Иркутской области от 17 декабря 2008 года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руководствуясь  Постановлением Правительства  Иркутской области от 27 ноября 2014 года № 599-пп «Об установлении нормативов формирования расходов на оплату труда депутатов</w:t>
      </w:r>
      <w:proofErr w:type="gramEnd"/>
      <w:r w:rsidRPr="00AB2877">
        <w:rPr>
          <w:rFonts w:ascii="Arial" w:eastAsia="SimSun" w:hAnsi="Arial" w:cs="Arial"/>
          <w:sz w:val="24"/>
          <w:szCs w:val="24"/>
          <w:lang w:eastAsia="zh-CN"/>
        </w:rPr>
        <w:t xml:space="preserve">, </w:t>
      </w:r>
      <w:proofErr w:type="gramStart"/>
      <w:r w:rsidRPr="00AB2877">
        <w:rPr>
          <w:rFonts w:ascii="Arial" w:eastAsia="SimSun" w:hAnsi="Arial" w:cs="Arial"/>
          <w:sz w:val="24"/>
          <w:szCs w:val="24"/>
          <w:lang w:eastAsia="zh-CN"/>
        </w:rPr>
        <w:t xml:space="preserve">выборных должностных лиц местного самоуправления, осуществляющих свои </w:t>
      </w:r>
      <w:r w:rsidRPr="00AB2877">
        <w:rPr>
          <w:rFonts w:ascii="Arial" w:eastAsia="SimSun" w:hAnsi="Arial" w:cs="Arial"/>
          <w:sz w:val="24"/>
          <w:szCs w:val="24"/>
          <w:lang w:eastAsia="zh-CN"/>
        </w:rPr>
        <w:lastRenderedPageBreak/>
        <w:t>полномочия на  постоянной основе, муниципальных служащих и содержание органов местного самоуправления муниципальных образований Иркутской области», Постановлением Правительства Иркутской области от 28 декабря 2017 года № 900-пп «О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w:t>
      </w:r>
      <w:proofErr w:type="gramEnd"/>
      <w:r w:rsidRPr="00AB2877">
        <w:rPr>
          <w:rFonts w:ascii="Arial" w:eastAsia="SimSun" w:hAnsi="Arial" w:cs="Arial"/>
          <w:sz w:val="24"/>
          <w:szCs w:val="24"/>
          <w:lang w:eastAsia="zh-CN"/>
        </w:rPr>
        <w:t xml:space="preserve"> самоуправления муниципальных образований Иркутской области», руководствуясь Уставом муниципального образования «Майск».</w:t>
      </w:r>
    </w:p>
    <w:p w:rsidR="00AB2877" w:rsidRPr="00AB2877" w:rsidRDefault="00AB2877" w:rsidP="00AB2877">
      <w:pPr>
        <w:autoSpaceDE w:val="0"/>
        <w:autoSpaceDN w:val="0"/>
        <w:adjustRightInd w:val="0"/>
        <w:spacing w:after="0" w:line="240" w:lineRule="auto"/>
        <w:ind w:firstLine="540"/>
        <w:jc w:val="center"/>
        <w:rPr>
          <w:rFonts w:ascii="Arial" w:eastAsia="SimSun" w:hAnsi="Arial" w:cs="Arial"/>
          <w:sz w:val="24"/>
          <w:szCs w:val="24"/>
          <w:lang w:eastAsia="zh-CN"/>
        </w:rPr>
      </w:pPr>
    </w:p>
    <w:p w:rsidR="00AB2877" w:rsidRPr="00AB2877" w:rsidRDefault="00AB2877" w:rsidP="00AB2877">
      <w:pPr>
        <w:spacing w:after="0" w:line="240" w:lineRule="auto"/>
        <w:jc w:val="center"/>
        <w:rPr>
          <w:rFonts w:ascii="Arial" w:eastAsia="SimSun" w:hAnsi="Arial" w:cs="Arial"/>
          <w:b/>
          <w:sz w:val="30"/>
          <w:szCs w:val="30"/>
          <w:lang w:eastAsia="zh-CN"/>
        </w:rPr>
      </w:pPr>
      <w:r w:rsidRPr="00AB2877">
        <w:rPr>
          <w:rFonts w:ascii="Arial" w:eastAsia="SimSun" w:hAnsi="Arial" w:cs="Arial"/>
          <w:b/>
          <w:sz w:val="30"/>
          <w:szCs w:val="30"/>
          <w:lang w:eastAsia="zh-CN"/>
        </w:rPr>
        <w:t>РЕШИЛА</w:t>
      </w:r>
      <w:r w:rsidRPr="00AB2877">
        <w:rPr>
          <w:rFonts w:ascii="Arial" w:eastAsia="SimSun" w:hAnsi="Arial" w:cs="Arial"/>
          <w:sz w:val="30"/>
          <w:szCs w:val="30"/>
          <w:lang w:eastAsia="zh-CN"/>
        </w:rPr>
        <w:t>:</w:t>
      </w:r>
    </w:p>
    <w:p w:rsidR="00AB2877" w:rsidRPr="00AB2877" w:rsidRDefault="00AB2877" w:rsidP="00AB2877">
      <w:pPr>
        <w:autoSpaceDE w:val="0"/>
        <w:autoSpaceDN w:val="0"/>
        <w:adjustRightInd w:val="0"/>
        <w:spacing w:after="0" w:line="240" w:lineRule="auto"/>
        <w:ind w:firstLine="540"/>
        <w:jc w:val="center"/>
        <w:rPr>
          <w:rFonts w:ascii="Arial" w:eastAsia="SimSun" w:hAnsi="Arial" w:cs="Arial"/>
          <w:sz w:val="24"/>
          <w:szCs w:val="24"/>
          <w:lang w:eastAsia="zh-CN"/>
        </w:rPr>
      </w:pPr>
    </w:p>
    <w:p w:rsidR="00AB2877" w:rsidRPr="00AB2877" w:rsidRDefault="00AB2877" w:rsidP="00AB2877">
      <w:pPr>
        <w:spacing w:after="0" w:line="240" w:lineRule="auto"/>
        <w:ind w:left="142" w:firstLine="503"/>
        <w:jc w:val="both"/>
        <w:rPr>
          <w:rFonts w:ascii="Arial" w:eastAsia="SimSun" w:hAnsi="Arial" w:cs="Arial"/>
          <w:sz w:val="24"/>
          <w:szCs w:val="24"/>
          <w:lang w:eastAsia="zh-CN"/>
        </w:rPr>
      </w:pPr>
      <w:r w:rsidRPr="00AB2877">
        <w:rPr>
          <w:rFonts w:ascii="Arial" w:eastAsia="SimSun" w:hAnsi="Arial" w:cs="Arial"/>
          <w:sz w:val="24"/>
          <w:szCs w:val="24"/>
          <w:lang w:eastAsia="zh-CN"/>
        </w:rPr>
        <w:tab/>
        <w:t>1. Утвердить нормативы формирования расходов на оплату труда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муниципального образования «Майск» (приложение 1).</w:t>
      </w:r>
    </w:p>
    <w:p w:rsidR="00AB2877" w:rsidRPr="00AB2877" w:rsidRDefault="00AB2877" w:rsidP="00AB2877">
      <w:pPr>
        <w:spacing w:after="0" w:line="240" w:lineRule="auto"/>
        <w:ind w:left="142" w:firstLine="503"/>
        <w:jc w:val="both"/>
        <w:rPr>
          <w:rFonts w:ascii="Arial" w:eastAsia="SimSun" w:hAnsi="Arial" w:cs="Arial"/>
          <w:sz w:val="24"/>
          <w:szCs w:val="24"/>
          <w:lang w:eastAsia="zh-CN"/>
        </w:rPr>
      </w:pPr>
      <w:r w:rsidRPr="00AB2877">
        <w:rPr>
          <w:rFonts w:ascii="Arial" w:eastAsia="SimSun" w:hAnsi="Arial" w:cs="Arial"/>
          <w:sz w:val="24"/>
          <w:szCs w:val="24"/>
          <w:lang w:eastAsia="zh-CN"/>
        </w:rPr>
        <w:t>2. </w:t>
      </w:r>
      <w:proofErr w:type="gramStart"/>
      <w:r w:rsidRPr="00AB2877">
        <w:rPr>
          <w:rFonts w:ascii="Arial" w:eastAsia="SimSun" w:hAnsi="Arial" w:cs="Arial"/>
          <w:sz w:val="24"/>
          <w:szCs w:val="24"/>
          <w:lang w:eastAsia="zh-CN"/>
        </w:rPr>
        <w:t>Установить, что в случае, если норматив формирования расходов на оплату труда главы муниципального образования «Майск» на 2018 год ниже установленного норматива формирования расходов на оплату труда главы муниципального образования «Майск» на 2017 год, то на 2018 год и до прекращения его полномочий применяется норматив формирования расходов на оплату труда, установленный на 2017 год.</w:t>
      </w:r>
      <w:proofErr w:type="gramEnd"/>
    </w:p>
    <w:p w:rsidR="00AB2877" w:rsidRPr="00AB2877" w:rsidRDefault="00AB2877" w:rsidP="00AB2877">
      <w:pPr>
        <w:spacing w:after="0" w:line="240" w:lineRule="auto"/>
        <w:ind w:left="142" w:firstLine="503"/>
        <w:jc w:val="both"/>
        <w:rPr>
          <w:rFonts w:ascii="Arial" w:eastAsia="SimSun" w:hAnsi="Arial" w:cs="Arial"/>
          <w:sz w:val="24"/>
          <w:szCs w:val="24"/>
          <w:lang w:eastAsia="zh-CN"/>
        </w:rPr>
      </w:pPr>
      <w:r w:rsidRPr="00AB2877">
        <w:rPr>
          <w:rFonts w:ascii="Arial" w:eastAsia="SimSun" w:hAnsi="Arial" w:cs="Arial"/>
          <w:sz w:val="24"/>
          <w:szCs w:val="24"/>
          <w:lang w:eastAsia="zh-CN"/>
        </w:rPr>
        <w:t>3. </w:t>
      </w:r>
      <w:proofErr w:type="gramStart"/>
      <w:r w:rsidRPr="00AB2877">
        <w:rPr>
          <w:rFonts w:ascii="Arial" w:eastAsia="SimSun" w:hAnsi="Arial" w:cs="Arial"/>
          <w:sz w:val="24"/>
          <w:szCs w:val="24"/>
          <w:lang w:eastAsia="zh-CN"/>
        </w:rPr>
        <w:t>Установить, что нормативы формирования расходов на оплату труда председателя представительного органа муниципального образования, осуществляющего свои полномочия на постоянной основе, без учета объема средств, предусмотренных на выплату процентной надбавки к заработной плате за работу со сведениями, составляющими государственную тайну, на 2018 год не могут превышать нормативы формирования расходов на оплату труда, установленных указанным лицам на 2017 год без учета объема средств</w:t>
      </w:r>
      <w:proofErr w:type="gramEnd"/>
      <w:r w:rsidRPr="00AB2877">
        <w:rPr>
          <w:rFonts w:ascii="Arial" w:eastAsia="SimSun" w:hAnsi="Arial" w:cs="Arial"/>
          <w:sz w:val="24"/>
          <w:szCs w:val="24"/>
          <w:lang w:eastAsia="zh-CN"/>
        </w:rPr>
        <w:t xml:space="preserve">, </w:t>
      </w:r>
      <w:proofErr w:type="gramStart"/>
      <w:r w:rsidRPr="00AB2877">
        <w:rPr>
          <w:rFonts w:ascii="Arial" w:eastAsia="SimSun" w:hAnsi="Arial" w:cs="Arial"/>
          <w:sz w:val="24"/>
          <w:szCs w:val="24"/>
          <w:lang w:eastAsia="zh-CN"/>
        </w:rPr>
        <w:t>предусмотренных</w:t>
      </w:r>
      <w:proofErr w:type="gramEnd"/>
      <w:r w:rsidRPr="00AB2877">
        <w:rPr>
          <w:rFonts w:ascii="Arial" w:eastAsia="SimSun" w:hAnsi="Arial" w:cs="Arial"/>
          <w:sz w:val="24"/>
          <w:szCs w:val="24"/>
          <w:lang w:eastAsia="zh-CN"/>
        </w:rPr>
        <w:t xml:space="preserve"> на выплату процентной надбавки к заработной плате за работу со сведениями, составляющими государственную тайну. </w:t>
      </w:r>
    </w:p>
    <w:p w:rsidR="00AB2877" w:rsidRPr="00AB2877" w:rsidRDefault="00AB2877" w:rsidP="00AB2877">
      <w:pPr>
        <w:spacing w:after="0" w:line="240" w:lineRule="auto"/>
        <w:ind w:firstLine="709"/>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2. Настоящее Решение опубликовать в Вестнике муниципального образования «Майск» и разместить на официальном сайте МО «Майск».</w:t>
      </w:r>
    </w:p>
    <w:p w:rsidR="00AB2877" w:rsidRPr="00AB2877" w:rsidRDefault="00AB2877" w:rsidP="00AB2877">
      <w:pPr>
        <w:spacing w:after="0" w:line="240" w:lineRule="auto"/>
        <w:ind w:firstLine="709"/>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3. Настоящее решение вступает в силу с момента его официального опубликования.</w:t>
      </w:r>
    </w:p>
    <w:p w:rsidR="00AB2877" w:rsidRPr="00AB2877" w:rsidRDefault="00AB2877" w:rsidP="00AB2877">
      <w:pPr>
        <w:spacing w:after="0" w:line="240" w:lineRule="auto"/>
        <w:ind w:firstLine="709"/>
        <w:jc w:val="both"/>
        <w:rPr>
          <w:rFonts w:ascii="Arial" w:eastAsia="Times New Roman" w:hAnsi="Arial" w:cs="Arial"/>
          <w:sz w:val="24"/>
          <w:szCs w:val="24"/>
          <w:lang w:eastAsia="ru-RU"/>
        </w:rPr>
      </w:pPr>
    </w:p>
    <w:p w:rsidR="00AB2877" w:rsidRPr="00AB2877" w:rsidRDefault="00AB2877" w:rsidP="00AB2877">
      <w:pPr>
        <w:tabs>
          <w:tab w:val="left" w:pos="7335"/>
          <w:tab w:val="left" w:pos="8070"/>
        </w:tabs>
        <w:spacing w:after="0" w:line="240" w:lineRule="auto"/>
        <w:rPr>
          <w:rFonts w:ascii="Arial" w:eastAsia="Times New Roman" w:hAnsi="Arial" w:cs="Arial"/>
          <w:sz w:val="20"/>
          <w:szCs w:val="20"/>
          <w:lang w:eastAsia="zh-CN"/>
        </w:rPr>
      </w:pPr>
    </w:p>
    <w:p w:rsidR="00AB2877" w:rsidRPr="00AB2877" w:rsidRDefault="00AB2877" w:rsidP="00AB2877">
      <w:pPr>
        <w:spacing w:after="0" w:line="240" w:lineRule="auto"/>
        <w:rPr>
          <w:rFonts w:ascii="Arial" w:eastAsia="SimSun" w:hAnsi="Arial" w:cs="Arial"/>
          <w:sz w:val="24"/>
          <w:szCs w:val="24"/>
          <w:lang w:eastAsia="zh-CN"/>
        </w:rPr>
      </w:pPr>
      <w:r w:rsidRPr="00AB2877">
        <w:rPr>
          <w:rFonts w:ascii="Arial" w:eastAsia="SimSun" w:hAnsi="Arial" w:cs="Arial"/>
          <w:sz w:val="24"/>
          <w:szCs w:val="24"/>
          <w:lang w:eastAsia="zh-CN"/>
        </w:rPr>
        <w:t>Глава муниципального образования «Майск»</w:t>
      </w:r>
    </w:p>
    <w:p w:rsidR="00AB2877" w:rsidRPr="00AB2877" w:rsidRDefault="00AB2877" w:rsidP="00AB2877">
      <w:pPr>
        <w:spacing w:after="0" w:line="240" w:lineRule="auto"/>
        <w:rPr>
          <w:rFonts w:ascii="Arial" w:eastAsia="SimSun" w:hAnsi="Arial" w:cs="Arial"/>
          <w:sz w:val="24"/>
          <w:szCs w:val="24"/>
          <w:lang w:eastAsia="zh-CN"/>
        </w:rPr>
      </w:pPr>
      <w:r w:rsidRPr="00AB2877">
        <w:rPr>
          <w:rFonts w:ascii="Arial" w:eastAsia="SimSun" w:hAnsi="Arial" w:cs="Arial"/>
          <w:sz w:val="24"/>
          <w:szCs w:val="24"/>
          <w:lang w:eastAsia="zh-CN"/>
        </w:rPr>
        <w:t xml:space="preserve">А.И.Серебренников </w:t>
      </w:r>
    </w:p>
    <w:p w:rsidR="00AB2877" w:rsidRPr="00AB2877" w:rsidRDefault="00AB2877" w:rsidP="00AB2877">
      <w:pPr>
        <w:tabs>
          <w:tab w:val="left" w:pos="7335"/>
          <w:tab w:val="left" w:pos="8070"/>
        </w:tabs>
        <w:spacing w:after="0" w:line="240" w:lineRule="auto"/>
        <w:rPr>
          <w:rFonts w:ascii="Arial" w:eastAsia="Times New Roman" w:hAnsi="Arial" w:cs="Arial"/>
          <w:sz w:val="20"/>
          <w:szCs w:val="20"/>
          <w:lang w:eastAsia="zh-CN"/>
        </w:rPr>
      </w:pPr>
    </w:p>
    <w:p w:rsidR="00AB2877" w:rsidRPr="00AB2877" w:rsidRDefault="00AB2877" w:rsidP="00AB2877">
      <w:pPr>
        <w:spacing w:after="0" w:line="240" w:lineRule="auto"/>
        <w:ind w:firstLine="5812"/>
        <w:jc w:val="right"/>
        <w:rPr>
          <w:rFonts w:ascii="Courier New" w:eastAsia="SimSun" w:hAnsi="Courier New" w:cs="Courier New"/>
          <w:lang w:eastAsia="zh-CN"/>
        </w:rPr>
      </w:pPr>
      <w:r w:rsidRPr="00AB2877">
        <w:rPr>
          <w:rFonts w:ascii="Courier New" w:eastAsia="SimSun" w:hAnsi="Courier New" w:cs="Courier New"/>
          <w:lang w:eastAsia="zh-CN"/>
        </w:rPr>
        <w:t>Приложение №1к</w:t>
      </w:r>
    </w:p>
    <w:p w:rsidR="00AB2877" w:rsidRPr="00AB2877" w:rsidRDefault="00AB2877" w:rsidP="00AB2877">
      <w:pPr>
        <w:spacing w:after="0" w:line="240" w:lineRule="auto"/>
        <w:ind w:left="5812"/>
        <w:jc w:val="right"/>
        <w:rPr>
          <w:rFonts w:ascii="Courier New" w:eastAsia="SimSun" w:hAnsi="Courier New" w:cs="Courier New"/>
          <w:lang w:eastAsia="zh-CN"/>
        </w:rPr>
      </w:pPr>
      <w:r w:rsidRPr="00AB2877">
        <w:rPr>
          <w:rFonts w:ascii="Courier New" w:eastAsia="SimSun" w:hAnsi="Courier New" w:cs="Courier New"/>
          <w:lang w:eastAsia="zh-CN"/>
        </w:rPr>
        <w:t>Решению Думы МО «Майск»</w:t>
      </w:r>
    </w:p>
    <w:p w:rsidR="00AB2877" w:rsidRPr="00AB2877" w:rsidRDefault="00AB2877" w:rsidP="00AB2877">
      <w:pPr>
        <w:spacing w:after="0" w:line="240" w:lineRule="auto"/>
        <w:ind w:left="5812"/>
        <w:jc w:val="right"/>
        <w:rPr>
          <w:rFonts w:ascii="Courier New" w:eastAsia="SimSun" w:hAnsi="Courier New" w:cs="Courier New"/>
          <w:lang w:eastAsia="zh-CN"/>
        </w:rPr>
      </w:pPr>
      <w:r w:rsidRPr="00AB2877">
        <w:rPr>
          <w:rFonts w:ascii="Courier New" w:eastAsia="SimSun" w:hAnsi="Courier New" w:cs="Courier New"/>
          <w:lang w:eastAsia="zh-CN"/>
        </w:rPr>
        <w:t>от 25.01.2018г. №237</w:t>
      </w:r>
    </w:p>
    <w:p w:rsidR="00AB2877" w:rsidRPr="00AB2877" w:rsidRDefault="00AB2877" w:rsidP="00AB2877">
      <w:pPr>
        <w:spacing w:after="0" w:line="240" w:lineRule="auto"/>
        <w:jc w:val="right"/>
        <w:rPr>
          <w:rFonts w:ascii="Arial" w:eastAsia="Times New Roman" w:hAnsi="Arial" w:cs="Arial"/>
          <w:sz w:val="24"/>
          <w:szCs w:val="24"/>
          <w:lang w:eastAsia="ru-RU"/>
        </w:rPr>
      </w:pPr>
    </w:p>
    <w:p w:rsidR="00AB2877" w:rsidRPr="00AB2877" w:rsidRDefault="00AB2877" w:rsidP="00AB2877">
      <w:pPr>
        <w:spacing w:after="0" w:line="240" w:lineRule="auto"/>
        <w:jc w:val="right"/>
        <w:rPr>
          <w:rFonts w:ascii="Arial" w:eastAsia="Times New Roman" w:hAnsi="Arial" w:cs="Arial"/>
          <w:sz w:val="24"/>
          <w:szCs w:val="24"/>
          <w:lang w:eastAsia="ru-RU"/>
        </w:rPr>
      </w:pPr>
    </w:p>
    <w:p w:rsidR="00AB2877" w:rsidRPr="00AB2877" w:rsidRDefault="00AB2877" w:rsidP="00AB2877">
      <w:pPr>
        <w:spacing w:after="0" w:line="240" w:lineRule="auto"/>
        <w:jc w:val="center"/>
        <w:rPr>
          <w:rFonts w:ascii="Arial" w:eastAsia="Times New Roman" w:hAnsi="Arial" w:cs="Arial"/>
          <w:b/>
          <w:caps/>
          <w:sz w:val="24"/>
          <w:szCs w:val="24"/>
          <w:lang w:eastAsia="ru-RU"/>
        </w:rPr>
      </w:pPr>
      <w:r w:rsidRPr="00AB2877">
        <w:rPr>
          <w:rFonts w:ascii="Arial" w:eastAsia="Times New Roman" w:hAnsi="Arial" w:cs="Arial"/>
          <w:b/>
          <w:caps/>
          <w:sz w:val="24"/>
          <w:szCs w:val="24"/>
          <w:lang w:eastAsia="ru-RU"/>
        </w:rPr>
        <w:t xml:space="preserve">Нормативы формирования расходов на оплату труда </w:t>
      </w:r>
    </w:p>
    <w:p w:rsidR="00AB2877" w:rsidRPr="00AB2877" w:rsidRDefault="00AB2877" w:rsidP="00AB2877">
      <w:pPr>
        <w:spacing w:after="0" w:line="240" w:lineRule="auto"/>
        <w:jc w:val="center"/>
        <w:rPr>
          <w:rFonts w:ascii="Arial" w:eastAsia="SimSun" w:hAnsi="Arial" w:cs="Arial"/>
          <w:b/>
          <w:caps/>
          <w:sz w:val="24"/>
          <w:szCs w:val="24"/>
          <w:lang w:eastAsia="zh-CN"/>
        </w:rPr>
      </w:pPr>
      <w:r w:rsidRPr="00AB2877">
        <w:rPr>
          <w:rFonts w:ascii="Arial" w:eastAsia="Times New Roman" w:hAnsi="Arial" w:cs="Arial"/>
          <w:b/>
          <w:caps/>
          <w:sz w:val="24"/>
          <w:szCs w:val="24"/>
          <w:lang w:eastAsia="ru-RU"/>
        </w:rPr>
        <w:t xml:space="preserve">выборных должностных лиц местного самоуправления, осуществляющих свои полномочия  на постоянной основе, </w:t>
      </w:r>
      <w:r w:rsidRPr="00AB2877">
        <w:rPr>
          <w:rFonts w:ascii="Arial" w:eastAsia="SimSun" w:hAnsi="Arial" w:cs="Arial"/>
          <w:b/>
          <w:caps/>
          <w:sz w:val="24"/>
          <w:szCs w:val="24"/>
          <w:lang w:eastAsia="zh-CN"/>
        </w:rPr>
        <w:t xml:space="preserve">муниципальных служащих и содержание органов местного самоуправления Осинского муниципального района </w:t>
      </w:r>
    </w:p>
    <w:p w:rsidR="00AB2877" w:rsidRPr="00AB2877" w:rsidRDefault="00AB2877" w:rsidP="00AB2877">
      <w:pPr>
        <w:spacing w:after="0" w:line="240" w:lineRule="auto"/>
        <w:jc w:val="center"/>
        <w:rPr>
          <w:rFonts w:ascii="Arial" w:eastAsia="Times New Roman" w:hAnsi="Arial" w:cs="Arial"/>
          <w:sz w:val="24"/>
          <w:szCs w:val="24"/>
          <w:lang w:eastAsia="ru-RU"/>
        </w:rPr>
      </w:pPr>
    </w:p>
    <w:p w:rsidR="00AB2877" w:rsidRPr="00AB2877" w:rsidRDefault="00AB2877" w:rsidP="00AB2877">
      <w:pPr>
        <w:spacing w:after="0" w:line="240" w:lineRule="auto"/>
        <w:ind w:firstLine="708"/>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lastRenderedPageBreak/>
        <w:t xml:space="preserve">1. </w:t>
      </w:r>
      <w:proofErr w:type="gramStart"/>
      <w:r w:rsidRPr="00AB2877">
        <w:rPr>
          <w:rFonts w:ascii="Arial" w:eastAsia="Times New Roman" w:hAnsi="Arial" w:cs="Arial"/>
          <w:sz w:val="24"/>
          <w:szCs w:val="24"/>
          <w:lang w:eastAsia="ru-RU"/>
        </w:rPr>
        <w:t>Настоящее Положение разработано в соответствии с пунктом 2 статьи 136 Бюджетного кодекса Российской Федерации, законом Иркутской области от 17.12.2008 года №122-ОЗ (ред.06.06.2011г.)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Постановления Правительства Иркутской области от 27.11.2014 года № 599-пп «Об установлении нормативов формирования расходов на оплату труда депутатов, выборных</w:t>
      </w:r>
      <w:proofErr w:type="gramEnd"/>
      <w:r w:rsidRPr="00AB2877">
        <w:rPr>
          <w:rFonts w:ascii="Arial" w:eastAsia="Times New Roman" w:hAnsi="Arial" w:cs="Arial"/>
          <w:sz w:val="24"/>
          <w:szCs w:val="24"/>
          <w:lang w:eastAsia="ru-RU"/>
        </w:rPr>
        <w:t xml:space="preserve"> </w:t>
      </w:r>
      <w:proofErr w:type="gramStart"/>
      <w:r w:rsidRPr="00AB2877">
        <w:rPr>
          <w:rFonts w:ascii="Arial" w:eastAsia="Times New Roman" w:hAnsi="Arial" w:cs="Arial"/>
          <w:sz w:val="24"/>
          <w:szCs w:val="24"/>
          <w:lang w:eastAsia="ru-RU"/>
        </w:rPr>
        <w:t>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Постановлением Правительства Иркутской области от 28 декабря 2017 года № 900-пп «О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w:t>
      </w:r>
      <w:proofErr w:type="gramEnd"/>
      <w:r w:rsidRPr="00AB2877">
        <w:rPr>
          <w:rFonts w:ascii="Arial" w:eastAsia="Times New Roman" w:hAnsi="Arial" w:cs="Arial"/>
          <w:sz w:val="24"/>
          <w:szCs w:val="24"/>
          <w:lang w:eastAsia="ru-RU"/>
        </w:rPr>
        <w:t xml:space="preserve"> муниципальных образований Иркутской области», Уставом муниципального образования «Майск» и устанавливает  нормативы формирования расходов на оплату труда главы муниципального образования «Майск», осуществляющих свои полномочия на постоянной основе, муниципальных служащих и содержание органов местного самоуправления муниципального образования «Майск».</w:t>
      </w:r>
    </w:p>
    <w:p w:rsidR="00AB2877" w:rsidRPr="00AB2877" w:rsidRDefault="00AB2877" w:rsidP="00AB2877">
      <w:pPr>
        <w:spacing w:after="0" w:line="240" w:lineRule="auto"/>
        <w:ind w:firstLine="708"/>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2. При расчете настоящих нормативов используются официальные данные территориального органа Федеральной службы государственной статистики по Иркутской области о численности населения муниципального образования по состоянию на 1 января 2017 года, а также Реестра административно-территориальных образований Иркутской области.</w:t>
      </w:r>
    </w:p>
    <w:p w:rsidR="00AB2877" w:rsidRPr="00AB2877" w:rsidRDefault="00AB2877" w:rsidP="00AB2877">
      <w:pPr>
        <w:spacing w:after="0" w:line="240" w:lineRule="auto"/>
        <w:ind w:firstLine="708"/>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3. Норматив формирования расходов на оплату главы муниципального образования «Майск» устанавливается без учета объема средств компенсационных выплат и единовременных выплат, осуществляемых при предоставлении гарантий выборным лицам в связи с прекращением их полномочий, которые включаются в норматив формирования расходов на содержание органа местного самоуправления муниципального образования «Майск»</w:t>
      </w:r>
    </w:p>
    <w:p w:rsidR="00AB2877" w:rsidRPr="00AB2877" w:rsidRDefault="00AB2877" w:rsidP="00AB2877">
      <w:pPr>
        <w:spacing w:after="0" w:line="240" w:lineRule="auto"/>
        <w:ind w:firstLine="708"/>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 xml:space="preserve">4. Норматив формирования расходов на оплату труда главы муниципального образования «Майск» (муниципальное образование 8-ой группы), определяется по следующей формуле:    </w:t>
      </w:r>
    </w:p>
    <w:p w:rsidR="00AB2877" w:rsidRPr="00AB2877" w:rsidRDefault="00AB2877" w:rsidP="00AB2877">
      <w:pPr>
        <w:spacing w:after="0" w:line="240" w:lineRule="auto"/>
        <w:jc w:val="both"/>
        <w:rPr>
          <w:rFonts w:ascii="Arial" w:eastAsia="Times New Roman" w:hAnsi="Arial" w:cs="Arial"/>
          <w:sz w:val="24"/>
          <w:szCs w:val="24"/>
          <w:lang w:eastAsia="ru-RU"/>
        </w:rPr>
      </w:pPr>
    </w:p>
    <w:p w:rsidR="00AB2877" w:rsidRPr="00AB2877" w:rsidRDefault="00AB2877" w:rsidP="00AB2877">
      <w:pPr>
        <w:spacing w:after="0" w:line="240" w:lineRule="auto"/>
        <w:jc w:val="center"/>
        <w:rPr>
          <w:rFonts w:ascii="Arial" w:eastAsia="Times New Roman" w:hAnsi="Arial" w:cs="Arial"/>
          <w:b/>
          <w:i/>
          <w:sz w:val="28"/>
          <w:szCs w:val="28"/>
          <w:vertAlign w:val="superscript"/>
          <w:lang w:eastAsia="ru-RU"/>
        </w:rPr>
      </w:pPr>
      <w:proofErr w:type="spellStart"/>
      <w:r w:rsidRPr="00AB2877">
        <w:rPr>
          <w:rFonts w:ascii="Arial" w:eastAsia="Times New Roman" w:hAnsi="Arial" w:cs="Arial"/>
          <w:b/>
          <w:sz w:val="28"/>
          <w:szCs w:val="28"/>
          <w:lang w:val="en-US" w:eastAsia="ru-RU"/>
        </w:rPr>
        <w:t>N</w:t>
      </w:r>
      <w:r w:rsidRPr="00AB2877">
        <w:rPr>
          <w:rFonts w:ascii="Arial" w:eastAsia="Times New Roman" w:hAnsi="Arial" w:cs="Arial"/>
          <w:b/>
          <w:i/>
          <w:sz w:val="28"/>
          <w:szCs w:val="28"/>
          <w:vertAlign w:val="subscript"/>
          <w:lang w:val="en-US" w:eastAsia="ru-RU"/>
        </w:rPr>
        <w:t>ij</w:t>
      </w:r>
      <w:proofErr w:type="spellEnd"/>
      <w:r w:rsidRPr="00AB2877">
        <w:rPr>
          <w:rFonts w:ascii="Arial" w:eastAsia="Times New Roman" w:hAnsi="Arial" w:cs="Arial"/>
          <w:b/>
          <w:i/>
          <w:sz w:val="28"/>
          <w:szCs w:val="28"/>
          <w:vertAlign w:val="superscript"/>
          <w:lang w:eastAsia="ru-RU"/>
        </w:rPr>
        <w:t>ФРОТ</w:t>
      </w:r>
      <w:r w:rsidRPr="00AB2877">
        <w:rPr>
          <w:rFonts w:ascii="Arial" w:eastAsia="Times New Roman" w:hAnsi="Arial" w:cs="Arial"/>
          <w:b/>
          <w:i/>
          <w:sz w:val="28"/>
          <w:szCs w:val="28"/>
          <w:lang w:eastAsia="ru-RU"/>
        </w:rPr>
        <w:t>=</w:t>
      </w:r>
      <w:proofErr w:type="spellStart"/>
      <w:proofErr w:type="gramStart"/>
      <w:r w:rsidRPr="00AB2877">
        <w:rPr>
          <w:rFonts w:ascii="Arial" w:eastAsia="Times New Roman" w:hAnsi="Arial" w:cs="Arial"/>
          <w:b/>
          <w:i/>
          <w:sz w:val="28"/>
          <w:szCs w:val="28"/>
          <w:lang w:val="en-US" w:eastAsia="ru-RU"/>
        </w:rPr>
        <w:t>DV</w:t>
      </w:r>
      <w:r w:rsidRPr="00AB2877">
        <w:rPr>
          <w:rFonts w:ascii="Arial" w:eastAsia="Times New Roman" w:hAnsi="Arial" w:cs="Arial"/>
          <w:b/>
          <w:i/>
          <w:sz w:val="28"/>
          <w:szCs w:val="28"/>
          <w:vertAlign w:val="subscript"/>
          <w:lang w:val="en-US" w:eastAsia="ru-RU"/>
        </w:rPr>
        <w:t>ij</w:t>
      </w:r>
      <w:proofErr w:type="spellEnd"/>
      <w:r w:rsidRPr="00AB2877">
        <w:rPr>
          <w:rFonts w:ascii="Arial" w:eastAsia="Times New Roman" w:hAnsi="Arial" w:cs="Arial"/>
          <w:b/>
          <w:i/>
          <w:sz w:val="28"/>
          <w:szCs w:val="28"/>
          <w:vertAlign w:val="subscript"/>
          <w:lang w:eastAsia="ru-RU"/>
        </w:rPr>
        <w:t xml:space="preserve"> </w:t>
      </w:r>
      <w:r w:rsidRPr="00AB2877">
        <w:rPr>
          <w:rFonts w:ascii="Arial" w:eastAsia="Times New Roman" w:hAnsi="Arial" w:cs="Arial"/>
          <w:b/>
          <w:i/>
          <w:sz w:val="28"/>
          <w:szCs w:val="28"/>
          <w:lang w:eastAsia="ru-RU"/>
        </w:rPr>
        <w:t xml:space="preserve"> *</w:t>
      </w:r>
      <w:proofErr w:type="gramEnd"/>
      <w:r w:rsidRPr="00AB2877">
        <w:rPr>
          <w:rFonts w:ascii="Arial" w:eastAsia="Times New Roman" w:hAnsi="Arial" w:cs="Arial"/>
          <w:b/>
          <w:i/>
          <w:sz w:val="28"/>
          <w:szCs w:val="28"/>
          <w:lang w:eastAsia="ru-RU"/>
        </w:rPr>
        <w:t xml:space="preserve"> </w:t>
      </w:r>
      <w:r w:rsidRPr="00AB2877">
        <w:rPr>
          <w:rFonts w:ascii="Arial" w:eastAsia="Times New Roman" w:hAnsi="Arial" w:cs="Arial"/>
          <w:b/>
          <w:i/>
          <w:sz w:val="28"/>
          <w:szCs w:val="28"/>
          <w:lang w:val="en-US" w:eastAsia="ru-RU"/>
        </w:rPr>
        <w:t>K</w:t>
      </w:r>
      <w:r w:rsidRPr="00AB2877">
        <w:rPr>
          <w:rFonts w:ascii="Arial" w:eastAsia="Times New Roman" w:hAnsi="Arial" w:cs="Arial"/>
          <w:b/>
          <w:i/>
          <w:sz w:val="28"/>
          <w:szCs w:val="28"/>
          <w:lang w:eastAsia="ru-RU"/>
        </w:rPr>
        <w:t xml:space="preserve"> </w:t>
      </w:r>
      <w:r w:rsidRPr="00AB2877">
        <w:rPr>
          <w:rFonts w:ascii="Arial" w:eastAsia="Times New Roman" w:hAnsi="Arial" w:cs="Arial"/>
          <w:b/>
          <w:i/>
          <w:sz w:val="28"/>
          <w:szCs w:val="28"/>
          <w:vertAlign w:val="superscript"/>
          <w:lang w:eastAsia="ru-RU"/>
        </w:rPr>
        <w:t xml:space="preserve">П </w:t>
      </w:r>
      <w:r w:rsidRPr="00AB2877">
        <w:rPr>
          <w:rFonts w:ascii="Arial" w:eastAsia="Times New Roman" w:hAnsi="Arial" w:cs="Arial"/>
          <w:b/>
          <w:i/>
          <w:sz w:val="28"/>
          <w:szCs w:val="28"/>
          <w:lang w:eastAsia="ru-RU"/>
        </w:rPr>
        <w:t>+</w:t>
      </w:r>
      <w:proofErr w:type="spellStart"/>
      <w:r w:rsidRPr="00AB2877">
        <w:rPr>
          <w:rFonts w:ascii="Arial" w:eastAsia="Times New Roman" w:hAnsi="Arial" w:cs="Arial"/>
          <w:b/>
          <w:sz w:val="28"/>
          <w:szCs w:val="28"/>
          <w:lang w:val="en-US" w:eastAsia="ru-RU"/>
        </w:rPr>
        <w:t>N</w:t>
      </w:r>
      <w:r w:rsidRPr="00AB2877">
        <w:rPr>
          <w:rFonts w:ascii="Arial" w:eastAsia="Times New Roman" w:hAnsi="Arial" w:cs="Arial"/>
          <w:b/>
          <w:i/>
          <w:sz w:val="28"/>
          <w:szCs w:val="28"/>
          <w:vertAlign w:val="subscript"/>
          <w:lang w:val="en-US" w:eastAsia="ru-RU"/>
        </w:rPr>
        <w:t>ij</w:t>
      </w:r>
      <w:proofErr w:type="spellEnd"/>
      <w:r w:rsidRPr="00AB2877">
        <w:rPr>
          <w:rFonts w:ascii="Arial" w:eastAsia="Times New Roman" w:hAnsi="Arial" w:cs="Arial"/>
          <w:b/>
          <w:i/>
          <w:sz w:val="28"/>
          <w:szCs w:val="28"/>
          <w:vertAlign w:val="superscript"/>
          <w:lang w:eastAsia="ru-RU"/>
        </w:rPr>
        <w:t>СЕК</w:t>
      </w:r>
      <w:r w:rsidRPr="00AB2877">
        <w:rPr>
          <w:rFonts w:ascii="Arial" w:eastAsia="Times New Roman" w:hAnsi="Arial" w:cs="Arial"/>
          <w:b/>
          <w:i/>
          <w:sz w:val="28"/>
          <w:szCs w:val="28"/>
          <w:lang w:eastAsia="ru-RU"/>
        </w:rPr>
        <w:t>+</w:t>
      </w:r>
      <w:proofErr w:type="spellStart"/>
      <w:r w:rsidRPr="00AB2877">
        <w:rPr>
          <w:rFonts w:ascii="Arial" w:eastAsia="Times New Roman" w:hAnsi="Arial" w:cs="Arial"/>
          <w:b/>
          <w:sz w:val="28"/>
          <w:szCs w:val="28"/>
          <w:lang w:val="en-US" w:eastAsia="ru-RU"/>
        </w:rPr>
        <w:t>N</w:t>
      </w:r>
      <w:r w:rsidRPr="00AB2877">
        <w:rPr>
          <w:rFonts w:ascii="Arial" w:eastAsia="Times New Roman" w:hAnsi="Arial" w:cs="Arial"/>
          <w:b/>
          <w:i/>
          <w:sz w:val="28"/>
          <w:szCs w:val="28"/>
          <w:vertAlign w:val="subscript"/>
          <w:lang w:val="en-US" w:eastAsia="ru-RU"/>
        </w:rPr>
        <w:t>ij</w:t>
      </w:r>
      <w:proofErr w:type="spellEnd"/>
      <w:r w:rsidRPr="00AB2877">
        <w:rPr>
          <w:rFonts w:ascii="Arial" w:eastAsia="Times New Roman" w:hAnsi="Arial" w:cs="Arial"/>
          <w:b/>
          <w:i/>
          <w:sz w:val="28"/>
          <w:szCs w:val="28"/>
          <w:vertAlign w:val="superscript"/>
          <w:lang w:eastAsia="ru-RU"/>
        </w:rPr>
        <w:t>Ч</w:t>
      </w:r>
    </w:p>
    <w:p w:rsidR="00AB2877" w:rsidRPr="00AB2877" w:rsidRDefault="00AB2877" w:rsidP="00AB2877">
      <w:pPr>
        <w:spacing w:after="0" w:line="240" w:lineRule="auto"/>
        <w:ind w:left="720"/>
        <w:jc w:val="center"/>
        <w:rPr>
          <w:rFonts w:ascii="Arial" w:eastAsia="Times New Roman" w:hAnsi="Arial" w:cs="Arial"/>
          <w:b/>
          <w:i/>
          <w:sz w:val="28"/>
          <w:szCs w:val="28"/>
          <w:vertAlign w:val="superscript"/>
          <w:lang w:eastAsia="ru-RU"/>
        </w:rPr>
      </w:pPr>
    </w:p>
    <w:p w:rsidR="00AB2877" w:rsidRPr="00AB2877" w:rsidRDefault="00AB2877" w:rsidP="00AB2877">
      <w:pPr>
        <w:spacing w:after="0" w:line="240" w:lineRule="auto"/>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 xml:space="preserve">где: </w:t>
      </w:r>
    </w:p>
    <w:p w:rsidR="00AB2877" w:rsidRPr="00AB2877" w:rsidRDefault="00AB2877" w:rsidP="00AB2877">
      <w:pPr>
        <w:spacing w:after="0" w:line="240" w:lineRule="auto"/>
        <w:jc w:val="both"/>
        <w:rPr>
          <w:rFonts w:ascii="Arial" w:eastAsia="Times New Roman" w:hAnsi="Arial" w:cs="Arial"/>
          <w:b/>
          <w:i/>
          <w:sz w:val="24"/>
          <w:szCs w:val="24"/>
          <w:lang w:eastAsia="ru-RU"/>
        </w:rPr>
      </w:pPr>
      <w:proofErr w:type="spellStart"/>
      <w:r w:rsidRPr="00AB2877">
        <w:rPr>
          <w:rFonts w:ascii="Arial" w:eastAsia="Times New Roman" w:hAnsi="Arial" w:cs="Arial"/>
          <w:b/>
          <w:sz w:val="24"/>
          <w:szCs w:val="24"/>
          <w:lang w:val="en-US" w:eastAsia="ru-RU"/>
        </w:rPr>
        <w:t>N</w:t>
      </w:r>
      <w:r w:rsidRPr="00AB2877">
        <w:rPr>
          <w:rFonts w:ascii="Arial" w:eastAsia="Times New Roman" w:hAnsi="Arial" w:cs="Arial"/>
          <w:b/>
          <w:i/>
          <w:sz w:val="24"/>
          <w:szCs w:val="24"/>
          <w:vertAlign w:val="subscript"/>
          <w:lang w:val="en-US" w:eastAsia="ru-RU"/>
        </w:rPr>
        <w:t>ij</w:t>
      </w:r>
      <w:proofErr w:type="spellEnd"/>
      <w:r w:rsidRPr="00AB2877">
        <w:rPr>
          <w:rFonts w:ascii="Arial" w:eastAsia="Times New Roman" w:hAnsi="Arial" w:cs="Arial"/>
          <w:b/>
          <w:i/>
          <w:sz w:val="24"/>
          <w:szCs w:val="24"/>
          <w:vertAlign w:val="superscript"/>
          <w:lang w:eastAsia="ru-RU"/>
        </w:rPr>
        <w:t>ФРОТ</w:t>
      </w:r>
      <w:r w:rsidRPr="00AB2877">
        <w:rPr>
          <w:rFonts w:ascii="Arial" w:eastAsia="Times New Roman" w:hAnsi="Arial" w:cs="Arial"/>
          <w:b/>
          <w:i/>
          <w:sz w:val="24"/>
          <w:szCs w:val="24"/>
          <w:lang w:eastAsia="ru-RU"/>
        </w:rPr>
        <w:t>-</w:t>
      </w:r>
      <w:r w:rsidRPr="00AB2877">
        <w:rPr>
          <w:rFonts w:ascii="Arial" w:eastAsia="Times New Roman" w:hAnsi="Arial" w:cs="Arial"/>
          <w:i/>
          <w:sz w:val="24"/>
          <w:szCs w:val="24"/>
          <w:lang w:eastAsia="ru-RU"/>
        </w:rPr>
        <w:t xml:space="preserve"> </w:t>
      </w:r>
      <w:r w:rsidRPr="00AB2877">
        <w:rPr>
          <w:rFonts w:ascii="Arial" w:eastAsia="Times New Roman" w:hAnsi="Arial" w:cs="Arial"/>
          <w:sz w:val="24"/>
          <w:szCs w:val="24"/>
          <w:lang w:eastAsia="ru-RU"/>
        </w:rPr>
        <w:t>норматив формирования расходов на оплату труда главы муниципального образования «Майск» в расчете на месяц;</w:t>
      </w:r>
    </w:p>
    <w:p w:rsidR="00AB2877" w:rsidRPr="00AB2877" w:rsidRDefault="00AB2877" w:rsidP="00AB2877">
      <w:pPr>
        <w:spacing w:after="0" w:line="240" w:lineRule="auto"/>
        <w:jc w:val="both"/>
        <w:rPr>
          <w:rFonts w:ascii="Arial" w:eastAsia="Times New Roman" w:hAnsi="Arial" w:cs="Arial"/>
          <w:sz w:val="24"/>
          <w:szCs w:val="24"/>
          <w:lang w:eastAsia="ru-RU"/>
        </w:rPr>
      </w:pPr>
      <w:proofErr w:type="spellStart"/>
      <w:r w:rsidRPr="00AB2877">
        <w:rPr>
          <w:rFonts w:ascii="Arial" w:eastAsia="Times New Roman" w:hAnsi="Arial" w:cs="Arial"/>
          <w:b/>
          <w:i/>
          <w:sz w:val="24"/>
          <w:szCs w:val="24"/>
          <w:lang w:val="en-US" w:eastAsia="ru-RU"/>
        </w:rPr>
        <w:t>DV</w:t>
      </w:r>
      <w:r w:rsidRPr="00AB2877">
        <w:rPr>
          <w:rFonts w:ascii="Arial" w:eastAsia="Times New Roman" w:hAnsi="Arial" w:cs="Arial"/>
          <w:b/>
          <w:i/>
          <w:sz w:val="24"/>
          <w:szCs w:val="24"/>
          <w:vertAlign w:val="subscript"/>
          <w:lang w:val="en-US" w:eastAsia="ru-RU"/>
        </w:rPr>
        <w:t>ij</w:t>
      </w:r>
      <w:proofErr w:type="spellEnd"/>
      <w:r w:rsidRPr="00AB2877">
        <w:rPr>
          <w:rFonts w:ascii="Arial" w:eastAsia="Times New Roman" w:hAnsi="Arial" w:cs="Arial"/>
          <w:sz w:val="24"/>
          <w:szCs w:val="24"/>
          <w:lang w:eastAsia="ru-RU"/>
        </w:rPr>
        <w:t xml:space="preserve"> –ежемесячное денежное вознаграждение главы муниципального образования «Майск», определяемое как:</w:t>
      </w:r>
    </w:p>
    <w:p w:rsidR="00AB2877" w:rsidRPr="00AB2877" w:rsidRDefault="00AB2877" w:rsidP="00AB2877">
      <w:pPr>
        <w:spacing w:after="0" w:line="240" w:lineRule="auto"/>
        <w:jc w:val="both"/>
        <w:rPr>
          <w:rFonts w:ascii="Arial" w:eastAsia="Times New Roman" w:hAnsi="Arial" w:cs="Arial"/>
          <w:sz w:val="24"/>
          <w:szCs w:val="24"/>
          <w:lang w:eastAsia="ru-RU"/>
        </w:rPr>
      </w:pPr>
    </w:p>
    <w:p w:rsidR="00AB2877" w:rsidRPr="00AB2877" w:rsidRDefault="00AB2877" w:rsidP="00AB2877">
      <w:pPr>
        <w:spacing w:after="0" w:line="240" w:lineRule="auto"/>
        <w:jc w:val="center"/>
        <w:rPr>
          <w:rFonts w:ascii="Arial" w:eastAsia="Times New Roman" w:hAnsi="Arial" w:cs="Arial"/>
          <w:b/>
          <w:i/>
          <w:sz w:val="28"/>
          <w:szCs w:val="28"/>
          <w:lang w:eastAsia="ru-RU"/>
        </w:rPr>
      </w:pPr>
      <w:proofErr w:type="spellStart"/>
      <w:r w:rsidRPr="00AB2877">
        <w:rPr>
          <w:rFonts w:ascii="Arial" w:eastAsia="Times New Roman" w:hAnsi="Arial" w:cs="Arial"/>
          <w:b/>
          <w:i/>
          <w:sz w:val="28"/>
          <w:szCs w:val="28"/>
          <w:lang w:val="en-US" w:eastAsia="ru-RU"/>
        </w:rPr>
        <w:t>DV</w:t>
      </w:r>
      <w:r w:rsidRPr="00AB2877">
        <w:rPr>
          <w:rFonts w:ascii="Arial" w:eastAsia="Times New Roman" w:hAnsi="Arial" w:cs="Arial"/>
          <w:b/>
          <w:i/>
          <w:sz w:val="28"/>
          <w:szCs w:val="28"/>
          <w:vertAlign w:val="subscript"/>
          <w:lang w:val="en-US" w:eastAsia="ru-RU"/>
        </w:rPr>
        <w:t>ij</w:t>
      </w:r>
      <w:proofErr w:type="spellEnd"/>
      <w:r w:rsidRPr="00AB2877">
        <w:rPr>
          <w:rFonts w:ascii="Arial" w:eastAsia="Times New Roman" w:hAnsi="Arial" w:cs="Arial"/>
          <w:b/>
          <w:i/>
          <w:sz w:val="28"/>
          <w:szCs w:val="28"/>
          <w:lang w:eastAsia="ru-RU"/>
        </w:rPr>
        <w:t>=</w:t>
      </w:r>
      <w:proofErr w:type="spellStart"/>
      <w:r w:rsidRPr="00AB2877">
        <w:rPr>
          <w:rFonts w:ascii="Arial" w:eastAsia="Times New Roman" w:hAnsi="Arial" w:cs="Arial"/>
          <w:b/>
          <w:i/>
          <w:sz w:val="28"/>
          <w:szCs w:val="28"/>
          <w:lang w:val="en-US" w:eastAsia="ru-RU"/>
        </w:rPr>
        <w:t>Q</w:t>
      </w:r>
      <w:r w:rsidRPr="00AB2877">
        <w:rPr>
          <w:rFonts w:ascii="Arial" w:eastAsia="Times New Roman" w:hAnsi="Arial" w:cs="Arial"/>
          <w:b/>
          <w:i/>
          <w:sz w:val="28"/>
          <w:szCs w:val="28"/>
          <w:vertAlign w:val="superscript"/>
          <w:lang w:val="en-US" w:eastAsia="ru-RU"/>
        </w:rPr>
        <w:t>min</w:t>
      </w:r>
      <w:proofErr w:type="spellEnd"/>
      <w:r w:rsidRPr="00AB2877">
        <w:rPr>
          <w:rFonts w:ascii="Arial" w:eastAsia="Times New Roman" w:hAnsi="Arial" w:cs="Arial"/>
          <w:b/>
          <w:i/>
          <w:sz w:val="28"/>
          <w:szCs w:val="28"/>
          <w:lang w:eastAsia="ru-RU"/>
        </w:rPr>
        <w:t xml:space="preserve"> * </w:t>
      </w:r>
      <w:proofErr w:type="spellStart"/>
      <w:r w:rsidRPr="00AB2877">
        <w:rPr>
          <w:rFonts w:ascii="Arial" w:eastAsia="Times New Roman" w:hAnsi="Arial" w:cs="Arial"/>
          <w:b/>
          <w:i/>
          <w:sz w:val="28"/>
          <w:szCs w:val="28"/>
          <w:lang w:val="en-US" w:eastAsia="ru-RU"/>
        </w:rPr>
        <w:t>K</w:t>
      </w:r>
      <w:r w:rsidRPr="00AB2877">
        <w:rPr>
          <w:rFonts w:ascii="Arial" w:eastAsia="Times New Roman" w:hAnsi="Arial" w:cs="Arial"/>
          <w:b/>
          <w:i/>
          <w:sz w:val="28"/>
          <w:szCs w:val="28"/>
          <w:vertAlign w:val="subscript"/>
          <w:lang w:val="en-US" w:eastAsia="ru-RU"/>
        </w:rPr>
        <w:t>ij</w:t>
      </w:r>
      <w:r w:rsidRPr="00AB2877">
        <w:rPr>
          <w:rFonts w:ascii="Arial" w:eastAsia="Times New Roman" w:hAnsi="Arial" w:cs="Arial"/>
          <w:b/>
          <w:i/>
          <w:sz w:val="28"/>
          <w:szCs w:val="28"/>
          <w:vertAlign w:val="superscript"/>
          <w:lang w:val="en-US" w:eastAsia="ru-RU"/>
        </w:rPr>
        <w:t>B</w:t>
      </w:r>
      <w:proofErr w:type="spellEnd"/>
      <w:r w:rsidRPr="00AB2877">
        <w:rPr>
          <w:rFonts w:ascii="Arial" w:eastAsia="Times New Roman" w:hAnsi="Arial" w:cs="Arial"/>
          <w:b/>
          <w:i/>
          <w:sz w:val="28"/>
          <w:szCs w:val="28"/>
          <w:vertAlign w:val="superscript"/>
          <w:lang w:eastAsia="ru-RU"/>
        </w:rPr>
        <w:t xml:space="preserve"> </w:t>
      </w:r>
      <w:r w:rsidRPr="00AB2877">
        <w:rPr>
          <w:rFonts w:ascii="Arial" w:eastAsia="Times New Roman" w:hAnsi="Arial" w:cs="Arial"/>
          <w:b/>
          <w:sz w:val="28"/>
          <w:szCs w:val="28"/>
          <w:lang w:eastAsia="ru-RU"/>
        </w:rPr>
        <w:t xml:space="preserve">* </w:t>
      </w:r>
      <w:proofErr w:type="spellStart"/>
      <w:r w:rsidRPr="00AB2877">
        <w:rPr>
          <w:rFonts w:ascii="Arial" w:eastAsia="Times New Roman" w:hAnsi="Arial" w:cs="Arial"/>
          <w:b/>
          <w:i/>
          <w:sz w:val="28"/>
          <w:szCs w:val="28"/>
          <w:lang w:val="en-US" w:eastAsia="ru-RU"/>
        </w:rPr>
        <w:t>K</w:t>
      </w:r>
      <w:r w:rsidRPr="00AB2877">
        <w:rPr>
          <w:rFonts w:ascii="Arial" w:eastAsia="Times New Roman" w:hAnsi="Arial" w:cs="Arial"/>
          <w:b/>
          <w:i/>
          <w:sz w:val="28"/>
          <w:szCs w:val="28"/>
          <w:vertAlign w:val="subscript"/>
          <w:lang w:val="en-US" w:eastAsia="ru-RU"/>
        </w:rPr>
        <w:t>ij</w:t>
      </w:r>
      <w:proofErr w:type="spellEnd"/>
      <w:r w:rsidRPr="00AB2877">
        <w:rPr>
          <w:rFonts w:ascii="Arial" w:eastAsia="Times New Roman" w:hAnsi="Arial" w:cs="Arial"/>
          <w:b/>
          <w:i/>
          <w:sz w:val="28"/>
          <w:szCs w:val="28"/>
          <w:vertAlign w:val="superscript"/>
          <w:lang w:eastAsia="ru-RU"/>
        </w:rPr>
        <w:t>НП</w:t>
      </w:r>
      <w:r w:rsidRPr="00AB2877">
        <w:rPr>
          <w:rFonts w:ascii="Arial" w:eastAsia="Times New Roman" w:hAnsi="Arial" w:cs="Arial"/>
          <w:b/>
          <w:i/>
          <w:sz w:val="28"/>
          <w:szCs w:val="28"/>
          <w:lang w:eastAsia="ru-RU"/>
        </w:rPr>
        <w:t>,</w:t>
      </w:r>
    </w:p>
    <w:p w:rsidR="00AB2877" w:rsidRPr="00AB2877" w:rsidRDefault="00AB2877" w:rsidP="00AB2877">
      <w:pPr>
        <w:spacing w:after="0" w:line="240" w:lineRule="auto"/>
        <w:ind w:left="720"/>
        <w:rPr>
          <w:rFonts w:ascii="Arial" w:eastAsia="Times New Roman" w:hAnsi="Arial" w:cs="Arial"/>
          <w:sz w:val="24"/>
          <w:szCs w:val="24"/>
          <w:lang w:eastAsia="ru-RU"/>
        </w:rPr>
      </w:pPr>
      <w:r w:rsidRPr="00AB2877">
        <w:rPr>
          <w:rFonts w:ascii="Arial" w:eastAsia="Times New Roman" w:hAnsi="Arial" w:cs="Arial"/>
          <w:color w:val="FF0000"/>
          <w:sz w:val="28"/>
          <w:szCs w:val="28"/>
          <w:lang w:eastAsia="ru-RU"/>
        </w:rPr>
        <w:t xml:space="preserve">                                      </w:t>
      </w:r>
    </w:p>
    <w:p w:rsidR="00AB2877" w:rsidRPr="00AB2877" w:rsidRDefault="00AB2877" w:rsidP="00AB2877">
      <w:pPr>
        <w:spacing w:after="0" w:line="240" w:lineRule="auto"/>
        <w:jc w:val="both"/>
        <w:rPr>
          <w:rFonts w:ascii="Arial" w:eastAsia="Times New Roman" w:hAnsi="Arial" w:cs="Arial"/>
          <w:sz w:val="24"/>
          <w:szCs w:val="24"/>
          <w:lang w:eastAsia="ru-RU"/>
        </w:rPr>
      </w:pPr>
      <w:r w:rsidRPr="00AB2877">
        <w:rPr>
          <w:rFonts w:ascii="Arial" w:eastAsia="Times New Roman" w:hAnsi="Arial" w:cs="Arial"/>
          <w:sz w:val="24"/>
          <w:szCs w:val="24"/>
          <w:lang w:eastAsia="ru-RU"/>
        </w:rPr>
        <w:t>где:</w:t>
      </w:r>
    </w:p>
    <w:p w:rsidR="00AB2877" w:rsidRPr="00AB2877" w:rsidRDefault="00AB2877" w:rsidP="00AB2877">
      <w:pPr>
        <w:spacing w:after="0" w:line="240" w:lineRule="auto"/>
        <w:jc w:val="both"/>
        <w:rPr>
          <w:rFonts w:ascii="Arial" w:eastAsia="Times New Roman" w:hAnsi="Arial" w:cs="Arial"/>
          <w:sz w:val="24"/>
          <w:szCs w:val="24"/>
          <w:lang w:eastAsia="ru-RU"/>
        </w:rPr>
      </w:pPr>
      <w:proofErr w:type="spellStart"/>
      <w:r w:rsidRPr="00AB2877">
        <w:rPr>
          <w:rFonts w:ascii="Arial" w:eastAsia="Times New Roman" w:hAnsi="Arial" w:cs="Arial"/>
          <w:b/>
          <w:i/>
          <w:sz w:val="24"/>
          <w:szCs w:val="24"/>
          <w:lang w:val="en-US" w:eastAsia="ru-RU"/>
        </w:rPr>
        <w:t>Q</w:t>
      </w:r>
      <w:r w:rsidRPr="00AB2877">
        <w:rPr>
          <w:rFonts w:ascii="Arial" w:eastAsia="Times New Roman" w:hAnsi="Arial" w:cs="Arial"/>
          <w:b/>
          <w:i/>
          <w:sz w:val="24"/>
          <w:szCs w:val="24"/>
          <w:vertAlign w:val="superscript"/>
          <w:lang w:val="en-US" w:eastAsia="ru-RU"/>
        </w:rPr>
        <w:t>min</w:t>
      </w:r>
      <w:proofErr w:type="spellEnd"/>
      <w:r w:rsidRPr="00AB2877">
        <w:rPr>
          <w:rFonts w:ascii="Arial" w:eastAsia="Times New Roman" w:hAnsi="Arial" w:cs="Arial"/>
          <w:sz w:val="24"/>
          <w:szCs w:val="24"/>
          <w:lang w:eastAsia="ru-RU"/>
        </w:rPr>
        <w:t xml:space="preserve">-должностной оклад муниципального служащего, замещающего должность муниципальной службы «специалист» в администрации муниципального образования «Майск», согласно соотношению должностей муниципальной службы </w:t>
      </w:r>
      <w:r w:rsidRPr="00AB2877">
        <w:rPr>
          <w:rFonts w:ascii="Arial" w:eastAsia="Times New Roman" w:hAnsi="Arial" w:cs="Arial"/>
          <w:sz w:val="24"/>
          <w:szCs w:val="24"/>
          <w:lang w:eastAsia="ru-RU"/>
        </w:rPr>
        <w:lastRenderedPageBreak/>
        <w:t>и должностей государственной гражданской службы Иркутской области в соответствии с Законом Иркутской области от 15 октября 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установленном по состоянию на 1 января 2017 года;</w:t>
      </w:r>
    </w:p>
    <w:p w:rsidR="00AB2877" w:rsidRPr="00AB2877" w:rsidRDefault="00AB2877" w:rsidP="00AB2877">
      <w:pPr>
        <w:spacing w:after="0" w:line="240" w:lineRule="auto"/>
        <w:jc w:val="both"/>
        <w:rPr>
          <w:rFonts w:ascii="Arial" w:eastAsia="Times New Roman" w:hAnsi="Arial" w:cs="Arial"/>
          <w:sz w:val="20"/>
          <w:szCs w:val="20"/>
          <w:lang w:eastAsia="ru-RU"/>
        </w:rPr>
      </w:pPr>
      <w:proofErr w:type="spellStart"/>
      <w:r w:rsidRPr="00AB2877">
        <w:rPr>
          <w:rFonts w:ascii="Arial" w:eastAsia="Times New Roman" w:hAnsi="Arial" w:cs="Arial"/>
          <w:b/>
          <w:i/>
          <w:sz w:val="24"/>
          <w:szCs w:val="24"/>
          <w:lang w:val="en-US" w:eastAsia="ru-RU"/>
        </w:rPr>
        <w:t>K</w:t>
      </w:r>
      <w:r w:rsidRPr="00AB2877">
        <w:rPr>
          <w:rFonts w:ascii="Arial" w:eastAsia="Times New Roman" w:hAnsi="Arial" w:cs="Arial"/>
          <w:b/>
          <w:i/>
          <w:sz w:val="24"/>
          <w:szCs w:val="24"/>
          <w:vertAlign w:val="subscript"/>
          <w:lang w:val="en-US" w:eastAsia="ru-RU"/>
        </w:rPr>
        <w:t>ij</w:t>
      </w:r>
      <w:r w:rsidRPr="00AB2877">
        <w:rPr>
          <w:rFonts w:ascii="Arial" w:eastAsia="Times New Roman" w:hAnsi="Arial" w:cs="Arial"/>
          <w:b/>
          <w:i/>
          <w:sz w:val="24"/>
          <w:szCs w:val="24"/>
          <w:vertAlign w:val="superscript"/>
          <w:lang w:val="en-US" w:eastAsia="ru-RU"/>
        </w:rPr>
        <w:t>B</w:t>
      </w:r>
      <w:proofErr w:type="spellEnd"/>
      <w:r w:rsidRPr="00AB2877">
        <w:rPr>
          <w:rFonts w:ascii="Arial" w:eastAsia="Times New Roman" w:hAnsi="Arial" w:cs="Arial"/>
          <w:i/>
          <w:sz w:val="24"/>
          <w:szCs w:val="24"/>
          <w:lang w:eastAsia="ru-RU"/>
        </w:rPr>
        <w:t>-</w:t>
      </w:r>
      <w:r w:rsidRPr="00AB2877">
        <w:rPr>
          <w:rFonts w:ascii="Arial" w:eastAsia="Times New Roman" w:hAnsi="Arial" w:cs="Arial"/>
          <w:sz w:val="24"/>
          <w:szCs w:val="24"/>
          <w:lang w:eastAsia="ru-RU"/>
        </w:rPr>
        <w:t xml:space="preserve">поправочный коэффициент для муниципального образования «Майск», определяемый в соответствии с приложением № </w:t>
      </w:r>
      <w:r w:rsidRPr="00AB2877">
        <w:rPr>
          <w:rFonts w:ascii="Arial" w:eastAsia="Times New Roman" w:hAnsi="Arial" w:cs="Arial"/>
          <w:bCs/>
          <w:smallCaps/>
          <w:spacing w:val="5"/>
          <w:sz w:val="24"/>
          <w:szCs w:val="24"/>
          <w:lang w:eastAsia="ru-RU"/>
        </w:rPr>
        <w:t>1</w:t>
      </w:r>
      <w:r w:rsidRPr="00AB2877">
        <w:rPr>
          <w:rFonts w:ascii="Arial" w:eastAsia="Times New Roman" w:hAnsi="Arial" w:cs="Arial"/>
          <w:sz w:val="24"/>
          <w:szCs w:val="24"/>
          <w:lang w:eastAsia="ru-RU"/>
        </w:rPr>
        <w:t xml:space="preserve"> к настоящим нормативам;</w:t>
      </w:r>
    </w:p>
    <w:p w:rsidR="00AB2877" w:rsidRPr="00AB2877" w:rsidRDefault="00AB2877" w:rsidP="00AB2877">
      <w:pPr>
        <w:spacing w:after="0" w:line="240" w:lineRule="auto"/>
        <w:jc w:val="both"/>
        <w:rPr>
          <w:rFonts w:ascii="Arial" w:eastAsia="Times New Roman" w:hAnsi="Arial" w:cs="Arial"/>
          <w:sz w:val="24"/>
          <w:szCs w:val="24"/>
          <w:lang w:eastAsia="ru-RU"/>
        </w:rPr>
      </w:pPr>
      <w:proofErr w:type="spellStart"/>
      <w:r w:rsidRPr="00AB2877">
        <w:rPr>
          <w:rFonts w:ascii="Arial" w:eastAsia="Times New Roman" w:hAnsi="Arial" w:cs="Arial"/>
          <w:b/>
          <w:i/>
          <w:sz w:val="20"/>
          <w:szCs w:val="20"/>
          <w:lang w:val="en-US" w:eastAsia="ru-RU"/>
        </w:rPr>
        <w:t>K</w:t>
      </w:r>
      <w:r w:rsidRPr="00AB2877">
        <w:rPr>
          <w:rFonts w:ascii="Arial" w:eastAsia="Times New Roman" w:hAnsi="Arial" w:cs="Arial"/>
          <w:b/>
          <w:i/>
          <w:sz w:val="24"/>
          <w:szCs w:val="24"/>
          <w:vertAlign w:val="subscript"/>
          <w:lang w:val="en-US" w:eastAsia="ru-RU"/>
        </w:rPr>
        <w:t>ij</w:t>
      </w:r>
      <w:proofErr w:type="spellEnd"/>
      <w:r w:rsidRPr="00AB2877">
        <w:rPr>
          <w:rFonts w:ascii="Arial" w:eastAsia="Times New Roman" w:hAnsi="Arial" w:cs="Arial"/>
          <w:b/>
          <w:i/>
          <w:sz w:val="24"/>
          <w:szCs w:val="24"/>
          <w:vertAlign w:val="superscript"/>
          <w:lang w:eastAsia="ru-RU"/>
        </w:rPr>
        <w:t>НП</w:t>
      </w:r>
      <w:r w:rsidRPr="00AB2877">
        <w:rPr>
          <w:rFonts w:ascii="Arial" w:eastAsia="Times New Roman" w:hAnsi="Arial" w:cs="Arial"/>
          <w:i/>
          <w:sz w:val="24"/>
          <w:szCs w:val="24"/>
          <w:lang w:eastAsia="ru-RU"/>
        </w:rPr>
        <w:t>-</w:t>
      </w:r>
      <w:r w:rsidRPr="00AB2877">
        <w:rPr>
          <w:rFonts w:ascii="Arial" w:eastAsia="Times New Roman" w:hAnsi="Arial" w:cs="Arial"/>
          <w:sz w:val="24"/>
          <w:szCs w:val="24"/>
          <w:lang w:eastAsia="ru-RU"/>
        </w:rPr>
        <w:t>коэффициент, зависящий от количества населенных пунктов, входящих в состав муниципального образования «Майск», определяемый в соответствии с приложениями № 2 к настоящим нормативам;</w:t>
      </w:r>
    </w:p>
    <w:p w:rsidR="00AB2877" w:rsidRPr="00AB2877" w:rsidRDefault="00AB2877" w:rsidP="00AB2877">
      <w:pPr>
        <w:spacing w:after="0" w:line="240" w:lineRule="auto"/>
        <w:jc w:val="both"/>
        <w:rPr>
          <w:rFonts w:ascii="Arial" w:eastAsia="Times New Roman" w:hAnsi="Arial" w:cs="Arial"/>
          <w:sz w:val="20"/>
          <w:szCs w:val="20"/>
          <w:lang w:eastAsia="ru-RU"/>
        </w:rPr>
      </w:pPr>
      <w:r w:rsidRPr="00AB2877">
        <w:rPr>
          <w:rFonts w:ascii="Arial" w:eastAsia="Times New Roman" w:hAnsi="Arial" w:cs="Arial"/>
          <w:b/>
          <w:i/>
          <w:sz w:val="24"/>
          <w:szCs w:val="24"/>
          <w:lang w:val="en-US" w:eastAsia="ru-RU"/>
        </w:rPr>
        <w:t>K</w:t>
      </w:r>
      <w:r w:rsidRPr="00AB2877">
        <w:rPr>
          <w:rFonts w:ascii="Arial" w:eastAsia="Times New Roman" w:hAnsi="Arial" w:cs="Arial"/>
          <w:b/>
          <w:i/>
          <w:sz w:val="24"/>
          <w:szCs w:val="24"/>
          <w:vertAlign w:val="superscript"/>
          <w:lang w:eastAsia="ru-RU"/>
        </w:rPr>
        <w:t>П</w:t>
      </w:r>
      <w:r w:rsidRPr="00AB2877">
        <w:rPr>
          <w:rFonts w:ascii="Arial" w:eastAsia="Times New Roman" w:hAnsi="Arial" w:cs="Arial"/>
          <w:b/>
          <w:sz w:val="24"/>
          <w:szCs w:val="24"/>
          <w:lang w:eastAsia="ru-RU"/>
        </w:rPr>
        <w:t>-</w:t>
      </w:r>
      <w:r w:rsidRPr="00AB2877">
        <w:rPr>
          <w:rFonts w:ascii="Arial" w:eastAsia="Times New Roman" w:hAnsi="Arial" w:cs="Arial"/>
          <w:sz w:val="24"/>
          <w:szCs w:val="24"/>
          <w:lang w:eastAsia="ru-RU"/>
        </w:rPr>
        <w:t>коэффициент денежного поощрения и иных дополнительных выплат (материальная помощь, единовременная выплата при предоставлении ежегодного оплачиваемого отпуска и иные выплаты), установленных муниципальными правовыми актами представительного органа муниципального образования, в расчете на месяц, размер которого составляет 7</w:t>
      </w:r>
      <w:proofErr w:type="gramStart"/>
      <w:r w:rsidRPr="00AB2877">
        <w:rPr>
          <w:rFonts w:ascii="Arial" w:eastAsia="Times New Roman" w:hAnsi="Arial" w:cs="Arial"/>
          <w:sz w:val="24"/>
          <w:szCs w:val="24"/>
          <w:lang w:eastAsia="ru-RU"/>
        </w:rPr>
        <w:t>,45</w:t>
      </w:r>
      <w:proofErr w:type="gramEnd"/>
      <w:r w:rsidRPr="00AB2877">
        <w:rPr>
          <w:rFonts w:ascii="Arial" w:eastAsia="Times New Roman" w:hAnsi="Arial" w:cs="Arial"/>
          <w:sz w:val="24"/>
          <w:szCs w:val="24"/>
          <w:lang w:eastAsia="ru-RU"/>
        </w:rPr>
        <w:t>;</w:t>
      </w:r>
    </w:p>
    <w:p w:rsidR="00AB2877" w:rsidRPr="00AB2877" w:rsidRDefault="00AB2877" w:rsidP="00AB2877">
      <w:pPr>
        <w:spacing w:after="0" w:line="240" w:lineRule="auto"/>
        <w:jc w:val="both"/>
        <w:rPr>
          <w:rFonts w:ascii="Arial" w:eastAsia="Times New Roman" w:hAnsi="Arial" w:cs="Arial"/>
          <w:sz w:val="24"/>
          <w:szCs w:val="24"/>
          <w:lang w:eastAsia="ru-RU"/>
        </w:rPr>
      </w:pPr>
      <w:proofErr w:type="spellStart"/>
      <w:r w:rsidRPr="00AB2877">
        <w:rPr>
          <w:rFonts w:ascii="Arial" w:eastAsia="Times New Roman" w:hAnsi="Arial" w:cs="Arial"/>
          <w:b/>
          <w:sz w:val="24"/>
          <w:szCs w:val="24"/>
          <w:lang w:val="en-US" w:eastAsia="ru-RU"/>
        </w:rPr>
        <w:t>N</w:t>
      </w:r>
      <w:r w:rsidRPr="00AB2877">
        <w:rPr>
          <w:rFonts w:ascii="Arial" w:eastAsia="Times New Roman" w:hAnsi="Arial" w:cs="Arial"/>
          <w:b/>
          <w:i/>
          <w:sz w:val="24"/>
          <w:szCs w:val="24"/>
          <w:vertAlign w:val="subscript"/>
          <w:lang w:val="en-US" w:eastAsia="ru-RU"/>
        </w:rPr>
        <w:t>ij</w:t>
      </w:r>
      <w:proofErr w:type="spellEnd"/>
      <w:r w:rsidRPr="00AB2877">
        <w:rPr>
          <w:rFonts w:ascii="Arial" w:eastAsia="Times New Roman" w:hAnsi="Arial" w:cs="Arial"/>
          <w:b/>
          <w:i/>
          <w:sz w:val="24"/>
          <w:szCs w:val="24"/>
          <w:vertAlign w:val="superscript"/>
          <w:lang w:eastAsia="ru-RU"/>
        </w:rPr>
        <w:t>СЕК</w:t>
      </w:r>
      <w:r w:rsidRPr="00AB2877">
        <w:rPr>
          <w:rFonts w:ascii="Arial" w:eastAsia="Times New Roman" w:hAnsi="Arial" w:cs="Arial"/>
          <w:b/>
          <w:i/>
          <w:sz w:val="24"/>
          <w:szCs w:val="24"/>
          <w:lang w:eastAsia="ru-RU"/>
        </w:rPr>
        <w:t>-</w:t>
      </w:r>
      <w:r w:rsidRPr="00AB2877">
        <w:rPr>
          <w:rFonts w:ascii="Arial" w:eastAsia="Times New Roman" w:hAnsi="Arial" w:cs="Arial"/>
          <w:sz w:val="24"/>
          <w:szCs w:val="24"/>
          <w:lang w:eastAsia="ru-RU"/>
        </w:rPr>
        <w:t>объем средств, предусмотренных в муниципальном образовании «Майск» 8-ой группы на выплату процентной надбавки к заработной плате за работу со сведениями, составляющими государственную тайну, определяемый как:</w:t>
      </w:r>
    </w:p>
    <w:p w:rsidR="00AB2877" w:rsidRPr="00AB2877" w:rsidRDefault="00AB2877" w:rsidP="00AB2877">
      <w:pPr>
        <w:spacing w:after="0" w:line="240" w:lineRule="auto"/>
        <w:rPr>
          <w:rFonts w:ascii="Arial" w:eastAsia="Times New Roman" w:hAnsi="Arial" w:cs="Arial"/>
          <w:sz w:val="20"/>
          <w:szCs w:val="20"/>
          <w:lang w:eastAsia="ru-RU"/>
        </w:rPr>
      </w:pPr>
    </w:p>
    <w:p w:rsidR="00AB2877" w:rsidRPr="00AB2877" w:rsidRDefault="00AB2877" w:rsidP="00AB2877">
      <w:pPr>
        <w:spacing w:after="0" w:line="240" w:lineRule="auto"/>
        <w:jc w:val="center"/>
        <w:rPr>
          <w:rFonts w:ascii="Arial" w:eastAsia="Times New Roman" w:hAnsi="Arial" w:cs="Arial"/>
          <w:b/>
          <w:sz w:val="28"/>
          <w:szCs w:val="28"/>
          <w:vertAlign w:val="superscript"/>
          <w:lang w:eastAsia="ru-RU"/>
        </w:rPr>
      </w:pPr>
      <w:proofErr w:type="spellStart"/>
      <w:r w:rsidRPr="00AB2877">
        <w:rPr>
          <w:rFonts w:ascii="Arial" w:eastAsia="Times New Roman" w:hAnsi="Arial" w:cs="Arial"/>
          <w:b/>
          <w:sz w:val="28"/>
          <w:szCs w:val="28"/>
          <w:lang w:val="en-US" w:eastAsia="ru-RU"/>
        </w:rPr>
        <w:t>N</w:t>
      </w:r>
      <w:r w:rsidRPr="00AB2877">
        <w:rPr>
          <w:rFonts w:ascii="Arial" w:eastAsia="Times New Roman" w:hAnsi="Arial" w:cs="Arial"/>
          <w:b/>
          <w:i/>
          <w:sz w:val="28"/>
          <w:szCs w:val="28"/>
          <w:vertAlign w:val="subscript"/>
          <w:lang w:val="en-US" w:eastAsia="ru-RU"/>
        </w:rPr>
        <w:t>ij</w:t>
      </w:r>
      <w:proofErr w:type="spellEnd"/>
      <w:r w:rsidRPr="00AB2877">
        <w:rPr>
          <w:rFonts w:ascii="Arial" w:eastAsia="Times New Roman" w:hAnsi="Arial" w:cs="Arial"/>
          <w:b/>
          <w:i/>
          <w:sz w:val="28"/>
          <w:szCs w:val="28"/>
          <w:vertAlign w:val="superscript"/>
          <w:lang w:eastAsia="ru-RU"/>
        </w:rPr>
        <w:t>СЕК</w:t>
      </w:r>
      <w:r w:rsidRPr="00AB2877">
        <w:rPr>
          <w:rFonts w:ascii="Arial" w:eastAsia="Times New Roman" w:hAnsi="Arial" w:cs="Arial"/>
          <w:b/>
          <w:i/>
          <w:sz w:val="28"/>
          <w:szCs w:val="28"/>
          <w:lang w:eastAsia="ru-RU"/>
        </w:rPr>
        <w:t xml:space="preserve">= </w:t>
      </w:r>
      <w:proofErr w:type="spellStart"/>
      <w:r w:rsidRPr="00AB2877">
        <w:rPr>
          <w:rFonts w:ascii="Arial" w:eastAsia="Times New Roman" w:hAnsi="Arial" w:cs="Arial"/>
          <w:b/>
          <w:sz w:val="28"/>
          <w:szCs w:val="28"/>
          <w:lang w:val="en-US" w:eastAsia="ru-RU"/>
        </w:rPr>
        <w:t>DVij</w:t>
      </w:r>
      <w:proofErr w:type="spellEnd"/>
      <w:r w:rsidRPr="00AB2877">
        <w:rPr>
          <w:rFonts w:ascii="Arial" w:eastAsia="Times New Roman" w:hAnsi="Arial" w:cs="Arial"/>
          <w:b/>
          <w:sz w:val="28"/>
          <w:szCs w:val="28"/>
          <w:lang w:eastAsia="ru-RU"/>
        </w:rPr>
        <w:t>*</w:t>
      </w:r>
      <w:proofErr w:type="spellStart"/>
      <w:r w:rsidRPr="00AB2877">
        <w:rPr>
          <w:rFonts w:ascii="Arial" w:eastAsia="Times New Roman" w:hAnsi="Arial" w:cs="Arial"/>
          <w:b/>
          <w:sz w:val="28"/>
          <w:szCs w:val="28"/>
          <w:lang w:val="en-US" w:eastAsia="ru-RU"/>
        </w:rPr>
        <w:t>PNij</w:t>
      </w:r>
      <w:proofErr w:type="spellEnd"/>
    </w:p>
    <w:p w:rsidR="00AB2877" w:rsidRPr="00AB2877" w:rsidRDefault="00AB2877" w:rsidP="00AB2877">
      <w:pPr>
        <w:spacing w:after="0" w:line="240" w:lineRule="auto"/>
        <w:rPr>
          <w:rFonts w:ascii="Arial" w:eastAsia="Times New Roman" w:hAnsi="Arial" w:cs="Arial"/>
          <w:i/>
          <w:sz w:val="24"/>
          <w:szCs w:val="24"/>
          <w:lang w:eastAsia="ru-RU"/>
        </w:rPr>
      </w:pPr>
      <w:r w:rsidRPr="00AB2877">
        <w:rPr>
          <w:rFonts w:ascii="Arial" w:eastAsia="Times New Roman" w:hAnsi="Arial" w:cs="Arial"/>
          <w:sz w:val="24"/>
          <w:szCs w:val="24"/>
          <w:lang w:eastAsia="ru-RU"/>
        </w:rPr>
        <w:t>где:</w:t>
      </w:r>
    </w:p>
    <w:p w:rsidR="00AB2877" w:rsidRPr="00AB2877" w:rsidRDefault="00AB2877" w:rsidP="00AB2877">
      <w:pPr>
        <w:spacing w:after="0" w:line="240" w:lineRule="auto"/>
        <w:jc w:val="both"/>
        <w:rPr>
          <w:rFonts w:ascii="Arial" w:eastAsia="Times New Roman" w:hAnsi="Arial" w:cs="Arial"/>
          <w:sz w:val="20"/>
          <w:szCs w:val="20"/>
          <w:lang w:eastAsia="ru-RU"/>
        </w:rPr>
      </w:pPr>
      <w:proofErr w:type="spellStart"/>
      <w:r w:rsidRPr="00AB2877">
        <w:rPr>
          <w:rFonts w:ascii="Arial" w:eastAsia="Times New Roman" w:hAnsi="Arial" w:cs="Arial"/>
          <w:b/>
          <w:i/>
          <w:sz w:val="24"/>
          <w:szCs w:val="24"/>
          <w:lang w:val="en-US" w:eastAsia="ru-RU"/>
        </w:rPr>
        <w:t>PNij</w:t>
      </w:r>
      <w:proofErr w:type="spellEnd"/>
      <w:r w:rsidRPr="00AB2877">
        <w:rPr>
          <w:rFonts w:ascii="Arial" w:eastAsia="Times New Roman" w:hAnsi="Arial" w:cs="Arial"/>
          <w:b/>
          <w:i/>
          <w:sz w:val="24"/>
          <w:szCs w:val="24"/>
          <w:lang w:eastAsia="ru-RU"/>
        </w:rPr>
        <w:t>-</w:t>
      </w:r>
      <w:r w:rsidRPr="00AB2877">
        <w:rPr>
          <w:rFonts w:ascii="Arial" w:eastAsia="Times New Roman" w:hAnsi="Arial" w:cs="Arial"/>
          <w:sz w:val="24"/>
          <w:szCs w:val="24"/>
          <w:lang w:eastAsia="ru-RU"/>
        </w:rPr>
        <w:t>фактически установленный в соответствии с федеральными нормативными правовыми актами размер процентной надбавки за работу со сведениями, составляющими государственную тайну главы муниципального образования «Майск» 8-ой группы, в зависимости от степени секретности сведений, составляющих государственную тайну, к которым имеется доступ, в соответствии с Законом Российской Федерации от 21 июля 1993 года №5485-1 «О государственной тайне»;</w:t>
      </w:r>
    </w:p>
    <w:p w:rsidR="00AB2877" w:rsidRPr="00AB2877" w:rsidRDefault="00AB2877" w:rsidP="00AB2877">
      <w:pPr>
        <w:spacing w:after="0" w:line="240" w:lineRule="auto"/>
        <w:jc w:val="both"/>
        <w:rPr>
          <w:rFonts w:ascii="Arial" w:eastAsia="Times New Roman" w:hAnsi="Arial" w:cs="Arial"/>
          <w:sz w:val="24"/>
          <w:szCs w:val="24"/>
          <w:lang w:eastAsia="ru-RU"/>
        </w:rPr>
      </w:pPr>
      <w:proofErr w:type="spellStart"/>
      <w:r w:rsidRPr="00AB2877">
        <w:rPr>
          <w:rFonts w:ascii="Arial" w:eastAsia="Times New Roman" w:hAnsi="Arial" w:cs="Arial"/>
          <w:b/>
          <w:sz w:val="24"/>
          <w:szCs w:val="24"/>
          <w:lang w:val="en-US" w:eastAsia="ru-RU"/>
        </w:rPr>
        <w:t>N</w:t>
      </w:r>
      <w:r w:rsidRPr="00AB2877">
        <w:rPr>
          <w:rFonts w:ascii="Arial" w:eastAsia="Times New Roman" w:hAnsi="Arial" w:cs="Arial"/>
          <w:b/>
          <w:i/>
          <w:sz w:val="24"/>
          <w:szCs w:val="24"/>
          <w:vertAlign w:val="subscript"/>
          <w:lang w:val="en-US" w:eastAsia="ru-RU"/>
        </w:rPr>
        <w:t>ij</w:t>
      </w:r>
      <w:proofErr w:type="spellEnd"/>
      <w:r w:rsidRPr="00AB2877">
        <w:rPr>
          <w:rFonts w:ascii="Arial" w:eastAsia="Times New Roman" w:hAnsi="Arial" w:cs="Arial"/>
          <w:b/>
          <w:i/>
          <w:sz w:val="24"/>
          <w:szCs w:val="24"/>
          <w:vertAlign w:val="superscript"/>
          <w:lang w:eastAsia="ru-RU"/>
        </w:rPr>
        <w:t>Ч</w:t>
      </w:r>
      <w:r w:rsidRPr="00AB2877">
        <w:rPr>
          <w:rFonts w:ascii="Arial" w:eastAsia="Times New Roman" w:hAnsi="Arial" w:cs="Arial"/>
          <w:i/>
          <w:sz w:val="24"/>
          <w:szCs w:val="24"/>
          <w:lang w:eastAsia="ru-RU"/>
        </w:rPr>
        <w:t>-</w:t>
      </w:r>
      <w:r w:rsidRPr="00AB2877">
        <w:rPr>
          <w:rFonts w:ascii="Arial" w:eastAsia="Times New Roman" w:hAnsi="Arial" w:cs="Arial"/>
          <w:sz w:val="24"/>
          <w:szCs w:val="24"/>
          <w:lang w:eastAsia="ru-RU"/>
        </w:rPr>
        <w:t>объем средств, рассчитанный исходя из численности населения муниципального образования «Майск» 8-ой группы, рассчитываемый по следующей формуле:</w:t>
      </w:r>
    </w:p>
    <w:p w:rsidR="00AB2877" w:rsidRPr="00AB2877" w:rsidRDefault="00AB2877" w:rsidP="00AB2877">
      <w:pPr>
        <w:spacing w:after="0" w:line="240" w:lineRule="auto"/>
        <w:rPr>
          <w:rFonts w:ascii="Arial" w:eastAsia="Times New Roman" w:hAnsi="Arial" w:cs="Arial"/>
          <w:sz w:val="20"/>
          <w:szCs w:val="20"/>
          <w:lang w:eastAsia="ru-RU"/>
        </w:rPr>
      </w:pPr>
    </w:p>
    <w:p w:rsidR="00AB2877" w:rsidRPr="00AB2877" w:rsidRDefault="00AB2877" w:rsidP="00AB2877">
      <w:pPr>
        <w:spacing w:after="0" w:line="240" w:lineRule="auto"/>
        <w:rPr>
          <w:rFonts w:ascii="Arial" w:eastAsia="Times New Roman" w:hAnsi="Arial" w:cs="Arial"/>
          <w:sz w:val="20"/>
          <w:szCs w:val="20"/>
          <w:lang w:eastAsia="ru-RU"/>
        </w:rPr>
      </w:pPr>
    </w:p>
    <w:p w:rsidR="00AB2877" w:rsidRPr="00AB2877" w:rsidRDefault="00AB2877" w:rsidP="00AB2877">
      <w:pPr>
        <w:spacing w:after="0" w:line="240" w:lineRule="auto"/>
        <w:jc w:val="center"/>
        <w:rPr>
          <w:rFonts w:ascii="Arial" w:eastAsia="Times New Roman" w:hAnsi="Arial" w:cs="Arial"/>
          <w:b/>
          <w:sz w:val="20"/>
          <w:szCs w:val="20"/>
          <w:lang w:eastAsia="ru-RU"/>
        </w:rPr>
      </w:pPr>
      <w:r>
        <w:rPr>
          <w:rFonts w:ascii="Arial" w:eastAsia="Times New Roman" w:hAnsi="Arial" w:cs="Arial"/>
          <w:b/>
          <w:noProof/>
          <w:sz w:val="20"/>
          <w:szCs w:val="20"/>
          <w:lang w:eastAsia="ru-RU"/>
        </w:rPr>
        <w:drawing>
          <wp:inline distT="0" distB="0" distL="0" distR="0">
            <wp:extent cx="3352800" cy="447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52800" cy="447675"/>
                    </a:xfrm>
                    <a:prstGeom prst="rect">
                      <a:avLst/>
                    </a:prstGeom>
                    <a:noFill/>
                    <a:ln>
                      <a:noFill/>
                    </a:ln>
                  </pic:spPr>
                </pic:pic>
              </a:graphicData>
            </a:graphic>
          </wp:inline>
        </w:drawing>
      </w:r>
    </w:p>
    <w:p w:rsidR="00AB2877" w:rsidRPr="00AB2877" w:rsidRDefault="00AB2877" w:rsidP="00AB2877">
      <w:pPr>
        <w:spacing w:after="0" w:line="240" w:lineRule="auto"/>
        <w:jc w:val="center"/>
        <w:rPr>
          <w:rFonts w:ascii="Arial" w:eastAsia="Times New Roman" w:hAnsi="Arial" w:cs="Arial"/>
          <w:b/>
          <w:sz w:val="20"/>
          <w:szCs w:val="20"/>
          <w:lang w:eastAsia="ru-RU"/>
        </w:rPr>
      </w:pPr>
    </w:p>
    <w:p w:rsidR="00AB2877" w:rsidRDefault="00AB2877" w:rsidP="00AB2877">
      <w:pPr>
        <w:spacing w:after="0" w:line="240" w:lineRule="auto"/>
        <w:jc w:val="center"/>
        <w:rPr>
          <w:rFonts w:ascii="Arial" w:eastAsia="Times New Roman" w:hAnsi="Arial" w:cs="Arial"/>
          <w:b/>
          <w:sz w:val="32"/>
          <w:szCs w:val="32"/>
          <w:lang w:eastAsia="ru-RU"/>
        </w:rPr>
      </w:pPr>
    </w:p>
    <w:p w:rsidR="00E06EDB" w:rsidRDefault="00E06EDB" w:rsidP="00AB2877">
      <w:pPr>
        <w:spacing w:after="0" w:line="240" w:lineRule="auto"/>
        <w:jc w:val="center"/>
        <w:rPr>
          <w:rFonts w:ascii="Arial" w:eastAsia="Times New Roman" w:hAnsi="Arial" w:cs="Arial"/>
          <w:b/>
          <w:sz w:val="32"/>
          <w:szCs w:val="32"/>
          <w:lang w:eastAsia="ru-RU"/>
        </w:rPr>
      </w:pPr>
    </w:p>
    <w:p w:rsidR="00E06EDB" w:rsidRDefault="00E06EDB" w:rsidP="00AB2877">
      <w:pPr>
        <w:spacing w:after="0" w:line="240" w:lineRule="auto"/>
        <w:jc w:val="center"/>
        <w:rPr>
          <w:rFonts w:ascii="Arial" w:eastAsia="Times New Roman" w:hAnsi="Arial" w:cs="Arial"/>
          <w:b/>
          <w:sz w:val="32"/>
          <w:szCs w:val="32"/>
          <w:lang w:eastAsia="ru-RU"/>
        </w:rPr>
      </w:pPr>
    </w:p>
    <w:p w:rsidR="00E06EDB" w:rsidRDefault="00E06EDB" w:rsidP="00AB2877">
      <w:pPr>
        <w:spacing w:after="0" w:line="240" w:lineRule="auto"/>
        <w:jc w:val="center"/>
        <w:rPr>
          <w:rFonts w:ascii="Arial" w:eastAsia="Times New Roman" w:hAnsi="Arial" w:cs="Arial"/>
          <w:b/>
          <w:sz w:val="32"/>
          <w:szCs w:val="32"/>
          <w:lang w:eastAsia="ru-RU"/>
        </w:rPr>
      </w:pPr>
    </w:p>
    <w:p w:rsidR="00E06EDB" w:rsidRDefault="00E06EDB" w:rsidP="00AB2877">
      <w:pPr>
        <w:spacing w:after="0" w:line="240" w:lineRule="auto"/>
        <w:jc w:val="center"/>
        <w:rPr>
          <w:rFonts w:ascii="Arial" w:eastAsia="Times New Roman" w:hAnsi="Arial" w:cs="Arial"/>
          <w:b/>
          <w:sz w:val="32"/>
          <w:szCs w:val="32"/>
          <w:lang w:eastAsia="ru-RU"/>
        </w:rPr>
      </w:pPr>
    </w:p>
    <w:p w:rsidR="00E06EDB" w:rsidRDefault="00E06EDB" w:rsidP="00AB2877">
      <w:pPr>
        <w:spacing w:after="0" w:line="240" w:lineRule="auto"/>
        <w:jc w:val="center"/>
        <w:rPr>
          <w:rFonts w:ascii="Arial" w:eastAsia="Times New Roman" w:hAnsi="Arial" w:cs="Arial"/>
          <w:b/>
          <w:sz w:val="32"/>
          <w:szCs w:val="32"/>
          <w:lang w:eastAsia="ru-RU"/>
        </w:rPr>
      </w:pPr>
    </w:p>
    <w:p w:rsidR="00E06EDB" w:rsidRDefault="00E06EDB" w:rsidP="00AB2877">
      <w:pPr>
        <w:spacing w:after="0" w:line="240" w:lineRule="auto"/>
        <w:jc w:val="center"/>
        <w:rPr>
          <w:rFonts w:ascii="Arial" w:eastAsia="Times New Roman" w:hAnsi="Arial" w:cs="Arial"/>
          <w:b/>
          <w:sz w:val="32"/>
          <w:szCs w:val="32"/>
          <w:lang w:eastAsia="ru-RU"/>
        </w:rPr>
      </w:pPr>
    </w:p>
    <w:p w:rsidR="00E06EDB" w:rsidRDefault="00E06EDB" w:rsidP="00AB2877">
      <w:pPr>
        <w:spacing w:after="0" w:line="240" w:lineRule="auto"/>
        <w:jc w:val="center"/>
        <w:rPr>
          <w:rFonts w:ascii="Arial" w:eastAsia="Times New Roman" w:hAnsi="Arial" w:cs="Arial"/>
          <w:b/>
          <w:sz w:val="32"/>
          <w:szCs w:val="32"/>
          <w:lang w:eastAsia="ru-RU"/>
        </w:rPr>
      </w:pPr>
    </w:p>
    <w:p w:rsidR="00A2313E" w:rsidRDefault="00A2313E" w:rsidP="00AB2877">
      <w:pPr>
        <w:spacing w:after="0" w:line="240" w:lineRule="auto"/>
        <w:jc w:val="center"/>
        <w:rPr>
          <w:rFonts w:ascii="Arial" w:eastAsia="Times New Roman" w:hAnsi="Arial" w:cs="Arial"/>
          <w:b/>
          <w:sz w:val="32"/>
          <w:szCs w:val="32"/>
          <w:lang w:eastAsia="ru-RU"/>
        </w:rPr>
      </w:pPr>
    </w:p>
    <w:p w:rsidR="00A2313E" w:rsidRDefault="00A2313E" w:rsidP="00AB2877">
      <w:pPr>
        <w:spacing w:after="0" w:line="240" w:lineRule="auto"/>
        <w:jc w:val="center"/>
        <w:rPr>
          <w:rFonts w:ascii="Arial" w:eastAsia="Times New Roman" w:hAnsi="Arial" w:cs="Arial"/>
          <w:b/>
          <w:sz w:val="32"/>
          <w:szCs w:val="32"/>
          <w:lang w:eastAsia="ru-RU"/>
        </w:rPr>
      </w:pPr>
    </w:p>
    <w:p w:rsidR="00A2313E" w:rsidRDefault="00A2313E" w:rsidP="00AB2877">
      <w:pPr>
        <w:spacing w:after="0" w:line="240" w:lineRule="auto"/>
        <w:jc w:val="center"/>
        <w:rPr>
          <w:rFonts w:ascii="Arial" w:eastAsia="Times New Roman" w:hAnsi="Arial" w:cs="Arial"/>
          <w:b/>
          <w:sz w:val="32"/>
          <w:szCs w:val="32"/>
          <w:lang w:eastAsia="ru-RU"/>
        </w:rPr>
      </w:pPr>
    </w:p>
    <w:p w:rsidR="00A2313E" w:rsidRDefault="00A2313E" w:rsidP="00AB2877">
      <w:pPr>
        <w:spacing w:after="0" w:line="240" w:lineRule="auto"/>
        <w:jc w:val="center"/>
        <w:rPr>
          <w:rFonts w:ascii="Arial" w:eastAsia="Times New Roman" w:hAnsi="Arial" w:cs="Arial"/>
          <w:b/>
          <w:sz w:val="32"/>
          <w:szCs w:val="32"/>
          <w:lang w:eastAsia="ru-RU"/>
        </w:rPr>
      </w:pPr>
    </w:p>
    <w:p w:rsidR="00A2313E" w:rsidRPr="00A2313E" w:rsidRDefault="00A2313E" w:rsidP="00A2313E">
      <w:pPr>
        <w:spacing w:after="0" w:line="240" w:lineRule="auto"/>
        <w:jc w:val="center"/>
        <w:outlineLvl w:val="0"/>
        <w:rPr>
          <w:rFonts w:ascii="Arial" w:eastAsia="Calibri" w:hAnsi="Arial" w:cs="Arial"/>
          <w:b/>
          <w:sz w:val="32"/>
          <w:szCs w:val="32"/>
          <w:lang w:eastAsia="ru-RU"/>
        </w:rPr>
      </w:pPr>
      <w:r w:rsidRPr="00A2313E">
        <w:rPr>
          <w:rFonts w:ascii="Arial" w:eastAsia="Calibri" w:hAnsi="Arial" w:cs="Arial"/>
          <w:b/>
          <w:sz w:val="32"/>
          <w:szCs w:val="32"/>
          <w:lang w:eastAsia="ru-RU"/>
        </w:rPr>
        <w:lastRenderedPageBreak/>
        <w:t>25.01.2018г. №238</w:t>
      </w:r>
    </w:p>
    <w:p w:rsidR="00A2313E" w:rsidRPr="00A2313E" w:rsidRDefault="00A2313E" w:rsidP="00A2313E">
      <w:pPr>
        <w:spacing w:after="0" w:line="240" w:lineRule="auto"/>
        <w:jc w:val="center"/>
        <w:outlineLvl w:val="0"/>
        <w:rPr>
          <w:rFonts w:ascii="Arial" w:eastAsia="Calibri" w:hAnsi="Arial" w:cs="Arial"/>
          <w:b/>
          <w:sz w:val="32"/>
          <w:szCs w:val="32"/>
          <w:lang w:eastAsia="ru-RU"/>
        </w:rPr>
      </w:pPr>
      <w:r w:rsidRPr="00A2313E">
        <w:rPr>
          <w:rFonts w:ascii="Arial" w:eastAsia="Calibri" w:hAnsi="Arial" w:cs="Arial"/>
          <w:b/>
          <w:sz w:val="32"/>
          <w:szCs w:val="32"/>
          <w:lang w:eastAsia="ru-RU"/>
        </w:rPr>
        <w:t>РОССИЙСКАЯ ФЕДЕРАЦИЯ</w:t>
      </w:r>
    </w:p>
    <w:p w:rsidR="00A2313E" w:rsidRPr="00A2313E" w:rsidRDefault="00A2313E" w:rsidP="00A2313E">
      <w:pPr>
        <w:spacing w:after="0" w:line="240" w:lineRule="auto"/>
        <w:jc w:val="center"/>
        <w:rPr>
          <w:rFonts w:ascii="Arial" w:eastAsia="Calibri" w:hAnsi="Arial" w:cs="Arial"/>
          <w:b/>
          <w:sz w:val="32"/>
          <w:szCs w:val="32"/>
          <w:lang w:eastAsia="ru-RU"/>
        </w:rPr>
      </w:pPr>
      <w:r w:rsidRPr="00A2313E">
        <w:rPr>
          <w:rFonts w:ascii="Arial" w:eastAsia="Calibri" w:hAnsi="Arial" w:cs="Arial"/>
          <w:b/>
          <w:sz w:val="32"/>
          <w:szCs w:val="32"/>
          <w:lang w:eastAsia="ru-RU"/>
        </w:rPr>
        <w:t>ИРКУТСКАЯ ОБЛАСТЬ</w:t>
      </w:r>
    </w:p>
    <w:p w:rsidR="00A2313E" w:rsidRPr="00A2313E" w:rsidRDefault="00A2313E" w:rsidP="00A2313E">
      <w:pPr>
        <w:spacing w:after="0" w:line="240" w:lineRule="auto"/>
        <w:jc w:val="center"/>
        <w:rPr>
          <w:rFonts w:ascii="Arial" w:eastAsia="Calibri" w:hAnsi="Arial" w:cs="Arial"/>
          <w:b/>
          <w:sz w:val="32"/>
          <w:szCs w:val="32"/>
          <w:lang w:eastAsia="ru-RU"/>
        </w:rPr>
      </w:pPr>
      <w:r w:rsidRPr="00A2313E">
        <w:rPr>
          <w:rFonts w:ascii="Arial" w:eastAsia="Calibri" w:hAnsi="Arial" w:cs="Arial"/>
          <w:b/>
          <w:sz w:val="32"/>
          <w:szCs w:val="32"/>
          <w:lang w:eastAsia="ru-RU"/>
        </w:rPr>
        <w:t>ОСИНСКИЙ МУНИЦИПАЛЬНЫЙ РАЙОН</w:t>
      </w:r>
    </w:p>
    <w:p w:rsidR="00A2313E" w:rsidRPr="00A2313E" w:rsidRDefault="00A2313E" w:rsidP="00A2313E">
      <w:pPr>
        <w:shd w:val="clear" w:color="auto" w:fill="FFFFFF"/>
        <w:spacing w:after="0" w:line="240" w:lineRule="auto"/>
        <w:ind w:right="-7"/>
        <w:jc w:val="center"/>
        <w:rPr>
          <w:rFonts w:ascii="Arial" w:eastAsia="Calibri" w:hAnsi="Arial" w:cs="Arial"/>
          <w:b/>
          <w:sz w:val="32"/>
          <w:szCs w:val="32"/>
          <w:lang w:eastAsia="ru-RU"/>
        </w:rPr>
      </w:pPr>
      <w:r w:rsidRPr="00A2313E">
        <w:rPr>
          <w:rFonts w:ascii="Arial" w:eastAsia="Calibri" w:hAnsi="Arial" w:cs="Arial"/>
          <w:b/>
          <w:sz w:val="32"/>
          <w:szCs w:val="32"/>
          <w:lang w:eastAsia="ru-RU"/>
        </w:rPr>
        <w:t>МАЙСКОЕ СЕЛЬСКОЕ ПОСЕЛЕНИЕ</w:t>
      </w:r>
    </w:p>
    <w:p w:rsidR="00A2313E" w:rsidRPr="00A2313E" w:rsidRDefault="00A2313E" w:rsidP="00A2313E">
      <w:pPr>
        <w:shd w:val="clear" w:color="auto" w:fill="FFFFFF"/>
        <w:spacing w:after="0" w:line="240" w:lineRule="auto"/>
        <w:ind w:right="-7"/>
        <w:jc w:val="center"/>
        <w:rPr>
          <w:rFonts w:ascii="Arial" w:eastAsia="Calibri" w:hAnsi="Arial" w:cs="Arial"/>
          <w:b/>
          <w:sz w:val="32"/>
          <w:szCs w:val="32"/>
          <w:lang w:eastAsia="ru-RU"/>
        </w:rPr>
      </w:pPr>
      <w:r w:rsidRPr="00A2313E">
        <w:rPr>
          <w:rFonts w:ascii="Arial" w:eastAsia="Calibri" w:hAnsi="Arial" w:cs="Arial"/>
          <w:b/>
          <w:sz w:val="32"/>
          <w:szCs w:val="32"/>
          <w:lang w:eastAsia="ru-RU"/>
        </w:rPr>
        <w:t>ДУМА</w:t>
      </w:r>
    </w:p>
    <w:p w:rsidR="00A2313E" w:rsidRPr="00A2313E" w:rsidRDefault="00A2313E" w:rsidP="00A2313E">
      <w:pPr>
        <w:shd w:val="clear" w:color="auto" w:fill="FFFFFF"/>
        <w:spacing w:after="0" w:line="240" w:lineRule="auto"/>
        <w:ind w:right="-7"/>
        <w:jc w:val="center"/>
        <w:rPr>
          <w:rFonts w:ascii="Arial" w:eastAsia="Calibri" w:hAnsi="Arial" w:cs="Arial"/>
          <w:b/>
          <w:sz w:val="32"/>
          <w:szCs w:val="32"/>
          <w:lang w:eastAsia="ru-RU"/>
        </w:rPr>
      </w:pPr>
      <w:r w:rsidRPr="00A2313E">
        <w:rPr>
          <w:rFonts w:ascii="Arial" w:eastAsia="Calibri" w:hAnsi="Arial" w:cs="Arial"/>
          <w:b/>
          <w:sz w:val="32"/>
          <w:szCs w:val="32"/>
          <w:lang w:eastAsia="ru-RU"/>
        </w:rPr>
        <w:t>РЕШЕНИЕ</w:t>
      </w:r>
    </w:p>
    <w:p w:rsidR="00A2313E" w:rsidRPr="00A2313E" w:rsidRDefault="00A2313E" w:rsidP="00A2313E">
      <w:pPr>
        <w:spacing w:after="0" w:line="240" w:lineRule="auto"/>
        <w:rPr>
          <w:rFonts w:ascii="Times New Roman" w:eastAsia="SimSun" w:hAnsi="Times New Roman" w:cs="Times New Roman"/>
          <w:sz w:val="28"/>
          <w:szCs w:val="28"/>
          <w:lang w:eastAsia="zh-CN"/>
        </w:rPr>
      </w:pPr>
    </w:p>
    <w:p w:rsidR="00A2313E" w:rsidRPr="00A2313E" w:rsidRDefault="00A2313E" w:rsidP="00A2313E">
      <w:pPr>
        <w:spacing w:after="0" w:line="240" w:lineRule="auto"/>
        <w:jc w:val="center"/>
        <w:rPr>
          <w:rFonts w:ascii="Arial" w:eastAsia="Times New Roman" w:hAnsi="Arial" w:cs="Arial"/>
          <w:b/>
          <w:sz w:val="32"/>
          <w:szCs w:val="32"/>
          <w:lang w:eastAsia="ru-RU"/>
        </w:rPr>
      </w:pPr>
      <w:r w:rsidRPr="00A2313E">
        <w:rPr>
          <w:rFonts w:ascii="Arial" w:eastAsia="Calibri" w:hAnsi="Arial" w:cs="Arial"/>
          <w:b/>
          <w:sz w:val="32"/>
          <w:szCs w:val="32"/>
          <w:lang w:eastAsia="ru-RU"/>
        </w:rPr>
        <w:t xml:space="preserve"> О </w:t>
      </w:r>
      <w:r w:rsidRPr="00A2313E">
        <w:rPr>
          <w:rFonts w:ascii="Arial" w:eastAsia="Times New Roman" w:hAnsi="Arial" w:cs="Arial"/>
          <w:b/>
          <w:sz w:val="32"/>
          <w:szCs w:val="32"/>
          <w:lang w:eastAsia="ru-RU"/>
        </w:rPr>
        <w:t xml:space="preserve">ВНЕСЕНИИ ИЗМЕНЕНИЙ В РЕШЕНИЕ ДУМЫ МО «МАЙСК» ОТ 26.10.2017Г. №220 «О ПРАВИЛАХ БЛАГОУСТРОЙСТВА НА ТЕРРИТОРИИ МУНИЦИПАЛЬНОГО ОБРАЗОВАНИЯ «МАЙСК» </w:t>
      </w:r>
    </w:p>
    <w:p w:rsidR="00A2313E" w:rsidRPr="00A2313E" w:rsidRDefault="00A2313E" w:rsidP="00A2313E">
      <w:pPr>
        <w:spacing w:after="0" w:line="240" w:lineRule="auto"/>
        <w:jc w:val="center"/>
        <w:rPr>
          <w:rFonts w:ascii="Arial" w:eastAsia="Times New Roman" w:hAnsi="Arial" w:cs="Arial"/>
          <w:b/>
          <w:sz w:val="32"/>
          <w:szCs w:val="32"/>
          <w:lang w:eastAsia="ru-RU"/>
        </w:rPr>
      </w:pPr>
      <w:r w:rsidRPr="00A2313E">
        <w:rPr>
          <w:rFonts w:ascii="Arial" w:eastAsia="Times New Roman" w:hAnsi="Arial" w:cs="Arial"/>
          <w:b/>
          <w:sz w:val="32"/>
          <w:szCs w:val="32"/>
          <w:lang w:eastAsia="ru-RU"/>
        </w:rPr>
        <w:t>В НОВОЙ РЕДАКЦИИ»</w:t>
      </w:r>
    </w:p>
    <w:p w:rsidR="00A2313E" w:rsidRPr="00A2313E" w:rsidRDefault="00A2313E" w:rsidP="00A2313E">
      <w:pPr>
        <w:spacing w:after="0" w:line="240" w:lineRule="auto"/>
        <w:jc w:val="center"/>
        <w:rPr>
          <w:rFonts w:ascii="Arial" w:eastAsia="Times New Roman" w:hAnsi="Arial" w:cs="Arial"/>
          <w:b/>
          <w:sz w:val="32"/>
          <w:szCs w:val="32"/>
          <w:lang w:eastAsia="ru-RU"/>
        </w:rPr>
      </w:pPr>
    </w:p>
    <w:p w:rsidR="00A2313E" w:rsidRPr="00A2313E" w:rsidRDefault="00A2313E" w:rsidP="00A2313E">
      <w:pPr>
        <w:spacing w:after="0" w:line="240" w:lineRule="auto"/>
        <w:jc w:val="both"/>
        <w:rPr>
          <w:rFonts w:ascii="Arial" w:eastAsia="Times New Roman" w:hAnsi="Arial" w:cs="Arial"/>
          <w:sz w:val="24"/>
          <w:szCs w:val="24"/>
          <w:lang w:eastAsia="ru-RU"/>
        </w:rPr>
      </w:pPr>
      <w:r w:rsidRPr="00A2313E">
        <w:rPr>
          <w:rFonts w:ascii="Arial" w:eastAsia="Times New Roman" w:hAnsi="Arial" w:cs="Arial"/>
          <w:sz w:val="24"/>
          <w:szCs w:val="24"/>
          <w:lang w:eastAsia="ru-RU"/>
        </w:rPr>
        <w:t>В целях приведения муниципальных нормативных правовых актов в соответствие с федеральным и областным законодательством, на основании протеста прокуратура Осинского района, от 18.12.2017 №07-40-17, руководствуясь подпунктом б) пункта 4 части 2 статьи 31 и статьей 41 Устава муниципального образования «Майск»</w:t>
      </w:r>
      <w:r w:rsidRPr="00A2313E">
        <w:rPr>
          <w:rFonts w:ascii="Calibri" w:eastAsia="Calibri" w:hAnsi="Calibri" w:cs="Times New Roman"/>
        </w:rPr>
        <w:t xml:space="preserve"> </w:t>
      </w:r>
      <w:r w:rsidRPr="00A2313E">
        <w:rPr>
          <w:rFonts w:ascii="Arial" w:eastAsia="Times New Roman" w:hAnsi="Arial" w:cs="Arial"/>
          <w:sz w:val="24"/>
          <w:szCs w:val="24"/>
          <w:lang w:eastAsia="ru-RU"/>
        </w:rPr>
        <w:t>Дума муниципального образования «Майск»</w:t>
      </w:r>
    </w:p>
    <w:p w:rsidR="00A2313E" w:rsidRPr="00A2313E" w:rsidRDefault="00A2313E" w:rsidP="00A2313E">
      <w:pPr>
        <w:spacing w:after="0" w:line="240" w:lineRule="auto"/>
        <w:jc w:val="both"/>
        <w:rPr>
          <w:rFonts w:ascii="Arial" w:eastAsia="Times New Roman" w:hAnsi="Arial" w:cs="Arial"/>
          <w:b/>
          <w:sz w:val="30"/>
          <w:szCs w:val="30"/>
          <w:lang w:eastAsia="ru-RU"/>
        </w:rPr>
      </w:pPr>
    </w:p>
    <w:p w:rsidR="00A2313E" w:rsidRPr="00A2313E" w:rsidRDefault="00A2313E" w:rsidP="00A2313E">
      <w:pPr>
        <w:spacing w:after="0" w:line="240" w:lineRule="auto"/>
        <w:jc w:val="center"/>
        <w:rPr>
          <w:rFonts w:ascii="Arial" w:eastAsia="Times New Roman" w:hAnsi="Arial" w:cs="Arial"/>
          <w:b/>
          <w:sz w:val="30"/>
          <w:szCs w:val="30"/>
          <w:lang w:eastAsia="ru-RU"/>
        </w:rPr>
      </w:pPr>
      <w:r w:rsidRPr="00A2313E">
        <w:rPr>
          <w:rFonts w:ascii="Arial" w:eastAsia="Times New Roman" w:hAnsi="Arial" w:cs="Arial"/>
          <w:b/>
          <w:sz w:val="30"/>
          <w:szCs w:val="30"/>
          <w:lang w:eastAsia="ru-RU"/>
        </w:rPr>
        <w:t>РЕШИЛА:</w:t>
      </w:r>
    </w:p>
    <w:p w:rsidR="00A2313E" w:rsidRPr="00A2313E" w:rsidRDefault="00A2313E" w:rsidP="00A2313E">
      <w:pPr>
        <w:spacing w:after="0" w:line="240" w:lineRule="auto"/>
        <w:jc w:val="center"/>
        <w:rPr>
          <w:rFonts w:ascii="Arial" w:eastAsia="Times New Roman" w:hAnsi="Arial" w:cs="Arial"/>
          <w:sz w:val="24"/>
          <w:szCs w:val="24"/>
          <w:lang w:eastAsia="ru-RU"/>
        </w:rPr>
      </w:pPr>
    </w:p>
    <w:p w:rsidR="00A2313E" w:rsidRPr="00A2313E" w:rsidRDefault="00A2313E" w:rsidP="00A2313E">
      <w:pPr>
        <w:shd w:val="clear" w:color="auto" w:fill="FFFFFF"/>
        <w:spacing w:after="0" w:line="240" w:lineRule="auto"/>
        <w:contextualSpacing/>
        <w:jc w:val="both"/>
        <w:rPr>
          <w:rFonts w:ascii="Arial" w:eastAsia="Times New Roman" w:hAnsi="Arial" w:cs="Arial"/>
          <w:sz w:val="24"/>
          <w:szCs w:val="24"/>
          <w:lang w:eastAsia="ru-RU"/>
        </w:rPr>
      </w:pPr>
      <w:r w:rsidRPr="00A2313E">
        <w:rPr>
          <w:rFonts w:ascii="Arial" w:eastAsia="Times New Roman" w:hAnsi="Arial" w:cs="Arial"/>
          <w:sz w:val="24"/>
          <w:szCs w:val="24"/>
          <w:lang w:eastAsia="ru-RU"/>
        </w:rPr>
        <w:t>1. Внести в Правила благоустройства на территории муниципального образования «Майск» (далее по тексту Правила), утвержденные Решением Думы МО «Майск» от 26.10.2017г. №220 следующие изменения:</w:t>
      </w:r>
    </w:p>
    <w:p w:rsidR="00A2313E" w:rsidRPr="00A2313E" w:rsidRDefault="00A2313E" w:rsidP="00A2313E">
      <w:pPr>
        <w:shd w:val="clear" w:color="auto" w:fill="FFFFFF"/>
        <w:spacing w:after="0" w:line="240" w:lineRule="auto"/>
        <w:contextualSpacing/>
        <w:jc w:val="both"/>
        <w:rPr>
          <w:rFonts w:ascii="Arial" w:eastAsia="Times New Roman" w:hAnsi="Arial" w:cs="Arial"/>
          <w:sz w:val="24"/>
          <w:szCs w:val="24"/>
          <w:lang w:eastAsia="ru-RU"/>
        </w:rPr>
      </w:pPr>
      <w:proofErr w:type="gramStart"/>
      <w:r w:rsidRPr="00A2313E">
        <w:rPr>
          <w:rFonts w:ascii="Arial" w:eastAsia="Times New Roman" w:hAnsi="Arial" w:cs="Arial"/>
          <w:sz w:val="24"/>
          <w:szCs w:val="24"/>
          <w:lang w:eastAsia="ru-RU"/>
        </w:rPr>
        <w:t>1.1. в  разделе 2 «Требования к озеленению территорий и содержанию зеленых насаждений) подпункт «о»  пункта 2,6  исключить;</w:t>
      </w:r>
      <w:proofErr w:type="gramEnd"/>
    </w:p>
    <w:p w:rsidR="00A2313E" w:rsidRPr="00A2313E" w:rsidRDefault="00A2313E" w:rsidP="00A2313E">
      <w:pPr>
        <w:shd w:val="clear" w:color="auto" w:fill="FFFFFF"/>
        <w:spacing w:after="0" w:line="240" w:lineRule="auto"/>
        <w:contextualSpacing/>
        <w:jc w:val="both"/>
        <w:rPr>
          <w:rFonts w:ascii="Arial" w:eastAsia="Times New Roman" w:hAnsi="Arial" w:cs="Arial"/>
          <w:sz w:val="24"/>
          <w:szCs w:val="24"/>
          <w:lang w:eastAsia="ru-RU"/>
        </w:rPr>
      </w:pPr>
      <w:r w:rsidRPr="00A2313E">
        <w:rPr>
          <w:rFonts w:ascii="Arial" w:eastAsia="Times New Roman" w:hAnsi="Arial" w:cs="Arial"/>
          <w:sz w:val="24"/>
          <w:szCs w:val="24"/>
          <w:lang w:eastAsia="ru-RU"/>
        </w:rPr>
        <w:t>1.2. в разделе 3 «Порядок содержания и эксплуатации объектов благоустройства»:</w:t>
      </w:r>
    </w:p>
    <w:p w:rsidR="00A2313E" w:rsidRPr="00A2313E" w:rsidRDefault="00A2313E" w:rsidP="00A2313E">
      <w:pPr>
        <w:shd w:val="clear" w:color="auto" w:fill="FFFFFF"/>
        <w:spacing w:after="0" w:line="240" w:lineRule="auto"/>
        <w:contextualSpacing/>
        <w:jc w:val="both"/>
        <w:rPr>
          <w:rFonts w:ascii="Arial" w:eastAsia="Times New Roman" w:hAnsi="Arial" w:cs="Arial"/>
          <w:sz w:val="24"/>
          <w:szCs w:val="24"/>
          <w:lang w:eastAsia="ru-RU"/>
        </w:rPr>
      </w:pPr>
      <w:r w:rsidRPr="00A2313E">
        <w:rPr>
          <w:rFonts w:ascii="Arial" w:eastAsia="Times New Roman" w:hAnsi="Arial" w:cs="Arial"/>
          <w:sz w:val="24"/>
          <w:szCs w:val="24"/>
          <w:lang w:eastAsia="ru-RU"/>
        </w:rPr>
        <w:t>1.2.1. подпункт 3.1. исключить.</w:t>
      </w:r>
    </w:p>
    <w:p w:rsidR="00A2313E" w:rsidRPr="00A2313E" w:rsidRDefault="00A2313E" w:rsidP="00A2313E">
      <w:pPr>
        <w:shd w:val="clear" w:color="auto" w:fill="FFFFFF"/>
        <w:spacing w:after="0" w:line="240" w:lineRule="auto"/>
        <w:contextualSpacing/>
        <w:jc w:val="both"/>
        <w:rPr>
          <w:rFonts w:ascii="Arial" w:eastAsia="Times New Roman" w:hAnsi="Arial" w:cs="Arial"/>
          <w:sz w:val="24"/>
          <w:szCs w:val="24"/>
          <w:lang w:eastAsia="ru-RU"/>
        </w:rPr>
      </w:pPr>
      <w:r w:rsidRPr="00A2313E">
        <w:rPr>
          <w:rFonts w:ascii="Arial" w:eastAsia="Times New Roman" w:hAnsi="Arial" w:cs="Arial"/>
          <w:sz w:val="24"/>
          <w:szCs w:val="24"/>
          <w:lang w:eastAsia="ru-RU"/>
        </w:rPr>
        <w:t>1.2.2. подпункты «</w:t>
      </w:r>
      <w:proofErr w:type="spellStart"/>
      <w:r w:rsidRPr="00A2313E">
        <w:rPr>
          <w:rFonts w:ascii="Arial" w:eastAsia="Times New Roman" w:hAnsi="Arial" w:cs="Arial"/>
          <w:sz w:val="24"/>
          <w:szCs w:val="24"/>
          <w:lang w:eastAsia="ru-RU"/>
        </w:rPr>
        <w:t>д</w:t>
      </w:r>
      <w:proofErr w:type="gramStart"/>
      <w:r w:rsidRPr="00A2313E">
        <w:rPr>
          <w:rFonts w:ascii="Arial" w:eastAsia="Times New Roman" w:hAnsi="Arial" w:cs="Arial"/>
          <w:sz w:val="24"/>
          <w:szCs w:val="24"/>
          <w:lang w:eastAsia="ru-RU"/>
        </w:rPr>
        <w:t>,е</w:t>
      </w:r>
      <w:proofErr w:type="gramEnd"/>
      <w:r w:rsidRPr="00A2313E">
        <w:rPr>
          <w:rFonts w:ascii="Arial" w:eastAsia="Times New Roman" w:hAnsi="Arial" w:cs="Arial"/>
          <w:sz w:val="24"/>
          <w:szCs w:val="24"/>
          <w:lang w:eastAsia="ru-RU"/>
        </w:rPr>
        <w:t>,м</w:t>
      </w:r>
      <w:proofErr w:type="spellEnd"/>
      <w:r w:rsidRPr="00A2313E">
        <w:rPr>
          <w:rFonts w:ascii="Arial" w:eastAsia="Times New Roman" w:hAnsi="Arial" w:cs="Arial"/>
          <w:sz w:val="24"/>
          <w:szCs w:val="24"/>
          <w:lang w:eastAsia="ru-RU"/>
        </w:rPr>
        <w:t>» исключить.</w:t>
      </w:r>
    </w:p>
    <w:p w:rsidR="00A2313E" w:rsidRPr="00A2313E" w:rsidRDefault="00A2313E" w:rsidP="00A2313E">
      <w:pPr>
        <w:shd w:val="clear" w:color="auto" w:fill="FFFFFF"/>
        <w:spacing w:after="0" w:line="240" w:lineRule="auto"/>
        <w:contextualSpacing/>
        <w:jc w:val="both"/>
        <w:rPr>
          <w:rFonts w:ascii="Arial" w:eastAsia="Times New Roman" w:hAnsi="Arial" w:cs="Arial"/>
          <w:sz w:val="24"/>
          <w:szCs w:val="24"/>
          <w:lang w:eastAsia="ru-RU"/>
        </w:rPr>
      </w:pPr>
      <w:r w:rsidRPr="00A2313E">
        <w:rPr>
          <w:rFonts w:ascii="Arial" w:eastAsia="Times New Roman" w:hAnsi="Arial" w:cs="Arial"/>
          <w:sz w:val="24"/>
          <w:szCs w:val="24"/>
          <w:lang w:eastAsia="ru-RU"/>
        </w:rPr>
        <w:t>1.3. в разделе 5 «Порядок уборки территории населенных пунктов» подпункт 5.1. исключить.</w:t>
      </w:r>
    </w:p>
    <w:p w:rsidR="00A2313E" w:rsidRPr="00A2313E" w:rsidRDefault="00A2313E" w:rsidP="00A2313E">
      <w:pPr>
        <w:shd w:val="clear" w:color="auto" w:fill="FFFFFF"/>
        <w:spacing w:after="0" w:line="240" w:lineRule="auto"/>
        <w:contextualSpacing/>
        <w:jc w:val="both"/>
        <w:rPr>
          <w:rFonts w:ascii="Arial" w:eastAsia="Times New Roman" w:hAnsi="Arial" w:cs="Arial"/>
          <w:sz w:val="24"/>
          <w:szCs w:val="24"/>
          <w:lang w:eastAsia="ru-RU"/>
        </w:rPr>
      </w:pPr>
      <w:r w:rsidRPr="00A2313E">
        <w:rPr>
          <w:rFonts w:ascii="Arial" w:eastAsia="Times New Roman" w:hAnsi="Arial" w:cs="Arial"/>
          <w:sz w:val="24"/>
          <w:szCs w:val="24"/>
          <w:lang w:eastAsia="ru-RU"/>
        </w:rPr>
        <w:t>1.4. Нумерацию разделов 1-9 Правил привести в соответствие и изложить в новой редакции  согласно приложению.</w:t>
      </w:r>
    </w:p>
    <w:p w:rsidR="00A2313E" w:rsidRPr="00A2313E" w:rsidRDefault="00A2313E" w:rsidP="00A2313E">
      <w:pPr>
        <w:widowControl w:val="0"/>
        <w:autoSpaceDE w:val="0"/>
        <w:autoSpaceDN w:val="0"/>
        <w:adjustRightInd w:val="0"/>
        <w:spacing w:after="0" w:line="240" w:lineRule="auto"/>
        <w:jc w:val="both"/>
        <w:outlineLvl w:val="0"/>
        <w:rPr>
          <w:rFonts w:ascii="Arial" w:eastAsia="Times New Roman" w:hAnsi="Arial" w:cs="Arial"/>
          <w:sz w:val="24"/>
          <w:szCs w:val="24"/>
          <w:lang w:eastAsia="ru-RU"/>
        </w:rPr>
      </w:pPr>
      <w:r w:rsidRPr="00A2313E">
        <w:rPr>
          <w:rFonts w:ascii="Arial" w:eastAsia="Times New Roman" w:hAnsi="Arial" w:cs="Arial"/>
          <w:sz w:val="24"/>
          <w:szCs w:val="24"/>
          <w:lang w:eastAsia="ru-RU"/>
        </w:rPr>
        <w:t>2. Настоящее решение опубликовать в «Вестнике» и на официальном сайте МО «Майск»</w:t>
      </w:r>
    </w:p>
    <w:p w:rsidR="00A2313E" w:rsidRPr="00A2313E" w:rsidRDefault="00A2313E" w:rsidP="00A2313E">
      <w:pPr>
        <w:autoSpaceDE w:val="0"/>
        <w:autoSpaceDN w:val="0"/>
        <w:adjustRightInd w:val="0"/>
        <w:spacing w:after="0" w:line="240" w:lineRule="auto"/>
        <w:jc w:val="both"/>
        <w:outlineLvl w:val="0"/>
        <w:rPr>
          <w:rFonts w:ascii="Arial" w:eastAsia="Times New Roman" w:hAnsi="Arial" w:cs="Arial"/>
          <w:sz w:val="24"/>
          <w:szCs w:val="24"/>
          <w:lang w:eastAsia="ru-RU"/>
        </w:rPr>
      </w:pPr>
      <w:r w:rsidRPr="00A2313E">
        <w:rPr>
          <w:rFonts w:ascii="Arial" w:eastAsia="Times New Roman" w:hAnsi="Arial" w:cs="Arial"/>
          <w:sz w:val="24"/>
          <w:szCs w:val="24"/>
          <w:lang w:eastAsia="ru-RU"/>
        </w:rPr>
        <w:t>3. Настоящее решение вступает в силу с момента официального опубликования.</w:t>
      </w:r>
    </w:p>
    <w:p w:rsidR="00A2313E" w:rsidRPr="00A2313E" w:rsidRDefault="00A2313E" w:rsidP="00A2313E">
      <w:pPr>
        <w:autoSpaceDE w:val="0"/>
        <w:autoSpaceDN w:val="0"/>
        <w:adjustRightInd w:val="0"/>
        <w:spacing w:after="0" w:line="240" w:lineRule="auto"/>
        <w:jc w:val="both"/>
        <w:outlineLvl w:val="0"/>
        <w:rPr>
          <w:rFonts w:ascii="Arial" w:eastAsia="Times New Roman" w:hAnsi="Arial" w:cs="Arial"/>
          <w:sz w:val="24"/>
          <w:szCs w:val="24"/>
          <w:lang w:eastAsia="ru-RU"/>
        </w:rPr>
      </w:pPr>
    </w:p>
    <w:p w:rsidR="00A2313E" w:rsidRPr="00A2313E" w:rsidRDefault="00A2313E" w:rsidP="00A2313E">
      <w:pPr>
        <w:shd w:val="clear" w:color="auto" w:fill="FFFFFF"/>
        <w:spacing w:after="0" w:line="240" w:lineRule="auto"/>
        <w:contextualSpacing/>
        <w:jc w:val="both"/>
        <w:rPr>
          <w:rFonts w:ascii="Arial" w:eastAsia="Times New Roman" w:hAnsi="Arial" w:cs="Arial"/>
          <w:sz w:val="24"/>
          <w:szCs w:val="24"/>
          <w:lang w:eastAsia="ru-RU"/>
        </w:rPr>
      </w:pPr>
    </w:p>
    <w:p w:rsidR="00A2313E" w:rsidRPr="00A2313E" w:rsidRDefault="00A2313E" w:rsidP="00A2313E">
      <w:pPr>
        <w:shd w:val="clear" w:color="auto" w:fill="FFFFFF"/>
        <w:spacing w:after="0" w:line="240" w:lineRule="auto"/>
        <w:jc w:val="both"/>
        <w:rPr>
          <w:rFonts w:ascii="Arial" w:eastAsia="Times New Roman" w:hAnsi="Arial" w:cs="Arial"/>
          <w:sz w:val="24"/>
          <w:szCs w:val="24"/>
          <w:lang w:eastAsia="ru-RU"/>
        </w:rPr>
      </w:pPr>
      <w:r w:rsidRPr="00A2313E">
        <w:rPr>
          <w:rFonts w:ascii="Arial" w:eastAsia="Times New Roman" w:hAnsi="Arial" w:cs="Arial"/>
          <w:sz w:val="24"/>
          <w:szCs w:val="24"/>
          <w:lang w:eastAsia="ru-RU"/>
        </w:rPr>
        <w:t>Глава муниципального образования «Майск»</w:t>
      </w:r>
    </w:p>
    <w:p w:rsidR="00A2313E" w:rsidRPr="00A2313E" w:rsidRDefault="00A2313E" w:rsidP="00A2313E">
      <w:pPr>
        <w:shd w:val="clear" w:color="auto" w:fill="FFFFFF"/>
        <w:spacing w:after="0" w:line="240" w:lineRule="auto"/>
        <w:jc w:val="both"/>
        <w:rPr>
          <w:rFonts w:ascii="Arial" w:eastAsia="Times New Roman" w:hAnsi="Arial" w:cs="Arial"/>
          <w:sz w:val="24"/>
          <w:szCs w:val="24"/>
          <w:lang w:eastAsia="ru-RU"/>
        </w:rPr>
      </w:pPr>
      <w:r w:rsidRPr="00A2313E">
        <w:rPr>
          <w:rFonts w:ascii="Arial" w:eastAsia="Times New Roman" w:hAnsi="Arial" w:cs="Arial"/>
          <w:sz w:val="24"/>
          <w:szCs w:val="24"/>
          <w:lang w:eastAsia="ru-RU"/>
        </w:rPr>
        <w:t xml:space="preserve"> А.И.Серебренников</w:t>
      </w:r>
    </w:p>
    <w:p w:rsidR="00A2313E" w:rsidRPr="00A2313E" w:rsidRDefault="00A2313E" w:rsidP="00A2313E">
      <w:pPr>
        <w:spacing w:line="240" w:lineRule="auto"/>
        <w:rPr>
          <w:rFonts w:ascii="Times New Roman" w:eastAsia="Calibri" w:hAnsi="Times New Roman" w:cs="Times New Roman"/>
        </w:rPr>
      </w:pPr>
    </w:p>
    <w:p w:rsidR="00A2313E" w:rsidRPr="00A2313E" w:rsidRDefault="00A2313E" w:rsidP="00A2313E">
      <w:pPr>
        <w:spacing w:line="240" w:lineRule="auto"/>
        <w:jc w:val="right"/>
        <w:rPr>
          <w:rFonts w:ascii="Courier New" w:eastAsia="Calibri" w:hAnsi="Courier New" w:cs="Courier New"/>
        </w:rPr>
      </w:pPr>
      <w:r w:rsidRPr="00A2313E">
        <w:rPr>
          <w:rFonts w:ascii="Courier New" w:eastAsia="Calibri" w:hAnsi="Courier New" w:cs="Courier New"/>
        </w:rPr>
        <w:t>Приложение к  Решению</w:t>
      </w:r>
      <w:r w:rsidRPr="00A2313E">
        <w:rPr>
          <w:rFonts w:ascii="Courier New" w:eastAsia="Arial Unicode MS" w:hAnsi="Courier New" w:cs="Courier New"/>
          <w:color w:val="000000"/>
          <w:sz w:val="24"/>
          <w:szCs w:val="24"/>
          <w:lang w:eastAsia="ru-RU" w:bidi="ru-RU"/>
        </w:rPr>
        <w:t xml:space="preserve"> </w:t>
      </w:r>
      <w:r w:rsidRPr="00A2313E">
        <w:rPr>
          <w:rFonts w:ascii="Courier New" w:eastAsia="Calibri" w:hAnsi="Courier New" w:cs="Courier New"/>
        </w:rPr>
        <w:t>Думы МО «Майск» от 25.01.2018г. №238</w:t>
      </w:r>
      <w:r w:rsidRPr="00A2313E">
        <w:rPr>
          <w:rFonts w:ascii="Courier New" w:eastAsia="Times New Roman" w:hAnsi="Courier New" w:cs="Courier New"/>
          <w:sz w:val="24"/>
          <w:szCs w:val="24"/>
          <w:lang w:eastAsia="zh-CN"/>
        </w:rPr>
        <w:t xml:space="preserve"> </w:t>
      </w:r>
    </w:p>
    <w:p w:rsidR="00A2313E" w:rsidRPr="00A2313E" w:rsidRDefault="00A2313E" w:rsidP="00A2313E">
      <w:pPr>
        <w:autoSpaceDE w:val="0"/>
        <w:autoSpaceDN w:val="0"/>
        <w:adjustRightInd w:val="0"/>
        <w:spacing w:after="0" w:line="240" w:lineRule="auto"/>
        <w:jc w:val="right"/>
        <w:rPr>
          <w:rFonts w:ascii="Arial" w:eastAsia="Times New Roman" w:hAnsi="Arial" w:cs="Arial"/>
          <w:sz w:val="24"/>
          <w:szCs w:val="24"/>
          <w:u w:val="single"/>
          <w:lang w:eastAsia="ru-RU"/>
        </w:rPr>
      </w:pPr>
    </w:p>
    <w:p w:rsidR="00A2313E" w:rsidRPr="00A2313E" w:rsidRDefault="00A2313E" w:rsidP="00A2313E">
      <w:pPr>
        <w:autoSpaceDE w:val="0"/>
        <w:spacing w:after="0" w:line="240" w:lineRule="auto"/>
        <w:jc w:val="center"/>
        <w:rPr>
          <w:rFonts w:ascii="Arial" w:eastAsia="Times New Roman" w:hAnsi="Arial" w:cs="Arial"/>
          <w:b/>
          <w:bCs/>
          <w:sz w:val="24"/>
          <w:szCs w:val="24"/>
          <w:lang w:eastAsia="ru-RU"/>
        </w:rPr>
      </w:pPr>
      <w:r w:rsidRPr="00A2313E">
        <w:rPr>
          <w:rFonts w:ascii="Arial" w:eastAsia="Times New Roman" w:hAnsi="Arial" w:cs="Arial"/>
          <w:b/>
          <w:bCs/>
          <w:sz w:val="24"/>
          <w:szCs w:val="24"/>
          <w:lang w:eastAsia="ru-RU"/>
        </w:rPr>
        <w:t>ПРАВИЛА</w:t>
      </w:r>
    </w:p>
    <w:p w:rsidR="00A2313E" w:rsidRPr="00A2313E" w:rsidRDefault="00A2313E" w:rsidP="00A2313E">
      <w:pPr>
        <w:autoSpaceDE w:val="0"/>
        <w:spacing w:after="0" w:line="240" w:lineRule="auto"/>
        <w:jc w:val="center"/>
        <w:rPr>
          <w:rFonts w:ascii="Arial" w:eastAsia="Times New Roman" w:hAnsi="Arial" w:cs="Arial"/>
          <w:b/>
          <w:bCs/>
          <w:sz w:val="24"/>
          <w:szCs w:val="24"/>
          <w:lang w:eastAsia="ru-RU"/>
        </w:rPr>
      </w:pPr>
      <w:r w:rsidRPr="00A2313E">
        <w:rPr>
          <w:rFonts w:ascii="Arial" w:eastAsia="Times New Roman" w:hAnsi="Arial" w:cs="Arial"/>
          <w:b/>
          <w:bCs/>
          <w:sz w:val="24"/>
          <w:szCs w:val="24"/>
          <w:lang w:eastAsia="ru-RU"/>
        </w:rPr>
        <w:lastRenderedPageBreak/>
        <w:t>БЛАГОУСТРОЙСТВА НА ТЕРРИТОРИИ</w:t>
      </w:r>
    </w:p>
    <w:p w:rsidR="00A2313E" w:rsidRPr="00A2313E" w:rsidRDefault="00A2313E" w:rsidP="00A2313E">
      <w:pPr>
        <w:autoSpaceDE w:val="0"/>
        <w:spacing w:after="0" w:line="240" w:lineRule="auto"/>
        <w:jc w:val="center"/>
        <w:rPr>
          <w:rFonts w:ascii="Arial" w:eastAsia="Times New Roman" w:hAnsi="Arial" w:cs="Arial"/>
          <w:b/>
          <w:bCs/>
          <w:sz w:val="24"/>
          <w:szCs w:val="24"/>
          <w:lang w:eastAsia="ru-RU"/>
        </w:rPr>
      </w:pPr>
      <w:r w:rsidRPr="00A2313E">
        <w:rPr>
          <w:rFonts w:ascii="Arial" w:eastAsia="Times New Roman" w:hAnsi="Arial" w:cs="Arial"/>
          <w:b/>
          <w:bCs/>
          <w:sz w:val="24"/>
          <w:szCs w:val="24"/>
          <w:lang w:eastAsia="ru-RU"/>
        </w:rPr>
        <w:t>МУНИЦИПАЛЬНОГО ОБРАЗОВАНИЯ «МАЙСК»</w:t>
      </w:r>
    </w:p>
    <w:p w:rsidR="00A2313E" w:rsidRPr="00A2313E" w:rsidRDefault="00A2313E" w:rsidP="00A2313E">
      <w:pPr>
        <w:autoSpaceDE w:val="0"/>
        <w:spacing w:after="0" w:line="240" w:lineRule="auto"/>
        <w:jc w:val="center"/>
        <w:rPr>
          <w:rFonts w:ascii="Arial" w:eastAsia="Times New Roman" w:hAnsi="Arial" w:cs="Arial"/>
          <w:b/>
          <w:bCs/>
          <w:sz w:val="24"/>
          <w:szCs w:val="24"/>
          <w:lang w:eastAsia="ru-RU"/>
        </w:rPr>
      </w:pPr>
      <w:r w:rsidRPr="00A2313E">
        <w:rPr>
          <w:rFonts w:ascii="Arial" w:eastAsia="Times New Roman" w:hAnsi="Arial" w:cs="Arial"/>
          <w:b/>
          <w:bCs/>
          <w:sz w:val="24"/>
          <w:szCs w:val="24"/>
          <w:lang w:eastAsia="ru-RU"/>
        </w:rPr>
        <w:t>(в редакции от 25.01.2018г. №238)</w:t>
      </w:r>
    </w:p>
    <w:p w:rsidR="00A2313E" w:rsidRPr="00A2313E" w:rsidRDefault="00A2313E" w:rsidP="00A2313E">
      <w:pPr>
        <w:spacing w:after="0" w:line="240" w:lineRule="auto"/>
        <w:contextualSpacing/>
        <w:jc w:val="both"/>
        <w:rPr>
          <w:rFonts w:ascii="Arial" w:eastAsia="Times New Roman" w:hAnsi="Arial" w:cs="Arial"/>
          <w:b/>
          <w:bCs/>
          <w:sz w:val="24"/>
          <w:szCs w:val="24"/>
          <w:lang w:eastAsia="ru-RU"/>
        </w:rPr>
      </w:pPr>
    </w:p>
    <w:p w:rsidR="00A2313E" w:rsidRPr="00A2313E" w:rsidRDefault="00A2313E" w:rsidP="00A2313E">
      <w:pPr>
        <w:spacing w:after="0" w:line="240" w:lineRule="auto"/>
        <w:contextualSpacing/>
        <w:jc w:val="both"/>
        <w:rPr>
          <w:rFonts w:ascii="Arial" w:eastAsia="Times New Roman" w:hAnsi="Arial" w:cs="Arial"/>
          <w:sz w:val="24"/>
          <w:szCs w:val="24"/>
          <w:lang w:bidi="en-US"/>
        </w:rPr>
      </w:pPr>
      <w:r w:rsidRPr="00A2313E">
        <w:rPr>
          <w:rFonts w:ascii="Arial" w:eastAsia="Times New Roman" w:hAnsi="Arial" w:cs="Arial"/>
          <w:sz w:val="24"/>
          <w:szCs w:val="24"/>
          <w:lang w:bidi="en-US"/>
        </w:rPr>
        <w:t>СОДЕРЖАНИЕ:</w:t>
      </w:r>
    </w:p>
    <w:p w:rsidR="00A2313E" w:rsidRPr="00A2313E" w:rsidRDefault="00A2313E" w:rsidP="00F97845">
      <w:pPr>
        <w:widowControl w:val="0"/>
        <w:numPr>
          <w:ilvl w:val="0"/>
          <w:numId w:val="40"/>
        </w:numPr>
        <w:autoSpaceDE w:val="0"/>
        <w:autoSpaceDN w:val="0"/>
        <w:adjustRightInd w:val="0"/>
        <w:spacing w:after="0" w:line="240" w:lineRule="auto"/>
        <w:jc w:val="both"/>
        <w:outlineLvl w:val="0"/>
        <w:rPr>
          <w:rFonts w:ascii="Arial" w:eastAsia="Times New Roman" w:hAnsi="Arial" w:cs="Arial"/>
          <w:sz w:val="24"/>
          <w:szCs w:val="24"/>
          <w:lang w:bidi="en-US"/>
        </w:rPr>
      </w:pPr>
      <w:r w:rsidRPr="00A2313E">
        <w:rPr>
          <w:rFonts w:ascii="Arial" w:eastAsia="Times New Roman" w:hAnsi="Arial" w:cs="Arial"/>
          <w:sz w:val="24"/>
          <w:szCs w:val="24"/>
          <w:lang w:bidi="en-US"/>
        </w:rPr>
        <w:t>Общие положения.</w:t>
      </w:r>
    </w:p>
    <w:p w:rsidR="00A2313E" w:rsidRPr="00A2313E" w:rsidRDefault="00A2313E" w:rsidP="00F97845">
      <w:pPr>
        <w:widowControl w:val="0"/>
        <w:numPr>
          <w:ilvl w:val="0"/>
          <w:numId w:val="40"/>
        </w:numPr>
        <w:autoSpaceDE w:val="0"/>
        <w:autoSpaceDN w:val="0"/>
        <w:adjustRightInd w:val="0"/>
        <w:spacing w:after="0" w:line="240" w:lineRule="auto"/>
        <w:jc w:val="both"/>
        <w:outlineLvl w:val="0"/>
        <w:rPr>
          <w:rFonts w:ascii="Arial" w:eastAsia="Arial Unicode MS" w:hAnsi="Arial" w:cs="Arial"/>
          <w:sz w:val="24"/>
          <w:szCs w:val="24"/>
          <w:lang w:bidi="en-US"/>
        </w:rPr>
      </w:pPr>
      <w:r w:rsidRPr="00A2313E">
        <w:rPr>
          <w:rFonts w:ascii="Arial" w:eastAsia="Arial Unicode MS" w:hAnsi="Arial" w:cs="Arial"/>
          <w:bCs/>
          <w:color w:val="000000"/>
          <w:sz w:val="24"/>
          <w:szCs w:val="24"/>
          <w:lang w:eastAsia="ru-RU" w:bidi="ru-RU"/>
        </w:rPr>
        <w:t>Требования к объектам, элементам благоустройства и их содержанию.</w:t>
      </w:r>
    </w:p>
    <w:p w:rsidR="00A2313E" w:rsidRPr="00A2313E" w:rsidRDefault="00A2313E" w:rsidP="00F97845">
      <w:pPr>
        <w:widowControl w:val="0"/>
        <w:numPr>
          <w:ilvl w:val="1"/>
          <w:numId w:val="40"/>
        </w:numPr>
        <w:autoSpaceDE w:val="0"/>
        <w:autoSpaceDN w:val="0"/>
        <w:adjustRightInd w:val="0"/>
        <w:spacing w:after="0" w:line="240" w:lineRule="auto"/>
        <w:jc w:val="both"/>
        <w:outlineLvl w:val="0"/>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Общие требования</w:t>
      </w:r>
    </w:p>
    <w:p w:rsidR="00A2313E" w:rsidRPr="00A2313E" w:rsidRDefault="00A2313E" w:rsidP="00F97845">
      <w:pPr>
        <w:widowControl w:val="0"/>
        <w:numPr>
          <w:ilvl w:val="1"/>
          <w:numId w:val="40"/>
        </w:numPr>
        <w:autoSpaceDE w:val="0"/>
        <w:autoSpaceDN w:val="0"/>
        <w:adjustRightInd w:val="0"/>
        <w:spacing w:after="0" w:line="240" w:lineRule="auto"/>
        <w:jc w:val="both"/>
        <w:outlineLvl w:val="0"/>
        <w:rPr>
          <w:rFonts w:ascii="Arial" w:eastAsia="Arial Unicode MS" w:hAnsi="Arial" w:cs="Arial"/>
          <w:sz w:val="24"/>
          <w:szCs w:val="24"/>
          <w:lang w:bidi="en-US"/>
        </w:rPr>
      </w:pPr>
      <w:r w:rsidRPr="00A2313E">
        <w:rPr>
          <w:rFonts w:ascii="Arial" w:eastAsia="Arial Unicode MS" w:hAnsi="Arial" w:cs="Arial"/>
          <w:bCs/>
          <w:color w:val="000000"/>
          <w:sz w:val="24"/>
          <w:szCs w:val="24"/>
          <w:lang w:eastAsia="ru-RU" w:bidi="ru-RU"/>
        </w:rPr>
        <w:t>Детские площадки</w:t>
      </w:r>
    </w:p>
    <w:p w:rsidR="00A2313E" w:rsidRPr="00A2313E" w:rsidRDefault="00A2313E" w:rsidP="00F97845">
      <w:pPr>
        <w:widowControl w:val="0"/>
        <w:numPr>
          <w:ilvl w:val="1"/>
          <w:numId w:val="40"/>
        </w:numPr>
        <w:spacing w:after="0" w:line="240" w:lineRule="auto"/>
        <w:rPr>
          <w:rFonts w:ascii="Arial" w:eastAsia="Arial Unicode MS" w:hAnsi="Arial" w:cs="Arial"/>
          <w:sz w:val="24"/>
          <w:szCs w:val="24"/>
          <w:lang w:bidi="en-US"/>
        </w:rPr>
      </w:pPr>
      <w:r w:rsidRPr="00A2313E">
        <w:rPr>
          <w:rFonts w:ascii="Arial" w:eastAsia="Arial Unicode MS" w:hAnsi="Arial" w:cs="Arial"/>
          <w:sz w:val="24"/>
          <w:szCs w:val="24"/>
          <w:lang w:bidi="en-US"/>
        </w:rPr>
        <w:t>Спортивные</w:t>
      </w:r>
      <w:r w:rsidRPr="00A2313E">
        <w:rPr>
          <w:rFonts w:ascii="Arial" w:eastAsia="Arial Unicode MS" w:hAnsi="Arial" w:cs="Arial"/>
          <w:sz w:val="24"/>
          <w:szCs w:val="24"/>
          <w:lang w:bidi="en-US"/>
        </w:rPr>
        <w:tab/>
        <w:t>площадки.</w:t>
      </w:r>
    </w:p>
    <w:p w:rsidR="00A2313E" w:rsidRPr="00A2313E" w:rsidRDefault="00A2313E" w:rsidP="00F97845">
      <w:pPr>
        <w:widowControl w:val="0"/>
        <w:numPr>
          <w:ilvl w:val="1"/>
          <w:numId w:val="40"/>
        </w:numPr>
        <w:spacing w:after="0" w:line="240" w:lineRule="auto"/>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Места отдыха (площадки отдыха и зоны отдыха).</w:t>
      </w:r>
    </w:p>
    <w:p w:rsidR="00A2313E" w:rsidRPr="00A2313E" w:rsidRDefault="00A2313E" w:rsidP="00F97845">
      <w:pPr>
        <w:widowControl w:val="0"/>
        <w:numPr>
          <w:ilvl w:val="1"/>
          <w:numId w:val="40"/>
        </w:numPr>
        <w:spacing w:after="0" w:line="240" w:lineRule="auto"/>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Площадки для выгула и (или) дрессировки животных.</w:t>
      </w:r>
    </w:p>
    <w:p w:rsidR="00A2313E" w:rsidRPr="00A2313E" w:rsidRDefault="00A2313E" w:rsidP="00F97845">
      <w:pPr>
        <w:widowControl w:val="0"/>
        <w:numPr>
          <w:ilvl w:val="1"/>
          <w:numId w:val="40"/>
        </w:numPr>
        <w:spacing w:after="0" w:line="240" w:lineRule="auto"/>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Площадки</w:t>
      </w:r>
      <w:r w:rsidRPr="00A2313E">
        <w:rPr>
          <w:rFonts w:ascii="Arial" w:eastAsia="Arial Unicode MS" w:hAnsi="Arial" w:cs="Arial"/>
          <w:color w:val="000000"/>
          <w:sz w:val="24"/>
          <w:szCs w:val="24"/>
          <w:lang w:eastAsia="ru-RU" w:bidi="ru-RU"/>
        </w:rPr>
        <w:tab/>
        <w:t>автостоянок.</w:t>
      </w:r>
    </w:p>
    <w:p w:rsidR="00A2313E" w:rsidRPr="00A2313E" w:rsidRDefault="00A2313E" w:rsidP="00F97845">
      <w:pPr>
        <w:widowControl w:val="0"/>
        <w:numPr>
          <w:ilvl w:val="1"/>
          <w:numId w:val="40"/>
        </w:numPr>
        <w:autoSpaceDE w:val="0"/>
        <w:autoSpaceDN w:val="0"/>
        <w:adjustRightInd w:val="0"/>
        <w:spacing w:after="0" w:line="240" w:lineRule="auto"/>
        <w:jc w:val="both"/>
        <w:outlineLvl w:val="0"/>
        <w:rPr>
          <w:rFonts w:ascii="Arial" w:eastAsia="Times New Roman" w:hAnsi="Arial" w:cs="Arial"/>
          <w:sz w:val="24"/>
          <w:szCs w:val="24"/>
          <w:lang w:bidi="en-US"/>
        </w:rPr>
      </w:pPr>
      <w:r w:rsidRPr="00A2313E">
        <w:rPr>
          <w:rFonts w:ascii="Arial" w:eastAsia="Arial Unicode MS" w:hAnsi="Arial" w:cs="Arial"/>
          <w:color w:val="000000"/>
          <w:sz w:val="24"/>
          <w:szCs w:val="24"/>
          <w:lang w:eastAsia="ru-RU" w:bidi="ru-RU"/>
        </w:rPr>
        <w:t>Улицы (в том числе пешеходные) и дороги.</w:t>
      </w:r>
    </w:p>
    <w:p w:rsidR="00A2313E" w:rsidRPr="00A2313E" w:rsidRDefault="00A2313E" w:rsidP="00F97845">
      <w:pPr>
        <w:widowControl w:val="0"/>
        <w:numPr>
          <w:ilvl w:val="1"/>
          <w:numId w:val="40"/>
        </w:numPr>
        <w:spacing w:after="0" w:line="240" w:lineRule="auto"/>
        <w:rPr>
          <w:rFonts w:ascii="Arial" w:eastAsia="Arial Unicode MS" w:hAnsi="Arial" w:cs="Arial"/>
          <w:sz w:val="24"/>
          <w:szCs w:val="24"/>
          <w:lang w:bidi="en-US"/>
        </w:rPr>
      </w:pPr>
      <w:r w:rsidRPr="00A2313E">
        <w:rPr>
          <w:rFonts w:ascii="Arial" w:eastAsia="Arial Unicode MS" w:hAnsi="Arial" w:cs="Arial"/>
          <w:sz w:val="24"/>
          <w:szCs w:val="24"/>
          <w:lang w:bidi="en-US"/>
        </w:rPr>
        <w:t>Парки, скверы и иные зеленые зоны.</w:t>
      </w:r>
    </w:p>
    <w:p w:rsidR="00A2313E" w:rsidRPr="00A2313E" w:rsidRDefault="00A2313E" w:rsidP="00F97845">
      <w:pPr>
        <w:widowControl w:val="0"/>
        <w:numPr>
          <w:ilvl w:val="1"/>
          <w:numId w:val="40"/>
        </w:numPr>
        <w:spacing w:after="0" w:line="240" w:lineRule="auto"/>
        <w:rPr>
          <w:rFonts w:ascii="Arial" w:eastAsia="Arial Unicode MS" w:hAnsi="Arial" w:cs="Arial"/>
          <w:sz w:val="24"/>
          <w:szCs w:val="24"/>
          <w:lang w:bidi="en-US"/>
        </w:rPr>
      </w:pPr>
      <w:r w:rsidRPr="00A2313E">
        <w:rPr>
          <w:rFonts w:ascii="Arial" w:eastAsia="Arial Unicode MS" w:hAnsi="Arial" w:cs="Arial"/>
          <w:sz w:val="24"/>
          <w:szCs w:val="24"/>
          <w:lang w:bidi="en-US"/>
        </w:rPr>
        <w:t>Контейнерные площадки.</w:t>
      </w:r>
    </w:p>
    <w:p w:rsidR="00A2313E" w:rsidRPr="00A2313E" w:rsidRDefault="00A2313E" w:rsidP="00F97845">
      <w:pPr>
        <w:widowControl w:val="0"/>
        <w:numPr>
          <w:ilvl w:val="1"/>
          <w:numId w:val="40"/>
        </w:numPr>
        <w:spacing w:after="0" w:line="240" w:lineRule="auto"/>
        <w:rPr>
          <w:rFonts w:ascii="Arial" w:eastAsia="Arial Unicode MS" w:hAnsi="Arial" w:cs="Arial"/>
          <w:sz w:val="24"/>
          <w:szCs w:val="24"/>
          <w:lang w:bidi="en-US"/>
        </w:rPr>
      </w:pPr>
      <w:r w:rsidRPr="00A2313E">
        <w:rPr>
          <w:rFonts w:ascii="Arial" w:eastAsia="Arial Unicode MS" w:hAnsi="Arial" w:cs="Arial"/>
          <w:sz w:val="24"/>
          <w:szCs w:val="24"/>
          <w:lang w:bidi="en-US"/>
        </w:rPr>
        <w:t>Элементы</w:t>
      </w:r>
      <w:r w:rsidRPr="00A2313E">
        <w:rPr>
          <w:rFonts w:ascii="Arial" w:eastAsia="Arial Unicode MS" w:hAnsi="Arial" w:cs="Arial"/>
          <w:sz w:val="24"/>
          <w:szCs w:val="24"/>
          <w:lang w:bidi="en-US"/>
        </w:rPr>
        <w:tab/>
        <w:t>озеленения.</w:t>
      </w:r>
    </w:p>
    <w:p w:rsidR="00A2313E" w:rsidRPr="00A2313E" w:rsidRDefault="00A2313E" w:rsidP="00F97845">
      <w:pPr>
        <w:widowControl w:val="0"/>
        <w:numPr>
          <w:ilvl w:val="1"/>
          <w:numId w:val="40"/>
        </w:numPr>
        <w:spacing w:after="0" w:line="240" w:lineRule="auto"/>
        <w:rPr>
          <w:rFonts w:ascii="Arial" w:eastAsia="Arial Unicode MS" w:hAnsi="Arial" w:cs="Arial"/>
          <w:sz w:val="24"/>
          <w:szCs w:val="24"/>
          <w:lang w:bidi="en-US"/>
        </w:rPr>
      </w:pPr>
      <w:r w:rsidRPr="00A2313E">
        <w:rPr>
          <w:rFonts w:ascii="Arial" w:eastAsia="Arial Unicode MS" w:hAnsi="Arial" w:cs="Arial"/>
          <w:sz w:val="24"/>
          <w:szCs w:val="24"/>
          <w:lang w:bidi="en-US"/>
        </w:rPr>
        <w:t>Малые архитектурные формы (МАФ) и уличная мебель.</w:t>
      </w:r>
    </w:p>
    <w:p w:rsidR="00A2313E" w:rsidRPr="00A2313E" w:rsidRDefault="00A2313E" w:rsidP="00F97845">
      <w:pPr>
        <w:widowControl w:val="0"/>
        <w:numPr>
          <w:ilvl w:val="1"/>
          <w:numId w:val="40"/>
        </w:numPr>
        <w:spacing w:after="0" w:line="240" w:lineRule="auto"/>
        <w:rPr>
          <w:rFonts w:ascii="Arial" w:eastAsia="Arial Unicode MS" w:hAnsi="Arial" w:cs="Arial"/>
          <w:sz w:val="24"/>
          <w:szCs w:val="24"/>
          <w:lang w:bidi="en-US"/>
        </w:rPr>
      </w:pPr>
      <w:r w:rsidRPr="00A2313E">
        <w:rPr>
          <w:rFonts w:ascii="Arial" w:eastAsia="Arial Unicode MS" w:hAnsi="Arial" w:cs="Arial"/>
          <w:sz w:val="24"/>
          <w:szCs w:val="24"/>
          <w:lang w:bidi="en-US"/>
        </w:rPr>
        <w:t>Ограждения</w:t>
      </w:r>
      <w:r w:rsidRPr="00A2313E">
        <w:rPr>
          <w:rFonts w:ascii="Arial" w:eastAsia="Arial Unicode MS" w:hAnsi="Arial" w:cs="Arial"/>
          <w:sz w:val="24"/>
          <w:szCs w:val="24"/>
          <w:lang w:bidi="en-US"/>
        </w:rPr>
        <w:tab/>
        <w:t>(заборы).</w:t>
      </w:r>
    </w:p>
    <w:p w:rsidR="00A2313E" w:rsidRPr="00A2313E" w:rsidRDefault="00A2313E" w:rsidP="00F97845">
      <w:pPr>
        <w:widowControl w:val="0"/>
        <w:numPr>
          <w:ilvl w:val="1"/>
          <w:numId w:val="40"/>
        </w:numPr>
        <w:spacing w:after="0" w:line="240" w:lineRule="auto"/>
        <w:rPr>
          <w:rFonts w:ascii="Arial" w:eastAsia="Arial Unicode MS" w:hAnsi="Arial" w:cs="Arial"/>
          <w:sz w:val="24"/>
          <w:szCs w:val="24"/>
          <w:lang w:bidi="en-US"/>
        </w:rPr>
      </w:pPr>
      <w:r w:rsidRPr="00A2313E">
        <w:rPr>
          <w:rFonts w:ascii="Arial" w:eastAsia="Arial Unicode MS" w:hAnsi="Arial" w:cs="Arial"/>
          <w:sz w:val="24"/>
          <w:szCs w:val="24"/>
          <w:lang w:bidi="en-US"/>
        </w:rPr>
        <w:t>Водные</w:t>
      </w:r>
      <w:r w:rsidRPr="00A2313E">
        <w:rPr>
          <w:rFonts w:ascii="Arial" w:eastAsia="Arial Unicode MS" w:hAnsi="Arial" w:cs="Arial"/>
          <w:sz w:val="24"/>
          <w:szCs w:val="24"/>
          <w:lang w:bidi="en-US"/>
        </w:rPr>
        <w:tab/>
        <w:t>устройства.</w:t>
      </w:r>
    </w:p>
    <w:p w:rsidR="00A2313E" w:rsidRPr="00A2313E" w:rsidRDefault="00A2313E" w:rsidP="00F97845">
      <w:pPr>
        <w:widowControl w:val="0"/>
        <w:numPr>
          <w:ilvl w:val="1"/>
          <w:numId w:val="40"/>
        </w:numPr>
        <w:spacing w:after="0" w:line="240" w:lineRule="auto"/>
        <w:rPr>
          <w:rFonts w:ascii="Arial" w:eastAsia="Arial Unicode MS" w:hAnsi="Arial" w:cs="Arial"/>
          <w:sz w:val="24"/>
          <w:szCs w:val="24"/>
          <w:lang w:bidi="en-US"/>
        </w:rPr>
      </w:pPr>
      <w:r w:rsidRPr="00A2313E">
        <w:rPr>
          <w:rFonts w:ascii="Arial" w:eastAsia="Arial Unicode MS" w:hAnsi="Arial" w:cs="Arial"/>
          <w:sz w:val="24"/>
          <w:szCs w:val="24"/>
          <w:lang w:bidi="en-US"/>
        </w:rPr>
        <w:t>Уличное коммунально-бытовое оборудование.</w:t>
      </w:r>
    </w:p>
    <w:p w:rsidR="00A2313E" w:rsidRPr="00A2313E" w:rsidRDefault="00A2313E" w:rsidP="00F97845">
      <w:pPr>
        <w:widowControl w:val="0"/>
        <w:numPr>
          <w:ilvl w:val="1"/>
          <w:numId w:val="40"/>
        </w:numPr>
        <w:spacing w:after="0" w:line="240" w:lineRule="auto"/>
        <w:rPr>
          <w:rFonts w:ascii="Arial" w:eastAsia="Arial Unicode MS" w:hAnsi="Arial" w:cs="Arial"/>
          <w:sz w:val="24"/>
          <w:szCs w:val="24"/>
          <w:lang w:bidi="en-US"/>
        </w:rPr>
      </w:pPr>
      <w:r w:rsidRPr="00A2313E">
        <w:rPr>
          <w:rFonts w:ascii="Arial" w:eastAsia="Arial Unicode MS" w:hAnsi="Arial" w:cs="Arial"/>
          <w:sz w:val="24"/>
          <w:szCs w:val="24"/>
          <w:lang w:bidi="en-US"/>
        </w:rPr>
        <w:t>Уличное техническое оборудование и инженерные коммуникации (линейные сооружения).</w:t>
      </w:r>
    </w:p>
    <w:p w:rsidR="00A2313E" w:rsidRPr="00A2313E" w:rsidRDefault="00A2313E" w:rsidP="00F97845">
      <w:pPr>
        <w:widowControl w:val="0"/>
        <w:numPr>
          <w:ilvl w:val="1"/>
          <w:numId w:val="40"/>
        </w:numPr>
        <w:spacing w:after="0" w:line="240" w:lineRule="auto"/>
        <w:rPr>
          <w:rFonts w:ascii="Arial" w:eastAsia="Arial Unicode MS" w:hAnsi="Arial" w:cs="Arial"/>
          <w:sz w:val="24"/>
          <w:szCs w:val="24"/>
          <w:lang w:bidi="en-US"/>
        </w:rPr>
      </w:pPr>
      <w:r w:rsidRPr="00A2313E">
        <w:rPr>
          <w:rFonts w:ascii="Arial" w:eastAsia="Arial Unicode MS" w:hAnsi="Arial" w:cs="Arial"/>
          <w:sz w:val="24"/>
          <w:szCs w:val="24"/>
          <w:lang w:bidi="en-US"/>
        </w:rPr>
        <w:t>Спортивное</w:t>
      </w:r>
      <w:r w:rsidRPr="00A2313E">
        <w:rPr>
          <w:rFonts w:ascii="Arial" w:eastAsia="Arial Unicode MS" w:hAnsi="Arial" w:cs="Arial"/>
          <w:sz w:val="24"/>
          <w:szCs w:val="24"/>
          <w:lang w:bidi="en-US"/>
        </w:rPr>
        <w:tab/>
        <w:t>оборудование.</w:t>
      </w:r>
    </w:p>
    <w:p w:rsidR="00A2313E" w:rsidRPr="00A2313E" w:rsidRDefault="00A2313E" w:rsidP="00F97845">
      <w:pPr>
        <w:widowControl w:val="0"/>
        <w:numPr>
          <w:ilvl w:val="1"/>
          <w:numId w:val="40"/>
        </w:numPr>
        <w:spacing w:after="0" w:line="240" w:lineRule="auto"/>
        <w:rPr>
          <w:rFonts w:ascii="Arial" w:eastAsia="Arial Unicode MS" w:hAnsi="Arial" w:cs="Arial"/>
          <w:sz w:val="24"/>
          <w:szCs w:val="24"/>
          <w:lang w:bidi="en-US"/>
        </w:rPr>
      </w:pPr>
      <w:r w:rsidRPr="00A2313E">
        <w:rPr>
          <w:rFonts w:ascii="Arial" w:eastAsia="Arial Unicode MS" w:hAnsi="Arial" w:cs="Arial"/>
          <w:sz w:val="24"/>
          <w:szCs w:val="24"/>
          <w:lang w:bidi="en-US"/>
        </w:rPr>
        <w:t>Объекты (средства) наружного освещения (осветительное оборудование).</w:t>
      </w:r>
    </w:p>
    <w:p w:rsidR="00A2313E" w:rsidRPr="00A2313E" w:rsidRDefault="00A2313E" w:rsidP="00F97845">
      <w:pPr>
        <w:widowControl w:val="0"/>
        <w:numPr>
          <w:ilvl w:val="1"/>
          <w:numId w:val="40"/>
        </w:numPr>
        <w:spacing w:after="0" w:line="240" w:lineRule="auto"/>
        <w:rPr>
          <w:rFonts w:ascii="Arial" w:eastAsia="Arial Unicode MS" w:hAnsi="Arial" w:cs="Arial"/>
          <w:sz w:val="24"/>
          <w:szCs w:val="24"/>
          <w:lang w:bidi="en-US"/>
        </w:rPr>
      </w:pPr>
      <w:r w:rsidRPr="00A2313E">
        <w:rPr>
          <w:rFonts w:ascii="Arial" w:eastAsia="Arial Unicode MS" w:hAnsi="Arial" w:cs="Arial"/>
          <w:sz w:val="24"/>
          <w:szCs w:val="24"/>
          <w:lang w:bidi="en-US"/>
        </w:rPr>
        <w:t>Источники света</w:t>
      </w:r>
    </w:p>
    <w:p w:rsidR="00A2313E" w:rsidRPr="00A2313E" w:rsidRDefault="00A2313E" w:rsidP="00F97845">
      <w:pPr>
        <w:widowControl w:val="0"/>
        <w:numPr>
          <w:ilvl w:val="1"/>
          <w:numId w:val="40"/>
        </w:numPr>
        <w:spacing w:after="0" w:line="240" w:lineRule="auto"/>
        <w:rPr>
          <w:rFonts w:ascii="Arial" w:eastAsia="Arial Unicode MS" w:hAnsi="Arial" w:cs="Arial"/>
          <w:sz w:val="24"/>
          <w:szCs w:val="24"/>
          <w:lang w:bidi="en-US"/>
        </w:rPr>
      </w:pPr>
      <w:r w:rsidRPr="00A2313E">
        <w:rPr>
          <w:rFonts w:ascii="Arial" w:eastAsia="Arial Unicode MS" w:hAnsi="Arial" w:cs="Arial"/>
          <w:sz w:val="24"/>
          <w:szCs w:val="24"/>
          <w:lang w:bidi="en-US"/>
        </w:rPr>
        <w:t>Средства размещения информации и рекламные конструкции.</w:t>
      </w:r>
    </w:p>
    <w:p w:rsidR="00A2313E" w:rsidRPr="00A2313E" w:rsidRDefault="00A2313E" w:rsidP="00F97845">
      <w:pPr>
        <w:widowControl w:val="0"/>
        <w:numPr>
          <w:ilvl w:val="1"/>
          <w:numId w:val="40"/>
        </w:numPr>
        <w:spacing w:after="0" w:line="240" w:lineRule="auto"/>
        <w:rPr>
          <w:rFonts w:ascii="Arial" w:eastAsia="Arial Unicode MS" w:hAnsi="Arial" w:cs="Arial"/>
          <w:sz w:val="24"/>
          <w:szCs w:val="24"/>
          <w:lang w:bidi="en-US"/>
        </w:rPr>
      </w:pPr>
      <w:r w:rsidRPr="00A2313E">
        <w:rPr>
          <w:rFonts w:ascii="Arial" w:eastAsia="Arial Unicode MS" w:hAnsi="Arial" w:cs="Arial"/>
          <w:sz w:val="24"/>
          <w:szCs w:val="24"/>
          <w:lang w:bidi="en-US"/>
        </w:rPr>
        <w:t>Некапитальные нестационарные сооружения (нестационарные торговые объекты).</w:t>
      </w:r>
    </w:p>
    <w:p w:rsidR="00A2313E" w:rsidRPr="00A2313E" w:rsidRDefault="00A2313E" w:rsidP="00F97845">
      <w:pPr>
        <w:widowControl w:val="0"/>
        <w:numPr>
          <w:ilvl w:val="1"/>
          <w:numId w:val="40"/>
        </w:numPr>
        <w:spacing w:after="0" w:line="240" w:lineRule="auto"/>
        <w:rPr>
          <w:rFonts w:ascii="Arial" w:eastAsia="Arial Unicode MS" w:hAnsi="Arial" w:cs="Arial"/>
          <w:sz w:val="24"/>
          <w:szCs w:val="24"/>
          <w:lang w:bidi="en-US"/>
        </w:rPr>
      </w:pPr>
      <w:r w:rsidRPr="00A2313E">
        <w:rPr>
          <w:rFonts w:ascii="Arial" w:eastAsia="Arial Unicode MS" w:hAnsi="Arial" w:cs="Arial"/>
          <w:sz w:val="24"/>
          <w:szCs w:val="24"/>
          <w:lang w:bidi="en-US"/>
        </w:rPr>
        <w:t>Сезонные</w:t>
      </w:r>
      <w:r w:rsidRPr="00A2313E">
        <w:rPr>
          <w:rFonts w:ascii="Arial" w:eastAsia="Arial Unicode MS" w:hAnsi="Arial" w:cs="Arial"/>
          <w:sz w:val="24"/>
          <w:szCs w:val="24"/>
          <w:lang w:bidi="en-US"/>
        </w:rPr>
        <w:tab/>
        <w:t>кафе.</w:t>
      </w:r>
    </w:p>
    <w:p w:rsidR="00A2313E" w:rsidRPr="00A2313E" w:rsidRDefault="00A2313E" w:rsidP="00F97845">
      <w:pPr>
        <w:widowControl w:val="0"/>
        <w:numPr>
          <w:ilvl w:val="1"/>
          <w:numId w:val="40"/>
        </w:numPr>
        <w:autoSpaceDE w:val="0"/>
        <w:autoSpaceDN w:val="0"/>
        <w:adjustRightInd w:val="0"/>
        <w:spacing w:after="0" w:line="240" w:lineRule="auto"/>
        <w:jc w:val="both"/>
        <w:outlineLvl w:val="0"/>
        <w:rPr>
          <w:rFonts w:ascii="Arial" w:eastAsia="Arial Unicode MS" w:hAnsi="Arial" w:cs="Arial"/>
          <w:sz w:val="24"/>
          <w:szCs w:val="24"/>
          <w:lang w:bidi="en-US"/>
        </w:rPr>
      </w:pPr>
      <w:r w:rsidRPr="00A2313E">
        <w:rPr>
          <w:rFonts w:ascii="Arial" w:eastAsia="Arial Unicode MS" w:hAnsi="Arial" w:cs="Arial"/>
          <w:sz w:val="24"/>
          <w:szCs w:val="24"/>
          <w:lang w:bidi="en-US"/>
        </w:rPr>
        <w:t>Элементы объектов капитального строительства.</w:t>
      </w:r>
    </w:p>
    <w:p w:rsidR="00A2313E" w:rsidRPr="00A2313E" w:rsidRDefault="00A2313E" w:rsidP="00F97845">
      <w:pPr>
        <w:widowControl w:val="0"/>
        <w:numPr>
          <w:ilvl w:val="1"/>
          <w:numId w:val="40"/>
        </w:numPr>
        <w:spacing w:after="0" w:line="240" w:lineRule="auto"/>
        <w:rPr>
          <w:rFonts w:ascii="Arial" w:eastAsia="Arial Unicode MS" w:hAnsi="Arial" w:cs="Arial"/>
          <w:sz w:val="24"/>
          <w:szCs w:val="24"/>
          <w:lang w:bidi="en-US"/>
        </w:rPr>
      </w:pPr>
      <w:r w:rsidRPr="00A2313E">
        <w:rPr>
          <w:rFonts w:ascii="Arial" w:eastAsia="Arial Unicode MS" w:hAnsi="Arial" w:cs="Arial"/>
          <w:sz w:val="24"/>
          <w:szCs w:val="24"/>
          <w:lang w:bidi="en-US"/>
        </w:rPr>
        <w:t>Фасады зданий и сооружений.</w:t>
      </w:r>
    </w:p>
    <w:p w:rsidR="00A2313E" w:rsidRPr="00A2313E" w:rsidRDefault="00A2313E" w:rsidP="00A2313E">
      <w:pPr>
        <w:widowControl w:val="0"/>
        <w:spacing w:after="0" w:line="240" w:lineRule="auto"/>
        <w:rPr>
          <w:rFonts w:ascii="Arial" w:eastAsia="Arial Unicode MS" w:hAnsi="Arial" w:cs="Arial"/>
          <w:sz w:val="24"/>
          <w:szCs w:val="24"/>
          <w:lang w:bidi="en-US"/>
        </w:rPr>
      </w:pPr>
      <w:r w:rsidRPr="00A2313E">
        <w:rPr>
          <w:rFonts w:ascii="Arial" w:eastAsia="Arial Unicode MS" w:hAnsi="Arial" w:cs="Arial"/>
          <w:sz w:val="24"/>
          <w:szCs w:val="24"/>
          <w:lang w:bidi="en-US"/>
        </w:rPr>
        <w:t>Строительные</w:t>
      </w:r>
      <w:r w:rsidRPr="00A2313E">
        <w:rPr>
          <w:rFonts w:ascii="Arial" w:eastAsia="Arial Unicode MS" w:hAnsi="Arial" w:cs="Arial"/>
          <w:sz w:val="24"/>
          <w:szCs w:val="24"/>
          <w:lang w:bidi="en-US"/>
        </w:rPr>
        <w:tab/>
        <w:t>площадки.</w:t>
      </w:r>
    </w:p>
    <w:p w:rsidR="00A2313E" w:rsidRPr="00A2313E" w:rsidRDefault="00A2313E" w:rsidP="00F97845">
      <w:pPr>
        <w:widowControl w:val="0"/>
        <w:numPr>
          <w:ilvl w:val="1"/>
          <w:numId w:val="40"/>
        </w:numPr>
        <w:spacing w:after="0" w:line="240" w:lineRule="auto"/>
        <w:rPr>
          <w:rFonts w:ascii="Arial" w:eastAsia="Arial Unicode MS" w:hAnsi="Arial" w:cs="Arial"/>
          <w:sz w:val="24"/>
          <w:szCs w:val="24"/>
          <w:lang w:bidi="en-US"/>
        </w:rPr>
      </w:pPr>
      <w:r w:rsidRPr="00A2313E">
        <w:rPr>
          <w:rFonts w:ascii="Arial" w:eastAsia="Arial Unicode MS" w:hAnsi="Arial" w:cs="Arial"/>
          <w:sz w:val="24"/>
          <w:szCs w:val="24"/>
          <w:lang w:bidi="en-US"/>
        </w:rPr>
        <w:t>Содержание производственных территорий.</w:t>
      </w:r>
    </w:p>
    <w:p w:rsidR="00A2313E" w:rsidRPr="00A2313E" w:rsidRDefault="00A2313E" w:rsidP="00F97845">
      <w:pPr>
        <w:widowControl w:val="0"/>
        <w:numPr>
          <w:ilvl w:val="1"/>
          <w:numId w:val="40"/>
        </w:numPr>
        <w:spacing w:after="0" w:line="240" w:lineRule="auto"/>
        <w:rPr>
          <w:rFonts w:ascii="Arial" w:eastAsia="Arial Unicode MS" w:hAnsi="Arial" w:cs="Arial"/>
          <w:sz w:val="24"/>
          <w:szCs w:val="24"/>
          <w:lang w:bidi="en-US"/>
        </w:rPr>
      </w:pPr>
      <w:r w:rsidRPr="00A2313E">
        <w:rPr>
          <w:rFonts w:ascii="Arial" w:eastAsia="Arial Unicode MS" w:hAnsi="Arial" w:cs="Arial"/>
          <w:sz w:val="24"/>
          <w:szCs w:val="24"/>
          <w:lang w:bidi="en-US"/>
        </w:rPr>
        <w:t>Содержание домовладений, в том числе используемых для временного (сезонного) проживания.</w:t>
      </w:r>
    </w:p>
    <w:p w:rsidR="00A2313E" w:rsidRPr="00A2313E" w:rsidRDefault="00A2313E" w:rsidP="00F97845">
      <w:pPr>
        <w:widowControl w:val="0"/>
        <w:numPr>
          <w:ilvl w:val="1"/>
          <w:numId w:val="40"/>
        </w:numPr>
        <w:spacing w:after="0" w:line="240" w:lineRule="auto"/>
        <w:rPr>
          <w:rFonts w:ascii="Arial" w:eastAsia="Arial Unicode MS" w:hAnsi="Arial" w:cs="Arial"/>
          <w:sz w:val="24"/>
          <w:szCs w:val="24"/>
          <w:lang w:bidi="en-US"/>
        </w:rPr>
      </w:pPr>
      <w:r w:rsidRPr="00A2313E">
        <w:rPr>
          <w:rFonts w:ascii="Arial" w:eastAsia="Arial Unicode MS" w:hAnsi="Arial" w:cs="Arial"/>
          <w:sz w:val="24"/>
          <w:szCs w:val="24"/>
          <w:lang w:bidi="en-US"/>
        </w:rPr>
        <w:t>Требования по содержанию мест общественного пользования и территории юридических лиц (индивидуальных предпринимателей) или физических лиц.</w:t>
      </w:r>
    </w:p>
    <w:p w:rsidR="00A2313E" w:rsidRPr="00A2313E" w:rsidRDefault="00A2313E" w:rsidP="00F97845">
      <w:pPr>
        <w:widowControl w:val="0"/>
        <w:numPr>
          <w:ilvl w:val="1"/>
          <w:numId w:val="40"/>
        </w:numPr>
        <w:spacing w:after="0" w:line="240" w:lineRule="auto"/>
        <w:rPr>
          <w:rFonts w:ascii="Arial" w:eastAsia="Arial Unicode MS" w:hAnsi="Arial" w:cs="Arial"/>
          <w:sz w:val="24"/>
          <w:szCs w:val="24"/>
          <w:lang w:bidi="en-US"/>
        </w:rPr>
      </w:pPr>
      <w:r w:rsidRPr="00A2313E">
        <w:rPr>
          <w:rFonts w:ascii="Arial" w:eastAsia="Arial Unicode MS" w:hAnsi="Arial" w:cs="Arial"/>
          <w:sz w:val="24"/>
          <w:szCs w:val="24"/>
          <w:lang w:bidi="en-US"/>
        </w:rPr>
        <w:t>Производство</w:t>
      </w:r>
      <w:r w:rsidRPr="00A2313E">
        <w:rPr>
          <w:rFonts w:ascii="Arial" w:eastAsia="Arial Unicode MS" w:hAnsi="Arial" w:cs="Arial"/>
          <w:sz w:val="24"/>
          <w:szCs w:val="24"/>
          <w:lang w:bidi="en-US"/>
        </w:rPr>
        <w:tab/>
        <w:t>земляных</w:t>
      </w:r>
      <w:r w:rsidRPr="00A2313E">
        <w:rPr>
          <w:rFonts w:ascii="Arial" w:eastAsia="Arial Unicode MS" w:hAnsi="Arial" w:cs="Arial"/>
          <w:sz w:val="24"/>
          <w:szCs w:val="24"/>
          <w:lang w:bidi="en-US"/>
        </w:rPr>
        <w:tab/>
        <w:t>работ.</w:t>
      </w:r>
    </w:p>
    <w:p w:rsidR="00A2313E" w:rsidRPr="00A2313E" w:rsidRDefault="00A2313E" w:rsidP="00F97845">
      <w:pPr>
        <w:widowControl w:val="0"/>
        <w:numPr>
          <w:ilvl w:val="1"/>
          <w:numId w:val="40"/>
        </w:numPr>
        <w:autoSpaceDE w:val="0"/>
        <w:autoSpaceDN w:val="0"/>
        <w:adjustRightInd w:val="0"/>
        <w:spacing w:after="0" w:line="240" w:lineRule="auto"/>
        <w:jc w:val="both"/>
        <w:outlineLvl w:val="0"/>
        <w:rPr>
          <w:rFonts w:ascii="Arial" w:eastAsia="Arial Unicode MS" w:hAnsi="Arial" w:cs="Arial"/>
          <w:sz w:val="24"/>
          <w:szCs w:val="24"/>
          <w:lang w:bidi="en-US"/>
        </w:rPr>
      </w:pPr>
      <w:r w:rsidRPr="00A2313E">
        <w:rPr>
          <w:rFonts w:ascii="Arial" w:eastAsia="Arial Unicode MS" w:hAnsi="Arial" w:cs="Arial"/>
          <w:sz w:val="24"/>
          <w:szCs w:val="24"/>
          <w:lang w:bidi="en-US"/>
        </w:rPr>
        <w:t>Благоустройство территорий общественного назначения.</w:t>
      </w:r>
    </w:p>
    <w:p w:rsidR="00A2313E" w:rsidRPr="00A2313E" w:rsidRDefault="00A2313E" w:rsidP="00F97845">
      <w:pPr>
        <w:widowControl w:val="0"/>
        <w:numPr>
          <w:ilvl w:val="0"/>
          <w:numId w:val="40"/>
        </w:numPr>
        <w:spacing w:after="0" w:line="240" w:lineRule="auto"/>
        <w:rPr>
          <w:rFonts w:ascii="Arial" w:eastAsia="Arial Unicode MS" w:hAnsi="Arial" w:cs="Arial"/>
          <w:sz w:val="24"/>
          <w:szCs w:val="24"/>
          <w:lang w:bidi="en-US"/>
        </w:rPr>
      </w:pPr>
      <w:r w:rsidRPr="00A2313E">
        <w:rPr>
          <w:rFonts w:ascii="Arial" w:eastAsia="Arial Unicode MS" w:hAnsi="Arial" w:cs="Arial"/>
          <w:sz w:val="24"/>
          <w:szCs w:val="24"/>
          <w:lang w:bidi="en-US"/>
        </w:rPr>
        <w:t xml:space="preserve">Перечень работ по благоустройству и периодичность их выполнения. </w:t>
      </w:r>
    </w:p>
    <w:p w:rsidR="00A2313E" w:rsidRPr="00A2313E" w:rsidRDefault="00A2313E" w:rsidP="00F97845">
      <w:pPr>
        <w:widowControl w:val="0"/>
        <w:numPr>
          <w:ilvl w:val="1"/>
          <w:numId w:val="40"/>
        </w:numPr>
        <w:spacing w:after="0" w:line="240" w:lineRule="auto"/>
        <w:rPr>
          <w:rFonts w:ascii="Arial" w:eastAsia="Arial Unicode MS" w:hAnsi="Arial" w:cs="Arial"/>
          <w:sz w:val="24"/>
          <w:szCs w:val="24"/>
          <w:lang w:bidi="en-US"/>
        </w:rPr>
      </w:pPr>
      <w:r w:rsidRPr="00A2313E">
        <w:rPr>
          <w:rFonts w:ascii="Arial" w:eastAsia="Arial Unicode MS" w:hAnsi="Arial" w:cs="Arial"/>
          <w:sz w:val="24"/>
          <w:szCs w:val="24"/>
          <w:lang w:bidi="en-US"/>
        </w:rPr>
        <w:t>Организация и проведение уборочных работ.</w:t>
      </w:r>
    </w:p>
    <w:p w:rsidR="00A2313E" w:rsidRPr="00A2313E" w:rsidRDefault="00A2313E" w:rsidP="00F97845">
      <w:pPr>
        <w:widowControl w:val="0"/>
        <w:numPr>
          <w:ilvl w:val="1"/>
          <w:numId w:val="40"/>
        </w:numPr>
        <w:spacing w:after="0" w:line="240" w:lineRule="auto"/>
        <w:rPr>
          <w:rFonts w:ascii="Arial" w:eastAsia="Arial Unicode MS" w:hAnsi="Arial" w:cs="Arial"/>
          <w:sz w:val="24"/>
          <w:szCs w:val="24"/>
          <w:lang w:bidi="en-US"/>
        </w:rPr>
      </w:pPr>
      <w:r w:rsidRPr="00A2313E">
        <w:rPr>
          <w:rFonts w:ascii="Arial" w:eastAsia="Arial Unicode MS" w:hAnsi="Arial" w:cs="Arial"/>
          <w:sz w:val="24"/>
          <w:szCs w:val="24"/>
          <w:lang w:bidi="en-US"/>
        </w:rPr>
        <w:t>Организация и проведение уборочных работ в зимнее время.</w:t>
      </w:r>
    </w:p>
    <w:p w:rsidR="00A2313E" w:rsidRPr="00A2313E" w:rsidRDefault="00A2313E" w:rsidP="00F97845">
      <w:pPr>
        <w:widowControl w:val="0"/>
        <w:numPr>
          <w:ilvl w:val="1"/>
          <w:numId w:val="40"/>
        </w:numPr>
        <w:spacing w:after="0" w:line="240" w:lineRule="auto"/>
        <w:rPr>
          <w:rFonts w:ascii="Arial" w:eastAsia="Arial Unicode MS" w:hAnsi="Arial" w:cs="Arial"/>
          <w:sz w:val="24"/>
          <w:szCs w:val="24"/>
          <w:lang w:bidi="en-US"/>
        </w:rPr>
      </w:pPr>
      <w:r w:rsidRPr="00A2313E">
        <w:rPr>
          <w:rFonts w:ascii="Arial" w:eastAsia="Arial Unicode MS" w:hAnsi="Arial" w:cs="Arial"/>
          <w:sz w:val="24"/>
          <w:szCs w:val="24"/>
          <w:lang w:bidi="en-US"/>
        </w:rPr>
        <w:t>Организация и проведение уборочных работ в летнее время.</w:t>
      </w:r>
    </w:p>
    <w:p w:rsidR="00A2313E" w:rsidRPr="00A2313E" w:rsidRDefault="00A2313E" w:rsidP="00F97845">
      <w:pPr>
        <w:widowControl w:val="0"/>
        <w:numPr>
          <w:ilvl w:val="1"/>
          <w:numId w:val="40"/>
        </w:numPr>
        <w:spacing w:after="0" w:line="240" w:lineRule="auto"/>
        <w:rPr>
          <w:rFonts w:ascii="Arial" w:eastAsia="Arial Unicode MS" w:hAnsi="Arial" w:cs="Arial"/>
          <w:sz w:val="24"/>
          <w:szCs w:val="24"/>
          <w:lang w:bidi="en-US"/>
        </w:rPr>
      </w:pPr>
      <w:r w:rsidRPr="00A2313E">
        <w:rPr>
          <w:rFonts w:ascii="Arial" w:eastAsia="Arial Unicode MS" w:hAnsi="Arial" w:cs="Arial"/>
          <w:sz w:val="24"/>
          <w:szCs w:val="24"/>
          <w:lang w:bidi="en-US"/>
        </w:rPr>
        <w:t>Вывоз отходов производства и потребления.</w:t>
      </w:r>
    </w:p>
    <w:p w:rsidR="00A2313E" w:rsidRPr="00A2313E" w:rsidRDefault="00A2313E" w:rsidP="00F97845">
      <w:pPr>
        <w:widowControl w:val="0"/>
        <w:numPr>
          <w:ilvl w:val="0"/>
          <w:numId w:val="40"/>
        </w:numPr>
        <w:spacing w:after="0" w:line="240" w:lineRule="auto"/>
        <w:rPr>
          <w:rFonts w:ascii="Arial" w:eastAsia="Arial Unicode MS" w:hAnsi="Arial" w:cs="Arial"/>
          <w:sz w:val="24"/>
          <w:szCs w:val="24"/>
          <w:lang w:bidi="en-US"/>
        </w:rPr>
      </w:pPr>
      <w:r w:rsidRPr="00A2313E">
        <w:rPr>
          <w:rFonts w:ascii="Arial" w:eastAsia="Arial Unicode MS" w:hAnsi="Arial" w:cs="Arial"/>
          <w:sz w:val="24"/>
          <w:szCs w:val="24"/>
          <w:lang w:bidi="en-US"/>
        </w:rPr>
        <w:t>Участие собственников (правообладателей) зданий (помещений в них) и сооружений в благоустройстве прилегающих территорий.</w:t>
      </w:r>
    </w:p>
    <w:p w:rsidR="00A2313E" w:rsidRPr="00A2313E" w:rsidRDefault="00A2313E" w:rsidP="00F97845">
      <w:pPr>
        <w:widowControl w:val="0"/>
        <w:numPr>
          <w:ilvl w:val="0"/>
          <w:numId w:val="40"/>
        </w:numPr>
        <w:spacing w:after="0" w:line="240" w:lineRule="auto"/>
        <w:rPr>
          <w:rFonts w:ascii="Arial" w:eastAsia="Arial Unicode MS" w:hAnsi="Arial" w:cs="Arial"/>
          <w:sz w:val="24"/>
          <w:szCs w:val="24"/>
          <w:lang w:bidi="en-US"/>
        </w:rPr>
      </w:pPr>
      <w:r w:rsidRPr="00A2313E">
        <w:rPr>
          <w:rFonts w:ascii="Arial" w:eastAsia="Arial Unicode MS" w:hAnsi="Arial" w:cs="Arial"/>
          <w:sz w:val="24"/>
          <w:szCs w:val="24"/>
          <w:lang w:bidi="en-US"/>
        </w:rPr>
        <w:t>Особые требования к доступности городской среды для маломобильных групп населения.</w:t>
      </w:r>
    </w:p>
    <w:p w:rsidR="00A2313E" w:rsidRPr="00A2313E" w:rsidRDefault="00A2313E" w:rsidP="00F97845">
      <w:pPr>
        <w:widowControl w:val="0"/>
        <w:numPr>
          <w:ilvl w:val="0"/>
          <w:numId w:val="40"/>
        </w:numPr>
        <w:spacing w:after="0" w:line="240" w:lineRule="auto"/>
        <w:rPr>
          <w:rFonts w:ascii="Arial" w:eastAsia="Arial Unicode MS" w:hAnsi="Arial" w:cs="Arial"/>
          <w:sz w:val="24"/>
          <w:szCs w:val="24"/>
          <w:lang w:bidi="en-US"/>
        </w:rPr>
      </w:pPr>
      <w:r w:rsidRPr="00A2313E">
        <w:rPr>
          <w:rFonts w:ascii="Arial" w:eastAsia="Arial Unicode MS" w:hAnsi="Arial" w:cs="Arial"/>
          <w:sz w:val="24"/>
          <w:szCs w:val="24"/>
          <w:lang w:bidi="en-US"/>
        </w:rPr>
        <w:t>Праздничное оформление населенного пункта.</w:t>
      </w:r>
    </w:p>
    <w:p w:rsidR="00A2313E" w:rsidRPr="00A2313E" w:rsidRDefault="00A2313E" w:rsidP="00F97845">
      <w:pPr>
        <w:widowControl w:val="0"/>
        <w:numPr>
          <w:ilvl w:val="0"/>
          <w:numId w:val="40"/>
        </w:numPr>
        <w:spacing w:after="0" w:line="240" w:lineRule="auto"/>
        <w:rPr>
          <w:rFonts w:ascii="Arial" w:eastAsia="Arial Unicode MS" w:hAnsi="Arial" w:cs="Arial"/>
          <w:sz w:val="24"/>
          <w:szCs w:val="24"/>
          <w:lang w:bidi="en-US"/>
        </w:rPr>
      </w:pPr>
      <w:r w:rsidRPr="00A2313E">
        <w:rPr>
          <w:rFonts w:ascii="Arial" w:eastAsia="Arial Unicode MS" w:hAnsi="Arial" w:cs="Arial"/>
          <w:sz w:val="24"/>
          <w:szCs w:val="24"/>
          <w:lang w:bidi="en-US"/>
        </w:rPr>
        <w:lastRenderedPageBreak/>
        <w:t>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A2313E" w:rsidRPr="00A2313E" w:rsidRDefault="00A2313E" w:rsidP="00F97845">
      <w:pPr>
        <w:widowControl w:val="0"/>
        <w:numPr>
          <w:ilvl w:val="0"/>
          <w:numId w:val="40"/>
        </w:numPr>
        <w:spacing w:after="0" w:line="240" w:lineRule="auto"/>
        <w:rPr>
          <w:rFonts w:ascii="Arial" w:eastAsia="Arial Unicode MS" w:hAnsi="Arial" w:cs="Arial"/>
          <w:sz w:val="24"/>
          <w:szCs w:val="24"/>
          <w:lang w:bidi="en-US"/>
        </w:rPr>
      </w:pPr>
      <w:r w:rsidRPr="00A2313E">
        <w:rPr>
          <w:rFonts w:ascii="Arial" w:eastAsia="Arial Unicode MS" w:hAnsi="Arial" w:cs="Arial"/>
          <w:sz w:val="24"/>
          <w:szCs w:val="24"/>
          <w:lang w:bidi="en-US"/>
        </w:rPr>
        <w:t xml:space="preserve">Порядок </w:t>
      </w:r>
      <w:proofErr w:type="gramStart"/>
      <w:r w:rsidRPr="00A2313E">
        <w:rPr>
          <w:rFonts w:ascii="Arial" w:eastAsia="Arial Unicode MS" w:hAnsi="Arial" w:cs="Arial"/>
          <w:sz w:val="24"/>
          <w:szCs w:val="24"/>
          <w:lang w:bidi="en-US"/>
        </w:rPr>
        <w:t>контроля за</w:t>
      </w:r>
      <w:proofErr w:type="gramEnd"/>
      <w:r w:rsidRPr="00A2313E">
        <w:rPr>
          <w:rFonts w:ascii="Arial" w:eastAsia="Arial Unicode MS" w:hAnsi="Arial" w:cs="Arial"/>
          <w:sz w:val="24"/>
          <w:szCs w:val="24"/>
          <w:lang w:bidi="en-US"/>
        </w:rPr>
        <w:t xml:space="preserve"> соблюдением Правил благоустройства.</w:t>
      </w:r>
    </w:p>
    <w:p w:rsidR="00A2313E" w:rsidRPr="00A2313E" w:rsidRDefault="00A2313E" w:rsidP="00F97845">
      <w:pPr>
        <w:widowControl w:val="0"/>
        <w:numPr>
          <w:ilvl w:val="0"/>
          <w:numId w:val="40"/>
        </w:numPr>
        <w:spacing w:after="0" w:line="240" w:lineRule="auto"/>
        <w:rPr>
          <w:rFonts w:ascii="Arial" w:eastAsia="Arial Unicode MS" w:hAnsi="Arial" w:cs="Arial"/>
          <w:sz w:val="24"/>
          <w:szCs w:val="24"/>
          <w:lang w:bidi="en-US"/>
        </w:rPr>
      </w:pPr>
      <w:r w:rsidRPr="00A2313E">
        <w:rPr>
          <w:rFonts w:ascii="Arial" w:eastAsia="Arial Unicode MS" w:hAnsi="Arial" w:cs="Arial"/>
          <w:sz w:val="24"/>
          <w:szCs w:val="24"/>
          <w:lang w:bidi="en-US"/>
        </w:rPr>
        <w:t>Ответственность за нарушение Правил</w:t>
      </w:r>
    </w:p>
    <w:p w:rsidR="00A2313E" w:rsidRPr="00A2313E" w:rsidRDefault="00A2313E" w:rsidP="00A2313E">
      <w:pPr>
        <w:widowControl w:val="0"/>
        <w:spacing w:after="0" w:line="240" w:lineRule="auto"/>
        <w:rPr>
          <w:rFonts w:ascii="Arial" w:eastAsia="Times New Roman" w:hAnsi="Arial" w:cs="Arial"/>
          <w:sz w:val="24"/>
          <w:szCs w:val="24"/>
          <w:lang w:eastAsia="ru-RU"/>
        </w:rPr>
      </w:pPr>
    </w:p>
    <w:p w:rsidR="00A2313E" w:rsidRPr="00A2313E" w:rsidRDefault="00A2313E" w:rsidP="00A2313E">
      <w:pPr>
        <w:widowControl w:val="0"/>
        <w:spacing w:after="0" w:line="240" w:lineRule="auto"/>
        <w:rPr>
          <w:rFonts w:ascii="Arial" w:eastAsia="Times New Roman" w:hAnsi="Arial" w:cs="Arial"/>
          <w:lang w:eastAsia="ru-RU"/>
        </w:rPr>
      </w:pPr>
      <w:r w:rsidRPr="00A2313E">
        <w:rPr>
          <w:rFonts w:ascii="Arial" w:eastAsia="Times New Roman" w:hAnsi="Arial" w:cs="Arial"/>
          <w:lang w:eastAsia="ru-RU"/>
        </w:rPr>
        <w:t xml:space="preserve">Приложение № 1 </w:t>
      </w:r>
    </w:p>
    <w:p w:rsidR="00A2313E" w:rsidRPr="00A2313E" w:rsidRDefault="00A2313E" w:rsidP="00A2313E">
      <w:pPr>
        <w:autoSpaceDE w:val="0"/>
        <w:autoSpaceDN w:val="0"/>
        <w:adjustRightInd w:val="0"/>
        <w:spacing w:after="0" w:line="240" w:lineRule="auto"/>
        <w:rPr>
          <w:rFonts w:ascii="Arial" w:eastAsia="Times New Roman" w:hAnsi="Arial" w:cs="Arial"/>
          <w:lang w:eastAsia="ru-RU"/>
        </w:rPr>
      </w:pPr>
      <w:r w:rsidRPr="00A2313E">
        <w:rPr>
          <w:rFonts w:ascii="Arial" w:eastAsia="Times New Roman" w:hAnsi="Arial" w:cs="Arial"/>
          <w:lang w:eastAsia="ru-RU"/>
        </w:rPr>
        <w:t xml:space="preserve">к решению Думы МО «Майск» </w:t>
      </w:r>
    </w:p>
    <w:p w:rsidR="00A2313E" w:rsidRPr="00A2313E" w:rsidRDefault="00A2313E" w:rsidP="00A2313E">
      <w:pPr>
        <w:widowControl w:val="0"/>
        <w:autoSpaceDE w:val="0"/>
        <w:autoSpaceDN w:val="0"/>
        <w:adjustRightInd w:val="0"/>
        <w:spacing w:after="0" w:line="240" w:lineRule="auto"/>
        <w:outlineLvl w:val="0"/>
        <w:rPr>
          <w:rFonts w:ascii="Arial" w:eastAsia="Times New Roman" w:hAnsi="Arial" w:cs="Arial"/>
          <w:lang w:eastAsia="ru-RU"/>
        </w:rPr>
      </w:pPr>
      <w:r w:rsidRPr="00A2313E">
        <w:rPr>
          <w:rFonts w:ascii="Arial" w:eastAsia="Times New Roman" w:hAnsi="Arial" w:cs="Arial"/>
          <w:lang w:eastAsia="ru-RU"/>
        </w:rPr>
        <w:t>от 26.10.2017г. №220</w:t>
      </w:r>
    </w:p>
    <w:p w:rsidR="00A2313E" w:rsidRPr="00A2313E" w:rsidRDefault="00A2313E" w:rsidP="00A2313E">
      <w:pPr>
        <w:widowControl w:val="0"/>
        <w:autoSpaceDE w:val="0"/>
        <w:autoSpaceDN w:val="0"/>
        <w:adjustRightInd w:val="0"/>
        <w:spacing w:after="0" w:line="240" w:lineRule="auto"/>
        <w:outlineLvl w:val="0"/>
        <w:rPr>
          <w:rFonts w:ascii="Arial" w:eastAsia="Times New Roman" w:hAnsi="Arial" w:cs="Arial"/>
          <w:b/>
          <w:lang w:bidi="en-US"/>
        </w:rPr>
      </w:pPr>
      <w:r w:rsidRPr="00A2313E">
        <w:rPr>
          <w:rFonts w:ascii="Arial" w:eastAsia="Times New Roman" w:hAnsi="Arial" w:cs="Arial"/>
          <w:lang w:eastAsia="ru-RU"/>
        </w:rPr>
        <w:t>(в редакции от 25.01.2018г. №238)</w:t>
      </w:r>
    </w:p>
    <w:p w:rsidR="00A2313E" w:rsidRPr="00A2313E" w:rsidRDefault="00A2313E" w:rsidP="00A2313E">
      <w:pPr>
        <w:widowControl w:val="0"/>
        <w:autoSpaceDE w:val="0"/>
        <w:autoSpaceDN w:val="0"/>
        <w:adjustRightInd w:val="0"/>
        <w:spacing w:after="0" w:line="240" w:lineRule="auto"/>
        <w:jc w:val="both"/>
        <w:outlineLvl w:val="0"/>
        <w:rPr>
          <w:rFonts w:ascii="Arial" w:eastAsia="Times New Roman" w:hAnsi="Arial" w:cs="Arial"/>
          <w:b/>
          <w:sz w:val="24"/>
          <w:szCs w:val="24"/>
          <w:lang w:bidi="en-US"/>
        </w:rPr>
      </w:pPr>
    </w:p>
    <w:p w:rsidR="00A2313E" w:rsidRPr="00A2313E" w:rsidRDefault="00A2313E" w:rsidP="00A2313E">
      <w:pPr>
        <w:autoSpaceDE w:val="0"/>
        <w:spacing w:after="0" w:line="240" w:lineRule="auto"/>
        <w:jc w:val="both"/>
        <w:rPr>
          <w:rFonts w:ascii="Arial" w:eastAsia="Times New Roman" w:hAnsi="Arial" w:cs="Arial"/>
          <w:b/>
          <w:bCs/>
          <w:sz w:val="24"/>
          <w:szCs w:val="24"/>
          <w:lang w:eastAsia="ru-RU"/>
        </w:rPr>
      </w:pPr>
    </w:p>
    <w:p w:rsidR="00A2313E" w:rsidRPr="00A2313E" w:rsidRDefault="00A2313E" w:rsidP="00A2313E">
      <w:pPr>
        <w:autoSpaceDE w:val="0"/>
        <w:spacing w:after="0" w:line="240" w:lineRule="auto"/>
        <w:jc w:val="center"/>
        <w:rPr>
          <w:rFonts w:ascii="Arial" w:eastAsia="Times New Roman" w:hAnsi="Arial" w:cs="Arial"/>
          <w:b/>
          <w:bCs/>
          <w:sz w:val="24"/>
          <w:szCs w:val="24"/>
          <w:lang w:eastAsia="ru-RU"/>
        </w:rPr>
      </w:pPr>
      <w:r w:rsidRPr="00A2313E">
        <w:rPr>
          <w:rFonts w:ascii="Arial" w:eastAsia="Times New Roman" w:hAnsi="Arial" w:cs="Arial"/>
          <w:b/>
          <w:bCs/>
          <w:sz w:val="24"/>
          <w:szCs w:val="24"/>
          <w:lang w:eastAsia="ru-RU"/>
        </w:rPr>
        <w:t>ПРАВИЛА</w:t>
      </w:r>
    </w:p>
    <w:p w:rsidR="00A2313E" w:rsidRPr="00A2313E" w:rsidRDefault="00A2313E" w:rsidP="00A2313E">
      <w:pPr>
        <w:autoSpaceDE w:val="0"/>
        <w:spacing w:after="0" w:line="240" w:lineRule="auto"/>
        <w:jc w:val="center"/>
        <w:rPr>
          <w:rFonts w:ascii="Arial" w:eastAsia="Times New Roman" w:hAnsi="Arial" w:cs="Arial"/>
          <w:b/>
          <w:bCs/>
          <w:sz w:val="24"/>
          <w:szCs w:val="24"/>
          <w:lang w:eastAsia="ru-RU"/>
        </w:rPr>
      </w:pPr>
      <w:r w:rsidRPr="00A2313E">
        <w:rPr>
          <w:rFonts w:ascii="Arial" w:eastAsia="Times New Roman" w:hAnsi="Arial" w:cs="Arial"/>
          <w:b/>
          <w:bCs/>
          <w:sz w:val="24"/>
          <w:szCs w:val="24"/>
          <w:lang w:eastAsia="ru-RU"/>
        </w:rPr>
        <w:t>БЛАГОУСТРОЙСТВА ТЕРРИТОРИИ</w:t>
      </w:r>
    </w:p>
    <w:p w:rsidR="00A2313E" w:rsidRPr="00A2313E" w:rsidRDefault="00A2313E" w:rsidP="00A2313E">
      <w:pPr>
        <w:autoSpaceDE w:val="0"/>
        <w:spacing w:after="0" w:line="240" w:lineRule="auto"/>
        <w:jc w:val="center"/>
        <w:rPr>
          <w:rFonts w:ascii="Arial" w:eastAsia="Times New Roman" w:hAnsi="Arial" w:cs="Arial"/>
          <w:b/>
          <w:bCs/>
          <w:sz w:val="24"/>
          <w:szCs w:val="24"/>
          <w:lang w:eastAsia="ru-RU"/>
        </w:rPr>
      </w:pPr>
      <w:r w:rsidRPr="00A2313E">
        <w:rPr>
          <w:rFonts w:ascii="Arial" w:eastAsia="Times New Roman" w:hAnsi="Arial" w:cs="Arial"/>
          <w:b/>
          <w:bCs/>
          <w:sz w:val="24"/>
          <w:szCs w:val="24"/>
          <w:lang w:eastAsia="ru-RU"/>
        </w:rPr>
        <w:t xml:space="preserve">МУНИЦИПАЛЬНОГО ОБРАЗОВАНИЯ «МАЙСК» </w:t>
      </w:r>
    </w:p>
    <w:p w:rsidR="00A2313E" w:rsidRPr="00A2313E" w:rsidRDefault="00A2313E" w:rsidP="00A2313E">
      <w:pPr>
        <w:autoSpaceDE w:val="0"/>
        <w:spacing w:after="0" w:line="240" w:lineRule="auto"/>
        <w:jc w:val="center"/>
        <w:rPr>
          <w:rFonts w:ascii="Arial" w:eastAsia="Times New Roman" w:hAnsi="Arial" w:cs="Arial"/>
          <w:b/>
          <w:bCs/>
          <w:sz w:val="24"/>
          <w:szCs w:val="24"/>
          <w:lang w:eastAsia="ru-RU"/>
        </w:rPr>
      </w:pP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Правила благоустройства муниципального образования «Майск» (далее - Правила) разработаны в соответствии с п.19 ч.1 статьи 14 Федерального закона «Об общих принципах организации местного самоуправления в Российской Федерации» от 06.10.2003 № 131-ФЗ, Приказом Минстроя России от 13.04.2017 года №711/</w:t>
      </w:r>
      <w:proofErr w:type="spellStart"/>
      <w:proofErr w:type="gramStart"/>
      <w:r w:rsidRPr="00A2313E">
        <w:rPr>
          <w:rFonts w:ascii="Arial" w:eastAsia="Arial Unicode MS" w:hAnsi="Arial" w:cs="Arial"/>
          <w:color w:val="000000"/>
          <w:sz w:val="24"/>
          <w:szCs w:val="24"/>
          <w:lang w:eastAsia="ru-RU" w:bidi="ru-RU"/>
        </w:rPr>
        <w:t>пр</w:t>
      </w:r>
      <w:proofErr w:type="spellEnd"/>
      <w:proofErr w:type="gramEnd"/>
      <w:r w:rsidRPr="00A2313E">
        <w:rPr>
          <w:rFonts w:ascii="Arial" w:eastAsia="Arial Unicode MS" w:hAnsi="Arial" w:cs="Arial"/>
          <w:color w:val="000000"/>
          <w:sz w:val="24"/>
          <w:szCs w:val="24"/>
          <w:lang w:eastAsia="ru-RU" w:bidi="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bookmarkStart w:id="1" w:name="bookmark5"/>
    </w:p>
    <w:p w:rsidR="00A2313E" w:rsidRPr="00A2313E" w:rsidRDefault="00A2313E" w:rsidP="00A2313E">
      <w:pPr>
        <w:widowControl w:val="0"/>
        <w:spacing w:after="0" w:line="240" w:lineRule="auto"/>
        <w:jc w:val="center"/>
        <w:rPr>
          <w:rFonts w:ascii="Arial" w:eastAsia="Arial Unicode MS" w:hAnsi="Arial" w:cs="Arial"/>
          <w:color w:val="000000"/>
          <w:sz w:val="24"/>
          <w:szCs w:val="24"/>
          <w:lang w:eastAsia="ru-RU" w:bidi="ru-RU"/>
        </w:rPr>
      </w:pPr>
    </w:p>
    <w:p w:rsidR="00A2313E" w:rsidRPr="00A2313E" w:rsidRDefault="00A2313E" w:rsidP="00A2313E">
      <w:pPr>
        <w:widowControl w:val="0"/>
        <w:spacing w:after="0" w:line="240" w:lineRule="auto"/>
        <w:rPr>
          <w:rFonts w:ascii="Arial" w:eastAsia="Arial Unicode MS" w:hAnsi="Arial" w:cs="Arial"/>
          <w:b/>
          <w:bCs/>
          <w:color w:val="000000"/>
          <w:sz w:val="24"/>
          <w:szCs w:val="24"/>
          <w:lang w:eastAsia="ru-RU" w:bidi="ru-RU"/>
        </w:rPr>
      </w:pPr>
      <w:r w:rsidRPr="00A2313E">
        <w:rPr>
          <w:rFonts w:ascii="Arial" w:eastAsia="Arial Unicode MS" w:hAnsi="Arial" w:cs="Arial"/>
          <w:b/>
          <w:bCs/>
          <w:color w:val="000000"/>
          <w:sz w:val="24"/>
          <w:szCs w:val="24"/>
          <w:lang w:eastAsia="ru-RU" w:bidi="ru-RU"/>
        </w:rPr>
        <w:t>1.Общие положения.</w:t>
      </w:r>
      <w:bookmarkEnd w:id="1"/>
    </w:p>
    <w:p w:rsidR="00A2313E" w:rsidRPr="00A2313E" w:rsidRDefault="00A2313E" w:rsidP="00F97845">
      <w:pPr>
        <w:widowControl w:val="0"/>
        <w:numPr>
          <w:ilvl w:val="0"/>
          <w:numId w:val="7"/>
        </w:numPr>
        <w:tabs>
          <w:tab w:val="left" w:pos="524"/>
        </w:tabs>
        <w:spacing w:after="0" w:line="240" w:lineRule="auto"/>
        <w:ind w:firstLine="522"/>
        <w:jc w:val="both"/>
        <w:rPr>
          <w:rFonts w:ascii="Arial" w:eastAsia="Arial Unicode MS" w:hAnsi="Arial" w:cs="Arial"/>
          <w:color w:val="000000"/>
          <w:sz w:val="24"/>
          <w:szCs w:val="24"/>
          <w:lang w:eastAsia="ru-RU" w:bidi="ru-RU"/>
        </w:rPr>
      </w:pPr>
      <w:proofErr w:type="gramStart"/>
      <w:r w:rsidRPr="00A2313E">
        <w:rPr>
          <w:rFonts w:ascii="Arial" w:eastAsia="Arial Unicode MS" w:hAnsi="Arial" w:cs="Arial"/>
          <w:color w:val="000000"/>
          <w:sz w:val="24"/>
          <w:szCs w:val="24"/>
          <w:lang w:eastAsia="ru-RU" w:bidi="ru-RU"/>
        </w:rPr>
        <w:t>Правила устанавливают единые нормы и требования по благоустройству территории муниципального образования «Майск»,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w:t>
      </w:r>
      <w:proofErr w:type="gramEnd"/>
      <w:r w:rsidRPr="00A2313E">
        <w:rPr>
          <w:rFonts w:ascii="Arial" w:eastAsia="Arial Unicode MS" w:hAnsi="Arial" w:cs="Arial"/>
          <w:color w:val="000000"/>
          <w:sz w:val="24"/>
          <w:szCs w:val="24"/>
          <w:lang w:eastAsia="ru-RU" w:bidi="ru-RU"/>
        </w:rPr>
        <w:t xml:space="preserve"> </w:t>
      </w:r>
      <w:proofErr w:type="gramStart"/>
      <w:r w:rsidRPr="00A2313E">
        <w:rPr>
          <w:rFonts w:ascii="Arial" w:eastAsia="Arial Unicode MS" w:hAnsi="Arial" w:cs="Arial"/>
          <w:color w:val="000000"/>
          <w:sz w:val="24"/>
          <w:szCs w:val="24"/>
          <w:lang w:eastAsia="ru-RU" w:bidi="ru-RU"/>
        </w:rPr>
        <w:t>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roofErr w:type="gramEnd"/>
    </w:p>
    <w:p w:rsidR="00A2313E" w:rsidRPr="00A2313E" w:rsidRDefault="00A2313E" w:rsidP="00F97845">
      <w:pPr>
        <w:widowControl w:val="0"/>
        <w:numPr>
          <w:ilvl w:val="0"/>
          <w:numId w:val="7"/>
        </w:numPr>
        <w:tabs>
          <w:tab w:val="left" w:pos="519"/>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Настоящие Правила обязательны для исполнения всеми юридическими и физическими лицами на территории муниципального образования «Майск».</w:t>
      </w:r>
    </w:p>
    <w:p w:rsidR="00A2313E" w:rsidRPr="00A2313E" w:rsidRDefault="00A2313E" w:rsidP="00F97845">
      <w:pPr>
        <w:widowControl w:val="0"/>
        <w:numPr>
          <w:ilvl w:val="0"/>
          <w:numId w:val="7"/>
        </w:numPr>
        <w:tabs>
          <w:tab w:val="left" w:pos="510"/>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Благоустройство территории муниципального образования «Майск обеспечивается:</w:t>
      </w:r>
    </w:p>
    <w:p w:rsidR="00A2313E" w:rsidRPr="00A2313E" w:rsidRDefault="00A2313E" w:rsidP="00F97845">
      <w:pPr>
        <w:widowControl w:val="0"/>
        <w:numPr>
          <w:ilvl w:val="0"/>
          <w:numId w:val="8"/>
        </w:numPr>
        <w:tabs>
          <w:tab w:val="left" w:pos="240"/>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органами местного самоуправления муниципального образования «Майск (далее - органы местного самоуправления), осуществляющими организационную и контролирующую функции;</w:t>
      </w:r>
    </w:p>
    <w:p w:rsidR="00A2313E" w:rsidRPr="00A2313E" w:rsidRDefault="00A2313E" w:rsidP="00F97845">
      <w:pPr>
        <w:widowControl w:val="0"/>
        <w:numPr>
          <w:ilvl w:val="0"/>
          <w:numId w:val="8"/>
        </w:numPr>
        <w:tabs>
          <w:tab w:val="left" w:pos="279"/>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организациями, выполняющими работы по содержанию и благоустройству муниципального образования;</w:t>
      </w:r>
    </w:p>
    <w:p w:rsidR="00A2313E" w:rsidRPr="00A2313E" w:rsidRDefault="00A2313E" w:rsidP="00F97845">
      <w:pPr>
        <w:widowControl w:val="0"/>
        <w:numPr>
          <w:ilvl w:val="0"/>
          <w:numId w:val="8"/>
        </w:numPr>
        <w:tabs>
          <w:tab w:val="left" w:pos="311"/>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A2313E" w:rsidRPr="00A2313E" w:rsidRDefault="00A2313E" w:rsidP="00F97845">
      <w:pPr>
        <w:widowControl w:val="0"/>
        <w:numPr>
          <w:ilvl w:val="0"/>
          <w:numId w:val="7"/>
        </w:numPr>
        <w:tabs>
          <w:tab w:val="left" w:pos="574"/>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К деятельности по благоустройству территории сельского поселения </w:t>
      </w:r>
      <w:r w:rsidRPr="00A2313E">
        <w:rPr>
          <w:rFonts w:ascii="Arial" w:eastAsia="Arial Unicode MS" w:hAnsi="Arial" w:cs="Arial"/>
          <w:color w:val="000000"/>
          <w:sz w:val="24"/>
          <w:szCs w:val="24"/>
          <w:lang w:eastAsia="ru-RU" w:bidi="ru-RU"/>
        </w:rPr>
        <w:lastRenderedPageBreak/>
        <w:t>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A2313E" w:rsidRPr="00A2313E" w:rsidRDefault="00A2313E" w:rsidP="00A2313E">
      <w:pPr>
        <w:widowControl w:val="0"/>
        <w:spacing w:after="0" w:line="240" w:lineRule="auto"/>
        <w:jc w:val="both"/>
        <w:rPr>
          <w:rFonts w:ascii="Arial" w:eastAsia="Arial Unicode MS" w:hAnsi="Arial" w:cs="Arial"/>
          <w:b/>
          <w:color w:val="000000"/>
          <w:sz w:val="24"/>
          <w:szCs w:val="24"/>
          <w:lang w:eastAsia="ru-RU" w:bidi="ru-RU"/>
        </w:rPr>
      </w:pPr>
      <w:r w:rsidRPr="00A2313E">
        <w:rPr>
          <w:rFonts w:ascii="Arial" w:eastAsia="Arial Unicode MS" w:hAnsi="Arial" w:cs="Arial"/>
          <w:b/>
          <w:color w:val="000000"/>
          <w:sz w:val="24"/>
          <w:szCs w:val="24"/>
          <w:lang w:eastAsia="ru-RU" w:bidi="ru-RU"/>
        </w:rPr>
        <w:t>Участниками деятельности по благоустройству выступают:</w:t>
      </w:r>
    </w:p>
    <w:p w:rsidR="00A2313E" w:rsidRPr="00A2313E" w:rsidRDefault="00A2313E" w:rsidP="00F97845">
      <w:pPr>
        <w:widowControl w:val="0"/>
        <w:numPr>
          <w:ilvl w:val="0"/>
          <w:numId w:val="8"/>
        </w:numPr>
        <w:tabs>
          <w:tab w:val="left" w:pos="311"/>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i/>
          <w:color w:val="000000"/>
          <w:sz w:val="24"/>
          <w:szCs w:val="24"/>
          <w:u w:val="single"/>
          <w:lang w:eastAsia="ru-RU" w:bidi="ru-RU"/>
        </w:rPr>
        <w:t>население муниципального образования</w:t>
      </w:r>
      <w:r w:rsidRPr="00A2313E">
        <w:rPr>
          <w:rFonts w:ascii="Arial" w:eastAsia="Arial Unicode MS" w:hAnsi="Arial" w:cs="Arial"/>
          <w:color w:val="000000"/>
          <w:sz w:val="24"/>
          <w:szCs w:val="24"/>
          <w:lang w:eastAsia="ru-RU" w:bidi="ru-RU"/>
        </w:rPr>
        <w:t>,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p>
    <w:p w:rsidR="00A2313E" w:rsidRPr="00A2313E" w:rsidRDefault="00A2313E" w:rsidP="00F97845">
      <w:pPr>
        <w:widowControl w:val="0"/>
        <w:numPr>
          <w:ilvl w:val="0"/>
          <w:numId w:val="8"/>
        </w:numPr>
        <w:tabs>
          <w:tab w:val="left" w:pos="311"/>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i/>
          <w:color w:val="000000"/>
          <w:sz w:val="24"/>
          <w:szCs w:val="24"/>
          <w:u w:val="single"/>
          <w:lang w:eastAsia="ru-RU" w:bidi="ru-RU"/>
        </w:rPr>
        <w:t>представители органов местного самоуправления</w:t>
      </w:r>
      <w:r w:rsidRPr="00A2313E">
        <w:rPr>
          <w:rFonts w:ascii="Arial" w:eastAsia="Arial Unicode MS" w:hAnsi="Arial" w:cs="Arial"/>
          <w:color w:val="000000"/>
          <w:sz w:val="24"/>
          <w:szCs w:val="24"/>
          <w:lang w:eastAsia="ru-RU" w:bidi="ru-RU"/>
        </w:rPr>
        <w:t>, которые формируют техническое задание, выбирают исполнителей и обеспечивают финансирование в пределах своих полномочий;</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w:t>
      </w:r>
      <w:r w:rsidRPr="00A2313E">
        <w:rPr>
          <w:rFonts w:ascii="Arial" w:eastAsia="Arial Unicode MS" w:hAnsi="Arial" w:cs="Arial"/>
          <w:i/>
          <w:color w:val="000000"/>
          <w:sz w:val="24"/>
          <w:szCs w:val="24"/>
          <w:u w:val="single"/>
          <w:lang w:eastAsia="ru-RU" w:bidi="ru-RU"/>
        </w:rPr>
        <w:t>хозяйствующие субъекты</w:t>
      </w:r>
      <w:r w:rsidRPr="00A2313E">
        <w:rPr>
          <w:rFonts w:ascii="Arial" w:eastAsia="Arial Unicode MS" w:hAnsi="Arial" w:cs="Arial"/>
          <w:color w:val="000000"/>
          <w:sz w:val="24"/>
          <w:szCs w:val="24"/>
          <w:lang w:eastAsia="ru-RU" w:bidi="ru-RU"/>
        </w:rPr>
        <w:t>,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A2313E" w:rsidRPr="00A2313E" w:rsidRDefault="00A2313E" w:rsidP="00F97845">
      <w:pPr>
        <w:widowControl w:val="0"/>
        <w:numPr>
          <w:ilvl w:val="0"/>
          <w:numId w:val="8"/>
        </w:numPr>
        <w:tabs>
          <w:tab w:val="left" w:pos="311"/>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i/>
          <w:color w:val="000000"/>
          <w:sz w:val="24"/>
          <w:szCs w:val="24"/>
          <w:u w:val="single"/>
          <w:lang w:eastAsia="ru-RU" w:bidi="ru-RU"/>
        </w:rPr>
        <w:t>представители профессионального сообщества</w:t>
      </w:r>
      <w:r w:rsidRPr="00A2313E">
        <w:rPr>
          <w:rFonts w:ascii="Arial" w:eastAsia="Arial Unicode MS" w:hAnsi="Arial" w:cs="Arial"/>
          <w:color w:val="000000"/>
          <w:sz w:val="24"/>
          <w:szCs w:val="24"/>
          <w:lang w:eastAsia="ru-RU" w:bidi="ru-RU"/>
        </w:rPr>
        <w:t>,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A2313E" w:rsidRPr="00A2313E" w:rsidRDefault="00A2313E" w:rsidP="00F97845">
      <w:pPr>
        <w:widowControl w:val="0"/>
        <w:numPr>
          <w:ilvl w:val="0"/>
          <w:numId w:val="8"/>
        </w:numPr>
        <w:tabs>
          <w:tab w:val="left" w:pos="311"/>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i/>
          <w:color w:val="000000"/>
          <w:sz w:val="24"/>
          <w:szCs w:val="24"/>
          <w:u w:val="single"/>
          <w:lang w:eastAsia="ru-RU" w:bidi="ru-RU"/>
        </w:rPr>
        <w:t>исполнители работ</w:t>
      </w:r>
      <w:r w:rsidRPr="00A2313E">
        <w:rPr>
          <w:rFonts w:ascii="Arial" w:eastAsia="Arial Unicode MS" w:hAnsi="Arial" w:cs="Arial"/>
          <w:color w:val="000000"/>
          <w:sz w:val="24"/>
          <w:szCs w:val="24"/>
          <w:lang w:eastAsia="ru-RU" w:bidi="ru-RU"/>
        </w:rPr>
        <w:t>, специалисты по благоустройству и озеленению, в том числе возведению малых архитектурных форм;</w:t>
      </w:r>
    </w:p>
    <w:p w:rsidR="00A2313E" w:rsidRPr="00A2313E" w:rsidRDefault="00A2313E" w:rsidP="00F97845">
      <w:pPr>
        <w:widowControl w:val="0"/>
        <w:numPr>
          <w:ilvl w:val="0"/>
          <w:numId w:val="8"/>
        </w:numPr>
        <w:tabs>
          <w:tab w:val="left" w:pos="207"/>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i/>
          <w:color w:val="000000"/>
          <w:sz w:val="24"/>
          <w:szCs w:val="24"/>
          <w:u w:val="single"/>
          <w:lang w:eastAsia="ru-RU" w:bidi="ru-RU"/>
        </w:rPr>
        <w:t>иные заинтересованные</w:t>
      </w:r>
      <w:r w:rsidRPr="00A2313E">
        <w:rPr>
          <w:rFonts w:ascii="Arial" w:eastAsia="Arial Unicode MS" w:hAnsi="Arial" w:cs="Arial"/>
          <w:color w:val="000000"/>
          <w:sz w:val="24"/>
          <w:szCs w:val="24"/>
          <w:lang w:eastAsia="ru-RU" w:bidi="ru-RU"/>
        </w:rPr>
        <w:t xml:space="preserve"> в благоустройстве территории лица.</w:t>
      </w:r>
    </w:p>
    <w:p w:rsidR="00A2313E" w:rsidRPr="00A2313E" w:rsidRDefault="00A2313E" w:rsidP="00F97845">
      <w:pPr>
        <w:widowControl w:val="0"/>
        <w:numPr>
          <w:ilvl w:val="0"/>
          <w:numId w:val="7"/>
        </w:numPr>
        <w:tabs>
          <w:tab w:val="left" w:pos="586"/>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Организация уборки и содержания иных территорий осуществляется органом местного самоуправления. </w:t>
      </w:r>
    </w:p>
    <w:p w:rsidR="00A2313E" w:rsidRPr="00A2313E" w:rsidRDefault="00A2313E" w:rsidP="00F97845">
      <w:pPr>
        <w:widowControl w:val="0"/>
        <w:numPr>
          <w:ilvl w:val="0"/>
          <w:numId w:val="7"/>
        </w:numPr>
        <w:tabs>
          <w:tab w:val="left" w:pos="596"/>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В настоящих Правилах используются следующие понятия: </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 </w:t>
      </w:r>
      <w:r w:rsidRPr="00A2313E">
        <w:rPr>
          <w:rFonts w:ascii="Arial" w:eastAsia="Arial Unicode MS" w:hAnsi="Arial" w:cs="Arial"/>
          <w:b/>
          <w:bCs/>
          <w:color w:val="000000"/>
          <w:sz w:val="24"/>
          <w:szCs w:val="24"/>
          <w:lang w:eastAsia="ru-RU" w:bidi="ru-RU"/>
        </w:rPr>
        <w:t xml:space="preserve">благоустройство </w:t>
      </w:r>
      <w:r w:rsidRPr="00A2313E">
        <w:rPr>
          <w:rFonts w:ascii="Arial" w:eastAsia="Arial Unicode MS" w:hAnsi="Arial" w:cs="Arial"/>
          <w:color w:val="000000"/>
          <w:sz w:val="24"/>
          <w:szCs w:val="24"/>
          <w:lang w:eastAsia="ru-RU" w:bidi="ru-RU"/>
        </w:rPr>
        <w:t>- комплекс мероприятий по содержанию территории муниципального образования «Майск,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b/>
          <w:bCs/>
          <w:color w:val="000000"/>
          <w:sz w:val="24"/>
          <w:szCs w:val="24"/>
          <w:lang w:eastAsia="ru-RU" w:bidi="ru-RU"/>
        </w:rPr>
        <w:t xml:space="preserve">- содержание территории - </w:t>
      </w:r>
      <w:r w:rsidRPr="00A2313E">
        <w:rPr>
          <w:rFonts w:ascii="Arial" w:eastAsia="Arial Unicode MS" w:hAnsi="Arial" w:cs="Arial"/>
          <w:color w:val="000000"/>
          <w:sz w:val="24"/>
          <w:szCs w:val="24"/>
          <w:lang w:eastAsia="ru-RU" w:bidi="ru-RU"/>
        </w:rPr>
        <w:t>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b/>
          <w:bCs/>
          <w:color w:val="000000"/>
          <w:sz w:val="24"/>
          <w:szCs w:val="24"/>
          <w:lang w:eastAsia="ru-RU" w:bidi="ru-RU"/>
        </w:rPr>
        <w:t xml:space="preserve">- уборка территории </w:t>
      </w:r>
      <w:r w:rsidRPr="00A2313E">
        <w:rPr>
          <w:rFonts w:ascii="Arial" w:eastAsia="Arial Unicode MS" w:hAnsi="Arial" w:cs="Arial"/>
          <w:color w:val="000000"/>
          <w:sz w:val="24"/>
          <w:szCs w:val="24"/>
          <w:lang w:eastAsia="ru-RU" w:bidi="ru-RU"/>
        </w:rPr>
        <w:t xml:space="preserve">-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 </w:t>
      </w:r>
      <w:r w:rsidRPr="00A2313E">
        <w:rPr>
          <w:rFonts w:ascii="Arial" w:eastAsia="Arial Unicode MS" w:hAnsi="Arial" w:cs="Arial"/>
          <w:b/>
          <w:bCs/>
          <w:color w:val="000000"/>
          <w:sz w:val="24"/>
          <w:szCs w:val="24"/>
          <w:lang w:eastAsia="ru-RU" w:bidi="ru-RU"/>
        </w:rPr>
        <w:t xml:space="preserve">объекты благоустройства </w:t>
      </w:r>
      <w:r w:rsidRPr="00A2313E">
        <w:rPr>
          <w:rFonts w:ascii="Arial" w:eastAsia="Arial Unicode MS" w:hAnsi="Arial" w:cs="Arial"/>
          <w:color w:val="000000"/>
          <w:sz w:val="24"/>
          <w:szCs w:val="24"/>
          <w:lang w:eastAsia="ru-RU" w:bidi="ru-RU"/>
        </w:rPr>
        <w:t>- территории муниципального образования «Майск»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b/>
          <w:bCs/>
          <w:color w:val="000000"/>
          <w:sz w:val="24"/>
          <w:szCs w:val="24"/>
          <w:lang w:eastAsia="ru-RU" w:bidi="ru-RU"/>
        </w:rPr>
        <w:t xml:space="preserve">- элементы объектов благоустройства - </w:t>
      </w:r>
      <w:r w:rsidRPr="00A2313E">
        <w:rPr>
          <w:rFonts w:ascii="Arial" w:eastAsia="Arial Unicode MS" w:hAnsi="Arial" w:cs="Arial"/>
          <w:color w:val="000000"/>
          <w:sz w:val="24"/>
          <w:szCs w:val="24"/>
          <w:lang w:eastAsia="ru-RU" w:bidi="ru-RU"/>
        </w:rPr>
        <w:t xml:space="preserve">конструктивные и функциональные </w:t>
      </w:r>
      <w:r w:rsidRPr="00A2313E">
        <w:rPr>
          <w:rFonts w:ascii="Arial" w:eastAsia="Arial Unicode MS" w:hAnsi="Arial" w:cs="Arial"/>
          <w:color w:val="000000"/>
          <w:sz w:val="24"/>
          <w:szCs w:val="24"/>
          <w:lang w:eastAsia="ru-RU" w:bidi="ru-RU"/>
        </w:rPr>
        <w:lastRenderedPageBreak/>
        <w:t>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b/>
          <w:bCs/>
          <w:color w:val="000000"/>
          <w:sz w:val="24"/>
          <w:szCs w:val="24"/>
          <w:lang w:eastAsia="ru-RU" w:bidi="ru-RU"/>
        </w:rPr>
        <w:t xml:space="preserve">- зеленые насаждения - </w:t>
      </w:r>
      <w:r w:rsidRPr="00A2313E">
        <w:rPr>
          <w:rFonts w:ascii="Arial" w:eastAsia="Arial Unicode MS" w:hAnsi="Arial" w:cs="Arial"/>
          <w:color w:val="000000"/>
          <w:sz w:val="24"/>
          <w:szCs w:val="24"/>
          <w:lang w:eastAsia="ru-RU" w:bidi="ru-RU"/>
        </w:rPr>
        <w:t>древесно-кустарниковая и травянистая растительность естественного и искусственного происхождения;</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b/>
          <w:bCs/>
          <w:color w:val="000000"/>
          <w:sz w:val="24"/>
          <w:szCs w:val="24"/>
          <w:lang w:eastAsia="ru-RU" w:bidi="ru-RU"/>
        </w:rPr>
        <w:t xml:space="preserve">- элементы озеленения - </w:t>
      </w:r>
      <w:r w:rsidRPr="00A2313E">
        <w:rPr>
          <w:rFonts w:ascii="Arial" w:eastAsia="Arial Unicode MS" w:hAnsi="Arial" w:cs="Arial"/>
          <w:color w:val="000000"/>
          <w:sz w:val="24"/>
          <w:szCs w:val="24"/>
          <w:lang w:eastAsia="ru-RU" w:bidi="ru-RU"/>
        </w:rPr>
        <w:t xml:space="preserve">скверы, парки, озелененные участки перед различными зданиями в промышленной и жилой застройке, в общественно-административных центрах, а также на улицах и магистралях, а также </w:t>
      </w:r>
      <w:proofErr w:type="gramStart"/>
      <w:r w:rsidRPr="00A2313E">
        <w:rPr>
          <w:rFonts w:ascii="Arial" w:eastAsia="Arial Unicode MS" w:hAnsi="Arial" w:cs="Arial"/>
          <w:color w:val="000000"/>
          <w:sz w:val="24"/>
          <w:szCs w:val="24"/>
          <w:lang w:eastAsia="ru-RU" w:bidi="ru-RU"/>
        </w:rPr>
        <w:t>территории</w:t>
      </w:r>
      <w:proofErr w:type="gramEnd"/>
      <w:r w:rsidRPr="00A2313E">
        <w:rPr>
          <w:rFonts w:ascii="Arial" w:eastAsia="Arial Unicode MS" w:hAnsi="Arial" w:cs="Arial"/>
          <w:color w:val="000000"/>
          <w:sz w:val="24"/>
          <w:szCs w:val="24"/>
          <w:lang w:eastAsia="ru-RU" w:bidi="ru-RU"/>
        </w:rPr>
        <w:t xml:space="preserve"> предназначенные для озеленения; </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 </w:t>
      </w:r>
      <w:r w:rsidRPr="00A2313E">
        <w:rPr>
          <w:rFonts w:ascii="Arial" w:eastAsia="Arial Unicode MS" w:hAnsi="Arial" w:cs="Arial"/>
          <w:b/>
          <w:bCs/>
          <w:color w:val="000000"/>
          <w:sz w:val="24"/>
          <w:szCs w:val="24"/>
          <w:lang w:eastAsia="ru-RU" w:bidi="ru-RU"/>
        </w:rPr>
        <w:t xml:space="preserve">газон - </w:t>
      </w:r>
      <w:r w:rsidRPr="00A2313E">
        <w:rPr>
          <w:rFonts w:ascii="Arial" w:eastAsia="Arial Unicode MS" w:hAnsi="Arial" w:cs="Arial"/>
          <w:color w:val="000000"/>
          <w:sz w:val="24"/>
          <w:szCs w:val="24"/>
          <w:lang w:eastAsia="ru-RU" w:bidi="ru-RU"/>
        </w:rPr>
        <w:t>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b/>
          <w:bCs/>
          <w:color w:val="000000"/>
          <w:sz w:val="24"/>
          <w:szCs w:val="24"/>
          <w:lang w:eastAsia="ru-RU" w:bidi="ru-RU"/>
        </w:rPr>
        <w:t xml:space="preserve">- цветник - </w:t>
      </w:r>
      <w:r w:rsidRPr="00A2313E">
        <w:rPr>
          <w:rFonts w:ascii="Arial" w:eastAsia="Arial Unicode MS" w:hAnsi="Arial" w:cs="Arial"/>
          <w:color w:val="000000"/>
          <w:sz w:val="24"/>
          <w:szCs w:val="24"/>
          <w:lang w:eastAsia="ru-RU" w:bidi="ru-RU"/>
        </w:rPr>
        <w:t>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b/>
          <w:bCs/>
          <w:color w:val="000000"/>
          <w:sz w:val="24"/>
          <w:szCs w:val="24"/>
          <w:lang w:eastAsia="ru-RU" w:bidi="ru-RU"/>
        </w:rPr>
        <w:t xml:space="preserve">- повреждение зеленых насаждений - </w:t>
      </w:r>
      <w:r w:rsidRPr="00A2313E">
        <w:rPr>
          <w:rFonts w:ascii="Arial" w:eastAsia="Arial Unicode MS" w:hAnsi="Arial" w:cs="Arial"/>
          <w:color w:val="000000"/>
          <w:sz w:val="24"/>
          <w:szCs w:val="24"/>
          <w:lang w:eastAsia="ru-RU" w:bidi="ru-RU"/>
        </w:rPr>
        <w:t>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вредными или пачкающими веществами;</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b/>
          <w:bCs/>
          <w:color w:val="000000"/>
          <w:sz w:val="24"/>
          <w:szCs w:val="24"/>
          <w:lang w:eastAsia="ru-RU" w:bidi="ru-RU"/>
        </w:rPr>
        <w:t xml:space="preserve">- уничтожение зеленых насаждений - </w:t>
      </w:r>
      <w:r w:rsidRPr="00A2313E">
        <w:rPr>
          <w:rFonts w:ascii="Arial" w:eastAsia="Arial Unicode MS" w:hAnsi="Arial" w:cs="Arial"/>
          <w:color w:val="000000"/>
          <w:sz w:val="24"/>
          <w:szCs w:val="24"/>
          <w:lang w:eastAsia="ru-RU" w:bidi="ru-RU"/>
        </w:rPr>
        <w:t xml:space="preserve">повреждение зеленых насаждений, повлекшее прекращение их роста или гибель растения; </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 </w:t>
      </w:r>
      <w:r w:rsidRPr="00A2313E">
        <w:rPr>
          <w:rFonts w:ascii="Arial" w:eastAsia="Arial Unicode MS" w:hAnsi="Arial" w:cs="Arial"/>
          <w:b/>
          <w:bCs/>
          <w:color w:val="000000"/>
          <w:sz w:val="24"/>
          <w:szCs w:val="24"/>
          <w:lang w:eastAsia="ru-RU" w:bidi="ru-RU"/>
        </w:rPr>
        <w:t xml:space="preserve">компенсационное озеленение - </w:t>
      </w:r>
      <w:r w:rsidRPr="00A2313E">
        <w:rPr>
          <w:rFonts w:ascii="Arial" w:eastAsia="Arial Unicode MS" w:hAnsi="Arial" w:cs="Arial"/>
          <w:color w:val="000000"/>
          <w:sz w:val="24"/>
          <w:szCs w:val="24"/>
          <w:lang w:eastAsia="ru-RU" w:bidi="ru-RU"/>
        </w:rPr>
        <w:t>воспроизводство зеленых насаждений взамен уничтоженных или поврежденных;</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b/>
          <w:bCs/>
          <w:color w:val="000000"/>
          <w:sz w:val="24"/>
          <w:szCs w:val="24"/>
          <w:lang w:eastAsia="ru-RU" w:bidi="ru-RU"/>
        </w:rPr>
        <w:t xml:space="preserve">- вырубка деревьев и кустарников (снос зеленых насаждений) </w:t>
      </w:r>
      <w:r w:rsidRPr="00A2313E">
        <w:rPr>
          <w:rFonts w:ascii="Arial" w:eastAsia="Arial Unicode MS" w:hAnsi="Arial" w:cs="Arial"/>
          <w:color w:val="000000"/>
          <w:sz w:val="24"/>
          <w:szCs w:val="24"/>
          <w:lang w:eastAsia="ru-RU" w:bidi="ru-RU"/>
        </w:rPr>
        <w:t>-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b/>
          <w:bCs/>
          <w:color w:val="000000"/>
          <w:sz w:val="24"/>
          <w:szCs w:val="24"/>
          <w:lang w:eastAsia="ru-RU" w:bidi="ru-RU"/>
        </w:rPr>
        <w:t xml:space="preserve">- пересадка зеленых насаждений - </w:t>
      </w:r>
      <w:r w:rsidRPr="00A2313E">
        <w:rPr>
          <w:rFonts w:ascii="Arial" w:eastAsia="Arial Unicode MS" w:hAnsi="Arial" w:cs="Arial"/>
          <w:color w:val="000000"/>
          <w:sz w:val="24"/>
          <w:szCs w:val="24"/>
          <w:lang w:eastAsia="ru-RU" w:bidi="ru-RU"/>
        </w:rPr>
        <w:t>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b/>
          <w:bCs/>
          <w:color w:val="000000"/>
          <w:sz w:val="24"/>
          <w:szCs w:val="24"/>
          <w:lang w:eastAsia="ru-RU" w:bidi="ru-RU"/>
        </w:rPr>
        <w:t xml:space="preserve">- восстановительная стоимость зеленых насаждений - </w:t>
      </w:r>
      <w:r w:rsidRPr="00A2313E">
        <w:rPr>
          <w:rFonts w:ascii="Arial" w:eastAsia="Arial Unicode MS" w:hAnsi="Arial" w:cs="Arial"/>
          <w:color w:val="000000"/>
          <w:sz w:val="24"/>
          <w:szCs w:val="24"/>
          <w:lang w:eastAsia="ru-RU" w:bidi="ru-RU"/>
        </w:rPr>
        <w:t>стоимость зеленых насаждений, которая устанавливается для исчисления их ценности при их сносе, пересадке и уничтожении;</w:t>
      </w:r>
    </w:p>
    <w:p w:rsidR="00A2313E" w:rsidRPr="00A2313E" w:rsidRDefault="00A2313E" w:rsidP="00A2313E">
      <w:pPr>
        <w:widowControl w:val="0"/>
        <w:tabs>
          <w:tab w:val="left" w:pos="7579"/>
        </w:tabs>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b/>
          <w:bCs/>
          <w:color w:val="000000"/>
          <w:sz w:val="24"/>
          <w:szCs w:val="24"/>
          <w:lang w:eastAsia="ru-RU" w:bidi="ru-RU"/>
        </w:rPr>
        <w:t xml:space="preserve">- реконструкция зеленых насаждений - </w:t>
      </w:r>
      <w:r w:rsidRPr="00A2313E">
        <w:rPr>
          <w:rFonts w:ascii="Arial" w:eastAsia="Arial Unicode MS" w:hAnsi="Arial" w:cs="Arial"/>
          <w:color w:val="000000"/>
          <w:sz w:val="24"/>
          <w:szCs w:val="24"/>
          <w:lang w:eastAsia="ru-RU" w:bidi="ru-RU"/>
        </w:rPr>
        <w:t>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A2313E" w:rsidRPr="00A2313E" w:rsidRDefault="00A2313E" w:rsidP="00A2313E">
      <w:pPr>
        <w:widowControl w:val="0"/>
        <w:tabs>
          <w:tab w:val="left" w:pos="7579"/>
        </w:tabs>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 </w:t>
      </w:r>
      <w:r w:rsidRPr="00A2313E">
        <w:rPr>
          <w:rFonts w:ascii="Arial" w:eastAsia="Arial Unicode MS" w:hAnsi="Arial" w:cs="Arial"/>
          <w:b/>
          <w:bCs/>
          <w:color w:val="000000"/>
          <w:sz w:val="24"/>
          <w:szCs w:val="24"/>
          <w:lang w:eastAsia="ru-RU" w:bidi="ru-RU"/>
        </w:rPr>
        <w:t xml:space="preserve">санитарная рубка - </w:t>
      </w:r>
      <w:r w:rsidRPr="00A2313E">
        <w:rPr>
          <w:rFonts w:ascii="Arial" w:eastAsia="Arial Unicode MS" w:hAnsi="Arial" w:cs="Arial"/>
          <w:color w:val="000000"/>
          <w:sz w:val="24"/>
          <w:szCs w:val="24"/>
          <w:lang w:eastAsia="ru-RU" w:bidi="ru-RU"/>
        </w:rPr>
        <w:t>вырубка (снос) сухостойных, больных деревьев и кустарников, не подлежащих лечению и оздоровлению;</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b/>
          <w:bCs/>
          <w:color w:val="000000"/>
          <w:sz w:val="24"/>
          <w:szCs w:val="24"/>
          <w:lang w:eastAsia="ru-RU" w:bidi="ru-RU"/>
        </w:rPr>
        <w:t xml:space="preserve">- рубка ухода - </w:t>
      </w:r>
      <w:r w:rsidRPr="00A2313E">
        <w:rPr>
          <w:rFonts w:ascii="Arial" w:eastAsia="Arial Unicode MS" w:hAnsi="Arial" w:cs="Arial"/>
          <w:color w:val="000000"/>
          <w:sz w:val="24"/>
          <w:szCs w:val="24"/>
          <w:lang w:eastAsia="ru-RU" w:bidi="ru-RU"/>
        </w:rPr>
        <w:t>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b/>
          <w:bCs/>
          <w:color w:val="000000"/>
          <w:sz w:val="24"/>
          <w:szCs w:val="24"/>
          <w:lang w:eastAsia="ru-RU" w:bidi="ru-RU"/>
        </w:rPr>
        <w:t xml:space="preserve">- адресные реквизиты - </w:t>
      </w:r>
      <w:r w:rsidRPr="00A2313E">
        <w:rPr>
          <w:rFonts w:ascii="Arial" w:eastAsia="Arial Unicode MS" w:hAnsi="Arial" w:cs="Arial"/>
          <w:color w:val="000000"/>
          <w:sz w:val="24"/>
          <w:szCs w:val="24"/>
          <w:lang w:eastAsia="ru-RU" w:bidi="ru-RU"/>
        </w:rPr>
        <w:t>указатели, устанавливаемые на объектах адресации, содержащие информацию о номере здания или сооружения, наименовании улицы, переулка, проезда, шоссе.</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b/>
          <w:bCs/>
          <w:color w:val="000000"/>
          <w:sz w:val="24"/>
          <w:szCs w:val="24"/>
          <w:lang w:eastAsia="ru-RU" w:bidi="ru-RU"/>
        </w:rPr>
        <w:lastRenderedPageBreak/>
        <w:t xml:space="preserve">- земляные работы - </w:t>
      </w:r>
      <w:r w:rsidRPr="00A2313E">
        <w:rPr>
          <w:rFonts w:ascii="Arial" w:eastAsia="Arial Unicode MS" w:hAnsi="Arial" w:cs="Arial"/>
          <w:color w:val="000000"/>
          <w:sz w:val="24"/>
          <w:szCs w:val="24"/>
          <w:lang w:eastAsia="ru-RU" w:bidi="ru-RU"/>
        </w:rPr>
        <w:t>ремонтные, дорожные и иные работы, связанные со вскрытием грунта при прокладке, ремонте и обслуживании подземных, наземных и надземных инженерных сетей и коммуникаций, с устройством открытых бытовых водоотводов и водостоков, сооружением или ремонтом некапитальных сооружений (строений), установкой различных надземных объектов.</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b/>
          <w:bCs/>
          <w:color w:val="000000"/>
          <w:sz w:val="24"/>
          <w:szCs w:val="24"/>
          <w:lang w:eastAsia="ru-RU" w:bidi="ru-RU"/>
        </w:rPr>
        <w:t xml:space="preserve">- инженерные коммуникации </w:t>
      </w:r>
      <w:r w:rsidRPr="00A2313E">
        <w:rPr>
          <w:rFonts w:ascii="Arial" w:eastAsia="Arial Unicode MS" w:hAnsi="Arial" w:cs="Arial"/>
          <w:color w:val="000000"/>
          <w:sz w:val="24"/>
          <w:szCs w:val="24"/>
          <w:lang w:eastAsia="ru-RU" w:bidi="ru-RU"/>
        </w:rPr>
        <w:t>- наземные, надземные и подземные коммуникации, включающие в себя сети, трассы водо-, тепл</w:t>
      </w:r>
      <w:proofErr w:type="gramStart"/>
      <w:r w:rsidRPr="00A2313E">
        <w:rPr>
          <w:rFonts w:ascii="Arial" w:eastAsia="Arial Unicode MS" w:hAnsi="Arial" w:cs="Arial"/>
          <w:color w:val="000000"/>
          <w:sz w:val="24"/>
          <w:szCs w:val="24"/>
          <w:lang w:eastAsia="ru-RU" w:bidi="ru-RU"/>
        </w:rPr>
        <w:t>о-</w:t>
      </w:r>
      <w:proofErr w:type="gramEnd"/>
      <w:r w:rsidRPr="00A2313E">
        <w:rPr>
          <w:rFonts w:ascii="Arial" w:eastAsia="Arial Unicode MS" w:hAnsi="Arial" w:cs="Arial"/>
          <w:color w:val="000000"/>
          <w:sz w:val="24"/>
          <w:szCs w:val="24"/>
          <w:lang w:eastAsia="ru-RU" w:bidi="ru-RU"/>
        </w:rPr>
        <w:t xml:space="preserve">,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w:t>
      </w:r>
      <w:proofErr w:type="spellStart"/>
      <w:r w:rsidRPr="00A2313E">
        <w:rPr>
          <w:rFonts w:ascii="Arial" w:eastAsia="Arial Unicode MS" w:hAnsi="Arial" w:cs="Arial"/>
          <w:color w:val="000000"/>
          <w:sz w:val="24"/>
          <w:szCs w:val="24"/>
          <w:lang w:eastAsia="ru-RU" w:bidi="ru-RU"/>
        </w:rPr>
        <w:t>дождеприемных</w:t>
      </w:r>
      <w:proofErr w:type="spellEnd"/>
      <w:r w:rsidRPr="00A2313E">
        <w:rPr>
          <w:rFonts w:ascii="Arial" w:eastAsia="Arial Unicode MS" w:hAnsi="Arial" w:cs="Arial"/>
          <w:color w:val="000000"/>
          <w:sz w:val="24"/>
          <w:szCs w:val="24"/>
          <w:lang w:eastAsia="ru-RU" w:bidi="ru-RU"/>
        </w:rPr>
        <w:t xml:space="preserve"> и вентиляционных решеток, различного вспомогательного оборудования и агрегатов, уличные водоразборные колонки).</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 </w:t>
      </w:r>
      <w:r w:rsidRPr="00A2313E">
        <w:rPr>
          <w:rFonts w:ascii="Arial" w:eastAsia="Arial Unicode MS" w:hAnsi="Arial" w:cs="Arial"/>
          <w:b/>
          <w:bCs/>
          <w:color w:val="000000"/>
          <w:sz w:val="24"/>
          <w:szCs w:val="24"/>
          <w:lang w:eastAsia="ru-RU" w:bidi="ru-RU"/>
        </w:rPr>
        <w:t xml:space="preserve">работы по восстановлению благоустройства </w:t>
      </w:r>
      <w:r w:rsidRPr="00A2313E">
        <w:rPr>
          <w:rFonts w:ascii="Arial" w:eastAsia="Arial Unicode MS" w:hAnsi="Arial" w:cs="Arial"/>
          <w:color w:val="000000"/>
          <w:sz w:val="24"/>
          <w:szCs w:val="24"/>
          <w:lang w:eastAsia="ru-RU" w:bidi="ru-RU"/>
        </w:rPr>
        <w:t>-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 </w:t>
      </w:r>
      <w:r w:rsidRPr="00A2313E">
        <w:rPr>
          <w:rFonts w:ascii="Arial" w:eastAsia="Arial Unicode MS" w:hAnsi="Arial" w:cs="Arial"/>
          <w:b/>
          <w:bCs/>
          <w:color w:val="000000"/>
          <w:sz w:val="24"/>
          <w:szCs w:val="24"/>
          <w:lang w:eastAsia="ru-RU" w:bidi="ru-RU"/>
        </w:rPr>
        <w:t xml:space="preserve">проектная документация по благоустройству территорий </w:t>
      </w:r>
      <w:r w:rsidRPr="00A2313E">
        <w:rPr>
          <w:rFonts w:ascii="Arial" w:eastAsia="Arial Unicode MS" w:hAnsi="Arial" w:cs="Arial"/>
          <w:color w:val="000000"/>
          <w:sz w:val="24"/>
          <w:szCs w:val="24"/>
          <w:lang w:eastAsia="ru-RU" w:bidi="ru-RU"/>
        </w:rPr>
        <w:t>-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b/>
          <w:bCs/>
          <w:color w:val="000000"/>
          <w:sz w:val="24"/>
          <w:szCs w:val="24"/>
          <w:lang w:eastAsia="ru-RU" w:bidi="ru-RU"/>
        </w:rPr>
        <w:t xml:space="preserve">- проект благоустройства - </w:t>
      </w:r>
      <w:r w:rsidRPr="00A2313E">
        <w:rPr>
          <w:rFonts w:ascii="Arial" w:eastAsia="Arial Unicode MS" w:hAnsi="Arial" w:cs="Arial"/>
          <w:color w:val="000000"/>
          <w:sz w:val="24"/>
          <w:szCs w:val="24"/>
          <w:lang w:eastAsia="ru-RU" w:bidi="ru-RU"/>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элементы сопряжения поверхности - различные виды бортовых камней, пандусы, ступени, лестницы;</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b/>
          <w:bCs/>
          <w:color w:val="000000"/>
          <w:sz w:val="24"/>
          <w:szCs w:val="24"/>
          <w:lang w:eastAsia="ru-RU" w:bidi="ru-RU"/>
        </w:rPr>
        <w:t xml:space="preserve">- содержание объекта благоустройства - </w:t>
      </w:r>
      <w:r w:rsidRPr="00A2313E">
        <w:rPr>
          <w:rFonts w:ascii="Arial" w:eastAsia="Arial Unicode MS" w:hAnsi="Arial" w:cs="Arial"/>
          <w:color w:val="000000"/>
          <w:sz w:val="24"/>
          <w:szCs w:val="24"/>
          <w:lang w:eastAsia="ru-RU" w:bidi="ru-RU"/>
        </w:rPr>
        <w:t>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b/>
          <w:bCs/>
          <w:color w:val="000000"/>
          <w:sz w:val="24"/>
          <w:szCs w:val="24"/>
          <w:lang w:eastAsia="ru-RU" w:bidi="ru-RU"/>
        </w:rPr>
        <w:t xml:space="preserve">- дворовая территория - </w:t>
      </w:r>
      <w:r w:rsidRPr="00A2313E">
        <w:rPr>
          <w:rFonts w:ascii="Arial" w:eastAsia="Arial Unicode MS" w:hAnsi="Arial" w:cs="Arial"/>
          <w:color w:val="000000"/>
          <w:sz w:val="24"/>
          <w:szCs w:val="24"/>
          <w:lang w:eastAsia="ru-RU" w:bidi="ru-RU"/>
        </w:rPr>
        <w:t>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b/>
          <w:color w:val="000000"/>
          <w:sz w:val="24"/>
          <w:szCs w:val="24"/>
          <w:lang w:eastAsia="ru-RU" w:bidi="ru-RU"/>
        </w:rPr>
        <w:t>- общественные пространства</w:t>
      </w:r>
      <w:r w:rsidRPr="00A2313E">
        <w:rPr>
          <w:rFonts w:ascii="Arial" w:eastAsia="Arial Unicode MS" w:hAnsi="Arial" w:cs="Arial"/>
          <w:color w:val="000000"/>
          <w:sz w:val="24"/>
          <w:szCs w:val="24"/>
          <w:lang w:eastAsia="ru-RU" w:bidi="ru-RU"/>
        </w:rPr>
        <w:t xml:space="preserve"> - это территории МО «Майск»,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используются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 </w:t>
      </w:r>
      <w:proofErr w:type="gramStart"/>
      <w:r w:rsidRPr="00A2313E">
        <w:rPr>
          <w:rFonts w:ascii="Arial" w:eastAsia="Arial Unicode MS" w:hAnsi="Arial" w:cs="Arial"/>
          <w:b/>
          <w:bCs/>
          <w:color w:val="000000"/>
          <w:sz w:val="24"/>
          <w:szCs w:val="24"/>
          <w:lang w:eastAsia="ru-RU" w:bidi="ru-RU"/>
        </w:rPr>
        <w:t>ф</w:t>
      </w:r>
      <w:proofErr w:type="gramEnd"/>
      <w:r w:rsidRPr="00A2313E">
        <w:rPr>
          <w:rFonts w:ascii="Arial" w:eastAsia="Arial Unicode MS" w:hAnsi="Arial" w:cs="Arial"/>
          <w:b/>
          <w:bCs/>
          <w:color w:val="000000"/>
          <w:sz w:val="24"/>
          <w:szCs w:val="24"/>
          <w:lang w:eastAsia="ru-RU" w:bidi="ru-RU"/>
        </w:rPr>
        <w:t xml:space="preserve">асад - </w:t>
      </w:r>
      <w:r w:rsidRPr="00A2313E">
        <w:rPr>
          <w:rFonts w:ascii="Arial" w:eastAsia="Arial Unicode MS" w:hAnsi="Arial" w:cs="Arial"/>
          <w:color w:val="000000"/>
          <w:sz w:val="24"/>
          <w:szCs w:val="24"/>
          <w:lang w:eastAsia="ru-RU" w:bidi="ru-RU"/>
        </w:rPr>
        <w:t>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A2313E" w:rsidRPr="00A2313E" w:rsidRDefault="00A2313E" w:rsidP="00A2313E">
      <w:pPr>
        <w:widowControl w:val="0"/>
        <w:spacing w:after="0" w:line="240" w:lineRule="auto"/>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 объекты (средства) наружного освещения (осветительное оборудование) </w:t>
      </w:r>
      <w:r w:rsidRPr="00A2313E">
        <w:rPr>
          <w:rFonts w:ascii="Arial" w:eastAsia="Arial Unicode MS" w:hAnsi="Arial" w:cs="Arial"/>
          <w:b/>
          <w:bCs/>
          <w:color w:val="000000"/>
          <w:sz w:val="26"/>
          <w:szCs w:val="26"/>
          <w:lang w:eastAsia="ru-RU" w:bidi="ru-RU"/>
        </w:rPr>
        <w:t>-</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proofErr w:type="gramStart"/>
      <w:r w:rsidRPr="00A2313E">
        <w:rPr>
          <w:rFonts w:ascii="Arial" w:eastAsia="Arial Unicode MS" w:hAnsi="Arial" w:cs="Arial"/>
          <w:color w:val="000000"/>
          <w:sz w:val="24"/>
          <w:szCs w:val="24"/>
          <w:lang w:eastAsia="ru-RU" w:bidi="ru-RU"/>
        </w:rPr>
        <w:lastRenderedPageBreak/>
        <w:t>осветительные приборы наружного освещения (светильники, прожекторы), которые могут устанавливаться на улицах, скверах, парках, на специально предназначенных для такого освещения опорах, стенах, перекрытиях зданий и сооружений, на металлических, железобетонных и других конструкциях зданий, строений и сооружений и в иных местах общественного пользования;</w:t>
      </w:r>
      <w:proofErr w:type="gramEnd"/>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 </w:t>
      </w:r>
      <w:r w:rsidRPr="00A2313E">
        <w:rPr>
          <w:rFonts w:ascii="Arial" w:eastAsia="Arial Unicode MS" w:hAnsi="Arial" w:cs="Arial"/>
          <w:b/>
          <w:bCs/>
          <w:color w:val="000000"/>
          <w:sz w:val="24"/>
          <w:szCs w:val="24"/>
          <w:lang w:eastAsia="ru-RU" w:bidi="ru-RU"/>
        </w:rPr>
        <w:t xml:space="preserve">информационные конструкции (средства размещения информации) - </w:t>
      </w:r>
      <w:r w:rsidRPr="00A2313E">
        <w:rPr>
          <w:rFonts w:ascii="Arial" w:eastAsia="Arial Unicode MS" w:hAnsi="Arial" w:cs="Arial"/>
          <w:color w:val="000000"/>
          <w:sz w:val="24"/>
          <w:szCs w:val="24"/>
          <w:lang w:eastAsia="ru-RU" w:bidi="ru-RU"/>
        </w:rPr>
        <w:t>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b/>
          <w:bCs/>
          <w:color w:val="000000"/>
          <w:sz w:val="24"/>
          <w:szCs w:val="24"/>
          <w:lang w:eastAsia="ru-RU" w:bidi="ru-RU"/>
        </w:rPr>
        <w:t xml:space="preserve">- бункер-накопитель - </w:t>
      </w:r>
      <w:r w:rsidRPr="00A2313E">
        <w:rPr>
          <w:rFonts w:ascii="Arial" w:eastAsia="Arial Unicode MS" w:hAnsi="Arial" w:cs="Arial"/>
          <w:color w:val="000000"/>
          <w:sz w:val="24"/>
          <w:szCs w:val="24"/>
          <w:lang w:eastAsia="ru-RU" w:bidi="ru-RU"/>
        </w:rPr>
        <w:t>специализированная емкость для сбора крупногабаритного и другого мусора объемом более 2 кубических метров.</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 </w:t>
      </w:r>
      <w:r w:rsidRPr="00A2313E">
        <w:rPr>
          <w:rFonts w:ascii="Arial" w:eastAsia="Arial Unicode MS" w:hAnsi="Arial" w:cs="Arial"/>
          <w:b/>
          <w:bCs/>
          <w:color w:val="000000"/>
          <w:sz w:val="24"/>
          <w:szCs w:val="24"/>
          <w:lang w:eastAsia="ru-RU" w:bidi="ru-RU"/>
        </w:rPr>
        <w:t xml:space="preserve">контейнер - </w:t>
      </w:r>
      <w:r w:rsidRPr="00A2313E">
        <w:rPr>
          <w:rFonts w:ascii="Arial" w:eastAsia="Arial Unicode MS" w:hAnsi="Arial" w:cs="Arial"/>
          <w:color w:val="000000"/>
          <w:sz w:val="24"/>
          <w:szCs w:val="24"/>
          <w:lang w:eastAsia="ru-RU" w:bidi="ru-RU"/>
        </w:rPr>
        <w:t>специализированная емкость с объемом до 2 кубических метров включительно, служащая для сбора твердых коммунальных отходов. Изготавливаются преимущественно из металла;</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b/>
          <w:bCs/>
          <w:color w:val="000000"/>
          <w:sz w:val="24"/>
          <w:szCs w:val="24"/>
          <w:lang w:eastAsia="ru-RU" w:bidi="ru-RU"/>
        </w:rPr>
        <w:t xml:space="preserve">- урна </w:t>
      </w:r>
      <w:r w:rsidRPr="00A2313E">
        <w:rPr>
          <w:rFonts w:ascii="Arial" w:eastAsia="Arial Unicode MS" w:hAnsi="Arial" w:cs="Arial"/>
          <w:color w:val="000000"/>
          <w:sz w:val="24"/>
          <w:szCs w:val="24"/>
          <w:lang w:eastAsia="ru-RU" w:bidi="ru-RU"/>
        </w:rPr>
        <w:t>- специализированная емкость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 </w:t>
      </w:r>
      <w:r w:rsidRPr="00A2313E">
        <w:rPr>
          <w:rFonts w:ascii="Arial" w:eastAsia="Arial Unicode MS" w:hAnsi="Arial" w:cs="Arial"/>
          <w:b/>
          <w:bCs/>
          <w:color w:val="000000"/>
          <w:sz w:val="24"/>
          <w:szCs w:val="24"/>
          <w:lang w:eastAsia="ru-RU" w:bidi="ru-RU"/>
        </w:rPr>
        <w:t xml:space="preserve">контейнерная площадка - </w:t>
      </w:r>
      <w:r w:rsidRPr="00A2313E">
        <w:rPr>
          <w:rFonts w:ascii="Arial" w:eastAsia="Arial Unicode MS" w:hAnsi="Arial" w:cs="Arial"/>
          <w:color w:val="000000"/>
          <w:sz w:val="24"/>
          <w:szCs w:val="24"/>
          <w:lang w:eastAsia="ru-RU" w:bidi="ru-RU"/>
        </w:rPr>
        <w:t>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b/>
          <w:bCs/>
          <w:color w:val="000000"/>
          <w:sz w:val="24"/>
          <w:szCs w:val="24"/>
          <w:lang w:eastAsia="ru-RU" w:bidi="ru-RU"/>
        </w:rPr>
        <w:t xml:space="preserve">- несанкционированная свалка мусора - </w:t>
      </w:r>
      <w:r w:rsidRPr="00A2313E">
        <w:rPr>
          <w:rFonts w:ascii="Arial" w:eastAsia="Arial Unicode MS" w:hAnsi="Arial" w:cs="Arial"/>
          <w:color w:val="000000"/>
          <w:sz w:val="24"/>
          <w:szCs w:val="24"/>
          <w:lang w:eastAsia="ru-RU" w:bidi="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proofErr w:type="gramStart"/>
      <w:r w:rsidRPr="00A2313E">
        <w:rPr>
          <w:rFonts w:ascii="Arial" w:eastAsia="Arial Unicode MS" w:hAnsi="Arial" w:cs="Arial"/>
          <w:color w:val="000000"/>
          <w:sz w:val="24"/>
          <w:szCs w:val="24"/>
          <w:lang w:eastAsia="ru-RU" w:bidi="ru-RU"/>
        </w:rPr>
        <w:t xml:space="preserve">- </w:t>
      </w:r>
      <w:r w:rsidRPr="00A2313E">
        <w:rPr>
          <w:rFonts w:ascii="Arial" w:eastAsia="Arial Unicode MS" w:hAnsi="Arial" w:cs="Arial"/>
          <w:b/>
          <w:bCs/>
          <w:color w:val="000000"/>
          <w:sz w:val="24"/>
          <w:szCs w:val="24"/>
          <w:lang w:eastAsia="ru-RU" w:bidi="ru-RU"/>
        </w:rPr>
        <w:t xml:space="preserve">домовладение - </w:t>
      </w:r>
      <w:r w:rsidRPr="00A2313E">
        <w:rPr>
          <w:rFonts w:ascii="Arial" w:eastAsia="Arial Unicode MS" w:hAnsi="Arial" w:cs="Arial"/>
          <w:color w:val="000000"/>
          <w:sz w:val="24"/>
          <w:szCs w:val="24"/>
          <w:lang w:eastAsia="ru-RU" w:bidi="ru-RU"/>
        </w:rPr>
        <w:t>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proofErr w:type="gramStart"/>
      <w:r w:rsidRPr="00A2313E">
        <w:rPr>
          <w:rFonts w:ascii="Arial" w:eastAsia="Arial Unicode MS" w:hAnsi="Arial" w:cs="Arial"/>
          <w:color w:val="000000"/>
          <w:sz w:val="24"/>
          <w:szCs w:val="24"/>
          <w:lang w:eastAsia="ru-RU" w:bidi="ru-RU"/>
        </w:rPr>
        <w:t xml:space="preserve">- </w:t>
      </w:r>
      <w:r w:rsidRPr="00A2313E">
        <w:rPr>
          <w:rFonts w:ascii="Arial" w:eastAsia="Arial Unicode MS" w:hAnsi="Arial" w:cs="Arial"/>
          <w:b/>
          <w:bCs/>
          <w:color w:val="000000"/>
          <w:sz w:val="24"/>
          <w:szCs w:val="24"/>
          <w:lang w:eastAsia="ru-RU" w:bidi="ru-RU"/>
        </w:rPr>
        <w:t xml:space="preserve">малые архитектурные формы (МАФ) </w:t>
      </w:r>
      <w:r w:rsidRPr="00A2313E">
        <w:rPr>
          <w:rFonts w:ascii="Arial" w:eastAsia="Arial Unicode MS" w:hAnsi="Arial" w:cs="Arial"/>
          <w:color w:val="000000"/>
          <w:sz w:val="24"/>
          <w:szCs w:val="24"/>
          <w:lang w:eastAsia="ru-RU" w:bidi="ru-RU"/>
        </w:rPr>
        <w:t>- элементы монументально-декоративного оформления, устройства для оформления мобильного и вертикального озеленения (беседки, арки, садово-парковая скульптура, вазоны, цветочницы,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sidRPr="00A2313E">
        <w:rPr>
          <w:rFonts w:ascii="Arial" w:eastAsia="Arial Unicode MS" w:hAnsi="Arial" w:cs="Arial"/>
          <w:color w:val="000000"/>
          <w:sz w:val="24"/>
          <w:szCs w:val="24"/>
          <w:lang w:eastAsia="ru-RU" w:bidi="ru-RU"/>
        </w:rPr>
        <w:t xml:space="preserve"> садовая и уличная мебель), </w:t>
      </w:r>
      <w:proofErr w:type="spellStart"/>
      <w:r w:rsidRPr="00A2313E">
        <w:rPr>
          <w:rFonts w:ascii="Arial" w:eastAsia="Arial Unicode MS" w:hAnsi="Arial" w:cs="Arial"/>
          <w:color w:val="000000"/>
          <w:sz w:val="24"/>
          <w:szCs w:val="24"/>
          <w:lang w:eastAsia="ru-RU" w:bidi="ru-RU"/>
        </w:rPr>
        <w:t>коммунально</w:t>
      </w:r>
      <w:r w:rsidRPr="00A2313E">
        <w:rPr>
          <w:rFonts w:ascii="Arial" w:eastAsia="Arial Unicode MS" w:hAnsi="Arial" w:cs="Arial"/>
          <w:color w:val="000000"/>
          <w:sz w:val="24"/>
          <w:szCs w:val="24"/>
          <w:lang w:eastAsia="ru-RU" w:bidi="ru-RU"/>
        </w:rPr>
        <w:softHyphen/>
        <w:t>бытовое</w:t>
      </w:r>
      <w:proofErr w:type="spellEnd"/>
      <w:r w:rsidRPr="00A2313E">
        <w:rPr>
          <w:rFonts w:ascii="Arial" w:eastAsia="Arial Unicode MS" w:hAnsi="Arial" w:cs="Arial"/>
          <w:color w:val="000000"/>
          <w:sz w:val="24"/>
          <w:szCs w:val="24"/>
          <w:lang w:eastAsia="ru-RU" w:bidi="ru-RU"/>
        </w:rPr>
        <w:t xml:space="preserve"> и техническое оборудование (контейнеры для сбора бытового мусора, урны, почтовые ящики, элементы инженерного оборудования), смотровые люки и т.д.</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b/>
          <w:bCs/>
          <w:color w:val="000000"/>
          <w:sz w:val="24"/>
          <w:szCs w:val="24"/>
          <w:lang w:eastAsia="ru-RU" w:bidi="ru-RU"/>
        </w:rPr>
        <w:t xml:space="preserve">- ордер - </w:t>
      </w:r>
      <w:r w:rsidRPr="00A2313E">
        <w:rPr>
          <w:rFonts w:ascii="Arial" w:eastAsia="Arial Unicode MS" w:hAnsi="Arial" w:cs="Arial"/>
          <w:color w:val="000000"/>
          <w:sz w:val="24"/>
          <w:szCs w:val="24"/>
          <w:lang w:eastAsia="ru-RU" w:bidi="ru-RU"/>
        </w:rPr>
        <w:t>специальное разрешение на производство земляных работ, выдаваемый администрацией сельского поселения.</w:t>
      </w:r>
    </w:p>
    <w:p w:rsidR="00A2313E" w:rsidRPr="00A2313E" w:rsidRDefault="00A2313E" w:rsidP="00A2313E">
      <w:pPr>
        <w:widowControl w:val="0"/>
        <w:tabs>
          <w:tab w:val="left" w:pos="2981"/>
        </w:tabs>
        <w:spacing w:after="0" w:line="240" w:lineRule="auto"/>
        <w:jc w:val="both"/>
        <w:rPr>
          <w:rFonts w:ascii="Arial" w:eastAsia="Arial Unicode MS" w:hAnsi="Arial" w:cs="Arial"/>
          <w:color w:val="000000"/>
          <w:sz w:val="24"/>
          <w:szCs w:val="24"/>
          <w:lang w:eastAsia="ru-RU" w:bidi="ru-RU"/>
        </w:rPr>
      </w:pPr>
      <w:proofErr w:type="gramStart"/>
      <w:r w:rsidRPr="00A2313E">
        <w:rPr>
          <w:rFonts w:ascii="Arial" w:eastAsia="Arial Unicode MS" w:hAnsi="Arial" w:cs="Arial"/>
          <w:b/>
          <w:bCs/>
          <w:color w:val="000000"/>
          <w:sz w:val="24"/>
          <w:szCs w:val="24"/>
          <w:lang w:eastAsia="ru-RU" w:bidi="ru-RU"/>
        </w:rPr>
        <w:t xml:space="preserve">- временные объекты - </w:t>
      </w:r>
      <w:r w:rsidRPr="00A2313E">
        <w:rPr>
          <w:rFonts w:ascii="Arial" w:eastAsia="Arial Unicode MS" w:hAnsi="Arial" w:cs="Arial"/>
          <w:color w:val="000000"/>
          <w:sz w:val="24"/>
          <w:szCs w:val="24"/>
          <w:lang w:eastAsia="ru-RU" w:bidi="ru-RU"/>
        </w:rPr>
        <w:t>объекты, предназначенные для осуществления производственной и (или) предпринимательской деятельности или удовлетворения личных потребностей граждан, которые не являются объектами недвижимости, в том числе нестационарные торговые объекты, палатки, павильоны, киоски, ангары, металлические гаражи, тенты и другие укрытия для автомобилей, санитарно-бытовые и складские сооружения, ограждения, бункеры, урны, контейнеры, контейнерные площадки, средства размещения информации (указатели, конструкции, сооружения, технические приспособления и другие носители</w:t>
      </w:r>
      <w:proofErr w:type="gramEnd"/>
      <w:r w:rsidRPr="00A2313E">
        <w:rPr>
          <w:rFonts w:ascii="Arial" w:eastAsia="Arial Unicode MS" w:hAnsi="Arial" w:cs="Arial"/>
          <w:color w:val="000000"/>
          <w:sz w:val="24"/>
          <w:szCs w:val="24"/>
          <w:lang w:eastAsia="ru-RU" w:bidi="ru-RU"/>
        </w:rPr>
        <w:t>, предназначенные для распространения информации, за исключением информации, содержащей сведения рекламного характера и (или) являющейся обязательной в соответствии с законодательством.</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proofErr w:type="gramStart"/>
      <w:r w:rsidRPr="00A2313E">
        <w:rPr>
          <w:rFonts w:ascii="Arial" w:eastAsia="Arial Unicode MS" w:hAnsi="Arial" w:cs="Arial"/>
          <w:b/>
          <w:bCs/>
          <w:color w:val="000000"/>
          <w:sz w:val="24"/>
          <w:szCs w:val="24"/>
          <w:lang w:eastAsia="ru-RU" w:bidi="ru-RU"/>
        </w:rPr>
        <w:t xml:space="preserve">- прилегающая территория </w:t>
      </w:r>
      <w:r w:rsidRPr="00A2313E">
        <w:rPr>
          <w:rFonts w:ascii="Arial" w:eastAsia="Arial Unicode MS" w:hAnsi="Arial" w:cs="Arial"/>
          <w:color w:val="000000"/>
          <w:sz w:val="24"/>
          <w:szCs w:val="24"/>
          <w:lang w:eastAsia="ru-RU" w:bidi="ru-RU"/>
        </w:rPr>
        <w:t xml:space="preserve">- участок территории с газонами, архитектурными объектами малых форм и другими сооружениями, непосредственно примыкающий </w:t>
      </w:r>
      <w:r w:rsidRPr="00A2313E">
        <w:rPr>
          <w:rFonts w:ascii="Arial" w:eastAsia="Arial Unicode MS" w:hAnsi="Arial" w:cs="Arial"/>
          <w:color w:val="000000"/>
          <w:sz w:val="24"/>
          <w:szCs w:val="24"/>
          <w:lang w:eastAsia="ru-RU" w:bidi="ru-RU"/>
        </w:rPr>
        <w:lastRenderedPageBreak/>
        <w:t>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w:t>
      </w:r>
      <w:proofErr w:type="gramEnd"/>
      <w:r w:rsidRPr="00A2313E">
        <w:rPr>
          <w:rFonts w:ascii="Arial" w:eastAsia="Arial Unicode MS" w:hAnsi="Arial" w:cs="Arial"/>
          <w:color w:val="000000"/>
          <w:sz w:val="24"/>
          <w:szCs w:val="24"/>
          <w:lang w:eastAsia="ru-RU" w:bidi="ru-RU"/>
        </w:rPr>
        <w:t xml:space="preserve"> </w:t>
      </w:r>
      <w:proofErr w:type="gramStart"/>
      <w:r w:rsidRPr="00A2313E">
        <w:rPr>
          <w:rFonts w:ascii="Arial" w:eastAsia="Arial Unicode MS" w:hAnsi="Arial" w:cs="Arial"/>
          <w:color w:val="000000"/>
          <w:sz w:val="24"/>
          <w:szCs w:val="24"/>
          <w:lang w:eastAsia="ru-RU" w:bidi="ru-RU"/>
        </w:rPr>
        <w:t>конструкций) от основной территории, является кромка покрытия проезжей части улицы или бортовой камень);</w:t>
      </w:r>
      <w:proofErr w:type="gramEnd"/>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b/>
          <w:bCs/>
          <w:color w:val="000000"/>
          <w:sz w:val="24"/>
          <w:szCs w:val="24"/>
          <w:lang w:eastAsia="ru-RU" w:bidi="ru-RU"/>
        </w:rPr>
        <w:t xml:space="preserve">- развитие объекта благоустройства - </w:t>
      </w:r>
      <w:r w:rsidRPr="00A2313E">
        <w:rPr>
          <w:rFonts w:ascii="Arial" w:eastAsia="Arial Unicode MS" w:hAnsi="Arial" w:cs="Arial"/>
          <w:color w:val="000000"/>
          <w:sz w:val="24"/>
          <w:szCs w:val="24"/>
          <w:lang w:eastAsia="ru-RU" w:bidi="ru-RU"/>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b/>
          <w:bCs/>
          <w:color w:val="000000"/>
          <w:sz w:val="24"/>
          <w:szCs w:val="24"/>
          <w:lang w:eastAsia="ru-RU" w:bidi="ru-RU"/>
        </w:rPr>
        <w:t xml:space="preserve">- строительные отходы - </w:t>
      </w:r>
      <w:r w:rsidRPr="00A2313E">
        <w:rPr>
          <w:rFonts w:ascii="Arial" w:eastAsia="Arial Unicode MS" w:hAnsi="Arial" w:cs="Arial"/>
          <w:color w:val="000000"/>
          <w:sz w:val="24"/>
          <w:szCs w:val="24"/>
          <w:lang w:eastAsia="ru-RU" w:bidi="ru-RU"/>
        </w:rPr>
        <w:t>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b/>
          <w:bCs/>
          <w:color w:val="000000"/>
          <w:sz w:val="24"/>
          <w:szCs w:val="24"/>
          <w:lang w:eastAsia="ru-RU" w:bidi="ru-RU"/>
        </w:rPr>
        <w:t xml:space="preserve">- детская площадка - </w:t>
      </w:r>
      <w:r w:rsidRPr="00A2313E">
        <w:rPr>
          <w:rFonts w:ascii="Arial" w:eastAsia="Arial Unicode MS" w:hAnsi="Arial" w:cs="Arial"/>
          <w:color w:val="000000"/>
          <w:sz w:val="24"/>
          <w:szCs w:val="24"/>
          <w:lang w:eastAsia="ru-RU" w:bidi="ru-RU"/>
        </w:rPr>
        <w:t xml:space="preserve">участок </w:t>
      </w:r>
      <w:proofErr w:type="gramStart"/>
      <w:r w:rsidRPr="00A2313E">
        <w:rPr>
          <w:rFonts w:ascii="Arial" w:eastAsia="Arial Unicode MS" w:hAnsi="Arial" w:cs="Arial"/>
          <w:color w:val="000000"/>
          <w:sz w:val="24"/>
          <w:szCs w:val="24"/>
          <w:lang w:eastAsia="ru-RU" w:bidi="ru-RU"/>
        </w:rPr>
        <w:t>земли</w:t>
      </w:r>
      <w:proofErr w:type="gramEnd"/>
      <w:r w:rsidRPr="00A2313E">
        <w:rPr>
          <w:rFonts w:ascii="Arial" w:eastAsia="Arial Unicode MS" w:hAnsi="Arial" w:cs="Arial"/>
          <w:color w:val="000000"/>
          <w:sz w:val="24"/>
          <w:szCs w:val="24"/>
          <w:lang w:eastAsia="ru-RU" w:bidi="ru-RU"/>
        </w:rPr>
        <w:t xml:space="preserve"> на поверхности которого расположены объекты, предназначенные для игр детей (горки, карусели, качели, песочницы и (или) иные подобные объекты);</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b/>
          <w:bCs/>
          <w:color w:val="000000"/>
          <w:sz w:val="24"/>
          <w:szCs w:val="24"/>
          <w:lang w:eastAsia="ru-RU" w:bidi="ru-RU"/>
        </w:rPr>
        <w:t xml:space="preserve">- спортивная площадка - </w:t>
      </w:r>
      <w:r w:rsidRPr="00A2313E">
        <w:rPr>
          <w:rFonts w:ascii="Arial" w:eastAsia="Arial Unicode MS" w:hAnsi="Arial" w:cs="Arial"/>
          <w:color w:val="000000"/>
          <w:sz w:val="24"/>
          <w:szCs w:val="24"/>
          <w:lang w:eastAsia="ru-RU" w:bidi="ru-RU"/>
        </w:rPr>
        <w:t xml:space="preserve">спортивная площадка - участок земли, </w:t>
      </w:r>
      <w:proofErr w:type="gramStart"/>
      <w:r w:rsidRPr="00A2313E">
        <w:rPr>
          <w:rFonts w:ascii="Arial" w:eastAsia="Arial Unicode MS" w:hAnsi="Arial" w:cs="Arial"/>
          <w:color w:val="000000"/>
          <w:sz w:val="24"/>
          <w:szCs w:val="24"/>
          <w:lang w:eastAsia="ru-RU" w:bidi="ru-RU"/>
        </w:rPr>
        <w:t>территория</w:t>
      </w:r>
      <w:proofErr w:type="gramEnd"/>
      <w:r w:rsidRPr="00A2313E">
        <w:rPr>
          <w:rFonts w:ascii="Arial" w:eastAsia="Arial Unicode MS" w:hAnsi="Arial" w:cs="Arial"/>
          <w:color w:val="000000"/>
          <w:sz w:val="24"/>
          <w:szCs w:val="24"/>
          <w:lang w:eastAsia="ru-RU" w:bidi="ru-RU"/>
        </w:rPr>
        <w:t xml:space="preserve"> на поверхности которой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b/>
          <w:bCs/>
          <w:color w:val="000000"/>
          <w:sz w:val="24"/>
          <w:szCs w:val="24"/>
          <w:lang w:eastAsia="ru-RU" w:bidi="ru-RU"/>
        </w:rPr>
        <w:t xml:space="preserve">- площадка для выгула и дрессировки животных - </w:t>
      </w:r>
      <w:r w:rsidRPr="00A2313E">
        <w:rPr>
          <w:rFonts w:ascii="Arial" w:eastAsia="Arial Unicode MS" w:hAnsi="Arial" w:cs="Arial"/>
          <w:color w:val="000000"/>
          <w:sz w:val="24"/>
          <w:szCs w:val="24"/>
          <w:lang w:eastAsia="ru-RU" w:bidi="ru-RU"/>
        </w:rPr>
        <w:t>участок земли, выделенный в установленном порядке для выгула и дрессировки животных;</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proofErr w:type="gramStart"/>
      <w:r w:rsidRPr="00A2313E">
        <w:rPr>
          <w:rFonts w:ascii="Arial" w:eastAsia="Arial Unicode MS" w:hAnsi="Arial" w:cs="Arial"/>
          <w:color w:val="000000"/>
          <w:sz w:val="24"/>
          <w:szCs w:val="24"/>
          <w:lang w:eastAsia="ru-RU" w:bidi="ru-RU"/>
        </w:rPr>
        <w:t xml:space="preserve">- </w:t>
      </w:r>
      <w:r w:rsidRPr="00A2313E">
        <w:rPr>
          <w:rFonts w:ascii="Arial" w:eastAsia="Arial Unicode MS" w:hAnsi="Arial" w:cs="Arial"/>
          <w:b/>
          <w:bCs/>
          <w:color w:val="000000"/>
          <w:sz w:val="24"/>
          <w:szCs w:val="24"/>
          <w:lang w:eastAsia="ru-RU" w:bidi="ru-RU"/>
        </w:rPr>
        <w:t xml:space="preserve">площадка автостоянки - </w:t>
      </w:r>
      <w:r w:rsidRPr="00A2313E">
        <w:rPr>
          <w:rFonts w:ascii="Arial" w:eastAsia="Arial Unicode MS" w:hAnsi="Arial" w:cs="Arial"/>
          <w:color w:val="000000"/>
          <w:sz w:val="24"/>
          <w:szCs w:val="24"/>
          <w:lang w:eastAsia="ru-RU" w:bidi="ru-RU"/>
        </w:rPr>
        <w:t xml:space="preserve">специальная открытая площадка, предназначенная для хранения (стоянки) преимущественно легковых автомобилей и других </w:t>
      </w:r>
      <w:proofErr w:type="spellStart"/>
      <w:r w:rsidRPr="00A2313E">
        <w:rPr>
          <w:rFonts w:ascii="Arial" w:eastAsia="Arial Unicode MS" w:hAnsi="Arial" w:cs="Arial"/>
          <w:color w:val="000000"/>
          <w:sz w:val="24"/>
          <w:szCs w:val="24"/>
          <w:lang w:eastAsia="ru-RU" w:bidi="ru-RU"/>
        </w:rPr>
        <w:t>мототранспортных</w:t>
      </w:r>
      <w:proofErr w:type="spellEnd"/>
      <w:r w:rsidRPr="00A2313E">
        <w:rPr>
          <w:rFonts w:ascii="Arial" w:eastAsia="Arial Unicode MS" w:hAnsi="Arial" w:cs="Arial"/>
          <w:color w:val="000000"/>
          <w:sz w:val="24"/>
          <w:szCs w:val="24"/>
          <w:lang w:eastAsia="ru-RU" w:bidi="ru-RU"/>
        </w:rPr>
        <w:t xml:space="preserve"> средств (мотоциклов, мотороллеров, мотоколясок, мопедов, скутеров);</w:t>
      </w:r>
      <w:proofErr w:type="gramEnd"/>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proofErr w:type="gramStart"/>
      <w:r w:rsidRPr="00A2313E">
        <w:rPr>
          <w:rFonts w:ascii="Arial" w:eastAsia="Arial Unicode MS" w:hAnsi="Arial" w:cs="Arial"/>
          <w:b/>
          <w:bCs/>
          <w:color w:val="000000"/>
          <w:sz w:val="24"/>
          <w:szCs w:val="24"/>
          <w:lang w:eastAsia="ru-RU" w:bidi="ru-RU"/>
        </w:rPr>
        <w:t xml:space="preserve">- строительная площадка - </w:t>
      </w:r>
      <w:r w:rsidRPr="00A2313E">
        <w:rPr>
          <w:rFonts w:ascii="Arial" w:eastAsia="Arial Unicode MS" w:hAnsi="Arial" w:cs="Arial"/>
          <w:color w:val="000000"/>
          <w:sz w:val="24"/>
          <w:szCs w:val="24"/>
          <w:lang w:eastAsia="ru-RU" w:bidi="ru-RU"/>
        </w:rPr>
        <w:t>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а также место строительства и (или) монтажа, ремонта, реконструкции и (или) технического перевооружения сооружений;</w:t>
      </w:r>
      <w:proofErr w:type="gramEnd"/>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 </w:t>
      </w:r>
      <w:r w:rsidRPr="00A2313E">
        <w:rPr>
          <w:rFonts w:ascii="Arial" w:eastAsia="Arial Unicode MS" w:hAnsi="Arial" w:cs="Arial"/>
          <w:b/>
          <w:bCs/>
          <w:color w:val="000000"/>
          <w:sz w:val="24"/>
          <w:szCs w:val="24"/>
          <w:lang w:eastAsia="ru-RU" w:bidi="ru-RU"/>
        </w:rPr>
        <w:t xml:space="preserve">сезонное кафе - </w:t>
      </w:r>
      <w:r w:rsidRPr="00A2313E">
        <w:rPr>
          <w:rFonts w:ascii="Arial" w:eastAsia="Arial Unicode MS" w:hAnsi="Arial" w:cs="Arial"/>
          <w:color w:val="000000"/>
          <w:sz w:val="24"/>
          <w:szCs w:val="24"/>
          <w:lang w:eastAsia="ru-RU" w:bidi="ru-RU"/>
        </w:rPr>
        <w:t>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p>
    <w:p w:rsidR="00A2313E" w:rsidRPr="00A2313E" w:rsidRDefault="00A2313E" w:rsidP="00F97845">
      <w:pPr>
        <w:keepNext/>
        <w:keepLines/>
        <w:widowControl w:val="0"/>
        <w:numPr>
          <w:ilvl w:val="0"/>
          <w:numId w:val="9"/>
        </w:numPr>
        <w:tabs>
          <w:tab w:val="left" w:pos="0"/>
        </w:tabs>
        <w:spacing w:after="0" w:line="240" w:lineRule="auto"/>
        <w:ind w:firstLine="522"/>
        <w:outlineLvl w:val="0"/>
        <w:rPr>
          <w:rFonts w:ascii="Arial" w:eastAsia="Arial Unicode MS" w:hAnsi="Arial" w:cs="Arial"/>
          <w:color w:val="000000"/>
          <w:sz w:val="24"/>
          <w:szCs w:val="24"/>
          <w:lang w:eastAsia="ru-RU" w:bidi="ru-RU"/>
        </w:rPr>
      </w:pPr>
      <w:bookmarkStart w:id="2" w:name="bookmark6"/>
      <w:r w:rsidRPr="00A2313E">
        <w:rPr>
          <w:rFonts w:ascii="Arial" w:eastAsia="Arial Unicode MS" w:hAnsi="Arial" w:cs="Arial"/>
          <w:color w:val="000000"/>
          <w:sz w:val="24"/>
          <w:szCs w:val="24"/>
          <w:lang w:eastAsia="ru-RU" w:bidi="ru-RU"/>
        </w:rPr>
        <w:t>Требования к объектам, элементам благоустройства и их содержанию.</w:t>
      </w:r>
      <w:bookmarkEnd w:id="2"/>
    </w:p>
    <w:p w:rsidR="00A2313E" w:rsidRPr="00A2313E" w:rsidRDefault="00A2313E" w:rsidP="00F97845">
      <w:pPr>
        <w:keepNext/>
        <w:keepLines/>
        <w:widowControl w:val="0"/>
        <w:numPr>
          <w:ilvl w:val="1"/>
          <w:numId w:val="37"/>
        </w:numPr>
        <w:tabs>
          <w:tab w:val="left" w:pos="1134"/>
          <w:tab w:val="right" w:pos="9355"/>
        </w:tabs>
        <w:spacing w:after="0" w:line="240" w:lineRule="auto"/>
        <w:ind w:firstLine="522"/>
        <w:outlineLvl w:val="0"/>
        <w:rPr>
          <w:rFonts w:ascii="Arial" w:eastAsia="Arial Unicode MS" w:hAnsi="Arial" w:cs="Arial"/>
          <w:color w:val="000000"/>
          <w:sz w:val="24"/>
          <w:szCs w:val="24"/>
          <w:lang w:eastAsia="ru-RU" w:bidi="ru-RU"/>
        </w:rPr>
      </w:pPr>
      <w:bookmarkStart w:id="3" w:name="bookmark7"/>
      <w:r w:rsidRPr="00A2313E">
        <w:rPr>
          <w:rFonts w:ascii="Arial" w:eastAsia="Arial Unicode MS" w:hAnsi="Arial" w:cs="Arial"/>
          <w:color w:val="000000"/>
          <w:sz w:val="24"/>
          <w:szCs w:val="24"/>
          <w:lang w:eastAsia="ru-RU" w:bidi="ru-RU"/>
        </w:rPr>
        <w:t>Общие требования</w:t>
      </w:r>
      <w:bookmarkEnd w:id="3"/>
    </w:p>
    <w:p w:rsidR="00A2313E" w:rsidRPr="00A2313E" w:rsidRDefault="00A2313E" w:rsidP="00F97845">
      <w:pPr>
        <w:widowControl w:val="0"/>
        <w:numPr>
          <w:ilvl w:val="2"/>
          <w:numId w:val="9"/>
        </w:numPr>
        <w:shd w:val="clear" w:color="auto" w:fill="FFFFFF"/>
        <w:tabs>
          <w:tab w:val="left" w:pos="0"/>
        </w:tabs>
        <w:spacing w:after="0" w:line="307" w:lineRule="exact"/>
        <w:ind w:firstLine="567"/>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Общественные пространства МО «Майск» включают пешеходные зоны, участки активно посещаемой общественной застройки (детские площадки, спортивные площадки, зоны отдыха, и т.д.), участки озеленения, расположенные в составе населенного пункта, центров </w:t>
      </w:r>
      <w:proofErr w:type="spellStart"/>
      <w:r w:rsidRPr="00A2313E">
        <w:rPr>
          <w:rFonts w:ascii="Arial" w:eastAsia="Arial Unicode MS" w:hAnsi="Arial" w:cs="Arial"/>
          <w:color w:val="000000"/>
          <w:sz w:val="24"/>
          <w:szCs w:val="24"/>
          <w:lang w:eastAsia="ru-RU" w:bidi="ru-RU"/>
        </w:rPr>
        <w:t>общемуниципального</w:t>
      </w:r>
      <w:proofErr w:type="spellEnd"/>
      <w:r w:rsidRPr="00A2313E">
        <w:rPr>
          <w:rFonts w:ascii="Arial" w:eastAsia="Arial Unicode MS" w:hAnsi="Arial" w:cs="Arial"/>
          <w:color w:val="000000"/>
          <w:sz w:val="24"/>
          <w:szCs w:val="24"/>
          <w:lang w:eastAsia="ru-RU" w:bidi="ru-RU"/>
        </w:rPr>
        <w:t xml:space="preserve"> и локального значения.</w:t>
      </w:r>
    </w:p>
    <w:p w:rsidR="00A2313E" w:rsidRPr="00A2313E" w:rsidRDefault="00A2313E" w:rsidP="00F97845">
      <w:pPr>
        <w:widowControl w:val="0"/>
        <w:numPr>
          <w:ilvl w:val="2"/>
          <w:numId w:val="9"/>
        </w:numPr>
        <w:tabs>
          <w:tab w:val="left" w:pos="1715"/>
        </w:tabs>
        <w:spacing w:after="0" w:line="240" w:lineRule="auto"/>
        <w:ind w:firstLine="522"/>
        <w:jc w:val="both"/>
        <w:rPr>
          <w:rFonts w:ascii="Arial" w:eastAsia="Arial Unicode MS" w:hAnsi="Arial" w:cs="Arial"/>
          <w:color w:val="000000"/>
          <w:sz w:val="24"/>
          <w:szCs w:val="24"/>
          <w:lang w:eastAsia="ru-RU" w:bidi="ru-RU"/>
        </w:rPr>
      </w:pPr>
      <w:proofErr w:type="gramStart"/>
      <w:r w:rsidRPr="00A2313E">
        <w:rPr>
          <w:rFonts w:ascii="Arial" w:eastAsia="Arial Unicode MS" w:hAnsi="Arial" w:cs="Arial"/>
          <w:color w:val="000000"/>
          <w:sz w:val="24"/>
          <w:szCs w:val="24"/>
          <w:lang w:eastAsia="ru-RU" w:bidi="ru-RU"/>
        </w:rPr>
        <w:t xml:space="preserve">Внешнее благоустройство на территории общественных пространств МО «Майск»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w:t>
      </w:r>
      <w:r w:rsidRPr="00A2313E">
        <w:rPr>
          <w:rFonts w:ascii="Arial" w:eastAsia="Arial Unicode MS" w:hAnsi="Arial" w:cs="Arial"/>
          <w:color w:val="000000"/>
          <w:sz w:val="24"/>
          <w:szCs w:val="24"/>
          <w:lang w:eastAsia="ru-RU" w:bidi="ru-RU"/>
        </w:rPr>
        <w:lastRenderedPageBreak/>
        <w:t>оборудование, детское игровое и спортивное оборудование, носители городской информации, элементы защиты участков озеленения (металлические ограждения, специальные виды покрытий и т.п.).</w:t>
      </w:r>
      <w:proofErr w:type="gramEnd"/>
    </w:p>
    <w:p w:rsidR="00A2313E" w:rsidRPr="00A2313E" w:rsidRDefault="00A2313E" w:rsidP="00F97845">
      <w:pPr>
        <w:widowControl w:val="0"/>
        <w:numPr>
          <w:ilvl w:val="2"/>
          <w:numId w:val="9"/>
        </w:numPr>
        <w:tabs>
          <w:tab w:val="left" w:pos="1715"/>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 При проектировании, обустройстве и содержании объектов благоустройства общественных пространств,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roofErr w:type="gramStart"/>
      <w:r w:rsidRPr="00A2313E">
        <w:rPr>
          <w:rFonts w:ascii="Arial" w:eastAsia="Arial Unicode MS" w:hAnsi="Arial" w:cs="Arial"/>
          <w:color w:val="000000"/>
          <w:sz w:val="24"/>
          <w:szCs w:val="24"/>
          <w:lang w:eastAsia="ru-RU" w:bidi="ru-RU"/>
        </w:rPr>
        <w:t>..</w:t>
      </w:r>
      <w:proofErr w:type="gramEnd"/>
    </w:p>
    <w:p w:rsidR="00A2313E" w:rsidRPr="00A2313E" w:rsidRDefault="00A2313E" w:rsidP="00F97845">
      <w:pPr>
        <w:widowControl w:val="0"/>
        <w:numPr>
          <w:ilvl w:val="2"/>
          <w:numId w:val="9"/>
        </w:numPr>
        <w:tabs>
          <w:tab w:val="left" w:pos="1056"/>
          <w:tab w:val="left" w:pos="1715"/>
          <w:tab w:val="left" w:pos="5899"/>
        </w:tabs>
        <w:spacing w:after="0" w:line="240" w:lineRule="auto"/>
        <w:ind w:firstLine="567"/>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На территории муниципального образования запрещается:</w:t>
      </w:r>
    </w:p>
    <w:p w:rsidR="00A2313E" w:rsidRPr="00A2313E" w:rsidRDefault="00A2313E" w:rsidP="00F97845">
      <w:pPr>
        <w:widowControl w:val="0"/>
        <w:numPr>
          <w:ilvl w:val="0"/>
          <w:numId w:val="8"/>
        </w:numPr>
        <w:tabs>
          <w:tab w:val="left" w:pos="220"/>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A2313E" w:rsidRPr="00A2313E" w:rsidRDefault="00A2313E" w:rsidP="00F97845">
      <w:pPr>
        <w:widowControl w:val="0"/>
        <w:numPr>
          <w:ilvl w:val="0"/>
          <w:numId w:val="8"/>
        </w:numPr>
        <w:tabs>
          <w:tab w:val="left" w:pos="220"/>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A2313E" w:rsidRPr="00A2313E" w:rsidRDefault="00A2313E" w:rsidP="00F97845">
      <w:pPr>
        <w:widowControl w:val="0"/>
        <w:numPr>
          <w:ilvl w:val="0"/>
          <w:numId w:val="8"/>
        </w:numPr>
        <w:tabs>
          <w:tab w:val="left" w:pos="220"/>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A2313E" w:rsidRPr="00A2313E" w:rsidRDefault="00A2313E" w:rsidP="00F97845">
      <w:pPr>
        <w:widowControl w:val="0"/>
        <w:numPr>
          <w:ilvl w:val="0"/>
          <w:numId w:val="8"/>
        </w:numPr>
        <w:tabs>
          <w:tab w:val="left" w:pos="220"/>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A2313E" w:rsidRPr="00A2313E" w:rsidRDefault="00A2313E" w:rsidP="00F97845">
      <w:pPr>
        <w:widowControl w:val="0"/>
        <w:numPr>
          <w:ilvl w:val="0"/>
          <w:numId w:val="8"/>
        </w:numPr>
        <w:tabs>
          <w:tab w:val="left" w:pos="220"/>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берегу водоема;</w:t>
      </w:r>
    </w:p>
    <w:p w:rsidR="00A2313E" w:rsidRPr="00A2313E" w:rsidRDefault="00A2313E" w:rsidP="00F97845">
      <w:pPr>
        <w:widowControl w:val="0"/>
        <w:numPr>
          <w:ilvl w:val="0"/>
          <w:numId w:val="8"/>
        </w:numPr>
        <w:tabs>
          <w:tab w:val="left" w:pos="235"/>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транспортировать грузы волоком, перегонять тракторы на гусеничном ходу по сельским улицам, покрытым асфальтом;</w:t>
      </w:r>
    </w:p>
    <w:p w:rsidR="00A2313E" w:rsidRPr="00A2313E" w:rsidRDefault="00A2313E" w:rsidP="00F97845">
      <w:pPr>
        <w:widowControl w:val="0"/>
        <w:numPr>
          <w:ilvl w:val="0"/>
          <w:numId w:val="8"/>
        </w:numPr>
        <w:tabs>
          <w:tab w:val="left" w:pos="245"/>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производить самовольную установку временных (сезонных) объектов;</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производить без соответствующего разрешения (ордер)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A2313E" w:rsidRPr="00A2313E" w:rsidRDefault="00A2313E" w:rsidP="00A2313E">
      <w:pPr>
        <w:widowControl w:val="0"/>
        <w:tabs>
          <w:tab w:val="left" w:pos="3842"/>
          <w:tab w:val="right" w:pos="6751"/>
          <w:tab w:val="right" w:pos="9330"/>
        </w:tabs>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вывозить и сваливать грунт, мусор, отходы, снег, лед в места, не предназначенные для этих целей;</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A2313E" w:rsidRPr="00A2313E" w:rsidRDefault="00A2313E" w:rsidP="00F97845">
      <w:pPr>
        <w:widowControl w:val="0"/>
        <w:numPr>
          <w:ilvl w:val="0"/>
          <w:numId w:val="8"/>
        </w:numPr>
        <w:tabs>
          <w:tab w:val="left" w:pos="240"/>
        </w:tabs>
        <w:spacing w:after="0" w:line="240" w:lineRule="auto"/>
        <w:ind w:firstLine="522"/>
        <w:jc w:val="both"/>
        <w:rPr>
          <w:rFonts w:ascii="Arial" w:eastAsia="Arial Unicode MS" w:hAnsi="Arial" w:cs="Arial"/>
          <w:color w:val="000000"/>
          <w:sz w:val="24"/>
          <w:szCs w:val="24"/>
          <w:lang w:eastAsia="ru-RU" w:bidi="ru-RU"/>
        </w:rPr>
      </w:pPr>
      <w:proofErr w:type="gramStart"/>
      <w:r w:rsidRPr="00A2313E">
        <w:rPr>
          <w:rFonts w:ascii="Arial" w:eastAsia="Arial Unicode MS" w:hAnsi="Arial" w:cs="Arial"/>
          <w:color w:val="000000"/>
          <w:sz w:val="24"/>
          <w:szCs w:val="24"/>
          <w:lang w:eastAsia="ru-RU" w:bidi="ru-RU"/>
        </w:rPr>
        <w:t>бросать окурки, бумагу, мусор на газоны, тротуары, территории улиц, площадей, дворов, в парках, скверах и других общественных местах;</w:t>
      </w:r>
      <w:proofErr w:type="gramEnd"/>
    </w:p>
    <w:p w:rsidR="00A2313E" w:rsidRPr="00A2313E" w:rsidRDefault="00A2313E" w:rsidP="00F97845">
      <w:pPr>
        <w:widowControl w:val="0"/>
        <w:numPr>
          <w:ilvl w:val="0"/>
          <w:numId w:val="8"/>
        </w:numPr>
        <w:tabs>
          <w:tab w:val="left" w:pos="250"/>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сидеть на спинках садовых диванов, скамеек, пачкать, портить или уничтожать урны, фонари уличного освещения, другие малые архитектурные формы;</w:t>
      </w:r>
    </w:p>
    <w:p w:rsidR="00A2313E" w:rsidRPr="00A2313E" w:rsidRDefault="00A2313E" w:rsidP="00F97845">
      <w:pPr>
        <w:widowControl w:val="0"/>
        <w:numPr>
          <w:ilvl w:val="0"/>
          <w:numId w:val="8"/>
        </w:numPr>
        <w:tabs>
          <w:tab w:val="left" w:pos="235"/>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рисовать и наносить надписи на фасадах многоквартирных домов, других зданий и сооружений;</w:t>
      </w:r>
    </w:p>
    <w:p w:rsidR="00A2313E" w:rsidRPr="00A2313E" w:rsidRDefault="00A2313E" w:rsidP="00F97845">
      <w:pPr>
        <w:widowControl w:val="0"/>
        <w:numPr>
          <w:ilvl w:val="0"/>
          <w:numId w:val="8"/>
        </w:numPr>
        <w:tabs>
          <w:tab w:val="left" w:pos="235"/>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lastRenderedPageBreak/>
        <w:t>сбрасывать смет и бытовой мусор на крышки колодцев, водоприемные решетки ливневой канализации, лотки, кюветы;</w:t>
      </w:r>
    </w:p>
    <w:p w:rsidR="00A2313E" w:rsidRPr="00A2313E" w:rsidRDefault="00A2313E" w:rsidP="00F97845">
      <w:pPr>
        <w:widowControl w:val="0"/>
        <w:numPr>
          <w:ilvl w:val="0"/>
          <w:numId w:val="8"/>
        </w:numPr>
        <w:tabs>
          <w:tab w:val="left" w:pos="235"/>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сжигать мусор, листву и сухую траву, тару, производственные отходы, твердые коммунальные отходы, разводить костры, в том числе на внутренних территориях предприятий и частных домовладений без принятия противопожарных мер (закрытые емкости и наличие средств пожаротушения);</w:t>
      </w:r>
    </w:p>
    <w:p w:rsidR="00A2313E" w:rsidRPr="00A2313E" w:rsidRDefault="00A2313E" w:rsidP="00F97845">
      <w:pPr>
        <w:widowControl w:val="0"/>
        <w:numPr>
          <w:ilvl w:val="0"/>
          <w:numId w:val="8"/>
        </w:numPr>
        <w:tabs>
          <w:tab w:val="left" w:pos="235"/>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организовывать уличную торговлю в местах, не отведенных для этих целей;</w:t>
      </w:r>
    </w:p>
    <w:p w:rsidR="00A2313E" w:rsidRPr="00A2313E" w:rsidRDefault="00A2313E" w:rsidP="00F97845">
      <w:pPr>
        <w:widowControl w:val="0"/>
        <w:numPr>
          <w:ilvl w:val="0"/>
          <w:numId w:val="8"/>
        </w:numPr>
        <w:tabs>
          <w:tab w:val="left" w:pos="667"/>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самовольно подключаться к сетям и коммуникациям;</w:t>
      </w:r>
    </w:p>
    <w:p w:rsidR="00A2313E" w:rsidRPr="00A2313E" w:rsidRDefault="00A2313E" w:rsidP="00F97845">
      <w:pPr>
        <w:widowControl w:val="0"/>
        <w:numPr>
          <w:ilvl w:val="0"/>
          <w:numId w:val="8"/>
        </w:numPr>
        <w:tabs>
          <w:tab w:val="left" w:pos="240"/>
        </w:tabs>
        <w:spacing w:after="0" w:line="240" w:lineRule="auto"/>
        <w:ind w:firstLine="522"/>
        <w:jc w:val="both"/>
        <w:rPr>
          <w:rFonts w:ascii="Arial" w:eastAsia="Arial Unicode MS" w:hAnsi="Arial" w:cs="Arial"/>
          <w:color w:val="000000"/>
          <w:sz w:val="24"/>
          <w:szCs w:val="24"/>
          <w:lang w:eastAsia="ru-RU" w:bidi="ru-RU"/>
        </w:rPr>
      </w:pPr>
      <w:proofErr w:type="gramStart"/>
      <w:r w:rsidRPr="00A2313E">
        <w:rPr>
          <w:rFonts w:ascii="Arial" w:eastAsia="Arial Unicode MS" w:hAnsi="Arial" w:cs="Arial"/>
          <w:color w:val="000000"/>
          <w:sz w:val="24"/>
          <w:szCs w:val="24"/>
          <w:lang w:eastAsia="ru-RU" w:bidi="ru-RU"/>
        </w:rPr>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домов или административных зданий, на участках с зелеными насаждениями, в том числе на газонах, цветниках, озелененных площадках придомовых территорий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w:t>
      </w:r>
      <w:proofErr w:type="gramEnd"/>
      <w:r w:rsidRPr="00A2313E">
        <w:rPr>
          <w:rFonts w:ascii="Arial" w:eastAsia="Arial Unicode MS" w:hAnsi="Arial" w:cs="Arial"/>
          <w:color w:val="000000"/>
          <w:sz w:val="24"/>
          <w:szCs w:val="24"/>
          <w:lang w:eastAsia="ru-RU" w:bidi="ru-RU"/>
        </w:rPr>
        <w:t xml:space="preserve"> и </w:t>
      </w:r>
      <w:proofErr w:type="gramStart"/>
      <w:r w:rsidRPr="00A2313E">
        <w:rPr>
          <w:rFonts w:ascii="Arial" w:eastAsia="Arial Unicode MS" w:hAnsi="Arial" w:cs="Arial"/>
          <w:color w:val="000000"/>
          <w:sz w:val="24"/>
          <w:szCs w:val="24"/>
          <w:lang w:eastAsia="ru-RU" w:bidi="ru-RU"/>
        </w:rPr>
        <w:t>других</w:t>
      </w:r>
      <w:proofErr w:type="gramEnd"/>
      <w:r w:rsidRPr="00A2313E">
        <w:rPr>
          <w:rFonts w:ascii="Arial" w:eastAsia="Arial Unicode MS" w:hAnsi="Arial" w:cs="Arial"/>
          <w:color w:val="000000"/>
          <w:sz w:val="24"/>
          <w:szCs w:val="24"/>
          <w:lang w:eastAsia="ru-RU" w:bidi="ru-RU"/>
        </w:rPr>
        <w:t xml:space="preserve"> не предназначенных для этих целей местах;</w:t>
      </w:r>
    </w:p>
    <w:p w:rsidR="00A2313E" w:rsidRPr="00A2313E" w:rsidRDefault="00A2313E" w:rsidP="00F97845">
      <w:pPr>
        <w:widowControl w:val="0"/>
        <w:numPr>
          <w:ilvl w:val="0"/>
          <w:numId w:val="8"/>
        </w:numPr>
        <w:tabs>
          <w:tab w:val="left" w:pos="245"/>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A2313E" w:rsidRPr="00A2313E" w:rsidRDefault="00A2313E" w:rsidP="00F97845">
      <w:pPr>
        <w:widowControl w:val="0"/>
        <w:numPr>
          <w:ilvl w:val="0"/>
          <w:numId w:val="8"/>
        </w:numPr>
        <w:tabs>
          <w:tab w:val="left" w:pos="240"/>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A2313E" w:rsidRPr="00A2313E" w:rsidRDefault="00A2313E" w:rsidP="00A2313E">
      <w:pPr>
        <w:widowControl w:val="0"/>
        <w:tabs>
          <w:tab w:val="left" w:pos="1469"/>
          <w:tab w:val="left" w:pos="4195"/>
          <w:tab w:val="left" w:pos="5714"/>
          <w:tab w:val="left" w:pos="8489"/>
        </w:tabs>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повреждать и уничтожать газоны;</w:t>
      </w:r>
    </w:p>
    <w:p w:rsidR="00A2313E" w:rsidRPr="00A2313E" w:rsidRDefault="00A2313E" w:rsidP="00F97845">
      <w:pPr>
        <w:widowControl w:val="0"/>
        <w:numPr>
          <w:ilvl w:val="0"/>
          <w:numId w:val="8"/>
        </w:numPr>
        <w:tabs>
          <w:tab w:val="left" w:pos="209"/>
        </w:tabs>
        <w:spacing w:after="0" w:line="240" w:lineRule="auto"/>
        <w:ind w:firstLine="567"/>
        <w:jc w:val="both"/>
        <w:rPr>
          <w:rFonts w:ascii="Arial" w:eastAsia="Arial Unicode MS" w:hAnsi="Arial" w:cs="Arial"/>
          <w:b/>
          <w:color w:val="000000"/>
          <w:sz w:val="24"/>
          <w:szCs w:val="24"/>
          <w:lang w:eastAsia="ru-RU" w:bidi="ru-RU"/>
        </w:rPr>
      </w:pPr>
      <w:r w:rsidRPr="00A2313E">
        <w:rPr>
          <w:rFonts w:ascii="Arial" w:eastAsia="Arial Unicode MS" w:hAnsi="Arial" w:cs="Arial"/>
          <w:color w:val="000000"/>
          <w:sz w:val="24"/>
          <w:szCs w:val="24"/>
          <w:lang w:eastAsia="ru-RU" w:bidi="ru-RU"/>
        </w:rPr>
        <w:t>выгуливать животных (собак, кошек) и птиц (куры, утки, гуси) и других видов животных на детских и спортивных площадках, на территориях детских дошкольных учреждений, школ и других учебных заведений, на прилегающих территориях многоквартирных домов, на территориях объектов здравоохранения и административных учреждений, на газонах, в местах отдыха населения.</w:t>
      </w:r>
    </w:p>
    <w:p w:rsidR="00A2313E" w:rsidRPr="00A2313E" w:rsidRDefault="00A2313E" w:rsidP="00A2313E">
      <w:pPr>
        <w:widowControl w:val="0"/>
        <w:tabs>
          <w:tab w:val="left" w:pos="209"/>
        </w:tabs>
        <w:spacing w:after="0" w:line="240" w:lineRule="auto"/>
        <w:rPr>
          <w:rFonts w:ascii="Arial" w:eastAsia="Arial Unicode MS" w:hAnsi="Arial" w:cs="Arial"/>
          <w:b/>
          <w:color w:val="000000"/>
          <w:sz w:val="24"/>
          <w:szCs w:val="24"/>
          <w:lang w:eastAsia="ru-RU" w:bidi="ru-RU"/>
        </w:rPr>
      </w:pPr>
    </w:p>
    <w:p w:rsidR="00A2313E" w:rsidRPr="00A2313E" w:rsidRDefault="00A2313E" w:rsidP="00F97845">
      <w:pPr>
        <w:widowControl w:val="0"/>
        <w:numPr>
          <w:ilvl w:val="1"/>
          <w:numId w:val="37"/>
        </w:numPr>
        <w:spacing w:after="0" w:line="240" w:lineRule="auto"/>
        <w:ind w:firstLine="426"/>
        <w:rPr>
          <w:rFonts w:ascii="Arial" w:eastAsia="Arial Unicode MS" w:hAnsi="Arial" w:cs="Arial"/>
          <w:b/>
          <w:color w:val="000000"/>
          <w:sz w:val="24"/>
          <w:szCs w:val="24"/>
          <w:lang w:eastAsia="ru-RU" w:bidi="ru-RU"/>
        </w:rPr>
      </w:pPr>
      <w:r w:rsidRPr="00A2313E">
        <w:rPr>
          <w:rFonts w:ascii="Arial" w:eastAsia="Arial Unicode MS" w:hAnsi="Arial" w:cs="Arial"/>
          <w:b/>
          <w:color w:val="000000"/>
          <w:sz w:val="24"/>
          <w:szCs w:val="24"/>
          <w:lang w:eastAsia="ru-RU" w:bidi="ru-RU"/>
        </w:rPr>
        <w:t>Детские площадки.</w:t>
      </w:r>
    </w:p>
    <w:p w:rsidR="00A2313E" w:rsidRPr="00A2313E" w:rsidRDefault="00A2313E" w:rsidP="00F97845">
      <w:pPr>
        <w:widowControl w:val="0"/>
        <w:numPr>
          <w:ilvl w:val="2"/>
          <w:numId w:val="37"/>
        </w:numPr>
        <w:tabs>
          <w:tab w:val="left" w:pos="0"/>
        </w:tabs>
        <w:spacing w:after="0" w:line="240" w:lineRule="auto"/>
        <w:ind w:left="0" w:firstLine="426"/>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Детские площадки предназначены для игр и активного отдыха детей разных возрастов: </w:t>
      </w:r>
      <w:proofErr w:type="spellStart"/>
      <w:r w:rsidRPr="00A2313E">
        <w:rPr>
          <w:rFonts w:ascii="Arial" w:eastAsia="Arial Unicode MS" w:hAnsi="Arial" w:cs="Arial"/>
          <w:color w:val="000000"/>
          <w:sz w:val="24"/>
          <w:szCs w:val="24"/>
          <w:lang w:eastAsia="ru-RU" w:bidi="ru-RU"/>
        </w:rPr>
        <w:t>преддошкольного</w:t>
      </w:r>
      <w:proofErr w:type="spellEnd"/>
      <w:r w:rsidRPr="00A2313E">
        <w:rPr>
          <w:rFonts w:ascii="Arial" w:eastAsia="Arial Unicode MS" w:hAnsi="Arial" w:cs="Arial"/>
          <w:color w:val="000000"/>
          <w:sz w:val="24"/>
          <w:szCs w:val="24"/>
          <w:lang w:eastAsia="ru-RU" w:bidi="ru-RU"/>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A2313E" w:rsidRPr="00A2313E" w:rsidRDefault="00A2313E" w:rsidP="00F97845">
      <w:pPr>
        <w:widowControl w:val="0"/>
        <w:numPr>
          <w:ilvl w:val="2"/>
          <w:numId w:val="37"/>
        </w:numPr>
        <w:spacing w:after="0" w:line="240" w:lineRule="auto"/>
        <w:ind w:left="0" w:firstLine="2190"/>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A2313E" w:rsidRPr="00A2313E" w:rsidRDefault="00A2313E" w:rsidP="00F97845">
      <w:pPr>
        <w:widowControl w:val="0"/>
        <w:numPr>
          <w:ilvl w:val="2"/>
          <w:numId w:val="37"/>
        </w:numPr>
        <w:spacing w:after="0" w:line="240" w:lineRule="auto"/>
        <w:ind w:left="0" w:firstLine="2190"/>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A2313E" w:rsidRPr="00A2313E" w:rsidRDefault="00A2313E" w:rsidP="00F97845">
      <w:pPr>
        <w:widowControl w:val="0"/>
        <w:numPr>
          <w:ilvl w:val="2"/>
          <w:numId w:val="37"/>
        </w:numPr>
        <w:spacing w:after="0" w:line="240" w:lineRule="auto"/>
        <w:ind w:left="0" w:firstLine="2190"/>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Оптимальный размер детских площадок для детей дошкольного возраста - 70-150 кв. м, школьного возраста - 100-300 кв. м, комплексных игровых площадок - 900-1600 кв. м.</w:t>
      </w:r>
    </w:p>
    <w:p w:rsidR="00A2313E" w:rsidRPr="00A2313E" w:rsidRDefault="00A2313E" w:rsidP="00F97845">
      <w:pPr>
        <w:widowControl w:val="0"/>
        <w:numPr>
          <w:ilvl w:val="2"/>
          <w:numId w:val="37"/>
        </w:numPr>
        <w:spacing w:after="0" w:line="240" w:lineRule="auto"/>
        <w:ind w:left="0" w:firstLine="2190"/>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В условиях исторической или высокоплотной застройки </w:t>
      </w:r>
      <w:r w:rsidRPr="00A2313E">
        <w:rPr>
          <w:rFonts w:ascii="Arial" w:eastAsia="Arial Unicode MS" w:hAnsi="Arial" w:cs="Arial"/>
          <w:color w:val="000000"/>
          <w:sz w:val="24"/>
          <w:szCs w:val="24"/>
          <w:lang w:eastAsia="ru-RU" w:bidi="ru-RU"/>
        </w:rPr>
        <w:lastRenderedPageBreak/>
        <w:t>размеры площадок принимаются в зависимости от имеющихся территориальных возможностей.</w:t>
      </w:r>
    </w:p>
    <w:p w:rsidR="00A2313E" w:rsidRPr="00A2313E" w:rsidRDefault="00A2313E" w:rsidP="00F97845">
      <w:pPr>
        <w:widowControl w:val="0"/>
        <w:numPr>
          <w:ilvl w:val="2"/>
          <w:numId w:val="37"/>
        </w:numPr>
        <w:spacing w:after="0" w:line="240" w:lineRule="auto"/>
        <w:ind w:left="0" w:firstLine="2190"/>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A2313E" w:rsidRPr="00A2313E" w:rsidRDefault="00A2313E" w:rsidP="00F97845">
      <w:pPr>
        <w:widowControl w:val="0"/>
        <w:numPr>
          <w:ilvl w:val="2"/>
          <w:numId w:val="37"/>
        </w:numPr>
        <w:spacing w:after="0" w:line="240" w:lineRule="auto"/>
        <w:ind w:left="0" w:firstLine="2190"/>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2313E" w:rsidRPr="00A2313E" w:rsidRDefault="00A2313E" w:rsidP="00F97845">
      <w:pPr>
        <w:widowControl w:val="0"/>
        <w:numPr>
          <w:ilvl w:val="2"/>
          <w:numId w:val="37"/>
        </w:numPr>
        <w:spacing w:after="0" w:line="240" w:lineRule="auto"/>
        <w:ind w:left="0" w:firstLine="2190"/>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A2313E" w:rsidRPr="00A2313E" w:rsidRDefault="00A2313E" w:rsidP="00F97845">
      <w:pPr>
        <w:widowControl w:val="0"/>
        <w:numPr>
          <w:ilvl w:val="2"/>
          <w:numId w:val="37"/>
        </w:numPr>
        <w:spacing w:after="0" w:line="240" w:lineRule="auto"/>
        <w:ind w:left="0" w:firstLine="2190"/>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A2313E" w:rsidRPr="00A2313E" w:rsidRDefault="00A2313E" w:rsidP="00F97845">
      <w:pPr>
        <w:widowControl w:val="0"/>
        <w:numPr>
          <w:ilvl w:val="2"/>
          <w:numId w:val="37"/>
        </w:numPr>
        <w:spacing w:after="0" w:line="240" w:lineRule="auto"/>
        <w:ind w:left="0" w:firstLine="2190"/>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Размещение игрового оборудования проектируется с учетом нормативных параметров безопасности.</w:t>
      </w:r>
    </w:p>
    <w:p w:rsidR="00A2313E" w:rsidRPr="00A2313E" w:rsidRDefault="00A2313E" w:rsidP="00F97845">
      <w:pPr>
        <w:widowControl w:val="0"/>
        <w:numPr>
          <w:ilvl w:val="2"/>
          <w:numId w:val="37"/>
        </w:numPr>
        <w:spacing w:after="0" w:line="240" w:lineRule="auto"/>
        <w:ind w:left="0" w:firstLine="2190"/>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A2313E" w:rsidRPr="00A2313E" w:rsidRDefault="00A2313E" w:rsidP="00F97845">
      <w:pPr>
        <w:widowControl w:val="0"/>
        <w:numPr>
          <w:ilvl w:val="2"/>
          <w:numId w:val="37"/>
        </w:numPr>
        <w:spacing w:after="0" w:line="240" w:lineRule="auto"/>
        <w:ind w:left="0" w:firstLine="2190"/>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A2313E" w:rsidRPr="00A2313E" w:rsidRDefault="00A2313E" w:rsidP="00F97845">
      <w:pPr>
        <w:widowControl w:val="0"/>
        <w:numPr>
          <w:ilvl w:val="2"/>
          <w:numId w:val="37"/>
        </w:numPr>
        <w:spacing w:after="0" w:line="240" w:lineRule="auto"/>
        <w:ind w:left="0" w:firstLine="2190"/>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A2313E" w:rsidRPr="00A2313E" w:rsidRDefault="00A2313E" w:rsidP="00F97845">
      <w:pPr>
        <w:widowControl w:val="0"/>
        <w:numPr>
          <w:ilvl w:val="2"/>
          <w:numId w:val="37"/>
        </w:numPr>
        <w:spacing w:after="0" w:line="240" w:lineRule="auto"/>
        <w:ind w:left="0" w:firstLine="2190"/>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Расстояние от детских площадок до контейнерных площадок должно составлять не менее 15 метров, до остановок маршрутов пассажирского транспорта - не менее 50 метров.</w:t>
      </w:r>
    </w:p>
    <w:p w:rsidR="00A2313E" w:rsidRPr="00A2313E" w:rsidRDefault="00A2313E" w:rsidP="00F97845">
      <w:pPr>
        <w:widowControl w:val="0"/>
        <w:numPr>
          <w:ilvl w:val="2"/>
          <w:numId w:val="37"/>
        </w:numPr>
        <w:spacing w:after="0" w:line="240" w:lineRule="auto"/>
        <w:ind w:left="0" w:firstLine="2190"/>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A2313E" w:rsidRPr="00A2313E" w:rsidRDefault="00A2313E" w:rsidP="00F97845">
      <w:pPr>
        <w:widowControl w:val="0"/>
        <w:numPr>
          <w:ilvl w:val="2"/>
          <w:numId w:val="37"/>
        </w:numPr>
        <w:spacing w:after="0" w:line="240" w:lineRule="auto"/>
        <w:ind w:left="0" w:firstLine="2190"/>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Конструкция оборудования должна обеспечивать прочность, устойчивость и жесткость детской площадки. Качество узловых </w:t>
      </w:r>
      <w:r w:rsidRPr="00A2313E">
        <w:rPr>
          <w:rFonts w:ascii="Arial" w:eastAsia="Arial Unicode MS" w:hAnsi="Arial" w:cs="Arial"/>
          <w:color w:val="000000"/>
          <w:sz w:val="24"/>
          <w:szCs w:val="24"/>
          <w:lang w:eastAsia="ru-RU" w:bidi="ru-RU"/>
        </w:rPr>
        <w:lastRenderedPageBreak/>
        <w:t>соединений и устойчивость конструкций должны быть надежными (при покачивании конструкции).</w:t>
      </w:r>
    </w:p>
    <w:p w:rsidR="00A2313E" w:rsidRPr="00A2313E" w:rsidRDefault="00A2313E" w:rsidP="00F97845">
      <w:pPr>
        <w:widowControl w:val="0"/>
        <w:numPr>
          <w:ilvl w:val="2"/>
          <w:numId w:val="37"/>
        </w:numPr>
        <w:spacing w:after="0" w:line="240" w:lineRule="auto"/>
        <w:ind w:left="0" w:firstLine="2190"/>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Элементы оборудования из металла должны быть защищены от коррозии или изготовлены из </w:t>
      </w:r>
      <w:proofErr w:type="gramStart"/>
      <w:r w:rsidRPr="00A2313E">
        <w:rPr>
          <w:rFonts w:ascii="Arial" w:eastAsia="Arial Unicode MS" w:hAnsi="Arial" w:cs="Arial"/>
          <w:color w:val="000000"/>
          <w:sz w:val="24"/>
          <w:szCs w:val="24"/>
          <w:lang w:eastAsia="ru-RU" w:bidi="ru-RU"/>
        </w:rPr>
        <w:t>коррозионно-стойких</w:t>
      </w:r>
      <w:proofErr w:type="gramEnd"/>
      <w:r w:rsidRPr="00A2313E">
        <w:rPr>
          <w:rFonts w:ascii="Arial" w:eastAsia="Arial Unicode MS" w:hAnsi="Arial" w:cs="Arial"/>
          <w:color w:val="000000"/>
          <w:sz w:val="24"/>
          <w:szCs w:val="24"/>
          <w:lang w:eastAsia="ru-RU" w:bidi="ru-RU"/>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sidRPr="00A2313E">
        <w:rPr>
          <w:rFonts w:ascii="Arial" w:eastAsia="Arial Unicode MS" w:hAnsi="Arial" w:cs="Arial"/>
          <w:color w:val="000000"/>
          <w:sz w:val="24"/>
          <w:szCs w:val="24"/>
          <w:lang w:eastAsia="ru-RU" w:bidi="ru-RU"/>
        </w:rPr>
        <w:t>травмирование</w:t>
      </w:r>
      <w:proofErr w:type="spellEnd"/>
      <w:r w:rsidRPr="00A2313E">
        <w:rPr>
          <w:rFonts w:ascii="Arial" w:eastAsia="Arial Unicode MS" w:hAnsi="Arial" w:cs="Arial"/>
          <w:color w:val="000000"/>
          <w:sz w:val="24"/>
          <w:szCs w:val="24"/>
          <w:lang w:eastAsia="ru-RU" w:bidi="ru-RU"/>
        </w:rPr>
        <w:t>. Сварные швы конструкции (оборудования) должны быть гладкими.</w:t>
      </w:r>
    </w:p>
    <w:p w:rsidR="00A2313E" w:rsidRPr="00A2313E" w:rsidRDefault="00A2313E" w:rsidP="00F97845">
      <w:pPr>
        <w:widowControl w:val="0"/>
        <w:numPr>
          <w:ilvl w:val="2"/>
          <w:numId w:val="37"/>
        </w:numPr>
        <w:spacing w:after="0" w:line="240" w:lineRule="auto"/>
        <w:ind w:left="0" w:firstLine="2190"/>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A2313E" w:rsidRPr="00A2313E" w:rsidRDefault="00A2313E" w:rsidP="00F97845">
      <w:pPr>
        <w:widowControl w:val="0"/>
        <w:numPr>
          <w:ilvl w:val="2"/>
          <w:numId w:val="37"/>
        </w:numPr>
        <w:spacing w:after="0" w:line="240" w:lineRule="auto"/>
        <w:ind w:left="0" w:firstLine="2190"/>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Элементы оборудования из древесины не должны иметь на поверхности дефектов обработки (заусенцев, </w:t>
      </w:r>
      <w:proofErr w:type="spellStart"/>
      <w:r w:rsidRPr="00A2313E">
        <w:rPr>
          <w:rFonts w:ascii="Arial" w:eastAsia="Arial Unicode MS" w:hAnsi="Arial" w:cs="Arial"/>
          <w:color w:val="000000"/>
          <w:sz w:val="24"/>
          <w:szCs w:val="24"/>
          <w:lang w:eastAsia="ru-RU" w:bidi="ru-RU"/>
        </w:rPr>
        <w:t>отщепов</w:t>
      </w:r>
      <w:proofErr w:type="spellEnd"/>
      <w:r w:rsidRPr="00A2313E">
        <w:rPr>
          <w:rFonts w:ascii="Arial" w:eastAsia="Arial Unicode MS" w:hAnsi="Arial" w:cs="Arial"/>
          <w:color w:val="000000"/>
          <w:sz w:val="24"/>
          <w:szCs w:val="24"/>
          <w:lang w:eastAsia="ru-RU" w:bidi="ru-RU"/>
        </w:rPr>
        <w:t>, сколов и т.п.). Не допускается наличие гниения основания деревянных опор и стоек.</w:t>
      </w:r>
    </w:p>
    <w:p w:rsidR="00A2313E" w:rsidRPr="00A2313E" w:rsidRDefault="00A2313E" w:rsidP="00F97845">
      <w:pPr>
        <w:widowControl w:val="0"/>
        <w:numPr>
          <w:ilvl w:val="2"/>
          <w:numId w:val="37"/>
        </w:numPr>
        <w:spacing w:after="0" w:line="240" w:lineRule="auto"/>
        <w:ind w:left="0" w:firstLine="2190"/>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A2313E" w:rsidRPr="00A2313E" w:rsidRDefault="00A2313E" w:rsidP="00F97845">
      <w:pPr>
        <w:widowControl w:val="0"/>
        <w:numPr>
          <w:ilvl w:val="2"/>
          <w:numId w:val="37"/>
        </w:numPr>
        <w:spacing w:after="0" w:line="240" w:lineRule="auto"/>
        <w:ind w:left="0" w:firstLine="2190"/>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A2313E" w:rsidRPr="00A2313E" w:rsidRDefault="00A2313E" w:rsidP="00F97845">
      <w:pPr>
        <w:widowControl w:val="0"/>
        <w:numPr>
          <w:ilvl w:val="2"/>
          <w:numId w:val="37"/>
        </w:numPr>
        <w:spacing w:after="0" w:line="240" w:lineRule="auto"/>
        <w:ind w:left="0" w:firstLine="2190"/>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A2313E" w:rsidRPr="00A2313E" w:rsidRDefault="00A2313E" w:rsidP="00F97845">
      <w:pPr>
        <w:widowControl w:val="0"/>
        <w:numPr>
          <w:ilvl w:val="2"/>
          <w:numId w:val="37"/>
        </w:numPr>
        <w:spacing w:after="0" w:line="240" w:lineRule="auto"/>
        <w:ind w:left="0" w:firstLine="2190"/>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A2313E" w:rsidRPr="00A2313E" w:rsidRDefault="00A2313E" w:rsidP="00E06EDB">
      <w:pPr>
        <w:widowControl w:val="0"/>
        <w:tabs>
          <w:tab w:val="left" w:pos="889"/>
        </w:tabs>
        <w:spacing w:after="0" w:line="240" w:lineRule="auto"/>
        <w:ind w:firstLine="2190"/>
        <w:jc w:val="both"/>
        <w:rPr>
          <w:rFonts w:ascii="Arial" w:eastAsia="Arial Unicode MS" w:hAnsi="Arial" w:cs="Arial"/>
          <w:color w:val="000000"/>
          <w:sz w:val="24"/>
          <w:szCs w:val="24"/>
          <w:lang w:eastAsia="ru-RU" w:bidi="ru-RU"/>
        </w:rPr>
      </w:pPr>
    </w:p>
    <w:p w:rsidR="00A2313E" w:rsidRPr="00A2313E" w:rsidRDefault="00A2313E" w:rsidP="00F97845">
      <w:pPr>
        <w:widowControl w:val="0"/>
        <w:numPr>
          <w:ilvl w:val="1"/>
          <w:numId w:val="37"/>
        </w:numPr>
        <w:spacing w:after="0" w:line="240" w:lineRule="auto"/>
        <w:ind w:left="0" w:firstLine="2190"/>
        <w:rPr>
          <w:rFonts w:ascii="Arial" w:eastAsia="Arial Unicode MS" w:hAnsi="Arial" w:cs="Arial"/>
          <w:b/>
          <w:color w:val="000000"/>
          <w:sz w:val="24"/>
          <w:szCs w:val="24"/>
          <w:lang w:eastAsia="ru-RU" w:bidi="ru-RU"/>
        </w:rPr>
      </w:pPr>
      <w:r w:rsidRPr="00A2313E">
        <w:rPr>
          <w:rFonts w:ascii="Arial" w:eastAsia="Arial Unicode MS" w:hAnsi="Arial" w:cs="Arial"/>
          <w:b/>
          <w:color w:val="000000"/>
          <w:sz w:val="24"/>
          <w:szCs w:val="24"/>
          <w:lang w:eastAsia="ru-RU" w:bidi="ru-RU"/>
        </w:rPr>
        <w:t>Спортивные</w:t>
      </w:r>
      <w:r w:rsidRPr="00A2313E">
        <w:rPr>
          <w:rFonts w:ascii="Arial" w:eastAsia="Arial Unicode MS" w:hAnsi="Arial" w:cs="Arial"/>
          <w:b/>
          <w:color w:val="000000"/>
          <w:sz w:val="24"/>
          <w:szCs w:val="24"/>
          <w:lang w:eastAsia="ru-RU" w:bidi="ru-RU"/>
        </w:rPr>
        <w:tab/>
        <w:t>площадки.</w:t>
      </w:r>
    </w:p>
    <w:p w:rsidR="00A2313E" w:rsidRPr="00A2313E" w:rsidRDefault="00A2313E" w:rsidP="00F97845">
      <w:pPr>
        <w:widowControl w:val="0"/>
        <w:numPr>
          <w:ilvl w:val="2"/>
          <w:numId w:val="37"/>
        </w:numPr>
        <w:spacing w:after="0" w:line="240" w:lineRule="auto"/>
        <w:ind w:left="0" w:firstLine="2190"/>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A2313E" w:rsidRPr="00A2313E" w:rsidRDefault="00A2313E" w:rsidP="00F97845">
      <w:pPr>
        <w:widowControl w:val="0"/>
        <w:numPr>
          <w:ilvl w:val="2"/>
          <w:numId w:val="37"/>
        </w:numPr>
        <w:spacing w:after="0" w:line="240" w:lineRule="auto"/>
        <w:ind w:left="0" w:firstLine="2190"/>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A2313E" w:rsidRPr="00A2313E" w:rsidRDefault="00A2313E" w:rsidP="00F97845">
      <w:pPr>
        <w:widowControl w:val="0"/>
        <w:numPr>
          <w:ilvl w:val="2"/>
          <w:numId w:val="37"/>
        </w:numPr>
        <w:spacing w:after="0" w:line="240" w:lineRule="auto"/>
        <w:ind w:left="0" w:firstLine="2190"/>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A2313E">
        <w:rPr>
          <w:rFonts w:ascii="Arial" w:eastAsia="Arial Unicode MS" w:hAnsi="Arial" w:cs="Arial"/>
          <w:color w:val="000000"/>
          <w:sz w:val="24"/>
          <w:szCs w:val="24"/>
          <w:lang w:eastAsia="ru-RU" w:bidi="ru-RU"/>
        </w:rPr>
        <w:t>площадки</w:t>
      </w:r>
      <w:proofErr w:type="gramEnd"/>
      <w:r w:rsidRPr="00A2313E">
        <w:rPr>
          <w:rFonts w:ascii="Arial" w:eastAsia="Arial Unicode MS" w:hAnsi="Arial" w:cs="Arial"/>
          <w:color w:val="000000"/>
          <w:sz w:val="24"/>
          <w:szCs w:val="24"/>
          <w:lang w:eastAsia="ru-RU" w:bidi="ru-RU"/>
        </w:rPr>
        <w:t xml:space="preserve"> возможно применять вертикальное озеленение.</w:t>
      </w:r>
    </w:p>
    <w:p w:rsidR="00A2313E" w:rsidRPr="00A2313E" w:rsidRDefault="00A2313E" w:rsidP="00F97845">
      <w:pPr>
        <w:widowControl w:val="0"/>
        <w:numPr>
          <w:ilvl w:val="2"/>
          <w:numId w:val="37"/>
        </w:numPr>
        <w:spacing w:after="0" w:line="240" w:lineRule="auto"/>
        <w:ind w:left="0" w:firstLine="2190"/>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A2313E" w:rsidRPr="00A2313E" w:rsidRDefault="00A2313E" w:rsidP="00F97845">
      <w:pPr>
        <w:widowControl w:val="0"/>
        <w:numPr>
          <w:ilvl w:val="2"/>
          <w:numId w:val="37"/>
        </w:numPr>
        <w:spacing w:after="0" w:line="240" w:lineRule="auto"/>
        <w:ind w:left="0" w:firstLine="2190"/>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A2313E" w:rsidRPr="00A2313E" w:rsidRDefault="00A2313E" w:rsidP="00F97845">
      <w:pPr>
        <w:widowControl w:val="0"/>
        <w:numPr>
          <w:ilvl w:val="2"/>
          <w:numId w:val="37"/>
        </w:numPr>
        <w:spacing w:after="0" w:line="240" w:lineRule="auto"/>
        <w:ind w:left="0" w:firstLine="2190"/>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lastRenderedPageBreak/>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A2313E" w:rsidRPr="00A2313E" w:rsidRDefault="00A2313E" w:rsidP="00E06EDB">
      <w:pPr>
        <w:widowControl w:val="0"/>
        <w:spacing w:after="0" w:line="240" w:lineRule="auto"/>
        <w:ind w:firstLine="2190"/>
        <w:jc w:val="both"/>
        <w:rPr>
          <w:rFonts w:ascii="Arial" w:eastAsia="Arial Unicode MS" w:hAnsi="Arial" w:cs="Arial"/>
          <w:color w:val="000000"/>
          <w:sz w:val="24"/>
          <w:szCs w:val="24"/>
          <w:lang w:eastAsia="ru-RU" w:bidi="ru-RU"/>
        </w:rPr>
      </w:pPr>
    </w:p>
    <w:p w:rsidR="00A2313E" w:rsidRPr="00A2313E" w:rsidRDefault="00A2313E" w:rsidP="00F97845">
      <w:pPr>
        <w:widowControl w:val="0"/>
        <w:numPr>
          <w:ilvl w:val="1"/>
          <w:numId w:val="37"/>
        </w:numPr>
        <w:spacing w:after="0" w:line="240" w:lineRule="auto"/>
        <w:ind w:left="0" w:firstLine="2190"/>
        <w:rPr>
          <w:rFonts w:ascii="Arial" w:eastAsia="Arial Unicode MS" w:hAnsi="Arial" w:cs="Arial"/>
          <w:b/>
          <w:color w:val="000000"/>
          <w:sz w:val="24"/>
          <w:szCs w:val="24"/>
          <w:lang w:eastAsia="ru-RU" w:bidi="ru-RU"/>
        </w:rPr>
      </w:pPr>
      <w:r w:rsidRPr="00A2313E">
        <w:rPr>
          <w:rFonts w:ascii="Arial" w:eastAsia="Arial Unicode MS" w:hAnsi="Arial" w:cs="Arial"/>
          <w:b/>
          <w:color w:val="000000"/>
          <w:sz w:val="24"/>
          <w:szCs w:val="24"/>
          <w:lang w:eastAsia="ru-RU" w:bidi="ru-RU"/>
        </w:rPr>
        <w:t>Места отдыха (площадки отдыха и зоны отдыха).</w:t>
      </w:r>
    </w:p>
    <w:p w:rsidR="00A2313E" w:rsidRPr="00A2313E" w:rsidRDefault="00A2313E" w:rsidP="00F97845">
      <w:pPr>
        <w:widowControl w:val="0"/>
        <w:numPr>
          <w:ilvl w:val="2"/>
          <w:numId w:val="37"/>
        </w:numPr>
        <w:spacing w:after="0" w:line="240" w:lineRule="auto"/>
        <w:ind w:left="0" w:firstLine="2190"/>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Площадки отдыха предназначены для тихого отдыха и настольных игр взрослого населения, их следует размещать на участках жилой застройки, в парках,  скверах.</w:t>
      </w:r>
    </w:p>
    <w:p w:rsidR="00A2313E" w:rsidRPr="00A2313E" w:rsidRDefault="00A2313E" w:rsidP="00E06EDB">
      <w:pPr>
        <w:widowControl w:val="0"/>
        <w:spacing w:after="0" w:line="240" w:lineRule="auto"/>
        <w:ind w:firstLine="2190"/>
        <w:rPr>
          <w:rFonts w:ascii="Arial" w:eastAsia="Arial Unicode MS" w:hAnsi="Arial" w:cs="Arial"/>
          <w:color w:val="000000"/>
          <w:sz w:val="24"/>
          <w:szCs w:val="24"/>
          <w:lang w:eastAsia="ru-RU" w:bidi="ru-RU"/>
        </w:rPr>
      </w:pPr>
      <w:r w:rsidRPr="00A2313E">
        <w:rPr>
          <w:rFonts w:ascii="Arial" w:eastAsia="Arial Unicode MS" w:hAnsi="Arial" w:cs="Arial"/>
          <w:b/>
          <w:color w:val="000000"/>
          <w:sz w:val="24"/>
          <w:szCs w:val="24"/>
          <w:lang w:eastAsia="ru-RU" w:bidi="ru-RU"/>
        </w:rPr>
        <w:t>Планировка и обустройство площадок отдыха без приспособления для беспрепятственного доступа к ним и использования их инвалидами и</w:t>
      </w:r>
      <w:bookmarkStart w:id="4" w:name="bookmark8"/>
      <w:r w:rsidRPr="00A2313E">
        <w:rPr>
          <w:rFonts w:ascii="Arial" w:eastAsia="Arial Unicode MS" w:hAnsi="Arial" w:cs="Arial"/>
          <w:b/>
          <w:color w:val="000000"/>
          <w:sz w:val="24"/>
          <w:szCs w:val="24"/>
          <w:lang w:eastAsia="ru-RU" w:bidi="ru-RU"/>
        </w:rPr>
        <w:t xml:space="preserve"> другими маломобильными группами населения не допускается.</w:t>
      </w:r>
      <w:bookmarkEnd w:id="4"/>
    </w:p>
    <w:p w:rsidR="00A2313E" w:rsidRPr="00A2313E" w:rsidRDefault="00A2313E" w:rsidP="00E06EDB">
      <w:pPr>
        <w:widowControl w:val="0"/>
        <w:tabs>
          <w:tab w:val="left" w:pos="4906"/>
          <w:tab w:val="left" w:pos="8045"/>
        </w:tabs>
        <w:spacing w:after="0" w:line="240" w:lineRule="auto"/>
        <w:ind w:firstLine="2190"/>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 не менее 15-20 кв. м.</w:t>
      </w:r>
    </w:p>
    <w:p w:rsidR="00A2313E" w:rsidRPr="00A2313E" w:rsidRDefault="00A2313E" w:rsidP="00E06EDB">
      <w:pPr>
        <w:widowControl w:val="0"/>
        <w:spacing w:after="0" w:line="240" w:lineRule="auto"/>
        <w:ind w:firstLine="2190"/>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2313E" w:rsidRPr="00A2313E" w:rsidRDefault="00A2313E" w:rsidP="00F97845">
      <w:pPr>
        <w:widowControl w:val="0"/>
        <w:numPr>
          <w:ilvl w:val="2"/>
          <w:numId w:val="37"/>
        </w:numPr>
        <w:spacing w:after="0" w:line="240" w:lineRule="auto"/>
        <w:ind w:left="0" w:firstLine="2190"/>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Зоны отдыха - территории, предназначенные и обустроенные для организации активного массового отдыха, купания и рекреации.</w:t>
      </w:r>
    </w:p>
    <w:p w:rsidR="00A2313E" w:rsidRPr="00A2313E" w:rsidRDefault="00A2313E" w:rsidP="00E06EDB">
      <w:pPr>
        <w:widowControl w:val="0"/>
        <w:spacing w:after="0" w:line="240" w:lineRule="auto"/>
        <w:ind w:firstLine="2190"/>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При проектировании зон отдыха в прибрежной части водоемов площадь </w:t>
      </w:r>
      <w:proofErr w:type="gramStart"/>
      <w:r w:rsidRPr="00A2313E">
        <w:rPr>
          <w:rFonts w:ascii="Arial" w:eastAsia="Arial Unicode MS" w:hAnsi="Arial" w:cs="Arial"/>
          <w:color w:val="000000"/>
          <w:sz w:val="24"/>
          <w:szCs w:val="24"/>
          <w:lang w:eastAsia="ru-RU" w:bidi="ru-RU"/>
        </w:rPr>
        <w:t>пляжа</w:t>
      </w:r>
      <w:proofErr w:type="gramEnd"/>
      <w:r w:rsidRPr="00A2313E">
        <w:rPr>
          <w:rFonts w:ascii="Arial" w:eastAsia="Arial Unicode MS" w:hAnsi="Arial" w:cs="Arial"/>
          <w:color w:val="000000"/>
          <w:sz w:val="24"/>
          <w:szCs w:val="24"/>
          <w:lang w:eastAsia="ru-RU" w:bidi="ru-RU"/>
        </w:rPr>
        <w:t xml:space="preserve"> и протяженность береговой линии пляжей принимаются по расчету количества посетителей.</w:t>
      </w:r>
    </w:p>
    <w:p w:rsidR="00A2313E" w:rsidRPr="00A2313E" w:rsidRDefault="00A2313E" w:rsidP="00A2313E">
      <w:pPr>
        <w:widowControl w:val="0"/>
        <w:spacing w:after="0" w:line="240" w:lineRule="auto"/>
        <w:rPr>
          <w:rFonts w:ascii="Arial" w:eastAsia="Arial Unicode MS" w:hAnsi="Arial" w:cs="Arial"/>
          <w:color w:val="000000"/>
          <w:sz w:val="24"/>
          <w:szCs w:val="24"/>
          <w:lang w:eastAsia="ru-RU" w:bidi="ru-RU"/>
        </w:rPr>
      </w:pPr>
      <w:r w:rsidRPr="00A2313E">
        <w:rPr>
          <w:rFonts w:ascii="Arial" w:eastAsia="Arial Unicode MS" w:hAnsi="Arial" w:cs="Arial"/>
          <w:b/>
          <w:color w:val="000000"/>
          <w:sz w:val="24"/>
          <w:szCs w:val="24"/>
          <w:lang w:eastAsia="ru-RU" w:bidi="ru-RU"/>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Обязательный перечень элементов благоустройства на территории зоны отдыха включает: скамья (скамьи), урна (урны), осветительное и иное оборудование.</w:t>
      </w:r>
    </w:p>
    <w:p w:rsidR="00A2313E" w:rsidRPr="00A2313E" w:rsidRDefault="00A2313E" w:rsidP="00F97845">
      <w:pPr>
        <w:widowControl w:val="0"/>
        <w:numPr>
          <w:ilvl w:val="2"/>
          <w:numId w:val="37"/>
        </w:numPr>
        <w:spacing w:after="0" w:line="240" w:lineRule="auto"/>
        <w:ind w:left="-142" w:firstLine="851"/>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A2313E" w:rsidRPr="00A2313E" w:rsidRDefault="00A2313E" w:rsidP="00F97845">
      <w:pPr>
        <w:widowControl w:val="0"/>
        <w:numPr>
          <w:ilvl w:val="2"/>
          <w:numId w:val="37"/>
        </w:numPr>
        <w:spacing w:after="0" w:line="240" w:lineRule="auto"/>
        <w:ind w:left="-142" w:firstLine="851"/>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A2313E" w:rsidRPr="00A2313E" w:rsidRDefault="00A2313E" w:rsidP="00F97845">
      <w:pPr>
        <w:widowControl w:val="0"/>
        <w:numPr>
          <w:ilvl w:val="2"/>
          <w:numId w:val="37"/>
        </w:numPr>
        <w:spacing w:after="0" w:line="240" w:lineRule="auto"/>
        <w:ind w:left="-142" w:firstLine="851"/>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A2313E" w:rsidRPr="00A2313E" w:rsidRDefault="00A2313E" w:rsidP="00E06EDB">
      <w:pPr>
        <w:widowControl w:val="0"/>
        <w:spacing w:after="0" w:line="240" w:lineRule="auto"/>
        <w:ind w:left="-142" w:firstLine="851"/>
        <w:jc w:val="both"/>
        <w:rPr>
          <w:rFonts w:ascii="Arial" w:eastAsia="Arial Unicode MS" w:hAnsi="Arial" w:cs="Arial"/>
          <w:color w:val="000000"/>
          <w:sz w:val="24"/>
          <w:szCs w:val="24"/>
          <w:lang w:eastAsia="ru-RU" w:bidi="ru-RU"/>
        </w:rPr>
      </w:pPr>
    </w:p>
    <w:p w:rsidR="00A2313E" w:rsidRPr="00A2313E" w:rsidRDefault="00A2313E" w:rsidP="00F97845">
      <w:pPr>
        <w:widowControl w:val="0"/>
        <w:numPr>
          <w:ilvl w:val="1"/>
          <w:numId w:val="37"/>
        </w:numPr>
        <w:spacing w:after="0" w:line="240" w:lineRule="auto"/>
        <w:ind w:left="-142" w:firstLine="851"/>
        <w:rPr>
          <w:rFonts w:ascii="Arial" w:eastAsia="Arial Unicode MS" w:hAnsi="Arial" w:cs="Arial"/>
          <w:b/>
          <w:color w:val="000000"/>
          <w:sz w:val="24"/>
          <w:szCs w:val="24"/>
          <w:lang w:eastAsia="ru-RU" w:bidi="ru-RU"/>
        </w:rPr>
      </w:pPr>
      <w:r w:rsidRPr="00A2313E">
        <w:rPr>
          <w:rFonts w:ascii="Arial" w:eastAsia="Arial Unicode MS" w:hAnsi="Arial" w:cs="Arial"/>
          <w:b/>
          <w:color w:val="000000"/>
          <w:sz w:val="24"/>
          <w:szCs w:val="24"/>
          <w:lang w:eastAsia="ru-RU" w:bidi="ru-RU"/>
        </w:rPr>
        <w:t>Площадки для выгула и (или) дрессировки животных.</w:t>
      </w:r>
    </w:p>
    <w:p w:rsidR="00A2313E" w:rsidRPr="00A2313E" w:rsidRDefault="00A2313E" w:rsidP="00F97845">
      <w:pPr>
        <w:widowControl w:val="0"/>
        <w:numPr>
          <w:ilvl w:val="2"/>
          <w:numId w:val="37"/>
        </w:numPr>
        <w:spacing w:after="0" w:line="240" w:lineRule="auto"/>
        <w:ind w:left="-142" w:firstLine="851"/>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Места размещения площадок для выгула и (или) дрессировки животных определяются органами местного самоуправления.</w:t>
      </w:r>
    </w:p>
    <w:p w:rsidR="00A2313E" w:rsidRPr="00A2313E" w:rsidRDefault="00A2313E" w:rsidP="00F97845">
      <w:pPr>
        <w:widowControl w:val="0"/>
        <w:numPr>
          <w:ilvl w:val="2"/>
          <w:numId w:val="37"/>
        </w:numPr>
        <w:spacing w:after="0" w:line="240" w:lineRule="auto"/>
        <w:ind w:left="-142" w:firstLine="851"/>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Размеры площадок для выгула животных (собак, кошек),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Расстояние от границы площадки до окон жилых и </w:t>
      </w:r>
      <w:r w:rsidRPr="00A2313E">
        <w:rPr>
          <w:rFonts w:ascii="Arial" w:eastAsia="Arial Unicode MS" w:hAnsi="Arial" w:cs="Arial"/>
          <w:color w:val="000000"/>
          <w:sz w:val="24"/>
          <w:szCs w:val="24"/>
          <w:lang w:eastAsia="ru-RU" w:bidi="ru-RU"/>
        </w:rPr>
        <w:lastRenderedPageBreak/>
        <w:t>общественных зданий принимается не менее 25 м, а до участков детских учреждений, школ, детских, спортивных площадок, площадок отдыха - не менее 40 м.</w:t>
      </w:r>
    </w:p>
    <w:p w:rsidR="00A2313E" w:rsidRPr="00A2313E" w:rsidRDefault="00A2313E" w:rsidP="00E06EDB">
      <w:pPr>
        <w:widowControl w:val="0"/>
        <w:spacing w:after="0" w:line="240" w:lineRule="auto"/>
        <w:ind w:left="-142" w:firstLine="851"/>
        <w:jc w:val="both"/>
        <w:rPr>
          <w:rFonts w:ascii="Arial" w:eastAsia="Arial Unicode MS" w:hAnsi="Arial" w:cs="Arial"/>
          <w:color w:val="000000"/>
          <w:sz w:val="24"/>
          <w:szCs w:val="24"/>
          <w:lang w:eastAsia="ru-RU" w:bidi="ru-RU"/>
        </w:rPr>
      </w:pPr>
    </w:p>
    <w:p w:rsidR="00A2313E" w:rsidRPr="00A2313E" w:rsidRDefault="00A2313E" w:rsidP="00F97845">
      <w:pPr>
        <w:widowControl w:val="0"/>
        <w:numPr>
          <w:ilvl w:val="1"/>
          <w:numId w:val="37"/>
        </w:numPr>
        <w:spacing w:after="0" w:line="240" w:lineRule="auto"/>
        <w:ind w:left="-142" w:firstLine="851"/>
        <w:rPr>
          <w:rFonts w:ascii="Arial" w:eastAsia="Arial Unicode MS" w:hAnsi="Arial" w:cs="Arial"/>
          <w:b/>
          <w:color w:val="000000"/>
          <w:sz w:val="24"/>
          <w:szCs w:val="24"/>
          <w:lang w:eastAsia="ru-RU" w:bidi="ru-RU"/>
        </w:rPr>
      </w:pPr>
      <w:r w:rsidRPr="00A2313E">
        <w:rPr>
          <w:rFonts w:ascii="Arial" w:eastAsia="Arial Unicode MS" w:hAnsi="Arial" w:cs="Arial"/>
          <w:b/>
          <w:color w:val="000000"/>
          <w:sz w:val="24"/>
          <w:szCs w:val="24"/>
          <w:lang w:eastAsia="ru-RU" w:bidi="ru-RU"/>
        </w:rPr>
        <w:t>Площадки</w:t>
      </w:r>
      <w:r w:rsidRPr="00A2313E">
        <w:rPr>
          <w:rFonts w:ascii="Arial" w:eastAsia="Arial Unicode MS" w:hAnsi="Arial" w:cs="Arial"/>
          <w:b/>
          <w:color w:val="000000"/>
          <w:sz w:val="24"/>
          <w:szCs w:val="24"/>
          <w:lang w:eastAsia="ru-RU" w:bidi="ru-RU"/>
        </w:rPr>
        <w:tab/>
        <w:t>автостоянок.</w:t>
      </w:r>
    </w:p>
    <w:p w:rsidR="00A2313E" w:rsidRPr="00A2313E" w:rsidRDefault="00A2313E" w:rsidP="00F97845">
      <w:pPr>
        <w:widowControl w:val="0"/>
        <w:numPr>
          <w:ilvl w:val="2"/>
          <w:numId w:val="37"/>
        </w:numPr>
        <w:spacing w:after="0" w:line="240" w:lineRule="auto"/>
        <w:ind w:left="-142" w:firstLine="851"/>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w:t>
      </w:r>
      <w:proofErr w:type="spellStart"/>
      <w:r w:rsidRPr="00A2313E">
        <w:rPr>
          <w:rFonts w:ascii="Arial" w:eastAsia="Arial Unicode MS" w:hAnsi="Arial" w:cs="Arial"/>
          <w:color w:val="000000"/>
          <w:sz w:val="24"/>
          <w:szCs w:val="24"/>
          <w:lang w:eastAsia="ru-RU" w:bidi="ru-RU"/>
        </w:rPr>
        <w:t>приобъектные</w:t>
      </w:r>
      <w:proofErr w:type="spellEnd"/>
      <w:r w:rsidRPr="00A2313E">
        <w:rPr>
          <w:rFonts w:ascii="Arial" w:eastAsia="Arial Unicode MS" w:hAnsi="Arial" w:cs="Arial"/>
          <w:color w:val="000000"/>
          <w:sz w:val="24"/>
          <w:szCs w:val="24"/>
          <w:lang w:eastAsia="ru-RU" w:bidi="ru-RU"/>
        </w:rPr>
        <w:t xml:space="preserve"> (у объекта или группы объектов); прочие (грузовые, перехватывающие и др.).</w:t>
      </w:r>
    </w:p>
    <w:p w:rsidR="00A2313E" w:rsidRPr="00A2313E" w:rsidRDefault="00A2313E" w:rsidP="00F97845">
      <w:pPr>
        <w:widowControl w:val="0"/>
        <w:numPr>
          <w:ilvl w:val="2"/>
          <w:numId w:val="37"/>
        </w:numPr>
        <w:spacing w:after="0" w:line="240" w:lineRule="auto"/>
        <w:ind w:left="-142" w:firstLine="851"/>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w:t>
      </w:r>
    </w:p>
    <w:p w:rsidR="00A2313E" w:rsidRPr="00A2313E" w:rsidRDefault="00A2313E" w:rsidP="00E06EDB">
      <w:pPr>
        <w:widowControl w:val="0"/>
        <w:spacing w:after="0" w:line="240" w:lineRule="auto"/>
        <w:ind w:left="-142" w:firstLine="851"/>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A2313E" w:rsidRPr="00A2313E" w:rsidRDefault="00A2313E" w:rsidP="00F97845">
      <w:pPr>
        <w:widowControl w:val="0"/>
        <w:numPr>
          <w:ilvl w:val="2"/>
          <w:numId w:val="37"/>
        </w:numPr>
        <w:spacing w:after="0" w:line="240" w:lineRule="auto"/>
        <w:ind w:left="-142" w:firstLine="851"/>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A2313E" w:rsidRPr="00A2313E" w:rsidRDefault="00A2313E" w:rsidP="00E06EDB">
      <w:pPr>
        <w:widowControl w:val="0"/>
        <w:spacing w:after="0" w:line="240" w:lineRule="auto"/>
        <w:ind w:left="-142" w:firstLine="851"/>
        <w:rPr>
          <w:rFonts w:ascii="Arial" w:eastAsia="Arial Unicode MS" w:hAnsi="Arial" w:cs="Arial"/>
          <w:b/>
          <w:color w:val="000000"/>
          <w:sz w:val="24"/>
          <w:szCs w:val="24"/>
          <w:lang w:eastAsia="ru-RU" w:bidi="ru-RU"/>
        </w:rPr>
      </w:pPr>
    </w:p>
    <w:p w:rsidR="00A2313E" w:rsidRPr="00A2313E" w:rsidRDefault="00A2313E" w:rsidP="00A2313E">
      <w:pPr>
        <w:widowControl w:val="0"/>
        <w:spacing w:after="0" w:line="240" w:lineRule="auto"/>
        <w:rPr>
          <w:rFonts w:ascii="Arial" w:eastAsia="Arial Unicode MS" w:hAnsi="Arial" w:cs="Arial"/>
          <w:b/>
          <w:color w:val="000000"/>
          <w:sz w:val="24"/>
          <w:szCs w:val="24"/>
          <w:lang w:eastAsia="ru-RU" w:bidi="ru-RU"/>
        </w:rPr>
      </w:pPr>
      <w:r w:rsidRPr="00A2313E">
        <w:rPr>
          <w:rFonts w:ascii="Arial" w:eastAsia="Arial Unicode MS" w:hAnsi="Arial" w:cs="Arial"/>
          <w:b/>
          <w:color w:val="000000"/>
          <w:sz w:val="24"/>
          <w:szCs w:val="24"/>
          <w:lang w:eastAsia="ru-RU" w:bidi="ru-RU"/>
        </w:rPr>
        <w:t>2.7. Улицы (в том числе пешеходные) и дороги.</w:t>
      </w:r>
    </w:p>
    <w:p w:rsidR="00A2313E" w:rsidRPr="00A2313E" w:rsidRDefault="00A2313E" w:rsidP="00F97845">
      <w:pPr>
        <w:widowControl w:val="0"/>
        <w:numPr>
          <w:ilvl w:val="0"/>
          <w:numId w:val="10"/>
        </w:numPr>
        <w:spacing w:after="0" w:line="240" w:lineRule="auto"/>
        <w:ind w:firstLine="522"/>
        <w:jc w:val="both"/>
        <w:rPr>
          <w:rFonts w:ascii="Arial" w:eastAsia="Arial Unicode MS" w:hAnsi="Arial" w:cs="Arial"/>
          <w:color w:val="000000"/>
          <w:sz w:val="24"/>
          <w:szCs w:val="24"/>
          <w:lang w:eastAsia="ru-RU" w:bidi="ru-RU"/>
        </w:rPr>
      </w:pPr>
      <w:proofErr w:type="gramStart"/>
      <w:r w:rsidRPr="00A2313E">
        <w:rPr>
          <w:rFonts w:ascii="Arial" w:eastAsia="Arial Unicode MS" w:hAnsi="Arial" w:cs="Arial"/>
          <w:color w:val="000000"/>
          <w:sz w:val="24"/>
          <w:szCs w:val="24"/>
          <w:lang w:eastAsia="ru-RU" w:bidi="ru-RU"/>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Pr="00A2313E">
        <w:rPr>
          <w:rFonts w:ascii="Arial" w:eastAsia="Arial Unicode MS" w:hAnsi="Arial" w:cs="Arial"/>
          <w:color w:val="000000"/>
          <w:sz w:val="24"/>
          <w:szCs w:val="24"/>
          <w:lang w:eastAsia="ru-RU" w:bidi="ru-RU"/>
        </w:rPr>
        <w:t xml:space="preserve"> автомобильным дорогам общего пользования.</w:t>
      </w:r>
    </w:p>
    <w:p w:rsidR="00A2313E" w:rsidRPr="00A2313E" w:rsidRDefault="00A2313E" w:rsidP="00F97845">
      <w:pPr>
        <w:widowControl w:val="0"/>
        <w:numPr>
          <w:ilvl w:val="0"/>
          <w:numId w:val="10"/>
        </w:numPr>
        <w:tabs>
          <w:tab w:val="left" w:pos="791"/>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A2313E" w:rsidRPr="00A2313E" w:rsidRDefault="00A2313E" w:rsidP="00F97845">
      <w:pPr>
        <w:widowControl w:val="0"/>
        <w:numPr>
          <w:ilvl w:val="0"/>
          <w:numId w:val="10"/>
        </w:numPr>
        <w:tabs>
          <w:tab w:val="left" w:pos="791"/>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Виды и конструкции дорожного покрытия проектируются с учетом категории улицы и обеспечением безопасности движения.</w:t>
      </w:r>
    </w:p>
    <w:p w:rsidR="00A2313E" w:rsidRPr="00A2313E" w:rsidRDefault="00A2313E" w:rsidP="00F97845">
      <w:pPr>
        <w:widowControl w:val="0"/>
        <w:numPr>
          <w:ilvl w:val="0"/>
          <w:numId w:val="10"/>
        </w:numPr>
        <w:tabs>
          <w:tab w:val="left" w:pos="791"/>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A2313E" w:rsidRPr="00A2313E" w:rsidRDefault="00A2313E" w:rsidP="00F97845">
      <w:pPr>
        <w:widowControl w:val="0"/>
        <w:numPr>
          <w:ilvl w:val="0"/>
          <w:numId w:val="10"/>
        </w:numPr>
        <w:tabs>
          <w:tab w:val="left" w:pos="791"/>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Ответственными за уборку объектов улично-дорожной сети являются:</w:t>
      </w:r>
    </w:p>
    <w:p w:rsidR="00A2313E" w:rsidRPr="00A2313E" w:rsidRDefault="00A2313E" w:rsidP="00F97845">
      <w:pPr>
        <w:widowControl w:val="0"/>
        <w:numPr>
          <w:ilvl w:val="0"/>
          <w:numId w:val="8"/>
        </w:numPr>
        <w:tabs>
          <w:tab w:val="left" w:pos="207"/>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подрядная организация, определенная по результатам торгов, в соответствии с условиями технического задания к муниципальному контракту;</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 лица, осуществляющие строительство, реконструкцию, капитальный ремонт объектов капитального строительства, - за предотвращение образования </w:t>
      </w:r>
      <w:r w:rsidRPr="00A2313E">
        <w:rPr>
          <w:rFonts w:ascii="Arial" w:eastAsia="Arial Unicode MS" w:hAnsi="Arial" w:cs="Arial"/>
          <w:color w:val="000000"/>
          <w:sz w:val="24"/>
          <w:szCs w:val="24"/>
          <w:lang w:eastAsia="ru-RU" w:bidi="ru-RU"/>
        </w:rPr>
        <w:lastRenderedPageBreak/>
        <w:t>грунтовых наносов на объектах улично-дорожной сети, прилегающих к объектам строительства (реконструкции, капитального ремонта);</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 собственник сетей инженерных коммуникаций (эксплуатирующая организация, в ведении которой они находятся) при проведении </w:t>
      </w:r>
      <w:proofErr w:type="spellStart"/>
      <w:proofErr w:type="gramStart"/>
      <w:r w:rsidRPr="00A2313E">
        <w:rPr>
          <w:rFonts w:ascii="Arial" w:eastAsia="Arial Unicode MS" w:hAnsi="Arial" w:cs="Arial"/>
          <w:color w:val="000000"/>
          <w:sz w:val="24"/>
          <w:szCs w:val="24"/>
          <w:lang w:eastAsia="ru-RU" w:bidi="ru-RU"/>
        </w:rPr>
        <w:t>ремонтно</w:t>
      </w:r>
      <w:proofErr w:type="spellEnd"/>
      <w:r w:rsidRPr="00A2313E">
        <w:rPr>
          <w:rFonts w:ascii="Arial" w:eastAsia="Arial Unicode MS" w:hAnsi="Arial" w:cs="Arial"/>
          <w:color w:val="000000"/>
          <w:sz w:val="24"/>
          <w:szCs w:val="24"/>
          <w:lang w:eastAsia="ru-RU" w:bidi="ru-RU"/>
        </w:rPr>
        <w:t xml:space="preserve"> - восстановительных</w:t>
      </w:r>
      <w:proofErr w:type="gramEnd"/>
      <w:r w:rsidRPr="00A2313E">
        <w:rPr>
          <w:rFonts w:ascii="Arial" w:eastAsia="Arial Unicode MS" w:hAnsi="Arial" w:cs="Arial"/>
          <w:color w:val="000000"/>
          <w:sz w:val="24"/>
          <w:szCs w:val="24"/>
          <w:lang w:eastAsia="ru-RU" w:bidi="ru-RU"/>
        </w:rPr>
        <w:t xml:space="preserve"> работ - за обеспечение безопасных условий дорожного движения на месте аварии сетей инженерных коммуникаций.</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p>
    <w:p w:rsidR="00A2313E" w:rsidRPr="00A2313E" w:rsidRDefault="00A2313E" w:rsidP="00F97845">
      <w:pPr>
        <w:widowControl w:val="0"/>
        <w:numPr>
          <w:ilvl w:val="0"/>
          <w:numId w:val="11"/>
        </w:numPr>
        <w:spacing w:after="0" w:line="240" w:lineRule="auto"/>
        <w:ind w:firstLine="567"/>
        <w:rPr>
          <w:rFonts w:ascii="Arial" w:eastAsia="Arial Unicode MS" w:hAnsi="Arial" w:cs="Arial"/>
          <w:b/>
          <w:color w:val="000000"/>
          <w:sz w:val="24"/>
          <w:szCs w:val="24"/>
          <w:lang w:eastAsia="ru-RU" w:bidi="ru-RU"/>
        </w:rPr>
      </w:pPr>
      <w:r w:rsidRPr="00A2313E">
        <w:rPr>
          <w:rFonts w:ascii="Arial" w:eastAsia="Arial Unicode MS" w:hAnsi="Arial" w:cs="Arial"/>
          <w:b/>
          <w:color w:val="000000"/>
          <w:sz w:val="24"/>
          <w:szCs w:val="24"/>
          <w:lang w:eastAsia="ru-RU" w:bidi="ru-RU"/>
        </w:rPr>
        <w:t>Парки, скверы и иные зеленые зоны.</w:t>
      </w:r>
    </w:p>
    <w:p w:rsidR="00A2313E" w:rsidRPr="00A2313E" w:rsidRDefault="00A2313E" w:rsidP="00F97845">
      <w:pPr>
        <w:widowControl w:val="0"/>
        <w:numPr>
          <w:ilvl w:val="0"/>
          <w:numId w:val="12"/>
        </w:numPr>
        <w:tabs>
          <w:tab w:val="left" w:pos="754"/>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Парки, скверы предназначены для организации кратковременного отдыха, прогулок, транзитных пешеходных передвижений.</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A2313E" w:rsidRPr="00A2313E" w:rsidRDefault="00A2313E" w:rsidP="00A2313E">
      <w:pPr>
        <w:widowControl w:val="0"/>
        <w:tabs>
          <w:tab w:val="left" w:pos="7682"/>
        </w:tabs>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При озеленении парков, скверов предусматриваются полосы насаждений, изолирующих внутренние территории от улиц: перед крупными общественными зданиями - широкие видовые разрывы с установкой фонтанов и разбивкой цветников; рекомендуется устраивать площадки для отдыха. При озеленении скверов используются приемы зрительного расширения озеленяемого пространства.</w:t>
      </w:r>
    </w:p>
    <w:p w:rsidR="00A2313E" w:rsidRPr="00A2313E" w:rsidRDefault="00A2313E" w:rsidP="00F97845">
      <w:pPr>
        <w:widowControl w:val="0"/>
        <w:numPr>
          <w:ilvl w:val="0"/>
          <w:numId w:val="12"/>
        </w:numPr>
        <w:tabs>
          <w:tab w:val="left" w:pos="754"/>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Территория парков,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A2313E" w:rsidRPr="00A2313E" w:rsidRDefault="00A2313E" w:rsidP="00F97845">
      <w:pPr>
        <w:widowControl w:val="0"/>
        <w:numPr>
          <w:ilvl w:val="0"/>
          <w:numId w:val="12"/>
        </w:numPr>
        <w:tabs>
          <w:tab w:val="left" w:pos="754"/>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Дорожки, ограждения, скамейки, урны для мусора в парках, скверах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A2313E" w:rsidRPr="00A2313E" w:rsidRDefault="00A2313E" w:rsidP="00F97845">
      <w:pPr>
        <w:widowControl w:val="0"/>
        <w:numPr>
          <w:ilvl w:val="0"/>
          <w:numId w:val="12"/>
        </w:numPr>
        <w:tabs>
          <w:tab w:val="left" w:pos="754"/>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Средства наружного освещения в парках, скверах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A2313E" w:rsidRPr="00A2313E" w:rsidRDefault="00A2313E" w:rsidP="00A2313E">
      <w:pPr>
        <w:widowControl w:val="0"/>
        <w:tabs>
          <w:tab w:val="left" w:pos="754"/>
        </w:tabs>
        <w:spacing w:after="0" w:line="240" w:lineRule="auto"/>
        <w:jc w:val="both"/>
        <w:rPr>
          <w:rFonts w:ascii="Arial" w:eastAsia="Arial Unicode MS" w:hAnsi="Arial" w:cs="Arial"/>
          <w:color w:val="000000"/>
          <w:sz w:val="24"/>
          <w:szCs w:val="24"/>
          <w:lang w:eastAsia="ru-RU" w:bidi="ru-RU"/>
        </w:rPr>
      </w:pPr>
    </w:p>
    <w:p w:rsidR="00A2313E" w:rsidRPr="00A2313E" w:rsidRDefault="00A2313E" w:rsidP="00F97845">
      <w:pPr>
        <w:widowControl w:val="0"/>
        <w:numPr>
          <w:ilvl w:val="0"/>
          <w:numId w:val="11"/>
        </w:numPr>
        <w:spacing w:after="0" w:line="240" w:lineRule="auto"/>
        <w:ind w:firstLine="567"/>
        <w:rPr>
          <w:rFonts w:ascii="Arial" w:eastAsia="Arial Unicode MS" w:hAnsi="Arial" w:cs="Arial"/>
          <w:b/>
          <w:color w:val="000000"/>
          <w:sz w:val="24"/>
          <w:szCs w:val="24"/>
          <w:lang w:eastAsia="ru-RU" w:bidi="ru-RU"/>
        </w:rPr>
      </w:pPr>
      <w:r w:rsidRPr="00A2313E">
        <w:rPr>
          <w:rFonts w:ascii="Arial" w:eastAsia="Arial Unicode MS" w:hAnsi="Arial" w:cs="Arial"/>
          <w:b/>
          <w:color w:val="000000"/>
          <w:sz w:val="24"/>
          <w:szCs w:val="24"/>
          <w:lang w:eastAsia="ru-RU" w:bidi="ru-RU"/>
        </w:rPr>
        <w:t>Контейнерные площадки.</w:t>
      </w:r>
    </w:p>
    <w:p w:rsidR="00A2313E" w:rsidRPr="00A2313E" w:rsidRDefault="00A2313E" w:rsidP="00F97845">
      <w:pPr>
        <w:widowControl w:val="0"/>
        <w:numPr>
          <w:ilvl w:val="0"/>
          <w:numId w:val="13"/>
        </w:numPr>
        <w:tabs>
          <w:tab w:val="left" w:pos="869"/>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20 м, но не более 100 м.</w:t>
      </w:r>
    </w:p>
    <w:p w:rsidR="00A2313E" w:rsidRPr="00A2313E" w:rsidRDefault="00A2313E" w:rsidP="00F97845">
      <w:pPr>
        <w:widowControl w:val="0"/>
        <w:numPr>
          <w:ilvl w:val="0"/>
          <w:numId w:val="13"/>
        </w:numPr>
        <w:tabs>
          <w:tab w:val="left" w:pos="869"/>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и крупногабаритных отходов.</w:t>
      </w:r>
    </w:p>
    <w:p w:rsidR="00A2313E" w:rsidRPr="00A2313E" w:rsidRDefault="00A2313E" w:rsidP="00F97845">
      <w:pPr>
        <w:widowControl w:val="0"/>
        <w:numPr>
          <w:ilvl w:val="0"/>
          <w:numId w:val="13"/>
        </w:numPr>
        <w:tabs>
          <w:tab w:val="left" w:pos="1217"/>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A2313E" w:rsidRPr="00A2313E" w:rsidRDefault="00A2313E" w:rsidP="00F97845">
      <w:pPr>
        <w:widowControl w:val="0"/>
        <w:numPr>
          <w:ilvl w:val="0"/>
          <w:numId w:val="13"/>
        </w:numPr>
        <w:tabs>
          <w:tab w:val="left" w:pos="869"/>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Функционирование осветительного оборудования устанавливают в режиме освещения прилегающей территории с высотой опор не менее 3 м.</w:t>
      </w:r>
    </w:p>
    <w:p w:rsidR="00A2313E" w:rsidRPr="00A2313E" w:rsidRDefault="00A2313E" w:rsidP="00F97845">
      <w:pPr>
        <w:widowControl w:val="0"/>
        <w:numPr>
          <w:ilvl w:val="0"/>
          <w:numId w:val="13"/>
        </w:numPr>
        <w:tabs>
          <w:tab w:val="left" w:pos="754"/>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Контейнерная площадка должна иметь с трех сторон ограждение высотой не менее 1,5 метра, асфальтовое или бетонное покрытие с уклоном в </w:t>
      </w:r>
      <w:r w:rsidRPr="00A2313E">
        <w:rPr>
          <w:rFonts w:ascii="Arial" w:eastAsia="Arial Unicode MS" w:hAnsi="Arial" w:cs="Arial"/>
          <w:color w:val="000000"/>
          <w:sz w:val="24"/>
          <w:szCs w:val="24"/>
          <w:lang w:eastAsia="ru-RU" w:bidi="ru-RU"/>
        </w:rPr>
        <w:lastRenderedPageBreak/>
        <w:t>сторону проезжей части.</w:t>
      </w:r>
    </w:p>
    <w:p w:rsidR="00A2313E" w:rsidRPr="00A2313E" w:rsidRDefault="00A2313E" w:rsidP="00F97845">
      <w:pPr>
        <w:widowControl w:val="0"/>
        <w:numPr>
          <w:ilvl w:val="0"/>
          <w:numId w:val="13"/>
        </w:numPr>
        <w:tabs>
          <w:tab w:val="left" w:pos="754"/>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На контейнерной площадке должен быть размещен график вывоза мусора 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p>
    <w:p w:rsidR="00A2313E" w:rsidRPr="00A2313E" w:rsidRDefault="00A2313E" w:rsidP="00F97845">
      <w:pPr>
        <w:widowControl w:val="0"/>
        <w:numPr>
          <w:ilvl w:val="0"/>
          <w:numId w:val="13"/>
        </w:numPr>
        <w:tabs>
          <w:tab w:val="left" w:pos="754"/>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Ответственность за содержание и эксплуатацию контейнерной площадки 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A2313E" w:rsidRPr="00A2313E" w:rsidRDefault="00A2313E" w:rsidP="00A2313E">
      <w:pPr>
        <w:widowControl w:val="0"/>
        <w:tabs>
          <w:tab w:val="left" w:pos="754"/>
        </w:tabs>
        <w:spacing w:after="0" w:line="240" w:lineRule="auto"/>
        <w:jc w:val="both"/>
        <w:rPr>
          <w:rFonts w:ascii="Arial" w:eastAsia="Arial Unicode MS" w:hAnsi="Arial" w:cs="Arial"/>
          <w:color w:val="000000"/>
          <w:sz w:val="24"/>
          <w:szCs w:val="24"/>
          <w:lang w:eastAsia="ru-RU" w:bidi="ru-RU"/>
        </w:rPr>
      </w:pPr>
    </w:p>
    <w:p w:rsidR="00A2313E" w:rsidRPr="00A2313E" w:rsidRDefault="00A2313E" w:rsidP="00F97845">
      <w:pPr>
        <w:widowControl w:val="0"/>
        <w:numPr>
          <w:ilvl w:val="0"/>
          <w:numId w:val="11"/>
        </w:numPr>
        <w:spacing w:after="0" w:line="240" w:lineRule="auto"/>
        <w:ind w:firstLine="567"/>
        <w:rPr>
          <w:rFonts w:ascii="Arial" w:eastAsia="Arial Unicode MS" w:hAnsi="Arial" w:cs="Arial"/>
          <w:b/>
          <w:color w:val="000000"/>
          <w:sz w:val="24"/>
          <w:szCs w:val="24"/>
          <w:lang w:eastAsia="ru-RU" w:bidi="ru-RU"/>
        </w:rPr>
      </w:pPr>
      <w:r w:rsidRPr="00A2313E">
        <w:rPr>
          <w:rFonts w:ascii="Arial" w:eastAsia="Arial Unicode MS" w:hAnsi="Arial" w:cs="Arial"/>
          <w:b/>
          <w:color w:val="000000"/>
          <w:sz w:val="24"/>
          <w:szCs w:val="24"/>
          <w:lang w:eastAsia="ru-RU" w:bidi="ru-RU"/>
        </w:rPr>
        <w:t>Элементы</w:t>
      </w:r>
      <w:r w:rsidRPr="00A2313E">
        <w:rPr>
          <w:rFonts w:ascii="Arial" w:eastAsia="Arial Unicode MS" w:hAnsi="Arial" w:cs="Arial"/>
          <w:b/>
          <w:color w:val="000000"/>
          <w:sz w:val="24"/>
          <w:szCs w:val="24"/>
          <w:lang w:eastAsia="ru-RU" w:bidi="ru-RU"/>
        </w:rPr>
        <w:tab/>
        <w:t>озеленения.</w:t>
      </w:r>
    </w:p>
    <w:p w:rsidR="00A2313E" w:rsidRPr="00A2313E" w:rsidRDefault="00A2313E" w:rsidP="00F97845">
      <w:pPr>
        <w:widowControl w:val="0"/>
        <w:numPr>
          <w:ilvl w:val="0"/>
          <w:numId w:val="14"/>
        </w:numPr>
        <w:tabs>
          <w:tab w:val="left" w:pos="865"/>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фасадах (вертикальное озеленение) объектов капитального строительства.</w:t>
      </w:r>
    </w:p>
    <w:p w:rsidR="00A2313E" w:rsidRPr="00A2313E" w:rsidRDefault="00A2313E" w:rsidP="00F97845">
      <w:pPr>
        <w:widowControl w:val="0"/>
        <w:numPr>
          <w:ilvl w:val="0"/>
          <w:numId w:val="14"/>
        </w:numPr>
        <w:tabs>
          <w:tab w:val="left" w:pos="860"/>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Для создания архитектурно-ландшафтных объектов (газонов,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A2313E" w:rsidRPr="00A2313E" w:rsidRDefault="00A2313E" w:rsidP="00F97845">
      <w:pPr>
        <w:widowControl w:val="0"/>
        <w:numPr>
          <w:ilvl w:val="0"/>
          <w:numId w:val="14"/>
        </w:numPr>
        <w:tabs>
          <w:tab w:val="left" w:pos="860"/>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При проектировании озеленения учитываются: минимальные расстояния посадок деревьев и кустарников до инженерных сетей, зданий и сооружений.</w:t>
      </w:r>
    </w:p>
    <w:p w:rsidR="00A2313E" w:rsidRPr="00A2313E" w:rsidRDefault="00A2313E" w:rsidP="00F97845">
      <w:pPr>
        <w:widowControl w:val="0"/>
        <w:numPr>
          <w:ilvl w:val="0"/>
          <w:numId w:val="14"/>
        </w:numPr>
        <w:tabs>
          <w:tab w:val="left" w:pos="860"/>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w:t>
      </w:r>
    </w:p>
    <w:p w:rsidR="00A2313E" w:rsidRPr="00A2313E" w:rsidRDefault="00A2313E" w:rsidP="00F97845">
      <w:pPr>
        <w:widowControl w:val="0"/>
        <w:numPr>
          <w:ilvl w:val="0"/>
          <w:numId w:val="14"/>
        </w:numPr>
        <w:tabs>
          <w:tab w:val="left" w:pos="860"/>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A2313E">
        <w:rPr>
          <w:rFonts w:ascii="Arial" w:eastAsia="Arial Unicode MS" w:hAnsi="Arial" w:cs="Arial"/>
          <w:color w:val="000000"/>
          <w:sz w:val="24"/>
          <w:szCs w:val="24"/>
          <w:lang w:eastAsia="ru-RU" w:bidi="ru-RU"/>
        </w:rPr>
        <w:t>геоподосновы</w:t>
      </w:r>
      <w:proofErr w:type="spellEnd"/>
      <w:r w:rsidRPr="00A2313E">
        <w:rPr>
          <w:rFonts w:ascii="Arial" w:eastAsia="Arial Unicode MS" w:hAnsi="Arial" w:cs="Arial"/>
          <w:color w:val="000000"/>
          <w:sz w:val="24"/>
          <w:szCs w:val="24"/>
          <w:lang w:eastAsia="ru-RU" w:bidi="ru-RU"/>
        </w:rPr>
        <w:t xml:space="preserve"> с инвентаризационным планом зеленых насаждений на весь участок благоустройства.</w:t>
      </w:r>
    </w:p>
    <w:p w:rsidR="00A2313E" w:rsidRPr="00A2313E" w:rsidRDefault="00A2313E" w:rsidP="00F97845">
      <w:pPr>
        <w:widowControl w:val="0"/>
        <w:numPr>
          <w:ilvl w:val="0"/>
          <w:numId w:val="14"/>
        </w:numPr>
        <w:tabs>
          <w:tab w:val="left" w:pos="860"/>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посадочного материала, из расчета «дерево за дерево» по специально разработанному плану (проекту) компенсационного озеленения.</w:t>
      </w:r>
    </w:p>
    <w:p w:rsidR="00A2313E" w:rsidRPr="00A2313E" w:rsidRDefault="00A2313E" w:rsidP="00F97845">
      <w:pPr>
        <w:widowControl w:val="0"/>
        <w:numPr>
          <w:ilvl w:val="0"/>
          <w:numId w:val="14"/>
        </w:numPr>
        <w:tabs>
          <w:tab w:val="left" w:pos="866"/>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сельском поселении, выдается органом местного самоуправления.</w:t>
      </w:r>
    </w:p>
    <w:p w:rsidR="00A2313E" w:rsidRPr="00A2313E" w:rsidRDefault="00A2313E" w:rsidP="00F97845">
      <w:pPr>
        <w:widowControl w:val="0"/>
        <w:numPr>
          <w:ilvl w:val="0"/>
          <w:numId w:val="14"/>
        </w:numPr>
        <w:tabs>
          <w:tab w:val="left" w:pos="861"/>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lastRenderedPageBreak/>
        <w:t>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Иркутской области, в частной собственности.</w:t>
      </w:r>
    </w:p>
    <w:p w:rsidR="00A2313E" w:rsidRPr="00A2313E" w:rsidRDefault="00A2313E" w:rsidP="00F97845">
      <w:pPr>
        <w:widowControl w:val="0"/>
        <w:numPr>
          <w:ilvl w:val="0"/>
          <w:numId w:val="15"/>
        </w:numPr>
        <w:tabs>
          <w:tab w:val="left" w:pos="1488"/>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Зеленые насаждения подлежат сносу в случаях:</w:t>
      </w:r>
    </w:p>
    <w:p w:rsidR="00A2313E" w:rsidRPr="00A2313E" w:rsidRDefault="00A2313E" w:rsidP="00F97845">
      <w:pPr>
        <w:widowControl w:val="0"/>
        <w:numPr>
          <w:ilvl w:val="0"/>
          <w:numId w:val="8"/>
        </w:numPr>
        <w:tabs>
          <w:tab w:val="left" w:pos="274"/>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строительства, реконструкции, капитального ремонта объектов капитального строительства;</w:t>
      </w:r>
    </w:p>
    <w:p w:rsidR="00A2313E" w:rsidRPr="00A2313E" w:rsidRDefault="00A2313E" w:rsidP="00F97845">
      <w:pPr>
        <w:widowControl w:val="0"/>
        <w:numPr>
          <w:ilvl w:val="0"/>
          <w:numId w:val="8"/>
        </w:numPr>
        <w:tabs>
          <w:tab w:val="left" w:pos="274"/>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A2313E" w:rsidRPr="00A2313E" w:rsidRDefault="00A2313E" w:rsidP="00F97845">
      <w:pPr>
        <w:widowControl w:val="0"/>
        <w:numPr>
          <w:ilvl w:val="0"/>
          <w:numId w:val="8"/>
        </w:numPr>
        <w:tabs>
          <w:tab w:val="left" w:pos="274"/>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проведения санитарных рубок и вырубки аварийно-опасных зеленых насаждений;</w:t>
      </w:r>
    </w:p>
    <w:p w:rsidR="00A2313E" w:rsidRPr="00A2313E" w:rsidRDefault="00A2313E" w:rsidP="00F97845">
      <w:pPr>
        <w:widowControl w:val="0"/>
        <w:numPr>
          <w:ilvl w:val="0"/>
          <w:numId w:val="8"/>
        </w:numPr>
        <w:tabs>
          <w:tab w:val="left" w:pos="274"/>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предупреждения или ликвидации аварийных и чрезвычайных ситуаций техногенного и природного характера и их последствий;</w:t>
      </w:r>
    </w:p>
    <w:p w:rsidR="00A2313E" w:rsidRPr="00A2313E" w:rsidRDefault="00A2313E" w:rsidP="00F97845">
      <w:pPr>
        <w:widowControl w:val="0"/>
        <w:numPr>
          <w:ilvl w:val="0"/>
          <w:numId w:val="8"/>
        </w:numPr>
        <w:tabs>
          <w:tab w:val="left" w:pos="274"/>
        </w:tabs>
        <w:spacing w:after="0" w:line="240" w:lineRule="auto"/>
        <w:ind w:firstLine="522"/>
        <w:jc w:val="both"/>
        <w:rPr>
          <w:rFonts w:ascii="Arial" w:eastAsia="Arial Unicode MS" w:hAnsi="Arial" w:cs="Arial"/>
          <w:color w:val="000000"/>
          <w:sz w:val="24"/>
          <w:szCs w:val="24"/>
          <w:lang w:eastAsia="ru-RU" w:bidi="ru-RU"/>
        </w:rPr>
      </w:pPr>
      <w:proofErr w:type="gramStart"/>
      <w:r w:rsidRPr="00A2313E">
        <w:rPr>
          <w:rFonts w:ascii="Arial" w:eastAsia="Arial Unicode MS" w:hAnsi="Arial" w:cs="Arial"/>
          <w:color w:val="000000"/>
          <w:sz w:val="24"/>
          <w:szCs w:val="24"/>
          <w:lang w:eastAsia="ru-RU" w:bidi="ru-RU"/>
        </w:rPr>
        <w:t>сноса зеленых насаждений, место произрастания которых не соответствует установленным СНиП 2.07.01-89 «Градостроительство.</w:t>
      </w:r>
      <w:proofErr w:type="gramEnd"/>
      <w:r w:rsidRPr="00A2313E">
        <w:rPr>
          <w:rFonts w:ascii="Arial" w:eastAsia="Arial Unicode MS" w:hAnsi="Arial" w:cs="Arial"/>
          <w:color w:val="000000"/>
          <w:sz w:val="24"/>
          <w:szCs w:val="24"/>
          <w:lang w:eastAsia="ru-RU" w:bidi="ru-RU"/>
        </w:rPr>
        <w:t xml:space="preserve"> Планировка и застройка городских и сельских поселений» нормам и правилам;</w:t>
      </w:r>
    </w:p>
    <w:p w:rsidR="00A2313E" w:rsidRPr="00A2313E" w:rsidRDefault="00A2313E" w:rsidP="00F97845">
      <w:pPr>
        <w:widowControl w:val="0"/>
        <w:numPr>
          <w:ilvl w:val="0"/>
          <w:numId w:val="8"/>
        </w:numPr>
        <w:tabs>
          <w:tab w:val="left" w:pos="274"/>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реконструкции (благоустройства) зеленых насаждений или замены на равнозначные зеленые насаждения;</w:t>
      </w:r>
    </w:p>
    <w:p w:rsidR="00A2313E" w:rsidRPr="00A2313E" w:rsidRDefault="00A2313E" w:rsidP="00A2313E">
      <w:pPr>
        <w:widowControl w:val="0"/>
        <w:tabs>
          <w:tab w:val="left" w:pos="2261"/>
          <w:tab w:val="left" w:pos="5765"/>
          <w:tab w:val="left" w:pos="8611"/>
        </w:tabs>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проведения рубок ухода.</w:t>
      </w:r>
    </w:p>
    <w:p w:rsidR="00A2313E" w:rsidRPr="00A2313E" w:rsidRDefault="00A2313E" w:rsidP="00F97845">
      <w:pPr>
        <w:widowControl w:val="0"/>
        <w:numPr>
          <w:ilvl w:val="0"/>
          <w:numId w:val="15"/>
        </w:numPr>
        <w:tabs>
          <w:tab w:val="left" w:pos="1087"/>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A2313E" w:rsidRPr="00A2313E" w:rsidRDefault="00A2313E" w:rsidP="00A2313E">
      <w:pPr>
        <w:widowControl w:val="0"/>
        <w:tabs>
          <w:tab w:val="left" w:pos="7838"/>
        </w:tabs>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w:t>
      </w:r>
      <w:proofErr w:type="gramStart"/>
      <w:r w:rsidRPr="00A2313E">
        <w:rPr>
          <w:rFonts w:ascii="Arial" w:eastAsia="Arial Unicode MS" w:hAnsi="Arial" w:cs="Arial"/>
          <w:color w:val="000000"/>
          <w:sz w:val="24"/>
          <w:szCs w:val="24"/>
          <w:lang w:eastAsia="ru-RU" w:bidi="ru-RU"/>
        </w:rPr>
        <w:t>вынужденным</w:t>
      </w:r>
      <w:proofErr w:type="gramEnd"/>
      <w:r w:rsidRPr="00A2313E">
        <w:rPr>
          <w:rFonts w:ascii="Arial" w:eastAsia="Arial Unicode MS" w:hAnsi="Arial" w:cs="Arial"/>
          <w:color w:val="000000"/>
          <w:sz w:val="24"/>
          <w:szCs w:val="24"/>
          <w:lang w:eastAsia="ru-RU" w:bidi="ru-RU"/>
        </w:rPr>
        <w:t xml:space="preserve"> или незаконным. Разрешение на снос в данном случае оформляется в срок не более 3 дней.</w:t>
      </w:r>
    </w:p>
    <w:p w:rsidR="00A2313E" w:rsidRPr="00A2313E" w:rsidRDefault="00A2313E" w:rsidP="00F97845">
      <w:pPr>
        <w:widowControl w:val="0"/>
        <w:numPr>
          <w:ilvl w:val="0"/>
          <w:numId w:val="15"/>
        </w:numPr>
        <w:tabs>
          <w:tab w:val="left" w:pos="1126"/>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A2313E" w:rsidRPr="00A2313E" w:rsidRDefault="00A2313E" w:rsidP="00F97845">
      <w:pPr>
        <w:widowControl w:val="0"/>
        <w:numPr>
          <w:ilvl w:val="2"/>
          <w:numId w:val="38"/>
        </w:numPr>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Собственники (правообладатели) территорий (участков) с зелеными насаждениями обязаны:</w:t>
      </w:r>
    </w:p>
    <w:p w:rsidR="00A2313E" w:rsidRPr="00A2313E" w:rsidRDefault="00A2313E" w:rsidP="00A2313E">
      <w:pPr>
        <w:widowControl w:val="0"/>
        <w:tabs>
          <w:tab w:val="left" w:pos="990"/>
          <w:tab w:val="left" w:pos="3514"/>
          <w:tab w:val="left" w:pos="5957"/>
          <w:tab w:val="left" w:pos="7838"/>
        </w:tabs>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обеспечивать сохранность зеленых насаждений;</w:t>
      </w:r>
    </w:p>
    <w:p w:rsidR="00A2313E" w:rsidRPr="00A2313E" w:rsidRDefault="00A2313E" w:rsidP="00F97845">
      <w:pPr>
        <w:widowControl w:val="0"/>
        <w:numPr>
          <w:ilvl w:val="0"/>
          <w:numId w:val="8"/>
        </w:numPr>
        <w:tabs>
          <w:tab w:val="left" w:pos="475"/>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A2313E" w:rsidRPr="00A2313E" w:rsidRDefault="00A2313E" w:rsidP="00F97845">
      <w:pPr>
        <w:widowControl w:val="0"/>
        <w:numPr>
          <w:ilvl w:val="0"/>
          <w:numId w:val="8"/>
        </w:numPr>
        <w:tabs>
          <w:tab w:val="left" w:pos="267"/>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производить комплексный уход за газонами, систематический покос газонов и иной травянистой растительности на территории муниципального образования, прилегающей к объектам.</w:t>
      </w:r>
    </w:p>
    <w:p w:rsidR="00A2313E" w:rsidRPr="00A2313E" w:rsidRDefault="00A2313E" w:rsidP="00A2313E">
      <w:pPr>
        <w:widowControl w:val="0"/>
        <w:tabs>
          <w:tab w:val="left" w:pos="267"/>
        </w:tabs>
        <w:spacing w:after="0" w:line="240" w:lineRule="auto"/>
        <w:jc w:val="both"/>
        <w:rPr>
          <w:rFonts w:ascii="Arial" w:eastAsia="Arial Unicode MS" w:hAnsi="Arial" w:cs="Arial"/>
          <w:color w:val="000000"/>
          <w:sz w:val="24"/>
          <w:szCs w:val="24"/>
          <w:lang w:eastAsia="ru-RU" w:bidi="ru-RU"/>
        </w:rPr>
      </w:pPr>
    </w:p>
    <w:p w:rsidR="00A2313E" w:rsidRPr="00A2313E" w:rsidRDefault="00A2313E" w:rsidP="00F97845">
      <w:pPr>
        <w:widowControl w:val="0"/>
        <w:numPr>
          <w:ilvl w:val="0"/>
          <w:numId w:val="11"/>
        </w:numPr>
        <w:spacing w:after="0" w:line="240" w:lineRule="auto"/>
        <w:ind w:firstLine="567"/>
        <w:rPr>
          <w:rFonts w:ascii="Arial" w:eastAsia="Arial Unicode MS" w:hAnsi="Arial" w:cs="Arial"/>
          <w:b/>
          <w:color w:val="000000"/>
          <w:sz w:val="24"/>
          <w:szCs w:val="24"/>
          <w:lang w:eastAsia="ru-RU" w:bidi="ru-RU"/>
        </w:rPr>
      </w:pPr>
      <w:r w:rsidRPr="00A2313E">
        <w:rPr>
          <w:rFonts w:ascii="Arial" w:eastAsia="Arial Unicode MS" w:hAnsi="Arial" w:cs="Arial"/>
          <w:b/>
          <w:color w:val="000000"/>
          <w:sz w:val="24"/>
          <w:szCs w:val="24"/>
          <w:lang w:eastAsia="ru-RU" w:bidi="ru-RU"/>
        </w:rPr>
        <w:t>Малые архитектурные формы (МАФ) и уличная мебель.</w:t>
      </w:r>
    </w:p>
    <w:p w:rsidR="00A2313E" w:rsidRPr="00A2313E" w:rsidRDefault="00A2313E" w:rsidP="00F97845">
      <w:pPr>
        <w:widowControl w:val="0"/>
        <w:numPr>
          <w:ilvl w:val="0"/>
          <w:numId w:val="16"/>
        </w:numPr>
        <w:tabs>
          <w:tab w:val="left" w:pos="1387"/>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lastRenderedPageBreak/>
        <w:t>При проектировании, выборе МАФ учитывается:</w:t>
      </w:r>
    </w:p>
    <w:p w:rsidR="00A2313E" w:rsidRPr="00A2313E" w:rsidRDefault="00A2313E" w:rsidP="00F97845">
      <w:pPr>
        <w:widowControl w:val="0"/>
        <w:numPr>
          <w:ilvl w:val="0"/>
          <w:numId w:val="8"/>
        </w:numPr>
        <w:tabs>
          <w:tab w:val="left" w:pos="267"/>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соответствие материалов и конструкции МАФ климату и назначению МАФ;</w:t>
      </w:r>
    </w:p>
    <w:p w:rsidR="00A2313E" w:rsidRPr="00A2313E" w:rsidRDefault="00A2313E" w:rsidP="00F97845">
      <w:pPr>
        <w:widowControl w:val="0"/>
        <w:numPr>
          <w:ilvl w:val="0"/>
          <w:numId w:val="8"/>
        </w:numPr>
        <w:tabs>
          <w:tab w:val="left" w:pos="267"/>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антивандальная защищенность - от разрушения, оклейки, нанесения надписей и изображений;</w:t>
      </w:r>
    </w:p>
    <w:p w:rsidR="00A2313E" w:rsidRPr="00A2313E" w:rsidRDefault="00A2313E" w:rsidP="00F97845">
      <w:pPr>
        <w:widowControl w:val="0"/>
        <w:numPr>
          <w:ilvl w:val="0"/>
          <w:numId w:val="8"/>
        </w:numPr>
        <w:tabs>
          <w:tab w:val="left" w:pos="653"/>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возможность ремонта или замены деталей МАФ;</w:t>
      </w:r>
    </w:p>
    <w:p w:rsidR="00A2313E" w:rsidRPr="00A2313E" w:rsidRDefault="00A2313E" w:rsidP="00F97845">
      <w:pPr>
        <w:widowControl w:val="0"/>
        <w:numPr>
          <w:ilvl w:val="0"/>
          <w:numId w:val="8"/>
        </w:numPr>
        <w:tabs>
          <w:tab w:val="left" w:pos="267"/>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защита от образования наледи и снежных заносов, обеспечение стока воды;</w:t>
      </w:r>
    </w:p>
    <w:p w:rsidR="00A2313E" w:rsidRPr="00A2313E" w:rsidRDefault="00A2313E" w:rsidP="00F97845">
      <w:pPr>
        <w:widowControl w:val="0"/>
        <w:numPr>
          <w:ilvl w:val="0"/>
          <w:numId w:val="8"/>
        </w:numPr>
        <w:tabs>
          <w:tab w:val="left" w:pos="277"/>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удобство обслуживания, а также механизированной и ручной очистки территории рядом с МАФ и под конструкцией;</w:t>
      </w:r>
    </w:p>
    <w:p w:rsidR="00A2313E" w:rsidRPr="00A2313E" w:rsidRDefault="00A2313E" w:rsidP="00F97845">
      <w:pPr>
        <w:widowControl w:val="0"/>
        <w:numPr>
          <w:ilvl w:val="0"/>
          <w:numId w:val="8"/>
        </w:numPr>
        <w:tabs>
          <w:tab w:val="left" w:pos="267"/>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эргономичность конструкций (высоту и наклон спинки, высоту урн и прочее);</w:t>
      </w:r>
    </w:p>
    <w:p w:rsidR="00A2313E" w:rsidRPr="00A2313E" w:rsidRDefault="00A2313E" w:rsidP="00F97845">
      <w:pPr>
        <w:widowControl w:val="0"/>
        <w:numPr>
          <w:ilvl w:val="0"/>
          <w:numId w:val="8"/>
        </w:numPr>
        <w:tabs>
          <w:tab w:val="left" w:pos="990"/>
          <w:tab w:val="left" w:pos="3065"/>
          <w:tab w:val="left" w:pos="4080"/>
          <w:tab w:val="left" w:pos="7011"/>
          <w:tab w:val="left" w:pos="7838"/>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расцветку, не диссонирующую с окружением;</w:t>
      </w:r>
    </w:p>
    <w:p w:rsidR="00A2313E" w:rsidRPr="00A2313E" w:rsidRDefault="00A2313E" w:rsidP="00F97845">
      <w:pPr>
        <w:widowControl w:val="0"/>
        <w:numPr>
          <w:ilvl w:val="0"/>
          <w:numId w:val="8"/>
        </w:numPr>
        <w:tabs>
          <w:tab w:val="left" w:pos="990"/>
          <w:tab w:val="left" w:pos="3514"/>
          <w:tab w:val="left" w:pos="4867"/>
          <w:tab w:val="left" w:pos="7577"/>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безопасность для потенциальных пользователей;</w:t>
      </w:r>
    </w:p>
    <w:p w:rsidR="00A2313E" w:rsidRPr="00A2313E" w:rsidRDefault="00A2313E" w:rsidP="00F97845">
      <w:pPr>
        <w:widowControl w:val="0"/>
        <w:numPr>
          <w:ilvl w:val="0"/>
          <w:numId w:val="8"/>
        </w:numPr>
        <w:tabs>
          <w:tab w:val="left" w:pos="267"/>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стилистическое сочетание с другими МАФ и окружающей архитектурой;</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 соответствие характеристикам зоны расположения: утилитарный, минималистический дизайн для тротуаров дорог, более сложный, с элементами декора </w:t>
      </w:r>
      <w:proofErr w:type="gramStart"/>
      <w:r w:rsidRPr="00A2313E">
        <w:rPr>
          <w:rFonts w:ascii="Arial" w:eastAsia="Arial Unicode MS" w:hAnsi="Arial" w:cs="Arial"/>
          <w:color w:val="000000"/>
          <w:sz w:val="24"/>
          <w:szCs w:val="24"/>
          <w:lang w:eastAsia="ru-RU" w:bidi="ru-RU"/>
        </w:rPr>
        <w:t>-д</w:t>
      </w:r>
      <w:proofErr w:type="gramEnd"/>
      <w:r w:rsidRPr="00A2313E">
        <w:rPr>
          <w:rFonts w:ascii="Arial" w:eastAsia="Arial Unicode MS" w:hAnsi="Arial" w:cs="Arial"/>
          <w:color w:val="000000"/>
          <w:sz w:val="24"/>
          <w:szCs w:val="24"/>
          <w:lang w:eastAsia="ru-RU" w:bidi="ru-RU"/>
        </w:rPr>
        <w:t>ля рекреационных зон и дворов.</w:t>
      </w:r>
    </w:p>
    <w:p w:rsidR="00A2313E" w:rsidRPr="00A2313E" w:rsidRDefault="00A2313E" w:rsidP="00F97845">
      <w:pPr>
        <w:widowControl w:val="0"/>
        <w:numPr>
          <w:ilvl w:val="0"/>
          <w:numId w:val="16"/>
        </w:numPr>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Общие требования</w:t>
      </w:r>
      <w:r w:rsidRPr="00A2313E">
        <w:rPr>
          <w:rFonts w:ascii="Arial" w:eastAsia="Arial Unicode MS" w:hAnsi="Arial" w:cs="Arial"/>
          <w:color w:val="000000"/>
          <w:sz w:val="24"/>
          <w:szCs w:val="24"/>
          <w:lang w:eastAsia="ru-RU" w:bidi="ru-RU"/>
        </w:rPr>
        <w:tab/>
        <w:t>к установке МАФ:</w:t>
      </w:r>
    </w:p>
    <w:p w:rsidR="00A2313E" w:rsidRPr="00A2313E" w:rsidRDefault="00A2313E" w:rsidP="00A2313E">
      <w:pPr>
        <w:widowControl w:val="0"/>
        <w:tabs>
          <w:tab w:val="left" w:pos="475"/>
          <w:tab w:val="center" w:pos="3838"/>
          <w:tab w:val="center" w:pos="5251"/>
          <w:tab w:val="left" w:pos="7011"/>
          <w:tab w:val="right" w:pos="9331"/>
        </w:tabs>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расположение, не создающее препятствий для пешеходов;</w:t>
      </w:r>
    </w:p>
    <w:p w:rsidR="00A2313E" w:rsidRPr="00A2313E" w:rsidRDefault="00A2313E" w:rsidP="00F97845">
      <w:pPr>
        <w:widowControl w:val="0"/>
        <w:numPr>
          <w:ilvl w:val="0"/>
          <w:numId w:val="8"/>
        </w:numPr>
        <w:tabs>
          <w:tab w:val="left" w:pos="272"/>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компактная установка на минимальной площади в местах большого скопления людей;</w:t>
      </w:r>
    </w:p>
    <w:p w:rsidR="00A2313E" w:rsidRPr="00A2313E" w:rsidRDefault="00A2313E" w:rsidP="00A2313E">
      <w:pPr>
        <w:widowControl w:val="0"/>
        <w:tabs>
          <w:tab w:val="left" w:pos="3065"/>
          <w:tab w:val="left" w:pos="7838"/>
        </w:tabs>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устойчивость конструкции;</w:t>
      </w:r>
    </w:p>
    <w:p w:rsidR="00A2313E" w:rsidRPr="00A2313E" w:rsidRDefault="00A2313E" w:rsidP="00F97845">
      <w:pPr>
        <w:widowControl w:val="0"/>
        <w:numPr>
          <w:ilvl w:val="0"/>
          <w:numId w:val="8"/>
        </w:numPr>
        <w:tabs>
          <w:tab w:val="left" w:pos="267"/>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надежная фиксация или обеспечение возможности перемещения в зависимости от условий расположения;</w:t>
      </w:r>
    </w:p>
    <w:p w:rsidR="00A2313E" w:rsidRPr="00A2313E" w:rsidRDefault="00A2313E" w:rsidP="00F97845">
      <w:pPr>
        <w:widowControl w:val="0"/>
        <w:numPr>
          <w:ilvl w:val="0"/>
          <w:numId w:val="8"/>
        </w:numPr>
        <w:tabs>
          <w:tab w:val="left" w:pos="267"/>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наличие в каждой конкретной зоне МАФ рекомендуемых типов для такой зоны.</w:t>
      </w:r>
    </w:p>
    <w:p w:rsidR="00A2313E" w:rsidRPr="00A2313E" w:rsidRDefault="00A2313E" w:rsidP="00F97845">
      <w:pPr>
        <w:widowControl w:val="0"/>
        <w:numPr>
          <w:ilvl w:val="0"/>
          <w:numId w:val="16"/>
        </w:numPr>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Установка уличной мебели.</w:t>
      </w:r>
    </w:p>
    <w:p w:rsidR="00A2313E" w:rsidRPr="00A2313E" w:rsidRDefault="00A2313E" w:rsidP="00A2313E">
      <w:pPr>
        <w:widowControl w:val="0"/>
        <w:tabs>
          <w:tab w:val="left" w:pos="3398"/>
          <w:tab w:val="left" w:pos="5426"/>
          <w:tab w:val="left" w:pos="8606"/>
        </w:tabs>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w:t>
      </w:r>
      <w:proofErr w:type="gramStart"/>
      <w:r w:rsidRPr="00A2313E">
        <w:rPr>
          <w:rFonts w:ascii="Arial" w:eastAsia="Arial Unicode MS" w:hAnsi="Arial" w:cs="Arial"/>
          <w:color w:val="000000"/>
          <w:sz w:val="24"/>
          <w:szCs w:val="24"/>
          <w:lang w:eastAsia="ru-RU" w:bidi="ru-RU"/>
        </w:rPr>
        <w:t>выступающими</w:t>
      </w:r>
      <w:proofErr w:type="gramEnd"/>
      <w:r w:rsidRPr="00A2313E">
        <w:rPr>
          <w:rFonts w:ascii="Arial" w:eastAsia="Arial Unicode MS" w:hAnsi="Arial" w:cs="Arial"/>
          <w:color w:val="000000"/>
          <w:sz w:val="24"/>
          <w:szCs w:val="24"/>
          <w:lang w:eastAsia="ru-RU" w:bidi="ru-RU"/>
        </w:rPr>
        <w:t xml:space="preserve"> над поверхностью земли.</w:t>
      </w:r>
    </w:p>
    <w:p w:rsidR="00A2313E" w:rsidRPr="00A2313E" w:rsidRDefault="00A2313E" w:rsidP="00A2313E">
      <w:pPr>
        <w:widowControl w:val="0"/>
        <w:tabs>
          <w:tab w:val="left" w:pos="3398"/>
          <w:tab w:val="left" w:pos="5426"/>
          <w:tab w:val="left" w:pos="8606"/>
        </w:tabs>
        <w:spacing w:after="0" w:line="240" w:lineRule="auto"/>
        <w:jc w:val="both"/>
        <w:rPr>
          <w:rFonts w:ascii="Arial" w:eastAsia="Arial Unicode MS" w:hAnsi="Arial" w:cs="Arial"/>
          <w:color w:val="000000"/>
          <w:sz w:val="24"/>
          <w:szCs w:val="24"/>
          <w:lang w:eastAsia="ru-RU" w:bidi="ru-RU"/>
        </w:rPr>
      </w:pPr>
    </w:p>
    <w:p w:rsidR="00A2313E" w:rsidRPr="00A2313E" w:rsidRDefault="00A2313E" w:rsidP="00F97845">
      <w:pPr>
        <w:widowControl w:val="0"/>
        <w:numPr>
          <w:ilvl w:val="0"/>
          <w:numId w:val="11"/>
        </w:numPr>
        <w:spacing w:after="0" w:line="240" w:lineRule="auto"/>
        <w:ind w:firstLine="567"/>
        <w:rPr>
          <w:rFonts w:ascii="Arial" w:eastAsia="Arial Unicode MS" w:hAnsi="Arial" w:cs="Arial"/>
          <w:b/>
          <w:color w:val="000000"/>
          <w:sz w:val="24"/>
          <w:szCs w:val="24"/>
          <w:lang w:eastAsia="ru-RU" w:bidi="ru-RU"/>
        </w:rPr>
      </w:pPr>
      <w:r w:rsidRPr="00A2313E">
        <w:rPr>
          <w:rFonts w:ascii="Arial" w:eastAsia="Arial Unicode MS" w:hAnsi="Arial" w:cs="Arial"/>
          <w:b/>
          <w:color w:val="000000"/>
          <w:sz w:val="24"/>
          <w:szCs w:val="24"/>
          <w:lang w:eastAsia="ru-RU" w:bidi="ru-RU"/>
        </w:rPr>
        <w:t>Ограждения</w:t>
      </w:r>
      <w:r w:rsidRPr="00A2313E">
        <w:rPr>
          <w:rFonts w:ascii="Arial" w:eastAsia="Arial Unicode MS" w:hAnsi="Arial" w:cs="Arial"/>
          <w:b/>
          <w:color w:val="000000"/>
          <w:sz w:val="24"/>
          <w:szCs w:val="24"/>
          <w:lang w:eastAsia="ru-RU" w:bidi="ru-RU"/>
        </w:rPr>
        <w:tab/>
        <w:t>(заборы).</w:t>
      </w:r>
    </w:p>
    <w:p w:rsidR="00A2313E" w:rsidRPr="00A2313E" w:rsidRDefault="00A2313E" w:rsidP="00F97845">
      <w:pPr>
        <w:widowControl w:val="0"/>
        <w:numPr>
          <w:ilvl w:val="0"/>
          <w:numId w:val="17"/>
        </w:numPr>
        <w:tabs>
          <w:tab w:val="left" w:pos="884"/>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w:t>
      </w:r>
    </w:p>
    <w:p w:rsidR="00A2313E" w:rsidRPr="00A2313E" w:rsidRDefault="00A2313E" w:rsidP="00F97845">
      <w:pPr>
        <w:widowControl w:val="0"/>
        <w:numPr>
          <w:ilvl w:val="0"/>
          <w:numId w:val="17"/>
        </w:numPr>
        <w:spacing w:after="0" w:line="240" w:lineRule="auto"/>
        <w:ind w:firstLine="567"/>
        <w:jc w:val="both"/>
        <w:rPr>
          <w:rFonts w:ascii="Arial" w:eastAsia="Arial Unicode MS" w:hAnsi="Arial" w:cs="Arial"/>
          <w:color w:val="000000"/>
          <w:sz w:val="24"/>
          <w:szCs w:val="24"/>
          <w:lang w:eastAsia="ru-RU" w:bidi="ru-RU"/>
        </w:rPr>
      </w:pPr>
      <w:proofErr w:type="gramStart"/>
      <w:r w:rsidRPr="00A2313E">
        <w:rPr>
          <w:rFonts w:ascii="Arial" w:eastAsia="Arial Unicode MS" w:hAnsi="Arial" w:cs="Arial"/>
          <w:color w:val="000000"/>
          <w:sz w:val="24"/>
          <w:szCs w:val="24"/>
          <w:lang w:eastAsia="ru-RU" w:bidi="ru-RU"/>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A2313E" w:rsidRPr="00A2313E" w:rsidRDefault="00A2313E" w:rsidP="00F97845">
      <w:pPr>
        <w:widowControl w:val="0"/>
        <w:numPr>
          <w:ilvl w:val="0"/>
          <w:numId w:val="17"/>
        </w:numPr>
        <w:tabs>
          <w:tab w:val="left" w:pos="884"/>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На территории сельского поселения ограждения соседних участков индивидуальных жилых домов и иных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A2313E" w:rsidRPr="00A2313E" w:rsidRDefault="00A2313E" w:rsidP="00F97845">
      <w:pPr>
        <w:widowControl w:val="0"/>
        <w:numPr>
          <w:ilvl w:val="0"/>
          <w:numId w:val="17"/>
        </w:numPr>
        <w:tabs>
          <w:tab w:val="left" w:pos="884"/>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w:t>
      </w:r>
      <w:r w:rsidRPr="00A2313E">
        <w:rPr>
          <w:rFonts w:ascii="Arial" w:eastAsia="Arial Unicode MS" w:hAnsi="Arial" w:cs="Arial"/>
          <w:color w:val="000000"/>
          <w:sz w:val="24"/>
          <w:szCs w:val="24"/>
          <w:lang w:eastAsia="ru-RU" w:bidi="ru-RU"/>
        </w:rPr>
        <w:lastRenderedPageBreak/>
        <w:t>разрушения превышает 20% от общей площади элемента, либо отклонение ограждения от вертикали может повлечь его падение.</w:t>
      </w:r>
    </w:p>
    <w:p w:rsidR="00A2313E" w:rsidRPr="00A2313E" w:rsidRDefault="00A2313E" w:rsidP="00F97845">
      <w:pPr>
        <w:widowControl w:val="0"/>
        <w:numPr>
          <w:ilvl w:val="0"/>
          <w:numId w:val="17"/>
        </w:numPr>
        <w:tabs>
          <w:tab w:val="left" w:pos="884"/>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A2313E" w:rsidRPr="00A2313E" w:rsidRDefault="00A2313E" w:rsidP="00A2313E">
      <w:pPr>
        <w:widowControl w:val="0"/>
        <w:tabs>
          <w:tab w:val="left" w:pos="884"/>
        </w:tabs>
        <w:spacing w:after="0" w:line="240" w:lineRule="auto"/>
        <w:jc w:val="both"/>
        <w:rPr>
          <w:rFonts w:ascii="Arial" w:eastAsia="Arial Unicode MS" w:hAnsi="Arial" w:cs="Arial"/>
          <w:color w:val="000000"/>
          <w:sz w:val="24"/>
          <w:szCs w:val="24"/>
          <w:lang w:eastAsia="ru-RU" w:bidi="ru-RU"/>
        </w:rPr>
      </w:pPr>
    </w:p>
    <w:p w:rsidR="00A2313E" w:rsidRPr="00A2313E" w:rsidRDefault="00A2313E" w:rsidP="00F97845">
      <w:pPr>
        <w:widowControl w:val="0"/>
        <w:numPr>
          <w:ilvl w:val="0"/>
          <w:numId w:val="11"/>
        </w:numPr>
        <w:spacing w:after="0" w:line="240" w:lineRule="auto"/>
        <w:ind w:firstLine="567"/>
        <w:rPr>
          <w:rFonts w:ascii="Arial" w:eastAsia="Arial Unicode MS" w:hAnsi="Arial" w:cs="Arial"/>
          <w:b/>
          <w:color w:val="000000"/>
          <w:sz w:val="24"/>
          <w:szCs w:val="24"/>
          <w:lang w:eastAsia="ru-RU" w:bidi="ru-RU"/>
        </w:rPr>
      </w:pPr>
      <w:r w:rsidRPr="00A2313E">
        <w:rPr>
          <w:rFonts w:ascii="Arial" w:eastAsia="Arial Unicode MS" w:hAnsi="Arial" w:cs="Arial"/>
          <w:b/>
          <w:color w:val="000000"/>
          <w:sz w:val="24"/>
          <w:szCs w:val="24"/>
          <w:lang w:eastAsia="ru-RU" w:bidi="ru-RU"/>
        </w:rPr>
        <w:t>Водные</w:t>
      </w:r>
      <w:r w:rsidRPr="00A2313E">
        <w:rPr>
          <w:rFonts w:ascii="Arial" w:eastAsia="Arial Unicode MS" w:hAnsi="Arial" w:cs="Arial"/>
          <w:b/>
          <w:color w:val="000000"/>
          <w:sz w:val="24"/>
          <w:szCs w:val="24"/>
          <w:lang w:eastAsia="ru-RU" w:bidi="ru-RU"/>
        </w:rPr>
        <w:tab/>
        <w:t>устройства.</w:t>
      </w:r>
    </w:p>
    <w:p w:rsidR="00A2313E" w:rsidRPr="00A2313E" w:rsidRDefault="00A2313E" w:rsidP="00F97845">
      <w:pPr>
        <w:widowControl w:val="0"/>
        <w:numPr>
          <w:ilvl w:val="0"/>
          <w:numId w:val="18"/>
        </w:numPr>
        <w:tabs>
          <w:tab w:val="left" w:pos="884"/>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К водным устройствам относятся фонтаны, декоративные водоемы.</w:t>
      </w:r>
    </w:p>
    <w:p w:rsidR="00A2313E" w:rsidRPr="00A2313E" w:rsidRDefault="00A2313E" w:rsidP="00A2313E">
      <w:pPr>
        <w:widowControl w:val="0"/>
        <w:tabs>
          <w:tab w:val="left" w:pos="2542"/>
          <w:tab w:val="left" w:pos="4147"/>
          <w:tab w:val="left" w:pos="5426"/>
          <w:tab w:val="left" w:pos="7750"/>
        </w:tabs>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A2313E" w:rsidRPr="00A2313E" w:rsidRDefault="00A2313E" w:rsidP="00F97845">
      <w:pPr>
        <w:widowControl w:val="0"/>
        <w:numPr>
          <w:ilvl w:val="0"/>
          <w:numId w:val="18"/>
        </w:numPr>
        <w:tabs>
          <w:tab w:val="left" w:pos="884"/>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A2313E" w:rsidRPr="00A2313E" w:rsidRDefault="00A2313E" w:rsidP="00A2313E">
      <w:pPr>
        <w:widowControl w:val="0"/>
        <w:tabs>
          <w:tab w:val="left" w:pos="884"/>
        </w:tabs>
        <w:spacing w:after="0" w:line="240" w:lineRule="auto"/>
        <w:jc w:val="both"/>
        <w:rPr>
          <w:rFonts w:ascii="Arial" w:eastAsia="Arial Unicode MS" w:hAnsi="Arial" w:cs="Arial"/>
          <w:color w:val="000000"/>
          <w:sz w:val="24"/>
          <w:szCs w:val="24"/>
          <w:lang w:eastAsia="ru-RU" w:bidi="ru-RU"/>
        </w:rPr>
      </w:pPr>
    </w:p>
    <w:p w:rsidR="00A2313E" w:rsidRPr="00A2313E" w:rsidRDefault="00A2313E" w:rsidP="00F97845">
      <w:pPr>
        <w:widowControl w:val="0"/>
        <w:numPr>
          <w:ilvl w:val="1"/>
          <w:numId w:val="18"/>
        </w:numPr>
        <w:spacing w:after="0" w:line="240" w:lineRule="auto"/>
        <w:ind w:firstLine="567"/>
        <w:rPr>
          <w:rFonts w:ascii="Arial" w:eastAsia="Arial Unicode MS" w:hAnsi="Arial" w:cs="Arial"/>
          <w:b/>
          <w:color w:val="000000"/>
          <w:sz w:val="24"/>
          <w:szCs w:val="24"/>
          <w:lang w:eastAsia="ru-RU" w:bidi="ru-RU"/>
        </w:rPr>
      </w:pPr>
      <w:r w:rsidRPr="00A2313E">
        <w:rPr>
          <w:rFonts w:ascii="Arial" w:eastAsia="Arial Unicode MS" w:hAnsi="Arial" w:cs="Arial"/>
          <w:b/>
          <w:color w:val="000000"/>
          <w:sz w:val="24"/>
          <w:szCs w:val="24"/>
          <w:lang w:eastAsia="ru-RU" w:bidi="ru-RU"/>
        </w:rPr>
        <w:t>Уличное коммунально-бытовое оборудование.</w:t>
      </w:r>
    </w:p>
    <w:p w:rsidR="00A2313E" w:rsidRPr="00A2313E" w:rsidRDefault="00A2313E" w:rsidP="00F97845">
      <w:pPr>
        <w:widowControl w:val="0"/>
        <w:numPr>
          <w:ilvl w:val="2"/>
          <w:numId w:val="18"/>
        </w:numPr>
        <w:tabs>
          <w:tab w:val="left" w:pos="884"/>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w:t>
      </w:r>
      <w:proofErr w:type="spellStart"/>
      <w:r w:rsidRPr="00A2313E">
        <w:rPr>
          <w:rFonts w:ascii="Arial" w:eastAsia="Arial Unicode MS" w:hAnsi="Arial" w:cs="Arial"/>
          <w:color w:val="000000"/>
          <w:sz w:val="24"/>
          <w:szCs w:val="24"/>
          <w:lang w:eastAsia="ru-RU" w:bidi="ru-RU"/>
        </w:rPr>
        <w:t>экологичность</w:t>
      </w:r>
      <w:proofErr w:type="spellEnd"/>
      <w:r w:rsidRPr="00A2313E">
        <w:rPr>
          <w:rFonts w:ascii="Arial" w:eastAsia="Arial Unicode MS" w:hAnsi="Arial" w:cs="Arial"/>
          <w:color w:val="000000"/>
          <w:sz w:val="24"/>
          <w:szCs w:val="24"/>
          <w:lang w:eastAsia="ru-RU" w:bidi="ru-RU"/>
        </w:rPr>
        <w:t>, безопасность, удобство в пользовании, легкость очистки, опрятный внешний вид.</w:t>
      </w:r>
    </w:p>
    <w:p w:rsidR="00A2313E" w:rsidRPr="00A2313E" w:rsidRDefault="00A2313E" w:rsidP="00F97845">
      <w:pPr>
        <w:widowControl w:val="0"/>
        <w:numPr>
          <w:ilvl w:val="2"/>
          <w:numId w:val="18"/>
        </w:numPr>
        <w:tabs>
          <w:tab w:val="left" w:pos="902"/>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w:t>
      </w:r>
    </w:p>
    <w:p w:rsidR="00A2313E" w:rsidRPr="00A2313E" w:rsidRDefault="00A2313E" w:rsidP="00F97845">
      <w:pPr>
        <w:widowControl w:val="0"/>
        <w:numPr>
          <w:ilvl w:val="2"/>
          <w:numId w:val="18"/>
        </w:numPr>
        <w:tabs>
          <w:tab w:val="left" w:pos="902"/>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Собственник, а также иной правообладатель уличного </w:t>
      </w:r>
      <w:proofErr w:type="spellStart"/>
      <w:r w:rsidRPr="00A2313E">
        <w:rPr>
          <w:rFonts w:ascii="Arial" w:eastAsia="Arial Unicode MS" w:hAnsi="Arial" w:cs="Arial"/>
          <w:color w:val="000000"/>
          <w:sz w:val="24"/>
          <w:szCs w:val="24"/>
          <w:lang w:eastAsia="ru-RU" w:bidi="ru-RU"/>
        </w:rPr>
        <w:t>коммунально</w:t>
      </w:r>
      <w:proofErr w:type="spellEnd"/>
      <w:r w:rsidRPr="00A2313E">
        <w:rPr>
          <w:rFonts w:ascii="Arial" w:eastAsia="Arial Unicode MS" w:hAnsi="Arial" w:cs="Arial"/>
          <w:color w:val="000000"/>
          <w:sz w:val="24"/>
          <w:szCs w:val="24"/>
          <w:lang w:eastAsia="ru-RU" w:bidi="ru-RU"/>
        </w:rPr>
        <w:t xml:space="preserve"> - 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A2313E" w:rsidRPr="00A2313E" w:rsidRDefault="00A2313E" w:rsidP="00A2313E">
      <w:pPr>
        <w:widowControl w:val="0"/>
        <w:tabs>
          <w:tab w:val="left" w:pos="902"/>
        </w:tabs>
        <w:spacing w:after="0" w:line="240" w:lineRule="auto"/>
        <w:jc w:val="both"/>
        <w:rPr>
          <w:rFonts w:ascii="Arial" w:eastAsia="Arial Unicode MS" w:hAnsi="Arial" w:cs="Arial"/>
          <w:color w:val="000000"/>
          <w:sz w:val="24"/>
          <w:szCs w:val="24"/>
          <w:lang w:eastAsia="ru-RU" w:bidi="ru-RU"/>
        </w:rPr>
      </w:pPr>
    </w:p>
    <w:p w:rsidR="00A2313E" w:rsidRPr="00A2313E" w:rsidRDefault="00A2313E" w:rsidP="00F97845">
      <w:pPr>
        <w:widowControl w:val="0"/>
        <w:numPr>
          <w:ilvl w:val="1"/>
          <w:numId w:val="18"/>
        </w:numPr>
        <w:spacing w:after="0" w:line="240" w:lineRule="auto"/>
        <w:ind w:firstLine="567"/>
        <w:jc w:val="both"/>
        <w:rPr>
          <w:rFonts w:ascii="Arial" w:eastAsia="Arial Unicode MS" w:hAnsi="Arial" w:cs="Arial"/>
          <w:b/>
          <w:color w:val="000000"/>
          <w:sz w:val="24"/>
          <w:szCs w:val="24"/>
          <w:lang w:eastAsia="ru-RU" w:bidi="ru-RU"/>
        </w:rPr>
      </w:pPr>
      <w:r w:rsidRPr="00A2313E">
        <w:rPr>
          <w:rFonts w:ascii="Arial" w:eastAsia="Arial Unicode MS" w:hAnsi="Arial" w:cs="Arial"/>
          <w:b/>
          <w:color w:val="000000"/>
          <w:sz w:val="24"/>
          <w:szCs w:val="24"/>
          <w:lang w:eastAsia="ru-RU" w:bidi="ru-RU"/>
        </w:rPr>
        <w:t>Уличное техническое оборудование и инженерные коммуникации (линейные сооружения).</w:t>
      </w:r>
    </w:p>
    <w:p w:rsidR="00A2313E" w:rsidRPr="00A2313E" w:rsidRDefault="00A2313E" w:rsidP="00F97845">
      <w:pPr>
        <w:widowControl w:val="0"/>
        <w:numPr>
          <w:ilvl w:val="2"/>
          <w:numId w:val="18"/>
        </w:numPr>
        <w:tabs>
          <w:tab w:val="left" w:pos="902"/>
        </w:tabs>
        <w:spacing w:after="0" w:line="240" w:lineRule="auto"/>
        <w:ind w:firstLine="522"/>
        <w:jc w:val="both"/>
        <w:rPr>
          <w:rFonts w:ascii="Arial" w:eastAsia="Arial Unicode MS" w:hAnsi="Arial" w:cs="Arial"/>
          <w:color w:val="000000"/>
          <w:sz w:val="24"/>
          <w:szCs w:val="24"/>
          <w:lang w:eastAsia="ru-RU" w:bidi="ru-RU"/>
        </w:rPr>
      </w:pPr>
      <w:proofErr w:type="gramStart"/>
      <w:r w:rsidRPr="00A2313E">
        <w:rPr>
          <w:rFonts w:ascii="Arial" w:eastAsia="Arial Unicode MS" w:hAnsi="Arial" w:cs="Arial"/>
          <w:color w:val="000000"/>
          <w:sz w:val="24"/>
          <w:szCs w:val="24"/>
          <w:lang w:eastAsia="ru-RU" w:bidi="ru-RU"/>
        </w:rPr>
        <w:t xml:space="preserve">К уличному техническому оборудованию относятся люки смотровых колодцев, решетки </w:t>
      </w:r>
      <w:proofErr w:type="spellStart"/>
      <w:r w:rsidRPr="00A2313E">
        <w:rPr>
          <w:rFonts w:ascii="Arial" w:eastAsia="Arial Unicode MS" w:hAnsi="Arial" w:cs="Arial"/>
          <w:color w:val="000000"/>
          <w:sz w:val="24"/>
          <w:szCs w:val="24"/>
          <w:lang w:eastAsia="ru-RU" w:bidi="ru-RU"/>
        </w:rPr>
        <w:t>дождеприемных</w:t>
      </w:r>
      <w:proofErr w:type="spellEnd"/>
      <w:r w:rsidRPr="00A2313E">
        <w:rPr>
          <w:rFonts w:ascii="Arial" w:eastAsia="Arial Unicode MS" w:hAnsi="Arial" w:cs="Arial"/>
          <w:color w:val="000000"/>
          <w:sz w:val="24"/>
          <w:szCs w:val="24"/>
          <w:lang w:eastAsia="ru-RU" w:bidi="ru-RU"/>
        </w:rPr>
        <w:t xml:space="preserve"> колодцев, вентиляционные шахты подземных коммуникаций, шкафы телефонной связи и т.п.).</w:t>
      </w:r>
      <w:proofErr w:type="gramEnd"/>
    </w:p>
    <w:p w:rsidR="00A2313E" w:rsidRPr="00A2313E" w:rsidRDefault="00A2313E" w:rsidP="00F97845">
      <w:pPr>
        <w:widowControl w:val="0"/>
        <w:numPr>
          <w:ilvl w:val="2"/>
          <w:numId w:val="18"/>
        </w:numPr>
        <w:tabs>
          <w:tab w:val="left" w:pos="1046"/>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Элементы инженерного оборудования не должны противоречить техническим условиям, в том числе:</w:t>
      </w:r>
    </w:p>
    <w:p w:rsidR="00A2313E" w:rsidRPr="00A2313E" w:rsidRDefault="00A2313E" w:rsidP="00F97845">
      <w:pPr>
        <w:widowControl w:val="0"/>
        <w:numPr>
          <w:ilvl w:val="0"/>
          <w:numId w:val="8"/>
        </w:numPr>
        <w:tabs>
          <w:tab w:val="left" w:pos="286"/>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крышки люков смотровых колодцев, расположенных на территории пешеходных коммуникаций (в </w:t>
      </w:r>
      <w:proofErr w:type="spellStart"/>
      <w:r w:rsidRPr="00A2313E">
        <w:rPr>
          <w:rFonts w:ascii="Arial" w:eastAsia="Arial Unicode MS" w:hAnsi="Arial" w:cs="Arial"/>
          <w:color w:val="000000"/>
          <w:sz w:val="24"/>
          <w:szCs w:val="24"/>
          <w:lang w:eastAsia="ru-RU" w:bidi="ru-RU"/>
        </w:rPr>
        <w:t>т.ч</w:t>
      </w:r>
      <w:proofErr w:type="spellEnd"/>
      <w:r w:rsidRPr="00A2313E">
        <w:rPr>
          <w:rFonts w:ascii="Arial" w:eastAsia="Arial Unicode MS" w:hAnsi="Arial" w:cs="Arial"/>
          <w:color w:val="000000"/>
          <w:sz w:val="24"/>
          <w:szCs w:val="24"/>
          <w:lang w:eastAsia="ru-RU" w:bidi="ru-RU"/>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не более 15 мм;</w:t>
      </w:r>
    </w:p>
    <w:p w:rsidR="00A2313E" w:rsidRPr="00A2313E" w:rsidRDefault="00A2313E" w:rsidP="00F97845">
      <w:pPr>
        <w:widowControl w:val="0"/>
        <w:numPr>
          <w:ilvl w:val="0"/>
          <w:numId w:val="8"/>
        </w:numPr>
        <w:tabs>
          <w:tab w:val="left" w:pos="286"/>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вентиляционные шахты подземных коммуникаций необходимо оборудовать решетками.</w:t>
      </w:r>
    </w:p>
    <w:p w:rsidR="00A2313E" w:rsidRPr="00A2313E" w:rsidRDefault="00A2313E" w:rsidP="00F97845">
      <w:pPr>
        <w:widowControl w:val="0"/>
        <w:numPr>
          <w:ilvl w:val="2"/>
          <w:numId w:val="18"/>
        </w:numPr>
        <w:tabs>
          <w:tab w:val="left" w:pos="902"/>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Наружные инженерные коммуникации (тепловые сети, газопровод, электросети,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A2313E" w:rsidRPr="00A2313E" w:rsidRDefault="00A2313E" w:rsidP="00F97845">
      <w:pPr>
        <w:widowControl w:val="0"/>
        <w:numPr>
          <w:ilvl w:val="2"/>
          <w:numId w:val="18"/>
        </w:numPr>
        <w:tabs>
          <w:tab w:val="left" w:pos="1046"/>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lastRenderedPageBreak/>
        <w:t xml:space="preserve">Не допускается повреждение наземных частей смотровых и </w:t>
      </w:r>
      <w:proofErr w:type="spellStart"/>
      <w:r w:rsidRPr="00A2313E">
        <w:rPr>
          <w:rFonts w:ascii="Arial" w:eastAsia="Arial Unicode MS" w:hAnsi="Arial" w:cs="Arial"/>
          <w:color w:val="000000"/>
          <w:sz w:val="24"/>
          <w:szCs w:val="24"/>
          <w:lang w:eastAsia="ru-RU" w:bidi="ru-RU"/>
        </w:rPr>
        <w:t>дождеприемных</w:t>
      </w:r>
      <w:proofErr w:type="spellEnd"/>
      <w:r w:rsidRPr="00A2313E">
        <w:rPr>
          <w:rFonts w:ascii="Arial" w:eastAsia="Arial Unicode MS" w:hAnsi="Arial" w:cs="Arial"/>
          <w:color w:val="000000"/>
          <w:sz w:val="24"/>
          <w:szCs w:val="24"/>
          <w:lang w:eastAsia="ru-RU" w:bidi="ru-RU"/>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A2313E" w:rsidRPr="00A2313E" w:rsidRDefault="00A2313E" w:rsidP="00F97845">
      <w:pPr>
        <w:widowControl w:val="0"/>
        <w:numPr>
          <w:ilvl w:val="2"/>
          <w:numId w:val="18"/>
        </w:numPr>
        <w:tabs>
          <w:tab w:val="left" w:pos="902"/>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A2313E" w:rsidRPr="00A2313E" w:rsidRDefault="00A2313E" w:rsidP="00F97845">
      <w:pPr>
        <w:widowControl w:val="0"/>
        <w:numPr>
          <w:ilvl w:val="2"/>
          <w:numId w:val="18"/>
        </w:numPr>
        <w:tabs>
          <w:tab w:val="left" w:pos="902"/>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Организации, эксплуатирующие сети теплоснабжения,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A2313E">
        <w:rPr>
          <w:rFonts w:ascii="Arial" w:eastAsia="Arial Unicode MS" w:hAnsi="Arial" w:cs="Arial"/>
          <w:color w:val="000000"/>
          <w:sz w:val="24"/>
          <w:szCs w:val="24"/>
          <w:lang w:eastAsia="ru-RU" w:bidi="ru-RU"/>
        </w:rPr>
        <w:t>коверы</w:t>
      </w:r>
      <w:proofErr w:type="spellEnd"/>
      <w:r w:rsidRPr="00A2313E">
        <w:rPr>
          <w:rFonts w:ascii="Arial" w:eastAsia="Arial Unicode MS" w:hAnsi="Arial" w:cs="Arial"/>
          <w:color w:val="000000"/>
          <w:sz w:val="24"/>
          <w:szCs w:val="24"/>
          <w:lang w:eastAsia="ru-RU" w:bidi="ru-RU"/>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A2313E">
        <w:rPr>
          <w:rFonts w:ascii="Arial" w:eastAsia="Arial Unicode MS" w:hAnsi="Arial" w:cs="Arial"/>
          <w:color w:val="000000"/>
          <w:sz w:val="24"/>
          <w:szCs w:val="24"/>
          <w:lang w:eastAsia="ru-RU" w:bidi="ru-RU"/>
        </w:rPr>
        <w:t>асфальто</w:t>
      </w:r>
      <w:proofErr w:type="spellEnd"/>
      <w:r w:rsidRPr="00A2313E">
        <w:rPr>
          <w:rFonts w:ascii="Arial" w:eastAsia="Arial Unicode MS" w:hAnsi="Arial" w:cs="Arial"/>
          <w:color w:val="000000"/>
          <w:sz w:val="24"/>
          <w:szCs w:val="24"/>
          <w:lang w:eastAsia="ru-RU" w:bidi="ru-RU"/>
        </w:rPr>
        <w:t>-бетонного</w:t>
      </w:r>
      <w:proofErr w:type="gramEnd"/>
      <w:r w:rsidRPr="00A2313E">
        <w:rPr>
          <w:rFonts w:ascii="Arial" w:eastAsia="Arial Unicode MS" w:hAnsi="Arial" w:cs="Arial"/>
          <w:color w:val="000000"/>
          <w:sz w:val="24"/>
          <w:szCs w:val="24"/>
          <w:lang w:eastAsia="ru-RU" w:bidi="ru-RU"/>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A2313E" w:rsidRPr="00A2313E" w:rsidRDefault="00A2313E" w:rsidP="00F97845">
      <w:pPr>
        <w:widowControl w:val="0"/>
        <w:numPr>
          <w:ilvl w:val="2"/>
          <w:numId w:val="18"/>
        </w:numPr>
        <w:tabs>
          <w:tab w:val="left" w:pos="930"/>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Не допускается отсутствие, загрязнение или неокрашенное состояние ограждений, люков смотровых и </w:t>
      </w:r>
      <w:proofErr w:type="spellStart"/>
      <w:r w:rsidRPr="00A2313E">
        <w:rPr>
          <w:rFonts w:ascii="Arial" w:eastAsia="Arial Unicode MS" w:hAnsi="Arial" w:cs="Arial"/>
          <w:color w:val="000000"/>
          <w:sz w:val="24"/>
          <w:szCs w:val="24"/>
          <w:lang w:eastAsia="ru-RU" w:bidi="ru-RU"/>
        </w:rPr>
        <w:t>дождеприемных</w:t>
      </w:r>
      <w:proofErr w:type="spellEnd"/>
      <w:r w:rsidRPr="00A2313E">
        <w:rPr>
          <w:rFonts w:ascii="Arial" w:eastAsia="Arial Unicode MS" w:hAnsi="Arial" w:cs="Arial"/>
          <w:color w:val="000000"/>
          <w:sz w:val="24"/>
          <w:szCs w:val="24"/>
          <w:lang w:eastAsia="ru-RU" w:bidi="ru-RU"/>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A2313E" w:rsidRPr="00A2313E" w:rsidRDefault="00A2313E" w:rsidP="00F97845">
      <w:pPr>
        <w:widowControl w:val="0"/>
        <w:numPr>
          <w:ilvl w:val="2"/>
          <w:numId w:val="18"/>
        </w:numPr>
        <w:tabs>
          <w:tab w:val="left" w:pos="930"/>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A2313E">
        <w:rPr>
          <w:rFonts w:ascii="Arial" w:eastAsia="Arial Unicode MS" w:hAnsi="Arial" w:cs="Arial"/>
          <w:color w:val="000000"/>
          <w:sz w:val="24"/>
          <w:szCs w:val="24"/>
          <w:lang w:eastAsia="ru-RU" w:bidi="ru-RU"/>
        </w:rPr>
        <w:t>дождеприемных</w:t>
      </w:r>
      <w:proofErr w:type="spellEnd"/>
      <w:r w:rsidRPr="00A2313E">
        <w:rPr>
          <w:rFonts w:ascii="Arial" w:eastAsia="Arial Unicode MS" w:hAnsi="Arial" w:cs="Arial"/>
          <w:color w:val="000000"/>
          <w:sz w:val="24"/>
          <w:szCs w:val="24"/>
          <w:lang w:eastAsia="ru-RU" w:bidi="ru-RU"/>
        </w:rPr>
        <w:t xml:space="preserve"> колодцев производится юридическими лицами (индивидуальными предпринимателями), эксплуатирующими эти сооружения.</w:t>
      </w:r>
    </w:p>
    <w:p w:rsidR="00A2313E" w:rsidRPr="00A2313E" w:rsidRDefault="00A2313E" w:rsidP="00F97845">
      <w:pPr>
        <w:widowControl w:val="0"/>
        <w:numPr>
          <w:ilvl w:val="2"/>
          <w:numId w:val="18"/>
        </w:numPr>
        <w:tabs>
          <w:tab w:val="left" w:pos="930"/>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A2313E" w:rsidRPr="00A2313E" w:rsidRDefault="00A2313E" w:rsidP="00F97845">
      <w:pPr>
        <w:widowControl w:val="0"/>
        <w:numPr>
          <w:ilvl w:val="2"/>
          <w:numId w:val="18"/>
        </w:numPr>
        <w:tabs>
          <w:tab w:val="left" w:pos="1243"/>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A2313E" w:rsidRPr="00A2313E" w:rsidRDefault="00A2313E" w:rsidP="00F97845">
      <w:pPr>
        <w:widowControl w:val="0"/>
        <w:numPr>
          <w:ilvl w:val="0"/>
          <w:numId w:val="8"/>
        </w:numPr>
        <w:tabs>
          <w:tab w:val="left" w:pos="274"/>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открывать люки колодцев и регулировать запорные устройства на магистралях водопровода, канализации, теплотрасс;</w:t>
      </w:r>
    </w:p>
    <w:p w:rsidR="00A2313E" w:rsidRPr="00A2313E" w:rsidRDefault="00A2313E" w:rsidP="00F97845">
      <w:pPr>
        <w:widowControl w:val="0"/>
        <w:numPr>
          <w:ilvl w:val="0"/>
          <w:numId w:val="8"/>
        </w:numPr>
        <w:tabs>
          <w:tab w:val="left" w:pos="432"/>
          <w:tab w:val="left" w:pos="851"/>
          <w:tab w:val="left" w:pos="2552"/>
          <w:tab w:val="left" w:pos="3686"/>
          <w:tab w:val="center" w:pos="3969"/>
          <w:tab w:val="right" w:pos="5030"/>
          <w:tab w:val="left" w:pos="5307"/>
          <w:tab w:val="left" w:pos="7230"/>
          <w:tab w:val="right" w:pos="9337"/>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производить какие-либо работы на данных сетях без разрешения эксплуатирующих организаций;</w:t>
      </w:r>
    </w:p>
    <w:p w:rsidR="00A2313E" w:rsidRPr="00A2313E" w:rsidRDefault="00A2313E" w:rsidP="00F97845">
      <w:pPr>
        <w:widowControl w:val="0"/>
        <w:numPr>
          <w:ilvl w:val="0"/>
          <w:numId w:val="8"/>
        </w:numPr>
        <w:tabs>
          <w:tab w:val="left" w:pos="274"/>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 п.;</w:t>
      </w:r>
    </w:p>
    <w:p w:rsidR="00A2313E" w:rsidRPr="00A2313E" w:rsidRDefault="00A2313E" w:rsidP="00F97845">
      <w:pPr>
        <w:widowControl w:val="0"/>
        <w:numPr>
          <w:ilvl w:val="0"/>
          <w:numId w:val="8"/>
        </w:numPr>
        <w:tabs>
          <w:tab w:val="left" w:pos="274"/>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оставлять колодцы неплотно закрытыми и (или) закрывать разбитыми </w:t>
      </w:r>
      <w:r w:rsidRPr="00A2313E">
        <w:rPr>
          <w:rFonts w:ascii="Arial" w:eastAsia="Arial Unicode MS" w:hAnsi="Arial" w:cs="Arial"/>
          <w:color w:val="000000"/>
          <w:sz w:val="24"/>
          <w:szCs w:val="24"/>
          <w:lang w:eastAsia="ru-RU" w:bidi="ru-RU"/>
        </w:rPr>
        <w:lastRenderedPageBreak/>
        <w:t>крышками;</w:t>
      </w:r>
    </w:p>
    <w:p w:rsidR="00A2313E" w:rsidRPr="00A2313E" w:rsidRDefault="00A2313E" w:rsidP="00F97845">
      <w:pPr>
        <w:widowControl w:val="0"/>
        <w:numPr>
          <w:ilvl w:val="0"/>
          <w:numId w:val="8"/>
        </w:numPr>
        <w:tabs>
          <w:tab w:val="left" w:pos="643"/>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отводить поверхностные воды в систему канализации;</w:t>
      </w:r>
    </w:p>
    <w:p w:rsidR="00A2313E" w:rsidRPr="00A2313E" w:rsidRDefault="00A2313E" w:rsidP="00F97845">
      <w:pPr>
        <w:widowControl w:val="0"/>
        <w:numPr>
          <w:ilvl w:val="0"/>
          <w:numId w:val="8"/>
        </w:numPr>
        <w:tabs>
          <w:tab w:val="left" w:pos="432"/>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пользоваться пожарными гидрантами в хозяйственных целях;</w:t>
      </w:r>
    </w:p>
    <w:p w:rsidR="00A2313E" w:rsidRPr="00A2313E" w:rsidRDefault="00A2313E" w:rsidP="00F97845">
      <w:pPr>
        <w:widowControl w:val="0"/>
        <w:numPr>
          <w:ilvl w:val="0"/>
          <w:numId w:val="8"/>
        </w:numPr>
        <w:tabs>
          <w:tab w:val="left" w:pos="274"/>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производить забор воды от уличных колонок с помощью шлангов;</w:t>
      </w:r>
    </w:p>
    <w:p w:rsidR="00A2313E" w:rsidRPr="00A2313E" w:rsidRDefault="00A2313E" w:rsidP="00A2313E">
      <w:pPr>
        <w:widowControl w:val="0"/>
        <w:tabs>
          <w:tab w:val="left" w:pos="2074"/>
          <w:tab w:val="left" w:pos="5307"/>
          <w:tab w:val="right" w:pos="9337"/>
        </w:tabs>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производить разборку колонок;</w:t>
      </w:r>
    </w:p>
    <w:p w:rsidR="00A2313E" w:rsidRPr="00A2313E" w:rsidRDefault="00A2313E" w:rsidP="00F97845">
      <w:pPr>
        <w:widowControl w:val="0"/>
        <w:numPr>
          <w:ilvl w:val="0"/>
          <w:numId w:val="8"/>
        </w:numPr>
        <w:tabs>
          <w:tab w:val="left" w:pos="274"/>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сброс с тротуаров и лотковой части дорожных покрытий мусора, смета и других загрязнений в </w:t>
      </w:r>
      <w:proofErr w:type="spellStart"/>
      <w:r w:rsidRPr="00A2313E">
        <w:rPr>
          <w:rFonts w:ascii="Arial" w:eastAsia="Arial Unicode MS" w:hAnsi="Arial" w:cs="Arial"/>
          <w:color w:val="000000"/>
          <w:sz w:val="24"/>
          <w:szCs w:val="24"/>
          <w:lang w:eastAsia="ru-RU" w:bidi="ru-RU"/>
        </w:rPr>
        <w:t>дождеприемные</w:t>
      </w:r>
      <w:proofErr w:type="spellEnd"/>
      <w:r w:rsidRPr="00A2313E">
        <w:rPr>
          <w:rFonts w:ascii="Arial" w:eastAsia="Arial Unicode MS" w:hAnsi="Arial" w:cs="Arial"/>
          <w:color w:val="000000"/>
          <w:sz w:val="24"/>
          <w:szCs w:val="24"/>
          <w:lang w:eastAsia="ru-RU" w:bidi="ru-RU"/>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A2313E" w:rsidRPr="00A2313E" w:rsidRDefault="00A2313E" w:rsidP="00F97845">
      <w:pPr>
        <w:widowControl w:val="0"/>
        <w:numPr>
          <w:ilvl w:val="0"/>
          <w:numId w:val="8"/>
        </w:numPr>
        <w:tabs>
          <w:tab w:val="left" w:pos="274"/>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покрывать их асфальтом.</w:t>
      </w:r>
    </w:p>
    <w:p w:rsidR="00A2313E" w:rsidRPr="00A2313E" w:rsidRDefault="00A2313E" w:rsidP="00F97845">
      <w:pPr>
        <w:widowControl w:val="0"/>
        <w:numPr>
          <w:ilvl w:val="2"/>
          <w:numId w:val="18"/>
        </w:numPr>
        <w:tabs>
          <w:tab w:val="left" w:pos="1016"/>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A2313E" w:rsidRPr="00A2313E" w:rsidRDefault="00A2313E" w:rsidP="00A2313E">
      <w:pPr>
        <w:widowControl w:val="0"/>
        <w:tabs>
          <w:tab w:val="left" w:pos="1016"/>
        </w:tabs>
        <w:spacing w:after="0" w:line="240" w:lineRule="auto"/>
        <w:jc w:val="both"/>
        <w:rPr>
          <w:rFonts w:ascii="Arial" w:eastAsia="Arial Unicode MS" w:hAnsi="Arial" w:cs="Arial"/>
          <w:color w:val="000000"/>
          <w:sz w:val="24"/>
          <w:szCs w:val="24"/>
          <w:lang w:eastAsia="ru-RU" w:bidi="ru-RU"/>
        </w:rPr>
      </w:pPr>
    </w:p>
    <w:p w:rsidR="00A2313E" w:rsidRPr="00A2313E" w:rsidRDefault="00A2313E" w:rsidP="00F97845">
      <w:pPr>
        <w:widowControl w:val="0"/>
        <w:numPr>
          <w:ilvl w:val="1"/>
          <w:numId w:val="18"/>
        </w:numPr>
        <w:spacing w:after="0" w:line="240" w:lineRule="auto"/>
        <w:ind w:firstLine="567"/>
        <w:rPr>
          <w:rFonts w:ascii="Arial" w:eastAsia="Arial Unicode MS" w:hAnsi="Arial" w:cs="Arial"/>
          <w:b/>
          <w:color w:val="000000"/>
          <w:sz w:val="24"/>
          <w:szCs w:val="24"/>
          <w:lang w:eastAsia="ru-RU" w:bidi="ru-RU"/>
        </w:rPr>
      </w:pPr>
      <w:r w:rsidRPr="00A2313E">
        <w:rPr>
          <w:rFonts w:ascii="Arial" w:eastAsia="Arial Unicode MS" w:hAnsi="Arial" w:cs="Arial"/>
          <w:b/>
          <w:color w:val="000000"/>
          <w:sz w:val="24"/>
          <w:szCs w:val="24"/>
          <w:lang w:eastAsia="ru-RU" w:bidi="ru-RU"/>
        </w:rPr>
        <w:t>Спортивное</w:t>
      </w:r>
      <w:r w:rsidRPr="00A2313E">
        <w:rPr>
          <w:rFonts w:ascii="Arial" w:eastAsia="Arial Unicode MS" w:hAnsi="Arial" w:cs="Arial"/>
          <w:b/>
          <w:color w:val="000000"/>
          <w:sz w:val="24"/>
          <w:szCs w:val="24"/>
          <w:lang w:eastAsia="ru-RU" w:bidi="ru-RU"/>
        </w:rPr>
        <w:tab/>
        <w:t>оборудование.</w:t>
      </w:r>
    </w:p>
    <w:p w:rsidR="00A2313E" w:rsidRPr="00A2313E" w:rsidRDefault="00A2313E" w:rsidP="00F97845">
      <w:pPr>
        <w:widowControl w:val="0"/>
        <w:numPr>
          <w:ilvl w:val="2"/>
          <w:numId w:val="18"/>
        </w:numPr>
        <w:tabs>
          <w:tab w:val="left" w:pos="895"/>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A2313E" w:rsidRPr="00A2313E" w:rsidRDefault="00A2313E" w:rsidP="00F97845">
      <w:pPr>
        <w:widowControl w:val="0"/>
        <w:numPr>
          <w:ilvl w:val="2"/>
          <w:numId w:val="18"/>
        </w:numPr>
        <w:tabs>
          <w:tab w:val="left" w:pos="895"/>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A2313E" w:rsidRPr="00A2313E" w:rsidRDefault="00A2313E" w:rsidP="00A2313E">
      <w:pPr>
        <w:widowControl w:val="0"/>
        <w:tabs>
          <w:tab w:val="left" w:pos="895"/>
        </w:tabs>
        <w:spacing w:after="0" w:line="240" w:lineRule="auto"/>
        <w:jc w:val="both"/>
        <w:rPr>
          <w:rFonts w:ascii="Arial" w:eastAsia="Arial Unicode MS" w:hAnsi="Arial" w:cs="Arial"/>
          <w:color w:val="000000"/>
          <w:sz w:val="24"/>
          <w:szCs w:val="24"/>
          <w:lang w:eastAsia="ru-RU" w:bidi="ru-RU"/>
        </w:rPr>
      </w:pPr>
    </w:p>
    <w:p w:rsidR="00A2313E" w:rsidRPr="00A2313E" w:rsidRDefault="00A2313E" w:rsidP="00F97845">
      <w:pPr>
        <w:widowControl w:val="0"/>
        <w:numPr>
          <w:ilvl w:val="1"/>
          <w:numId w:val="18"/>
        </w:numPr>
        <w:spacing w:after="0" w:line="240" w:lineRule="auto"/>
        <w:jc w:val="center"/>
        <w:rPr>
          <w:rFonts w:ascii="Arial" w:eastAsia="Arial Unicode MS" w:hAnsi="Arial" w:cs="Arial"/>
          <w:b/>
          <w:color w:val="000000"/>
          <w:sz w:val="24"/>
          <w:szCs w:val="24"/>
          <w:lang w:eastAsia="ru-RU" w:bidi="ru-RU"/>
        </w:rPr>
      </w:pPr>
      <w:r w:rsidRPr="00A2313E">
        <w:rPr>
          <w:rFonts w:ascii="Arial" w:eastAsia="Arial Unicode MS" w:hAnsi="Arial" w:cs="Arial"/>
          <w:b/>
          <w:color w:val="000000"/>
          <w:sz w:val="24"/>
          <w:szCs w:val="24"/>
          <w:lang w:eastAsia="ru-RU" w:bidi="ru-RU"/>
        </w:rPr>
        <w:t>Объекты (средства) наружного освещения (осветительное оборудование).</w:t>
      </w:r>
    </w:p>
    <w:p w:rsidR="00A2313E" w:rsidRPr="00A2313E" w:rsidRDefault="00A2313E" w:rsidP="00F97845">
      <w:pPr>
        <w:widowControl w:val="0"/>
        <w:numPr>
          <w:ilvl w:val="2"/>
          <w:numId w:val="18"/>
        </w:numPr>
        <w:tabs>
          <w:tab w:val="left" w:pos="895"/>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A2313E" w:rsidRPr="00A2313E" w:rsidRDefault="00A2313E" w:rsidP="00F97845">
      <w:pPr>
        <w:widowControl w:val="0"/>
        <w:numPr>
          <w:ilvl w:val="2"/>
          <w:numId w:val="18"/>
        </w:numPr>
        <w:tabs>
          <w:tab w:val="left" w:pos="895"/>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При проектировании осветительного оборудования (функционального, архитектурного освещения, световой информации) обеспечивается:</w:t>
      </w:r>
    </w:p>
    <w:p w:rsidR="00A2313E" w:rsidRPr="00A2313E" w:rsidRDefault="00A2313E" w:rsidP="00F97845">
      <w:pPr>
        <w:widowControl w:val="0"/>
        <w:numPr>
          <w:ilvl w:val="0"/>
          <w:numId w:val="8"/>
        </w:numPr>
        <w:tabs>
          <w:tab w:val="left" w:pos="228"/>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экономичность и </w:t>
      </w:r>
      <w:proofErr w:type="spellStart"/>
      <w:r w:rsidRPr="00A2313E">
        <w:rPr>
          <w:rFonts w:ascii="Arial" w:eastAsia="Arial Unicode MS" w:hAnsi="Arial" w:cs="Arial"/>
          <w:color w:val="000000"/>
          <w:sz w:val="24"/>
          <w:szCs w:val="24"/>
          <w:lang w:eastAsia="ru-RU" w:bidi="ru-RU"/>
        </w:rPr>
        <w:t>энергоэффективность</w:t>
      </w:r>
      <w:proofErr w:type="spellEnd"/>
      <w:r w:rsidRPr="00A2313E">
        <w:rPr>
          <w:rFonts w:ascii="Arial" w:eastAsia="Arial Unicode MS" w:hAnsi="Arial" w:cs="Arial"/>
          <w:color w:val="000000"/>
          <w:sz w:val="24"/>
          <w:szCs w:val="24"/>
          <w:lang w:eastAsia="ru-RU" w:bidi="ru-RU"/>
        </w:rPr>
        <w:t xml:space="preserve"> применяемых установок, рациональное распределение и использование электроэнергии;</w:t>
      </w:r>
    </w:p>
    <w:p w:rsidR="00A2313E" w:rsidRPr="00A2313E" w:rsidRDefault="00A2313E" w:rsidP="00F97845">
      <w:pPr>
        <w:widowControl w:val="0"/>
        <w:numPr>
          <w:ilvl w:val="0"/>
          <w:numId w:val="8"/>
        </w:numPr>
        <w:tabs>
          <w:tab w:val="left" w:pos="228"/>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эстетика элементов осветительного оборудования (осветительных </w:t>
      </w:r>
      <w:r w:rsidRPr="00A2313E">
        <w:rPr>
          <w:rFonts w:ascii="Arial" w:eastAsia="Arial Unicode MS" w:hAnsi="Arial" w:cs="Arial"/>
          <w:color w:val="000000"/>
          <w:sz w:val="24"/>
          <w:szCs w:val="24"/>
          <w:lang w:eastAsia="ru-RU" w:bidi="ru-RU"/>
        </w:rPr>
        <w:lastRenderedPageBreak/>
        <w:t>установок), их дизайн, качество материалов и изделий с учетом восприятия в дневное и ночное время;</w:t>
      </w:r>
    </w:p>
    <w:p w:rsidR="00A2313E" w:rsidRPr="00A2313E" w:rsidRDefault="00A2313E" w:rsidP="00F97845">
      <w:pPr>
        <w:widowControl w:val="0"/>
        <w:numPr>
          <w:ilvl w:val="0"/>
          <w:numId w:val="8"/>
        </w:numPr>
        <w:tabs>
          <w:tab w:val="left" w:pos="331"/>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удобство обслуживания и управления при разных режимах работы осветительного оборудования (осветительных установок).</w:t>
      </w:r>
    </w:p>
    <w:p w:rsidR="00A2313E" w:rsidRPr="00A2313E" w:rsidRDefault="00A2313E" w:rsidP="00A2313E">
      <w:pPr>
        <w:widowControl w:val="0"/>
        <w:tabs>
          <w:tab w:val="left" w:pos="331"/>
        </w:tabs>
        <w:spacing w:after="0" w:line="240" w:lineRule="auto"/>
        <w:jc w:val="both"/>
        <w:rPr>
          <w:rFonts w:ascii="Arial" w:eastAsia="Arial Unicode MS" w:hAnsi="Arial" w:cs="Arial"/>
          <w:color w:val="000000"/>
          <w:sz w:val="24"/>
          <w:szCs w:val="24"/>
          <w:lang w:eastAsia="ru-RU" w:bidi="ru-RU"/>
        </w:rPr>
      </w:pPr>
    </w:p>
    <w:p w:rsidR="00A2313E" w:rsidRPr="00A2313E" w:rsidRDefault="00A2313E" w:rsidP="00F97845">
      <w:pPr>
        <w:widowControl w:val="0"/>
        <w:numPr>
          <w:ilvl w:val="1"/>
          <w:numId w:val="18"/>
        </w:numPr>
        <w:tabs>
          <w:tab w:val="left" w:pos="331"/>
        </w:tabs>
        <w:spacing w:after="0" w:line="240" w:lineRule="auto"/>
        <w:ind w:left="522"/>
        <w:jc w:val="both"/>
        <w:rPr>
          <w:rFonts w:ascii="Arial" w:eastAsia="Arial Unicode MS" w:hAnsi="Arial" w:cs="Arial"/>
          <w:color w:val="000000"/>
          <w:sz w:val="24"/>
          <w:szCs w:val="24"/>
          <w:lang w:eastAsia="ru-RU" w:bidi="ru-RU"/>
        </w:rPr>
      </w:pPr>
      <w:r w:rsidRPr="00A2313E">
        <w:rPr>
          <w:rFonts w:ascii="Arial" w:eastAsia="Arial Unicode MS" w:hAnsi="Arial" w:cs="Arial"/>
          <w:b/>
          <w:color w:val="000000"/>
          <w:sz w:val="24"/>
          <w:szCs w:val="24"/>
          <w:lang w:eastAsia="ru-RU" w:bidi="ru-RU"/>
        </w:rPr>
        <w:t>Источники света</w:t>
      </w:r>
    </w:p>
    <w:p w:rsidR="00A2313E" w:rsidRPr="00A2313E" w:rsidRDefault="00A2313E" w:rsidP="00F97845">
      <w:pPr>
        <w:widowControl w:val="0"/>
        <w:numPr>
          <w:ilvl w:val="0"/>
          <w:numId w:val="19"/>
        </w:numPr>
        <w:spacing w:after="0" w:line="240" w:lineRule="auto"/>
        <w:ind w:firstLine="522"/>
        <w:jc w:val="both"/>
        <w:rPr>
          <w:rFonts w:ascii="Arial" w:eastAsia="Arial Unicode MS" w:hAnsi="Arial" w:cs="Arial"/>
          <w:b/>
          <w:color w:val="000000"/>
          <w:sz w:val="24"/>
          <w:szCs w:val="24"/>
          <w:lang w:eastAsia="ru-RU" w:bidi="ru-RU"/>
        </w:rPr>
      </w:pPr>
      <w:r w:rsidRPr="00A2313E">
        <w:rPr>
          <w:rFonts w:ascii="Arial" w:eastAsia="Arial Unicode MS" w:hAnsi="Arial" w:cs="Arial"/>
          <w:color w:val="000000"/>
          <w:sz w:val="24"/>
          <w:szCs w:val="24"/>
          <w:lang w:eastAsia="ru-RU" w:bidi="ru-RU"/>
        </w:rPr>
        <w:t xml:space="preserve">В стационарных осветительных установках должны применяться </w:t>
      </w:r>
      <w:proofErr w:type="spellStart"/>
      <w:r w:rsidRPr="00A2313E">
        <w:rPr>
          <w:rFonts w:ascii="Arial" w:eastAsia="Arial Unicode MS" w:hAnsi="Arial" w:cs="Arial"/>
          <w:color w:val="000000"/>
          <w:sz w:val="24"/>
          <w:szCs w:val="24"/>
          <w:lang w:eastAsia="ru-RU" w:bidi="ru-RU"/>
        </w:rPr>
        <w:t>энергоэффективные</w:t>
      </w:r>
      <w:proofErr w:type="spellEnd"/>
      <w:r w:rsidRPr="00A2313E">
        <w:rPr>
          <w:rFonts w:ascii="Arial" w:eastAsia="Arial Unicode MS" w:hAnsi="Arial" w:cs="Arial"/>
          <w:color w:val="000000"/>
          <w:sz w:val="24"/>
          <w:szCs w:val="24"/>
          <w:lang w:eastAsia="ru-RU" w:bidi="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A2313E" w:rsidRPr="00A2313E" w:rsidRDefault="00A2313E" w:rsidP="00F97845">
      <w:pPr>
        <w:widowControl w:val="0"/>
        <w:numPr>
          <w:ilvl w:val="0"/>
          <w:numId w:val="19"/>
        </w:numPr>
        <w:tabs>
          <w:tab w:val="left" w:pos="895"/>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A2313E" w:rsidRPr="00A2313E" w:rsidRDefault="00A2313E" w:rsidP="00F97845">
      <w:pPr>
        <w:widowControl w:val="0"/>
        <w:numPr>
          <w:ilvl w:val="0"/>
          <w:numId w:val="19"/>
        </w:numPr>
        <w:tabs>
          <w:tab w:val="left" w:pos="923"/>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A2313E" w:rsidRPr="00A2313E" w:rsidRDefault="00A2313E" w:rsidP="00F97845">
      <w:pPr>
        <w:widowControl w:val="0"/>
        <w:numPr>
          <w:ilvl w:val="0"/>
          <w:numId w:val="19"/>
        </w:numPr>
        <w:tabs>
          <w:tab w:val="left" w:pos="923"/>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Все системы уличного, дворового и других видов осветительного оборудования должны поддерживаться в исправном состоянии.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A2313E" w:rsidRPr="00A2313E" w:rsidRDefault="00A2313E" w:rsidP="00F97845">
      <w:pPr>
        <w:widowControl w:val="0"/>
        <w:numPr>
          <w:ilvl w:val="0"/>
          <w:numId w:val="19"/>
        </w:numPr>
        <w:tabs>
          <w:tab w:val="left" w:pos="923"/>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 Опоры сетей осветительного оборудования не должны иметь отклонение от вертикали более 5 градусов.</w:t>
      </w:r>
    </w:p>
    <w:p w:rsidR="00A2313E" w:rsidRPr="00A2313E" w:rsidRDefault="00A2313E" w:rsidP="00F97845">
      <w:pPr>
        <w:widowControl w:val="0"/>
        <w:numPr>
          <w:ilvl w:val="0"/>
          <w:numId w:val="19"/>
        </w:numPr>
        <w:tabs>
          <w:tab w:val="left" w:pos="923"/>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A2313E" w:rsidRPr="00A2313E" w:rsidRDefault="00A2313E" w:rsidP="00F97845">
      <w:pPr>
        <w:widowControl w:val="0"/>
        <w:numPr>
          <w:ilvl w:val="0"/>
          <w:numId w:val="19"/>
        </w:numPr>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A2313E" w:rsidRPr="00A2313E" w:rsidRDefault="00A2313E" w:rsidP="00F97845">
      <w:pPr>
        <w:widowControl w:val="0"/>
        <w:numPr>
          <w:ilvl w:val="0"/>
          <w:numId w:val="19"/>
        </w:numPr>
        <w:tabs>
          <w:tab w:val="left" w:pos="923"/>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A2313E" w:rsidRPr="00A2313E" w:rsidRDefault="00A2313E" w:rsidP="00F97845">
      <w:pPr>
        <w:widowControl w:val="0"/>
        <w:numPr>
          <w:ilvl w:val="0"/>
          <w:numId w:val="19"/>
        </w:numPr>
        <w:tabs>
          <w:tab w:val="left" w:pos="923"/>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A2313E" w:rsidRPr="00A2313E" w:rsidRDefault="00A2313E" w:rsidP="00A2313E">
      <w:pPr>
        <w:widowControl w:val="0"/>
        <w:tabs>
          <w:tab w:val="left" w:pos="923"/>
        </w:tabs>
        <w:spacing w:after="0" w:line="240" w:lineRule="auto"/>
        <w:jc w:val="both"/>
        <w:rPr>
          <w:rFonts w:ascii="Arial" w:eastAsia="Arial Unicode MS" w:hAnsi="Arial" w:cs="Arial"/>
          <w:color w:val="000000"/>
          <w:sz w:val="24"/>
          <w:szCs w:val="24"/>
          <w:lang w:eastAsia="ru-RU" w:bidi="ru-RU"/>
        </w:rPr>
      </w:pPr>
    </w:p>
    <w:p w:rsidR="00A2313E" w:rsidRPr="00A2313E" w:rsidRDefault="00A2313E" w:rsidP="00F97845">
      <w:pPr>
        <w:widowControl w:val="0"/>
        <w:numPr>
          <w:ilvl w:val="0"/>
          <w:numId w:val="20"/>
        </w:numPr>
        <w:spacing w:after="0" w:line="240" w:lineRule="auto"/>
        <w:rPr>
          <w:rFonts w:ascii="Arial" w:eastAsia="Arial Unicode MS" w:hAnsi="Arial" w:cs="Arial"/>
          <w:b/>
          <w:color w:val="000000"/>
          <w:sz w:val="24"/>
          <w:szCs w:val="24"/>
          <w:lang w:eastAsia="ru-RU" w:bidi="ru-RU"/>
        </w:rPr>
      </w:pPr>
      <w:r w:rsidRPr="00A2313E">
        <w:rPr>
          <w:rFonts w:ascii="Arial" w:eastAsia="Arial Unicode MS" w:hAnsi="Arial" w:cs="Arial"/>
          <w:b/>
          <w:color w:val="000000"/>
          <w:sz w:val="24"/>
          <w:szCs w:val="24"/>
          <w:lang w:eastAsia="ru-RU" w:bidi="ru-RU"/>
        </w:rPr>
        <w:t>Средства размещения информации и рекламные конструкции.</w:t>
      </w:r>
    </w:p>
    <w:p w:rsidR="00A2313E" w:rsidRPr="00A2313E" w:rsidRDefault="00A2313E" w:rsidP="00F97845">
      <w:pPr>
        <w:widowControl w:val="0"/>
        <w:numPr>
          <w:ilvl w:val="0"/>
          <w:numId w:val="21"/>
        </w:numPr>
        <w:tabs>
          <w:tab w:val="left" w:pos="923"/>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lastRenderedPageBreak/>
        <w:t>Средства размещения информации и рекламные конструкции на территории муниципального образования размещаются в соответствии с законодательством о рекламе.</w:t>
      </w:r>
    </w:p>
    <w:p w:rsidR="00A2313E" w:rsidRPr="00A2313E" w:rsidRDefault="00A2313E" w:rsidP="00F97845">
      <w:pPr>
        <w:widowControl w:val="0"/>
        <w:numPr>
          <w:ilvl w:val="0"/>
          <w:numId w:val="21"/>
        </w:numPr>
        <w:tabs>
          <w:tab w:val="left" w:pos="923"/>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Размещение рекламных конструкций на территории муниципального образования осуществляется в соответствии с правилами размещения и содержания информационных конструкций на территории Осинского муниципального района, утвержденного представительным органом Осинского муниципального района.</w:t>
      </w:r>
    </w:p>
    <w:p w:rsidR="00A2313E" w:rsidRPr="00A2313E" w:rsidRDefault="00A2313E" w:rsidP="00F97845">
      <w:pPr>
        <w:widowControl w:val="0"/>
        <w:numPr>
          <w:ilvl w:val="0"/>
          <w:numId w:val="21"/>
        </w:numPr>
        <w:shd w:val="clear" w:color="auto" w:fill="FFFFFF"/>
        <w:tabs>
          <w:tab w:val="left" w:pos="923"/>
        </w:tabs>
        <w:spacing w:after="0" w:line="307" w:lineRule="exact"/>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A2313E" w:rsidRPr="00A2313E" w:rsidRDefault="00A2313E" w:rsidP="00F97845">
      <w:pPr>
        <w:widowControl w:val="0"/>
        <w:numPr>
          <w:ilvl w:val="0"/>
          <w:numId w:val="21"/>
        </w:numPr>
        <w:shd w:val="clear" w:color="auto" w:fill="FFFFFF"/>
        <w:tabs>
          <w:tab w:val="left" w:pos="923"/>
        </w:tabs>
        <w:spacing w:after="0" w:line="307" w:lineRule="exact"/>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A2313E" w:rsidRPr="00A2313E" w:rsidRDefault="00A2313E" w:rsidP="00F97845">
      <w:pPr>
        <w:widowControl w:val="0"/>
        <w:numPr>
          <w:ilvl w:val="0"/>
          <w:numId w:val="21"/>
        </w:numPr>
        <w:shd w:val="clear" w:color="auto" w:fill="FFFFFF"/>
        <w:tabs>
          <w:tab w:val="left" w:pos="923"/>
        </w:tabs>
        <w:spacing w:after="0" w:line="307" w:lineRule="exact"/>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 Размещение печатных агитационных материалов осуществляется в местах, определяемых администрацией муниципального образования в соответствии с законодательством Российской Федерации и Иркутской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A2313E" w:rsidRPr="00A2313E" w:rsidRDefault="00A2313E" w:rsidP="00F97845">
      <w:pPr>
        <w:widowControl w:val="0"/>
        <w:numPr>
          <w:ilvl w:val="0"/>
          <w:numId w:val="21"/>
        </w:numPr>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Общие требования к типам и размерам размещаемых на фасадах зданий, сооружений информационных вывесок, не содержащих сведений рекламного характера:</w:t>
      </w:r>
    </w:p>
    <w:p w:rsidR="00A2313E" w:rsidRPr="00A2313E" w:rsidRDefault="00A2313E" w:rsidP="00F97845">
      <w:pPr>
        <w:widowControl w:val="0"/>
        <w:numPr>
          <w:ilvl w:val="3"/>
          <w:numId w:val="39"/>
        </w:numPr>
        <w:shd w:val="clear" w:color="auto" w:fill="FFFFFF"/>
        <w:tabs>
          <w:tab w:val="left" w:pos="0"/>
        </w:tabs>
        <w:spacing w:after="0" w:line="307" w:lineRule="exact"/>
        <w:ind w:left="0" w:firstLine="709"/>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A2313E" w:rsidRPr="00A2313E" w:rsidRDefault="00A2313E" w:rsidP="00F97845">
      <w:pPr>
        <w:widowControl w:val="0"/>
        <w:numPr>
          <w:ilvl w:val="3"/>
          <w:numId w:val="39"/>
        </w:numPr>
        <w:shd w:val="clear" w:color="auto" w:fill="FFFFFF"/>
        <w:tabs>
          <w:tab w:val="left" w:pos="0"/>
        </w:tabs>
        <w:spacing w:after="0" w:line="307" w:lineRule="exact"/>
        <w:ind w:left="0" w:firstLine="709"/>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 не допускается размещение информационных вывесок в оконных и дверных проемах;</w:t>
      </w:r>
    </w:p>
    <w:p w:rsidR="00A2313E" w:rsidRPr="00A2313E" w:rsidRDefault="00A2313E" w:rsidP="00F97845">
      <w:pPr>
        <w:widowControl w:val="0"/>
        <w:numPr>
          <w:ilvl w:val="3"/>
          <w:numId w:val="39"/>
        </w:numPr>
        <w:shd w:val="clear" w:color="auto" w:fill="FFFFFF"/>
        <w:tabs>
          <w:tab w:val="left" w:pos="0"/>
        </w:tabs>
        <w:spacing w:after="0" w:line="307" w:lineRule="exact"/>
        <w:ind w:left="0" w:firstLine="709"/>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A2313E" w:rsidRPr="00A2313E" w:rsidRDefault="00A2313E" w:rsidP="00F97845">
      <w:pPr>
        <w:widowControl w:val="0"/>
        <w:numPr>
          <w:ilvl w:val="3"/>
          <w:numId w:val="39"/>
        </w:numPr>
        <w:shd w:val="clear" w:color="auto" w:fill="FFFFFF"/>
        <w:tabs>
          <w:tab w:val="left" w:pos="0"/>
        </w:tabs>
        <w:spacing w:after="0" w:line="307" w:lineRule="exact"/>
        <w:ind w:left="0" w:firstLine="709"/>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 для одного изготовителя (исполнителя, продавца) может быть установлена только одна вывеска;</w:t>
      </w:r>
    </w:p>
    <w:p w:rsidR="00A2313E" w:rsidRPr="00A2313E" w:rsidRDefault="00A2313E" w:rsidP="00F97845">
      <w:pPr>
        <w:widowControl w:val="0"/>
        <w:numPr>
          <w:ilvl w:val="3"/>
          <w:numId w:val="39"/>
        </w:numPr>
        <w:shd w:val="clear" w:color="auto" w:fill="FFFFFF"/>
        <w:tabs>
          <w:tab w:val="left" w:pos="0"/>
        </w:tabs>
        <w:spacing w:after="0" w:line="307" w:lineRule="exact"/>
        <w:ind w:left="0" w:firstLine="709"/>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A2313E" w:rsidRPr="00A2313E" w:rsidRDefault="00A2313E" w:rsidP="00F97845">
      <w:pPr>
        <w:widowControl w:val="0"/>
        <w:numPr>
          <w:ilvl w:val="3"/>
          <w:numId w:val="39"/>
        </w:numPr>
        <w:shd w:val="clear" w:color="auto" w:fill="FFFFFF"/>
        <w:tabs>
          <w:tab w:val="left" w:pos="0"/>
        </w:tabs>
        <w:spacing w:after="0" w:line="307" w:lineRule="exact"/>
        <w:ind w:left="0" w:firstLine="709"/>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 Устройство элементов информационного характера осуществляется правообладателем организации, информация о которой содержится в данных информационных элементах, в соответствии с общими </w:t>
      </w:r>
      <w:r w:rsidRPr="00A2313E">
        <w:rPr>
          <w:rFonts w:ascii="Arial" w:eastAsia="Arial Unicode MS" w:hAnsi="Arial" w:cs="Arial"/>
          <w:color w:val="000000"/>
          <w:sz w:val="24"/>
          <w:szCs w:val="24"/>
          <w:lang w:eastAsia="ru-RU" w:bidi="ru-RU"/>
        </w:rPr>
        <w:lastRenderedPageBreak/>
        <w:t>требованиями к размещению и содержанию дополнительных элементов и устройств на фасаде.</w:t>
      </w:r>
    </w:p>
    <w:p w:rsidR="00A2313E" w:rsidRPr="00A2313E" w:rsidRDefault="00A2313E" w:rsidP="00F97845">
      <w:pPr>
        <w:widowControl w:val="0"/>
        <w:numPr>
          <w:ilvl w:val="3"/>
          <w:numId w:val="39"/>
        </w:numPr>
        <w:shd w:val="clear" w:color="auto" w:fill="FFFFFF"/>
        <w:tabs>
          <w:tab w:val="left" w:pos="0"/>
        </w:tabs>
        <w:spacing w:after="0" w:line="307" w:lineRule="exact"/>
        <w:ind w:left="0" w:firstLine="709"/>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 На фасаде правообладателем организации может быть установлена только одна вывеска, в том числе в виде комплекса идентичных взаимосвязанных элементов одной конструкции.</w:t>
      </w:r>
    </w:p>
    <w:p w:rsidR="00A2313E" w:rsidRPr="00A2313E" w:rsidRDefault="00A2313E" w:rsidP="00F97845">
      <w:pPr>
        <w:widowControl w:val="0"/>
        <w:numPr>
          <w:ilvl w:val="3"/>
          <w:numId w:val="39"/>
        </w:numPr>
        <w:shd w:val="clear" w:color="auto" w:fill="FFFFFF"/>
        <w:tabs>
          <w:tab w:val="left" w:pos="0"/>
        </w:tabs>
        <w:spacing w:after="0" w:line="307" w:lineRule="exact"/>
        <w:ind w:left="0" w:firstLine="709"/>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 </w:t>
      </w:r>
      <w:proofErr w:type="gramStart"/>
      <w:r w:rsidRPr="00A2313E">
        <w:rPr>
          <w:rFonts w:ascii="Arial" w:eastAsia="Arial Unicode MS" w:hAnsi="Arial" w:cs="Arial"/>
          <w:color w:val="000000"/>
          <w:sz w:val="24"/>
          <w:szCs w:val="24"/>
          <w:lang w:eastAsia="ru-RU" w:bidi="ru-RU"/>
        </w:rPr>
        <w:t xml:space="preserve">Информационное поле вывесок должно располагаться непосредственно над входом или на части фасада, соответствующей занимаемому заинтересованным лицом помещению, между окнами 1-го и 2-го этажей или над окнами цокольного этажа, на единой горизонтальной оси с другими вывесками в пределах фасада, выровненные по средней линии букв размером (без учета выносных элементов букв) высотой не более 60 см. </w:t>
      </w:r>
      <w:proofErr w:type="gramEnd"/>
    </w:p>
    <w:p w:rsidR="00A2313E" w:rsidRPr="00A2313E" w:rsidRDefault="00A2313E" w:rsidP="00F97845">
      <w:pPr>
        <w:widowControl w:val="0"/>
        <w:numPr>
          <w:ilvl w:val="3"/>
          <w:numId w:val="39"/>
        </w:numPr>
        <w:shd w:val="clear" w:color="auto" w:fill="FFFFFF"/>
        <w:tabs>
          <w:tab w:val="left" w:pos="0"/>
        </w:tabs>
        <w:spacing w:after="0" w:line="307" w:lineRule="exact"/>
        <w:ind w:left="0" w:firstLine="709"/>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 В границах охранной зоны информационное поле настенных и отнесенных вывесок, настенных указателей должно выполняться из отдельных элементов (в том числе: букв, обозначений, декоративных элементов) без использования непрозрачной основы для крепления отдельных элементов вывески (далее - фоновые подложки), выделяющихся на фасаде здания и сооружения.</w:t>
      </w:r>
    </w:p>
    <w:p w:rsidR="00A2313E" w:rsidRPr="00A2313E" w:rsidRDefault="00A2313E" w:rsidP="00F97845">
      <w:pPr>
        <w:widowControl w:val="0"/>
        <w:numPr>
          <w:ilvl w:val="3"/>
          <w:numId w:val="39"/>
        </w:numPr>
        <w:shd w:val="clear" w:color="auto" w:fill="FFFFFF"/>
        <w:tabs>
          <w:tab w:val="left" w:pos="0"/>
        </w:tabs>
        <w:spacing w:after="0" w:line="307" w:lineRule="exact"/>
        <w:ind w:left="0" w:firstLine="709"/>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 Не допускается размещение элементов информационного характера:</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а) с выступом за боковые пределы фасада и без соблюдения архитектурных членений фасада;</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б) в поле оконных и дверных проемов с изменением их конфигурации;</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в) на ограждениях и плите балконов, лоджиях и эркерах (в границах охранной зоны);</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г) на воротах, оградах.</w:t>
      </w:r>
    </w:p>
    <w:p w:rsidR="00A2313E" w:rsidRPr="00A2313E" w:rsidRDefault="00A2313E" w:rsidP="00F97845">
      <w:pPr>
        <w:widowControl w:val="0"/>
        <w:numPr>
          <w:ilvl w:val="3"/>
          <w:numId w:val="39"/>
        </w:numPr>
        <w:shd w:val="clear" w:color="auto" w:fill="FFFFFF"/>
        <w:spacing w:after="0" w:line="240" w:lineRule="auto"/>
        <w:ind w:left="0" w:firstLine="709"/>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Запрещается направление прямого или отраженного света от подсветки элементов информационного характера в окна жилых помещений.</w:t>
      </w:r>
    </w:p>
    <w:p w:rsidR="00A2313E" w:rsidRPr="00A2313E" w:rsidRDefault="00A2313E" w:rsidP="00F97845">
      <w:pPr>
        <w:widowControl w:val="0"/>
        <w:numPr>
          <w:ilvl w:val="2"/>
          <w:numId w:val="39"/>
        </w:numPr>
        <w:shd w:val="clear" w:color="auto" w:fill="FFFFFF"/>
        <w:spacing w:after="0" w:line="240" w:lineRule="auto"/>
        <w:ind w:left="0" w:firstLine="709"/>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Дополнительными элементами ориентирующей информации являются знаки адресации.</w:t>
      </w:r>
    </w:p>
    <w:p w:rsidR="00A2313E" w:rsidRPr="00A2313E" w:rsidRDefault="00A2313E" w:rsidP="00F97845">
      <w:pPr>
        <w:widowControl w:val="0"/>
        <w:numPr>
          <w:ilvl w:val="3"/>
          <w:numId w:val="39"/>
        </w:numPr>
        <w:shd w:val="clear" w:color="auto" w:fill="FFFFFF"/>
        <w:spacing w:after="0" w:line="240" w:lineRule="auto"/>
        <w:ind w:left="0" w:firstLine="709"/>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 На зданиях и сооружениях населенного пункта предусматривается размещение домовых знаков: указателей наименования улицы, площади, указателей номера дома и корпуса, указателей номера подъезда и квартир, международный символ доступности объекта для инвалидов, </w:t>
      </w:r>
      <w:proofErr w:type="spellStart"/>
      <w:r w:rsidRPr="00A2313E">
        <w:rPr>
          <w:rFonts w:ascii="Arial" w:eastAsia="Arial Unicode MS" w:hAnsi="Arial" w:cs="Arial"/>
          <w:color w:val="000000"/>
          <w:sz w:val="24"/>
          <w:szCs w:val="24"/>
          <w:lang w:eastAsia="ru-RU" w:bidi="ru-RU"/>
        </w:rPr>
        <w:t>флагодержателей</w:t>
      </w:r>
      <w:proofErr w:type="spellEnd"/>
      <w:r w:rsidRPr="00A2313E">
        <w:rPr>
          <w:rFonts w:ascii="Arial" w:eastAsia="Arial Unicode MS" w:hAnsi="Arial" w:cs="Arial"/>
          <w:color w:val="000000"/>
          <w:sz w:val="24"/>
          <w:szCs w:val="24"/>
          <w:lang w:eastAsia="ru-RU" w:bidi="ru-RU"/>
        </w:rPr>
        <w:t>, памятных досок, указателей пожарного гидранта, указателей камер магистрали и колодцев водопроводной сети, указателей канализации, указателей сооружений подземного газопровода.</w:t>
      </w:r>
    </w:p>
    <w:p w:rsidR="00A2313E" w:rsidRPr="00A2313E" w:rsidRDefault="00A2313E" w:rsidP="00F97845">
      <w:pPr>
        <w:widowControl w:val="0"/>
        <w:numPr>
          <w:ilvl w:val="3"/>
          <w:numId w:val="39"/>
        </w:numPr>
        <w:shd w:val="clear" w:color="auto" w:fill="FFFFFF"/>
        <w:spacing w:after="0" w:line="240" w:lineRule="auto"/>
        <w:ind w:left="0" w:firstLine="709"/>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 На зданиях их собственниками производится установка указателей с обозначением наименования улицы и номерных знаков домов утвержденного образца, а на угловых домах - названия пересекающихся улиц.</w:t>
      </w:r>
    </w:p>
    <w:p w:rsidR="00A2313E" w:rsidRPr="00A2313E" w:rsidRDefault="00A2313E" w:rsidP="00F97845">
      <w:pPr>
        <w:widowControl w:val="0"/>
        <w:numPr>
          <w:ilvl w:val="3"/>
          <w:numId w:val="39"/>
        </w:numPr>
        <w:shd w:val="clear" w:color="auto" w:fill="FFFFFF"/>
        <w:spacing w:after="0" w:line="240" w:lineRule="auto"/>
        <w:ind w:left="0" w:firstLine="709"/>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 Общие требования к размещению знаков адресации:</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а) унификация мест размещения;</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б)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A2313E" w:rsidRPr="00A2313E" w:rsidRDefault="00A2313E" w:rsidP="00F97845">
      <w:pPr>
        <w:widowControl w:val="0"/>
        <w:numPr>
          <w:ilvl w:val="3"/>
          <w:numId w:val="39"/>
        </w:numPr>
        <w:shd w:val="clear" w:color="auto" w:fill="FFFFFF"/>
        <w:spacing w:after="0" w:line="240" w:lineRule="auto"/>
        <w:ind w:left="0" w:firstLine="709"/>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 Произвольное перемещение знаков адресации с установленного места не допускается.</w:t>
      </w:r>
    </w:p>
    <w:p w:rsidR="00A2313E" w:rsidRPr="00A2313E" w:rsidRDefault="00A2313E" w:rsidP="00F97845">
      <w:pPr>
        <w:widowControl w:val="0"/>
        <w:numPr>
          <w:ilvl w:val="3"/>
          <w:numId w:val="39"/>
        </w:numPr>
        <w:shd w:val="clear" w:color="auto" w:fill="FFFFFF"/>
        <w:spacing w:after="0" w:line="240" w:lineRule="auto"/>
        <w:ind w:left="0" w:firstLine="709"/>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 Номерные знаки размещаются:</w:t>
      </w:r>
    </w:p>
    <w:p w:rsidR="00A2313E" w:rsidRPr="00A2313E" w:rsidRDefault="00A2313E" w:rsidP="00E06EDB">
      <w:pPr>
        <w:widowControl w:val="0"/>
        <w:spacing w:after="0" w:line="240" w:lineRule="auto"/>
        <w:ind w:firstLine="709"/>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а) на лицевом фасаде - в простенке с правой стороны фасада;</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б) на улицах с односторонним движением транспорта - на стороне фасада, ближней по направлению движения транспорта;</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в) у главного входа, на оградах индивидуальных домовладений - с правой </w:t>
      </w:r>
      <w:r w:rsidRPr="00A2313E">
        <w:rPr>
          <w:rFonts w:ascii="Arial" w:eastAsia="Arial Unicode MS" w:hAnsi="Arial" w:cs="Arial"/>
          <w:color w:val="000000"/>
          <w:sz w:val="24"/>
          <w:szCs w:val="24"/>
          <w:lang w:eastAsia="ru-RU" w:bidi="ru-RU"/>
        </w:rPr>
        <w:lastRenderedPageBreak/>
        <w:t>стороны;</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г) на дворовых фасадах - в простенке со стороны проезда;</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д) при длине фасада более 100 м - на его противоположных сторонах;</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е) на корпусах промышленных предприятий - справа от главного входа, въезда;</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ж) на ограждении, на калитке.</w:t>
      </w:r>
    </w:p>
    <w:p w:rsidR="00A2313E" w:rsidRPr="00A2313E" w:rsidRDefault="00A2313E" w:rsidP="00F97845">
      <w:pPr>
        <w:widowControl w:val="0"/>
        <w:numPr>
          <w:ilvl w:val="3"/>
          <w:numId w:val="39"/>
        </w:numPr>
        <w:shd w:val="clear" w:color="auto" w:fill="FFFFFF"/>
        <w:spacing w:after="0" w:line="240" w:lineRule="auto"/>
        <w:ind w:left="0" w:firstLine="709"/>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 Размещение номерных знаков должно отвечать следующим требованиям:</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а) высота от поверхности земли от 2,5 м до 5 м;</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б) размещение на участке фасада, свободном от выступающих архитектурных деталей;</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в) привязка к вертикальной оси простенка, архитектурным членениям фасада;</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г) единая вертикальная отметка размещения знаков на соседних фасадах;</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д) отсутствие внешних заслоняющих объектов (деревьев, построек).</w:t>
      </w:r>
    </w:p>
    <w:p w:rsidR="00A2313E" w:rsidRPr="00A2313E" w:rsidRDefault="00A2313E" w:rsidP="00F97845">
      <w:pPr>
        <w:widowControl w:val="0"/>
        <w:numPr>
          <w:ilvl w:val="3"/>
          <w:numId w:val="39"/>
        </w:numPr>
        <w:shd w:val="clear" w:color="auto" w:fill="FFFFFF"/>
        <w:spacing w:after="0" w:line="240" w:lineRule="auto"/>
        <w:ind w:left="0" w:firstLine="709"/>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 Размещение рядом с номерным знаком выступающих вывесок, консолей, а также наземных объектов, затрудняющих его восприятие, запрещается.</w:t>
      </w:r>
    </w:p>
    <w:p w:rsidR="00A2313E" w:rsidRPr="00A2313E" w:rsidRDefault="00A2313E" w:rsidP="00F97845">
      <w:pPr>
        <w:widowControl w:val="0"/>
        <w:numPr>
          <w:ilvl w:val="3"/>
          <w:numId w:val="39"/>
        </w:numPr>
        <w:shd w:val="clear" w:color="auto" w:fill="FFFFFF"/>
        <w:spacing w:after="0" w:line="240" w:lineRule="auto"/>
        <w:ind w:left="0" w:firstLine="709"/>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 Размещение номерных знаков и указателей на участках фасада, не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 не допускается.</w:t>
      </w:r>
    </w:p>
    <w:p w:rsidR="00A2313E" w:rsidRPr="00A2313E" w:rsidRDefault="00A2313E" w:rsidP="00F97845">
      <w:pPr>
        <w:widowControl w:val="0"/>
        <w:numPr>
          <w:ilvl w:val="3"/>
          <w:numId w:val="39"/>
        </w:numPr>
        <w:shd w:val="clear" w:color="auto" w:fill="FFFFFF"/>
        <w:spacing w:after="0" w:line="240" w:lineRule="auto"/>
        <w:ind w:left="0" w:firstLine="709"/>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 Таблички с указанием номеров подъездов и квартир в них размещаются над дверным проемом (горизонтальная табличка) или справа от дверного проема на высоте 2,0 - 2, 2.19.7. 5 м (вертикальная табличка).</w:t>
      </w:r>
    </w:p>
    <w:p w:rsidR="00A2313E" w:rsidRPr="00A2313E" w:rsidRDefault="00A2313E" w:rsidP="00F97845">
      <w:pPr>
        <w:widowControl w:val="0"/>
        <w:numPr>
          <w:ilvl w:val="2"/>
          <w:numId w:val="39"/>
        </w:numPr>
        <w:shd w:val="clear" w:color="auto" w:fill="FFFFFF"/>
        <w:spacing w:after="0" w:line="240" w:lineRule="auto"/>
        <w:ind w:left="0" w:firstLine="709"/>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На территории муниципального образования к информационным элементам предъявляются следующие требования:</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2.19.8.1. Элементы информационных конструкций, выполненные из металла, должны быть окрашены и не иметь очагов коррозии. Элементы,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информационных конструкций осуществляется по мере необходимости, но не реже одного раза в год в срок до 1 мая.</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p>
    <w:p w:rsidR="00A2313E" w:rsidRPr="00A2313E" w:rsidRDefault="00A2313E" w:rsidP="00F97845">
      <w:pPr>
        <w:widowControl w:val="0"/>
        <w:numPr>
          <w:ilvl w:val="0"/>
          <w:numId w:val="20"/>
        </w:numPr>
        <w:spacing w:after="0" w:line="240" w:lineRule="auto"/>
        <w:ind w:firstLine="567"/>
        <w:rPr>
          <w:rFonts w:ascii="Arial" w:eastAsia="Arial Unicode MS" w:hAnsi="Arial" w:cs="Arial"/>
          <w:b/>
          <w:color w:val="000000"/>
          <w:sz w:val="24"/>
          <w:szCs w:val="24"/>
          <w:lang w:eastAsia="ru-RU" w:bidi="ru-RU"/>
        </w:rPr>
      </w:pPr>
      <w:r w:rsidRPr="00A2313E">
        <w:rPr>
          <w:rFonts w:ascii="Arial" w:eastAsia="Arial Unicode MS" w:hAnsi="Arial" w:cs="Arial"/>
          <w:b/>
          <w:color w:val="000000"/>
          <w:sz w:val="24"/>
          <w:szCs w:val="24"/>
          <w:lang w:eastAsia="ru-RU" w:bidi="ru-RU"/>
        </w:rPr>
        <w:t>Некапитальные нестационарные сооружения (нестационарные торговые объекты).</w:t>
      </w:r>
    </w:p>
    <w:p w:rsidR="00A2313E" w:rsidRPr="00A2313E" w:rsidRDefault="00A2313E" w:rsidP="00F97845">
      <w:pPr>
        <w:widowControl w:val="0"/>
        <w:numPr>
          <w:ilvl w:val="0"/>
          <w:numId w:val="22"/>
        </w:numPr>
        <w:tabs>
          <w:tab w:val="left" w:pos="1020"/>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A2313E" w:rsidRPr="00A2313E" w:rsidRDefault="00A2313E" w:rsidP="00F97845">
      <w:pPr>
        <w:widowControl w:val="0"/>
        <w:numPr>
          <w:ilvl w:val="0"/>
          <w:numId w:val="22"/>
        </w:numPr>
        <w:tabs>
          <w:tab w:val="left" w:pos="1020"/>
        </w:tabs>
        <w:spacing w:after="0" w:line="240" w:lineRule="auto"/>
        <w:ind w:firstLine="522"/>
        <w:jc w:val="both"/>
        <w:rPr>
          <w:rFonts w:ascii="Arial" w:eastAsia="Arial Unicode MS" w:hAnsi="Arial" w:cs="Arial"/>
          <w:color w:val="000000"/>
          <w:sz w:val="24"/>
          <w:szCs w:val="24"/>
          <w:lang w:eastAsia="ru-RU" w:bidi="ru-RU"/>
        </w:rPr>
      </w:pPr>
      <w:proofErr w:type="gramStart"/>
      <w:r w:rsidRPr="00A2313E">
        <w:rPr>
          <w:rFonts w:ascii="Arial" w:eastAsia="Arial Unicode MS" w:hAnsi="Arial" w:cs="Arial"/>
          <w:color w:val="000000"/>
          <w:sz w:val="24"/>
          <w:szCs w:val="24"/>
          <w:lang w:eastAsia="ru-RU" w:bidi="ru-RU"/>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sidRPr="00A2313E">
        <w:rPr>
          <w:rFonts w:ascii="Arial" w:eastAsia="Arial Unicode MS" w:hAnsi="Arial" w:cs="Arial"/>
          <w:color w:val="000000"/>
          <w:sz w:val="24"/>
          <w:szCs w:val="24"/>
          <w:lang w:eastAsia="ru-RU" w:bidi="ru-RU"/>
        </w:rPr>
        <w:t xml:space="preserve"> местного самоуправления.</w:t>
      </w:r>
    </w:p>
    <w:p w:rsidR="00A2313E" w:rsidRPr="00A2313E" w:rsidRDefault="00A2313E" w:rsidP="00F97845">
      <w:pPr>
        <w:widowControl w:val="0"/>
        <w:numPr>
          <w:ilvl w:val="0"/>
          <w:numId w:val="22"/>
        </w:numPr>
        <w:tabs>
          <w:tab w:val="left" w:pos="1020"/>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w:t>
      </w:r>
      <w:r w:rsidRPr="00A2313E">
        <w:rPr>
          <w:rFonts w:ascii="Arial" w:eastAsia="Arial Unicode MS" w:hAnsi="Arial" w:cs="Arial"/>
          <w:color w:val="000000"/>
          <w:sz w:val="24"/>
          <w:szCs w:val="24"/>
          <w:lang w:eastAsia="ru-RU" w:bidi="ru-RU"/>
        </w:rPr>
        <w:lastRenderedPageBreak/>
        <w:t>правовым актам органов городского самоуправления и обеспечивать:</w:t>
      </w:r>
    </w:p>
    <w:p w:rsidR="00A2313E" w:rsidRPr="00A2313E" w:rsidRDefault="00A2313E" w:rsidP="00F97845">
      <w:pPr>
        <w:widowControl w:val="0"/>
        <w:numPr>
          <w:ilvl w:val="0"/>
          <w:numId w:val="8"/>
        </w:numPr>
        <w:tabs>
          <w:tab w:val="left" w:pos="339"/>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сохранение архитектурного, исторического и эстетического облика муниципального образования;</w:t>
      </w:r>
    </w:p>
    <w:p w:rsidR="00A2313E" w:rsidRPr="00A2313E" w:rsidRDefault="00A2313E" w:rsidP="00F97845">
      <w:pPr>
        <w:widowControl w:val="0"/>
        <w:numPr>
          <w:ilvl w:val="0"/>
          <w:numId w:val="8"/>
        </w:numPr>
        <w:tabs>
          <w:tab w:val="left" w:pos="339"/>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возможность подключения объекта к сетям инженерно-технического обеспечения</w:t>
      </w:r>
      <w:r w:rsidRPr="00A2313E">
        <w:rPr>
          <w:rFonts w:ascii="Arial" w:eastAsia="Arial Unicode MS" w:hAnsi="Arial" w:cs="Arial"/>
          <w:color w:val="000000"/>
          <w:sz w:val="24"/>
          <w:szCs w:val="24"/>
          <w:lang w:eastAsia="ru-RU" w:bidi="ru-RU"/>
        </w:rPr>
        <w:tab/>
        <w:t>(при необходимости);</w:t>
      </w:r>
    </w:p>
    <w:p w:rsidR="00A2313E" w:rsidRPr="00A2313E" w:rsidRDefault="00A2313E" w:rsidP="00F97845">
      <w:pPr>
        <w:widowControl w:val="0"/>
        <w:numPr>
          <w:ilvl w:val="0"/>
          <w:numId w:val="8"/>
        </w:numPr>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 удобный подъезд автотранспорта, не создающий помех для прохода пешеходов, возможность беспрепятственного подвоза товара;</w:t>
      </w:r>
    </w:p>
    <w:p w:rsidR="00A2313E" w:rsidRPr="00A2313E" w:rsidRDefault="00A2313E" w:rsidP="00F97845">
      <w:pPr>
        <w:widowControl w:val="0"/>
        <w:numPr>
          <w:ilvl w:val="0"/>
          <w:numId w:val="8"/>
        </w:numPr>
        <w:tabs>
          <w:tab w:val="left" w:pos="339"/>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A2313E" w:rsidRPr="00A2313E" w:rsidRDefault="00A2313E" w:rsidP="00F97845">
      <w:pPr>
        <w:widowControl w:val="0"/>
        <w:numPr>
          <w:ilvl w:val="0"/>
          <w:numId w:val="8"/>
        </w:numPr>
        <w:tabs>
          <w:tab w:val="left" w:pos="339"/>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беспрепятственный доступ покупателей к местам торговли;</w:t>
      </w:r>
    </w:p>
    <w:p w:rsidR="00A2313E" w:rsidRPr="00A2313E" w:rsidRDefault="00A2313E" w:rsidP="00F97845">
      <w:pPr>
        <w:widowControl w:val="0"/>
        <w:numPr>
          <w:ilvl w:val="0"/>
          <w:numId w:val="8"/>
        </w:numPr>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 нормативную ширину тротуаров и проездов в местах размещения;</w:t>
      </w:r>
    </w:p>
    <w:p w:rsidR="00A2313E" w:rsidRPr="00A2313E" w:rsidRDefault="00A2313E" w:rsidP="00A2313E">
      <w:pPr>
        <w:widowControl w:val="0"/>
        <w:tabs>
          <w:tab w:val="left" w:pos="1392"/>
          <w:tab w:val="left" w:pos="4070"/>
          <w:tab w:val="left" w:pos="6662"/>
          <w:tab w:val="left" w:pos="8117"/>
        </w:tabs>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безопасность покупателей и продавцов;</w:t>
      </w:r>
    </w:p>
    <w:p w:rsidR="00A2313E" w:rsidRPr="00A2313E" w:rsidRDefault="00A2313E" w:rsidP="00F97845">
      <w:pPr>
        <w:widowControl w:val="0"/>
        <w:numPr>
          <w:ilvl w:val="0"/>
          <w:numId w:val="8"/>
        </w:numPr>
        <w:tabs>
          <w:tab w:val="left" w:pos="267"/>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соблюдение требований в области обращения с твердыми бытовыми отходами на территории муниципального образования.</w:t>
      </w:r>
    </w:p>
    <w:p w:rsidR="00A2313E" w:rsidRPr="00A2313E" w:rsidRDefault="00A2313E" w:rsidP="00F97845">
      <w:pPr>
        <w:widowControl w:val="0"/>
        <w:numPr>
          <w:ilvl w:val="0"/>
          <w:numId w:val="22"/>
        </w:numPr>
        <w:tabs>
          <w:tab w:val="left" w:pos="920"/>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 Не допускается размещение нестационарных объектов (за исключением передвижных нестационарных объектов):</w:t>
      </w:r>
    </w:p>
    <w:p w:rsidR="00A2313E" w:rsidRPr="00A2313E" w:rsidRDefault="00A2313E" w:rsidP="00F97845">
      <w:pPr>
        <w:widowControl w:val="0"/>
        <w:numPr>
          <w:ilvl w:val="0"/>
          <w:numId w:val="8"/>
        </w:numPr>
        <w:tabs>
          <w:tab w:val="left" w:pos="267"/>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на расстоянии менее 15 метров от территорий школ, детских садов, зданий и помещений органов государственной власти, органов местного самоуправления, культурных</w:t>
      </w:r>
      <w:r w:rsidRPr="00A2313E">
        <w:rPr>
          <w:rFonts w:ascii="Arial" w:eastAsia="Arial Unicode MS" w:hAnsi="Arial" w:cs="Arial"/>
          <w:color w:val="000000"/>
          <w:sz w:val="24"/>
          <w:szCs w:val="24"/>
          <w:lang w:eastAsia="ru-RU" w:bidi="ru-RU"/>
        </w:rPr>
        <w:tab/>
        <w:t>сооружений;</w:t>
      </w:r>
    </w:p>
    <w:p w:rsidR="00A2313E" w:rsidRPr="00A2313E" w:rsidRDefault="00A2313E" w:rsidP="00F97845">
      <w:pPr>
        <w:widowControl w:val="0"/>
        <w:numPr>
          <w:ilvl w:val="0"/>
          <w:numId w:val="8"/>
        </w:numPr>
        <w:tabs>
          <w:tab w:val="left" w:pos="267"/>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на территориях</w:t>
      </w:r>
      <w:r w:rsidRPr="00A2313E">
        <w:rPr>
          <w:rFonts w:ascii="Arial" w:eastAsia="Arial Unicode MS" w:hAnsi="Arial" w:cs="Arial"/>
          <w:color w:val="000000"/>
          <w:sz w:val="24"/>
          <w:szCs w:val="24"/>
          <w:lang w:eastAsia="ru-RU" w:bidi="ru-RU"/>
        </w:rPr>
        <w:tab/>
        <w:t>транспортных стоянок;</w:t>
      </w:r>
    </w:p>
    <w:p w:rsidR="00A2313E" w:rsidRPr="00A2313E" w:rsidRDefault="00A2313E" w:rsidP="00F97845">
      <w:pPr>
        <w:widowControl w:val="0"/>
        <w:numPr>
          <w:ilvl w:val="0"/>
          <w:numId w:val="8"/>
        </w:numPr>
        <w:tabs>
          <w:tab w:val="left" w:pos="267"/>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A2313E" w:rsidRPr="00A2313E" w:rsidRDefault="00A2313E" w:rsidP="00F97845">
      <w:pPr>
        <w:widowControl w:val="0"/>
        <w:numPr>
          <w:ilvl w:val="0"/>
          <w:numId w:val="8"/>
        </w:numPr>
        <w:tabs>
          <w:tab w:val="left" w:pos="267"/>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в охранной зоне сетей инженерно-технического обеспечения, на расстоянии </w:t>
      </w:r>
      <w:proofErr w:type="gramStart"/>
      <w:r w:rsidRPr="00A2313E">
        <w:rPr>
          <w:rFonts w:ascii="Arial" w:eastAsia="Arial Unicode MS" w:hAnsi="Arial" w:cs="Arial"/>
          <w:color w:val="000000"/>
          <w:sz w:val="24"/>
          <w:szCs w:val="24"/>
          <w:lang w:eastAsia="ru-RU" w:bidi="ru-RU"/>
        </w:rPr>
        <w:t>менее нормативного</w:t>
      </w:r>
      <w:proofErr w:type="gramEnd"/>
      <w:r w:rsidRPr="00A2313E">
        <w:rPr>
          <w:rFonts w:ascii="Arial" w:eastAsia="Arial Unicode MS" w:hAnsi="Arial" w:cs="Arial"/>
          <w:color w:val="000000"/>
          <w:sz w:val="24"/>
          <w:szCs w:val="24"/>
          <w:lang w:eastAsia="ru-RU" w:bidi="ru-RU"/>
        </w:rPr>
        <w:t xml:space="preserve"> от сетей инженерно-технического обеспечения без согласования с владельцами данных сетей.</w:t>
      </w:r>
    </w:p>
    <w:p w:rsidR="00A2313E" w:rsidRPr="00A2313E" w:rsidRDefault="00A2313E" w:rsidP="00F97845">
      <w:pPr>
        <w:widowControl w:val="0"/>
        <w:numPr>
          <w:ilvl w:val="0"/>
          <w:numId w:val="22"/>
        </w:numPr>
        <w:tabs>
          <w:tab w:val="left" w:pos="920"/>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Размещение автоприцепов (</w:t>
      </w:r>
      <w:proofErr w:type="spellStart"/>
      <w:r w:rsidRPr="00A2313E">
        <w:rPr>
          <w:rFonts w:ascii="Arial" w:eastAsia="Arial Unicode MS" w:hAnsi="Arial" w:cs="Arial"/>
          <w:color w:val="000000"/>
          <w:sz w:val="24"/>
          <w:szCs w:val="24"/>
          <w:lang w:eastAsia="ru-RU" w:bidi="ru-RU"/>
        </w:rPr>
        <w:t>тонаров</w:t>
      </w:r>
      <w:proofErr w:type="spellEnd"/>
      <w:r w:rsidRPr="00A2313E">
        <w:rPr>
          <w:rFonts w:ascii="Arial" w:eastAsia="Arial Unicode MS" w:hAnsi="Arial" w:cs="Arial"/>
          <w:color w:val="000000"/>
          <w:sz w:val="24"/>
          <w:szCs w:val="24"/>
          <w:lang w:eastAsia="ru-RU" w:bidi="ru-RU"/>
        </w:rPr>
        <w:t>) осуществляется в местах, имеющих возможность заезда на отведенное место.</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Передвижные нестационарные объекты, размещаемые на территории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территории муниципального образования, проведения публичных и массовых мероприятий.</w:t>
      </w:r>
    </w:p>
    <w:p w:rsidR="00A2313E" w:rsidRPr="00A2313E" w:rsidRDefault="00A2313E" w:rsidP="00F97845">
      <w:pPr>
        <w:widowControl w:val="0"/>
        <w:numPr>
          <w:ilvl w:val="0"/>
          <w:numId w:val="22"/>
        </w:numPr>
        <w:tabs>
          <w:tab w:val="left" w:pos="920"/>
        </w:tabs>
        <w:spacing w:after="0" w:line="240" w:lineRule="auto"/>
        <w:ind w:firstLine="522"/>
        <w:jc w:val="both"/>
        <w:rPr>
          <w:rFonts w:ascii="Arial" w:eastAsia="Arial Unicode MS" w:hAnsi="Arial" w:cs="Arial"/>
          <w:color w:val="000000"/>
          <w:sz w:val="24"/>
          <w:szCs w:val="24"/>
          <w:lang w:eastAsia="ru-RU" w:bidi="ru-RU"/>
        </w:rPr>
      </w:pPr>
      <w:proofErr w:type="gramStart"/>
      <w:r w:rsidRPr="00A2313E">
        <w:rPr>
          <w:rFonts w:ascii="Arial" w:eastAsia="Arial Unicode MS" w:hAnsi="Arial" w:cs="Arial"/>
          <w:color w:val="000000"/>
          <w:sz w:val="24"/>
          <w:szCs w:val="24"/>
          <w:lang w:eastAsia="ru-RU" w:bidi="ru-RU"/>
        </w:rPr>
        <w:t>Требования к параметрам нестационарных объектов (павильонов,</w:t>
      </w:r>
      <w:proofErr w:type="gramEnd"/>
    </w:p>
    <w:p w:rsidR="00A2313E" w:rsidRPr="00A2313E" w:rsidRDefault="00A2313E" w:rsidP="00A2313E">
      <w:pPr>
        <w:widowControl w:val="0"/>
        <w:tabs>
          <w:tab w:val="left" w:pos="3799"/>
          <w:tab w:val="left" w:pos="8117"/>
        </w:tabs>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киосков, автоприцепов (</w:t>
      </w:r>
      <w:proofErr w:type="spellStart"/>
      <w:r w:rsidRPr="00A2313E">
        <w:rPr>
          <w:rFonts w:ascii="Arial" w:eastAsia="Arial Unicode MS" w:hAnsi="Arial" w:cs="Arial"/>
          <w:color w:val="000000"/>
          <w:sz w:val="24"/>
          <w:szCs w:val="24"/>
          <w:lang w:eastAsia="ru-RU" w:bidi="ru-RU"/>
        </w:rPr>
        <w:t>тонаров</w:t>
      </w:r>
      <w:proofErr w:type="spellEnd"/>
      <w:r w:rsidRPr="00A2313E">
        <w:rPr>
          <w:rFonts w:ascii="Arial" w:eastAsia="Arial Unicode MS" w:hAnsi="Arial" w:cs="Arial"/>
          <w:color w:val="000000"/>
          <w:sz w:val="24"/>
          <w:szCs w:val="24"/>
          <w:lang w:eastAsia="ru-RU" w:bidi="ru-RU"/>
        </w:rPr>
        <w:t>):</w:t>
      </w:r>
    </w:p>
    <w:p w:rsidR="00A2313E" w:rsidRPr="00A2313E" w:rsidRDefault="00A2313E" w:rsidP="00F97845">
      <w:pPr>
        <w:widowControl w:val="0"/>
        <w:numPr>
          <w:ilvl w:val="0"/>
          <w:numId w:val="8"/>
        </w:numPr>
        <w:tabs>
          <w:tab w:val="left" w:pos="629"/>
          <w:tab w:val="left" w:pos="5866"/>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допустимые размеры киосков: 1,5 м х 1,5 м</w:t>
      </w:r>
    </w:p>
    <w:p w:rsidR="00A2313E" w:rsidRPr="00A2313E" w:rsidRDefault="00A2313E" w:rsidP="00A2313E">
      <w:pPr>
        <w:widowControl w:val="0"/>
        <w:tabs>
          <w:tab w:val="left" w:pos="8659"/>
        </w:tabs>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-допустимые размеры павильонов: от 20 кв. м. до 100 кв. м Максимальное количество этажей киосков и павильонов не должно превышать 1 этажа. Киоски, павильоны должны быть выполнены по единой модульной технологии.</w:t>
      </w:r>
    </w:p>
    <w:p w:rsidR="00A2313E" w:rsidRPr="00A2313E" w:rsidRDefault="00A2313E" w:rsidP="00F97845">
      <w:pPr>
        <w:widowControl w:val="0"/>
        <w:numPr>
          <w:ilvl w:val="0"/>
          <w:numId w:val="22"/>
        </w:numPr>
        <w:tabs>
          <w:tab w:val="left" w:pos="951"/>
        </w:tabs>
        <w:spacing w:after="0" w:line="240" w:lineRule="auto"/>
        <w:ind w:firstLine="522"/>
        <w:jc w:val="both"/>
        <w:rPr>
          <w:rFonts w:ascii="Arial" w:eastAsia="Arial Unicode MS" w:hAnsi="Arial" w:cs="Arial"/>
          <w:color w:val="000000"/>
          <w:sz w:val="24"/>
          <w:szCs w:val="24"/>
          <w:lang w:eastAsia="ru-RU" w:bidi="ru-RU"/>
        </w:rPr>
      </w:pPr>
      <w:proofErr w:type="gramStart"/>
      <w:r w:rsidRPr="00A2313E">
        <w:rPr>
          <w:rFonts w:ascii="Arial" w:eastAsia="Arial Unicode MS" w:hAnsi="Arial" w:cs="Arial"/>
          <w:color w:val="000000"/>
          <w:sz w:val="24"/>
          <w:szCs w:val="24"/>
          <w:lang w:eastAsia="ru-RU" w:bidi="ru-RU"/>
        </w:rPr>
        <w:t>Внешний облик нестационарных объектов (павильонов, киосков, автоприцепов (</w:t>
      </w:r>
      <w:proofErr w:type="spellStart"/>
      <w:r w:rsidRPr="00A2313E">
        <w:rPr>
          <w:rFonts w:ascii="Arial" w:eastAsia="Arial Unicode MS" w:hAnsi="Arial" w:cs="Arial"/>
          <w:color w:val="000000"/>
          <w:sz w:val="24"/>
          <w:szCs w:val="24"/>
          <w:lang w:eastAsia="ru-RU" w:bidi="ru-RU"/>
        </w:rPr>
        <w:t>тонаров</w:t>
      </w:r>
      <w:proofErr w:type="spellEnd"/>
      <w:r w:rsidRPr="00A2313E">
        <w:rPr>
          <w:rFonts w:ascii="Arial" w:eastAsia="Arial Unicode MS" w:hAnsi="Arial" w:cs="Arial"/>
          <w:color w:val="000000"/>
          <w:sz w:val="24"/>
          <w:szCs w:val="24"/>
          <w:lang w:eastAsia="ru-RU" w:bidi="ru-RU"/>
        </w:rPr>
        <w:t>).</w:t>
      </w:r>
      <w:proofErr w:type="gramEnd"/>
    </w:p>
    <w:p w:rsidR="00A2313E" w:rsidRPr="00A2313E" w:rsidRDefault="00A2313E" w:rsidP="00A2313E">
      <w:pPr>
        <w:widowControl w:val="0"/>
        <w:tabs>
          <w:tab w:val="left" w:pos="2174"/>
          <w:tab w:val="left" w:pos="3630"/>
          <w:tab w:val="left" w:pos="4369"/>
          <w:tab w:val="left" w:pos="6088"/>
          <w:tab w:val="left" w:pos="7950"/>
        </w:tabs>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lastRenderedPageBreak/>
        <w:t xml:space="preserve">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 При размещении киосков и павильонов площадью до 20 </w:t>
      </w:r>
      <w:proofErr w:type="spellStart"/>
      <w:r w:rsidRPr="00A2313E">
        <w:rPr>
          <w:rFonts w:ascii="Arial" w:eastAsia="Arial Unicode MS" w:hAnsi="Arial" w:cs="Arial"/>
          <w:color w:val="000000"/>
          <w:sz w:val="24"/>
          <w:szCs w:val="24"/>
          <w:lang w:eastAsia="ru-RU" w:bidi="ru-RU"/>
        </w:rPr>
        <w:t>кв</w:t>
      </w:r>
      <w:proofErr w:type="gramStart"/>
      <w:r w:rsidRPr="00A2313E">
        <w:rPr>
          <w:rFonts w:ascii="Arial" w:eastAsia="Arial Unicode MS" w:hAnsi="Arial" w:cs="Arial"/>
          <w:color w:val="000000"/>
          <w:sz w:val="24"/>
          <w:szCs w:val="24"/>
          <w:lang w:eastAsia="ru-RU" w:bidi="ru-RU"/>
        </w:rPr>
        <w:t>.м</w:t>
      </w:r>
      <w:proofErr w:type="spellEnd"/>
      <w:proofErr w:type="gramEnd"/>
      <w:r w:rsidRPr="00A2313E">
        <w:rPr>
          <w:rFonts w:ascii="Arial" w:eastAsia="Arial Unicode MS" w:hAnsi="Arial" w:cs="Arial"/>
          <w:color w:val="000000"/>
          <w:sz w:val="24"/>
          <w:szCs w:val="24"/>
          <w:lang w:eastAsia="ru-RU" w:bidi="ru-RU"/>
        </w:rPr>
        <w:t xml:space="preserve">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 Размер вывески не должен быть более 1,5 м х 0,25 м, не допускается размещение вывески на торцевых фасадах объекта.</w:t>
      </w:r>
    </w:p>
    <w:p w:rsidR="00A2313E" w:rsidRPr="00A2313E" w:rsidRDefault="00A2313E" w:rsidP="00F97845">
      <w:pPr>
        <w:widowControl w:val="0"/>
        <w:numPr>
          <w:ilvl w:val="0"/>
          <w:numId w:val="22"/>
        </w:numPr>
        <w:tabs>
          <w:tab w:val="left" w:pos="951"/>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Конструктивные особенности нестационарных объектов (павильонов, киосков).</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 В качестве незаглубленных фундаментов павильонов выполняется твердое покрытие. Устройство фундамента при размещении киоска не допускается.</w:t>
      </w:r>
    </w:p>
    <w:p w:rsidR="00A2313E" w:rsidRPr="00A2313E" w:rsidRDefault="00A2313E" w:rsidP="00F97845">
      <w:pPr>
        <w:widowControl w:val="0"/>
        <w:numPr>
          <w:ilvl w:val="0"/>
          <w:numId w:val="22"/>
        </w:numPr>
        <w:tabs>
          <w:tab w:val="left" w:pos="951"/>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Размещение нестационарных сооружений осуществляются таким образом, чтобы не мешать пешеходному движению, не ухудшать визуальное восприятие среды городского поселения и благоустройство территории и застройки.</w:t>
      </w:r>
    </w:p>
    <w:p w:rsidR="00A2313E" w:rsidRPr="00A2313E" w:rsidRDefault="00A2313E" w:rsidP="00F97845">
      <w:pPr>
        <w:widowControl w:val="0"/>
        <w:numPr>
          <w:ilvl w:val="0"/>
          <w:numId w:val="22"/>
        </w:numPr>
        <w:tabs>
          <w:tab w:val="left" w:pos="1048"/>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Не допускается размещение некапитальных объектов,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w:t>
      </w:r>
    </w:p>
    <w:p w:rsidR="00A2313E" w:rsidRPr="00A2313E" w:rsidRDefault="00A2313E" w:rsidP="00A2313E">
      <w:pPr>
        <w:widowControl w:val="0"/>
        <w:tabs>
          <w:tab w:val="left" w:pos="1048"/>
        </w:tabs>
        <w:spacing w:after="0" w:line="240" w:lineRule="auto"/>
        <w:jc w:val="both"/>
        <w:rPr>
          <w:rFonts w:ascii="Arial" w:eastAsia="Arial Unicode MS" w:hAnsi="Arial" w:cs="Arial"/>
          <w:color w:val="000000"/>
          <w:sz w:val="24"/>
          <w:szCs w:val="24"/>
          <w:lang w:eastAsia="ru-RU" w:bidi="ru-RU"/>
        </w:rPr>
      </w:pPr>
    </w:p>
    <w:p w:rsidR="00A2313E" w:rsidRPr="00A2313E" w:rsidRDefault="00A2313E" w:rsidP="00F97845">
      <w:pPr>
        <w:widowControl w:val="0"/>
        <w:numPr>
          <w:ilvl w:val="0"/>
          <w:numId w:val="20"/>
        </w:numPr>
        <w:spacing w:after="0" w:line="240" w:lineRule="auto"/>
        <w:ind w:firstLine="522"/>
        <w:rPr>
          <w:rFonts w:ascii="Arial" w:eastAsia="Arial Unicode MS" w:hAnsi="Arial" w:cs="Arial"/>
          <w:b/>
          <w:color w:val="000000"/>
          <w:sz w:val="24"/>
          <w:szCs w:val="24"/>
          <w:lang w:eastAsia="ru-RU" w:bidi="ru-RU"/>
        </w:rPr>
      </w:pPr>
      <w:r w:rsidRPr="00A2313E">
        <w:rPr>
          <w:rFonts w:ascii="Arial" w:eastAsia="Arial Unicode MS" w:hAnsi="Arial" w:cs="Arial"/>
          <w:b/>
          <w:color w:val="000000"/>
          <w:sz w:val="24"/>
          <w:szCs w:val="24"/>
          <w:lang w:eastAsia="ru-RU" w:bidi="ru-RU"/>
        </w:rPr>
        <w:t>Сезонные</w:t>
      </w:r>
      <w:r w:rsidRPr="00A2313E">
        <w:rPr>
          <w:rFonts w:ascii="Arial" w:eastAsia="Arial Unicode MS" w:hAnsi="Arial" w:cs="Arial"/>
          <w:b/>
          <w:color w:val="000000"/>
          <w:sz w:val="24"/>
          <w:szCs w:val="24"/>
          <w:lang w:eastAsia="ru-RU" w:bidi="ru-RU"/>
        </w:rPr>
        <w:tab/>
        <w:t>кафе.</w:t>
      </w:r>
    </w:p>
    <w:p w:rsidR="00A2313E" w:rsidRPr="00A2313E" w:rsidRDefault="00A2313E" w:rsidP="00F97845">
      <w:pPr>
        <w:widowControl w:val="0"/>
        <w:numPr>
          <w:ilvl w:val="0"/>
          <w:numId w:val="23"/>
        </w:numPr>
        <w:tabs>
          <w:tab w:val="left" w:pos="1507"/>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Размещение сезонных кафе не допускается:</w:t>
      </w:r>
    </w:p>
    <w:p w:rsidR="00A2313E" w:rsidRPr="00A2313E" w:rsidRDefault="00A2313E" w:rsidP="00F97845">
      <w:pPr>
        <w:widowControl w:val="0"/>
        <w:numPr>
          <w:ilvl w:val="0"/>
          <w:numId w:val="8"/>
        </w:numPr>
        <w:tabs>
          <w:tab w:val="left" w:pos="629"/>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на газонах, цветниках, детских и спортивных площадках;</w:t>
      </w:r>
    </w:p>
    <w:p w:rsidR="00A2313E" w:rsidRPr="00A2313E" w:rsidRDefault="00A2313E" w:rsidP="00A2313E">
      <w:pPr>
        <w:widowControl w:val="0"/>
        <w:tabs>
          <w:tab w:val="left" w:pos="4024"/>
          <w:tab w:val="left" w:pos="8134"/>
        </w:tabs>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на тротуарах;</w:t>
      </w:r>
    </w:p>
    <w:p w:rsidR="00A2313E" w:rsidRPr="00A2313E" w:rsidRDefault="00A2313E" w:rsidP="00F97845">
      <w:pPr>
        <w:widowControl w:val="0"/>
        <w:numPr>
          <w:ilvl w:val="0"/>
          <w:numId w:val="23"/>
        </w:numPr>
        <w:tabs>
          <w:tab w:val="left" w:pos="951"/>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При обустройстве сезонных кафе используются сборно-разборные (легковозводимые) конструкции, элементы оборудования.</w:t>
      </w:r>
    </w:p>
    <w:p w:rsidR="00A2313E" w:rsidRPr="00A2313E" w:rsidRDefault="00A2313E" w:rsidP="00F97845">
      <w:pPr>
        <w:widowControl w:val="0"/>
        <w:numPr>
          <w:ilvl w:val="0"/>
          <w:numId w:val="23"/>
        </w:numPr>
        <w:tabs>
          <w:tab w:val="left" w:pos="951"/>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A2313E" w:rsidRPr="00A2313E" w:rsidRDefault="00A2313E" w:rsidP="00F97845">
      <w:pPr>
        <w:widowControl w:val="0"/>
        <w:numPr>
          <w:ilvl w:val="0"/>
          <w:numId w:val="23"/>
        </w:numPr>
        <w:tabs>
          <w:tab w:val="left" w:pos="1267"/>
          <w:tab w:val="left" w:pos="2174"/>
          <w:tab w:val="left" w:pos="5866"/>
          <w:tab w:val="left" w:pos="7010"/>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При оборудовании сезонных кафе не допускается:</w:t>
      </w:r>
    </w:p>
    <w:p w:rsidR="00A2313E" w:rsidRPr="00A2313E" w:rsidRDefault="00A2313E" w:rsidP="00F97845">
      <w:pPr>
        <w:widowControl w:val="0"/>
        <w:numPr>
          <w:ilvl w:val="0"/>
          <w:numId w:val="8"/>
        </w:numPr>
        <w:tabs>
          <w:tab w:val="left" w:pos="261"/>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использование кирпича, строительных блоков и плит, монолитного бетона, железобетона, стальных профилированных листов, баннерной ткани;</w:t>
      </w:r>
    </w:p>
    <w:p w:rsidR="00A2313E" w:rsidRPr="00A2313E" w:rsidRDefault="00A2313E" w:rsidP="00F97845">
      <w:pPr>
        <w:widowControl w:val="0"/>
        <w:numPr>
          <w:ilvl w:val="0"/>
          <w:numId w:val="8"/>
        </w:numPr>
        <w:tabs>
          <w:tab w:val="left" w:pos="261"/>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прокладка подземных инженерных коммуникаций и проведение строительно-монтажных работ капитального характера;</w:t>
      </w:r>
    </w:p>
    <w:p w:rsidR="00A2313E" w:rsidRPr="00A2313E" w:rsidRDefault="00A2313E" w:rsidP="00F97845">
      <w:pPr>
        <w:widowControl w:val="0"/>
        <w:numPr>
          <w:ilvl w:val="0"/>
          <w:numId w:val="8"/>
        </w:numPr>
        <w:tabs>
          <w:tab w:val="left" w:pos="290"/>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A2313E">
        <w:rPr>
          <w:rFonts w:ascii="Arial" w:eastAsia="Arial Unicode MS" w:hAnsi="Arial" w:cs="Arial"/>
          <w:color w:val="000000"/>
          <w:sz w:val="24"/>
          <w:szCs w:val="24"/>
          <w:lang w:eastAsia="ru-RU" w:bidi="ru-RU"/>
        </w:rPr>
        <w:t>сайдинг</w:t>
      </w:r>
      <w:proofErr w:type="spellEnd"/>
      <w:r w:rsidRPr="00A2313E">
        <w:rPr>
          <w:rFonts w:ascii="Arial" w:eastAsia="Arial Unicode MS" w:hAnsi="Arial" w:cs="Arial"/>
          <w:color w:val="000000"/>
          <w:sz w:val="24"/>
          <w:szCs w:val="24"/>
          <w:lang w:eastAsia="ru-RU" w:bidi="ru-RU"/>
        </w:rPr>
        <w:t>-панелей и остекления;</w:t>
      </w:r>
    </w:p>
    <w:p w:rsidR="00A2313E" w:rsidRPr="00A2313E" w:rsidRDefault="00A2313E" w:rsidP="00F97845">
      <w:pPr>
        <w:widowControl w:val="0"/>
        <w:numPr>
          <w:ilvl w:val="0"/>
          <w:numId w:val="8"/>
        </w:numPr>
        <w:tabs>
          <w:tab w:val="left" w:pos="290"/>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использование для облицовки элементов оборудования кафе и навеса полиэтиленового пленочного покрытия, черепицы, </w:t>
      </w:r>
      <w:proofErr w:type="spellStart"/>
      <w:r w:rsidRPr="00A2313E">
        <w:rPr>
          <w:rFonts w:ascii="Arial" w:eastAsia="Arial Unicode MS" w:hAnsi="Arial" w:cs="Arial"/>
          <w:color w:val="000000"/>
          <w:sz w:val="24"/>
          <w:szCs w:val="24"/>
          <w:lang w:eastAsia="ru-RU" w:bidi="ru-RU"/>
        </w:rPr>
        <w:t>металлочерепицы</w:t>
      </w:r>
      <w:proofErr w:type="spellEnd"/>
      <w:r w:rsidRPr="00A2313E">
        <w:rPr>
          <w:rFonts w:ascii="Arial" w:eastAsia="Arial Unicode MS" w:hAnsi="Arial" w:cs="Arial"/>
          <w:color w:val="000000"/>
          <w:sz w:val="24"/>
          <w:szCs w:val="24"/>
          <w:lang w:eastAsia="ru-RU" w:bidi="ru-RU"/>
        </w:rPr>
        <w:t>, металла, а также рубероида, асбестоцементных плит.</w:t>
      </w:r>
    </w:p>
    <w:p w:rsidR="00A2313E" w:rsidRPr="00A2313E" w:rsidRDefault="00A2313E" w:rsidP="00F97845">
      <w:pPr>
        <w:widowControl w:val="0"/>
        <w:numPr>
          <w:ilvl w:val="0"/>
          <w:numId w:val="23"/>
        </w:numPr>
        <w:tabs>
          <w:tab w:val="left" w:pos="875"/>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линии перекрытия первого этажа,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w:t>
      </w:r>
      <w:r w:rsidRPr="00A2313E">
        <w:rPr>
          <w:rFonts w:ascii="Arial" w:eastAsia="Arial Unicode MS" w:hAnsi="Arial" w:cs="Arial"/>
          <w:color w:val="000000"/>
          <w:sz w:val="24"/>
          <w:szCs w:val="24"/>
          <w:lang w:eastAsia="ru-RU" w:bidi="ru-RU"/>
        </w:rPr>
        <w:lastRenderedPageBreak/>
        <w:t>материала покрытия используется ткани пастельных тонов.</w:t>
      </w:r>
    </w:p>
    <w:p w:rsidR="00A2313E" w:rsidRPr="00A2313E" w:rsidRDefault="00A2313E" w:rsidP="00F97845">
      <w:pPr>
        <w:widowControl w:val="0"/>
        <w:numPr>
          <w:ilvl w:val="0"/>
          <w:numId w:val="23"/>
        </w:numPr>
        <w:tabs>
          <w:tab w:val="left" w:pos="994"/>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Элементы оборудования сезонных кафе должны содержаться в технически исправном состоянии, быть очищенными от грязи и иного мусора. 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A2313E" w:rsidRPr="00A2313E" w:rsidRDefault="00A2313E" w:rsidP="00A2313E">
      <w:pPr>
        <w:widowControl w:val="0"/>
        <w:tabs>
          <w:tab w:val="left" w:pos="994"/>
        </w:tabs>
        <w:spacing w:after="0" w:line="240" w:lineRule="auto"/>
        <w:jc w:val="both"/>
        <w:rPr>
          <w:rFonts w:ascii="Arial" w:eastAsia="Arial Unicode MS" w:hAnsi="Arial" w:cs="Arial"/>
          <w:color w:val="000000"/>
          <w:sz w:val="24"/>
          <w:szCs w:val="24"/>
          <w:lang w:eastAsia="ru-RU" w:bidi="ru-RU"/>
        </w:rPr>
      </w:pPr>
    </w:p>
    <w:p w:rsidR="00A2313E" w:rsidRPr="00A2313E" w:rsidRDefault="00A2313E" w:rsidP="00F97845">
      <w:pPr>
        <w:widowControl w:val="0"/>
        <w:numPr>
          <w:ilvl w:val="0"/>
          <w:numId w:val="20"/>
        </w:numPr>
        <w:spacing w:after="0" w:line="240" w:lineRule="auto"/>
        <w:rPr>
          <w:rFonts w:ascii="Arial" w:eastAsia="Arial Unicode MS" w:hAnsi="Arial" w:cs="Arial"/>
          <w:b/>
          <w:color w:val="000000"/>
          <w:sz w:val="24"/>
          <w:szCs w:val="24"/>
          <w:lang w:eastAsia="ru-RU" w:bidi="ru-RU"/>
        </w:rPr>
      </w:pPr>
      <w:r w:rsidRPr="00A2313E">
        <w:rPr>
          <w:rFonts w:ascii="Arial" w:eastAsia="Arial Unicode MS" w:hAnsi="Arial" w:cs="Arial"/>
          <w:b/>
          <w:color w:val="000000"/>
          <w:sz w:val="24"/>
          <w:szCs w:val="24"/>
          <w:lang w:eastAsia="ru-RU" w:bidi="ru-RU"/>
        </w:rPr>
        <w:t>Фасады зданий и сооружений.</w:t>
      </w:r>
    </w:p>
    <w:p w:rsidR="00A2313E" w:rsidRPr="00A2313E" w:rsidRDefault="00A2313E" w:rsidP="00F97845">
      <w:pPr>
        <w:widowControl w:val="0"/>
        <w:numPr>
          <w:ilvl w:val="0"/>
          <w:numId w:val="24"/>
        </w:numPr>
        <w:tabs>
          <w:tab w:val="left" w:pos="875"/>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A2313E" w:rsidRPr="00A2313E" w:rsidRDefault="00A2313E" w:rsidP="00F97845">
      <w:pPr>
        <w:widowControl w:val="0"/>
        <w:numPr>
          <w:ilvl w:val="0"/>
          <w:numId w:val="24"/>
        </w:numPr>
        <w:tabs>
          <w:tab w:val="left" w:pos="875"/>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A2313E" w:rsidRPr="00A2313E" w:rsidRDefault="00A2313E" w:rsidP="00F97845">
      <w:pPr>
        <w:widowControl w:val="0"/>
        <w:numPr>
          <w:ilvl w:val="0"/>
          <w:numId w:val="24"/>
        </w:numPr>
        <w:tabs>
          <w:tab w:val="left" w:pos="875"/>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Изменения фасада здания (сооружения) осуществляются в порядке, установленном нормативными правовыми актами органа местного самоуправления, и в случаях, установленных нормативными правовыми актами органа местного самоуправления, также на основании согласованного </w:t>
      </w:r>
      <w:proofErr w:type="gramStart"/>
      <w:r w:rsidRPr="00A2313E">
        <w:rPr>
          <w:rFonts w:ascii="Arial" w:eastAsia="Arial Unicode MS" w:hAnsi="Arial" w:cs="Arial"/>
          <w:color w:val="000000"/>
          <w:sz w:val="24"/>
          <w:szCs w:val="24"/>
          <w:lang w:eastAsia="ru-RU" w:bidi="ru-RU"/>
        </w:rPr>
        <w:t>архитектурного решения</w:t>
      </w:r>
      <w:proofErr w:type="gramEnd"/>
      <w:r w:rsidRPr="00A2313E">
        <w:rPr>
          <w:rFonts w:ascii="Arial" w:eastAsia="Arial Unicode MS" w:hAnsi="Arial" w:cs="Arial"/>
          <w:color w:val="000000"/>
          <w:sz w:val="24"/>
          <w:szCs w:val="24"/>
          <w:lang w:eastAsia="ru-RU" w:bidi="ru-RU"/>
        </w:rPr>
        <w:t xml:space="preserve"> фасада.</w:t>
      </w:r>
    </w:p>
    <w:p w:rsidR="00A2313E" w:rsidRPr="00A2313E" w:rsidRDefault="00A2313E" w:rsidP="00F97845">
      <w:pPr>
        <w:widowControl w:val="0"/>
        <w:numPr>
          <w:ilvl w:val="0"/>
          <w:numId w:val="24"/>
        </w:numPr>
        <w:tabs>
          <w:tab w:val="left" w:pos="875"/>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 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2.22.5</w:t>
      </w:r>
      <w:proofErr w:type="gramStart"/>
      <w:r w:rsidRPr="00A2313E">
        <w:rPr>
          <w:rFonts w:ascii="Arial" w:eastAsia="Arial Unicode MS" w:hAnsi="Arial" w:cs="Arial"/>
          <w:color w:val="000000"/>
          <w:sz w:val="24"/>
          <w:szCs w:val="24"/>
          <w:lang w:eastAsia="ru-RU" w:bidi="ru-RU"/>
        </w:rPr>
        <w:t xml:space="preserve"> В</w:t>
      </w:r>
      <w:proofErr w:type="gramEnd"/>
      <w:r w:rsidRPr="00A2313E">
        <w:rPr>
          <w:rFonts w:ascii="Arial" w:eastAsia="Arial Unicode MS" w:hAnsi="Arial" w:cs="Arial"/>
          <w:color w:val="000000"/>
          <w:sz w:val="24"/>
          <w:szCs w:val="24"/>
          <w:lang w:eastAsia="ru-RU" w:bidi="ru-RU"/>
        </w:rPr>
        <w:t xml:space="preserve"> целях обеспечения надлежащего состояния фасадов, сохранения архитектурно-художественного облика зданий (сооружений) запрещается:</w:t>
      </w:r>
    </w:p>
    <w:p w:rsidR="00A2313E" w:rsidRPr="00A2313E" w:rsidRDefault="00A2313E" w:rsidP="00F97845">
      <w:pPr>
        <w:widowControl w:val="0"/>
        <w:numPr>
          <w:ilvl w:val="0"/>
          <w:numId w:val="8"/>
        </w:numPr>
        <w:tabs>
          <w:tab w:val="left" w:pos="276"/>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уничтожение, порча, искажение архитектурных деталей фасадов зданий (сооружений);</w:t>
      </w:r>
    </w:p>
    <w:p w:rsidR="00A2313E" w:rsidRPr="00A2313E" w:rsidRDefault="00A2313E" w:rsidP="00F97845">
      <w:pPr>
        <w:widowControl w:val="0"/>
        <w:numPr>
          <w:ilvl w:val="0"/>
          <w:numId w:val="8"/>
        </w:numPr>
        <w:tabs>
          <w:tab w:val="left" w:pos="276"/>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самовольное произведение надписей на фасадах зданий (сооружений);</w:t>
      </w:r>
    </w:p>
    <w:p w:rsidR="00A2313E" w:rsidRPr="00A2313E" w:rsidRDefault="00A2313E" w:rsidP="00F97845">
      <w:pPr>
        <w:widowControl w:val="0"/>
        <w:numPr>
          <w:ilvl w:val="0"/>
          <w:numId w:val="8"/>
        </w:numPr>
        <w:tabs>
          <w:tab w:val="left" w:pos="276"/>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A2313E" w:rsidRPr="00A2313E" w:rsidRDefault="00A2313E" w:rsidP="00F97845">
      <w:pPr>
        <w:widowControl w:val="0"/>
        <w:numPr>
          <w:ilvl w:val="0"/>
          <w:numId w:val="8"/>
        </w:numPr>
        <w:tabs>
          <w:tab w:val="left" w:pos="276"/>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A2313E" w:rsidRPr="00A2313E" w:rsidRDefault="00A2313E" w:rsidP="00F97845">
      <w:pPr>
        <w:widowControl w:val="0"/>
        <w:numPr>
          <w:ilvl w:val="0"/>
          <w:numId w:val="25"/>
        </w:numPr>
        <w:tabs>
          <w:tab w:val="left" w:pos="940"/>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A2313E" w:rsidRPr="00A2313E" w:rsidRDefault="00A2313E" w:rsidP="00F97845">
      <w:pPr>
        <w:widowControl w:val="0"/>
        <w:numPr>
          <w:ilvl w:val="0"/>
          <w:numId w:val="25"/>
        </w:numPr>
        <w:tabs>
          <w:tab w:val="left" w:pos="940"/>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При осуществлении работ по благоустройству прилегающих к зданию </w:t>
      </w:r>
      <w:r w:rsidRPr="00A2313E">
        <w:rPr>
          <w:rFonts w:ascii="Arial" w:eastAsia="Arial Unicode MS" w:hAnsi="Arial" w:cs="Arial"/>
          <w:color w:val="000000"/>
          <w:sz w:val="24"/>
          <w:szCs w:val="24"/>
          <w:lang w:eastAsia="ru-RU" w:bidi="ru-RU"/>
        </w:rPr>
        <w:lastRenderedPageBreak/>
        <w:t xml:space="preserve">(сооружению) территорий (тротуаров, </w:t>
      </w:r>
      <w:proofErr w:type="spellStart"/>
      <w:r w:rsidRPr="00A2313E">
        <w:rPr>
          <w:rFonts w:ascii="Arial" w:eastAsia="Arial Unicode MS" w:hAnsi="Arial" w:cs="Arial"/>
          <w:color w:val="000000"/>
          <w:sz w:val="24"/>
          <w:szCs w:val="24"/>
          <w:lang w:eastAsia="ru-RU" w:bidi="ru-RU"/>
        </w:rPr>
        <w:t>отмосток</w:t>
      </w:r>
      <w:proofErr w:type="spellEnd"/>
      <w:r w:rsidRPr="00A2313E">
        <w:rPr>
          <w:rFonts w:ascii="Arial" w:eastAsia="Arial Unicode MS" w:hAnsi="Arial" w:cs="Arial"/>
          <w:color w:val="000000"/>
          <w:sz w:val="24"/>
          <w:szCs w:val="24"/>
          <w:lang w:eastAsia="ru-RU" w:bidi="ru-RU"/>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A2313E">
        <w:rPr>
          <w:rFonts w:ascii="Arial" w:eastAsia="Arial Unicode MS" w:hAnsi="Arial" w:cs="Arial"/>
          <w:color w:val="000000"/>
          <w:sz w:val="24"/>
          <w:szCs w:val="24"/>
          <w:lang w:eastAsia="ru-RU" w:bidi="ru-RU"/>
        </w:rPr>
        <w:t>отмосток</w:t>
      </w:r>
      <w:proofErr w:type="spellEnd"/>
      <w:r w:rsidRPr="00A2313E">
        <w:rPr>
          <w:rFonts w:ascii="Arial" w:eastAsia="Arial Unicode MS" w:hAnsi="Arial" w:cs="Arial"/>
          <w:color w:val="000000"/>
          <w:sz w:val="24"/>
          <w:szCs w:val="24"/>
          <w:lang w:eastAsia="ru-RU" w:bidi="ru-RU"/>
        </w:rPr>
        <w:t>.</w:t>
      </w:r>
    </w:p>
    <w:p w:rsidR="00A2313E" w:rsidRPr="00A2313E" w:rsidRDefault="00A2313E" w:rsidP="00A2313E">
      <w:pPr>
        <w:widowControl w:val="0"/>
        <w:tabs>
          <w:tab w:val="left" w:pos="940"/>
        </w:tabs>
        <w:spacing w:after="0" w:line="240" w:lineRule="auto"/>
        <w:jc w:val="both"/>
        <w:rPr>
          <w:rFonts w:ascii="Arial" w:eastAsia="Arial Unicode MS" w:hAnsi="Arial" w:cs="Arial"/>
          <w:color w:val="000000"/>
          <w:sz w:val="24"/>
          <w:szCs w:val="24"/>
          <w:lang w:eastAsia="ru-RU" w:bidi="ru-RU"/>
        </w:rPr>
      </w:pPr>
    </w:p>
    <w:p w:rsidR="00A2313E" w:rsidRPr="00A2313E" w:rsidRDefault="00A2313E" w:rsidP="00A2313E">
      <w:pPr>
        <w:widowControl w:val="0"/>
        <w:spacing w:after="0" w:line="240" w:lineRule="auto"/>
        <w:rPr>
          <w:rFonts w:ascii="Arial" w:eastAsia="Arial Unicode MS" w:hAnsi="Arial" w:cs="Arial"/>
          <w:b/>
          <w:color w:val="000000"/>
          <w:sz w:val="24"/>
          <w:szCs w:val="24"/>
          <w:lang w:eastAsia="ru-RU" w:bidi="ru-RU"/>
        </w:rPr>
      </w:pPr>
      <w:r w:rsidRPr="00A2313E">
        <w:rPr>
          <w:rFonts w:ascii="Arial" w:eastAsia="Arial Unicode MS" w:hAnsi="Arial" w:cs="Arial"/>
          <w:b/>
          <w:color w:val="000000"/>
          <w:sz w:val="24"/>
          <w:szCs w:val="24"/>
          <w:lang w:eastAsia="ru-RU" w:bidi="ru-RU"/>
        </w:rPr>
        <w:t>2.23. Элементы объектов капитального строительства.</w:t>
      </w:r>
    </w:p>
    <w:p w:rsidR="00A2313E" w:rsidRPr="00A2313E" w:rsidRDefault="00A2313E" w:rsidP="00F97845">
      <w:pPr>
        <w:widowControl w:val="0"/>
        <w:numPr>
          <w:ilvl w:val="0"/>
          <w:numId w:val="26"/>
        </w:numPr>
        <w:tabs>
          <w:tab w:val="left" w:pos="940"/>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A2313E">
        <w:rPr>
          <w:rFonts w:ascii="Arial" w:eastAsia="Arial Unicode MS" w:hAnsi="Arial" w:cs="Arial"/>
          <w:color w:val="000000"/>
          <w:sz w:val="24"/>
          <w:szCs w:val="24"/>
          <w:lang w:eastAsia="ru-RU" w:bidi="ru-RU"/>
        </w:rPr>
        <w:t>отмостки</w:t>
      </w:r>
      <w:proofErr w:type="spellEnd"/>
      <w:r w:rsidRPr="00A2313E">
        <w:rPr>
          <w:rFonts w:ascii="Arial" w:eastAsia="Arial Unicode MS" w:hAnsi="Arial" w:cs="Arial"/>
          <w:color w:val="000000"/>
          <w:sz w:val="24"/>
          <w:szCs w:val="24"/>
          <w:lang w:eastAsia="ru-RU" w:bidi="ru-RU"/>
        </w:rPr>
        <w:t>, домовых знаков, защитных сеток.</w:t>
      </w:r>
    </w:p>
    <w:p w:rsidR="00A2313E" w:rsidRPr="00A2313E" w:rsidRDefault="00A2313E" w:rsidP="00F97845">
      <w:pPr>
        <w:widowControl w:val="0"/>
        <w:numPr>
          <w:ilvl w:val="0"/>
          <w:numId w:val="26"/>
        </w:numPr>
        <w:tabs>
          <w:tab w:val="left" w:pos="940"/>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Колористическое решение зданий и сооружений проектируется с учетом концепции общего цветового решения застройки улиц и территории муниципального образования, определяемой нормативным правовым актом органа местного самоуправления.</w:t>
      </w:r>
    </w:p>
    <w:p w:rsidR="00A2313E" w:rsidRPr="00A2313E" w:rsidRDefault="00A2313E" w:rsidP="00F97845">
      <w:pPr>
        <w:widowControl w:val="0"/>
        <w:numPr>
          <w:ilvl w:val="0"/>
          <w:numId w:val="26"/>
        </w:numPr>
        <w:tabs>
          <w:tab w:val="left" w:pos="940"/>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A2313E" w:rsidRPr="00A2313E" w:rsidRDefault="00A2313E" w:rsidP="00F97845">
      <w:pPr>
        <w:widowControl w:val="0"/>
        <w:numPr>
          <w:ilvl w:val="0"/>
          <w:numId w:val="26"/>
        </w:numPr>
        <w:tabs>
          <w:tab w:val="left" w:pos="940"/>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Объекты капитального строительства должны быть оборудованы номерными, указательными и домовыми знаками.</w:t>
      </w:r>
    </w:p>
    <w:p w:rsidR="00A2313E" w:rsidRPr="00A2313E" w:rsidRDefault="00A2313E" w:rsidP="00F97845">
      <w:pPr>
        <w:widowControl w:val="0"/>
        <w:numPr>
          <w:ilvl w:val="0"/>
          <w:numId w:val="26"/>
        </w:numPr>
        <w:tabs>
          <w:tab w:val="left" w:pos="940"/>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A2313E" w:rsidRPr="00A2313E" w:rsidRDefault="00A2313E" w:rsidP="00F97845">
      <w:pPr>
        <w:widowControl w:val="0"/>
        <w:numPr>
          <w:ilvl w:val="0"/>
          <w:numId w:val="26"/>
        </w:numPr>
        <w:tabs>
          <w:tab w:val="left" w:pos="940"/>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A2313E" w:rsidRPr="00A2313E" w:rsidRDefault="00A2313E" w:rsidP="00F97845">
      <w:pPr>
        <w:widowControl w:val="0"/>
        <w:numPr>
          <w:ilvl w:val="0"/>
          <w:numId w:val="26"/>
        </w:numPr>
        <w:tabs>
          <w:tab w:val="left" w:pos="1032"/>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Собственники или уполномоченные ими лица, арендаторы и пользователи объектов капитального строительства обязаны:</w:t>
      </w:r>
    </w:p>
    <w:p w:rsidR="00A2313E" w:rsidRPr="00A2313E" w:rsidRDefault="00A2313E" w:rsidP="00F97845">
      <w:pPr>
        <w:widowControl w:val="0"/>
        <w:numPr>
          <w:ilvl w:val="0"/>
          <w:numId w:val="8"/>
        </w:numPr>
        <w:tabs>
          <w:tab w:val="left" w:pos="266"/>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A2313E" w:rsidRPr="00A2313E" w:rsidRDefault="00A2313E" w:rsidP="00F97845">
      <w:pPr>
        <w:widowControl w:val="0"/>
        <w:numPr>
          <w:ilvl w:val="0"/>
          <w:numId w:val="8"/>
        </w:numPr>
        <w:tabs>
          <w:tab w:val="left" w:pos="266"/>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выполнять предусмотренные законодательством санитарно-гигиенические, противопожарные и эксплуатационные требования;</w:t>
      </w:r>
    </w:p>
    <w:p w:rsidR="00A2313E" w:rsidRPr="00A2313E" w:rsidRDefault="00A2313E" w:rsidP="00F97845">
      <w:pPr>
        <w:widowControl w:val="0"/>
        <w:numPr>
          <w:ilvl w:val="0"/>
          <w:numId w:val="8"/>
        </w:numPr>
        <w:tabs>
          <w:tab w:val="left" w:pos="266"/>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при проведении перепланировки и капитального ремонта поддерживать существующий архитектурный облик зданий и сооружений;</w:t>
      </w:r>
    </w:p>
    <w:p w:rsidR="00A2313E" w:rsidRPr="00A2313E" w:rsidRDefault="00A2313E" w:rsidP="00F97845">
      <w:pPr>
        <w:widowControl w:val="0"/>
        <w:numPr>
          <w:ilvl w:val="0"/>
          <w:numId w:val="8"/>
        </w:numPr>
        <w:tabs>
          <w:tab w:val="left" w:pos="266"/>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roofErr w:type="gramStart"/>
      <w:r w:rsidRPr="00A2313E">
        <w:rPr>
          <w:rFonts w:ascii="Arial" w:eastAsia="Arial Unicode MS" w:hAnsi="Arial" w:cs="Arial"/>
          <w:color w:val="000000"/>
          <w:sz w:val="24"/>
          <w:szCs w:val="24"/>
          <w:lang w:eastAsia="ru-RU" w:bidi="ru-RU"/>
        </w:rPr>
        <w:t>..</w:t>
      </w:r>
      <w:proofErr w:type="gramEnd"/>
    </w:p>
    <w:p w:rsidR="00A2313E" w:rsidRPr="00A2313E" w:rsidRDefault="00A2313E" w:rsidP="00F97845">
      <w:pPr>
        <w:widowControl w:val="0"/>
        <w:numPr>
          <w:ilvl w:val="0"/>
          <w:numId w:val="26"/>
        </w:numPr>
        <w:tabs>
          <w:tab w:val="left" w:pos="1032"/>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Требования к проведению капитального ремонта объектов.</w:t>
      </w:r>
    </w:p>
    <w:p w:rsidR="00A2313E" w:rsidRPr="00A2313E" w:rsidRDefault="00A2313E" w:rsidP="00A2313E">
      <w:pPr>
        <w:widowControl w:val="0"/>
        <w:tabs>
          <w:tab w:val="right" w:pos="5499"/>
          <w:tab w:val="right" w:pos="9333"/>
        </w:tabs>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A2313E" w:rsidRPr="00A2313E" w:rsidRDefault="00A2313E" w:rsidP="00F97845">
      <w:pPr>
        <w:widowControl w:val="0"/>
        <w:numPr>
          <w:ilvl w:val="0"/>
          <w:numId w:val="8"/>
        </w:numPr>
        <w:tabs>
          <w:tab w:val="left" w:pos="266"/>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w:t>
      </w:r>
      <w:r w:rsidRPr="00A2313E">
        <w:rPr>
          <w:rFonts w:ascii="Arial" w:eastAsia="Arial Unicode MS" w:hAnsi="Arial" w:cs="Arial"/>
          <w:color w:val="000000"/>
          <w:sz w:val="24"/>
          <w:szCs w:val="24"/>
          <w:lang w:eastAsia="ru-RU" w:bidi="ru-RU"/>
        </w:rPr>
        <w:tab/>
        <w:t>системы;</w:t>
      </w:r>
    </w:p>
    <w:p w:rsidR="00A2313E" w:rsidRPr="00A2313E" w:rsidRDefault="00A2313E" w:rsidP="00F97845">
      <w:pPr>
        <w:widowControl w:val="0"/>
        <w:numPr>
          <w:ilvl w:val="0"/>
          <w:numId w:val="8"/>
        </w:numPr>
        <w:tabs>
          <w:tab w:val="left" w:pos="266"/>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lastRenderedPageBreak/>
        <w:t>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A2313E" w:rsidRPr="00A2313E" w:rsidRDefault="00A2313E" w:rsidP="00A2313E">
      <w:pPr>
        <w:widowControl w:val="0"/>
        <w:tabs>
          <w:tab w:val="left" w:pos="266"/>
          <w:tab w:val="right" w:pos="5499"/>
          <w:tab w:val="left" w:pos="5678"/>
          <w:tab w:val="right" w:pos="9333"/>
        </w:tabs>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после демонтажа строительных лесов</w:t>
      </w:r>
      <w:r w:rsidRPr="00A2313E">
        <w:rPr>
          <w:rFonts w:ascii="Arial" w:eastAsia="Arial Unicode MS" w:hAnsi="Arial" w:cs="Arial"/>
          <w:color w:val="000000"/>
          <w:sz w:val="24"/>
          <w:szCs w:val="24"/>
          <w:lang w:eastAsia="ru-RU" w:bidi="ru-RU"/>
        </w:rPr>
        <w:tab/>
        <w:t xml:space="preserve"> восстанавливать разрушенное благоустройство;</w:t>
      </w:r>
    </w:p>
    <w:p w:rsidR="00A2313E" w:rsidRPr="00A2313E" w:rsidRDefault="00A2313E" w:rsidP="00F97845">
      <w:pPr>
        <w:widowControl w:val="0"/>
        <w:numPr>
          <w:ilvl w:val="0"/>
          <w:numId w:val="8"/>
        </w:numPr>
        <w:tabs>
          <w:tab w:val="left" w:pos="1032"/>
          <w:tab w:val="left" w:pos="3329"/>
          <w:tab w:val="left" w:pos="5750"/>
          <w:tab w:val="left" w:pos="8052"/>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обеспечивать безопасность пешеходного движения;</w:t>
      </w:r>
    </w:p>
    <w:p w:rsidR="00A2313E" w:rsidRPr="00A2313E" w:rsidRDefault="00A2313E" w:rsidP="00F97845">
      <w:pPr>
        <w:widowControl w:val="0"/>
        <w:numPr>
          <w:ilvl w:val="0"/>
          <w:numId w:val="8"/>
        </w:numPr>
        <w:tabs>
          <w:tab w:val="left" w:pos="266"/>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обеспечивать сохранность объектов благоустройства и озеленения.</w:t>
      </w:r>
    </w:p>
    <w:p w:rsidR="00A2313E" w:rsidRPr="00A2313E" w:rsidRDefault="00A2313E" w:rsidP="00F97845">
      <w:pPr>
        <w:widowControl w:val="0"/>
        <w:numPr>
          <w:ilvl w:val="0"/>
          <w:numId w:val="26"/>
        </w:numPr>
        <w:tabs>
          <w:tab w:val="left" w:pos="906"/>
        </w:tabs>
        <w:spacing w:after="0" w:line="240" w:lineRule="auto"/>
        <w:ind w:firstLine="522"/>
        <w:jc w:val="both"/>
        <w:rPr>
          <w:rFonts w:ascii="Arial" w:eastAsia="Arial Unicode MS" w:hAnsi="Arial" w:cs="Arial"/>
          <w:color w:val="000000"/>
          <w:sz w:val="24"/>
          <w:szCs w:val="24"/>
          <w:lang w:eastAsia="ru-RU" w:bidi="ru-RU"/>
        </w:rPr>
      </w:pPr>
      <w:proofErr w:type="gramStart"/>
      <w:r w:rsidRPr="00A2313E">
        <w:rPr>
          <w:rFonts w:ascii="Arial" w:eastAsia="Arial Unicode MS" w:hAnsi="Arial" w:cs="Arial"/>
          <w:color w:val="000000"/>
          <w:sz w:val="24"/>
          <w:szCs w:val="24"/>
          <w:lang w:eastAsia="ru-RU" w:bidi="ru-RU"/>
        </w:rPr>
        <w:t xml:space="preserve">Местные разрушения облицовки, штукатурки, фактурного и окрасочного слоев, трещины в штукатурке, </w:t>
      </w:r>
      <w:proofErr w:type="spellStart"/>
      <w:r w:rsidRPr="00A2313E">
        <w:rPr>
          <w:rFonts w:ascii="Arial" w:eastAsia="Arial Unicode MS" w:hAnsi="Arial" w:cs="Arial"/>
          <w:color w:val="000000"/>
          <w:sz w:val="24"/>
          <w:szCs w:val="24"/>
          <w:lang w:eastAsia="ru-RU" w:bidi="ru-RU"/>
        </w:rPr>
        <w:t>выкрашивание</w:t>
      </w:r>
      <w:proofErr w:type="spellEnd"/>
      <w:r w:rsidRPr="00A2313E">
        <w:rPr>
          <w:rFonts w:ascii="Arial" w:eastAsia="Arial Unicode MS" w:hAnsi="Arial" w:cs="Arial"/>
          <w:color w:val="000000"/>
          <w:sz w:val="24"/>
          <w:szCs w:val="24"/>
          <w:lang w:eastAsia="ru-RU" w:bidi="ru-RU"/>
        </w:rPr>
        <w:t xml:space="preserve"> раствора из швов облицовки, кирпичной и </w:t>
      </w:r>
      <w:proofErr w:type="spellStart"/>
      <w:r w:rsidRPr="00A2313E">
        <w:rPr>
          <w:rFonts w:ascii="Arial" w:eastAsia="Arial Unicode MS" w:hAnsi="Arial" w:cs="Arial"/>
          <w:color w:val="000000"/>
          <w:sz w:val="24"/>
          <w:szCs w:val="24"/>
          <w:lang w:eastAsia="ru-RU" w:bidi="ru-RU"/>
        </w:rPr>
        <w:t>мелкоблочной</w:t>
      </w:r>
      <w:proofErr w:type="spellEnd"/>
      <w:r w:rsidRPr="00A2313E">
        <w:rPr>
          <w:rFonts w:ascii="Arial" w:eastAsia="Arial Unicode MS" w:hAnsi="Arial" w:cs="Arial"/>
          <w:color w:val="000000"/>
          <w:sz w:val="24"/>
          <w:szCs w:val="24"/>
          <w:lang w:eastAsia="ru-RU" w:bidi="ru-RU"/>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A2313E">
        <w:rPr>
          <w:rFonts w:ascii="Arial" w:eastAsia="Arial Unicode MS" w:hAnsi="Arial" w:cs="Arial"/>
          <w:color w:val="000000"/>
          <w:sz w:val="24"/>
          <w:szCs w:val="24"/>
          <w:lang w:eastAsia="ru-RU" w:bidi="ru-RU"/>
        </w:rPr>
        <w:t>высолы</w:t>
      </w:r>
      <w:proofErr w:type="spellEnd"/>
      <w:r w:rsidRPr="00A2313E">
        <w:rPr>
          <w:rFonts w:ascii="Arial" w:eastAsia="Arial Unicode MS" w:hAnsi="Arial" w:cs="Arial"/>
          <w:color w:val="000000"/>
          <w:sz w:val="24"/>
          <w:szCs w:val="24"/>
          <w:lang w:eastAsia="ru-RU" w:bidi="ru-RU"/>
        </w:rPr>
        <w:t xml:space="preserve">, общее загрязнение поверхности, в том числе наличие </w:t>
      </w:r>
      <w:proofErr w:type="spellStart"/>
      <w:r w:rsidRPr="00A2313E">
        <w:rPr>
          <w:rFonts w:ascii="Arial" w:eastAsia="Arial Unicode MS" w:hAnsi="Arial" w:cs="Arial"/>
          <w:color w:val="000000"/>
          <w:sz w:val="24"/>
          <w:szCs w:val="24"/>
          <w:lang w:eastAsia="ru-RU" w:bidi="ru-RU"/>
        </w:rPr>
        <w:t>графити</w:t>
      </w:r>
      <w:proofErr w:type="spellEnd"/>
      <w:r w:rsidRPr="00A2313E">
        <w:rPr>
          <w:rFonts w:ascii="Arial" w:eastAsia="Arial Unicode MS" w:hAnsi="Arial" w:cs="Arial"/>
          <w:color w:val="000000"/>
          <w:sz w:val="24"/>
          <w:szCs w:val="24"/>
          <w:lang w:eastAsia="ru-RU" w:bidi="ru-RU"/>
        </w:rPr>
        <w:t>, разрушение парапетов и иные подобные разрушения должны</w:t>
      </w:r>
      <w:proofErr w:type="gramEnd"/>
      <w:r w:rsidRPr="00A2313E">
        <w:rPr>
          <w:rFonts w:ascii="Arial" w:eastAsia="Arial Unicode MS" w:hAnsi="Arial" w:cs="Arial"/>
          <w:color w:val="000000"/>
          <w:sz w:val="24"/>
          <w:szCs w:val="24"/>
          <w:lang w:eastAsia="ru-RU" w:bidi="ru-RU"/>
        </w:rPr>
        <w:t xml:space="preserve"> устраняться, не допуская их дальнейшего развития.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A2313E">
        <w:rPr>
          <w:rFonts w:ascii="Arial" w:eastAsia="Arial Unicode MS" w:hAnsi="Arial" w:cs="Arial"/>
          <w:color w:val="000000"/>
          <w:sz w:val="24"/>
          <w:szCs w:val="24"/>
          <w:lang w:eastAsia="ru-RU" w:bidi="ru-RU"/>
        </w:rPr>
        <w:t>зданий</w:t>
      </w:r>
      <w:proofErr w:type="gramEnd"/>
      <w:r w:rsidRPr="00A2313E">
        <w:rPr>
          <w:rFonts w:ascii="Arial" w:eastAsia="Arial Unicode MS" w:hAnsi="Arial" w:cs="Arial"/>
          <w:color w:val="000000"/>
          <w:sz w:val="24"/>
          <w:szCs w:val="24"/>
          <w:lang w:eastAsia="ru-RU" w:bidi="ru-RU"/>
        </w:rPr>
        <w:t xml:space="preserve"> пропорционально занимаемым площадям.</w:t>
      </w:r>
    </w:p>
    <w:p w:rsidR="00A2313E" w:rsidRPr="00A2313E" w:rsidRDefault="00A2313E" w:rsidP="00A2313E">
      <w:pPr>
        <w:widowControl w:val="0"/>
        <w:tabs>
          <w:tab w:val="left" w:pos="1891"/>
          <w:tab w:val="left" w:pos="3472"/>
          <w:tab w:val="left" w:pos="5155"/>
          <w:tab w:val="left" w:pos="7459"/>
          <w:tab w:val="left" w:pos="8387"/>
        </w:tabs>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Расположенные на фасадах информационные таблички, памятные доски должны поддерживаться в чистоте и исправном состоянии.</w:t>
      </w:r>
    </w:p>
    <w:p w:rsidR="00A2313E" w:rsidRPr="00A2313E" w:rsidRDefault="00A2313E" w:rsidP="00A2313E">
      <w:pPr>
        <w:widowControl w:val="0"/>
        <w:tabs>
          <w:tab w:val="left" w:pos="1891"/>
          <w:tab w:val="left" w:pos="3472"/>
          <w:tab w:val="left" w:pos="5155"/>
          <w:tab w:val="left" w:pos="7459"/>
          <w:tab w:val="left" w:pos="8387"/>
        </w:tabs>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Входы, цоколи, витрины должны содержаться в чистоте и исправном состоянии.</w:t>
      </w:r>
    </w:p>
    <w:p w:rsidR="00A2313E" w:rsidRPr="00A2313E" w:rsidRDefault="00A2313E" w:rsidP="00A2313E">
      <w:pPr>
        <w:widowControl w:val="0"/>
        <w:tabs>
          <w:tab w:val="left" w:pos="1891"/>
          <w:tab w:val="left" w:pos="3472"/>
          <w:tab w:val="left" w:pos="5155"/>
          <w:tab w:val="left" w:pos="7459"/>
          <w:tab w:val="left" w:pos="8387"/>
        </w:tabs>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Домовые знаки должны содержаться в чистоте.</w:t>
      </w:r>
    </w:p>
    <w:p w:rsidR="00A2313E" w:rsidRPr="00A2313E" w:rsidRDefault="00A2313E" w:rsidP="00A2313E">
      <w:pPr>
        <w:widowControl w:val="0"/>
        <w:tabs>
          <w:tab w:val="left" w:pos="4080"/>
          <w:tab w:val="left" w:pos="5424"/>
          <w:tab w:val="left" w:pos="7459"/>
        </w:tabs>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Козырьки подъездов, а также кровля должны быть очищены от загрязнений, древесно-кустарниковой и сорной растительности.</w:t>
      </w:r>
    </w:p>
    <w:p w:rsidR="00A2313E" w:rsidRPr="00A2313E" w:rsidRDefault="00A2313E" w:rsidP="00A2313E">
      <w:pPr>
        <w:widowControl w:val="0"/>
        <w:tabs>
          <w:tab w:val="left" w:pos="2309"/>
          <w:tab w:val="left" w:pos="4622"/>
          <w:tab w:val="left" w:pos="6763"/>
          <w:tab w:val="left" w:pos="8387"/>
        </w:tabs>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A2313E" w:rsidRPr="00A2313E" w:rsidRDefault="00A2313E" w:rsidP="00A2313E">
      <w:pPr>
        <w:widowControl w:val="0"/>
        <w:tabs>
          <w:tab w:val="left" w:pos="3518"/>
          <w:tab w:val="left" w:pos="8131"/>
        </w:tabs>
        <w:spacing w:after="0" w:line="240" w:lineRule="auto"/>
        <w:jc w:val="both"/>
        <w:rPr>
          <w:rFonts w:ascii="Arial" w:eastAsia="Arial Unicode MS" w:hAnsi="Arial" w:cs="Arial"/>
          <w:color w:val="000000"/>
          <w:sz w:val="24"/>
          <w:szCs w:val="24"/>
          <w:lang w:eastAsia="ru-RU" w:bidi="ru-RU"/>
        </w:rPr>
      </w:pPr>
      <w:proofErr w:type="gramStart"/>
      <w:r w:rsidRPr="00A2313E">
        <w:rPr>
          <w:rFonts w:ascii="Arial" w:eastAsia="Arial Unicode MS" w:hAnsi="Arial" w:cs="Arial"/>
          <w:color w:val="000000"/>
          <w:sz w:val="24"/>
          <w:szCs w:val="24"/>
          <w:lang w:eastAsia="ru-RU" w:bidi="ru-RU"/>
        </w:rPr>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r w:rsidRPr="00A2313E">
        <w:rPr>
          <w:rFonts w:ascii="Arial" w:eastAsia="Arial Unicode MS" w:hAnsi="Arial" w:cs="Arial"/>
          <w:color w:val="000000"/>
          <w:sz w:val="24"/>
          <w:szCs w:val="24"/>
          <w:lang w:eastAsia="ru-RU" w:bidi="ru-RU"/>
        </w:rP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дорожных знаков, линий связи и т.п.</w:t>
      </w:r>
    </w:p>
    <w:p w:rsidR="00A2313E" w:rsidRPr="00A2313E" w:rsidRDefault="00A2313E" w:rsidP="00A2313E">
      <w:pPr>
        <w:widowControl w:val="0"/>
        <w:tabs>
          <w:tab w:val="left" w:pos="3518"/>
          <w:tab w:val="left" w:pos="8131"/>
        </w:tabs>
        <w:spacing w:after="0" w:line="240" w:lineRule="auto"/>
        <w:jc w:val="both"/>
        <w:rPr>
          <w:rFonts w:ascii="Arial" w:eastAsia="Arial Unicode MS" w:hAnsi="Arial" w:cs="Arial"/>
          <w:color w:val="000000"/>
          <w:sz w:val="24"/>
          <w:szCs w:val="24"/>
          <w:lang w:eastAsia="ru-RU" w:bidi="ru-RU"/>
        </w:rPr>
      </w:pPr>
    </w:p>
    <w:p w:rsidR="00A2313E" w:rsidRPr="00A2313E" w:rsidRDefault="00A2313E" w:rsidP="00F97845">
      <w:pPr>
        <w:widowControl w:val="0"/>
        <w:numPr>
          <w:ilvl w:val="0"/>
          <w:numId w:val="27"/>
        </w:numPr>
        <w:spacing w:after="0" w:line="240" w:lineRule="auto"/>
        <w:ind w:firstLine="567"/>
        <w:rPr>
          <w:rFonts w:ascii="Arial" w:eastAsia="Arial Unicode MS" w:hAnsi="Arial" w:cs="Arial"/>
          <w:b/>
          <w:color w:val="000000"/>
          <w:sz w:val="24"/>
          <w:szCs w:val="24"/>
          <w:lang w:eastAsia="ru-RU" w:bidi="ru-RU"/>
        </w:rPr>
      </w:pPr>
      <w:r w:rsidRPr="00A2313E">
        <w:rPr>
          <w:rFonts w:ascii="Arial" w:eastAsia="Arial Unicode MS" w:hAnsi="Arial" w:cs="Arial"/>
          <w:b/>
          <w:color w:val="000000"/>
          <w:sz w:val="24"/>
          <w:szCs w:val="24"/>
          <w:lang w:eastAsia="ru-RU" w:bidi="ru-RU"/>
        </w:rPr>
        <w:t>Строительные</w:t>
      </w:r>
      <w:r w:rsidRPr="00A2313E">
        <w:rPr>
          <w:rFonts w:ascii="Arial" w:eastAsia="Arial Unicode MS" w:hAnsi="Arial" w:cs="Arial"/>
          <w:b/>
          <w:color w:val="000000"/>
          <w:sz w:val="24"/>
          <w:szCs w:val="24"/>
          <w:lang w:eastAsia="ru-RU" w:bidi="ru-RU"/>
        </w:rPr>
        <w:tab/>
        <w:t>площадки.</w:t>
      </w:r>
    </w:p>
    <w:p w:rsidR="00A2313E" w:rsidRPr="00A2313E" w:rsidRDefault="00A2313E" w:rsidP="00F97845">
      <w:pPr>
        <w:widowControl w:val="0"/>
        <w:numPr>
          <w:ilvl w:val="0"/>
          <w:numId w:val="28"/>
        </w:numPr>
        <w:tabs>
          <w:tab w:val="left" w:pos="874"/>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proofErr w:type="gramStart"/>
      <w:r w:rsidRPr="00A2313E">
        <w:rPr>
          <w:rFonts w:ascii="Arial" w:eastAsia="Arial Unicode MS" w:hAnsi="Arial" w:cs="Arial"/>
          <w:color w:val="000000"/>
          <w:sz w:val="24"/>
          <w:szCs w:val="24"/>
          <w:lang w:eastAsia="ru-RU" w:bidi="ru-RU"/>
        </w:rPr>
        <w:t xml:space="preserve">По периметру ограждений должно быть установлено освещение, и обеспечен </w:t>
      </w:r>
      <w:r w:rsidRPr="00A2313E">
        <w:rPr>
          <w:rFonts w:ascii="Arial" w:eastAsia="Arial Unicode MS" w:hAnsi="Arial" w:cs="Arial"/>
          <w:color w:val="000000"/>
          <w:sz w:val="24"/>
          <w:szCs w:val="24"/>
          <w:lang w:eastAsia="ru-RU" w:bidi="ru-RU"/>
        </w:rPr>
        <w:lastRenderedPageBreak/>
        <w:t>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A2313E">
        <w:rPr>
          <w:rFonts w:ascii="Arial" w:eastAsia="Arial Unicode MS" w:hAnsi="Arial" w:cs="Arial"/>
          <w:color w:val="000000"/>
          <w:sz w:val="24"/>
          <w:szCs w:val="24"/>
          <w:lang w:eastAsia="ru-RU" w:bidi="ru-RU"/>
        </w:rPr>
        <w:t xml:space="preserve"> со стороны проезжей части высотой не менее 1,0 м).</w:t>
      </w:r>
    </w:p>
    <w:p w:rsidR="00A2313E" w:rsidRPr="00A2313E" w:rsidRDefault="00A2313E" w:rsidP="00F97845">
      <w:pPr>
        <w:widowControl w:val="0"/>
        <w:numPr>
          <w:ilvl w:val="0"/>
          <w:numId w:val="28"/>
        </w:numPr>
        <w:tabs>
          <w:tab w:val="left" w:pos="1075"/>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На территории строительной площадки не допускается не предусмотренное проектной документацией уничтожение </w:t>
      </w:r>
      <w:proofErr w:type="spellStart"/>
      <w:r w:rsidRPr="00A2313E">
        <w:rPr>
          <w:rFonts w:ascii="Arial" w:eastAsia="Arial Unicode MS" w:hAnsi="Arial" w:cs="Arial"/>
          <w:color w:val="000000"/>
          <w:sz w:val="24"/>
          <w:szCs w:val="24"/>
          <w:lang w:eastAsia="ru-RU" w:bidi="ru-RU"/>
        </w:rPr>
        <w:t>древесно</w:t>
      </w:r>
      <w:proofErr w:type="spellEnd"/>
      <w:r w:rsidRPr="00A2313E">
        <w:rPr>
          <w:rFonts w:ascii="Arial" w:eastAsia="Arial Unicode MS" w:hAnsi="Arial" w:cs="Arial"/>
          <w:color w:val="000000"/>
          <w:sz w:val="24"/>
          <w:szCs w:val="24"/>
          <w:lang w:eastAsia="ru-RU" w:bidi="ru-RU"/>
        </w:rPr>
        <w:t xml:space="preserve"> - 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A2313E" w:rsidRPr="00A2313E" w:rsidRDefault="00A2313E" w:rsidP="00F97845">
      <w:pPr>
        <w:widowControl w:val="0"/>
        <w:numPr>
          <w:ilvl w:val="0"/>
          <w:numId w:val="28"/>
        </w:numPr>
        <w:tabs>
          <w:tab w:val="left" w:pos="874"/>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A2313E" w:rsidRPr="00A2313E" w:rsidRDefault="00A2313E" w:rsidP="00F97845">
      <w:pPr>
        <w:widowControl w:val="0"/>
        <w:numPr>
          <w:ilvl w:val="0"/>
          <w:numId w:val="28"/>
        </w:numPr>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A2313E">
        <w:rPr>
          <w:rFonts w:ascii="Arial" w:eastAsia="Arial Unicode MS" w:hAnsi="Arial" w:cs="Arial"/>
          <w:color w:val="000000"/>
          <w:sz w:val="24"/>
          <w:szCs w:val="24"/>
          <w:lang w:eastAsia="ru-RU" w:bidi="ru-RU"/>
        </w:rPr>
        <w:t>утвержденными</w:t>
      </w:r>
      <w:proofErr w:type="gramEnd"/>
      <w:r w:rsidRPr="00A2313E">
        <w:rPr>
          <w:rFonts w:ascii="Arial" w:eastAsia="Arial Unicode MS" w:hAnsi="Arial" w:cs="Arial"/>
          <w:color w:val="000000"/>
          <w:sz w:val="24"/>
          <w:szCs w:val="24"/>
          <w:lang w:eastAsia="ru-RU" w:bidi="ru-RU"/>
        </w:rPr>
        <w:t xml:space="preserve"> проектом организации строительства и планом производства работ.</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p>
    <w:p w:rsidR="00A2313E" w:rsidRPr="00A2313E" w:rsidRDefault="00A2313E" w:rsidP="00F97845">
      <w:pPr>
        <w:widowControl w:val="0"/>
        <w:numPr>
          <w:ilvl w:val="0"/>
          <w:numId w:val="27"/>
        </w:numPr>
        <w:spacing w:after="0" w:line="240" w:lineRule="auto"/>
        <w:ind w:firstLine="567"/>
        <w:rPr>
          <w:rFonts w:ascii="Arial" w:eastAsia="Arial Unicode MS" w:hAnsi="Arial" w:cs="Arial"/>
          <w:b/>
          <w:color w:val="000000"/>
          <w:sz w:val="24"/>
          <w:szCs w:val="24"/>
          <w:lang w:eastAsia="ru-RU" w:bidi="ru-RU"/>
        </w:rPr>
      </w:pPr>
      <w:r w:rsidRPr="00A2313E">
        <w:rPr>
          <w:rFonts w:ascii="Arial" w:eastAsia="Arial Unicode MS" w:hAnsi="Arial" w:cs="Arial"/>
          <w:b/>
          <w:color w:val="000000"/>
          <w:sz w:val="24"/>
          <w:szCs w:val="24"/>
          <w:lang w:eastAsia="ru-RU" w:bidi="ru-RU"/>
        </w:rPr>
        <w:t>Содержание производственных территорий.</w:t>
      </w:r>
    </w:p>
    <w:p w:rsidR="00A2313E" w:rsidRPr="00A2313E" w:rsidRDefault="00A2313E" w:rsidP="00F97845">
      <w:pPr>
        <w:widowControl w:val="0"/>
        <w:numPr>
          <w:ilvl w:val="0"/>
          <w:numId w:val="29"/>
        </w:numPr>
        <w:tabs>
          <w:tab w:val="left" w:pos="962"/>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A2313E" w:rsidRPr="00A2313E" w:rsidRDefault="00A2313E" w:rsidP="00F97845">
      <w:pPr>
        <w:widowControl w:val="0"/>
        <w:numPr>
          <w:ilvl w:val="0"/>
          <w:numId w:val="29"/>
        </w:numPr>
        <w:tabs>
          <w:tab w:val="left" w:pos="962"/>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A2313E" w:rsidRPr="00A2313E" w:rsidRDefault="00A2313E" w:rsidP="00F97845">
      <w:pPr>
        <w:widowControl w:val="0"/>
        <w:numPr>
          <w:ilvl w:val="0"/>
          <w:numId w:val="29"/>
        </w:numPr>
        <w:tabs>
          <w:tab w:val="left" w:pos="962"/>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A2313E" w:rsidRPr="00A2313E" w:rsidRDefault="00A2313E" w:rsidP="00A2313E">
      <w:pPr>
        <w:widowControl w:val="0"/>
        <w:tabs>
          <w:tab w:val="left" w:pos="962"/>
        </w:tabs>
        <w:spacing w:after="0" w:line="240" w:lineRule="auto"/>
        <w:jc w:val="both"/>
        <w:rPr>
          <w:rFonts w:ascii="Arial" w:eastAsia="Arial Unicode MS" w:hAnsi="Arial" w:cs="Arial"/>
          <w:color w:val="000000"/>
          <w:sz w:val="24"/>
          <w:szCs w:val="24"/>
          <w:lang w:eastAsia="ru-RU" w:bidi="ru-RU"/>
        </w:rPr>
      </w:pPr>
    </w:p>
    <w:p w:rsidR="00A2313E" w:rsidRPr="00A2313E" w:rsidRDefault="00A2313E" w:rsidP="00F97845">
      <w:pPr>
        <w:widowControl w:val="0"/>
        <w:numPr>
          <w:ilvl w:val="0"/>
          <w:numId w:val="27"/>
        </w:numPr>
        <w:spacing w:after="0" w:line="240" w:lineRule="auto"/>
        <w:ind w:firstLine="522"/>
        <w:rPr>
          <w:rFonts w:ascii="Arial" w:eastAsia="Arial Unicode MS" w:hAnsi="Arial" w:cs="Arial"/>
          <w:b/>
          <w:color w:val="000000"/>
          <w:sz w:val="24"/>
          <w:szCs w:val="24"/>
          <w:lang w:eastAsia="ru-RU" w:bidi="ru-RU"/>
        </w:rPr>
      </w:pPr>
      <w:r w:rsidRPr="00A2313E">
        <w:rPr>
          <w:rFonts w:ascii="Arial" w:eastAsia="Arial Unicode MS" w:hAnsi="Arial" w:cs="Arial"/>
          <w:b/>
          <w:color w:val="000000"/>
          <w:sz w:val="24"/>
          <w:szCs w:val="24"/>
          <w:lang w:eastAsia="ru-RU" w:bidi="ru-RU"/>
        </w:rPr>
        <w:t>Содержание домовладений, в том числе используемых для временного (сезонного) проживания.</w:t>
      </w:r>
    </w:p>
    <w:p w:rsidR="00A2313E" w:rsidRPr="00A2313E" w:rsidRDefault="00A2313E" w:rsidP="00F97845">
      <w:pPr>
        <w:widowControl w:val="0"/>
        <w:numPr>
          <w:ilvl w:val="0"/>
          <w:numId w:val="30"/>
        </w:numPr>
        <w:tabs>
          <w:tab w:val="left" w:pos="962"/>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Собственники домовладений, в том числе используемых для временного (сезонного) проживания, обязаны:</w:t>
      </w:r>
    </w:p>
    <w:p w:rsidR="00A2313E" w:rsidRPr="00A2313E" w:rsidRDefault="00A2313E" w:rsidP="00F97845">
      <w:pPr>
        <w:widowControl w:val="0"/>
        <w:numPr>
          <w:ilvl w:val="0"/>
          <w:numId w:val="8"/>
        </w:numPr>
        <w:tabs>
          <w:tab w:val="left" w:pos="256"/>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A2313E" w:rsidRPr="00A2313E" w:rsidRDefault="00A2313E" w:rsidP="00F97845">
      <w:pPr>
        <w:widowControl w:val="0"/>
        <w:numPr>
          <w:ilvl w:val="0"/>
          <w:numId w:val="8"/>
        </w:numPr>
        <w:tabs>
          <w:tab w:val="left" w:pos="246"/>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складировать отходы и мусор в специально оборудованных местах;</w:t>
      </w:r>
    </w:p>
    <w:p w:rsidR="00A2313E" w:rsidRPr="00A2313E" w:rsidRDefault="00A2313E" w:rsidP="00F97845">
      <w:pPr>
        <w:widowControl w:val="0"/>
        <w:numPr>
          <w:ilvl w:val="0"/>
          <w:numId w:val="8"/>
        </w:numPr>
        <w:tabs>
          <w:tab w:val="left" w:pos="246"/>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A2313E" w:rsidRPr="00A2313E" w:rsidRDefault="00A2313E" w:rsidP="00F97845">
      <w:pPr>
        <w:widowControl w:val="0"/>
        <w:numPr>
          <w:ilvl w:val="0"/>
          <w:numId w:val="8"/>
        </w:numPr>
        <w:tabs>
          <w:tab w:val="left" w:pos="256"/>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производить регулярную уборку от мусора и покос травы на прилегающей к домовладению территории, своевременную уборку от снега подходов и подъездов </w:t>
      </w:r>
      <w:r w:rsidRPr="00A2313E">
        <w:rPr>
          <w:rFonts w:ascii="Arial" w:eastAsia="Arial Unicode MS" w:hAnsi="Arial" w:cs="Arial"/>
          <w:color w:val="000000"/>
          <w:sz w:val="24"/>
          <w:szCs w:val="24"/>
          <w:lang w:eastAsia="ru-RU" w:bidi="ru-RU"/>
        </w:rPr>
        <w:lastRenderedPageBreak/>
        <w:t>к дому и на прилегающей территории;</w:t>
      </w:r>
    </w:p>
    <w:p w:rsidR="00A2313E" w:rsidRPr="00A2313E" w:rsidRDefault="00A2313E" w:rsidP="00F97845">
      <w:pPr>
        <w:widowControl w:val="0"/>
        <w:numPr>
          <w:ilvl w:val="0"/>
          <w:numId w:val="8"/>
        </w:numPr>
        <w:tabs>
          <w:tab w:val="left" w:pos="246"/>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не допускать хранения техники, механизмов, автомобилей, в том числе</w:t>
      </w:r>
    </w:p>
    <w:p w:rsidR="00A2313E" w:rsidRPr="00A2313E" w:rsidRDefault="00A2313E" w:rsidP="00A2313E">
      <w:pPr>
        <w:widowControl w:val="0"/>
        <w:tabs>
          <w:tab w:val="left" w:pos="3787"/>
          <w:tab w:val="left" w:pos="5213"/>
          <w:tab w:val="right" w:pos="9330"/>
        </w:tabs>
        <w:spacing w:after="0" w:line="240" w:lineRule="auto"/>
        <w:jc w:val="both"/>
        <w:rPr>
          <w:rFonts w:ascii="Arial" w:eastAsia="Arial Unicode MS" w:hAnsi="Arial" w:cs="Arial"/>
          <w:color w:val="000000"/>
          <w:sz w:val="24"/>
          <w:szCs w:val="24"/>
          <w:lang w:eastAsia="ru-RU" w:bidi="ru-RU"/>
        </w:rPr>
      </w:pPr>
      <w:proofErr w:type="gramStart"/>
      <w:r w:rsidRPr="00A2313E">
        <w:rPr>
          <w:rFonts w:ascii="Arial" w:eastAsia="Arial Unicode MS" w:hAnsi="Arial" w:cs="Arial"/>
          <w:color w:val="000000"/>
          <w:sz w:val="24"/>
          <w:szCs w:val="24"/>
          <w:lang w:eastAsia="ru-RU" w:bidi="ru-RU"/>
        </w:rPr>
        <w:t>разукомплектованных</w:t>
      </w:r>
      <w:proofErr w:type="gramEnd"/>
      <w:r w:rsidRPr="00A2313E">
        <w:rPr>
          <w:rFonts w:ascii="Arial" w:eastAsia="Arial Unicode MS" w:hAnsi="Arial" w:cs="Arial"/>
          <w:color w:val="000000"/>
          <w:sz w:val="24"/>
          <w:szCs w:val="24"/>
          <w:lang w:eastAsia="ru-RU" w:bidi="ru-RU"/>
        </w:rPr>
        <w:t>, на прилегающей территории;</w:t>
      </w:r>
    </w:p>
    <w:p w:rsidR="00A2313E" w:rsidRPr="00A2313E" w:rsidRDefault="00A2313E" w:rsidP="00F97845">
      <w:pPr>
        <w:widowControl w:val="0"/>
        <w:numPr>
          <w:ilvl w:val="0"/>
          <w:numId w:val="8"/>
        </w:numPr>
        <w:tabs>
          <w:tab w:val="left" w:pos="246"/>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не допускать производства ремонта или мойки автомобилей, смены масла или технических</w:t>
      </w:r>
      <w:r w:rsidRPr="00A2313E">
        <w:rPr>
          <w:rFonts w:ascii="Arial" w:eastAsia="Arial Unicode MS" w:hAnsi="Arial" w:cs="Arial"/>
          <w:color w:val="000000"/>
          <w:sz w:val="24"/>
          <w:szCs w:val="24"/>
          <w:lang w:eastAsia="ru-RU" w:bidi="ru-RU"/>
        </w:rPr>
        <w:tab/>
        <w:t>жидкостей на прилегающей территории.</w:t>
      </w:r>
    </w:p>
    <w:p w:rsidR="00A2313E" w:rsidRPr="00A2313E" w:rsidRDefault="00A2313E" w:rsidP="00F97845">
      <w:pPr>
        <w:widowControl w:val="0"/>
        <w:numPr>
          <w:ilvl w:val="0"/>
          <w:numId w:val="30"/>
        </w:numPr>
        <w:tabs>
          <w:tab w:val="left" w:pos="962"/>
        </w:tabs>
        <w:spacing w:after="0" w:line="240" w:lineRule="auto"/>
        <w:ind w:firstLine="522"/>
        <w:jc w:val="both"/>
        <w:rPr>
          <w:rFonts w:ascii="Arial" w:eastAsia="Arial Unicode MS" w:hAnsi="Arial" w:cs="Arial"/>
          <w:color w:val="000000"/>
          <w:sz w:val="24"/>
          <w:szCs w:val="24"/>
          <w:lang w:eastAsia="ru-RU" w:bidi="ru-RU"/>
        </w:rPr>
      </w:pPr>
      <w:proofErr w:type="gramStart"/>
      <w:r w:rsidRPr="00A2313E">
        <w:rPr>
          <w:rFonts w:ascii="Arial" w:eastAsia="Arial Unicode MS" w:hAnsi="Arial" w:cs="Arial"/>
          <w:color w:val="000000"/>
          <w:sz w:val="24"/>
          <w:szCs w:val="24"/>
          <w:lang w:eastAsia="ru-RU" w:bidi="ru-RU"/>
        </w:rPr>
        <w:t>Вывоз и утилизация отходов обеспечивается собственниками домовладений, а также физическими лицами (владельцами квартир,  всех частных домовладений, а также объектов незавершенного строительства, нежилых зданий и сооружений и строений, земельных участков расположенных  на территории муниципального образования «Майск») на основании договоров на вывоз и размещение отходов, заключенных со специализированной организацией, имеющей лицензию на данный вид деятельности.</w:t>
      </w:r>
      <w:proofErr w:type="gramEnd"/>
    </w:p>
    <w:p w:rsidR="00A2313E" w:rsidRPr="00A2313E" w:rsidRDefault="00A2313E" w:rsidP="00A2313E">
      <w:pPr>
        <w:widowControl w:val="0"/>
        <w:tabs>
          <w:tab w:val="left" w:pos="962"/>
        </w:tabs>
        <w:spacing w:after="0" w:line="240" w:lineRule="auto"/>
        <w:jc w:val="both"/>
        <w:rPr>
          <w:rFonts w:ascii="Arial" w:eastAsia="Arial Unicode MS" w:hAnsi="Arial" w:cs="Arial"/>
          <w:color w:val="000000"/>
          <w:sz w:val="24"/>
          <w:szCs w:val="24"/>
          <w:lang w:eastAsia="ru-RU" w:bidi="ru-RU"/>
        </w:rPr>
      </w:pPr>
    </w:p>
    <w:p w:rsidR="00A2313E" w:rsidRPr="00A2313E" w:rsidRDefault="00A2313E" w:rsidP="00F97845">
      <w:pPr>
        <w:widowControl w:val="0"/>
        <w:numPr>
          <w:ilvl w:val="1"/>
          <w:numId w:val="30"/>
        </w:numPr>
        <w:spacing w:after="0" w:line="240" w:lineRule="auto"/>
        <w:ind w:firstLine="522"/>
        <w:jc w:val="center"/>
        <w:rPr>
          <w:rFonts w:ascii="Arial" w:eastAsia="Arial Unicode MS" w:hAnsi="Arial" w:cs="Arial"/>
          <w:b/>
          <w:color w:val="000000"/>
          <w:sz w:val="24"/>
          <w:szCs w:val="24"/>
          <w:lang w:eastAsia="ru-RU" w:bidi="ru-RU"/>
        </w:rPr>
      </w:pPr>
      <w:r w:rsidRPr="00A2313E">
        <w:rPr>
          <w:rFonts w:ascii="Arial" w:eastAsia="Arial Unicode MS" w:hAnsi="Arial" w:cs="Arial"/>
          <w:b/>
          <w:color w:val="000000"/>
          <w:sz w:val="24"/>
          <w:szCs w:val="24"/>
          <w:lang w:eastAsia="ru-RU" w:bidi="ru-RU"/>
        </w:rPr>
        <w:t>Требования по содержанию мест общественного пользования и территории юридических лиц (индивидуальных предпринимателей) или физических лиц.</w:t>
      </w:r>
    </w:p>
    <w:p w:rsidR="00A2313E" w:rsidRPr="00A2313E" w:rsidRDefault="00A2313E" w:rsidP="00F97845">
      <w:pPr>
        <w:widowControl w:val="0"/>
        <w:numPr>
          <w:ilvl w:val="2"/>
          <w:numId w:val="30"/>
        </w:numPr>
        <w:tabs>
          <w:tab w:val="left" w:pos="1296"/>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Юридические лица (индивидуальные предприниматели), осуществляющие свою деятельность на территории муниципального образования,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Российской Федерации и законодательством Иркутской области.</w:t>
      </w:r>
    </w:p>
    <w:p w:rsidR="00A2313E" w:rsidRPr="00A2313E" w:rsidRDefault="00A2313E" w:rsidP="00F97845">
      <w:pPr>
        <w:widowControl w:val="0"/>
        <w:numPr>
          <w:ilvl w:val="2"/>
          <w:numId w:val="30"/>
        </w:numPr>
        <w:tabs>
          <w:tab w:val="left" w:pos="901"/>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законодательством Иркутской области и правовыми актами органов местного самоуправления.</w:t>
      </w:r>
    </w:p>
    <w:p w:rsidR="00A2313E" w:rsidRPr="00A2313E" w:rsidRDefault="00A2313E" w:rsidP="00F97845">
      <w:pPr>
        <w:widowControl w:val="0"/>
        <w:numPr>
          <w:ilvl w:val="2"/>
          <w:numId w:val="30"/>
        </w:numPr>
        <w:tabs>
          <w:tab w:val="left" w:pos="901"/>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Дворовые территории, </w:t>
      </w:r>
      <w:proofErr w:type="spellStart"/>
      <w:r w:rsidRPr="00A2313E">
        <w:rPr>
          <w:rFonts w:ascii="Arial" w:eastAsia="Arial Unicode MS" w:hAnsi="Arial" w:cs="Arial"/>
          <w:color w:val="000000"/>
          <w:sz w:val="24"/>
          <w:szCs w:val="24"/>
          <w:lang w:eastAsia="ru-RU" w:bidi="ru-RU"/>
        </w:rPr>
        <w:t>внутридворовые</w:t>
      </w:r>
      <w:proofErr w:type="spellEnd"/>
      <w:r w:rsidRPr="00A2313E">
        <w:rPr>
          <w:rFonts w:ascii="Arial" w:eastAsia="Arial Unicode MS" w:hAnsi="Arial" w:cs="Arial"/>
          <w:color w:val="000000"/>
          <w:sz w:val="24"/>
          <w:szCs w:val="24"/>
          <w:lang w:eastAsia="ru-RU" w:bidi="ru-RU"/>
        </w:rPr>
        <w:t xml:space="preserve"> проезды и тротуары, места массового посещения на территории муниципального образования ежедневно подметаются </w:t>
      </w:r>
      <w:proofErr w:type="gramStart"/>
      <w:r w:rsidRPr="00A2313E">
        <w:rPr>
          <w:rFonts w:ascii="Arial" w:eastAsia="Arial Unicode MS" w:hAnsi="Arial" w:cs="Arial"/>
          <w:color w:val="000000"/>
          <w:sz w:val="24"/>
          <w:szCs w:val="24"/>
          <w:lang w:eastAsia="ru-RU" w:bidi="ru-RU"/>
        </w:rPr>
        <w:t>от</w:t>
      </w:r>
      <w:proofErr w:type="gramEnd"/>
      <w:r w:rsidRPr="00A2313E">
        <w:rPr>
          <w:rFonts w:ascii="Arial" w:eastAsia="Arial Unicode MS" w:hAnsi="Arial" w:cs="Arial"/>
          <w:color w:val="000000"/>
          <w:sz w:val="24"/>
          <w:szCs w:val="24"/>
          <w:lang w:eastAsia="ru-RU" w:bidi="ru-RU"/>
        </w:rPr>
        <w:t xml:space="preserve"> </w:t>
      </w:r>
      <w:proofErr w:type="gramStart"/>
      <w:r w:rsidRPr="00A2313E">
        <w:rPr>
          <w:rFonts w:ascii="Arial" w:eastAsia="Arial Unicode MS" w:hAnsi="Arial" w:cs="Arial"/>
          <w:color w:val="000000"/>
          <w:sz w:val="24"/>
          <w:szCs w:val="24"/>
          <w:lang w:eastAsia="ru-RU" w:bidi="ru-RU"/>
        </w:rPr>
        <w:t>смета</w:t>
      </w:r>
      <w:proofErr w:type="gramEnd"/>
      <w:r w:rsidRPr="00A2313E">
        <w:rPr>
          <w:rFonts w:ascii="Arial" w:eastAsia="Arial Unicode MS" w:hAnsi="Arial" w:cs="Arial"/>
          <w:color w:val="000000"/>
          <w:sz w:val="24"/>
          <w:szCs w:val="24"/>
          <w:lang w:eastAsia="ru-RU" w:bidi="ru-RU"/>
        </w:rPr>
        <w:t>, пыли и мелкого бытового мусора.</w:t>
      </w:r>
    </w:p>
    <w:p w:rsidR="00A2313E" w:rsidRPr="00A2313E" w:rsidRDefault="00A2313E" w:rsidP="00F97845">
      <w:pPr>
        <w:widowControl w:val="0"/>
        <w:numPr>
          <w:ilvl w:val="2"/>
          <w:numId w:val="30"/>
        </w:numPr>
        <w:tabs>
          <w:tab w:val="left" w:pos="901"/>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Обследование смотровых и </w:t>
      </w:r>
      <w:proofErr w:type="spellStart"/>
      <w:r w:rsidRPr="00A2313E">
        <w:rPr>
          <w:rFonts w:ascii="Arial" w:eastAsia="Arial Unicode MS" w:hAnsi="Arial" w:cs="Arial"/>
          <w:color w:val="000000"/>
          <w:sz w:val="24"/>
          <w:szCs w:val="24"/>
          <w:lang w:eastAsia="ru-RU" w:bidi="ru-RU"/>
        </w:rPr>
        <w:t>дождеприемных</w:t>
      </w:r>
      <w:proofErr w:type="spellEnd"/>
      <w:r w:rsidRPr="00A2313E">
        <w:rPr>
          <w:rFonts w:ascii="Arial" w:eastAsia="Arial Unicode MS" w:hAnsi="Arial" w:cs="Arial"/>
          <w:color w:val="000000"/>
          <w:sz w:val="24"/>
          <w:szCs w:val="24"/>
          <w:lang w:eastAsia="ru-RU" w:bidi="ru-RU"/>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A2313E" w:rsidRPr="00A2313E" w:rsidRDefault="00A2313E" w:rsidP="00F97845">
      <w:pPr>
        <w:widowControl w:val="0"/>
        <w:numPr>
          <w:ilvl w:val="2"/>
          <w:numId w:val="30"/>
        </w:numPr>
        <w:tabs>
          <w:tab w:val="left" w:pos="1118"/>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A2313E" w:rsidRPr="00A2313E" w:rsidRDefault="00A2313E" w:rsidP="00F97845">
      <w:pPr>
        <w:widowControl w:val="0"/>
        <w:numPr>
          <w:ilvl w:val="2"/>
          <w:numId w:val="30"/>
        </w:numPr>
        <w:tabs>
          <w:tab w:val="left" w:pos="901"/>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Упавшие деревья должны быть удалены с проезжей части дорог, тротуаров, от </w:t>
      </w:r>
      <w:proofErr w:type="spellStart"/>
      <w:r w:rsidRPr="00A2313E">
        <w:rPr>
          <w:rFonts w:ascii="Arial" w:eastAsia="Arial Unicode MS" w:hAnsi="Arial" w:cs="Arial"/>
          <w:color w:val="000000"/>
          <w:sz w:val="24"/>
          <w:szCs w:val="24"/>
          <w:lang w:eastAsia="ru-RU" w:bidi="ru-RU"/>
        </w:rPr>
        <w:t>токонесущих</w:t>
      </w:r>
      <w:proofErr w:type="spellEnd"/>
      <w:r w:rsidRPr="00A2313E">
        <w:rPr>
          <w:rFonts w:ascii="Arial" w:eastAsia="Arial Unicode MS" w:hAnsi="Arial" w:cs="Arial"/>
          <w:color w:val="000000"/>
          <w:sz w:val="24"/>
          <w:szCs w:val="24"/>
          <w:lang w:eastAsia="ru-RU" w:bidi="ru-RU"/>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Не допускается касание ветвями деревьев </w:t>
      </w:r>
      <w:proofErr w:type="spellStart"/>
      <w:r w:rsidRPr="00A2313E">
        <w:rPr>
          <w:rFonts w:ascii="Arial" w:eastAsia="Arial Unicode MS" w:hAnsi="Arial" w:cs="Arial"/>
          <w:color w:val="000000"/>
          <w:sz w:val="24"/>
          <w:szCs w:val="24"/>
          <w:lang w:eastAsia="ru-RU" w:bidi="ru-RU"/>
        </w:rPr>
        <w:t>токонесущих</w:t>
      </w:r>
      <w:proofErr w:type="spellEnd"/>
      <w:r w:rsidRPr="00A2313E">
        <w:rPr>
          <w:rFonts w:ascii="Arial" w:eastAsia="Arial Unicode MS" w:hAnsi="Arial" w:cs="Arial"/>
          <w:color w:val="000000"/>
          <w:sz w:val="24"/>
          <w:szCs w:val="24"/>
          <w:lang w:eastAsia="ru-RU" w:bidi="ru-RU"/>
        </w:rPr>
        <w:t xml:space="preserve"> проводов, закрывание указателей улиц и номерных знаков домов, наклон деревьев более 45 градусов.</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p>
    <w:p w:rsidR="00A2313E" w:rsidRPr="00A2313E" w:rsidRDefault="00A2313E" w:rsidP="00F97845">
      <w:pPr>
        <w:widowControl w:val="0"/>
        <w:numPr>
          <w:ilvl w:val="1"/>
          <w:numId w:val="30"/>
        </w:numPr>
        <w:spacing w:after="0" w:line="240" w:lineRule="auto"/>
        <w:ind w:firstLine="567"/>
        <w:rPr>
          <w:rFonts w:ascii="Arial" w:eastAsia="Arial Unicode MS" w:hAnsi="Arial" w:cs="Arial"/>
          <w:b/>
          <w:color w:val="000000"/>
          <w:sz w:val="24"/>
          <w:szCs w:val="24"/>
          <w:lang w:eastAsia="ru-RU" w:bidi="ru-RU"/>
        </w:rPr>
      </w:pPr>
      <w:r w:rsidRPr="00A2313E">
        <w:rPr>
          <w:rFonts w:ascii="Arial" w:eastAsia="Arial Unicode MS" w:hAnsi="Arial" w:cs="Arial"/>
          <w:b/>
          <w:color w:val="000000"/>
          <w:sz w:val="24"/>
          <w:szCs w:val="24"/>
          <w:lang w:eastAsia="ru-RU" w:bidi="ru-RU"/>
        </w:rPr>
        <w:t>Производство</w:t>
      </w:r>
      <w:r w:rsidRPr="00A2313E">
        <w:rPr>
          <w:rFonts w:ascii="Arial" w:eastAsia="Arial Unicode MS" w:hAnsi="Arial" w:cs="Arial"/>
          <w:b/>
          <w:color w:val="000000"/>
          <w:sz w:val="24"/>
          <w:szCs w:val="24"/>
          <w:lang w:eastAsia="ru-RU" w:bidi="ru-RU"/>
        </w:rPr>
        <w:tab/>
        <w:t>земляных</w:t>
      </w:r>
      <w:r w:rsidRPr="00A2313E">
        <w:rPr>
          <w:rFonts w:ascii="Arial" w:eastAsia="Arial Unicode MS" w:hAnsi="Arial" w:cs="Arial"/>
          <w:b/>
          <w:color w:val="000000"/>
          <w:sz w:val="24"/>
          <w:szCs w:val="24"/>
          <w:lang w:eastAsia="ru-RU" w:bidi="ru-RU"/>
        </w:rPr>
        <w:tab/>
        <w:t>работ.</w:t>
      </w:r>
    </w:p>
    <w:p w:rsidR="00A2313E" w:rsidRPr="00A2313E" w:rsidRDefault="00A2313E" w:rsidP="00F97845">
      <w:pPr>
        <w:widowControl w:val="0"/>
        <w:numPr>
          <w:ilvl w:val="2"/>
          <w:numId w:val="30"/>
        </w:numPr>
        <w:spacing w:after="0" w:line="240" w:lineRule="auto"/>
        <w:ind w:firstLine="522"/>
        <w:jc w:val="both"/>
        <w:rPr>
          <w:rFonts w:ascii="Arial" w:eastAsia="Arial Unicode MS" w:hAnsi="Arial" w:cs="Arial"/>
          <w:color w:val="000000"/>
          <w:sz w:val="24"/>
          <w:szCs w:val="24"/>
          <w:lang w:eastAsia="ru-RU" w:bidi="ru-RU"/>
        </w:rPr>
      </w:pPr>
      <w:proofErr w:type="gramStart"/>
      <w:r w:rsidRPr="00A2313E">
        <w:rPr>
          <w:rFonts w:ascii="Arial" w:eastAsia="Arial Unicode MS" w:hAnsi="Arial" w:cs="Arial"/>
          <w:color w:val="000000"/>
          <w:sz w:val="24"/>
          <w:szCs w:val="24"/>
          <w:lang w:eastAsia="ru-RU" w:bidi="ru-RU"/>
        </w:rPr>
        <w:lastRenderedPageBreak/>
        <w:t>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w:t>
      </w:r>
      <w:proofErr w:type="gramEnd"/>
      <w:r w:rsidRPr="00A2313E">
        <w:rPr>
          <w:rFonts w:ascii="Arial" w:eastAsia="Arial Unicode MS" w:hAnsi="Arial" w:cs="Arial"/>
          <w:color w:val="000000"/>
          <w:sz w:val="24"/>
          <w:szCs w:val="24"/>
          <w:lang w:eastAsia="ru-RU" w:bidi="ru-RU"/>
        </w:rPr>
        <w:t xml:space="preserve"> с порядком установленным законодательством.</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Согласование технической документации производится с уполномоченным органом муниципального образования, коммунальными инженерными службами.</w:t>
      </w:r>
    </w:p>
    <w:p w:rsidR="00A2313E" w:rsidRPr="00A2313E" w:rsidRDefault="00A2313E" w:rsidP="00F97845">
      <w:pPr>
        <w:widowControl w:val="0"/>
        <w:numPr>
          <w:ilvl w:val="2"/>
          <w:numId w:val="30"/>
        </w:numPr>
        <w:tabs>
          <w:tab w:val="left" w:pos="860"/>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В целях получения разрешения на производство земляных работ в 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w:t>
      </w:r>
    </w:p>
    <w:p w:rsidR="00A2313E" w:rsidRPr="00A2313E" w:rsidRDefault="00A2313E" w:rsidP="00F97845">
      <w:pPr>
        <w:widowControl w:val="0"/>
        <w:numPr>
          <w:ilvl w:val="2"/>
          <w:numId w:val="30"/>
        </w:numPr>
        <w:tabs>
          <w:tab w:val="left" w:pos="860"/>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Производство земляных работ должно осуществляться согласно проекту организации строительства (</w:t>
      </w:r>
      <w:proofErr w:type="gramStart"/>
      <w:r w:rsidRPr="00A2313E">
        <w:rPr>
          <w:rFonts w:ascii="Arial" w:eastAsia="Arial Unicode MS" w:hAnsi="Arial" w:cs="Arial"/>
          <w:color w:val="000000"/>
          <w:sz w:val="24"/>
          <w:szCs w:val="24"/>
          <w:lang w:eastAsia="ru-RU" w:bidi="ru-RU"/>
        </w:rPr>
        <w:t>ПОС</w:t>
      </w:r>
      <w:proofErr w:type="gramEnd"/>
      <w:r w:rsidRPr="00A2313E">
        <w:rPr>
          <w:rFonts w:ascii="Arial" w:eastAsia="Arial Unicode MS" w:hAnsi="Arial" w:cs="Arial"/>
          <w:color w:val="000000"/>
          <w:sz w:val="24"/>
          <w:szCs w:val="24"/>
          <w:lang w:eastAsia="ru-RU" w:bidi="ru-RU"/>
        </w:rPr>
        <w:t>)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2.28.4. </w:t>
      </w:r>
      <w:proofErr w:type="gramStart"/>
      <w:r w:rsidRPr="00A2313E">
        <w:rPr>
          <w:rFonts w:ascii="Arial" w:eastAsia="Arial Unicode MS" w:hAnsi="Arial" w:cs="Arial"/>
          <w:color w:val="000000"/>
          <w:sz w:val="24"/>
          <w:szCs w:val="24"/>
          <w:lang w:eastAsia="ru-RU" w:bidi="ru-RU"/>
        </w:rPr>
        <w:t>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w:t>
      </w:r>
      <w:proofErr w:type="gramEnd"/>
      <w:r w:rsidRPr="00A2313E">
        <w:rPr>
          <w:rFonts w:ascii="Arial" w:eastAsia="Arial Unicode MS" w:hAnsi="Arial" w:cs="Arial"/>
          <w:color w:val="000000"/>
          <w:sz w:val="24"/>
          <w:szCs w:val="24"/>
          <w:lang w:eastAsia="ru-RU" w:bidi="ru-RU"/>
        </w:rPr>
        <w:t xml:space="preserve"> и дополнительной ограждающей планкой на высоте 0,5 м от настила.</w:t>
      </w:r>
    </w:p>
    <w:p w:rsidR="00A2313E" w:rsidRPr="00A2313E" w:rsidRDefault="00A2313E" w:rsidP="00F97845">
      <w:pPr>
        <w:widowControl w:val="0"/>
        <w:numPr>
          <w:ilvl w:val="0"/>
          <w:numId w:val="31"/>
        </w:numPr>
        <w:tabs>
          <w:tab w:val="left" w:pos="1361"/>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При производстве земляных работ необходимо:</w:t>
      </w:r>
    </w:p>
    <w:p w:rsidR="00A2313E" w:rsidRPr="00A2313E" w:rsidRDefault="00A2313E" w:rsidP="00F97845">
      <w:pPr>
        <w:widowControl w:val="0"/>
        <w:numPr>
          <w:ilvl w:val="0"/>
          <w:numId w:val="8"/>
        </w:numPr>
        <w:tabs>
          <w:tab w:val="left" w:pos="274"/>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A2313E" w:rsidRPr="00A2313E" w:rsidRDefault="00A2313E" w:rsidP="00F97845">
      <w:pPr>
        <w:widowControl w:val="0"/>
        <w:numPr>
          <w:ilvl w:val="0"/>
          <w:numId w:val="8"/>
        </w:numPr>
        <w:tabs>
          <w:tab w:val="left" w:pos="274"/>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не допускать обнажения и повреждения корневой системы деревьев и кустарников;</w:t>
      </w:r>
    </w:p>
    <w:p w:rsidR="00A2313E" w:rsidRPr="00A2313E" w:rsidRDefault="00A2313E" w:rsidP="00F97845">
      <w:pPr>
        <w:widowControl w:val="0"/>
        <w:numPr>
          <w:ilvl w:val="0"/>
          <w:numId w:val="8"/>
        </w:numPr>
        <w:tabs>
          <w:tab w:val="left" w:pos="274"/>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не допускать засыпку деревьев и кустарников грунтом и строительным мусором;</w:t>
      </w:r>
    </w:p>
    <w:p w:rsidR="00A2313E" w:rsidRPr="00A2313E" w:rsidRDefault="00A2313E" w:rsidP="00F97845">
      <w:pPr>
        <w:widowControl w:val="0"/>
        <w:numPr>
          <w:ilvl w:val="0"/>
          <w:numId w:val="8"/>
        </w:numPr>
        <w:tabs>
          <w:tab w:val="left" w:pos="274"/>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A2313E" w:rsidRPr="00A2313E" w:rsidRDefault="00A2313E" w:rsidP="00F97845">
      <w:pPr>
        <w:widowControl w:val="0"/>
        <w:numPr>
          <w:ilvl w:val="0"/>
          <w:numId w:val="8"/>
        </w:numPr>
        <w:tabs>
          <w:tab w:val="left" w:pos="274"/>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деревья и кустарники, пригодные для пересадки, выкапывать и использовать при озеленении данного или другого объекта;</w:t>
      </w:r>
    </w:p>
    <w:p w:rsidR="00A2313E" w:rsidRPr="00A2313E" w:rsidRDefault="00A2313E" w:rsidP="00F97845">
      <w:pPr>
        <w:widowControl w:val="0"/>
        <w:numPr>
          <w:ilvl w:val="0"/>
          <w:numId w:val="8"/>
        </w:numPr>
        <w:tabs>
          <w:tab w:val="left" w:pos="274"/>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в случае возможного подтопления зеленых насаждений производить устройство дренажа;</w:t>
      </w:r>
    </w:p>
    <w:p w:rsidR="00A2313E" w:rsidRPr="00A2313E" w:rsidRDefault="00A2313E" w:rsidP="00F97845">
      <w:pPr>
        <w:widowControl w:val="0"/>
        <w:numPr>
          <w:ilvl w:val="0"/>
          <w:numId w:val="8"/>
        </w:numPr>
        <w:tabs>
          <w:tab w:val="left" w:pos="274"/>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lastRenderedPageBreak/>
        <w:t>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A2313E" w:rsidRPr="00A2313E" w:rsidRDefault="00A2313E" w:rsidP="00F97845">
      <w:pPr>
        <w:widowControl w:val="0"/>
        <w:numPr>
          <w:ilvl w:val="0"/>
          <w:numId w:val="32"/>
        </w:numPr>
        <w:tabs>
          <w:tab w:val="left" w:pos="223"/>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A2313E" w:rsidRPr="00A2313E" w:rsidRDefault="00A2313E" w:rsidP="00F97845">
      <w:pPr>
        <w:widowControl w:val="0"/>
        <w:numPr>
          <w:ilvl w:val="0"/>
          <w:numId w:val="32"/>
        </w:numPr>
        <w:tabs>
          <w:tab w:val="left" w:pos="223"/>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насаждении.</w:t>
      </w:r>
    </w:p>
    <w:p w:rsidR="00A2313E" w:rsidRPr="00A2313E" w:rsidRDefault="00A2313E" w:rsidP="00F97845">
      <w:pPr>
        <w:widowControl w:val="0"/>
        <w:numPr>
          <w:ilvl w:val="0"/>
          <w:numId w:val="33"/>
        </w:numPr>
        <w:tabs>
          <w:tab w:val="left" w:pos="971"/>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A2313E" w:rsidRPr="00A2313E" w:rsidRDefault="00A2313E" w:rsidP="00F97845">
      <w:pPr>
        <w:widowControl w:val="0"/>
        <w:numPr>
          <w:ilvl w:val="0"/>
          <w:numId w:val="33"/>
        </w:numPr>
        <w:tabs>
          <w:tab w:val="left" w:pos="971"/>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A2313E" w:rsidRPr="00A2313E" w:rsidRDefault="00A2313E" w:rsidP="00F97845">
      <w:pPr>
        <w:widowControl w:val="0"/>
        <w:numPr>
          <w:ilvl w:val="0"/>
          <w:numId w:val="33"/>
        </w:numPr>
        <w:tabs>
          <w:tab w:val="left" w:pos="971"/>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Частичное или полное закрытие движения на улицах, тротуарах для производства земляных работ производится решением органа местного самоуправления.</w:t>
      </w:r>
    </w:p>
    <w:p w:rsidR="00A2313E" w:rsidRPr="00A2313E" w:rsidRDefault="00A2313E" w:rsidP="00F97845">
      <w:pPr>
        <w:widowControl w:val="0"/>
        <w:numPr>
          <w:ilvl w:val="0"/>
          <w:numId w:val="33"/>
        </w:numPr>
        <w:tabs>
          <w:tab w:val="left" w:pos="971"/>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p w:rsidR="00A2313E" w:rsidRPr="00A2313E" w:rsidRDefault="00A2313E" w:rsidP="00A2313E">
      <w:pPr>
        <w:widowControl w:val="0"/>
        <w:tabs>
          <w:tab w:val="left" w:pos="4253"/>
          <w:tab w:val="right" w:pos="9335"/>
        </w:tabs>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A2313E" w:rsidRPr="00A2313E" w:rsidRDefault="00A2313E" w:rsidP="00F97845">
      <w:pPr>
        <w:widowControl w:val="0"/>
        <w:numPr>
          <w:ilvl w:val="0"/>
          <w:numId w:val="33"/>
        </w:numPr>
        <w:tabs>
          <w:tab w:val="left" w:pos="1008"/>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w:t>
      </w:r>
    </w:p>
    <w:p w:rsidR="00A2313E" w:rsidRPr="00A2313E" w:rsidRDefault="00A2313E" w:rsidP="00F97845">
      <w:pPr>
        <w:widowControl w:val="0"/>
        <w:numPr>
          <w:ilvl w:val="0"/>
          <w:numId w:val="33"/>
        </w:numPr>
        <w:tabs>
          <w:tab w:val="left" w:pos="1114"/>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 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A2313E" w:rsidRPr="00A2313E" w:rsidRDefault="00A2313E" w:rsidP="00F97845">
      <w:pPr>
        <w:widowControl w:val="0"/>
        <w:numPr>
          <w:ilvl w:val="0"/>
          <w:numId w:val="33"/>
        </w:numPr>
        <w:tabs>
          <w:tab w:val="left" w:pos="1008"/>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p>
    <w:p w:rsidR="00A2313E" w:rsidRPr="00A2313E" w:rsidRDefault="00A2313E" w:rsidP="00A2313E">
      <w:pPr>
        <w:widowControl w:val="0"/>
        <w:tabs>
          <w:tab w:val="left" w:pos="4517"/>
          <w:tab w:val="right" w:pos="9335"/>
        </w:tabs>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A2313E" w:rsidRPr="00A2313E" w:rsidRDefault="00A2313E" w:rsidP="00F97845">
      <w:pPr>
        <w:widowControl w:val="0"/>
        <w:numPr>
          <w:ilvl w:val="0"/>
          <w:numId w:val="33"/>
        </w:numPr>
        <w:tabs>
          <w:tab w:val="left" w:pos="1008"/>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w:t>
      </w:r>
      <w:r w:rsidRPr="00A2313E">
        <w:rPr>
          <w:rFonts w:ascii="Arial" w:eastAsia="Arial Unicode MS" w:hAnsi="Arial" w:cs="Arial"/>
          <w:color w:val="000000"/>
          <w:sz w:val="24"/>
          <w:szCs w:val="24"/>
          <w:lang w:eastAsia="ru-RU" w:bidi="ru-RU"/>
        </w:rPr>
        <w:tab/>
        <w:t>в месте раскопа.</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lastRenderedPageBreak/>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A2313E" w:rsidRPr="00A2313E" w:rsidRDefault="00A2313E" w:rsidP="00F97845">
      <w:pPr>
        <w:widowControl w:val="0"/>
        <w:numPr>
          <w:ilvl w:val="0"/>
          <w:numId w:val="33"/>
        </w:numPr>
        <w:tabs>
          <w:tab w:val="left" w:pos="1013"/>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w:t>
      </w:r>
    </w:p>
    <w:p w:rsidR="00A2313E" w:rsidRPr="00A2313E" w:rsidRDefault="00A2313E" w:rsidP="00A2313E">
      <w:pPr>
        <w:widowControl w:val="0"/>
        <w:tabs>
          <w:tab w:val="left" w:pos="2592"/>
          <w:tab w:val="left" w:pos="5314"/>
          <w:tab w:val="left" w:pos="8155"/>
        </w:tabs>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A2313E" w:rsidRPr="00A2313E" w:rsidRDefault="00A2313E" w:rsidP="00F97845">
      <w:pPr>
        <w:widowControl w:val="0"/>
        <w:numPr>
          <w:ilvl w:val="0"/>
          <w:numId w:val="33"/>
        </w:numPr>
        <w:tabs>
          <w:tab w:val="left" w:pos="1166"/>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A2313E" w:rsidRPr="00A2313E" w:rsidRDefault="00A2313E" w:rsidP="00F97845">
      <w:pPr>
        <w:widowControl w:val="0"/>
        <w:numPr>
          <w:ilvl w:val="0"/>
          <w:numId w:val="33"/>
        </w:numPr>
        <w:tabs>
          <w:tab w:val="left" w:pos="1166"/>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sidRPr="00A2313E">
        <w:rPr>
          <w:rFonts w:ascii="Arial" w:eastAsia="Arial Unicode MS" w:hAnsi="Arial" w:cs="Arial"/>
          <w:color w:val="000000"/>
          <w:sz w:val="24"/>
          <w:szCs w:val="24"/>
          <w:lang w:eastAsia="ru-RU" w:bidi="ru-RU"/>
        </w:rPr>
        <w:t>производилось устройство поперечной траншеи и ширина раскопки превысила</w:t>
      </w:r>
      <w:proofErr w:type="gramEnd"/>
      <w:r w:rsidRPr="00A2313E">
        <w:rPr>
          <w:rFonts w:ascii="Arial" w:eastAsia="Arial Unicode MS" w:hAnsi="Arial" w:cs="Arial"/>
          <w:color w:val="000000"/>
          <w:sz w:val="24"/>
          <w:szCs w:val="24"/>
          <w:lang w:eastAsia="ru-RU" w:bidi="ru-RU"/>
        </w:rPr>
        <w:t xml:space="preserve"> 1/50 длины соответствующего участка улицы, дороги, площади.</w:t>
      </w:r>
    </w:p>
    <w:p w:rsidR="00A2313E" w:rsidRPr="00A2313E" w:rsidRDefault="00A2313E" w:rsidP="00F97845">
      <w:pPr>
        <w:widowControl w:val="0"/>
        <w:numPr>
          <w:ilvl w:val="0"/>
          <w:numId w:val="33"/>
        </w:numPr>
        <w:tabs>
          <w:tab w:val="left" w:pos="1013"/>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A2313E" w:rsidRPr="00A2313E" w:rsidRDefault="00A2313E" w:rsidP="00F97845">
      <w:pPr>
        <w:widowControl w:val="0"/>
        <w:numPr>
          <w:ilvl w:val="0"/>
          <w:numId w:val="33"/>
        </w:numPr>
        <w:tabs>
          <w:tab w:val="left" w:pos="1013"/>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Пропуск ливневых и талых вод в местах проведения вскрышных работ и прилегающих к ним территорий обязана обеспечить организация, производящая работы. Для защиты колодцев, </w:t>
      </w:r>
      <w:proofErr w:type="spellStart"/>
      <w:r w:rsidRPr="00A2313E">
        <w:rPr>
          <w:rFonts w:ascii="Arial" w:eastAsia="Arial Unicode MS" w:hAnsi="Arial" w:cs="Arial"/>
          <w:color w:val="000000"/>
          <w:sz w:val="24"/>
          <w:szCs w:val="24"/>
          <w:lang w:eastAsia="ru-RU" w:bidi="ru-RU"/>
        </w:rPr>
        <w:t>дождеприемных</w:t>
      </w:r>
      <w:proofErr w:type="spellEnd"/>
      <w:r w:rsidRPr="00A2313E">
        <w:rPr>
          <w:rFonts w:ascii="Arial" w:eastAsia="Arial Unicode MS" w:hAnsi="Arial" w:cs="Arial"/>
          <w:color w:val="000000"/>
          <w:sz w:val="24"/>
          <w:szCs w:val="24"/>
          <w:lang w:eastAsia="ru-RU" w:bidi="ru-RU"/>
        </w:rPr>
        <w:t xml:space="preserve"> решеток и лотков должны применяться деревянные щиты и короба, обеспечивающие доступ к колодцам, дождеприемникам и лоткам.</w:t>
      </w:r>
    </w:p>
    <w:p w:rsidR="00A2313E" w:rsidRPr="00A2313E" w:rsidRDefault="00A2313E" w:rsidP="00F97845">
      <w:pPr>
        <w:widowControl w:val="0"/>
        <w:numPr>
          <w:ilvl w:val="0"/>
          <w:numId w:val="33"/>
        </w:numPr>
        <w:tabs>
          <w:tab w:val="left" w:pos="1013"/>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A2313E" w:rsidRPr="00A2313E" w:rsidRDefault="00A2313E" w:rsidP="00F97845">
      <w:pPr>
        <w:widowControl w:val="0"/>
        <w:numPr>
          <w:ilvl w:val="0"/>
          <w:numId w:val="33"/>
        </w:numPr>
        <w:tabs>
          <w:tab w:val="left" w:pos="1013"/>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 При ведении земляных работ в мерзлых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A2313E">
        <w:rPr>
          <w:rFonts w:ascii="Arial" w:eastAsia="Arial Unicode MS" w:hAnsi="Arial" w:cs="Arial"/>
          <w:color w:val="000000"/>
          <w:sz w:val="24"/>
          <w:szCs w:val="24"/>
          <w:lang w:eastAsia="ru-RU" w:bidi="ru-RU"/>
        </w:rPr>
        <w:t>электрокабелей</w:t>
      </w:r>
      <w:proofErr w:type="spellEnd"/>
      <w:r w:rsidRPr="00A2313E">
        <w:rPr>
          <w:rFonts w:ascii="Arial" w:eastAsia="Arial Unicode MS" w:hAnsi="Arial" w:cs="Arial"/>
          <w:color w:val="000000"/>
          <w:sz w:val="24"/>
          <w:szCs w:val="24"/>
          <w:lang w:eastAsia="ru-RU" w:bidi="ru-RU"/>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A2313E" w:rsidRPr="00A2313E" w:rsidRDefault="00A2313E" w:rsidP="00F97845">
      <w:pPr>
        <w:widowControl w:val="0"/>
        <w:numPr>
          <w:ilvl w:val="0"/>
          <w:numId w:val="33"/>
        </w:numPr>
        <w:tabs>
          <w:tab w:val="left" w:pos="1032"/>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Все указанные работы проводятся за счет сил и сре</w:t>
      </w:r>
      <w:proofErr w:type="gramStart"/>
      <w:r w:rsidRPr="00A2313E">
        <w:rPr>
          <w:rFonts w:ascii="Arial" w:eastAsia="Arial Unicode MS" w:hAnsi="Arial" w:cs="Arial"/>
          <w:color w:val="000000"/>
          <w:sz w:val="24"/>
          <w:szCs w:val="24"/>
          <w:lang w:eastAsia="ru-RU" w:bidi="ru-RU"/>
        </w:rPr>
        <w:t>дств пр</w:t>
      </w:r>
      <w:proofErr w:type="gramEnd"/>
      <w:r w:rsidRPr="00A2313E">
        <w:rPr>
          <w:rFonts w:ascii="Arial" w:eastAsia="Arial Unicode MS" w:hAnsi="Arial" w:cs="Arial"/>
          <w:color w:val="000000"/>
          <w:sz w:val="24"/>
          <w:szCs w:val="24"/>
          <w:lang w:eastAsia="ru-RU" w:bidi="ru-RU"/>
        </w:rPr>
        <w:t>едприятий, проводящих земляные работы.</w:t>
      </w:r>
    </w:p>
    <w:p w:rsidR="00A2313E" w:rsidRPr="00A2313E" w:rsidRDefault="00A2313E" w:rsidP="00F97845">
      <w:pPr>
        <w:widowControl w:val="0"/>
        <w:numPr>
          <w:ilvl w:val="0"/>
          <w:numId w:val="33"/>
        </w:numPr>
        <w:tabs>
          <w:tab w:val="left" w:pos="1517"/>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lastRenderedPageBreak/>
        <w:t>При производстве земляных работ запрещается:</w:t>
      </w:r>
    </w:p>
    <w:p w:rsidR="00A2313E" w:rsidRPr="00A2313E" w:rsidRDefault="00A2313E" w:rsidP="00F97845">
      <w:pPr>
        <w:widowControl w:val="0"/>
        <w:numPr>
          <w:ilvl w:val="0"/>
          <w:numId w:val="32"/>
        </w:numPr>
        <w:tabs>
          <w:tab w:val="left" w:pos="226"/>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производство земляных работ на дорогах без согласования с МО МВД;</w:t>
      </w:r>
    </w:p>
    <w:p w:rsidR="00A2313E" w:rsidRPr="00A2313E" w:rsidRDefault="00A2313E" w:rsidP="00F97845">
      <w:pPr>
        <w:widowControl w:val="0"/>
        <w:numPr>
          <w:ilvl w:val="0"/>
          <w:numId w:val="32"/>
        </w:numPr>
        <w:tabs>
          <w:tab w:val="left" w:pos="230"/>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A2313E" w:rsidRPr="00A2313E" w:rsidRDefault="00A2313E" w:rsidP="00F97845">
      <w:pPr>
        <w:widowControl w:val="0"/>
        <w:numPr>
          <w:ilvl w:val="0"/>
          <w:numId w:val="32"/>
        </w:numPr>
        <w:tabs>
          <w:tab w:val="left" w:pos="461"/>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A2313E" w:rsidRPr="00A2313E" w:rsidRDefault="00A2313E" w:rsidP="00F97845">
      <w:pPr>
        <w:widowControl w:val="0"/>
        <w:numPr>
          <w:ilvl w:val="0"/>
          <w:numId w:val="32"/>
        </w:numPr>
        <w:tabs>
          <w:tab w:val="left" w:pos="230"/>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загрязнение прилегающих участков улиц и засорение ливневой канализации, засыпка водопропускных труб, кюветов и газонов;</w:t>
      </w:r>
    </w:p>
    <w:p w:rsidR="00A2313E" w:rsidRPr="00A2313E" w:rsidRDefault="00A2313E" w:rsidP="00F97845">
      <w:pPr>
        <w:widowControl w:val="0"/>
        <w:numPr>
          <w:ilvl w:val="0"/>
          <w:numId w:val="32"/>
        </w:numPr>
        <w:tabs>
          <w:tab w:val="left" w:pos="230"/>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A2313E" w:rsidRPr="00A2313E" w:rsidRDefault="00A2313E" w:rsidP="00F97845">
      <w:pPr>
        <w:widowControl w:val="0"/>
        <w:numPr>
          <w:ilvl w:val="0"/>
          <w:numId w:val="32"/>
        </w:numPr>
        <w:tabs>
          <w:tab w:val="left" w:pos="226"/>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вырубка деревьев, кустарников и обнажение их корней без разрешения органа местного самоуправления;</w:t>
      </w:r>
    </w:p>
    <w:p w:rsidR="00A2313E" w:rsidRPr="00A2313E" w:rsidRDefault="00A2313E" w:rsidP="00F97845">
      <w:pPr>
        <w:widowControl w:val="0"/>
        <w:numPr>
          <w:ilvl w:val="0"/>
          <w:numId w:val="32"/>
        </w:numPr>
        <w:tabs>
          <w:tab w:val="left" w:pos="461"/>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снос зеленых насаждений, за исключением аварийных работ;</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A2313E" w:rsidRPr="00A2313E" w:rsidRDefault="00A2313E" w:rsidP="00F97845">
      <w:pPr>
        <w:widowControl w:val="0"/>
        <w:numPr>
          <w:ilvl w:val="0"/>
          <w:numId w:val="32"/>
        </w:numPr>
        <w:tabs>
          <w:tab w:val="left" w:pos="226"/>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A2313E" w:rsidRPr="00A2313E" w:rsidRDefault="00A2313E" w:rsidP="00F97845">
      <w:pPr>
        <w:widowControl w:val="0"/>
        <w:numPr>
          <w:ilvl w:val="0"/>
          <w:numId w:val="32"/>
        </w:numPr>
        <w:tabs>
          <w:tab w:val="left" w:pos="226"/>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засыпка грунтом крышек люков колодцев и камер, решеток </w:t>
      </w:r>
      <w:proofErr w:type="spellStart"/>
      <w:r w:rsidRPr="00A2313E">
        <w:rPr>
          <w:rFonts w:ascii="Arial" w:eastAsia="Arial Unicode MS" w:hAnsi="Arial" w:cs="Arial"/>
          <w:color w:val="000000"/>
          <w:sz w:val="24"/>
          <w:szCs w:val="24"/>
          <w:lang w:eastAsia="ru-RU" w:bidi="ru-RU"/>
        </w:rPr>
        <w:t>дождеприемных</w:t>
      </w:r>
      <w:proofErr w:type="spellEnd"/>
      <w:r w:rsidRPr="00A2313E">
        <w:rPr>
          <w:rFonts w:ascii="Arial" w:eastAsia="Arial Unicode MS" w:hAnsi="Arial" w:cs="Arial"/>
          <w:color w:val="000000"/>
          <w:sz w:val="24"/>
          <w:szCs w:val="24"/>
          <w:lang w:eastAsia="ru-RU" w:bidi="ru-RU"/>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A2313E" w:rsidRPr="00A2313E" w:rsidRDefault="00A2313E" w:rsidP="00F97845">
      <w:pPr>
        <w:widowControl w:val="0"/>
        <w:numPr>
          <w:ilvl w:val="0"/>
          <w:numId w:val="32"/>
        </w:numPr>
        <w:tabs>
          <w:tab w:val="left" w:pos="226"/>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выталкивание грунта из котлована, траншеи, дорожного корыта за пределы границ строительных площадок.</w:t>
      </w:r>
    </w:p>
    <w:p w:rsidR="00A2313E" w:rsidRPr="00A2313E" w:rsidRDefault="00A2313E" w:rsidP="00F97845">
      <w:pPr>
        <w:widowControl w:val="0"/>
        <w:numPr>
          <w:ilvl w:val="0"/>
          <w:numId w:val="33"/>
        </w:numPr>
        <w:tabs>
          <w:tab w:val="left" w:pos="1032"/>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Смотровые и </w:t>
      </w:r>
      <w:proofErr w:type="spellStart"/>
      <w:r w:rsidRPr="00A2313E">
        <w:rPr>
          <w:rFonts w:ascii="Arial" w:eastAsia="Arial Unicode MS" w:hAnsi="Arial" w:cs="Arial"/>
          <w:color w:val="000000"/>
          <w:sz w:val="24"/>
          <w:szCs w:val="24"/>
          <w:lang w:eastAsia="ru-RU" w:bidi="ru-RU"/>
        </w:rPr>
        <w:t>дождеприемные</w:t>
      </w:r>
      <w:proofErr w:type="spellEnd"/>
      <w:r w:rsidRPr="00A2313E">
        <w:rPr>
          <w:rFonts w:ascii="Arial" w:eastAsia="Arial Unicode MS" w:hAnsi="Arial" w:cs="Arial"/>
          <w:color w:val="000000"/>
          <w:sz w:val="24"/>
          <w:szCs w:val="24"/>
          <w:lang w:eastAsia="ru-RU" w:bidi="ru-RU"/>
        </w:rPr>
        <w:t xml:space="preserve"> колодцы на улицах и проездах должны восстанавливаться на одном уровне с дорожным покрытием.</w:t>
      </w:r>
    </w:p>
    <w:p w:rsidR="00A2313E" w:rsidRPr="00A2313E" w:rsidRDefault="00A2313E" w:rsidP="00F97845">
      <w:pPr>
        <w:widowControl w:val="0"/>
        <w:numPr>
          <w:ilvl w:val="0"/>
          <w:numId w:val="33"/>
        </w:numPr>
        <w:tabs>
          <w:tab w:val="left" w:pos="1032"/>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A2313E" w:rsidRPr="00A2313E" w:rsidRDefault="00A2313E" w:rsidP="00A2313E">
      <w:pPr>
        <w:widowControl w:val="0"/>
        <w:spacing w:after="0" w:line="240" w:lineRule="auto"/>
        <w:jc w:val="center"/>
        <w:rPr>
          <w:rFonts w:ascii="Arial" w:eastAsia="Arial Unicode MS" w:hAnsi="Arial" w:cs="Arial"/>
          <w:b/>
          <w:color w:val="000000"/>
          <w:sz w:val="24"/>
          <w:szCs w:val="24"/>
          <w:lang w:eastAsia="ru-RU" w:bidi="ru-RU"/>
        </w:rPr>
      </w:pPr>
    </w:p>
    <w:p w:rsidR="00A2313E" w:rsidRPr="00A2313E" w:rsidRDefault="00A2313E" w:rsidP="00A2313E">
      <w:pPr>
        <w:widowControl w:val="0"/>
        <w:spacing w:after="0" w:line="240" w:lineRule="auto"/>
        <w:rPr>
          <w:rFonts w:ascii="Arial" w:eastAsia="Arial Unicode MS" w:hAnsi="Arial" w:cs="Arial"/>
          <w:b/>
          <w:color w:val="000000"/>
          <w:sz w:val="24"/>
          <w:szCs w:val="24"/>
          <w:lang w:eastAsia="ru-RU" w:bidi="ru-RU"/>
        </w:rPr>
      </w:pPr>
      <w:r w:rsidRPr="00A2313E">
        <w:rPr>
          <w:rFonts w:ascii="Arial" w:eastAsia="Arial Unicode MS" w:hAnsi="Arial" w:cs="Arial"/>
          <w:b/>
          <w:color w:val="000000"/>
          <w:sz w:val="24"/>
          <w:szCs w:val="24"/>
          <w:lang w:eastAsia="ru-RU" w:bidi="ru-RU"/>
        </w:rPr>
        <w:t>2.29. Благоустройство территорий общественного назначения.</w:t>
      </w:r>
    </w:p>
    <w:p w:rsidR="00A2313E" w:rsidRPr="00A2313E" w:rsidRDefault="00A2313E" w:rsidP="00F97845">
      <w:pPr>
        <w:widowControl w:val="0"/>
        <w:numPr>
          <w:ilvl w:val="0"/>
          <w:numId w:val="34"/>
        </w:numPr>
        <w:tabs>
          <w:tab w:val="left" w:pos="948"/>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общепоселкового и локального значения, многофункциональные специализированные общественные зоны муниципального образования.</w:t>
      </w:r>
    </w:p>
    <w:p w:rsidR="00A2313E" w:rsidRPr="00A2313E" w:rsidRDefault="00A2313E" w:rsidP="00F97845">
      <w:pPr>
        <w:widowControl w:val="0"/>
        <w:numPr>
          <w:ilvl w:val="0"/>
          <w:numId w:val="34"/>
        </w:numPr>
        <w:tabs>
          <w:tab w:val="left" w:pos="948"/>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сельского поселения.</w:t>
      </w:r>
    </w:p>
    <w:p w:rsidR="00A2313E" w:rsidRPr="00A2313E" w:rsidRDefault="00A2313E" w:rsidP="00F97845">
      <w:pPr>
        <w:widowControl w:val="0"/>
        <w:numPr>
          <w:ilvl w:val="0"/>
          <w:numId w:val="34"/>
        </w:numPr>
        <w:tabs>
          <w:tab w:val="left" w:pos="948"/>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lastRenderedPageBreak/>
        <w:t xml:space="preserve">Проекты благоустройства территорий общественных пространств разрабатываются на основании предварительных </w:t>
      </w:r>
      <w:proofErr w:type="spellStart"/>
      <w:r w:rsidRPr="00A2313E">
        <w:rPr>
          <w:rFonts w:ascii="Arial" w:eastAsia="Arial Unicode MS" w:hAnsi="Arial" w:cs="Arial"/>
          <w:color w:val="000000"/>
          <w:sz w:val="24"/>
          <w:szCs w:val="24"/>
          <w:lang w:eastAsia="ru-RU" w:bidi="ru-RU"/>
        </w:rPr>
        <w:t>предпроектных</w:t>
      </w:r>
      <w:proofErr w:type="spellEnd"/>
      <w:r w:rsidRPr="00A2313E">
        <w:rPr>
          <w:rFonts w:ascii="Arial" w:eastAsia="Arial Unicode MS" w:hAnsi="Arial" w:cs="Arial"/>
          <w:color w:val="000000"/>
          <w:sz w:val="24"/>
          <w:szCs w:val="24"/>
          <w:lang w:eastAsia="ru-RU" w:bidi="ru-RU"/>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A2313E" w:rsidRPr="00A2313E" w:rsidRDefault="00A2313E" w:rsidP="00F97845">
      <w:pPr>
        <w:widowControl w:val="0"/>
        <w:numPr>
          <w:ilvl w:val="0"/>
          <w:numId w:val="34"/>
        </w:numPr>
        <w:tabs>
          <w:tab w:val="left" w:pos="948"/>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w:t>
      </w:r>
      <w:r w:rsidRPr="00A2313E">
        <w:rPr>
          <w:rFonts w:ascii="Arial" w:eastAsia="Arial Unicode MS" w:hAnsi="Arial" w:cs="Arial"/>
          <w:color w:val="000000"/>
          <w:sz w:val="24"/>
          <w:szCs w:val="24"/>
          <w:lang w:eastAsia="ru-RU" w:bidi="ru-RU"/>
        </w:rPr>
        <w:softHyphen/>
        <w:t>-декоративного освещения, носители информации, элементы защиты участков озеленения (металлические ограждения, специальные виды покрытий и т.п.).</w:t>
      </w:r>
    </w:p>
    <w:p w:rsidR="00A2313E" w:rsidRPr="00A2313E" w:rsidRDefault="00A2313E" w:rsidP="00F97845">
      <w:pPr>
        <w:widowControl w:val="0"/>
        <w:numPr>
          <w:ilvl w:val="0"/>
          <w:numId w:val="34"/>
        </w:numPr>
        <w:tabs>
          <w:tab w:val="left" w:pos="948"/>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На территории общественных пространств могут размещаться произведения декоративно-прикладного искусства, декоративных водных устройств.</w:t>
      </w:r>
    </w:p>
    <w:p w:rsidR="00A2313E" w:rsidRPr="00A2313E" w:rsidRDefault="00A2313E" w:rsidP="00A2313E">
      <w:pPr>
        <w:widowControl w:val="0"/>
        <w:tabs>
          <w:tab w:val="left" w:pos="948"/>
        </w:tabs>
        <w:spacing w:after="0" w:line="240" w:lineRule="auto"/>
        <w:jc w:val="both"/>
        <w:rPr>
          <w:rFonts w:ascii="Arial" w:eastAsia="Arial Unicode MS" w:hAnsi="Arial" w:cs="Arial"/>
          <w:color w:val="000000"/>
          <w:sz w:val="24"/>
          <w:szCs w:val="24"/>
          <w:lang w:eastAsia="ru-RU" w:bidi="ru-RU"/>
        </w:rPr>
      </w:pPr>
    </w:p>
    <w:p w:rsidR="00A2313E" w:rsidRPr="00A2313E" w:rsidRDefault="00A2313E" w:rsidP="00F97845">
      <w:pPr>
        <w:keepNext/>
        <w:keepLines/>
        <w:widowControl w:val="0"/>
        <w:numPr>
          <w:ilvl w:val="0"/>
          <w:numId w:val="35"/>
        </w:numPr>
        <w:spacing w:after="0" w:line="240" w:lineRule="auto"/>
        <w:ind w:firstLine="567"/>
        <w:outlineLvl w:val="0"/>
        <w:rPr>
          <w:rFonts w:ascii="Arial" w:eastAsia="Arial Unicode MS" w:hAnsi="Arial" w:cs="Arial"/>
          <w:color w:val="000000"/>
          <w:sz w:val="24"/>
          <w:szCs w:val="24"/>
          <w:lang w:eastAsia="ru-RU" w:bidi="ru-RU"/>
        </w:rPr>
      </w:pPr>
      <w:bookmarkStart w:id="5" w:name="bookmark9"/>
      <w:r w:rsidRPr="00A2313E">
        <w:rPr>
          <w:rFonts w:ascii="Arial" w:eastAsia="Arial Unicode MS" w:hAnsi="Arial" w:cs="Arial"/>
          <w:color w:val="000000"/>
          <w:sz w:val="24"/>
          <w:szCs w:val="24"/>
          <w:lang w:eastAsia="ru-RU" w:bidi="ru-RU"/>
        </w:rPr>
        <w:t xml:space="preserve">Перечень работ по благоустройству и периодичность их выполнения. </w:t>
      </w:r>
    </w:p>
    <w:p w:rsidR="00A2313E" w:rsidRPr="00A2313E" w:rsidRDefault="00A2313E" w:rsidP="00F97845">
      <w:pPr>
        <w:keepNext/>
        <w:keepLines/>
        <w:widowControl w:val="0"/>
        <w:numPr>
          <w:ilvl w:val="1"/>
          <w:numId w:val="35"/>
        </w:numPr>
        <w:spacing w:after="0" w:line="240" w:lineRule="auto"/>
        <w:ind w:firstLine="567"/>
        <w:outlineLvl w:val="0"/>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Организация и проведение уборочных работ.</w:t>
      </w:r>
      <w:bookmarkEnd w:id="5"/>
    </w:p>
    <w:p w:rsidR="00A2313E" w:rsidRPr="00A2313E" w:rsidRDefault="00A2313E" w:rsidP="00F97845">
      <w:pPr>
        <w:keepNext/>
        <w:keepLines/>
        <w:widowControl w:val="0"/>
        <w:numPr>
          <w:ilvl w:val="2"/>
          <w:numId w:val="35"/>
        </w:numPr>
        <w:spacing w:after="0" w:line="240" w:lineRule="auto"/>
        <w:ind w:firstLine="567"/>
        <w:jc w:val="both"/>
        <w:outlineLvl w:val="0"/>
        <w:rPr>
          <w:rFonts w:ascii="Arial" w:eastAsia="Arial Unicode MS" w:hAnsi="Arial" w:cs="Arial"/>
          <w:b/>
          <w:color w:val="000000"/>
          <w:sz w:val="24"/>
          <w:szCs w:val="24"/>
          <w:lang w:eastAsia="ru-RU" w:bidi="ru-RU"/>
        </w:rPr>
      </w:pPr>
      <w:r w:rsidRPr="00A2313E">
        <w:rPr>
          <w:rFonts w:ascii="Arial" w:eastAsia="Arial Unicode MS" w:hAnsi="Arial" w:cs="Arial"/>
          <w:b/>
          <w:color w:val="000000"/>
          <w:sz w:val="24"/>
          <w:szCs w:val="24"/>
          <w:lang w:eastAsia="ru-RU" w:bidi="ru-RU"/>
        </w:rPr>
        <w:t>Работы по содержанию объектов благоустройства включают:</w:t>
      </w:r>
    </w:p>
    <w:p w:rsidR="00A2313E" w:rsidRPr="00A2313E" w:rsidRDefault="00A2313E" w:rsidP="00F97845">
      <w:pPr>
        <w:widowControl w:val="0"/>
        <w:numPr>
          <w:ilvl w:val="0"/>
          <w:numId w:val="32"/>
        </w:numPr>
        <w:tabs>
          <w:tab w:val="left" w:pos="372"/>
        </w:tabs>
        <w:spacing w:after="0" w:line="240" w:lineRule="auto"/>
        <w:ind w:firstLine="567"/>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A2313E" w:rsidRPr="00A2313E" w:rsidRDefault="00A2313E" w:rsidP="00F97845">
      <w:pPr>
        <w:widowControl w:val="0"/>
        <w:numPr>
          <w:ilvl w:val="0"/>
          <w:numId w:val="32"/>
        </w:numPr>
        <w:tabs>
          <w:tab w:val="left" w:pos="207"/>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мероприятия по уходу за зелеными насаждениями (полив, стрижка газонов и т.д.);</w:t>
      </w:r>
    </w:p>
    <w:p w:rsidR="00A2313E" w:rsidRPr="00A2313E" w:rsidRDefault="00A2313E" w:rsidP="00F97845">
      <w:pPr>
        <w:widowControl w:val="0"/>
        <w:numPr>
          <w:ilvl w:val="0"/>
          <w:numId w:val="32"/>
        </w:numPr>
        <w:tabs>
          <w:tab w:val="left" w:pos="272"/>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A2313E" w:rsidRPr="00A2313E" w:rsidRDefault="00A2313E" w:rsidP="00F97845">
      <w:pPr>
        <w:widowControl w:val="0"/>
        <w:numPr>
          <w:ilvl w:val="0"/>
          <w:numId w:val="32"/>
        </w:numPr>
        <w:tabs>
          <w:tab w:val="left" w:pos="267"/>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A2313E" w:rsidRPr="00A2313E" w:rsidRDefault="00A2313E" w:rsidP="00F97845">
      <w:pPr>
        <w:widowControl w:val="0"/>
        <w:numPr>
          <w:ilvl w:val="0"/>
          <w:numId w:val="32"/>
        </w:numPr>
        <w:tabs>
          <w:tab w:val="left" w:pos="272"/>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A2313E" w:rsidRPr="00A2313E" w:rsidRDefault="00A2313E" w:rsidP="00F97845">
      <w:pPr>
        <w:widowControl w:val="0"/>
        <w:numPr>
          <w:ilvl w:val="0"/>
          <w:numId w:val="32"/>
        </w:numPr>
        <w:tabs>
          <w:tab w:val="left" w:pos="267"/>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A2313E" w:rsidRPr="00A2313E" w:rsidRDefault="00A2313E" w:rsidP="00F97845">
      <w:pPr>
        <w:widowControl w:val="0"/>
        <w:numPr>
          <w:ilvl w:val="0"/>
          <w:numId w:val="32"/>
        </w:numPr>
        <w:tabs>
          <w:tab w:val="left" w:pos="272"/>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сбор и вывоз отходов по планово-регулярной системе согласно утвержденным графикам.</w:t>
      </w:r>
    </w:p>
    <w:p w:rsidR="00A2313E" w:rsidRPr="00A2313E" w:rsidRDefault="00A2313E" w:rsidP="00F97845">
      <w:pPr>
        <w:widowControl w:val="0"/>
        <w:numPr>
          <w:ilvl w:val="2"/>
          <w:numId w:val="35"/>
        </w:numPr>
        <w:tabs>
          <w:tab w:val="left" w:pos="614"/>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Работы по ремонту (текущему, капитальному) объектов благоустройства включают:</w:t>
      </w:r>
    </w:p>
    <w:p w:rsidR="00A2313E" w:rsidRPr="00A2313E" w:rsidRDefault="00A2313E" w:rsidP="00F97845">
      <w:pPr>
        <w:widowControl w:val="0"/>
        <w:numPr>
          <w:ilvl w:val="0"/>
          <w:numId w:val="32"/>
        </w:numPr>
        <w:tabs>
          <w:tab w:val="left" w:pos="267"/>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восстановление и замену покрытий дорог, проездов, тротуаров и их конструктивных элементов по мере необходимости;</w:t>
      </w:r>
    </w:p>
    <w:p w:rsidR="00A2313E" w:rsidRPr="00A2313E" w:rsidRDefault="00A2313E" w:rsidP="00F97845">
      <w:pPr>
        <w:widowControl w:val="0"/>
        <w:numPr>
          <w:ilvl w:val="0"/>
          <w:numId w:val="32"/>
        </w:numPr>
        <w:tabs>
          <w:tab w:val="left" w:pos="272"/>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установку, замену, восстановление МАФ и их отдельных элементов по мере </w:t>
      </w:r>
      <w:r w:rsidRPr="00A2313E">
        <w:rPr>
          <w:rFonts w:ascii="Arial" w:eastAsia="Arial Unicode MS" w:hAnsi="Arial" w:cs="Arial"/>
          <w:color w:val="000000"/>
          <w:sz w:val="24"/>
          <w:szCs w:val="24"/>
          <w:lang w:eastAsia="ru-RU" w:bidi="ru-RU"/>
        </w:rPr>
        <w:lastRenderedPageBreak/>
        <w:t>необходимости;</w:t>
      </w:r>
    </w:p>
    <w:p w:rsidR="00A2313E" w:rsidRPr="00A2313E" w:rsidRDefault="00A2313E" w:rsidP="00F97845">
      <w:pPr>
        <w:widowControl w:val="0"/>
        <w:numPr>
          <w:ilvl w:val="0"/>
          <w:numId w:val="32"/>
        </w:numPr>
        <w:tabs>
          <w:tab w:val="left" w:pos="267"/>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A2313E" w:rsidRPr="00A2313E" w:rsidRDefault="00A2313E" w:rsidP="00F97845">
      <w:pPr>
        <w:widowControl w:val="0"/>
        <w:numPr>
          <w:ilvl w:val="0"/>
          <w:numId w:val="32"/>
        </w:numPr>
        <w:tabs>
          <w:tab w:val="left" w:pos="267"/>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текущие работы по уходу за зелеными насаждениями по мере необходимости;</w:t>
      </w:r>
    </w:p>
    <w:p w:rsidR="00A2313E" w:rsidRPr="00A2313E" w:rsidRDefault="00A2313E" w:rsidP="00F97845">
      <w:pPr>
        <w:widowControl w:val="0"/>
        <w:numPr>
          <w:ilvl w:val="0"/>
          <w:numId w:val="32"/>
        </w:numPr>
        <w:tabs>
          <w:tab w:val="left" w:pos="267"/>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ремонт и восстановление разрушенных ограждений и оборудования площадок;</w:t>
      </w:r>
    </w:p>
    <w:p w:rsidR="00A2313E" w:rsidRPr="00A2313E" w:rsidRDefault="00A2313E" w:rsidP="00F97845">
      <w:pPr>
        <w:widowControl w:val="0"/>
        <w:numPr>
          <w:ilvl w:val="0"/>
          <w:numId w:val="32"/>
        </w:numPr>
        <w:tabs>
          <w:tab w:val="left" w:pos="267"/>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восстановление объектов наружного освещения, окраску опор наружного освещения по мере необходимости, но не реже одного раза в два года;</w:t>
      </w:r>
    </w:p>
    <w:p w:rsidR="00A2313E" w:rsidRPr="00A2313E" w:rsidRDefault="00A2313E" w:rsidP="00F97845">
      <w:pPr>
        <w:widowControl w:val="0"/>
        <w:numPr>
          <w:ilvl w:val="0"/>
          <w:numId w:val="32"/>
        </w:numPr>
        <w:tabs>
          <w:tab w:val="left" w:pos="267"/>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A2313E">
        <w:rPr>
          <w:rFonts w:ascii="Arial" w:eastAsia="Arial Unicode MS" w:hAnsi="Arial" w:cs="Arial"/>
          <w:color w:val="000000"/>
          <w:sz w:val="24"/>
          <w:szCs w:val="24"/>
          <w:lang w:eastAsia="ru-RU" w:bidi="ru-RU"/>
        </w:rPr>
        <w:t>кронирование</w:t>
      </w:r>
      <w:proofErr w:type="spellEnd"/>
      <w:r w:rsidRPr="00A2313E">
        <w:rPr>
          <w:rFonts w:ascii="Arial" w:eastAsia="Arial Unicode MS" w:hAnsi="Arial" w:cs="Arial"/>
          <w:color w:val="000000"/>
          <w:sz w:val="24"/>
          <w:szCs w:val="24"/>
          <w:lang w:eastAsia="ru-RU" w:bidi="ru-RU"/>
        </w:rPr>
        <w:t xml:space="preserve"> живой изгороди, лечение ран при необходимости.</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Установление характера вида работ по благоустройству (</w:t>
      </w:r>
      <w:proofErr w:type="gramStart"/>
      <w:r w:rsidRPr="00A2313E">
        <w:rPr>
          <w:rFonts w:ascii="Arial" w:eastAsia="Arial Unicode MS" w:hAnsi="Arial" w:cs="Arial"/>
          <w:color w:val="000000"/>
          <w:sz w:val="24"/>
          <w:szCs w:val="24"/>
          <w:lang w:eastAsia="ru-RU" w:bidi="ru-RU"/>
        </w:rPr>
        <w:t>текущий</w:t>
      </w:r>
      <w:proofErr w:type="gramEnd"/>
      <w:r w:rsidRPr="00A2313E">
        <w:rPr>
          <w:rFonts w:ascii="Arial" w:eastAsia="Arial Unicode MS" w:hAnsi="Arial" w:cs="Arial"/>
          <w:color w:val="000000"/>
          <w:sz w:val="24"/>
          <w:szCs w:val="24"/>
          <w:lang w:eastAsia="ru-RU" w:bidi="ru-RU"/>
        </w:rPr>
        <w:t>, капитальный) производится на основании нормативных документов, действующих в соответствующих сферах благоустройства.</w:t>
      </w:r>
    </w:p>
    <w:p w:rsidR="00A2313E" w:rsidRPr="00A2313E" w:rsidRDefault="00A2313E" w:rsidP="00F97845">
      <w:pPr>
        <w:widowControl w:val="0"/>
        <w:numPr>
          <w:ilvl w:val="2"/>
          <w:numId w:val="35"/>
        </w:numPr>
        <w:spacing w:after="0" w:line="240" w:lineRule="auto"/>
        <w:ind w:firstLine="522"/>
        <w:jc w:val="both"/>
        <w:rPr>
          <w:rFonts w:ascii="Arial" w:eastAsia="Arial Unicode MS" w:hAnsi="Arial" w:cs="Arial"/>
          <w:b/>
          <w:color w:val="000000"/>
          <w:sz w:val="24"/>
          <w:szCs w:val="24"/>
          <w:lang w:eastAsia="ru-RU" w:bidi="ru-RU"/>
        </w:rPr>
      </w:pPr>
      <w:r w:rsidRPr="00A2313E">
        <w:rPr>
          <w:rFonts w:ascii="Arial" w:eastAsia="Arial Unicode MS" w:hAnsi="Arial" w:cs="Arial"/>
          <w:b/>
          <w:color w:val="000000"/>
          <w:sz w:val="24"/>
          <w:szCs w:val="24"/>
          <w:lang w:eastAsia="ru-RU" w:bidi="ru-RU"/>
        </w:rPr>
        <w:t>Работы по созданию новых объектов благоустройства включают:</w:t>
      </w:r>
    </w:p>
    <w:p w:rsidR="00A2313E" w:rsidRPr="00A2313E" w:rsidRDefault="00A2313E" w:rsidP="00F97845">
      <w:pPr>
        <w:widowControl w:val="0"/>
        <w:numPr>
          <w:ilvl w:val="0"/>
          <w:numId w:val="32"/>
        </w:numPr>
        <w:tabs>
          <w:tab w:val="left" w:pos="267"/>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p>
    <w:p w:rsidR="00A2313E" w:rsidRPr="00A2313E" w:rsidRDefault="00A2313E" w:rsidP="00F97845">
      <w:pPr>
        <w:widowControl w:val="0"/>
        <w:numPr>
          <w:ilvl w:val="0"/>
          <w:numId w:val="32"/>
        </w:numPr>
        <w:tabs>
          <w:tab w:val="left" w:pos="267"/>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работы по созданию озелененных территорий: посадку зеленых насаждений, создание живых изгородей и иные работы;</w:t>
      </w:r>
    </w:p>
    <w:p w:rsidR="00A2313E" w:rsidRPr="00A2313E" w:rsidRDefault="00A2313E" w:rsidP="00F97845">
      <w:pPr>
        <w:widowControl w:val="0"/>
        <w:numPr>
          <w:ilvl w:val="0"/>
          <w:numId w:val="32"/>
        </w:numPr>
        <w:tabs>
          <w:tab w:val="left" w:pos="267"/>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мероприятия по созданию объектов наружного освещения и </w:t>
      </w:r>
      <w:proofErr w:type="spellStart"/>
      <w:r w:rsidRPr="00A2313E">
        <w:rPr>
          <w:rFonts w:ascii="Arial" w:eastAsia="Arial Unicode MS" w:hAnsi="Arial" w:cs="Arial"/>
          <w:color w:val="000000"/>
          <w:sz w:val="24"/>
          <w:szCs w:val="24"/>
          <w:lang w:eastAsia="ru-RU" w:bidi="ru-RU"/>
        </w:rPr>
        <w:t>художественно</w:t>
      </w:r>
      <w:r w:rsidRPr="00A2313E">
        <w:rPr>
          <w:rFonts w:ascii="Arial" w:eastAsia="Arial Unicode MS" w:hAnsi="Arial" w:cs="Arial"/>
          <w:color w:val="000000"/>
          <w:sz w:val="24"/>
          <w:szCs w:val="24"/>
          <w:lang w:eastAsia="ru-RU" w:bidi="ru-RU"/>
        </w:rPr>
        <w:softHyphen/>
        <w:t>светового</w:t>
      </w:r>
      <w:proofErr w:type="spellEnd"/>
      <w:r w:rsidRPr="00A2313E">
        <w:rPr>
          <w:rFonts w:ascii="Arial" w:eastAsia="Arial Unicode MS" w:hAnsi="Arial" w:cs="Arial"/>
          <w:color w:val="000000"/>
          <w:sz w:val="24"/>
          <w:szCs w:val="24"/>
          <w:lang w:eastAsia="ru-RU" w:bidi="ru-RU"/>
        </w:rPr>
        <w:t xml:space="preserve"> оформления территории муниципального образования.</w:t>
      </w:r>
    </w:p>
    <w:p w:rsidR="00A2313E" w:rsidRPr="00A2313E" w:rsidRDefault="00A2313E" w:rsidP="00F97845">
      <w:pPr>
        <w:widowControl w:val="0"/>
        <w:numPr>
          <w:ilvl w:val="2"/>
          <w:numId w:val="35"/>
        </w:numPr>
        <w:tabs>
          <w:tab w:val="left" w:pos="0"/>
        </w:tabs>
        <w:spacing w:after="0" w:line="240" w:lineRule="auto"/>
        <w:ind w:firstLine="567"/>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A2313E" w:rsidRPr="00A2313E" w:rsidRDefault="00A2313E" w:rsidP="00F97845">
      <w:pPr>
        <w:widowControl w:val="0"/>
        <w:numPr>
          <w:ilvl w:val="2"/>
          <w:numId w:val="35"/>
        </w:numPr>
        <w:tabs>
          <w:tab w:val="left" w:pos="0"/>
        </w:tabs>
        <w:spacing w:after="0" w:line="240" w:lineRule="auto"/>
        <w:ind w:firstLine="567"/>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A2313E" w:rsidRPr="00A2313E" w:rsidRDefault="00A2313E" w:rsidP="00F97845">
      <w:pPr>
        <w:widowControl w:val="0"/>
        <w:numPr>
          <w:ilvl w:val="2"/>
          <w:numId w:val="35"/>
        </w:numPr>
        <w:tabs>
          <w:tab w:val="left" w:pos="0"/>
        </w:tabs>
        <w:spacing w:after="0" w:line="240" w:lineRule="auto"/>
        <w:ind w:firstLine="567"/>
        <w:jc w:val="both"/>
        <w:rPr>
          <w:rFonts w:ascii="Arial" w:eastAsia="Arial Unicode MS" w:hAnsi="Arial" w:cs="Arial"/>
          <w:color w:val="000000"/>
          <w:sz w:val="24"/>
          <w:szCs w:val="24"/>
          <w:lang w:eastAsia="ru-RU" w:bidi="ru-RU"/>
        </w:rPr>
      </w:pPr>
      <w:proofErr w:type="gramStart"/>
      <w:r w:rsidRPr="00A2313E">
        <w:rPr>
          <w:rFonts w:ascii="Arial" w:eastAsia="Arial Unicode MS" w:hAnsi="Arial" w:cs="Arial"/>
          <w:color w:val="000000"/>
          <w:sz w:val="24"/>
          <w:szCs w:val="24"/>
          <w:lang w:eastAsia="ru-RU" w:bidi="ru-RU"/>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w:t>
      </w:r>
      <w:proofErr w:type="gramEnd"/>
      <w:r w:rsidRPr="00A2313E">
        <w:rPr>
          <w:rFonts w:ascii="Arial" w:eastAsia="Arial Unicode MS" w:hAnsi="Arial" w:cs="Arial"/>
          <w:color w:val="000000"/>
          <w:sz w:val="24"/>
          <w:szCs w:val="24"/>
          <w:lang w:eastAsia="ru-RU" w:bidi="ru-RU"/>
        </w:rPr>
        <w:t xml:space="preserve"> сооружений на них».</w:t>
      </w:r>
    </w:p>
    <w:p w:rsidR="00A2313E" w:rsidRPr="00A2313E" w:rsidRDefault="00A2313E" w:rsidP="00F97845">
      <w:pPr>
        <w:widowControl w:val="0"/>
        <w:numPr>
          <w:ilvl w:val="2"/>
          <w:numId w:val="35"/>
        </w:numPr>
        <w:tabs>
          <w:tab w:val="left" w:pos="0"/>
        </w:tabs>
        <w:spacing w:after="0" w:line="240" w:lineRule="auto"/>
        <w:ind w:firstLine="567"/>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A2313E" w:rsidRPr="00A2313E" w:rsidRDefault="00A2313E" w:rsidP="00F97845">
      <w:pPr>
        <w:widowControl w:val="0"/>
        <w:numPr>
          <w:ilvl w:val="2"/>
          <w:numId w:val="35"/>
        </w:numPr>
        <w:tabs>
          <w:tab w:val="left" w:pos="0"/>
        </w:tabs>
        <w:spacing w:after="0" w:line="240" w:lineRule="auto"/>
        <w:ind w:firstLine="567"/>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Вывоз скола асфальта при проведении дорожно-ремонтных работ производится организациями, проводящими работы: на главных магистралях села </w:t>
      </w:r>
      <w:r w:rsidRPr="00A2313E">
        <w:rPr>
          <w:rFonts w:ascii="Arial" w:eastAsia="Arial Unicode MS" w:hAnsi="Arial" w:cs="Arial"/>
          <w:color w:val="000000"/>
          <w:sz w:val="24"/>
          <w:szCs w:val="24"/>
          <w:lang w:eastAsia="ru-RU" w:bidi="ru-RU"/>
        </w:rPr>
        <w:lastRenderedPageBreak/>
        <w:t>- незамедлительно (в ходе работ), на остальных улицах и во дворах - в течение суток.</w:t>
      </w:r>
    </w:p>
    <w:p w:rsidR="00A2313E" w:rsidRPr="00A2313E" w:rsidRDefault="00A2313E" w:rsidP="00F97845">
      <w:pPr>
        <w:widowControl w:val="0"/>
        <w:numPr>
          <w:ilvl w:val="2"/>
          <w:numId w:val="35"/>
        </w:numPr>
        <w:tabs>
          <w:tab w:val="left" w:pos="0"/>
        </w:tabs>
        <w:spacing w:after="0" w:line="240" w:lineRule="auto"/>
        <w:ind w:firstLine="567"/>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Уборка отходов от вырубки (повреждения) зеленых насаждений осуществляется организациями, производящими работы по вырубке данных зеленых насаждений.</w:t>
      </w:r>
    </w:p>
    <w:p w:rsidR="00A2313E" w:rsidRPr="00A2313E" w:rsidRDefault="00A2313E" w:rsidP="00A2313E">
      <w:pPr>
        <w:widowControl w:val="0"/>
        <w:tabs>
          <w:tab w:val="left" w:pos="1910"/>
          <w:tab w:val="left" w:pos="3029"/>
          <w:tab w:val="left" w:pos="4680"/>
          <w:tab w:val="left" w:pos="5789"/>
          <w:tab w:val="left" w:pos="7771"/>
        </w:tabs>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 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 Упавшие деревья удаляются собственником отведенной (прилегающей) территории немедленно с проезжей части дорог, тротуаров, от </w:t>
      </w:r>
      <w:proofErr w:type="spellStart"/>
      <w:r w:rsidRPr="00A2313E">
        <w:rPr>
          <w:rFonts w:ascii="Arial" w:eastAsia="Arial Unicode MS" w:hAnsi="Arial" w:cs="Arial"/>
          <w:color w:val="000000"/>
          <w:sz w:val="24"/>
          <w:szCs w:val="24"/>
          <w:lang w:eastAsia="ru-RU" w:bidi="ru-RU"/>
        </w:rPr>
        <w:t>токонесущих</w:t>
      </w:r>
      <w:proofErr w:type="spellEnd"/>
      <w:r w:rsidRPr="00A2313E">
        <w:rPr>
          <w:rFonts w:ascii="Arial" w:eastAsia="Arial Unicode MS" w:hAnsi="Arial" w:cs="Arial"/>
          <w:color w:val="000000"/>
          <w:sz w:val="24"/>
          <w:szCs w:val="24"/>
          <w:lang w:eastAsia="ru-RU" w:bidi="ru-RU"/>
        </w:rPr>
        <w:t xml:space="preserve"> проводов, фасадов жилых и производственных зданий, а с других территорий - в течение 8 часов с момента обнаружения.</w:t>
      </w:r>
    </w:p>
    <w:p w:rsidR="00A2313E" w:rsidRPr="00A2313E" w:rsidRDefault="00A2313E" w:rsidP="00F97845">
      <w:pPr>
        <w:widowControl w:val="0"/>
        <w:numPr>
          <w:ilvl w:val="2"/>
          <w:numId w:val="35"/>
        </w:numPr>
        <w:tabs>
          <w:tab w:val="left" w:pos="589"/>
        </w:tabs>
        <w:spacing w:after="0" w:line="240" w:lineRule="auto"/>
        <w:ind w:firstLine="567"/>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Очистка урн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p>
    <w:p w:rsidR="00A2313E" w:rsidRPr="00A2313E" w:rsidRDefault="00A2313E" w:rsidP="00F97845">
      <w:pPr>
        <w:widowControl w:val="0"/>
        <w:numPr>
          <w:ilvl w:val="2"/>
          <w:numId w:val="35"/>
        </w:numPr>
        <w:tabs>
          <w:tab w:val="left" w:pos="589"/>
        </w:tabs>
        <w:spacing w:after="0" w:line="240" w:lineRule="auto"/>
        <w:ind w:firstLine="567"/>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Контейнерные площадки должны содержаться в соответствии с санитарными нормами и правилами. Вывоз отходов с контейнерных площадок осуществляется согласно утвержденному графику обслуживающей организацией.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A2313E" w:rsidRPr="00A2313E" w:rsidRDefault="00A2313E" w:rsidP="00F97845">
      <w:pPr>
        <w:widowControl w:val="0"/>
        <w:numPr>
          <w:ilvl w:val="2"/>
          <w:numId w:val="35"/>
        </w:numPr>
        <w:tabs>
          <w:tab w:val="left" w:pos="589"/>
        </w:tabs>
        <w:spacing w:after="0" w:line="240" w:lineRule="auto"/>
        <w:ind w:firstLine="567"/>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A2313E" w:rsidRPr="00A2313E" w:rsidRDefault="00A2313E" w:rsidP="00F97845">
      <w:pPr>
        <w:widowControl w:val="0"/>
        <w:numPr>
          <w:ilvl w:val="2"/>
          <w:numId w:val="35"/>
        </w:numPr>
        <w:tabs>
          <w:tab w:val="left" w:pos="589"/>
        </w:tabs>
        <w:spacing w:after="0" w:line="240" w:lineRule="auto"/>
        <w:ind w:firstLine="567"/>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Уборка мест массового пребывания людей (подходы административных зданий, торговые зоны и др.) производится в течение всего рабочего дня.</w:t>
      </w:r>
    </w:p>
    <w:p w:rsidR="00A2313E" w:rsidRPr="00A2313E" w:rsidRDefault="00A2313E" w:rsidP="00A2313E">
      <w:pPr>
        <w:widowControl w:val="0"/>
        <w:tabs>
          <w:tab w:val="left" w:pos="589"/>
        </w:tabs>
        <w:spacing w:after="0" w:line="240" w:lineRule="auto"/>
        <w:jc w:val="both"/>
        <w:rPr>
          <w:rFonts w:ascii="Arial" w:eastAsia="Arial Unicode MS" w:hAnsi="Arial" w:cs="Arial"/>
          <w:color w:val="000000"/>
          <w:sz w:val="24"/>
          <w:szCs w:val="24"/>
          <w:lang w:eastAsia="ru-RU" w:bidi="ru-RU"/>
        </w:rPr>
      </w:pPr>
    </w:p>
    <w:p w:rsidR="00A2313E" w:rsidRPr="00A2313E" w:rsidRDefault="00A2313E" w:rsidP="00F97845">
      <w:pPr>
        <w:widowControl w:val="0"/>
        <w:numPr>
          <w:ilvl w:val="1"/>
          <w:numId w:val="35"/>
        </w:numPr>
        <w:tabs>
          <w:tab w:val="left" w:pos="880"/>
        </w:tabs>
        <w:spacing w:after="0" w:line="240" w:lineRule="auto"/>
        <w:ind w:firstLine="522"/>
        <w:jc w:val="both"/>
        <w:rPr>
          <w:rFonts w:ascii="Arial" w:eastAsia="Arial Unicode MS" w:hAnsi="Arial" w:cs="Arial"/>
          <w:b/>
          <w:color w:val="000000"/>
          <w:sz w:val="24"/>
          <w:szCs w:val="24"/>
          <w:lang w:eastAsia="ru-RU" w:bidi="ru-RU"/>
        </w:rPr>
      </w:pPr>
      <w:r w:rsidRPr="00A2313E">
        <w:rPr>
          <w:rFonts w:ascii="Arial" w:eastAsia="Arial Unicode MS" w:hAnsi="Arial" w:cs="Arial"/>
          <w:b/>
          <w:color w:val="000000"/>
          <w:sz w:val="24"/>
          <w:szCs w:val="24"/>
          <w:lang w:eastAsia="ru-RU" w:bidi="ru-RU"/>
        </w:rPr>
        <w:t>Организация и проведение уборочных работ в зимнее время.</w:t>
      </w:r>
    </w:p>
    <w:p w:rsidR="00A2313E" w:rsidRPr="00A2313E" w:rsidRDefault="00A2313E" w:rsidP="00F97845">
      <w:pPr>
        <w:widowControl w:val="0"/>
        <w:numPr>
          <w:ilvl w:val="2"/>
          <w:numId w:val="35"/>
        </w:numPr>
        <w:tabs>
          <w:tab w:val="left" w:pos="885"/>
        </w:tabs>
        <w:spacing w:after="0" w:line="240" w:lineRule="auto"/>
        <w:ind w:firstLine="567"/>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Период зимней уборки - с 1 ноября по 15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A2313E" w:rsidRPr="00A2313E" w:rsidRDefault="00A2313E" w:rsidP="00F97845">
      <w:pPr>
        <w:widowControl w:val="0"/>
        <w:numPr>
          <w:ilvl w:val="2"/>
          <w:numId w:val="35"/>
        </w:numPr>
        <w:tabs>
          <w:tab w:val="left" w:pos="889"/>
        </w:tabs>
        <w:spacing w:after="0" w:line="240" w:lineRule="auto"/>
        <w:ind w:firstLine="567"/>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До 1 ноября текущего года администрацией сельского поселения и дорожными службами должны быть завершены работы по подготовке мест для приема снега (</w:t>
      </w:r>
      <w:proofErr w:type="spellStart"/>
      <w:r w:rsidRPr="00A2313E">
        <w:rPr>
          <w:rFonts w:ascii="Arial" w:eastAsia="Arial Unicode MS" w:hAnsi="Arial" w:cs="Arial"/>
          <w:color w:val="000000"/>
          <w:sz w:val="24"/>
          <w:szCs w:val="24"/>
          <w:lang w:eastAsia="ru-RU" w:bidi="ru-RU"/>
        </w:rPr>
        <w:t>снегосвалки</w:t>
      </w:r>
      <w:proofErr w:type="spellEnd"/>
      <w:r w:rsidRPr="00A2313E">
        <w:rPr>
          <w:rFonts w:ascii="Arial" w:eastAsia="Arial Unicode MS" w:hAnsi="Arial" w:cs="Arial"/>
          <w:color w:val="000000"/>
          <w:sz w:val="24"/>
          <w:szCs w:val="24"/>
          <w:lang w:eastAsia="ru-RU" w:bidi="ru-RU"/>
        </w:rPr>
        <w:t>, площадки для вывоза и временного складирования снега).</w:t>
      </w:r>
    </w:p>
    <w:p w:rsidR="00A2313E" w:rsidRPr="00A2313E" w:rsidRDefault="00A2313E" w:rsidP="00F97845">
      <w:pPr>
        <w:widowControl w:val="0"/>
        <w:numPr>
          <w:ilvl w:val="2"/>
          <w:numId w:val="35"/>
        </w:numPr>
        <w:tabs>
          <w:tab w:val="left" w:pos="880"/>
        </w:tabs>
        <w:spacing w:after="0" w:line="240" w:lineRule="auto"/>
        <w:ind w:firstLine="567"/>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A2313E" w:rsidRPr="00A2313E" w:rsidRDefault="00A2313E" w:rsidP="00F97845">
      <w:pPr>
        <w:widowControl w:val="0"/>
        <w:numPr>
          <w:ilvl w:val="2"/>
          <w:numId w:val="35"/>
        </w:numPr>
        <w:tabs>
          <w:tab w:val="left" w:pos="889"/>
        </w:tabs>
        <w:spacing w:after="0" w:line="240" w:lineRule="auto"/>
        <w:ind w:firstLine="567"/>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При уборке дорожек в парках,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w:t>
      </w:r>
      <w:r w:rsidRPr="00A2313E">
        <w:rPr>
          <w:rFonts w:ascii="Arial" w:eastAsia="Arial Unicode MS" w:hAnsi="Arial" w:cs="Arial"/>
          <w:color w:val="000000"/>
          <w:sz w:val="24"/>
          <w:szCs w:val="24"/>
          <w:lang w:eastAsia="ru-RU" w:bidi="ru-RU"/>
        </w:rPr>
        <w:lastRenderedPageBreak/>
        <w:t>сохранности зеленых насаждений и обеспечения оттока талых вод.</w:t>
      </w:r>
    </w:p>
    <w:p w:rsidR="00A2313E" w:rsidRPr="00A2313E" w:rsidRDefault="00A2313E" w:rsidP="00F97845">
      <w:pPr>
        <w:widowControl w:val="0"/>
        <w:numPr>
          <w:ilvl w:val="2"/>
          <w:numId w:val="35"/>
        </w:numPr>
        <w:tabs>
          <w:tab w:val="left" w:pos="880"/>
        </w:tabs>
        <w:spacing w:after="0" w:line="240" w:lineRule="auto"/>
        <w:ind w:firstLine="567"/>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A2313E" w:rsidRPr="00A2313E" w:rsidRDefault="00A2313E" w:rsidP="00F97845">
      <w:pPr>
        <w:widowControl w:val="0"/>
        <w:numPr>
          <w:ilvl w:val="2"/>
          <w:numId w:val="35"/>
        </w:numPr>
        <w:spacing w:after="0" w:line="240" w:lineRule="auto"/>
        <w:ind w:firstLine="567"/>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Запрещается:</w:t>
      </w:r>
    </w:p>
    <w:p w:rsidR="00A2313E" w:rsidRPr="00A2313E" w:rsidRDefault="00A2313E" w:rsidP="00F97845">
      <w:pPr>
        <w:widowControl w:val="0"/>
        <w:numPr>
          <w:ilvl w:val="0"/>
          <w:numId w:val="32"/>
        </w:numPr>
        <w:tabs>
          <w:tab w:val="left" w:pos="261"/>
        </w:tabs>
        <w:spacing w:after="0" w:line="240" w:lineRule="auto"/>
        <w:ind w:firstLine="567"/>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выдвигать или перемещать на проезжую часть дорог, улиц и проездов снег, счищаемый с дворовых территорий, территорий, находящихся в собственности (владении) третьих лиц;</w:t>
      </w:r>
    </w:p>
    <w:p w:rsidR="00A2313E" w:rsidRPr="00A2313E" w:rsidRDefault="00A2313E" w:rsidP="00F97845">
      <w:pPr>
        <w:widowControl w:val="0"/>
        <w:numPr>
          <w:ilvl w:val="0"/>
          <w:numId w:val="32"/>
        </w:numPr>
        <w:tabs>
          <w:tab w:val="left" w:pos="261"/>
        </w:tabs>
        <w:spacing w:after="0" w:line="240" w:lineRule="auto"/>
        <w:ind w:firstLine="567"/>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w:t>
      </w:r>
      <w:proofErr w:type="spellStart"/>
      <w:r w:rsidRPr="00A2313E">
        <w:rPr>
          <w:rFonts w:ascii="Arial" w:eastAsia="Arial Unicode MS" w:hAnsi="Arial" w:cs="Arial"/>
          <w:color w:val="000000"/>
          <w:sz w:val="24"/>
          <w:szCs w:val="24"/>
          <w:lang w:eastAsia="ru-RU" w:bidi="ru-RU"/>
        </w:rPr>
        <w:t>внутридворовые</w:t>
      </w:r>
      <w:proofErr w:type="spellEnd"/>
      <w:r w:rsidRPr="00A2313E">
        <w:rPr>
          <w:rFonts w:ascii="Arial" w:eastAsia="Arial Unicode MS" w:hAnsi="Arial" w:cs="Arial"/>
          <w:color w:val="000000"/>
          <w:sz w:val="24"/>
          <w:szCs w:val="24"/>
          <w:lang w:eastAsia="ru-RU" w:bidi="ru-RU"/>
        </w:rPr>
        <w:t xml:space="preserve"> проезды, иные места прохода пешеходов и проезда автомобилей.</w:t>
      </w:r>
    </w:p>
    <w:p w:rsidR="00A2313E" w:rsidRPr="00A2313E" w:rsidRDefault="00A2313E" w:rsidP="00F97845">
      <w:pPr>
        <w:widowControl w:val="0"/>
        <w:numPr>
          <w:ilvl w:val="2"/>
          <w:numId w:val="35"/>
        </w:numPr>
        <w:tabs>
          <w:tab w:val="left" w:pos="880"/>
        </w:tabs>
        <w:spacing w:after="0" w:line="240" w:lineRule="auto"/>
        <w:ind w:firstLine="567"/>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К первоочередным мероприятиям зимней уборки улиц  и  дорог относятся:</w:t>
      </w:r>
    </w:p>
    <w:p w:rsidR="00A2313E" w:rsidRPr="00A2313E" w:rsidRDefault="00A2313E" w:rsidP="00A2313E">
      <w:pPr>
        <w:widowControl w:val="0"/>
        <w:tabs>
          <w:tab w:val="left" w:pos="1570"/>
          <w:tab w:val="left" w:pos="4277"/>
          <w:tab w:val="left" w:pos="5822"/>
          <w:tab w:val="left" w:pos="8659"/>
        </w:tabs>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 обработка проезжей части дорог ПГМ </w:t>
      </w:r>
    </w:p>
    <w:p w:rsidR="00A2313E" w:rsidRPr="00A2313E" w:rsidRDefault="00A2313E" w:rsidP="00A2313E">
      <w:pPr>
        <w:widowControl w:val="0"/>
        <w:tabs>
          <w:tab w:val="left" w:pos="1570"/>
          <w:tab w:val="left" w:pos="4277"/>
          <w:tab w:val="left" w:pos="5822"/>
          <w:tab w:val="left" w:pos="8659"/>
        </w:tabs>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сгребание и подметание снега;</w:t>
      </w:r>
    </w:p>
    <w:p w:rsidR="00A2313E" w:rsidRPr="00A2313E" w:rsidRDefault="00A2313E" w:rsidP="00F97845">
      <w:pPr>
        <w:widowControl w:val="0"/>
        <w:numPr>
          <w:ilvl w:val="0"/>
          <w:numId w:val="32"/>
        </w:numPr>
        <w:tabs>
          <w:tab w:val="left" w:pos="595"/>
        </w:tabs>
        <w:spacing w:after="0" w:line="240" w:lineRule="auto"/>
        <w:ind w:firstLine="567"/>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формирование снежного вала для последующего вывоза;</w:t>
      </w:r>
    </w:p>
    <w:p w:rsidR="00A2313E" w:rsidRPr="00A2313E" w:rsidRDefault="00A2313E" w:rsidP="00F97845">
      <w:pPr>
        <w:widowControl w:val="0"/>
        <w:numPr>
          <w:ilvl w:val="0"/>
          <w:numId w:val="32"/>
        </w:numPr>
        <w:tabs>
          <w:tab w:val="left" w:pos="403"/>
        </w:tabs>
        <w:spacing w:after="0" w:line="240" w:lineRule="auto"/>
        <w:ind w:firstLine="567"/>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выполнение разрывов в валах снега на перекрестках, у остановок пассажирского транспорта, подъездов к зданиям, выездов из дворов.</w:t>
      </w:r>
    </w:p>
    <w:p w:rsidR="00A2313E" w:rsidRPr="00A2313E" w:rsidRDefault="00A2313E" w:rsidP="00F97845">
      <w:pPr>
        <w:widowControl w:val="0"/>
        <w:numPr>
          <w:ilvl w:val="2"/>
          <w:numId w:val="35"/>
        </w:numPr>
        <w:tabs>
          <w:tab w:val="left" w:pos="1507"/>
        </w:tabs>
        <w:spacing w:after="0" w:line="240" w:lineRule="auto"/>
        <w:ind w:firstLine="567"/>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К мероприятиям второй очереди относятся:</w:t>
      </w:r>
    </w:p>
    <w:p w:rsidR="00A2313E" w:rsidRPr="00A2313E" w:rsidRDefault="00A2313E" w:rsidP="00A2313E">
      <w:pPr>
        <w:widowControl w:val="0"/>
        <w:tabs>
          <w:tab w:val="left" w:pos="2294"/>
          <w:tab w:val="left" w:pos="5587"/>
          <w:tab w:val="left" w:pos="8328"/>
        </w:tabs>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удаление снега (вывоз);</w:t>
      </w:r>
    </w:p>
    <w:p w:rsidR="00A2313E" w:rsidRPr="00A2313E" w:rsidRDefault="00A2313E" w:rsidP="00F97845">
      <w:pPr>
        <w:widowControl w:val="0"/>
        <w:numPr>
          <w:ilvl w:val="0"/>
          <w:numId w:val="32"/>
        </w:numPr>
        <w:tabs>
          <w:tab w:val="left" w:pos="317"/>
        </w:tabs>
        <w:spacing w:after="0" w:line="240" w:lineRule="auto"/>
        <w:ind w:firstLine="567"/>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зачистка дорожных лотков после удаления снега с проезжей части;</w:t>
      </w:r>
    </w:p>
    <w:p w:rsidR="00A2313E" w:rsidRPr="00A2313E" w:rsidRDefault="00A2313E" w:rsidP="00F97845">
      <w:pPr>
        <w:widowControl w:val="0"/>
        <w:numPr>
          <w:ilvl w:val="0"/>
          <w:numId w:val="32"/>
        </w:numPr>
        <w:tabs>
          <w:tab w:val="left" w:pos="515"/>
        </w:tabs>
        <w:spacing w:after="0" w:line="240" w:lineRule="auto"/>
        <w:ind w:firstLine="567"/>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скалывание льда и уборка снежно-ледяных образований.</w:t>
      </w:r>
    </w:p>
    <w:p w:rsidR="00A2313E" w:rsidRPr="00A2313E" w:rsidRDefault="00A2313E" w:rsidP="00F97845">
      <w:pPr>
        <w:widowControl w:val="0"/>
        <w:numPr>
          <w:ilvl w:val="2"/>
          <w:numId w:val="35"/>
        </w:numPr>
        <w:tabs>
          <w:tab w:val="left" w:pos="1008"/>
        </w:tabs>
        <w:spacing w:after="0" w:line="240" w:lineRule="auto"/>
        <w:ind w:firstLine="567"/>
        <w:jc w:val="both"/>
        <w:rPr>
          <w:rFonts w:ascii="Arial" w:eastAsia="Arial Unicode MS" w:hAnsi="Arial" w:cs="Arial"/>
          <w:color w:val="000000"/>
          <w:sz w:val="24"/>
          <w:szCs w:val="24"/>
          <w:lang w:eastAsia="ru-RU" w:bidi="ru-RU"/>
        </w:rPr>
      </w:pPr>
      <w:proofErr w:type="gramStart"/>
      <w:r w:rsidRPr="00A2313E">
        <w:rPr>
          <w:rFonts w:ascii="Arial" w:eastAsia="Arial Unicode MS" w:hAnsi="Arial" w:cs="Arial"/>
          <w:color w:val="000000"/>
          <w:sz w:val="24"/>
          <w:szCs w:val="24"/>
          <w:lang w:eastAsia="ru-RU" w:bidi="ru-RU"/>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A2313E" w:rsidRPr="00A2313E" w:rsidRDefault="00A2313E" w:rsidP="00F97845">
      <w:pPr>
        <w:widowControl w:val="0"/>
        <w:numPr>
          <w:ilvl w:val="2"/>
          <w:numId w:val="35"/>
        </w:numPr>
        <w:tabs>
          <w:tab w:val="left" w:pos="1008"/>
        </w:tabs>
        <w:spacing w:after="0" w:line="240" w:lineRule="auto"/>
        <w:ind w:firstLine="567"/>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Формирование снежных валов не допускается:</w:t>
      </w:r>
    </w:p>
    <w:p w:rsidR="00A2313E" w:rsidRPr="00A2313E" w:rsidRDefault="00A2313E" w:rsidP="00A2313E">
      <w:pPr>
        <w:widowControl w:val="0"/>
        <w:tabs>
          <w:tab w:val="left" w:pos="1008"/>
        </w:tabs>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на перекрестках;</w:t>
      </w:r>
    </w:p>
    <w:p w:rsidR="00A2313E" w:rsidRPr="00A2313E" w:rsidRDefault="00A2313E" w:rsidP="00A2313E">
      <w:pPr>
        <w:widowControl w:val="0"/>
        <w:tabs>
          <w:tab w:val="left" w:pos="1008"/>
        </w:tabs>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на тротуарах.</w:t>
      </w:r>
    </w:p>
    <w:p w:rsidR="00A2313E" w:rsidRPr="00A2313E" w:rsidRDefault="00A2313E" w:rsidP="00F97845">
      <w:pPr>
        <w:widowControl w:val="0"/>
        <w:numPr>
          <w:ilvl w:val="2"/>
          <w:numId w:val="35"/>
        </w:numPr>
        <w:tabs>
          <w:tab w:val="left" w:pos="0"/>
        </w:tabs>
        <w:spacing w:after="0" w:line="240" w:lineRule="auto"/>
        <w:ind w:firstLine="567"/>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В снежных валах на остановках пассажирского транспорта и в местах наземных пешеходных переходов должны быть сделаны разрывы шириной:</w:t>
      </w:r>
    </w:p>
    <w:p w:rsidR="00A2313E" w:rsidRPr="00A2313E" w:rsidRDefault="00A2313E" w:rsidP="00F97845">
      <w:pPr>
        <w:widowControl w:val="0"/>
        <w:numPr>
          <w:ilvl w:val="0"/>
          <w:numId w:val="32"/>
        </w:numPr>
        <w:tabs>
          <w:tab w:val="left" w:pos="221"/>
        </w:tabs>
        <w:spacing w:after="0" w:line="240" w:lineRule="auto"/>
        <w:ind w:firstLine="567"/>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на остановках пассажирского транспорта - на длину остановки;</w:t>
      </w:r>
    </w:p>
    <w:p w:rsidR="00A2313E" w:rsidRPr="00A2313E" w:rsidRDefault="00A2313E" w:rsidP="00A2313E">
      <w:pPr>
        <w:widowControl w:val="0"/>
        <w:tabs>
          <w:tab w:val="left" w:pos="515"/>
          <w:tab w:val="left" w:pos="1008"/>
          <w:tab w:val="left" w:pos="2678"/>
          <w:tab w:val="left" w:pos="6235"/>
          <w:tab w:val="left" w:pos="6840"/>
        </w:tabs>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на переходах, имеющих разметку, - на ширину разметки;</w:t>
      </w:r>
    </w:p>
    <w:p w:rsidR="00A2313E" w:rsidRPr="00A2313E" w:rsidRDefault="00A2313E" w:rsidP="00A2313E">
      <w:pPr>
        <w:widowControl w:val="0"/>
        <w:tabs>
          <w:tab w:val="left" w:pos="515"/>
          <w:tab w:val="left" w:pos="1008"/>
          <w:tab w:val="left" w:pos="2678"/>
          <w:tab w:val="left" w:pos="6840"/>
        </w:tabs>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на переходах, не имеющих разметку, - не менее 5 м.</w:t>
      </w:r>
    </w:p>
    <w:p w:rsidR="00A2313E" w:rsidRPr="00A2313E" w:rsidRDefault="00A2313E" w:rsidP="00F97845">
      <w:pPr>
        <w:widowControl w:val="0"/>
        <w:numPr>
          <w:ilvl w:val="2"/>
          <w:numId w:val="35"/>
        </w:numPr>
        <w:tabs>
          <w:tab w:val="left" w:pos="0"/>
        </w:tabs>
        <w:spacing w:after="0" w:line="240" w:lineRule="auto"/>
        <w:ind w:firstLine="567"/>
        <w:jc w:val="both"/>
        <w:rPr>
          <w:rFonts w:ascii="Arial" w:eastAsia="Arial Unicode MS" w:hAnsi="Arial" w:cs="Arial"/>
          <w:color w:val="000000"/>
          <w:sz w:val="24"/>
          <w:szCs w:val="24"/>
          <w:lang w:eastAsia="ru-RU" w:bidi="ru-RU"/>
        </w:rPr>
      </w:pPr>
      <w:proofErr w:type="gramStart"/>
      <w:r w:rsidRPr="00A2313E">
        <w:rPr>
          <w:rFonts w:ascii="Arial" w:eastAsia="Arial Unicode MS" w:hAnsi="Arial" w:cs="Arial"/>
          <w:color w:val="000000"/>
          <w:sz w:val="24"/>
          <w:szCs w:val="24"/>
          <w:lang w:eastAsia="ru-RU" w:bidi="ru-RU"/>
        </w:rPr>
        <w:t>Вывоз снега от остановок пассажирского транспорта, наземных пешеходных переходов, с мест массового посещения людей, (торговых центров, рынков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w:t>
      </w:r>
      <w:proofErr w:type="gramEnd"/>
      <w:r w:rsidRPr="00A2313E">
        <w:rPr>
          <w:rFonts w:ascii="Arial" w:eastAsia="Arial Unicode MS" w:hAnsi="Arial" w:cs="Arial"/>
          <w:color w:val="000000"/>
          <w:sz w:val="24"/>
          <w:szCs w:val="24"/>
          <w:lang w:eastAsia="ru-RU" w:bidi="ru-RU"/>
        </w:rPr>
        <w:t xml:space="preserve"> с остальных территорий - не позднее пяти суток после окончания снегопада.</w:t>
      </w:r>
    </w:p>
    <w:p w:rsidR="00A2313E" w:rsidRPr="00A2313E" w:rsidRDefault="00A2313E" w:rsidP="00F97845">
      <w:pPr>
        <w:widowControl w:val="0"/>
        <w:numPr>
          <w:ilvl w:val="2"/>
          <w:numId w:val="35"/>
        </w:numPr>
        <w:tabs>
          <w:tab w:val="left" w:pos="0"/>
        </w:tabs>
        <w:spacing w:after="0" w:line="240" w:lineRule="auto"/>
        <w:ind w:firstLine="567"/>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 В период снегопадов и гололеда тротуары и другие пешеходные зоны на территории сельского поселения должны обрабатываться </w:t>
      </w:r>
      <w:proofErr w:type="spellStart"/>
      <w:r w:rsidRPr="00A2313E">
        <w:rPr>
          <w:rFonts w:ascii="Arial" w:eastAsia="Arial Unicode MS" w:hAnsi="Arial" w:cs="Arial"/>
          <w:color w:val="000000"/>
          <w:sz w:val="24"/>
          <w:szCs w:val="24"/>
          <w:lang w:eastAsia="ru-RU" w:bidi="ru-RU"/>
        </w:rPr>
        <w:t>противогололедными</w:t>
      </w:r>
      <w:proofErr w:type="spellEnd"/>
      <w:r w:rsidRPr="00A2313E">
        <w:rPr>
          <w:rFonts w:ascii="Arial" w:eastAsia="Arial Unicode MS" w:hAnsi="Arial" w:cs="Arial"/>
          <w:color w:val="000000"/>
          <w:sz w:val="24"/>
          <w:szCs w:val="24"/>
          <w:lang w:eastAsia="ru-RU" w:bidi="ru-RU"/>
        </w:rPr>
        <w:t xml:space="preserve"> материалами. Время на обработку всей площади тротуаров не должно превышать четырех часов с начала снегопада.</w:t>
      </w:r>
    </w:p>
    <w:p w:rsidR="00A2313E" w:rsidRPr="00A2313E" w:rsidRDefault="00A2313E" w:rsidP="00F97845">
      <w:pPr>
        <w:widowControl w:val="0"/>
        <w:numPr>
          <w:ilvl w:val="2"/>
          <w:numId w:val="35"/>
        </w:numPr>
        <w:tabs>
          <w:tab w:val="left" w:pos="0"/>
        </w:tabs>
        <w:spacing w:after="0" w:line="240" w:lineRule="auto"/>
        <w:ind w:firstLine="567"/>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A2313E">
        <w:rPr>
          <w:rFonts w:ascii="Arial" w:eastAsia="Arial Unicode MS" w:hAnsi="Arial" w:cs="Arial"/>
          <w:color w:val="000000"/>
          <w:sz w:val="24"/>
          <w:szCs w:val="24"/>
          <w:lang w:eastAsia="ru-RU" w:bidi="ru-RU"/>
        </w:rPr>
        <w:lastRenderedPageBreak/>
        <w:t>противогололедными</w:t>
      </w:r>
      <w:proofErr w:type="spellEnd"/>
      <w:r w:rsidRPr="00A2313E">
        <w:rPr>
          <w:rFonts w:ascii="Arial" w:eastAsia="Arial Unicode MS" w:hAnsi="Arial" w:cs="Arial"/>
          <w:color w:val="000000"/>
          <w:sz w:val="24"/>
          <w:szCs w:val="24"/>
          <w:lang w:eastAsia="ru-RU" w:bidi="ru-RU"/>
        </w:rPr>
        <w:t xml:space="preserve"> средствами должны повторяться, обеспечивая безопасность для пешеходов.</w:t>
      </w:r>
    </w:p>
    <w:p w:rsidR="00A2313E" w:rsidRPr="00A2313E" w:rsidRDefault="00A2313E" w:rsidP="00F97845">
      <w:pPr>
        <w:widowControl w:val="0"/>
        <w:numPr>
          <w:ilvl w:val="2"/>
          <w:numId w:val="35"/>
        </w:numPr>
        <w:tabs>
          <w:tab w:val="left" w:pos="0"/>
        </w:tabs>
        <w:spacing w:after="0" w:line="240" w:lineRule="auto"/>
        <w:ind w:firstLine="567"/>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В период снегопада тротуары и лестничные сходы, площадки и ступеньки при входе в здания (места общественного пользования) должны обрабатываться </w:t>
      </w:r>
      <w:proofErr w:type="spellStart"/>
      <w:r w:rsidRPr="00A2313E">
        <w:rPr>
          <w:rFonts w:ascii="Arial" w:eastAsia="Arial Unicode MS" w:hAnsi="Arial" w:cs="Arial"/>
          <w:color w:val="000000"/>
          <w:sz w:val="24"/>
          <w:szCs w:val="24"/>
          <w:lang w:eastAsia="ru-RU" w:bidi="ru-RU"/>
        </w:rPr>
        <w:t>противогололедными</w:t>
      </w:r>
      <w:proofErr w:type="spellEnd"/>
      <w:r w:rsidRPr="00A2313E">
        <w:rPr>
          <w:rFonts w:ascii="Arial" w:eastAsia="Arial Unicode MS" w:hAnsi="Arial" w:cs="Arial"/>
          <w:color w:val="000000"/>
          <w:sz w:val="24"/>
          <w:szCs w:val="24"/>
          <w:lang w:eastAsia="ru-RU" w:bidi="ru-RU"/>
        </w:rPr>
        <w:t xml:space="preserve"> материалами и расчищаться для движения пешеходов. 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A2313E">
        <w:rPr>
          <w:rFonts w:ascii="Arial" w:eastAsia="Arial Unicode MS" w:hAnsi="Arial" w:cs="Arial"/>
          <w:color w:val="000000"/>
          <w:sz w:val="24"/>
          <w:szCs w:val="24"/>
          <w:lang w:eastAsia="ru-RU" w:bidi="ru-RU"/>
        </w:rPr>
        <w:t>противогололедными</w:t>
      </w:r>
      <w:proofErr w:type="spellEnd"/>
      <w:r w:rsidRPr="00A2313E">
        <w:rPr>
          <w:rFonts w:ascii="Arial" w:eastAsia="Arial Unicode MS" w:hAnsi="Arial" w:cs="Arial"/>
          <w:color w:val="000000"/>
          <w:sz w:val="24"/>
          <w:szCs w:val="24"/>
          <w:lang w:eastAsia="ru-RU" w:bidi="ru-RU"/>
        </w:rPr>
        <w:t xml:space="preserve"> материалами в полосе движения пешеходов в течение 2 часов.</w:t>
      </w:r>
    </w:p>
    <w:p w:rsidR="00A2313E" w:rsidRPr="00A2313E" w:rsidRDefault="00A2313E" w:rsidP="00F97845">
      <w:pPr>
        <w:widowControl w:val="0"/>
        <w:numPr>
          <w:ilvl w:val="0"/>
          <w:numId w:val="36"/>
        </w:numPr>
        <w:tabs>
          <w:tab w:val="left" w:pos="1030"/>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 </w:t>
      </w:r>
      <w:proofErr w:type="spellStart"/>
      <w:r w:rsidRPr="00A2313E">
        <w:rPr>
          <w:rFonts w:ascii="Arial" w:eastAsia="Arial Unicode MS" w:hAnsi="Arial" w:cs="Arial"/>
          <w:color w:val="000000"/>
          <w:sz w:val="24"/>
          <w:szCs w:val="24"/>
          <w:lang w:eastAsia="ru-RU" w:bidi="ru-RU"/>
        </w:rPr>
        <w:t>Внутридворовые</w:t>
      </w:r>
      <w:proofErr w:type="spellEnd"/>
      <w:r w:rsidRPr="00A2313E">
        <w:rPr>
          <w:rFonts w:ascii="Arial" w:eastAsia="Arial Unicode MS" w:hAnsi="Arial" w:cs="Arial"/>
          <w:color w:val="000000"/>
          <w:sz w:val="24"/>
          <w:szCs w:val="24"/>
          <w:lang w:eastAsia="ru-RU" w:bidi="ru-RU"/>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A2313E" w:rsidRPr="00A2313E" w:rsidRDefault="00A2313E" w:rsidP="00F97845">
      <w:pPr>
        <w:widowControl w:val="0"/>
        <w:numPr>
          <w:ilvl w:val="0"/>
          <w:numId w:val="36"/>
        </w:numPr>
        <w:tabs>
          <w:tab w:val="left" w:pos="1030"/>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A2313E" w:rsidRPr="00A2313E" w:rsidRDefault="00A2313E" w:rsidP="00F97845">
      <w:pPr>
        <w:widowControl w:val="0"/>
        <w:numPr>
          <w:ilvl w:val="0"/>
          <w:numId w:val="36"/>
        </w:numPr>
        <w:tabs>
          <w:tab w:val="left" w:pos="1030"/>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 В зимнее время владельцами и арендаторами зданий должна быть организована своевременная очистка кровель от снега, наледи и сосулек, особенно над </w:t>
      </w:r>
      <w:proofErr w:type="spellStart"/>
      <w:r w:rsidRPr="00A2313E">
        <w:rPr>
          <w:rFonts w:ascii="Arial" w:eastAsia="Arial Unicode MS" w:hAnsi="Arial" w:cs="Arial"/>
          <w:color w:val="000000"/>
          <w:sz w:val="24"/>
          <w:szCs w:val="24"/>
          <w:lang w:eastAsia="ru-RU" w:bidi="ru-RU"/>
        </w:rPr>
        <w:t>электровводами</w:t>
      </w:r>
      <w:proofErr w:type="spellEnd"/>
      <w:r w:rsidRPr="00A2313E">
        <w:rPr>
          <w:rFonts w:ascii="Arial" w:eastAsia="Arial Unicode MS" w:hAnsi="Arial" w:cs="Arial"/>
          <w:color w:val="000000"/>
          <w:sz w:val="24"/>
          <w:szCs w:val="24"/>
          <w:lang w:eastAsia="ru-RU" w:bidi="ru-RU"/>
        </w:rPr>
        <w:t>.</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Очистка кровель зданий на сторонах, выходящих на пешеходные зоны, от </w:t>
      </w:r>
      <w:proofErr w:type="spellStart"/>
      <w:r w:rsidRPr="00A2313E">
        <w:rPr>
          <w:rFonts w:ascii="Arial" w:eastAsia="Arial Unicode MS" w:hAnsi="Arial" w:cs="Arial"/>
          <w:color w:val="000000"/>
          <w:sz w:val="24"/>
          <w:szCs w:val="24"/>
          <w:lang w:eastAsia="ru-RU" w:bidi="ru-RU"/>
        </w:rPr>
        <w:t>наледеобразований</w:t>
      </w:r>
      <w:proofErr w:type="spellEnd"/>
      <w:r w:rsidRPr="00A2313E">
        <w:rPr>
          <w:rFonts w:ascii="Arial" w:eastAsia="Arial Unicode MS" w:hAnsi="Arial" w:cs="Arial"/>
          <w:color w:val="000000"/>
          <w:sz w:val="24"/>
          <w:szCs w:val="24"/>
          <w:lang w:eastAsia="ru-RU" w:bidi="ru-RU"/>
        </w:rPr>
        <w:t xml:space="preserve">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его накопления более 30 сантиметров.</w:t>
      </w:r>
    </w:p>
    <w:p w:rsidR="00A2313E" w:rsidRPr="00A2313E" w:rsidRDefault="00A2313E" w:rsidP="00F97845">
      <w:pPr>
        <w:widowControl w:val="0"/>
        <w:numPr>
          <w:ilvl w:val="0"/>
          <w:numId w:val="36"/>
        </w:numPr>
        <w:tabs>
          <w:tab w:val="left" w:pos="1030"/>
        </w:tabs>
        <w:spacing w:after="0" w:line="240" w:lineRule="auto"/>
        <w:ind w:firstLine="567"/>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 Очистка крыш зданий от снега, </w:t>
      </w:r>
      <w:proofErr w:type="spellStart"/>
      <w:r w:rsidRPr="00A2313E">
        <w:rPr>
          <w:rFonts w:ascii="Arial" w:eastAsia="Arial Unicode MS" w:hAnsi="Arial" w:cs="Arial"/>
          <w:color w:val="000000"/>
          <w:sz w:val="24"/>
          <w:szCs w:val="24"/>
          <w:lang w:eastAsia="ru-RU" w:bidi="ru-RU"/>
        </w:rPr>
        <w:t>наледеобразований</w:t>
      </w:r>
      <w:proofErr w:type="spellEnd"/>
      <w:r w:rsidRPr="00A2313E">
        <w:rPr>
          <w:rFonts w:ascii="Arial" w:eastAsia="Arial Unicode MS" w:hAnsi="Arial" w:cs="Arial"/>
          <w:color w:val="000000"/>
          <w:sz w:val="24"/>
          <w:szCs w:val="24"/>
          <w:lang w:eastAsia="ru-RU" w:bidi="ru-RU"/>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Запрещается сбрасывать снег, лед и мусор в воронки водосточных труб. </w:t>
      </w:r>
      <w:proofErr w:type="gramStart"/>
      <w:r w:rsidRPr="00A2313E">
        <w:rPr>
          <w:rFonts w:ascii="Arial" w:eastAsia="Arial Unicode MS" w:hAnsi="Arial" w:cs="Arial"/>
          <w:color w:val="000000"/>
          <w:sz w:val="24"/>
          <w:szCs w:val="24"/>
          <w:lang w:eastAsia="ru-RU" w:bidi="ru-RU"/>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roofErr w:type="gramEnd"/>
    </w:p>
    <w:p w:rsidR="00A2313E" w:rsidRPr="00A2313E" w:rsidRDefault="00A2313E" w:rsidP="00A2313E">
      <w:pPr>
        <w:widowControl w:val="0"/>
        <w:tabs>
          <w:tab w:val="left" w:pos="1030"/>
        </w:tabs>
        <w:spacing w:after="0" w:line="240" w:lineRule="auto"/>
        <w:jc w:val="both"/>
        <w:rPr>
          <w:rFonts w:ascii="Arial" w:eastAsia="Arial Unicode MS" w:hAnsi="Arial" w:cs="Arial"/>
          <w:color w:val="000000"/>
          <w:sz w:val="24"/>
          <w:szCs w:val="24"/>
          <w:lang w:eastAsia="ru-RU" w:bidi="ru-RU"/>
        </w:rPr>
      </w:pPr>
    </w:p>
    <w:p w:rsidR="00A2313E" w:rsidRPr="00A2313E" w:rsidRDefault="00A2313E" w:rsidP="00F97845">
      <w:pPr>
        <w:widowControl w:val="0"/>
        <w:numPr>
          <w:ilvl w:val="1"/>
          <w:numId w:val="35"/>
        </w:numPr>
        <w:spacing w:after="0" w:line="240" w:lineRule="auto"/>
        <w:ind w:firstLine="522"/>
        <w:rPr>
          <w:rFonts w:ascii="Arial" w:eastAsia="Arial Unicode MS" w:hAnsi="Arial" w:cs="Arial"/>
          <w:b/>
          <w:color w:val="000000"/>
          <w:sz w:val="24"/>
          <w:szCs w:val="24"/>
          <w:lang w:eastAsia="ru-RU" w:bidi="ru-RU"/>
        </w:rPr>
      </w:pPr>
      <w:r w:rsidRPr="00A2313E">
        <w:rPr>
          <w:rFonts w:ascii="Arial" w:eastAsia="Arial Unicode MS" w:hAnsi="Arial" w:cs="Arial"/>
          <w:b/>
          <w:color w:val="000000"/>
          <w:sz w:val="24"/>
          <w:szCs w:val="24"/>
          <w:lang w:eastAsia="ru-RU" w:bidi="ru-RU"/>
        </w:rPr>
        <w:t>Организация и проведение уборочных работ в летнее время.</w:t>
      </w:r>
    </w:p>
    <w:p w:rsidR="00A2313E" w:rsidRPr="00A2313E" w:rsidRDefault="00A2313E" w:rsidP="00F97845">
      <w:pPr>
        <w:widowControl w:val="0"/>
        <w:numPr>
          <w:ilvl w:val="2"/>
          <w:numId w:val="35"/>
        </w:numPr>
        <w:tabs>
          <w:tab w:val="left" w:pos="903"/>
        </w:tabs>
        <w:spacing w:after="0" w:line="240" w:lineRule="auto"/>
        <w:ind w:firstLine="567"/>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Период летней уборки - с 16 апреля по 31 октября. Мероприятия по подготовке уборочной техники к работе в летний период проводятся в сроки, определенные администрацией</w:t>
      </w:r>
      <w:r w:rsidRPr="00A2313E">
        <w:rPr>
          <w:rFonts w:ascii="Arial" w:eastAsia="Arial Unicode MS" w:hAnsi="Arial" w:cs="Arial"/>
          <w:color w:val="000000"/>
          <w:sz w:val="24"/>
          <w:szCs w:val="24"/>
          <w:lang w:eastAsia="ru-RU" w:bidi="ru-RU"/>
        </w:rPr>
        <w:tab/>
        <w:t>местного самоуправления и организациями, выполняющими функции заказчика работ по содержанию сети дорог и улиц.</w:t>
      </w:r>
    </w:p>
    <w:p w:rsidR="00A2313E" w:rsidRPr="00A2313E" w:rsidRDefault="00A2313E" w:rsidP="00F97845">
      <w:pPr>
        <w:widowControl w:val="0"/>
        <w:numPr>
          <w:ilvl w:val="2"/>
          <w:numId w:val="35"/>
        </w:numPr>
        <w:tabs>
          <w:tab w:val="left" w:pos="903"/>
          <w:tab w:val="left" w:pos="1418"/>
          <w:tab w:val="center" w:pos="4027"/>
          <w:tab w:val="right" w:pos="9331"/>
        </w:tabs>
        <w:spacing w:after="0" w:line="240" w:lineRule="auto"/>
        <w:ind w:firstLine="567"/>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Подметание дворовых территорий, </w:t>
      </w:r>
      <w:proofErr w:type="spellStart"/>
      <w:r w:rsidRPr="00A2313E">
        <w:rPr>
          <w:rFonts w:ascii="Arial" w:eastAsia="Arial Unicode MS" w:hAnsi="Arial" w:cs="Arial"/>
          <w:color w:val="000000"/>
          <w:sz w:val="24"/>
          <w:szCs w:val="24"/>
          <w:lang w:eastAsia="ru-RU" w:bidi="ru-RU"/>
        </w:rPr>
        <w:t>внутридворовых</w:t>
      </w:r>
      <w:proofErr w:type="spellEnd"/>
      <w:r w:rsidRPr="00A2313E">
        <w:rPr>
          <w:rFonts w:ascii="Arial" w:eastAsia="Arial Unicode MS" w:hAnsi="Arial" w:cs="Arial"/>
          <w:color w:val="000000"/>
          <w:sz w:val="24"/>
          <w:szCs w:val="24"/>
          <w:lang w:eastAsia="ru-RU" w:bidi="ru-RU"/>
        </w:rPr>
        <w:t xml:space="preserve"> проездов и тротуаров </w:t>
      </w:r>
      <w:proofErr w:type="gramStart"/>
      <w:r w:rsidRPr="00A2313E">
        <w:rPr>
          <w:rFonts w:ascii="Arial" w:eastAsia="Arial Unicode MS" w:hAnsi="Arial" w:cs="Arial"/>
          <w:color w:val="000000"/>
          <w:sz w:val="24"/>
          <w:szCs w:val="24"/>
          <w:lang w:eastAsia="ru-RU" w:bidi="ru-RU"/>
        </w:rPr>
        <w:t>от</w:t>
      </w:r>
      <w:proofErr w:type="gramEnd"/>
      <w:r w:rsidRPr="00A2313E">
        <w:rPr>
          <w:rFonts w:ascii="Arial" w:eastAsia="Arial Unicode MS" w:hAnsi="Arial" w:cs="Arial"/>
          <w:color w:val="000000"/>
          <w:sz w:val="24"/>
          <w:szCs w:val="24"/>
          <w:lang w:eastAsia="ru-RU" w:bidi="ru-RU"/>
        </w:rPr>
        <w:t xml:space="preserve"> </w:t>
      </w:r>
      <w:proofErr w:type="gramStart"/>
      <w:r w:rsidRPr="00A2313E">
        <w:rPr>
          <w:rFonts w:ascii="Arial" w:eastAsia="Arial Unicode MS" w:hAnsi="Arial" w:cs="Arial"/>
          <w:color w:val="000000"/>
          <w:sz w:val="24"/>
          <w:szCs w:val="24"/>
          <w:lang w:eastAsia="ru-RU" w:bidi="ru-RU"/>
        </w:rPr>
        <w:t>смета</w:t>
      </w:r>
      <w:proofErr w:type="gramEnd"/>
      <w:r w:rsidRPr="00A2313E">
        <w:rPr>
          <w:rFonts w:ascii="Arial" w:eastAsia="Arial Unicode MS" w:hAnsi="Arial" w:cs="Arial"/>
          <w:color w:val="000000"/>
          <w:sz w:val="24"/>
          <w:szCs w:val="24"/>
          <w:lang w:eastAsia="ru-RU" w:bidi="ru-RU"/>
        </w:rPr>
        <w:t xml:space="preserve">, пыли и мелкого бытового мусора, их мойка осуществляются </w:t>
      </w:r>
      <w:r w:rsidRPr="00A2313E">
        <w:rPr>
          <w:rFonts w:ascii="Arial" w:eastAsia="Arial Unicode MS" w:hAnsi="Arial" w:cs="Arial"/>
          <w:color w:val="000000"/>
          <w:sz w:val="24"/>
          <w:szCs w:val="24"/>
          <w:lang w:eastAsia="ru-RU" w:bidi="ru-RU"/>
        </w:rPr>
        <w:lastRenderedPageBreak/>
        <w:t>лицами, ответственными за содержание объектов. Чистота на территории должна поддерживаться в течение рабочего дня.</w:t>
      </w:r>
    </w:p>
    <w:p w:rsidR="00A2313E" w:rsidRPr="00A2313E" w:rsidRDefault="00A2313E" w:rsidP="00F97845">
      <w:pPr>
        <w:widowControl w:val="0"/>
        <w:numPr>
          <w:ilvl w:val="2"/>
          <w:numId w:val="35"/>
        </w:numPr>
        <w:tabs>
          <w:tab w:val="left" w:pos="903"/>
        </w:tabs>
        <w:spacing w:after="0" w:line="240" w:lineRule="auto"/>
        <w:ind w:firstLine="567"/>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В период листопада производится </w:t>
      </w:r>
      <w:proofErr w:type="gramStart"/>
      <w:r w:rsidRPr="00A2313E">
        <w:rPr>
          <w:rFonts w:ascii="Arial" w:eastAsia="Arial Unicode MS" w:hAnsi="Arial" w:cs="Arial"/>
          <w:color w:val="000000"/>
          <w:sz w:val="24"/>
          <w:szCs w:val="24"/>
          <w:lang w:eastAsia="ru-RU" w:bidi="ru-RU"/>
        </w:rPr>
        <w:t>сгребание</w:t>
      </w:r>
      <w:proofErr w:type="gramEnd"/>
      <w:r w:rsidRPr="00A2313E">
        <w:rPr>
          <w:rFonts w:ascii="Arial" w:eastAsia="Arial Unicode MS" w:hAnsi="Arial" w:cs="Arial"/>
          <w:color w:val="000000"/>
          <w:sz w:val="24"/>
          <w:szCs w:val="24"/>
          <w:lang w:eastAsia="ru-RU" w:bidi="ru-RU"/>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A2313E" w:rsidRPr="00A2313E" w:rsidRDefault="00A2313E" w:rsidP="00F97845">
      <w:pPr>
        <w:widowControl w:val="0"/>
        <w:numPr>
          <w:ilvl w:val="2"/>
          <w:numId w:val="35"/>
        </w:numPr>
        <w:tabs>
          <w:tab w:val="left" w:pos="903"/>
        </w:tabs>
        <w:spacing w:after="0" w:line="240" w:lineRule="auto"/>
        <w:ind w:firstLine="567"/>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Мойка и поливка объектов улично-дорожной сети, производятся с 22:00 до 06:00 часов, в </w:t>
      </w:r>
      <w:proofErr w:type="gramStart"/>
      <w:r w:rsidRPr="00A2313E">
        <w:rPr>
          <w:rFonts w:ascii="Arial" w:eastAsia="Arial Unicode MS" w:hAnsi="Arial" w:cs="Arial"/>
          <w:color w:val="000000"/>
          <w:sz w:val="24"/>
          <w:szCs w:val="24"/>
          <w:lang w:eastAsia="ru-RU" w:bidi="ru-RU"/>
        </w:rPr>
        <w:t>другое</w:t>
      </w:r>
      <w:proofErr w:type="gramEnd"/>
      <w:r w:rsidRPr="00A2313E">
        <w:rPr>
          <w:rFonts w:ascii="Arial" w:eastAsia="Arial Unicode MS" w:hAnsi="Arial" w:cs="Arial"/>
          <w:color w:val="000000"/>
          <w:sz w:val="24"/>
          <w:szCs w:val="24"/>
          <w:lang w:eastAsia="ru-RU" w:bidi="ru-RU"/>
        </w:rPr>
        <w:t xml:space="preserve"> время-по мере необходимости.</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A2313E" w:rsidRPr="00A2313E" w:rsidRDefault="00A2313E" w:rsidP="00F97845">
      <w:pPr>
        <w:widowControl w:val="0"/>
        <w:numPr>
          <w:ilvl w:val="2"/>
          <w:numId w:val="35"/>
        </w:numPr>
        <w:tabs>
          <w:tab w:val="left" w:pos="903"/>
        </w:tabs>
        <w:spacing w:after="0" w:line="240" w:lineRule="auto"/>
        <w:ind w:firstLine="567"/>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Высота травяного покрова на территории муниципального образования, в полосе отвода автомобильных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A2313E" w:rsidRPr="00A2313E" w:rsidRDefault="00A2313E" w:rsidP="00F97845">
      <w:pPr>
        <w:widowControl w:val="0"/>
        <w:numPr>
          <w:ilvl w:val="2"/>
          <w:numId w:val="35"/>
        </w:numPr>
        <w:tabs>
          <w:tab w:val="left" w:pos="903"/>
        </w:tabs>
        <w:spacing w:after="0" w:line="240" w:lineRule="auto"/>
        <w:ind w:firstLine="567"/>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Подметание дворовых территорий, </w:t>
      </w:r>
      <w:proofErr w:type="spellStart"/>
      <w:r w:rsidRPr="00A2313E">
        <w:rPr>
          <w:rFonts w:ascii="Arial" w:eastAsia="Arial Unicode MS" w:hAnsi="Arial" w:cs="Arial"/>
          <w:color w:val="000000"/>
          <w:sz w:val="24"/>
          <w:szCs w:val="24"/>
          <w:lang w:eastAsia="ru-RU" w:bidi="ru-RU"/>
        </w:rPr>
        <w:t>внутридворовых</w:t>
      </w:r>
      <w:proofErr w:type="spellEnd"/>
      <w:r w:rsidRPr="00A2313E">
        <w:rPr>
          <w:rFonts w:ascii="Arial" w:eastAsia="Arial Unicode MS" w:hAnsi="Arial" w:cs="Arial"/>
          <w:color w:val="000000"/>
          <w:sz w:val="24"/>
          <w:szCs w:val="24"/>
          <w:lang w:eastAsia="ru-RU" w:bidi="ru-RU"/>
        </w:rPr>
        <w:t xml:space="preserve">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A2313E" w:rsidRPr="00A2313E" w:rsidRDefault="00A2313E" w:rsidP="00A2313E">
      <w:pPr>
        <w:widowControl w:val="0"/>
        <w:tabs>
          <w:tab w:val="left" w:pos="903"/>
        </w:tabs>
        <w:spacing w:after="0" w:line="240" w:lineRule="auto"/>
        <w:jc w:val="both"/>
        <w:rPr>
          <w:rFonts w:ascii="Arial" w:eastAsia="Arial Unicode MS" w:hAnsi="Arial" w:cs="Arial"/>
          <w:color w:val="000000"/>
          <w:sz w:val="24"/>
          <w:szCs w:val="24"/>
          <w:lang w:eastAsia="ru-RU" w:bidi="ru-RU"/>
        </w:rPr>
      </w:pPr>
    </w:p>
    <w:p w:rsidR="00A2313E" w:rsidRPr="00A2313E" w:rsidRDefault="00A2313E" w:rsidP="00F97845">
      <w:pPr>
        <w:widowControl w:val="0"/>
        <w:numPr>
          <w:ilvl w:val="1"/>
          <w:numId w:val="35"/>
        </w:numPr>
        <w:spacing w:after="0" w:line="240" w:lineRule="auto"/>
        <w:ind w:firstLine="567"/>
        <w:rPr>
          <w:rFonts w:ascii="Arial" w:eastAsia="Arial Unicode MS" w:hAnsi="Arial" w:cs="Arial"/>
          <w:b/>
          <w:color w:val="000000"/>
          <w:sz w:val="24"/>
          <w:szCs w:val="24"/>
          <w:lang w:eastAsia="ru-RU" w:bidi="ru-RU"/>
        </w:rPr>
      </w:pPr>
      <w:r w:rsidRPr="00A2313E">
        <w:rPr>
          <w:rFonts w:ascii="Arial" w:eastAsia="Arial Unicode MS" w:hAnsi="Arial" w:cs="Arial"/>
          <w:b/>
          <w:color w:val="000000"/>
          <w:sz w:val="24"/>
          <w:szCs w:val="24"/>
          <w:lang w:eastAsia="ru-RU" w:bidi="ru-RU"/>
        </w:rPr>
        <w:t>Вывоз отходов производства и потребления.</w:t>
      </w:r>
    </w:p>
    <w:p w:rsidR="00A2313E" w:rsidRPr="00A2313E" w:rsidRDefault="00A2313E" w:rsidP="00F97845">
      <w:pPr>
        <w:widowControl w:val="0"/>
        <w:numPr>
          <w:ilvl w:val="2"/>
          <w:numId w:val="35"/>
        </w:numPr>
        <w:tabs>
          <w:tab w:val="left" w:pos="903"/>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w:t>
      </w:r>
    </w:p>
    <w:p w:rsidR="00A2313E" w:rsidRPr="00A2313E" w:rsidRDefault="00A2313E" w:rsidP="00A2313E">
      <w:pPr>
        <w:widowControl w:val="0"/>
        <w:tabs>
          <w:tab w:val="left" w:pos="1738"/>
          <w:tab w:val="left" w:pos="4901"/>
          <w:tab w:val="left" w:pos="6970"/>
          <w:tab w:val="left" w:pos="8568"/>
        </w:tabs>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w:t>
      </w:r>
    </w:p>
    <w:p w:rsidR="00A2313E" w:rsidRPr="00A2313E" w:rsidRDefault="00A2313E" w:rsidP="00F97845">
      <w:pPr>
        <w:widowControl w:val="0"/>
        <w:numPr>
          <w:ilvl w:val="2"/>
          <w:numId w:val="35"/>
        </w:numPr>
        <w:tabs>
          <w:tab w:val="left" w:pos="903"/>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Уборку отходов, просыпавшихся при выгрузке из контейнеров в мусоровоз или загрузке бункера, производят работники организации, осуществляющей вывоз</w:t>
      </w:r>
      <w:r w:rsidRPr="00A2313E">
        <w:rPr>
          <w:rFonts w:ascii="Arial" w:eastAsia="Arial Unicode MS" w:hAnsi="Arial" w:cs="Arial"/>
          <w:color w:val="000000"/>
          <w:sz w:val="24"/>
          <w:szCs w:val="24"/>
          <w:lang w:eastAsia="ru-RU" w:bidi="ru-RU"/>
        </w:rPr>
        <w:tab/>
        <w:t>мусора.</w:t>
      </w:r>
    </w:p>
    <w:p w:rsidR="00A2313E" w:rsidRPr="00A2313E" w:rsidRDefault="00A2313E" w:rsidP="00F97845">
      <w:pPr>
        <w:widowControl w:val="0"/>
        <w:numPr>
          <w:ilvl w:val="2"/>
          <w:numId w:val="35"/>
        </w:numPr>
        <w:tabs>
          <w:tab w:val="left" w:pos="903"/>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w:t>
      </w:r>
    </w:p>
    <w:p w:rsidR="00A2313E" w:rsidRPr="00A2313E" w:rsidRDefault="00A2313E" w:rsidP="00F97845">
      <w:pPr>
        <w:widowControl w:val="0"/>
        <w:numPr>
          <w:ilvl w:val="2"/>
          <w:numId w:val="35"/>
        </w:numPr>
        <w:tabs>
          <w:tab w:val="left" w:pos="865"/>
          <w:tab w:val="left" w:pos="1418"/>
          <w:tab w:val="left" w:pos="5304"/>
          <w:tab w:val="left" w:pos="8688"/>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На рынках, зонах отдыха, учреждениях образования, здравоохранения и других местах массового посещения, на улицах, у входа в торговые объекты должны быть установлены урны.</w:t>
      </w:r>
    </w:p>
    <w:p w:rsidR="00A2313E" w:rsidRPr="00A2313E" w:rsidRDefault="00A2313E" w:rsidP="00A2313E">
      <w:pPr>
        <w:widowControl w:val="0"/>
        <w:tabs>
          <w:tab w:val="left" w:pos="3043"/>
          <w:tab w:val="left" w:pos="5304"/>
          <w:tab w:val="right" w:pos="9334"/>
        </w:tabs>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Очистка урн производится собственником (правообладателем) или организацией, осуществляющей функции управления территорий, по мере их заполнения, но не реже двух раз в день. Мойка урн производится по мере загрязнения, но не реже одного раза в неделю. Урны, установленные у торговых объектов, очищаются торговыми организациями.</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Покраска урн осуществляется собственником (владельцем) или организацией, осуществляющей функции управления, а также по мере необходимости или по предписаниям уполномоченного органа местного самоуправления.</w:t>
      </w:r>
    </w:p>
    <w:p w:rsidR="00A2313E" w:rsidRPr="00A2313E" w:rsidRDefault="00A2313E" w:rsidP="00F97845">
      <w:pPr>
        <w:widowControl w:val="0"/>
        <w:numPr>
          <w:ilvl w:val="2"/>
          <w:numId w:val="35"/>
        </w:numPr>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При выполнении работ по содержанию объектов и элементов </w:t>
      </w:r>
      <w:r w:rsidRPr="00A2313E">
        <w:rPr>
          <w:rFonts w:ascii="Arial" w:eastAsia="Arial Unicode MS" w:hAnsi="Arial" w:cs="Arial"/>
          <w:color w:val="000000"/>
          <w:sz w:val="24"/>
          <w:szCs w:val="24"/>
          <w:lang w:eastAsia="ru-RU" w:bidi="ru-RU"/>
        </w:rPr>
        <w:lastRenderedPageBreak/>
        <w:t>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p>
    <w:p w:rsidR="00A2313E" w:rsidRPr="00A2313E" w:rsidRDefault="00A2313E" w:rsidP="00F97845">
      <w:pPr>
        <w:keepNext/>
        <w:keepLines/>
        <w:widowControl w:val="0"/>
        <w:numPr>
          <w:ilvl w:val="0"/>
          <w:numId w:val="35"/>
        </w:numPr>
        <w:spacing w:after="0" w:line="240" w:lineRule="auto"/>
        <w:jc w:val="center"/>
        <w:outlineLvl w:val="0"/>
        <w:rPr>
          <w:rFonts w:ascii="Arial" w:eastAsia="Arial Unicode MS" w:hAnsi="Arial" w:cs="Arial"/>
          <w:color w:val="000000"/>
          <w:sz w:val="24"/>
          <w:szCs w:val="24"/>
          <w:lang w:eastAsia="ru-RU" w:bidi="ru-RU"/>
        </w:rPr>
      </w:pPr>
      <w:bookmarkStart w:id="6" w:name="bookmark10"/>
      <w:r w:rsidRPr="00A2313E">
        <w:rPr>
          <w:rFonts w:ascii="Arial" w:eastAsia="Arial Unicode MS" w:hAnsi="Arial" w:cs="Arial"/>
          <w:color w:val="000000"/>
          <w:sz w:val="24"/>
          <w:szCs w:val="24"/>
          <w:lang w:eastAsia="ru-RU" w:bidi="ru-RU"/>
        </w:rPr>
        <w:t>Участие собственников (правообладателей) зданий (помещений в них) и сооружений в благоустройстве прилегающих территорий.</w:t>
      </w:r>
      <w:bookmarkEnd w:id="6"/>
    </w:p>
    <w:p w:rsidR="00A2313E" w:rsidRPr="00A2313E" w:rsidRDefault="00A2313E" w:rsidP="00F97845">
      <w:pPr>
        <w:widowControl w:val="0"/>
        <w:numPr>
          <w:ilvl w:val="1"/>
          <w:numId w:val="35"/>
        </w:numPr>
        <w:tabs>
          <w:tab w:val="left" w:pos="549"/>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A2313E" w:rsidRPr="00A2313E" w:rsidRDefault="00A2313E" w:rsidP="00F97845">
      <w:pPr>
        <w:widowControl w:val="0"/>
        <w:numPr>
          <w:ilvl w:val="1"/>
          <w:numId w:val="35"/>
        </w:numPr>
        <w:tabs>
          <w:tab w:val="left" w:pos="549"/>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A2313E" w:rsidRPr="00A2313E" w:rsidRDefault="00A2313E" w:rsidP="00F97845">
      <w:pPr>
        <w:widowControl w:val="0"/>
        <w:numPr>
          <w:ilvl w:val="1"/>
          <w:numId w:val="35"/>
        </w:numPr>
        <w:tabs>
          <w:tab w:val="left" w:pos="549"/>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A2313E" w:rsidRPr="00A2313E" w:rsidRDefault="00A2313E" w:rsidP="00F97845">
      <w:pPr>
        <w:widowControl w:val="0"/>
        <w:numPr>
          <w:ilvl w:val="0"/>
          <w:numId w:val="32"/>
        </w:numPr>
        <w:tabs>
          <w:tab w:val="left" w:pos="287"/>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организации, осуществляющие управление многоквартирными домами;</w:t>
      </w:r>
    </w:p>
    <w:p w:rsidR="00A2313E" w:rsidRPr="00A2313E" w:rsidRDefault="00A2313E" w:rsidP="00F97845">
      <w:pPr>
        <w:widowControl w:val="0"/>
        <w:numPr>
          <w:ilvl w:val="0"/>
          <w:numId w:val="32"/>
        </w:numPr>
        <w:tabs>
          <w:tab w:val="left" w:pos="287"/>
        </w:tabs>
        <w:spacing w:after="0" w:line="240" w:lineRule="auto"/>
        <w:ind w:firstLine="522"/>
        <w:jc w:val="both"/>
        <w:rPr>
          <w:rFonts w:ascii="Arial" w:eastAsia="Arial Unicode MS" w:hAnsi="Arial" w:cs="Arial"/>
          <w:color w:val="000000"/>
          <w:sz w:val="24"/>
          <w:szCs w:val="24"/>
          <w:lang w:eastAsia="ru-RU" w:bidi="ru-RU"/>
        </w:rPr>
      </w:pPr>
      <w:proofErr w:type="gramStart"/>
      <w:r w:rsidRPr="00A2313E">
        <w:rPr>
          <w:rFonts w:ascii="Arial" w:eastAsia="Arial Unicode MS" w:hAnsi="Arial" w:cs="Arial"/>
          <w:color w:val="000000"/>
          <w:sz w:val="24"/>
          <w:szCs w:val="24"/>
          <w:lang w:eastAsia="ru-RU" w:bidi="ru-RU"/>
        </w:rPr>
        <w:t>товарищества собственников жилья или кооперативы (жилищные или иные</w:t>
      </w:r>
      <w:proofErr w:type="gramEnd"/>
    </w:p>
    <w:p w:rsidR="00A2313E" w:rsidRPr="00A2313E" w:rsidRDefault="00A2313E" w:rsidP="00A2313E">
      <w:pPr>
        <w:widowControl w:val="0"/>
        <w:tabs>
          <w:tab w:val="left" w:pos="3744"/>
          <w:tab w:val="right" w:pos="9334"/>
        </w:tabs>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специализированные потребительские кооперативы), осуществляющие управление многоквартирными домами;</w:t>
      </w:r>
    </w:p>
    <w:p w:rsidR="00A2313E" w:rsidRPr="00A2313E" w:rsidRDefault="00A2313E" w:rsidP="00F97845">
      <w:pPr>
        <w:widowControl w:val="0"/>
        <w:numPr>
          <w:ilvl w:val="0"/>
          <w:numId w:val="32"/>
        </w:numPr>
        <w:tabs>
          <w:tab w:val="left" w:pos="287"/>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собственники помещений, если они избрали непосредственную форму управления многоквартирным домом и если иное не установлено договором.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A2313E" w:rsidRPr="00A2313E" w:rsidRDefault="00A2313E" w:rsidP="00F97845">
      <w:pPr>
        <w:widowControl w:val="0"/>
        <w:numPr>
          <w:ilvl w:val="1"/>
          <w:numId w:val="35"/>
        </w:numPr>
        <w:tabs>
          <w:tab w:val="left" w:pos="582"/>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Собственники объектов капитального строительства (помещений в них) несут бремя содержания прилегающей территории:</w:t>
      </w:r>
    </w:p>
    <w:p w:rsidR="00A2313E" w:rsidRPr="00A2313E" w:rsidRDefault="00A2313E" w:rsidP="00F97845">
      <w:pPr>
        <w:widowControl w:val="0"/>
        <w:numPr>
          <w:ilvl w:val="0"/>
          <w:numId w:val="32"/>
        </w:numPr>
        <w:tabs>
          <w:tab w:val="left" w:pos="313"/>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rsidR="00A2313E" w:rsidRPr="00A2313E" w:rsidRDefault="00A2313E" w:rsidP="00F97845">
      <w:pPr>
        <w:widowControl w:val="0"/>
        <w:numPr>
          <w:ilvl w:val="0"/>
          <w:numId w:val="32"/>
        </w:numPr>
        <w:tabs>
          <w:tab w:val="left" w:pos="313"/>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p>
    <w:p w:rsidR="00A2313E" w:rsidRPr="00A2313E" w:rsidRDefault="00A2313E" w:rsidP="00F97845">
      <w:pPr>
        <w:widowControl w:val="0"/>
        <w:numPr>
          <w:ilvl w:val="0"/>
          <w:numId w:val="32"/>
        </w:numPr>
        <w:tabs>
          <w:tab w:val="left" w:pos="313"/>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p w:rsidR="00A2313E" w:rsidRPr="00A2313E" w:rsidRDefault="00A2313E" w:rsidP="00F97845">
      <w:pPr>
        <w:widowControl w:val="0"/>
        <w:numPr>
          <w:ilvl w:val="1"/>
          <w:numId w:val="35"/>
        </w:numPr>
        <w:tabs>
          <w:tab w:val="left" w:pos="582"/>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w:t>
      </w:r>
      <w:r w:rsidRPr="00A2313E">
        <w:rPr>
          <w:rFonts w:ascii="Arial" w:eastAsia="Arial Unicode MS" w:hAnsi="Arial" w:cs="Arial"/>
          <w:color w:val="000000"/>
          <w:sz w:val="24"/>
          <w:szCs w:val="24"/>
          <w:lang w:eastAsia="ru-RU" w:bidi="ru-RU"/>
        </w:rPr>
        <w:lastRenderedPageBreak/>
        <w:t>правовым актом, их размеры определяются половиной расстояния между объектами.</w:t>
      </w:r>
    </w:p>
    <w:p w:rsidR="00A2313E" w:rsidRPr="00A2313E" w:rsidRDefault="00A2313E" w:rsidP="00A2313E">
      <w:pPr>
        <w:widowControl w:val="0"/>
        <w:tabs>
          <w:tab w:val="left" w:pos="582"/>
        </w:tabs>
        <w:spacing w:after="0" w:line="240" w:lineRule="auto"/>
        <w:jc w:val="both"/>
        <w:rPr>
          <w:rFonts w:ascii="Arial" w:eastAsia="Arial Unicode MS" w:hAnsi="Arial" w:cs="Arial"/>
          <w:color w:val="000000"/>
          <w:sz w:val="24"/>
          <w:szCs w:val="24"/>
          <w:lang w:eastAsia="ru-RU" w:bidi="ru-RU"/>
        </w:rPr>
      </w:pPr>
    </w:p>
    <w:p w:rsidR="00A2313E" w:rsidRPr="00A2313E" w:rsidRDefault="00A2313E" w:rsidP="00F97845">
      <w:pPr>
        <w:widowControl w:val="0"/>
        <w:numPr>
          <w:ilvl w:val="0"/>
          <w:numId w:val="35"/>
        </w:numPr>
        <w:spacing w:after="0" w:line="240" w:lineRule="auto"/>
        <w:ind w:firstLine="522"/>
        <w:contextualSpacing/>
        <w:jc w:val="both"/>
        <w:rPr>
          <w:rFonts w:ascii="Arial" w:eastAsia="Times New Roman" w:hAnsi="Arial" w:cs="Arial"/>
          <w:b/>
          <w:sz w:val="24"/>
          <w:szCs w:val="24"/>
          <w:lang w:bidi="en-US"/>
        </w:rPr>
      </w:pPr>
      <w:r w:rsidRPr="00A2313E">
        <w:rPr>
          <w:rFonts w:ascii="Arial" w:eastAsia="Times New Roman" w:hAnsi="Arial" w:cs="Arial"/>
          <w:b/>
          <w:sz w:val="24"/>
          <w:szCs w:val="24"/>
          <w:lang w:bidi="en-US"/>
        </w:rPr>
        <w:t>Особые требования к доступности городской среды для маломобильных групп населения.</w:t>
      </w:r>
    </w:p>
    <w:p w:rsidR="00A2313E" w:rsidRPr="00A2313E" w:rsidRDefault="00A2313E" w:rsidP="00F97845">
      <w:pPr>
        <w:widowControl w:val="0"/>
        <w:numPr>
          <w:ilvl w:val="1"/>
          <w:numId w:val="35"/>
        </w:numPr>
        <w:suppressAutoHyphens/>
        <w:autoSpaceDE w:val="0"/>
        <w:autoSpaceDN w:val="0"/>
        <w:adjustRightInd w:val="0"/>
        <w:spacing w:after="0" w:line="240" w:lineRule="auto"/>
        <w:ind w:firstLine="522"/>
        <w:jc w:val="both"/>
        <w:rPr>
          <w:rFonts w:ascii="Arial" w:eastAsia="Times New Roman" w:hAnsi="Arial" w:cs="Arial"/>
          <w:sz w:val="24"/>
          <w:szCs w:val="24"/>
          <w:lang w:bidi="en-US"/>
        </w:rPr>
      </w:pPr>
      <w:r w:rsidRPr="00A2313E">
        <w:rPr>
          <w:rFonts w:ascii="Arial" w:eastAsia="Times New Roman" w:hAnsi="Arial" w:cs="Arial"/>
          <w:sz w:val="24"/>
          <w:szCs w:val="24"/>
          <w:lang w:bidi="en-US"/>
        </w:rPr>
        <w:t xml:space="preserve">Входные (участки входов в здания) группы зданий жилого и общественного назначения оборудуются </w:t>
      </w:r>
      <w:proofErr w:type="gramStart"/>
      <w:r w:rsidRPr="00A2313E">
        <w:rPr>
          <w:rFonts w:ascii="Arial" w:eastAsia="Times New Roman" w:hAnsi="Arial" w:cs="Arial"/>
          <w:sz w:val="24"/>
          <w:szCs w:val="24"/>
          <w:lang w:bidi="en-US"/>
        </w:rPr>
        <w:t>осветительным</w:t>
      </w:r>
      <w:proofErr w:type="gramEnd"/>
      <w:r w:rsidRPr="00A2313E">
        <w:rPr>
          <w:rFonts w:ascii="Arial" w:eastAsia="Times New Roman" w:hAnsi="Arial" w:cs="Arial"/>
          <w:sz w:val="24"/>
          <w:szCs w:val="24"/>
          <w:lang w:bidi="en-US"/>
        </w:rPr>
        <w:t xml:space="preserve"> устройствами и приспособлениями для перемещения инвалидов и маломобильных групп населения (пандусы, перила и пр.).</w:t>
      </w:r>
    </w:p>
    <w:p w:rsidR="00A2313E" w:rsidRPr="00A2313E" w:rsidRDefault="00A2313E" w:rsidP="00F97845">
      <w:pPr>
        <w:widowControl w:val="0"/>
        <w:numPr>
          <w:ilvl w:val="1"/>
          <w:numId w:val="35"/>
        </w:numPr>
        <w:suppressAutoHyphens/>
        <w:autoSpaceDE w:val="0"/>
        <w:autoSpaceDN w:val="0"/>
        <w:adjustRightInd w:val="0"/>
        <w:spacing w:after="0" w:line="240" w:lineRule="auto"/>
        <w:ind w:firstLine="522"/>
        <w:jc w:val="both"/>
        <w:rPr>
          <w:rFonts w:ascii="Arial" w:eastAsia="Times New Roman" w:hAnsi="Arial" w:cs="Arial"/>
          <w:sz w:val="24"/>
          <w:szCs w:val="24"/>
          <w:lang w:bidi="en-US"/>
        </w:rPr>
      </w:pPr>
      <w:r w:rsidRPr="00A2313E">
        <w:rPr>
          <w:rFonts w:ascii="Arial" w:eastAsia="Times New Roman" w:hAnsi="Arial" w:cs="Arial"/>
          <w:sz w:val="24"/>
          <w:szCs w:val="24"/>
          <w:lang w:bidi="en-US"/>
        </w:rPr>
        <w:t>Пешеходные прогулки должны быть доступны для маломобильных групп граждан при различных погодных условиях.</w:t>
      </w:r>
    </w:p>
    <w:p w:rsidR="00A2313E" w:rsidRPr="00A2313E" w:rsidRDefault="00A2313E" w:rsidP="00F97845">
      <w:pPr>
        <w:widowControl w:val="0"/>
        <w:numPr>
          <w:ilvl w:val="1"/>
          <w:numId w:val="35"/>
        </w:numPr>
        <w:suppressAutoHyphens/>
        <w:autoSpaceDE w:val="0"/>
        <w:autoSpaceDN w:val="0"/>
        <w:adjustRightInd w:val="0"/>
        <w:spacing w:after="0" w:line="240" w:lineRule="auto"/>
        <w:ind w:firstLine="522"/>
        <w:jc w:val="both"/>
        <w:rPr>
          <w:rFonts w:ascii="Arial" w:eastAsia="Times New Roman" w:hAnsi="Arial" w:cs="Arial"/>
          <w:sz w:val="24"/>
          <w:szCs w:val="24"/>
          <w:lang w:bidi="en-US"/>
        </w:rPr>
      </w:pPr>
      <w:r w:rsidRPr="00A2313E">
        <w:rPr>
          <w:rFonts w:ascii="Arial" w:eastAsia="Times New Roman" w:hAnsi="Arial" w:cs="Arial"/>
          <w:sz w:val="24"/>
          <w:szCs w:val="24"/>
          <w:lang w:bidi="en-US"/>
        </w:rPr>
        <w:t>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маломобильных групп населения по территории МО «Майск».</w:t>
      </w:r>
      <w:r w:rsidRPr="00A2313E">
        <w:rPr>
          <w:rFonts w:ascii="Arial" w:eastAsia="Arial Unicode MS" w:hAnsi="Arial" w:cs="Arial"/>
          <w:color w:val="000000"/>
          <w:sz w:val="24"/>
          <w:szCs w:val="24"/>
          <w:lang w:eastAsia="ru-RU" w:bidi="ru-RU"/>
        </w:rPr>
        <w:t xml:space="preserve"> </w:t>
      </w:r>
    </w:p>
    <w:p w:rsidR="00A2313E" w:rsidRPr="00A2313E" w:rsidRDefault="00A2313E" w:rsidP="00F97845">
      <w:pPr>
        <w:widowControl w:val="0"/>
        <w:numPr>
          <w:ilvl w:val="1"/>
          <w:numId w:val="35"/>
        </w:numPr>
        <w:suppressAutoHyphens/>
        <w:autoSpaceDE w:val="0"/>
        <w:autoSpaceDN w:val="0"/>
        <w:adjustRightInd w:val="0"/>
        <w:spacing w:after="0" w:line="240" w:lineRule="auto"/>
        <w:ind w:firstLine="522"/>
        <w:jc w:val="both"/>
        <w:rPr>
          <w:rFonts w:ascii="Arial" w:eastAsia="Times New Roman" w:hAnsi="Arial" w:cs="Arial"/>
          <w:sz w:val="24"/>
          <w:szCs w:val="24"/>
          <w:lang w:bidi="en-US"/>
        </w:rPr>
      </w:pPr>
      <w:r w:rsidRPr="00A2313E">
        <w:rPr>
          <w:rFonts w:ascii="Arial" w:eastAsia="Times New Roman" w:hAnsi="Arial" w:cs="Arial"/>
          <w:sz w:val="24"/>
          <w:szCs w:val="24"/>
          <w:lang w:bidi="en-US"/>
        </w:rPr>
        <w:t>В составе общественных пространств резервируются парковочные места для маломобильных групп граждан.</w:t>
      </w:r>
    </w:p>
    <w:p w:rsidR="00A2313E" w:rsidRPr="00A2313E" w:rsidRDefault="00A2313E" w:rsidP="00F97845">
      <w:pPr>
        <w:widowControl w:val="0"/>
        <w:numPr>
          <w:ilvl w:val="1"/>
          <w:numId w:val="35"/>
        </w:numPr>
        <w:suppressAutoHyphens/>
        <w:autoSpaceDE w:val="0"/>
        <w:autoSpaceDN w:val="0"/>
        <w:adjustRightInd w:val="0"/>
        <w:spacing w:after="0" w:line="240" w:lineRule="auto"/>
        <w:ind w:firstLine="522"/>
        <w:jc w:val="both"/>
        <w:rPr>
          <w:rFonts w:ascii="Arial" w:eastAsia="Times New Roman" w:hAnsi="Arial" w:cs="Arial"/>
          <w:sz w:val="24"/>
          <w:szCs w:val="24"/>
          <w:lang w:bidi="en-US"/>
        </w:rPr>
      </w:pPr>
      <w:r w:rsidRPr="00A2313E">
        <w:rPr>
          <w:rFonts w:ascii="Arial" w:eastAsia="Times New Roman" w:hAnsi="Arial" w:cs="Arial"/>
          <w:sz w:val="24"/>
          <w:szCs w:val="24"/>
          <w:lang w:bidi="en-US"/>
        </w:rPr>
        <w:t>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маломобильных групп населения.</w:t>
      </w:r>
    </w:p>
    <w:p w:rsidR="00A2313E" w:rsidRPr="00A2313E" w:rsidRDefault="00A2313E" w:rsidP="00F97845">
      <w:pPr>
        <w:widowControl w:val="0"/>
        <w:numPr>
          <w:ilvl w:val="1"/>
          <w:numId w:val="35"/>
        </w:numPr>
        <w:suppressAutoHyphens/>
        <w:autoSpaceDE w:val="0"/>
        <w:autoSpaceDN w:val="0"/>
        <w:adjustRightInd w:val="0"/>
        <w:spacing w:after="0" w:line="240" w:lineRule="auto"/>
        <w:ind w:firstLine="522"/>
        <w:jc w:val="both"/>
        <w:rPr>
          <w:rFonts w:ascii="Arial" w:eastAsia="Times New Roman" w:hAnsi="Arial" w:cs="Arial"/>
          <w:sz w:val="24"/>
          <w:szCs w:val="24"/>
          <w:lang w:bidi="en-US"/>
        </w:rPr>
      </w:pPr>
      <w:r w:rsidRPr="00A2313E">
        <w:rPr>
          <w:rFonts w:ascii="Arial" w:eastAsia="Times New Roman" w:hAnsi="Arial" w:cs="Arial"/>
          <w:sz w:val="24"/>
          <w:szCs w:val="24"/>
          <w:lang w:bidi="en-US"/>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A2313E" w:rsidRPr="00A2313E" w:rsidRDefault="00A2313E" w:rsidP="00F97845">
      <w:pPr>
        <w:widowControl w:val="0"/>
        <w:numPr>
          <w:ilvl w:val="1"/>
          <w:numId w:val="35"/>
        </w:numPr>
        <w:suppressAutoHyphens/>
        <w:autoSpaceDE w:val="0"/>
        <w:autoSpaceDN w:val="0"/>
        <w:adjustRightInd w:val="0"/>
        <w:spacing w:after="0" w:line="240" w:lineRule="auto"/>
        <w:ind w:firstLine="522"/>
        <w:jc w:val="both"/>
        <w:rPr>
          <w:rFonts w:ascii="Arial" w:eastAsia="Times New Roman" w:hAnsi="Arial" w:cs="Arial"/>
          <w:sz w:val="24"/>
          <w:szCs w:val="24"/>
          <w:lang w:bidi="en-US"/>
        </w:rPr>
      </w:pPr>
      <w:r w:rsidRPr="00A2313E">
        <w:rPr>
          <w:rFonts w:ascii="Arial" w:eastAsia="Times New Roman" w:hAnsi="Arial" w:cs="Arial"/>
          <w:sz w:val="24"/>
          <w:szCs w:val="24"/>
          <w:lang w:bidi="en-US"/>
        </w:rPr>
        <w:t>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маломобильных групп населения.</w:t>
      </w:r>
    </w:p>
    <w:p w:rsidR="00A2313E" w:rsidRPr="00A2313E" w:rsidRDefault="00A2313E" w:rsidP="00A2313E">
      <w:pPr>
        <w:widowControl w:val="0"/>
        <w:autoSpaceDE w:val="0"/>
        <w:autoSpaceDN w:val="0"/>
        <w:adjustRightInd w:val="0"/>
        <w:spacing w:after="0" w:line="240" w:lineRule="auto"/>
        <w:jc w:val="both"/>
        <w:rPr>
          <w:rFonts w:ascii="Arial" w:eastAsia="Times New Roman" w:hAnsi="Arial" w:cs="Arial"/>
          <w:sz w:val="24"/>
          <w:szCs w:val="24"/>
          <w:lang w:bidi="en-US"/>
        </w:rPr>
      </w:pPr>
    </w:p>
    <w:p w:rsidR="00A2313E" w:rsidRPr="00A2313E" w:rsidRDefault="00A2313E" w:rsidP="00F97845">
      <w:pPr>
        <w:widowControl w:val="0"/>
        <w:numPr>
          <w:ilvl w:val="0"/>
          <w:numId w:val="35"/>
        </w:numPr>
        <w:autoSpaceDE w:val="0"/>
        <w:autoSpaceDN w:val="0"/>
        <w:adjustRightInd w:val="0"/>
        <w:spacing w:after="0" w:line="240" w:lineRule="auto"/>
        <w:ind w:firstLine="522"/>
        <w:jc w:val="both"/>
        <w:outlineLvl w:val="0"/>
        <w:rPr>
          <w:rFonts w:ascii="Arial" w:eastAsia="Times New Roman" w:hAnsi="Arial" w:cs="Arial"/>
          <w:b/>
          <w:sz w:val="24"/>
          <w:szCs w:val="24"/>
          <w:lang w:bidi="en-US"/>
        </w:rPr>
      </w:pPr>
      <w:r w:rsidRPr="00A2313E">
        <w:rPr>
          <w:rFonts w:ascii="Arial" w:eastAsia="Times New Roman" w:hAnsi="Arial" w:cs="Arial"/>
          <w:b/>
          <w:sz w:val="24"/>
          <w:szCs w:val="24"/>
          <w:lang w:bidi="en-US"/>
        </w:rPr>
        <w:t xml:space="preserve">Праздничное оформление территории МО «Майск» </w:t>
      </w:r>
    </w:p>
    <w:p w:rsidR="00A2313E" w:rsidRPr="00A2313E" w:rsidRDefault="00A2313E" w:rsidP="00F97845">
      <w:pPr>
        <w:widowControl w:val="0"/>
        <w:numPr>
          <w:ilvl w:val="1"/>
          <w:numId w:val="35"/>
        </w:numPr>
        <w:suppressAutoHyphens/>
        <w:autoSpaceDE w:val="0"/>
        <w:autoSpaceDN w:val="0"/>
        <w:adjustRightInd w:val="0"/>
        <w:spacing w:after="0" w:line="240" w:lineRule="auto"/>
        <w:ind w:firstLine="522"/>
        <w:jc w:val="both"/>
        <w:rPr>
          <w:rFonts w:ascii="Arial" w:eastAsia="Times New Roman" w:hAnsi="Arial" w:cs="Arial"/>
          <w:sz w:val="24"/>
          <w:szCs w:val="24"/>
          <w:lang w:bidi="en-US"/>
        </w:rPr>
      </w:pPr>
      <w:r w:rsidRPr="00A2313E">
        <w:rPr>
          <w:rFonts w:ascii="Arial" w:eastAsia="Times New Roman" w:hAnsi="Arial" w:cs="Arial"/>
          <w:sz w:val="24"/>
          <w:szCs w:val="24"/>
          <w:lang w:bidi="en-US"/>
        </w:rPr>
        <w:t>Праздничное оформление территории МО «Майск»  выполняется на период проведения государственных и муниципальных праздников, мероприятий, связанных со знаменательными событиями.</w:t>
      </w:r>
    </w:p>
    <w:p w:rsidR="00A2313E" w:rsidRPr="00A2313E" w:rsidRDefault="00A2313E" w:rsidP="00F97845">
      <w:pPr>
        <w:widowControl w:val="0"/>
        <w:numPr>
          <w:ilvl w:val="1"/>
          <w:numId w:val="35"/>
        </w:numPr>
        <w:suppressAutoHyphens/>
        <w:autoSpaceDE w:val="0"/>
        <w:autoSpaceDN w:val="0"/>
        <w:adjustRightInd w:val="0"/>
        <w:spacing w:after="0" w:line="240" w:lineRule="auto"/>
        <w:ind w:firstLine="522"/>
        <w:jc w:val="both"/>
        <w:rPr>
          <w:rFonts w:ascii="Arial" w:eastAsia="Times New Roman" w:hAnsi="Arial" w:cs="Arial"/>
          <w:sz w:val="24"/>
          <w:szCs w:val="24"/>
          <w:lang w:bidi="en-US"/>
        </w:rPr>
      </w:pPr>
      <w:r w:rsidRPr="00A2313E">
        <w:rPr>
          <w:rFonts w:ascii="Arial" w:eastAsia="Times New Roman" w:hAnsi="Arial" w:cs="Arial"/>
          <w:sz w:val="24"/>
          <w:szCs w:val="24"/>
          <w:lang w:bidi="en-US"/>
        </w:rPr>
        <w:t>Оформление зданий, сооружений осуществляется их владельцами в рамках концепции праздничного оформления территории МО «Майск».</w:t>
      </w:r>
    </w:p>
    <w:p w:rsidR="00A2313E" w:rsidRPr="00A2313E" w:rsidRDefault="00A2313E" w:rsidP="00F97845">
      <w:pPr>
        <w:widowControl w:val="0"/>
        <w:numPr>
          <w:ilvl w:val="1"/>
          <w:numId w:val="35"/>
        </w:numPr>
        <w:suppressAutoHyphens/>
        <w:autoSpaceDE w:val="0"/>
        <w:autoSpaceDN w:val="0"/>
        <w:adjustRightInd w:val="0"/>
        <w:spacing w:after="0" w:line="240" w:lineRule="auto"/>
        <w:ind w:firstLine="522"/>
        <w:jc w:val="both"/>
        <w:rPr>
          <w:rFonts w:ascii="Arial" w:eastAsia="Times New Roman" w:hAnsi="Arial" w:cs="Arial"/>
          <w:sz w:val="24"/>
          <w:szCs w:val="24"/>
          <w:lang w:bidi="en-US"/>
        </w:rPr>
      </w:pPr>
      <w:r w:rsidRPr="00A2313E">
        <w:rPr>
          <w:rFonts w:ascii="Arial" w:eastAsia="Times New Roman" w:hAnsi="Arial" w:cs="Arial"/>
          <w:sz w:val="24"/>
          <w:szCs w:val="24"/>
          <w:lang w:bidi="en-US"/>
        </w:rPr>
        <w:t>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МО «Майск» в пределах средств, предусмотренных на эти цели в бюджете МО «Майск».</w:t>
      </w:r>
    </w:p>
    <w:p w:rsidR="00A2313E" w:rsidRPr="00A2313E" w:rsidRDefault="00A2313E" w:rsidP="00F97845">
      <w:pPr>
        <w:widowControl w:val="0"/>
        <w:numPr>
          <w:ilvl w:val="1"/>
          <w:numId w:val="35"/>
        </w:numPr>
        <w:suppressAutoHyphens/>
        <w:autoSpaceDE w:val="0"/>
        <w:autoSpaceDN w:val="0"/>
        <w:adjustRightInd w:val="0"/>
        <w:spacing w:after="0" w:line="240" w:lineRule="auto"/>
        <w:ind w:firstLine="522"/>
        <w:jc w:val="both"/>
        <w:rPr>
          <w:rFonts w:ascii="Arial" w:eastAsia="Times New Roman" w:hAnsi="Arial" w:cs="Arial"/>
          <w:sz w:val="24"/>
          <w:szCs w:val="24"/>
          <w:lang w:bidi="en-US"/>
        </w:rPr>
      </w:pPr>
      <w:proofErr w:type="gramStart"/>
      <w:r w:rsidRPr="00A2313E">
        <w:rPr>
          <w:rFonts w:ascii="Arial" w:eastAsia="Times New Roman" w:hAnsi="Arial" w:cs="Arial"/>
          <w:sz w:val="24"/>
          <w:szCs w:val="24"/>
          <w:lang w:bidi="en-US"/>
        </w:rPr>
        <w:t>В праздничное оформление включается: вывеска флагов, лозунгов, гирлянд, панно, растяжек, установка декоративных элементов и композиций, стендов, киосков, трибун, эстрад, а также устройство праздничной иллюминации.</w:t>
      </w:r>
      <w:proofErr w:type="gramEnd"/>
    </w:p>
    <w:p w:rsidR="00A2313E" w:rsidRPr="00A2313E" w:rsidRDefault="00A2313E" w:rsidP="00F97845">
      <w:pPr>
        <w:widowControl w:val="0"/>
        <w:numPr>
          <w:ilvl w:val="1"/>
          <w:numId w:val="35"/>
        </w:numPr>
        <w:suppressAutoHyphens/>
        <w:autoSpaceDE w:val="0"/>
        <w:autoSpaceDN w:val="0"/>
        <w:adjustRightInd w:val="0"/>
        <w:spacing w:after="0" w:line="240" w:lineRule="auto"/>
        <w:ind w:firstLine="522"/>
        <w:jc w:val="both"/>
        <w:rPr>
          <w:rFonts w:ascii="Arial" w:eastAsia="Times New Roman" w:hAnsi="Arial" w:cs="Arial"/>
          <w:sz w:val="24"/>
          <w:szCs w:val="24"/>
          <w:lang w:bidi="en-US"/>
        </w:rPr>
      </w:pPr>
      <w:r w:rsidRPr="00A2313E">
        <w:rPr>
          <w:rFonts w:ascii="Arial" w:eastAsia="Times New Roman" w:hAnsi="Arial" w:cs="Arial"/>
          <w:sz w:val="24"/>
          <w:szCs w:val="24"/>
          <w:lang w:bidi="en-US"/>
        </w:rPr>
        <w:t>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МО «Майск».</w:t>
      </w:r>
    </w:p>
    <w:p w:rsidR="00A2313E" w:rsidRPr="00A2313E" w:rsidRDefault="00A2313E" w:rsidP="00F97845">
      <w:pPr>
        <w:widowControl w:val="0"/>
        <w:numPr>
          <w:ilvl w:val="1"/>
          <w:numId w:val="35"/>
        </w:numPr>
        <w:suppressAutoHyphens/>
        <w:autoSpaceDE w:val="0"/>
        <w:autoSpaceDN w:val="0"/>
        <w:adjustRightInd w:val="0"/>
        <w:spacing w:after="0" w:line="240" w:lineRule="auto"/>
        <w:ind w:firstLine="522"/>
        <w:jc w:val="both"/>
        <w:rPr>
          <w:rFonts w:ascii="Arial" w:eastAsia="Times New Roman" w:hAnsi="Arial" w:cs="Arial"/>
          <w:sz w:val="24"/>
          <w:szCs w:val="24"/>
          <w:lang w:bidi="en-US"/>
        </w:rPr>
      </w:pPr>
      <w:r w:rsidRPr="00A2313E">
        <w:rPr>
          <w:rFonts w:ascii="Arial" w:eastAsia="Times New Roman" w:hAnsi="Arial" w:cs="Arial"/>
          <w:sz w:val="24"/>
          <w:szCs w:val="24"/>
          <w:lang w:bidi="en-US"/>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A2313E" w:rsidRPr="00A2313E" w:rsidRDefault="00A2313E" w:rsidP="00A2313E">
      <w:pPr>
        <w:widowControl w:val="0"/>
        <w:spacing w:after="0" w:line="240" w:lineRule="auto"/>
        <w:rPr>
          <w:rFonts w:ascii="Arial" w:eastAsia="Arial Unicode MS" w:hAnsi="Arial" w:cs="Arial"/>
          <w:color w:val="000000"/>
          <w:sz w:val="24"/>
          <w:szCs w:val="24"/>
          <w:lang w:eastAsia="ru-RU" w:bidi="ru-RU"/>
        </w:rPr>
      </w:pPr>
    </w:p>
    <w:p w:rsidR="00A2313E" w:rsidRPr="00A2313E" w:rsidRDefault="00A2313E" w:rsidP="00F97845">
      <w:pPr>
        <w:widowControl w:val="0"/>
        <w:numPr>
          <w:ilvl w:val="0"/>
          <w:numId w:val="35"/>
        </w:numPr>
        <w:spacing w:after="0" w:line="240" w:lineRule="auto"/>
        <w:ind w:firstLine="567"/>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Общественное участие в принятии решений и реализации проектов </w:t>
      </w:r>
      <w:r w:rsidRPr="00A2313E">
        <w:rPr>
          <w:rFonts w:ascii="Arial" w:eastAsia="Arial Unicode MS" w:hAnsi="Arial" w:cs="Arial"/>
          <w:color w:val="000000"/>
          <w:sz w:val="24"/>
          <w:szCs w:val="24"/>
          <w:lang w:eastAsia="ru-RU" w:bidi="ru-RU"/>
        </w:rPr>
        <w:lastRenderedPageBreak/>
        <w:t>комплексного благоустройства и развития территории муниципального образования.</w:t>
      </w:r>
    </w:p>
    <w:p w:rsidR="00A2313E" w:rsidRPr="00A2313E" w:rsidRDefault="00A2313E" w:rsidP="00F97845">
      <w:pPr>
        <w:widowControl w:val="0"/>
        <w:numPr>
          <w:ilvl w:val="1"/>
          <w:numId w:val="35"/>
        </w:numPr>
        <w:tabs>
          <w:tab w:val="left" w:pos="582"/>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A2313E" w:rsidRPr="00A2313E" w:rsidRDefault="00A2313E" w:rsidP="00F97845">
      <w:pPr>
        <w:widowControl w:val="0"/>
        <w:numPr>
          <w:ilvl w:val="0"/>
          <w:numId w:val="32"/>
        </w:numPr>
        <w:tabs>
          <w:tab w:val="left" w:pos="313"/>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A2313E" w:rsidRPr="00A2313E" w:rsidRDefault="00A2313E" w:rsidP="00F97845">
      <w:pPr>
        <w:widowControl w:val="0"/>
        <w:numPr>
          <w:ilvl w:val="0"/>
          <w:numId w:val="32"/>
        </w:numPr>
        <w:tabs>
          <w:tab w:val="left" w:pos="313"/>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A2313E" w:rsidRPr="00A2313E" w:rsidRDefault="00A2313E" w:rsidP="00F97845">
      <w:pPr>
        <w:widowControl w:val="0"/>
        <w:numPr>
          <w:ilvl w:val="0"/>
          <w:numId w:val="32"/>
        </w:numPr>
        <w:tabs>
          <w:tab w:val="left" w:pos="212"/>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рассмотрение созданных вариантов с вовлечением всех заинтересованных лиц, имеющих отношение к данной территории и данному вопросу (3 этап);</w:t>
      </w:r>
    </w:p>
    <w:p w:rsidR="00A2313E" w:rsidRPr="00A2313E" w:rsidRDefault="00A2313E" w:rsidP="00F97845">
      <w:pPr>
        <w:widowControl w:val="0"/>
        <w:numPr>
          <w:ilvl w:val="0"/>
          <w:numId w:val="32"/>
        </w:numPr>
        <w:tabs>
          <w:tab w:val="left" w:pos="313"/>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A2313E" w:rsidRPr="00A2313E" w:rsidRDefault="00A2313E" w:rsidP="00F97845">
      <w:pPr>
        <w:widowControl w:val="0"/>
        <w:numPr>
          <w:ilvl w:val="1"/>
          <w:numId w:val="35"/>
        </w:numPr>
        <w:tabs>
          <w:tab w:val="left" w:pos="582"/>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совместное определение целей и задач по развитию территории, инвентаризация проблем и потенциалов среды;</w:t>
      </w:r>
    </w:p>
    <w:p w:rsidR="00A2313E" w:rsidRPr="00A2313E" w:rsidRDefault="00A2313E" w:rsidP="00F97845">
      <w:pPr>
        <w:widowControl w:val="0"/>
        <w:numPr>
          <w:ilvl w:val="0"/>
          <w:numId w:val="32"/>
        </w:numPr>
        <w:tabs>
          <w:tab w:val="left" w:pos="279"/>
        </w:tabs>
        <w:spacing w:after="0" w:line="240" w:lineRule="auto"/>
        <w:ind w:firstLine="522"/>
        <w:jc w:val="both"/>
        <w:rPr>
          <w:rFonts w:ascii="Arial" w:eastAsia="Arial Unicode MS" w:hAnsi="Arial" w:cs="Arial"/>
          <w:color w:val="000000"/>
          <w:sz w:val="24"/>
          <w:szCs w:val="24"/>
          <w:lang w:eastAsia="ru-RU" w:bidi="ru-RU"/>
        </w:rPr>
      </w:pPr>
      <w:proofErr w:type="gramStart"/>
      <w:r w:rsidRPr="00A2313E">
        <w:rPr>
          <w:rFonts w:ascii="Arial" w:eastAsia="Arial Unicode MS" w:hAnsi="Arial" w:cs="Arial"/>
          <w:color w:val="000000"/>
          <w:sz w:val="24"/>
          <w:szCs w:val="24"/>
          <w:lang w:eastAsia="ru-RU" w:bidi="ru-RU"/>
        </w:rPr>
        <w:t>определение основных видов активностей, функциональных зон общественных пространств, под которыми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A2313E">
        <w:rPr>
          <w:rFonts w:ascii="Arial" w:eastAsia="Arial Unicode MS" w:hAnsi="Arial" w:cs="Arial"/>
          <w:color w:val="000000"/>
          <w:sz w:val="24"/>
          <w:szCs w:val="24"/>
          <w:lang w:eastAsia="ru-RU" w:bidi="ru-RU"/>
        </w:rPr>
        <w:t xml:space="preserve"> При этом возможно определение нескольких преимущественных видов деятельности для одной и той же функциональной зоны</w:t>
      </w:r>
      <w:r w:rsidRPr="00A2313E">
        <w:rPr>
          <w:rFonts w:ascii="Arial" w:eastAsia="Arial Unicode MS" w:hAnsi="Arial" w:cs="Arial"/>
          <w:color w:val="000000"/>
          <w:sz w:val="24"/>
          <w:szCs w:val="24"/>
          <w:lang w:eastAsia="ru-RU" w:bidi="ru-RU"/>
        </w:rPr>
        <w:tab/>
        <w:t>(многофункциональные зоны);</w:t>
      </w:r>
    </w:p>
    <w:p w:rsidR="00A2313E" w:rsidRPr="00A2313E" w:rsidRDefault="00A2313E" w:rsidP="00F97845">
      <w:pPr>
        <w:widowControl w:val="0"/>
        <w:numPr>
          <w:ilvl w:val="0"/>
          <w:numId w:val="32"/>
        </w:numPr>
        <w:tabs>
          <w:tab w:val="left" w:pos="245"/>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2313E" w:rsidRPr="00A2313E" w:rsidRDefault="00A2313E" w:rsidP="00F97845">
      <w:pPr>
        <w:widowControl w:val="0"/>
        <w:numPr>
          <w:ilvl w:val="0"/>
          <w:numId w:val="32"/>
        </w:numPr>
        <w:tabs>
          <w:tab w:val="left" w:pos="279"/>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A2313E" w:rsidRPr="00A2313E" w:rsidRDefault="00A2313E" w:rsidP="00F97845">
      <w:pPr>
        <w:widowControl w:val="0"/>
        <w:numPr>
          <w:ilvl w:val="0"/>
          <w:numId w:val="32"/>
        </w:numPr>
        <w:tabs>
          <w:tab w:val="left" w:pos="279"/>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2313E" w:rsidRPr="00A2313E" w:rsidRDefault="00A2313E" w:rsidP="00F97845">
      <w:pPr>
        <w:widowControl w:val="0"/>
        <w:numPr>
          <w:ilvl w:val="0"/>
          <w:numId w:val="32"/>
        </w:numPr>
        <w:tabs>
          <w:tab w:val="left" w:pos="279"/>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2313E" w:rsidRPr="00A2313E" w:rsidRDefault="00A2313E" w:rsidP="00F97845">
      <w:pPr>
        <w:widowControl w:val="0"/>
        <w:numPr>
          <w:ilvl w:val="0"/>
          <w:numId w:val="32"/>
        </w:numPr>
        <w:tabs>
          <w:tab w:val="left" w:pos="245"/>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2313E" w:rsidRPr="00A2313E" w:rsidRDefault="00A2313E" w:rsidP="00F97845">
      <w:pPr>
        <w:widowControl w:val="0"/>
        <w:numPr>
          <w:ilvl w:val="0"/>
          <w:numId w:val="32"/>
        </w:numPr>
        <w:tabs>
          <w:tab w:val="left" w:pos="279"/>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w:t>
      </w:r>
      <w:r w:rsidRPr="00A2313E">
        <w:rPr>
          <w:rFonts w:ascii="Arial" w:eastAsia="Arial Unicode MS" w:hAnsi="Arial" w:cs="Arial"/>
          <w:color w:val="000000"/>
          <w:sz w:val="24"/>
          <w:szCs w:val="24"/>
          <w:lang w:eastAsia="ru-RU" w:bidi="ru-RU"/>
        </w:rPr>
        <w:lastRenderedPageBreak/>
        <w:t>наблюдательного совета проекта для проведения регулярной оценки эксплуатации территории).</w:t>
      </w:r>
    </w:p>
    <w:p w:rsidR="00A2313E" w:rsidRPr="00A2313E" w:rsidRDefault="00A2313E" w:rsidP="00A2313E">
      <w:pPr>
        <w:widowControl w:val="0"/>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A2313E" w:rsidRPr="00A2313E" w:rsidRDefault="00A2313E" w:rsidP="00F97845">
      <w:pPr>
        <w:widowControl w:val="0"/>
        <w:numPr>
          <w:ilvl w:val="0"/>
          <w:numId w:val="32"/>
        </w:numPr>
        <w:tabs>
          <w:tab w:val="left" w:pos="254"/>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создания единого информационного </w:t>
      </w:r>
      <w:proofErr w:type="spellStart"/>
      <w:r w:rsidRPr="00A2313E">
        <w:rPr>
          <w:rFonts w:ascii="Arial" w:eastAsia="Arial Unicode MS" w:hAnsi="Arial" w:cs="Arial"/>
          <w:color w:val="000000"/>
          <w:sz w:val="24"/>
          <w:szCs w:val="24"/>
          <w:lang w:eastAsia="ru-RU" w:bidi="ru-RU"/>
        </w:rPr>
        <w:t>интернет-ресурса</w:t>
      </w:r>
      <w:proofErr w:type="spellEnd"/>
      <w:r w:rsidRPr="00A2313E">
        <w:rPr>
          <w:rFonts w:ascii="Arial" w:eastAsia="Arial Unicode MS" w:hAnsi="Arial" w:cs="Arial"/>
          <w:color w:val="000000"/>
          <w:sz w:val="24"/>
          <w:szCs w:val="24"/>
          <w:lang w:eastAsia="ru-RU" w:bidi="ru-RU"/>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A2313E" w:rsidRPr="00A2313E" w:rsidRDefault="00A2313E" w:rsidP="00F97845">
      <w:pPr>
        <w:widowControl w:val="0"/>
        <w:numPr>
          <w:ilvl w:val="0"/>
          <w:numId w:val="32"/>
        </w:numPr>
        <w:tabs>
          <w:tab w:val="left" w:pos="245"/>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работы со средствами массовой информации, охватывающими широкий круг людей разных возрастных групп и потенциальные аудитории проекта;</w:t>
      </w:r>
    </w:p>
    <w:p w:rsidR="00A2313E" w:rsidRPr="00A2313E" w:rsidRDefault="00A2313E" w:rsidP="00F97845">
      <w:pPr>
        <w:widowControl w:val="0"/>
        <w:numPr>
          <w:ilvl w:val="0"/>
          <w:numId w:val="32"/>
        </w:numPr>
        <w:tabs>
          <w:tab w:val="left" w:pos="245"/>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A2313E" w:rsidRPr="00A2313E" w:rsidRDefault="00A2313E" w:rsidP="00F97845">
      <w:pPr>
        <w:widowControl w:val="0"/>
        <w:numPr>
          <w:ilvl w:val="0"/>
          <w:numId w:val="32"/>
        </w:numPr>
        <w:tabs>
          <w:tab w:val="left" w:pos="240"/>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2313E" w:rsidRPr="00A2313E" w:rsidRDefault="00A2313E" w:rsidP="00F97845">
      <w:pPr>
        <w:widowControl w:val="0"/>
        <w:numPr>
          <w:ilvl w:val="0"/>
          <w:numId w:val="32"/>
        </w:numPr>
        <w:tabs>
          <w:tab w:val="left" w:pos="240"/>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индивидуальных приглашений участников встречи лично, по электронной почте или по телефону;</w:t>
      </w:r>
    </w:p>
    <w:p w:rsidR="00A2313E" w:rsidRPr="00A2313E" w:rsidRDefault="00A2313E" w:rsidP="00F97845">
      <w:pPr>
        <w:widowControl w:val="0"/>
        <w:numPr>
          <w:ilvl w:val="0"/>
          <w:numId w:val="32"/>
        </w:numPr>
        <w:tabs>
          <w:tab w:val="left" w:pos="240"/>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A2313E" w:rsidRPr="00A2313E" w:rsidRDefault="00A2313E" w:rsidP="00F97845">
      <w:pPr>
        <w:widowControl w:val="0"/>
        <w:numPr>
          <w:ilvl w:val="0"/>
          <w:numId w:val="32"/>
        </w:numPr>
        <w:tabs>
          <w:tab w:val="left" w:pos="240"/>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использование социальных сетей и </w:t>
      </w:r>
      <w:proofErr w:type="spellStart"/>
      <w:r w:rsidRPr="00A2313E">
        <w:rPr>
          <w:rFonts w:ascii="Arial" w:eastAsia="Arial Unicode MS" w:hAnsi="Arial" w:cs="Arial"/>
          <w:color w:val="000000"/>
          <w:sz w:val="24"/>
          <w:szCs w:val="24"/>
          <w:lang w:eastAsia="ru-RU" w:bidi="ru-RU"/>
        </w:rPr>
        <w:t>интернет-ресурсов</w:t>
      </w:r>
      <w:proofErr w:type="spellEnd"/>
      <w:r w:rsidRPr="00A2313E">
        <w:rPr>
          <w:rFonts w:ascii="Arial" w:eastAsia="Arial Unicode MS" w:hAnsi="Arial" w:cs="Arial"/>
          <w:color w:val="000000"/>
          <w:sz w:val="24"/>
          <w:szCs w:val="24"/>
          <w:lang w:eastAsia="ru-RU" w:bidi="ru-RU"/>
        </w:rPr>
        <w:t xml:space="preserve"> для обеспечения донесения информации до различных общественных объединений и профессиональных сообществ;</w:t>
      </w:r>
    </w:p>
    <w:p w:rsidR="00A2313E" w:rsidRPr="00A2313E" w:rsidRDefault="00A2313E" w:rsidP="00F97845">
      <w:pPr>
        <w:widowControl w:val="0"/>
        <w:numPr>
          <w:ilvl w:val="0"/>
          <w:numId w:val="32"/>
        </w:numPr>
        <w:tabs>
          <w:tab w:val="left" w:pos="240"/>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A2313E" w:rsidRPr="00A2313E" w:rsidRDefault="00A2313E" w:rsidP="00F97845">
      <w:pPr>
        <w:widowControl w:val="0"/>
        <w:numPr>
          <w:ilvl w:val="1"/>
          <w:numId w:val="35"/>
        </w:numPr>
        <w:spacing w:after="0" w:line="240" w:lineRule="auto"/>
        <w:ind w:firstLine="567"/>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Механизмы общественного участия.</w:t>
      </w:r>
    </w:p>
    <w:p w:rsidR="00A2313E" w:rsidRPr="00A2313E" w:rsidRDefault="00A2313E" w:rsidP="00A2313E">
      <w:pPr>
        <w:widowControl w:val="0"/>
        <w:tabs>
          <w:tab w:val="left" w:pos="6154"/>
        </w:tabs>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 </w:t>
      </w:r>
      <w:proofErr w:type="gramStart"/>
      <w:r w:rsidRPr="00A2313E">
        <w:rPr>
          <w:rFonts w:ascii="Arial" w:eastAsia="Arial Unicode MS" w:hAnsi="Arial" w:cs="Arial"/>
          <w:color w:val="000000"/>
          <w:sz w:val="24"/>
          <w:szCs w:val="24"/>
          <w:lang w:eastAsia="ru-RU" w:bidi="ru-RU"/>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A2313E">
        <w:rPr>
          <w:rFonts w:ascii="Arial" w:eastAsia="Arial Unicode MS" w:hAnsi="Arial" w:cs="Arial"/>
          <w:color w:val="000000"/>
          <w:sz w:val="24"/>
          <w:szCs w:val="24"/>
          <w:lang w:eastAsia="ru-RU" w:bidi="ru-RU"/>
        </w:rPr>
        <w:t>воркшопов</w:t>
      </w:r>
      <w:proofErr w:type="spellEnd"/>
      <w:r w:rsidRPr="00A2313E">
        <w:rPr>
          <w:rFonts w:ascii="Arial" w:eastAsia="Arial Unicode MS" w:hAnsi="Arial" w:cs="Arial"/>
          <w:color w:val="000000"/>
          <w:sz w:val="24"/>
          <w:szCs w:val="24"/>
          <w:lang w:eastAsia="ru-RU" w:bidi="ru-RU"/>
        </w:rPr>
        <w:t xml:space="preserve">),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w:t>
      </w:r>
      <w:r w:rsidRPr="00A2313E">
        <w:rPr>
          <w:rFonts w:ascii="Arial" w:eastAsia="Arial Unicode MS" w:hAnsi="Arial" w:cs="Arial"/>
          <w:color w:val="000000"/>
          <w:sz w:val="24"/>
          <w:szCs w:val="24"/>
          <w:lang w:eastAsia="ru-RU" w:bidi="ru-RU"/>
        </w:rPr>
        <w:lastRenderedPageBreak/>
        <w:t>макеты), проведение оценки эксплуатации территории.</w:t>
      </w:r>
      <w:proofErr w:type="gramEnd"/>
    </w:p>
    <w:p w:rsidR="00A2313E" w:rsidRPr="00A2313E" w:rsidRDefault="00A2313E" w:rsidP="00A2313E">
      <w:pPr>
        <w:widowControl w:val="0"/>
        <w:tabs>
          <w:tab w:val="right" w:pos="9334"/>
        </w:tabs>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По итогам встреч, проектных семинаров, </w:t>
      </w:r>
      <w:proofErr w:type="spellStart"/>
      <w:r w:rsidRPr="00A2313E">
        <w:rPr>
          <w:rFonts w:ascii="Arial" w:eastAsia="Arial Unicode MS" w:hAnsi="Arial" w:cs="Arial"/>
          <w:color w:val="000000"/>
          <w:sz w:val="24"/>
          <w:szCs w:val="24"/>
          <w:lang w:eastAsia="ru-RU" w:bidi="ru-RU"/>
        </w:rPr>
        <w:t>воркшопов</w:t>
      </w:r>
      <w:proofErr w:type="spellEnd"/>
      <w:r w:rsidRPr="00A2313E">
        <w:rPr>
          <w:rFonts w:ascii="Arial" w:eastAsia="Arial Unicode MS" w:hAnsi="Arial" w:cs="Arial"/>
          <w:color w:val="000000"/>
          <w:sz w:val="24"/>
          <w:szCs w:val="24"/>
          <w:lang w:eastAsia="ru-RU" w:bidi="ru-RU"/>
        </w:rPr>
        <w:t xml:space="preserve">, дизайн-игр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sidRPr="00A2313E">
        <w:rPr>
          <w:rFonts w:ascii="Arial" w:eastAsia="Arial Unicode MS" w:hAnsi="Arial" w:cs="Arial"/>
          <w:color w:val="000000"/>
          <w:sz w:val="24"/>
          <w:szCs w:val="24"/>
          <w:lang w:eastAsia="ru-RU" w:bidi="ru-RU"/>
        </w:rPr>
        <w:t>доступ</w:t>
      </w:r>
      <w:proofErr w:type="gramEnd"/>
      <w:r w:rsidRPr="00A2313E">
        <w:rPr>
          <w:rFonts w:ascii="Arial" w:eastAsia="Arial Unicode MS" w:hAnsi="Arial" w:cs="Arial"/>
          <w:color w:val="000000"/>
          <w:sz w:val="24"/>
          <w:szCs w:val="24"/>
          <w:lang w:eastAsia="ru-RU" w:bidi="ru-RU"/>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A2313E" w:rsidRPr="00A2313E" w:rsidRDefault="00A2313E" w:rsidP="00F97845">
      <w:pPr>
        <w:widowControl w:val="0"/>
        <w:numPr>
          <w:ilvl w:val="1"/>
          <w:numId w:val="35"/>
        </w:numPr>
        <w:tabs>
          <w:tab w:val="left" w:pos="590"/>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Участие лиц, осуществляющих предпринимательскую деятельность, в реализации комплексных проектов благоустройства может заключаться:</w:t>
      </w:r>
    </w:p>
    <w:p w:rsidR="00A2313E" w:rsidRPr="00A2313E" w:rsidRDefault="00A2313E" w:rsidP="00F97845">
      <w:pPr>
        <w:widowControl w:val="0"/>
        <w:numPr>
          <w:ilvl w:val="0"/>
          <w:numId w:val="32"/>
        </w:numPr>
        <w:tabs>
          <w:tab w:val="left" w:pos="267"/>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в создании и предоставлении разного рода услуг и сервисов для посетителей общественных пространств;</w:t>
      </w:r>
    </w:p>
    <w:p w:rsidR="00A2313E" w:rsidRPr="00A2313E" w:rsidRDefault="00A2313E" w:rsidP="00F97845">
      <w:pPr>
        <w:widowControl w:val="0"/>
        <w:numPr>
          <w:ilvl w:val="0"/>
          <w:numId w:val="32"/>
        </w:numPr>
        <w:tabs>
          <w:tab w:val="left" w:pos="272"/>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A2313E" w:rsidRPr="00A2313E" w:rsidRDefault="00A2313E" w:rsidP="00F97845">
      <w:pPr>
        <w:widowControl w:val="0"/>
        <w:numPr>
          <w:ilvl w:val="0"/>
          <w:numId w:val="32"/>
        </w:numPr>
        <w:tabs>
          <w:tab w:val="left" w:pos="267"/>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в строительстве, реконструкции, реставрации объектов недвижимости;</w:t>
      </w:r>
    </w:p>
    <w:p w:rsidR="00A2313E" w:rsidRPr="00A2313E" w:rsidRDefault="00A2313E" w:rsidP="00A2313E">
      <w:pPr>
        <w:widowControl w:val="0"/>
        <w:tabs>
          <w:tab w:val="left" w:pos="566"/>
          <w:tab w:val="center" w:pos="4326"/>
          <w:tab w:val="center" w:pos="5777"/>
          <w:tab w:val="right" w:pos="9337"/>
        </w:tabs>
        <w:spacing w:after="0" w:line="240" w:lineRule="auto"/>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 в производстве или размещении </w:t>
      </w:r>
      <w:r w:rsidRPr="00A2313E">
        <w:rPr>
          <w:rFonts w:ascii="Arial" w:eastAsia="Arial Unicode MS" w:hAnsi="Arial" w:cs="Arial"/>
          <w:color w:val="000000"/>
          <w:sz w:val="24"/>
          <w:szCs w:val="24"/>
          <w:lang w:eastAsia="ru-RU" w:bidi="ru-RU"/>
        </w:rPr>
        <w:tab/>
        <w:t xml:space="preserve">элементов </w:t>
      </w:r>
      <w:r w:rsidRPr="00A2313E">
        <w:rPr>
          <w:rFonts w:ascii="Arial" w:eastAsia="Arial Unicode MS" w:hAnsi="Arial" w:cs="Arial"/>
          <w:color w:val="000000"/>
          <w:sz w:val="24"/>
          <w:szCs w:val="24"/>
          <w:lang w:eastAsia="ru-RU" w:bidi="ru-RU"/>
        </w:rPr>
        <w:tab/>
        <w:t>благоустройства;</w:t>
      </w:r>
    </w:p>
    <w:p w:rsidR="00A2313E" w:rsidRPr="00A2313E" w:rsidRDefault="00A2313E" w:rsidP="00F97845">
      <w:pPr>
        <w:widowControl w:val="0"/>
        <w:numPr>
          <w:ilvl w:val="0"/>
          <w:numId w:val="32"/>
        </w:numPr>
        <w:tabs>
          <w:tab w:val="left" w:pos="277"/>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A2313E" w:rsidRPr="00A2313E" w:rsidRDefault="00A2313E" w:rsidP="00F97845">
      <w:pPr>
        <w:widowControl w:val="0"/>
        <w:numPr>
          <w:ilvl w:val="0"/>
          <w:numId w:val="32"/>
        </w:numPr>
        <w:tabs>
          <w:tab w:val="left" w:pos="267"/>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в организации мероприятий, обеспечивающих приток посетителей на создаваемые общественные пространства;</w:t>
      </w:r>
    </w:p>
    <w:p w:rsidR="00A2313E" w:rsidRPr="00A2313E" w:rsidRDefault="00A2313E" w:rsidP="00F97845">
      <w:pPr>
        <w:widowControl w:val="0"/>
        <w:numPr>
          <w:ilvl w:val="0"/>
          <w:numId w:val="32"/>
        </w:numPr>
        <w:tabs>
          <w:tab w:val="left" w:pos="267"/>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в организации уборки благоустроенных территорий, предоставлении сре</w:t>
      </w:r>
      <w:proofErr w:type="gramStart"/>
      <w:r w:rsidRPr="00A2313E">
        <w:rPr>
          <w:rFonts w:ascii="Arial" w:eastAsia="Arial Unicode MS" w:hAnsi="Arial" w:cs="Arial"/>
          <w:color w:val="000000"/>
          <w:sz w:val="24"/>
          <w:szCs w:val="24"/>
          <w:lang w:eastAsia="ru-RU" w:bidi="ru-RU"/>
        </w:rPr>
        <w:t>дств дл</w:t>
      </w:r>
      <w:proofErr w:type="gramEnd"/>
      <w:r w:rsidRPr="00A2313E">
        <w:rPr>
          <w:rFonts w:ascii="Arial" w:eastAsia="Arial Unicode MS" w:hAnsi="Arial" w:cs="Arial"/>
          <w:color w:val="000000"/>
          <w:sz w:val="24"/>
          <w:szCs w:val="24"/>
          <w:lang w:eastAsia="ru-RU" w:bidi="ru-RU"/>
        </w:rPr>
        <w:t>я подготовки проектов или проведения творческих конкурсов на разработку архитектурных концепций общественных пространств;</w:t>
      </w:r>
    </w:p>
    <w:p w:rsidR="00A2313E" w:rsidRPr="00A2313E" w:rsidRDefault="00A2313E" w:rsidP="00F97845">
      <w:pPr>
        <w:widowControl w:val="0"/>
        <w:numPr>
          <w:ilvl w:val="0"/>
          <w:numId w:val="32"/>
        </w:numPr>
        <w:tabs>
          <w:tab w:val="left" w:pos="267"/>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в иных формах.</w:t>
      </w:r>
    </w:p>
    <w:p w:rsidR="00A2313E" w:rsidRPr="00A2313E" w:rsidRDefault="00A2313E" w:rsidP="00F97845">
      <w:pPr>
        <w:widowControl w:val="0"/>
        <w:numPr>
          <w:ilvl w:val="1"/>
          <w:numId w:val="35"/>
        </w:numPr>
        <w:shd w:val="clear" w:color="auto" w:fill="FFFFFF"/>
        <w:tabs>
          <w:tab w:val="left" w:pos="267"/>
        </w:tabs>
        <w:spacing w:after="0" w:line="240" w:lineRule="auto"/>
        <w:ind w:firstLine="567"/>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A2313E">
        <w:rPr>
          <w:rFonts w:ascii="Arial" w:eastAsia="Arial Unicode MS" w:hAnsi="Arial" w:cs="Arial"/>
          <w:color w:val="000000"/>
          <w:sz w:val="24"/>
          <w:szCs w:val="24"/>
          <w:lang w:eastAsia="ru-RU" w:bidi="ru-RU"/>
        </w:rPr>
        <w:t>о-</w:t>
      </w:r>
      <w:proofErr w:type="gramEnd"/>
      <w:r w:rsidRPr="00A2313E">
        <w:rPr>
          <w:rFonts w:ascii="Arial" w:eastAsia="Arial Unicode MS" w:hAnsi="Arial" w:cs="Arial"/>
          <w:color w:val="000000"/>
          <w:sz w:val="24"/>
          <w:szCs w:val="24"/>
          <w:lang w:eastAsia="ru-RU" w:bidi="ru-RU"/>
        </w:rPr>
        <w:t xml:space="preserve">, </w:t>
      </w:r>
      <w:proofErr w:type="spellStart"/>
      <w:r w:rsidRPr="00A2313E">
        <w:rPr>
          <w:rFonts w:ascii="Arial" w:eastAsia="Arial Unicode MS" w:hAnsi="Arial" w:cs="Arial"/>
          <w:color w:val="000000"/>
          <w:sz w:val="24"/>
          <w:szCs w:val="24"/>
          <w:lang w:eastAsia="ru-RU" w:bidi="ru-RU"/>
        </w:rPr>
        <w:t>видеофиксации</w:t>
      </w:r>
      <w:proofErr w:type="spellEnd"/>
      <w:r w:rsidRPr="00A2313E">
        <w:rPr>
          <w:rFonts w:ascii="Arial" w:eastAsia="Arial Unicode MS" w:hAnsi="Arial" w:cs="Arial"/>
          <w:color w:val="000000"/>
          <w:sz w:val="24"/>
          <w:szCs w:val="24"/>
          <w:lang w:eastAsia="ru-RU" w:bidi="ru-RU"/>
        </w:rPr>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w:t>
      </w:r>
    </w:p>
    <w:p w:rsidR="00A2313E" w:rsidRPr="00A2313E" w:rsidRDefault="00A2313E" w:rsidP="00F97845">
      <w:pPr>
        <w:widowControl w:val="0"/>
        <w:numPr>
          <w:ilvl w:val="1"/>
          <w:numId w:val="35"/>
        </w:numPr>
        <w:shd w:val="clear" w:color="auto" w:fill="FFFFFF"/>
        <w:tabs>
          <w:tab w:val="left" w:pos="267"/>
        </w:tabs>
        <w:spacing w:after="0" w:line="240" w:lineRule="auto"/>
        <w:ind w:firstLine="567"/>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2313E" w:rsidRPr="00A2313E" w:rsidRDefault="00A2313E" w:rsidP="00A2313E">
      <w:pPr>
        <w:widowControl w:val="0"/>
        <w:tabs>
          <w:tab w:val="left" w:pos="267"/>
        </w:tabs>
        <w:spacing w:after="0" w:line="240" w:lineRule="auto"/>
        <w:jc w:val="both"/>
        <w:rPr>
          <w:rFonts w:ascii="Arial" w:eastAsia="Arial Unicode MS" w:hAnsi="Arial" w:cs="Arial"/>
          <w:color w:val="000000"/>
          <w:sz w:val="24"/>
          <w:szCs w:val="24"/>
          <w:lang w:eastAsia="ru-RU" w:bidi="ru-RU"/>
        </w:rPr>
      </w:pPr>
    </w:p>
    <w:p w:rsidR="00A2313E" w:rsidRPr="00A2313E" w:rsidRDefault="00A2313E" w:rsidP="00F97845">
      <w:pPr>
        <w:widowControl w:val="0"/>
        <w:numPr>
          <w:ilvl w:val="0"/>
          <w:numId w:val="35"/>
        </w:numPr>
        <w:spacing w:after="0" w:line="240" w:lineRule="auto"/>
        <w:ind w:firstLine="567"/>
        <w:contextualSpacing/>
        <w:jc w:val="both"/>
        <w:rPr>
          <w:rFonts w:ascii="Arial" w:eastAsia="Times New Roman" w:hAnsi="Arial" w:cs="Arial"/>
          <w:b/>
          <w:sz w:val="24"/>
          <w:szCs w:val="24"/>
          <w:lang w:bidi="en-US"/>
        </w:rPr>
      </w:pPr>
      <w:bookmarkStart w:id="7" w:name="bookmark11"/>
      <w:r w:rsidRPr="00A2313E">
        <w:rPr>
          <w:rFonts w:ascii="Arial" w:eastAsia="Times New Roman" w:hAnsi="Arial" w:cs="Arial"/>
          <w:b/>
          <w:sz w:val="24"/>
          <w:szCs w:val="24"/>
          <w:lang w:bidi="en-US"/>
        </w:rPr>
        <w:t xml:space="preserve">Порядок </w:t>
      </w:r>
      <w:proofErr w:type="gramStart"/>
      <w:r w:rsidRPr="00A2313E">
        <w:rPr>
          <w:rFonts w:ascii="Arial" w:eastAsia="Times New Roman" w:hAnsi="Arial" w:cs="Arial"/>
          <w:b/>
          <w:sz w:val="24"/>
          <w:szCs w:val="24"/>
          <w:lang w:bidi="en-US"/>
        </w:rPr>
        <w:t>контроля за</w:t>
      </w:r>
      <w:proofErr w:type="gramEnd"/>
      <w:r w:rsidRPr="00A2313E">
        <w:rPr>
          <w:rFonts w:ascii="Arial" w:eastAsia="Times New Roman" w:hAnsi="Arial" w:cs="Arial"/>
          <w:b/>
          <w:sz w:val="24"/>
          <w:szCs w:val="24"/>
          <w:lang w:bidi="en-US"/>
        </w:rPr>
        <w:t xml:space="preserve"> соблюдением правил благоустройства.</w:t>
      </w:r>
    </w:p>
    <w:p w:rsidR="00A2313E" w:rsidRPr="00A2313E" w:rsidRDefault="00A2313E" w:rsidP="00F97845">
      <w:pPr>
        <w:widowControl w:val="0"/>
        <w:numPr>
          <w:ilvl w:val="1"/>
          <w:numId w:val="35"/>
        </w:numPr>
        <w:autoSpaceDE w:val="0"/>
        <w:autoSpaceDN w:val="0"/>
        <w:adjustRightInd w:val="0"/>
        <w:spacing w:after="0" w:line="240" w:lineRule="auto"/>
        <w:ind w:firstLine="567"/>
        <w:jc w:val="both"/>
        <w:rPr>
          <w:rFonts w:ascii="Arial" w:eastAsia="Times New Roman" w:hAnsi="Arial" w:cs="Arial"/>
          <w:sz w:val="24"/>
          <w:szCs w:val="24"/>
          <w:lang w:bidi="en-US"/>
        </w:rPr>
      </w:pPr>
      <w:proofErr w:type="gramStart"/>
      <w:r w:rsidRPr="00A2313E">
        <w:rPr>
          <w:rFonts w:ascii="Arial" w:eastAsia="Times New Roman" w:hAnsi="Arial" w:cs="Arial"/>
          <w:sz w:val="24"/>
          <w:szCs w:val="24"/>
          <w:lang w:bidi="en-US"/>
        </w:rPr>
        <w:t>Контроль за</w:t>
      </w:r>
      <w:proofErr w:type="gramEnd"/>
      <w:r w:rsidRPr="00A2313E">
        <w:rPr>
          <w:rFonts w:ascii="Arial" w:eastAsia="Times New Roman" w:hAnsi="Arial" w:cs="Arial"/>
          <w:sz w:val="24"/>
          <w:szCs w:val="24"/>
          <w:lang w:bidi="en-US"/>
        </w:rPr>
        <w:t xml:space="preserve"> соблюдением правил осуществляется главой МО «Майск», администрацией МО «Майск».</w:t>
      </w:r>
    </w:p>
    <w:p w:rsidR="00A2313E" w:rsidRPr="00A2313E" w:rsidRDefault="00A2313E" w:rsidP="00F97845">
      <w:pPr>
        <w:widowControl w:val="0"/>
        <w:numPr>
          <w:ilvl w:val="1"/>
          <w:numId w:val="35"/>
        </w:numPr>
        <w:autoSpaceDE w:val="0"/>
        <w:autoSpaceDN w:val="0"/>
        <w:adjustRightInd w:val="0"/>
        <w:spacing w:after="0" w:line="240" w:lineRule="auto"/>
        <w:ind w:firstLine="567"/>
        <w:jc w:val="both"/>
        <w:rPr>
          <w:rFonts w:ascii="Arial" w:eastAsia="Times New Roman" w:hAnsi="Arial" w:cs="Arial"/>
          <w:sz w:val="24"/>
          <w:szCs w:val="24"/>
          <w:lang w:bidi="en-US"/>
        </w:rPr>
      </w:pPr>
      <w:r w:rsidRPr="00A2313E">
        <w:rPr>
          <w:rFonts w:ascii="Arial" w:eastAsia="Times New Roman" w:hAnsi="Arial" w:cs="Arial"/>
          <w:sz w:val="24"/>
          <w:szCs w:val="24"/>
          <w:lang w:bidi="en-US"/>
        </w:rPr>
        <w:t>При выявлении нарушения лицо, его выявившее составляет акт с фиксацией нарушений, в том числе с использованием технических средств для фот</w:t>
      </w:r>
      <w:proofErr w:type="gramStart"/>
      <w:r w:rsidRPr="00A2313E">
        <w:rPr>
          <w:rFonts w:ascii="Arial" w:eastAsia="Times New Roman" w:hAnsi="Arial" w:cs="Arial"/>
          <w:sz w:val="24"/>
          <w:szCs w:val="24"/>
          <w:lang w:bidi="en-US"/>
        </w:rPr>
        <w:t>о-</w:t>
      </w:r>
      <w:proofErr w:type="gramEnd"/>
      <w:r w:rsidRPr="00A2313E">
        <w:rPr>
          <w:rFonts w:ascii="Arial" w:eastAsia="Times New Roman" w:hAnsi="Arial" w:cs="Arial"/>
          <w:sz w:val="24"/>
          <w:szCs w:val="24"/>
          <w:lang w:bidi="en-US"/>
        </w:rPr>
        <w:t xml:space="preserve">, </w:t>
      </w:r>
      <w:proofErr w:type="spellStart"/>
      <w:r w:rsidRPr="00A2313E">
        <w:rPr>
          <w:rFonts w:ascii="Arial" w:eastAsia="Times New Roman" w:hAnsi="Arial" w:cs="Arial"/>
          <w:sz w:val="24"/>
          <w:szCs w:val="24"/>
          <w:lang w:bidi="en-US"/>
        </w:rPr>
        <w:t>видеофиксации</w:t>
      </w:r>
      <w:proofErr w:type="spellEnd"/>
      <w:r w:rsidRPr="00A2313E">
        <w:rPr>
          <w:rFonts w:ascii="Arial" w:eastAsia="Times New Roman" w:hAnsi="Arial" w:cs="Arial"/>
          <w:sz w:val="24"/>
          <w:szCs w:val="24"/>
          <w:lang w:bidi="en-US"/>
        </w:rPr>
        <w:t>, предписание о необходимости устранения нарушений и устанавливает срок для его устранения. Предписание вручается лицу, допустившему нарушение, в случае невозможности вручения предписание оставляется в почтовом ящике.</w:t>
      </w:r>
    </w:p>
    <w:p w:rsidR="00A2313E" w:rsidRPr="00A2313E" w:rsidRDefault="00A2313E" w:rsidP="00F97845">
      <w:pPr>
        <w:widowControl w:val="0"/>
        <w:numPr>
          <w:ilvl w:val="1"/>
          <w:numId w:val="35"/>
        </w:numPr>
        <w:autoSpaceDE w:val="0"/>
        <w:autoSpaceDN w:val="0"/>
        <w:adjustRightInd w:val="0"/>
        <w:spacing w:after="0" w:line="240" w:lineRule="auto"/>
        <w:ind w:firstLine="567"/>
        <w:jc w:val="both"/>
        <w:rPr>
          <w:rFonts w:ascii="Arial" w:eastAsia="Times New Roman" w:hAnsi="Arial" w:cs="Arial"/>
          <w:sz w:val="24"/>
          <w:szCs w:val="24"/>
          <w:lang w:bidi="en-US"/>
        </w:rPr>
      </w:pPr>
      <w:r w:rsidRPr="00A2313E">
        <w:rPr>
          <w:rFonts w:ascii="Arial" w:eastAsia="Times New Roman" w:hAnsi="Arial" w:cs="Arial"/>
          <w:sz w:val="24"/>
          <w:szCs w:val="24"/>
          <w:lang w:bidi="en-US"/>
        </w:rPr>
        <w:t>В срок, установленный в предписании, лицо, допустившее нарушение правил благоустройства обязано сообщить о его устранении в администрацию МО «Майск». При отсутствии сообщения производится выезд на место нарушения и составляется акт с фиксацией нарушений, в том числе с использованием технических средств для фот</w:t>
      </w:r>
      <w:proofErr w:type="gramStart"/>
      <w:r w:rsidRPr="00A2313E">
        <w:rPr>
          <w:rFonts w:ascii="Arial" w:eastAsia="Times New Roman" w:hAnsi="Arial" w:cs="Arial"/>
          <w:sz w:val="24"/>
          <w:szCs w:val="24"/>
          <w:lang w:bidi="en-US"/>
        </w:rPr>
        <w:t>о-</w:t>
      </w:r>
      <w:proofErr w:type="gramEnd"/>
      <w:r w:rsidRPr="00A2313E">
        <w:rPr>
          <w:rFonts w:ascii="Arial" w:eastAsia="Times New Roman" w:hAnsi="Arial" w:cs="Arial"/>
          <w:sz w:val="24"/>
          <w:szCs w:val="24"/>
          <w:lang w:bidi="en-US"/>
        </w:rPr>
        <w:t xml:space="preserve">, </w:t>
      </w:r>
      <w:proofErr w:type="spellStart"/>
      <w:r w:rsidRPr="00A2313E">
        <w:rPr>
          <w:rFonts w:ascii="Arial" w:eastAsia="Times New Roman" w:hAnsi="Arial" w:cs="Arial"/>
          <w:sz w:val="24"/>
          <w:szCs w:val="24"/>
          <w:lang w:bidi="en-US"/>
        </w:rPr>
        <w:t>видеофиксации</w:t>
      </w:r>
      <w:proofErr w:type="spellEnd"/>
      <w:r w:rsidRPr="00A2313E">
        <w:rPr>
          <w:rFonts w:ascii="Arial" w:eastAsia="Times New Roman" w:hAnsi="Arial" w:cs="Arial"/>
          <w:sz w:val="24"/>
          <w:szCs w:val="24"/>
          <w:lang w:bidi="en-US"/>
        </w:rPr>
        <w:t>. Акт вручается лицу, допустившему нарушение, в случае невозможности вручения предписание оставляется в почтовом ящике.</w:t>
      </w:r>
    </w:p>
    <w:p w:rsidR="00A2313E" w:rsidRPr="00A2313E" w:rsidRDefault="00A2313E" w:rsidP="00F97845">
      <w:pPr>
        <w:widowControl w:val="0"/>
        <w:numPr>
          <w:ilvl w:val="1"/>
          <w:numId w:val="35"/>
        </w:numPr>
        <w:autoSpaceDE w:val="0"/>
        <w:autoSpaceDN w:val="0"/>
        <w:adjustRightInd w:val="0"/>
        <w:spacing w:after="0" w:line="240" w:lineRule="auto"/>
        <w:ind w:firstLine="567"/>
        <w:jc w:val="both"/>
        <w:rPr>
          <w:rFonts w:ascii="Arial" w:eastAsia="Times New Roman" w:hAnsi="Arial" w:cs="Arial"/>
          <w:sz w:val="24"/>
          <w:szCs w:val="24"/>
          <w:lang w:bidi="en-US"/>
        </w:rPr>
      </w:pPr>
      <w:r w:rsidRPr="00A2313E">
        <w:rPr>
          <w:rFonts w:ascii="Arial" w:eastAsia="Times New Roman" w:hAnsi="Arial" w:cs="Arial"/>
          <w:sz w:val="24"/>
          <w:szCs w:val="24"/>
          <w:lang w:bidi="en-US"/>
        </w:rPr>
        <w:lastRenderedPageBreak/>
        <w:t>Выдача предписания не является обязательным документом для решения вопроса о привлечении к административной ответственности лица, допустившего нарушение.</w:t>
      </w:r>
    </w:p>
    <w:p w:rsidR="00A2313E" w:rsidRPr="00A2313E" w:rsidRDefault="00A2313E" w:rsidP="00F97845">
      <w:pPr>
        <w:widowControl w:val="0"/>
        <w:numPr>
          <w:ilvl w:val="1"/>
          <w:numId w:val="35"/>
        </w:numPr>
        <w:autoSpaceDE w:val="0"/>
        <w:autoSpaceDN w:val="0"/>
        <w:adjustRightInd w:val="0"/>
        <w:spacing w:after="0" w:line="240" w:lineRule="auto"/>
        <w:ind w:firstLine="567"/>
        <w:jc w:val="both"/>
        <w:rPr>
          <w:rFonts w:ascii="Arial" w:eastAsia="Times New Roman" w:hAnsi="Arial" w:cs="Arial"/>
          <w:sz w:val="24"/>
          <w:szCs w:val="24"/>
          <w:lang w:bidi="en-US"/>
        </w:rPr>
      </w:pPr>
      <w:r w:rsidRPr="00A2313E">
        <w:rPr>
          <w:rFonts w:ascii="Arial" w:eastAsia="Times New Roman" w:hAnsi="Arial" w:cs="Arial"/>
          <w:sz w:val="24"/>
          <w:szCs w:val="24"/>
          <w:lang w:bidi="en-US"/>
        </w:rPr>
        <w:t>Общественный контроль является одним из механизмов общественного участия в благоустройстве.</w:t>
      </w:r>
    </w:p>
    <w:p w:rsidR="00A2313E" w:rsidRPr="00A2313E" w:rsidRDefault="00A2313E" w:rsidP="00F97845">
      <w:pPr>
        <w:widowControl w:val="0"/>
        <w:numPr>
          <w:ilvl w:val="0"/>
          <w:numId w:val="35"/>
        </w:numPr>
        <w:spacing w:after="0" w:line="240" w:lineRule="auto"/>
        <w:ind w:firstLine="567"/>
        <w:rPr>
          <w:rFonts w:ascii="Arial" w:eastAsia="Times New Roman" w:hAnsi="Arial" w:cs="Arial"/>
          <w:b/>
          <w:bCs/>
          <w:color w:val="000000"/>
          <w:sz w:val="24"/>
          <w:szCs w:val="24"/>
          <w:lang w:eastAsia="ru-RU" w:bidi="ru-RU"/>
        </w:rPr>
      </w:pPr>
      <w:r w:rsidRPr="00A2313E">
        <w:rPr>
          <w:rFonts w:ascii="Arial" w:eastAsia="Times New Roman" w:hAnsi="Arial" w:cs="Arial"/>
          <w:b/>
          <w:bCs/>
          <w:color w:val="000000"/>
          <w:sz w:val="24"/>
          <w:szCs w:val="24"/>
          <w:lang w:eastAsia="ru-RU" w:bidi="ru-RU"/>
        </w:rPr>
        <w:t>Ответственность за нарушение Правил</w:t>
      </w:r>
    </w:p>
    <w:bookmarkEnd w:id="7"/>
    <w:p w:rsidR="00A2313E" w:rsidRPr="00A2313E" w:rsidRDefault="00A2313E" w:rsidP="00F97845">
      <w:pPr>
        <w:widowControl w:val="0"/>
        <w:numPr>
          <w:ilvl w:val="1"/>
          <w:numId w:val="35"/>
        </w:numPr>
        <w:tabs>
          <w:tab w:val="left" w:pos="574"/>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 xml:space="preserve">Нарушение настоящих Правил влечет ответственность в соответствии с Законом Иркутской области от 30.12.2014 </w:t>
      </w:r>
      <w:r w:rsidRPr="00A2313E">
        <w:rPr>
          <w:rFonts w:ascii="Arial" w:eastAsia="Arial Unicode MS" w:hAnsi="Arial" w:cs="Arial"/>
          <w:color w:val="000000"/>
          <w:sz w:val="24"/>
          <w:szCs w:val="24"/>
          <w:lang w:val="en-US" w:eastAsia="ru-RU" w:bidi="ru-RU"/>
        </w:rPr>
        <w:t>N</w:t>
      </w:r>
      <w:r w:rsidRPr="00A2313E">
        <w:rPr>
          <w:rFonts w:ascii="Arial" w:eastAsia="Arial Unicode MS" w:hAnsi="Arial" w:cs="Arial"/>
          <w:color w:val="000000"/>
          <w:sz w:val="24"/>
          <w:szCs w:val="24"/>
          <w:lang w:eastAsia="ru-RU" w:bidi="ru-RU"/>
        </w:rPr>
        <w:t xml:space="preserve">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A2313E" w:rsidRPr="00A2313E" w:rsidRDefault="00A2313E" w:rsidP="00F97845">
      <w:pPr>
        <w:widowControl w:val="0"/>
        <w:numPr>
          <w:ilvl w:val="1"/>
          <w:numId w:val="35"/>
        </w:numPr>
        <w:tabs>
          <w:tab w:val="left" w:pos="574"/>
        </w:tabs>
        <w:spacing w:after="0" w:line="240" w:lineRule="auto"/>
        <w:ind w:firstLine="522"/>
        <w:jc w:val="both"/>
        <w:rPr>
          <w:rFonts w:ascii="Arial" w:eastAsia="Arial Unicode MS" w:hAnsi="Arial" w:cs="Arial"/>
          <w:color w:val="000000"/>
          <w:sz w:val="24"/>
          <w:szCs w:val="24"/>
          <w:lang w:eastAsia="ru-RU" w:bidi="ru-RU"/>
        </w:rPr>
      </w:pPr>
      <w:r w:rsidRPr="00A2313E">
        <w:rPr>
          <w:rFonts w:ascii="Arial" w:eastAsia="Arial Unicode MS" w:hAnsi="Arial" w:cs="Arial"/>
          <w:color w:val="000000"/>
          <w:sz w:val="24"/>
          <w:szCs w:val="24"/>
          <w:lang w:eastAsia="ru-RU" w:bidi="ru-RU"/>
        </w:rPr>
        <w:t>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 Российской Федерации, правовыми актами Иркутской области и органов местного самоуправления.</w:t>
      </w:r>
    </w:p>
    <w:p w:rsidR="00A2313E" w:rsidRDefault="00A2313E" w:rsidP="00AB2877">
      <w:pPr>
        <w:spacing w:after="0" w:line="240" w:lineRule="auto"/>
        <w:jc w:val="center"/>
        <w:rPr>
          <w:rFonts w:ascii="Arial" w:eastAsia="Times New Roman" w:hAnsi="Arial" w:cs="Arial"/>
          <w:b/>
          <w:sz w:val="32"/>
          <w:szCs w:val="32"/>
          <w:lang w:eastAsia="ru-RU"/>
        </w:rPr>
      </w:pPr>
    </w:p>
    <w:p w:rsidR="00A2313E" w:rsidRDefault="00A2313E" w:rsidP="00AB2877">
      <w:pPr>
        <w:spacing w:after="0" w:line="240" w:lineRule="auto"/>
        <w:jc w:val="center"/>
        <w:rPr>
          <w:rFonts w:ascii="Arial" w:eastAsia="Times New Roman" w:hAnsi="Arial" w:cs="Arial"/>
          <w:b/>
          <w:sz w:val="32"/>
          <w:szCs w:val="32"/>
          <w:lang w:eastAsia="ru-RU"/>
        </w:rPr>
      </w:pPr>
    </w:p>
    <w:p w:rsidR="00AB2877" w:rsidRDefault="00AB2877" w:rsidP="00AB2877">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29.01.2018г. №14</w:t>
      </w:r>
    </w:p>
    <w:p w:rsidR="00AB2877" w:rsidRDefault="00AB2877" w:rsidP="00AB2877">
      <w:pPr>
        <w:spacing w:after="0" w:line="240" w:lineRule="auto"/>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t>РОССИЙСКАЯ ФЕДЕРАЦИЯ</w:t>
      </w:r>
    </w:p>
    <w:p w:rsidR="00AB2877" w:rsidRDefault="00AB2877" w:rsidP="00AB2877">
      <w:pPr>
        <w:spacing w:after="0" w:line="240" w:lineRule="auto"/>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t>ИРКУТСКАЯ ОБЛАСТЬ</w:t>
      </w:r>
    </w:p>
    <w:p w:rsidR="00AB2877" w:rsidRDefault="00AB2877" w:rsidP="00AB2877">
      <w:pPr>
        <w:spacing w:after="0" w:line="240" w:lineRule="auto"/>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t>ОСИНСКИЙ МУНИЦИПАЛЬНЫЙ РАЙОН</w:t>
      </w:r>
    </w:p>
    <w:p w:rsidR="00AB2877" w:rsidRDefault="00AB2877" w:rsidP="00AB2877">
      <w:pPr>
        <w:spacing w:after="0" w:line="240" w:lineRule="auto"/>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t>МАЙСКОЕ СЕЛЬСКОЕ ПОСЕЛЕНИЕ</w:t>
      </w:r>
    </w:p>
    <w:p w:rsidR="00AB2877" w:rsidRDefault="00AB2877" w:rsidP="00AB2877">
      <w:pPr>
        <w:spacing w:after="0" w:line="240" w:lineRule="auto"/>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t>АДМИНИСТРАЦИЯ</w:t>
      </w:r>
    </w:p>
    <w:p w:rsidR="00AB2877" w:rsidRDefault="00AB2877" w:rsidP="00AB2877">
      <w:pPr>
        <w:spacing w:after="0" w:line="240" w:lineRule="auto"/>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t>ПОСТАНОВЛЕНИЕ</w:t>
      </w:r>
    </w:p>
    <w:p w:rsidR="00AB2877" w:rsidRDefault="00AB2877" w:rsidP="00AB2877">
      <w:pPr>
        <w:tabs>
          <w:tab w:val="decimal" w:pos="8080"/>
          <w:tab w:val="decimal" w:pos="8505"/>
        </w:tabs>
        <w:suppressAutoHyphens/>
        <w:spacing w:after="0" w:line="360" w:lineRule="auto"/>
        <w:ind w:left="-851" w:right="-425" w:firstLine="284"/>
        <w:jc w:val="center"/>
        <w:rPr>
          <w:rFonts w:ascii="Times New Roman" w:eastAsia="Times New Roman" w:hAnsi="Times New Roman" w:cs="Times New Roman"/>
          <w:sz w:val="32"/>
          <w:szCs w:val="32"/>
          <w:lang w:eastAsia="ar-SA"/>
        </w:rPr>
      </w:pPr>
    </w:p>
    <w:p w:rsidR="00AB2877" w:rsidRDefault="00AB2877" w:rsidP="00AB2877">
      <w:pPr>
        <w:widowControl w:val="0"/>
        <w:tabs>
          <w:tab w:val="decimal" w:pos="8080"/>
          <w:tab w:val="decimal" w:pos="8505"/>
        </w:tabs>
        <w:suppressAutoHyphens/>
        <w:spacing w:after="0" w:line="240" w:lineRule="auto"/>
        <w:ind w:left="-851" w:right="-425" w:firstLine="284"/>
        <w:contextualSpacing/>
        <w:mirrorIndents/>
        <w:jc w:val="center"/>
        <w:rPr>
          <w:rFonts w:ascii="Arial" w:eastAsia="Arial Unicode MS" w:hAnsi="Arial" w:cs="Arial"/>
          <w:b/>
          <w:color w:val="000000"/>
          <w:sz w:val="30"/>
          <w:szCs w:val="30"/>
          <w:lang w:eastAsia="ru-RU" w:bidi="en-US"/>
        </w:rPr>
      </w:pPr>
      <w:r>
        <w:rPr>
          <w:rFonts w:ascii="Arial" w:eastAsia="Arial Unicode MS" w:hAnsi="Arial" w:cs="Arial"/>
          <w:b/>
          <w:color w:val="000000"/>
          <w:sz w:val="30"/>
          <w:szCs w:val="30"/>
          <w:lang w:eastAsia="ru-RU" w:bidi="en-US"/>
        </w:rPr>
        <w:t>ОБ УТВЕРЖДЕНИИ СТОИМОСТИ УСЛУГ, ОКАЗЫВАЕМЫХ СПЕЦИАЛИЗИРОВАННЫМИ СЛУЖБАМИ СОГЛАСНО ГАРАНТИРОВАННОМУ ПЕРЕЧНЮ УСЛУГ  ПО ПОГРЕБЕНИЮ НА ТЕРРИТОРИИ МУНИЦИПАЛЬНОГО ОБРАЗОВАНИЯ «МАЙСК»</w:t>
      </w:r>
    </w:p>
    <w:p w:rsidR="00AB2877" w:rsidRDefault="00AB2877" w:rsidP="00AB2877">
      <w:pPr>
        <w:suppressAutoHyphens/>
        <w:spacing w:after="0" w:line="240" w:lineRule="auto"/>
        <w:ind w:left="-851" w:right="-425" w:firstLine="1419"/>
        <w:jc w:val="both"/>
        <w:rPr>
          <w:rFonts w:ascii="Times New Roman" w:eastAsia="Times New Roman" w:hAnsi="Times New Roman" w:cs="Times New Roman"/>
          <w:sz w:val="28"/>
          <w:szCs w:val="28"/>
          <w:lang w:eastAsia="ar-SA"/>
        </w:rPr>
      </w:pPr>
    </w:p>
    <w:p w:rsidR="00AB2877" w:rsidRDefault="00AB2877" w:rsidP="00AB2877">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В соответствии с пунктом 3 ст. 9 Федерального закона Российской Федерации  от 12 января 1996 года  № 8 ФЗ « О погребении и похоронном деле», Постановлением Правительства Российской Федерации  от 12 октября 2010 года № 813 « О сроках индексации возмещению специализированной службе по вопросам похоронного дела</w:t>
      </w:r>
      <w:proofErr w:type="gramStart"/>
      <w:r>
        <w:rPr>
          <w:rFonts w:ascii="Arial" w:eastAsia="Times New Roman" w:hAnsi="Arial" w:cs="Arial"/>
          <w:sz w:val="24"/>
          <w:szCs w:val="24"/>
          <w:lang w:eastAsia="ru-RU"/>
        </w:rPr>
        <w:t xml:space="preserve"> ,</w:t>
      </w:r>
      <w:proofErr w:type="gramEnd"/>
      <w:r>
        <w:rPr>
          <w:rFonts w:ascii="Arial" w:eastAsia="Times New Roman" w:hAnsi="Arial" w:cs="Arial"/>
          <w:sz w:val="24"/>
          <w:szCs w:val="24"/>
          <w:lang w:eastAsia="ru-RU"/>
        </w:rPr>
        <w:t xml:space="preserve"> а также предельного размера социального пособия на погребение» , </w:t>
      </w:r>
      <w:r w:rsidRPr="002C7B3F">
        <w:rPr>
          <w:rFonts w:ascii="Arial" w:eastAsia="Times New Roman" w:hAnsi="Arial" w:cs="Arial"/>
          <w:sz w:val="24"/>
          <w:szCs w:val="24"/>
          <w:lang w:eastAsia="ru-RU"/>
        </w:rPr>
        <w:t>Федерального закона РФ «Об общих принципах организации местного самоуправления в Российской Федерации»</w:t>
      </w:r>
      <w:r>
        <w:rPr>
          <w:rFonts w:ascii="Arial" w:eastAsia="Times New Roman" w:hAnsi="Arial" w:cs="Arial"/>
          <w:sz w:val="24"/>
          <w:szCs w:val="24"/>
          <w:lang w:eastAsia="ru-RU"/>
        </w:rPr>
        <w:t xml:space="preserve"> </w:t>
      </w:r>
      <w:r w:rsidRPr="00AE372B">
        <w:rPr>
          <w:rFonts w:ascii="Arial" w:eastAsia="Times New Roman" w:hAnsi="Arial" w:cs="Arial"/>
          <w:sz w:val="24"/>
          <w:szCs w:val="24"/>
          <w:lang w:eastAsia="ru-RU"/>
        </w:rPr>
        <w:t>№ 131–ФЗ от 06.10.2003 года.</w:t>
      </w:r>
    </w:p>
    <w:p w:rsidR="00AB2877" w:rsidRPr="00AE372B" w:rsidRDefault="00AB2877" w:rsidP="00AB2877">
      <w:pPr>
        <w:spacing w:after="0" w:line="240" w:lineRule="auto"/>
        <w:ind w:firstLine="567"/>
        <w:jc w:val="both"/>
        <w:rPr>
          <w:rFonts w:ascii="Arial" w:eastAsia="Times New Roman" w:hAnsi="Arial" w:cs="Arial"/>
          <w:sz w:val="24"/>
          <w:szCs w:val="24"/>
          <w:lang w:eastAsia="ru-RU"/>
        </w:rPr>
      </w:pPr>
    </w:p>
    <w:p w:rsidR="00AB2877" w:rsidRDefault="00AB2877" w:rsidP="00AB2877">
      <w:pPr>
        <w:spacing w:after="0" w:line="240" w:lineRule="auto"/>
        <w:ind w:firstLine="720"/>
        <w:jc w:val="center"/>
        <w:rPr>
          <w:rFonts w:ascii="Arial" w:eastAsia="Times New Roman" w:hAnsi="Arial" w:cs="Arial"/>
          <w:b/>
          <w:bCs/>
          <w:sz w:val="30"/>
          <w:szCs w:val="30"/>
          <w:lang w:eastAsia="ru-RU"/>
        </w:rPr>
      </w:pPr>
      <w:r>
        <w:rPr>
          <w:rFonts w:ascii="Arial" w:eastAsia="Times New Roman" w:hAnsi="Arial" w:cs="Arial"/>
          <w:b/>
          <w:bCs/>
          <w:sz w:val="30"/>
          <w:szCs w:val="30"/>
          <w:lang w:eastAsia="ru-RU"/>
        </w:rPr>
        <w:t xml:space="preserve"> ПОСТАНОВЛЯЮ:</w:t>
      </w:r>
    </w:p>
    <w:p w:rsidR="00AB2877" w:rsidRDefault="00AB2877" w:rsidP="00AB2877">
      <w:pPr>
        <w:spacing w:after="0" w:line="240" w:lineRule="auto"/>
        <w:ind w:firstLine="720"/>
        <w:jc w:val="center"/>
        <w:rPr>
          <w:rFonts w:ascii="Arial" w:eastAsia="Times New Roman" w:hAnsi="Arial" w:cs="Arial"/>
          <w:b/>
          <w:bCs/>
          <w:sz w:val="30"/>
          <w:szCs w:val="30"/>
          <w:lang w:eastAsia="ru-RU"/>
        </w:rPr>
      </w:pPr>
    </w:p>
    <w:p w:rsidR="00AB2877" w:rsidRDefault="00AB2877" w:rsidP="00AB2877">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1. Установить стоимость услуг, оказываемых специализированными службами по вопросам похоронного дела  согласно гарантированному перечню услуг по погребению</w:t>
      </w:r>
      <w:proofErr w:type="gramStart"/>
      <w:r>
        <w:rPr>
          <w:rFonts w:ascii="Arial" w:eastAsia="Times New Roman" w:hAnsi="Arial" w:cs="Arial"/>
          <w:sz w:val="24"/>
          <w:szCs w:val="24"/>
          <w:lang w:eastAsia="ru-RU"/>
        </w:rPr>
        <w:t xml:space="preserve"> ,</w:t>
      </w:r>
      <w:proofErr w:type="gramEnd"/>
      <w:r>
        <w:rPr>
          <w:rFonts w:ascii="Arial" w:eastAsia="Times New Roman" w:hAnsi="Arial" w:cs="Arial"/>
          <w:sz w:val="24"/>
          <w:szCs w:val="24"/>
          <w:lang w:eastAsia="ru-RU"/>
        </w:rPr>
        <w:t xml:space="preserve"> близким родственникам , иным родственникам , законному </w:t>
      </w:r>
      <w:r>
        <w:rPr>
          <w:rFonts w:ascii="Arial" w:eastAsia="Times New Roman" w:hAnsi="Arial" w:cs="Arial"/>
          <w:sz w:val="24"/>
          <w:szCs w:val="24"/>
          <w:lang w:eastAsia="ru-RU"/>
        </w:rPr>
        <w:lastRenderedPageBreak/>
        <w:t>представителю или иному лицу , взявшему на себя обязанность осуществить погребение. Приложение 1.</w:t>
      </w:r>
    </w:p>
    <w:p w:rsidR="00AB2877" w:rsidRDefault="00AB2877" w:rsidP="00AB2877">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 Установить стоимость услуг, оказываемых специализированными службами по вопросам похоронного дела при отсутствии супруга, близких родственников</w:t>
      </w:r>
      <w:proofErr w:type="gramStart"/>
      <w:r>
        <w:rPr>
          <w:rFonts w:ascii="Arial" w:eastAsia="Times New Roman" w:hAnsi="Arial" w:cs="Arial"/>
          <w:sz w:val="24"/>
          <w:szCs w:val="24"/>
          <w:lang w:eastAsia="ru-RU"/>
        </w:rPr>
        <w:t xml:space="preserve"> ,</w:t>
      </w:r>
      <w:proofErr w:type="gramEnd"/>
      <w:r>
        <w:rPr>
          <w:rFonts w:ascii="Arial" w:eastAsia="Times New Roman" w:hAnsi="Arial" w:cs="Arial"/>
          <w:sz w:val="24"/>
          <w:szCs w:val="24"/>
          <w:lang w:eastAsia="ru-RU"/>
        </w:rPr>
        <w:t xml:space="preserve"> иных родственников либо законного представителя умершего или при невозможности осуществить ими погребение, а также при отсутствии иных лиц , взявших на себя осуществить погребение. Приложение 2.</w:t>
      </w:r>
    </w:p>
    <w:p w:rsidR="00AB2877" w:rsidRDefault="00AB2877" w:rsidP="00AB2877">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 Данное постановление опубликовать в «Вестнике» и разместить на сайте муниципального образования «Майск».</w:t>
      </w:r>
    </w:p>
    <w:p w:rsidR="00AB2877" w:rsidRDefault="00AB2877" w:rsidP="00AB2877">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proofErr w:type="gramStart"/>
      <w:r>
        <w:rPr>
          <w:rFonts w:ascii="Arial" w:eastAsia="Times New Roman" w:hAnsi="Arial" w:cs="Arial"/>
          <w:sz w:val="24"/>
          <w:szCs w:val="24"/>
          <w:lang w:eastAsia="ru-RU"/>
        </w:rPr>
        <w:t>Контроль за</w:t>
      </w:r>
      <w:proofErr w:type="gramEnd"/>
      <w:r>
        <w:rPr>
          <w:rFonts w:ascii="Arial" w:eastAsia="Times New Roman" w:hAnsi="Arial" w:cs="Arial"/>
          <w:sz w:val="24"/>
          <w:szCs w:val="24"/>
          <w:lang w:eastAsia="ru-RU"/>
        </w:rPr>
        <w:t xml:space="preserve"> исполнением данного постановления оставляю за собой.</w:t>
      </w:r>
    </w:p>
    <w:p w:rsidR="00AB2877" w:rsidRDefault="00AB2877" w:rsidP="00AB2877">
      <w:pPr>
        <w:spacing w:after="0" w:line="240" w:lineRule="auto"/>
        <w:rPr>
          <w:rFonts w:ascii="Arial" w:eastAsia="Times New Roman" w:hAnsi="Arial" w:cs="Arial"/>
          <w:sz w:val="24"/>
          <w:szCs w:val="24"/>
          <w:lang w:eastAsia="ru-RU"/>
        </w:rPr>
      </w:pPr>
    </w:p>
    <w:p w:rsidR="00AB2877" w:rsidRDefault="00AB2877" w:rsidP="00AB2877">
      <w:pPr>
        <w:spacing w:after="0" w:line="240" w:lineRule="auto"/>
        <w:rPr>
          <w:rFonts w:ascii="Arial" w:eastAsia="Times New Roman" w:hAnsi="Arial" w:cs="Arial"/>
          <w:sz w:val="24"/>
          <w:szCs w:val="24"/>
          <w:lang w:eastAsia="ru-RU"/>
        </w:rPr>
      </w:pPr>
    </w:p>
    <w:p w:rsidR="00AB2877" w:rsidRDefault="00AB2877" w:rsidP="00AB2877">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Глава муниципального образования  «Майск» </w:t>
      </w:r>
    </w:p>
    <w:p w:rsidR="00AB2877" w:rsidRDefault="00AB2877" w:rsidP="00AB2877">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А.И. Серебренников</w:t>
      </w:r>
    </w:p>
    <w:p w:rsidR="00AB2877" w:rsidRDefault="00AB2877" w:rsidP="00AB2877">
      <w:pPr>
        <w:suppressAutoHyphens/>
        <w:spacing w:after="119" w:line="240" w:lineRule="auto"/>
        <w:ind w:right="-425" w:firstLine="709"/>
        <w:jc w:val="both"/>
        <w:rPr>
          <w:rFonts w:ascii="Arial" w:eastAsia="Times New Roman" w:hAnsi="Arial" w:cs="Arial"/>
          <w:sz w:val="24"/>
          <w:szCs w:val="24"/>
          <w:lang w:eastAsia="ar-SA"/>
        </w:rPr>
      </w:pPr>
    </w:p>
    <w:p w:rsidR="00AB2877" w:rsidRPr="008611BA" w:rsidRDefault="00AB2877" w:rsidP="00AB2877">
      <w:pPr>
        <w:suppressAutoHyphens/>
        <w:spacing w:after="119" w:line="240" w:lineRule="auto"/>
        <w:ind w:right="-425" w:firstLine="709"/>
        <w:jc w:val="right"/>
        <w:rPr>
          <w:rFonts w:ascii="Courier New" w:eastAsia="Times New Roman" w:hAnsi="Courier New" w:cs="Courier New"/>
          <w:lang w:eastAsia="ar-SA"/>
        </w:rPr>
      </w:pPr>
      <w:r>
        <w:rPr>
          <w:rFonts w:ascii="Arial" w:eastAsia="Times New Roman" w:hAnsi="Arial" w:cs="Arial"/>
          <w:sz w:val="24"/>
          <w:szCs w:val="24"/>
          <w:lang w:eastAsia="ar-SA"/>
        </w:rPr>
        <w:t xml:space="preserve"> </w:t>
      </w:r>
      <w:r w:rsidRPr="008611BA">
        <w:rPr>
          <w:rFonts w:ascii="Courier New" w:eastAsia="Times New Roman" w:hAnsi="Courier New" w:cs="Courier New"/>
          <w:lang w:eastAsia="ar-SA"/>
        </w:rPr>
        <w:t xml:space="preserve">Приложение  № 1 к постановлению главы </w:t>
      </w:r>
    </w:p>
    <w:p w:rsidR="00AB2877" w:rsidRDefault="00AB2877" w:rsidP="00AB2877">
      <w:pPr>
        <w:suppressAutoHyphens/>
        <w:spacing w:after="119" w:line="240" w:lineRule="auto"/>
        <w:ind w:right="-425" w:firstLine="709"/>
        <w:jc w:val="right"/>
        <w:rPr>
          <w:rFonts w:ascii="Courier New" w:eastAsia="Times New Roman" w:hAnsi="Courier New" w:cs="Courier New"/>
          <w:lang w:eastAsia="ar-SA"/>
        </w:rPr>
      </w:pPr>
      <w:r>
        <w:rPr>
          <w:rFonts w:ascii="Courier New" w:eastAsia="Times New Roman" w:hAnsi="Courier New" w:cs="Courier New"/>
          <w:lang w:eastAsia="ar-SA"/>
        </w:rPr>
        <w:t xml:space="preserve"> МО «</w:t>
      </w:r>
      <w:r w:rsidRPr="008611BA">
        <w:rPr>
          <w:rFonts w:ascii="Courier New" w:eastAsia="Times New Roman" w:hAnsi="Courier New" w:cs="Courier New"/>
          <w:lang w:eastAsia="ar-SA"/>
        </w:rPr>
        <w:t>Майск» от 29.01.2018 г.</w:t>
      </w:r>
      <w:r>
        <w:rPr>
          <w:rFonts w:ascii="Courier New" w:eastAsia="Times New Roman" w:hAnsi="Courier New" w:cs="Courier New"/>
          <w:lang w:eastAsia="ar-SA"/>
        </w:rPr>
        <w:t>№ 14</w:t>
      </w:r>
    </w:p>
    <w:p w:rsidR="00AB2877" w:rsidRDefault="00AB2877" w:rsidP="00AB2877">
      <w:pPr>
        <w:suppressAutoHyphens/>
        <w:spacing w:after="0" w:line="240" w:lineRule="auto"/>
        <w:ind w:right="-425"/>
        <w:jc w:val="center"/>
        <w:rPr>
          <w:rFonts w:ascii="Arial" w:eastAsia="Times New Roman" w:hAnsi="Arial" w:cs="Arial"/>
          <w:sz w:val="24"/>
          <w:szCs w:val="24"/>
          <w:lang w:eastAsia="ar-SA"/>
        </w:rPr>
      </w:pPr>
      <w:r>
        <w:rPr>
          <w:rFonts w:ascii="Arial" w:eastAsia="Times New Roman" w:hAnsi="Arial" w:cs="Arial"/>
          <w:sz w:val="24"/>
          <w:szCs w:val="24"/>
          <w:lang w:eastAsia="ar-SA"/>
        </w:rPr>
        <w:t>Стоимость услуг оказываемых специализированными службами по вопросам похоронного дела</w:t>
      </w:r>
      <w:proofErr w:type="gramStart"/>
      <w:r>
        <w:rPr>
          <w:rFonts w:ascii="Arial" w:eastAsia="Times New Roman" w:hAnsi="Arial" w:cs="Arial"/>
          <w:sz w:val="24"/>
          <w:szCs w:val="24"/>
          <w:lang w:eastAsia="ar-SA"/>
        </w:rPr>
        <w:t xml:space="preserve"> ,</w:t>
      </w:r>
      <w:proofErr w:type="gramEnd"/>
      <w:r>
        <w:rPr>
          <w:rFonts w:ascii="Arial" w:eastAsia="Times New Roman" w:hAnsi="Arial" w:cs="Arial"/>
          <w:sz w:val="24"/>
          <w:szCs w:val="24"/>
          <w:lang w:eastAsia="ar-SA"/>
        </w:rPr>
        <w:t xml:space="preserve"> согласно гарантированному перечню  услуг по погребению .</w:t>
      </w:r>
    </w:p>
    <w:p w:rsidR="00AB2877" w:rsidRDefault="00AB2877" w:rsidP="00AB2877">
      <w:pPr>
        <w:suppressAutoHyphens/>
        <w:spacing w:after="0" w:line="240" w:lineRule="auto"/>
        <w:ind w:right="-425" w:firstLine="709"/>
        <w:jc w:val="center"/>
        <w:rPr>
          <w:rFonts w:ascii="Arial" w:eastAsia="Times New Roman" w:hAnsi="Arial" w:cs="Arial"/>
          <w:sz w:val="24"/>
          <w:szCs w:val="24"/>
          <w:lang w:eastAsia="ar-SA"/>
        </w:rPr>
      </w:pPr>
    </w:p>
    <w:tbl>
      <w:tblPr>
        <w:tblStyle w:val="a3"/>
        <w:tblW w:w="0" w:type="auto"/>
        <w:tblLook w:val="04A0" w:firstRow="1" w:lastRow="0" w:firstColumn="1" w:lastColumn="0" w:noHBand="0" w:noVBand="1"/>
      </w:tblPr>
      <w:tblGrid>
        <w:gridCol w:w="675"/>
        <w:gridCol w:w="6521"/>
        <w:gridCol w:w="2375"/>
      </w:tblGrid>
      <w:tr w:rsidR="00AB2877" w:rsidRPr="008611BA" w:rsidTr="00AB2877">
        <w:tc>
          <w:tcPr>
            <w:tcW w:w="675" w:type="dxa"/>
          </w:tcPr>
          <w:p w:rsidR="00AB2877" w:rsidRPr="008611BA" w:rsidRDefault="00AB2877" w:rsidP="00AB2877">
            <w:pPr>
              <w:suppressAutoHyphens/>
              <w:spacing w:after="119"/>
              <w:ind w:right="-425"/>
              <w:jc w:val="both"/>
              <w:rPr>
                <w:rFonts w:ascii="Courier New" w:eastAsia="Times New Roman" w:hAnsi="Courier New" w:cs="Courier New"/>
                <w:lang w:eastAsia="ar-SA"/>
              </w:rPr>
            </w:pPr>
            <w:r w:rsidRPr="008611BA">
              <w:rPr>
                <w:rFonts w:ascii="Courier New" w:eastAsia="Times New Roman" w:hAnsi="Courier New" w:cs="Courier New"/>
                <w:lang w:eastAsia="ar-SA"/>
              </w:rPr>
              <w:t xml:space="preserve">№ </w:t>
            </w:r>
            <w:proofErr w:type="gramStart"/>
            <w:r w:rsidRPr="008611BA">
              <w:rPr>
                <w:rFonts w:ascii="Courier New" w:eastAsia="Times New Roman" w:hAnsi="Courier New" w:cs="Courier New"/>
                <w:lang w:eastAsia="ar-SA"/>
              </w:rPr>
              <w:t>п</w:t>
            </w:r>
            <w:proofErr w:type="gramEnd"/>
            <w:r w:rsidRPr="008611BA">
              <w:rPr>
                <w:rFonts w:ascii="Courier New" w:eastAsia="Times New Roman" w:hAnsi="Courier New" w:cs="Courier New"/>
                <w:lang w:eastAsia="ar-SA"/>
              </w:rPr>
              <w:t>/п</w:t>
            </w:r>
          </w:p>
        </w:tc>
        <w:tc>
          <w:tcPr>
            <w:tcW w:w="6521" w:type="dxa"/>
          </w:tcPr>
          <w:p w:rsidR="00AB2877" w:rsidRPr="008611BA" w:rsidRDefault="00AB2877" w:rsidP="00AB2877">
            <w:pPr>
              <w:suppressAutoHyphens/>
              <w:spacing w:after="119"/>
              <w:ind w:right="-425"/>
              <w:jc w:val="center"/>
              <w:rPr>
                <w:rFonts w:ascii="Courier New" w:eastAsia="Times New Roman" w:hAnsi="Courier New" w:cs="Courier New"/>
                <w:lang w:eastAsia="ar-SA"/>
              </w:rPr>
            </w:pPr>
            <w:r w:rsidRPr="008611BA">
              <w:rPr>
                <w:rFonts w:ascii="Courier New" w:eastAsia="Times New Roman" w:hAnsi="Courier New" w:cs="Courier New"/>
                <w:lang w:eastAsia="ar-SA"/>
              </w:rPr>
              <w:t>Перечень услуг</w:t>
            </w:r>
          </w:p>
        </w:tc>
        <w:tc>
          <w:tcPr>
            <w:tcW w:w="2375" w:type="dxa"/>
          </w:tcPr>
          <w:p w:rsidR="00AB2877" w:rsidRPr="008611BA" w:rsidRDefault="00AB2877" w:rsidP="00AB2877">
            <w:pPr>
              <w:suppressAutoHyphens/>
              <w:spacing w:after="119"/>
              <w:ind w:right="-425"/>
              <w:jc w:val="both"/>
              <w:rPr>
                <w:rFonts w:ascii="Courier New" w:eastAsia="Times New Roman" w:hAnsi="Courier New" w:cs="Courier New"/>
                <w:lang w:eastAsia="ar-SA"/>
              </w:rPr>
            </w:pPr>
            <w:r w:rsidRPr="008611BA">
              <w:rPr>
                <w:rFonts w:ascii="Courier New" w:eastAsia="Times New Roman" w:hAnsi="Courier New" w:cs="Courier New"/>
                <w:lang w:eastAsia="ar-SA"/>
              </w:rPr>
              <w:t>Стоимость, руб.</w:t>
            </w:r>
          </w:p>
        </w:tc>
      </w:tr>
      <w:tr w:rsidR="00AB2877" w:rsidRPr="008611BA" w:rsidTr="00AB2877">
        <w:tc>
          <w:tcPr>
            <w:tcW w:w="675" w:type="dxa"/>
          </w:tcPr>
          <w:p w:rsidR="00AB2877" w:rsidRPr="008611BA" w:rsidRDefault="00AB2877" w:rsidP="00AB2877">
            <w:pPr>
              <w:suppressAutoHyphens/>
              <w:spacing w:after="119"/>
              <w:ind w:right="-425"/>
              <w:jc w:val="both"/>
              <w:rPr>
                <w:rFonts w:ascii="Courier New" w:eastAsia="Times New Roman" w:hAnsi="Courier New" w:cs="Courier New"/>
                <w:lang w:eastAsia="ar-SA"/>
              </w:rPr>
            </w:pPr>
            <w:r w:rsidRPr="008611BA">
              <w:rPr>
                <w:rFonts w:ascii="Courier New" w:eastAsia="Times New Roman" w:hAnsi="Courier New" w:cs="Courier New"/>
                <w:lang w:eastAsia="ar-SA"/>
              </w:rPr>
              <w:t>1</w:t>
            </w:r>
          </w:p>
        </w:tc>
        <w:tc>
          <w:tcPr>
            <w:tcW w:w="6521" w:type="dxa"/>
          </w:tcPr>
          <w:p w:rsidR="00AB2877" w:rsidRPr="008611BA" w:rsidRDefault="00AB2877" w:rsidP="00AB2877">
            <w:pPr>
              <w:suppressAutoHyphens/>
              <w:spacing w:after="119"/>
              <w:ind w:right="-425"/>
              <w:jc w:val="both"/>
              <w:rPr>
                <w:rFonts w:ascii="Courier New" w:eastAsia="Times New Roman" w:hAnsi="Courier New" w:cs="Courier New"/>
                <w:lang w:eastAsia="ar-SA"/>
              </w:rPr>
            </w:pPr>
            <w:r w:rsidRPr="008611BA">
              <w:rPr>
                <w:rFonts w:ascii="Courier New" w:eastAsia="Times New Roman" w:hAnsi="Courier New" w:cs="Courier New"/>
                <w:lang w:eastAsia="ar-SA"/>
              </w:rPr>
              <w:t>Оформление документов не</w:t>
            </w:r>
            <w:r>
              <w:rPr>
                <w:rFonts w:ascii="Courier New" w:eastAsia="Times New Roman" w:hAnsi="Courier New" w:cs="Courier New"/>
                <w:lang w:eastAsia="ar-SA"/>
              </w:rPr>
              <w:t>о</w:t>
            </w:r>
            <w:r w:rsidRPr="008611BA">
              <w:rPr>
                <w:rFonts w:ascii="Courier New" w:eastAsia="Times New Roman" w:hAnsi="Courier New" w:cs="Courier New"/>
                <w:lang w:eastAsia="ar-SA"/>
              </w:rPr>
              <w:t xml:space="preserve">бходимых при погребении </w:t>
            </w:r>
          </w:p>
        </w:tc>
        <w:tc>
          <w:tcPr>
            <w:tcW w:w="2375" w:type="dxa"/>
          </w:tcPr>
          <w:p w:rsidR="00AB2877" w:rsidRPr="008611BA" w:rsidRDefault="00AB2877" w:rsidP="00AB2877">
            <w:pPr>
              <w:suppressAutoHyphens/>
              <w:spacing w:after="119"/>
              <w:ind w:right="-425"/>
              <w:jc w:val="both"/>
              <w:rPr>
                <w:rFonts w:ascii="Courier New" w:eastAsia="Times New Roman" w:hAnsi="Courier New" w:cs="Courier New"/>
                <w:lang w:eastAsia="ar-SA"/>
              </w:rPr>
            </w:pPr>
            <w:r w:rsidRPr="008611BA">
              <w:rPr>
                <w:rFonts w:ascii="Courier New" w:eastAsia="Times New Roman" w:hAnsi="Courier New" w:cs="Courier New"/>
                <w:lang w:eastAsia="ar-SA"/>
              </w:rPr>
              <w:t>261,17</w:t>
            </w:r>
          </w:p>
        </w:tc>
      </w:tr>
      <w:tr w:rsidR="00AB2877" w:rsidRPr="008611BA" w:rsidTr="00AB2877">
        <w:tc>
          <w:tcPr>
            <w:tcW w:w="675" w:type="dxa"/>
          </w:tcPr>
          <w:p w:rsidR="00AB2877" w:rsidRPr="008611BA" w:rsidRDefault="00AB2877" w:rsidP="00AB2877">
            <w:pPr>
              <w:suppressAutoHyphens/>
              <w:spacing w:after="119"/>
              <w:ind w:right="-425"/>
              <w:jc w:val="both"/>
              <w:rPr>
                <w:rFonts w:ascii="Courier New" w:eastAsia="Times New Roman" w:hAnsi="Courier New" w:cs="Courier New"/>
                <w:lang w:eastAsia="ar-SA"/>
              </w:rPr>
            </w:pPr>
            <w:r w:rsidRPr="008611BA">
              <w:rPr>
                <w:rFonts w:ascii="Courier New" w:eastAsia="Times New Roman" w:hAnsi="Courier New" w:cs="Courier New"/>
                <w:lang w:eastAsia="ar-SA"/>
              </w:rPr>
              <w:t>2</w:t>
            </w:r>
          </w:p>
        </w:tc>
        <w:tc>
          <w:tcPr>
            <w:tcW w:w="6521" w:type="dxa"/>
          </w:tcPr>
          <w:p w:rsidR="00AB2877" w:rsidRPr="008611BA" w:rsidRDefault="00AB2877" w:rsidP="00AB2877">
            <w:pPr>
              <w:suppressAutoHyphens/>
              <w:spacing w:after="119"/>
              <w:ind w:right="-425"/>
              <w:jc w:val="both"/>
              <w:rPr>
                <w:rFonts w:ascii="Courier New" w:eastAsia="Times New Roman" w:hAnsi="Courier New" w:cs="Courier New"/>
                <w:lang w:eastAsia="ar-SA"/>
              </w:rPr>
            </w:pPr>
            <w:r w:rsidRPr="008611BA">
              <w:rPr>
                <w:rFonts w:ascii="Courier New" w:eastAsia="Times New Roman" w:hAnsi="Courier New" w:cs="Courier New"/>
                <w:lang w:eastAsia="ar-SA"/>
              </w:rPr>
              <w:t>Предоставление и доставка гроба и других предметов, необходимых для погребения</w:t>
            </w:r>
          </w:p>
        </w:tc>
        <w:tc>
          <w:tcPr>
            <w:tcW w:w="2375" w:type="dxa"/>
          </w:tcPr>
          <w:p w:rsidR="00AB2877" w:rsidRPr="008611BA" w:rsidRDefault="00AB2877" w:rsidP="00AB2877">
            <w:pPr>
              <w:suppressAutoHyphens/>
              <w:spacing w:after="119"/>
              <w:ind w:right="-425"/>
              <w:jc w:val="both"/>
              <w:rPr>
                <w:rFonts w:ascii="Courier New" w:eastAsia="Times New Roman" w:hAnsi="Courier New" w:cs="Courier New"/>
                <w:lang w:eastAsia="ar-SA"/>
              </w:rPr>
            </w:pPr>
            <w:r w:rsidRPr="008611BA">
              <w:rPr>
                <w:rFonts w:ascii="Courier New" w:eastAsia="Times New Roman" w:hAnsi="Courier New" w:cs="Courier New"/>
                <w:lang w:eastAsia="ar-SA"/>
              </w:rPr>
              <w:t>4217,27</w:t>
            </w:r>
          </w:p>
        </w:tc>
      </w:tr>
      <w:tr w:rsidR="00AB2877" w:rsidRPr="008611BA" w:rsidTr="00AB2877">
        <w:tc>
          <w:tcPr>
            <w:tcW w:w="675" w:type="dxa"/>
          </w:tcPr>
          <w:p w:rsidR="00AB2877" w:rsidRPr="008611BA" w:rsidRDefault="00AB2877" w:rsidP="00AB2877">
            <w:pPr>
              <w:suppressAutoHyphens/>
              <w:spacing w:after="119"/>
              <w:ind w:right="-425"/>
              <w:jc w:val="both"/>
              <w:rPr>
                <w:rFonts w:ascii="Courier New" w:eastAsia="Times New Roman" w:hAnsi="Courier New" w:cs="Courier New"/>
                <w:lang w:eastAsia="ar-SA"/>
              </w:rPr>
            </w:pPr>
            <w:r w:rsidRPr="008611BA">
              <w:rPr>
                <w:rFonts w:ascii="Courier New" w:eastAsia="Times New Roman" w:hAnsi="Courier New" w:cs="Courier New"/>
                <w:lang w:eastAsia="ar-SA"/>
              </w:rPr>
              <w:t>3</w:t>
            </w:r>
          </w:p>
        </w:tc>
        <w:tc>
          <w:tcPr>
            <w:tcW w:w="6521" w:type="dxa"/>
          </w:tcPr>
          <w:p w:rsidR="00AB2877" w:rsidRPr="008611BA" w:rsidRDefault="00AB2877" w:rsidP="00AB2877">
            <w:pPr>
              <w:suppressAutoHyphens/>
              <w:spacing w:after="119"/>
              <w:ind w:right="-425"/>
              <w:jc w:val="both"/>
              <w:rPr>
                <w:rFonts w:ascii="Courier New" w:eastAsia="Times New Roman" w:hAnsi="Courier New" w:cs="Courier New"/>
                <w:lang w:eastAsia="ar-SA"/>
              </w:rPr>
            </w:pPr>
            <w:r>
              <w:rPr>
                <w:rFonts w:ascii="Courier New" w:eastAsia="Times New Roman" w:hAnsi="Courier New" w:cs="Courier New"/>
                <w:lang w:eastAsia="ar-SA"/>
              </w:rPr>
              <w:t>перевозка тела (</w:t>
            </w:r>
            <w:r w:rsidRPr="008611BA">
              <w:rPr>
                <w:rFonts w:ascii="Courier New" w:eastAsia="Times New Roman" w:hAnsi="Courier New" w:cs="Courier New"/>
                <w:lang w:eastAsia="ar-SA"/>
              </w:rPr>
              <w:t xml:space="preserve">останков) умершего на кладбище </w:t>
            </w:r>
          </w:p>
        </w:tc>
        <w:tc>
          <w:tcPr>
            <w:tcW w:w="2375" w:type="dxa"/>
          </w:tcPr>
          <w:p w:rsidR="00AB2877" w:rsidRPr="008611BA" w:rsidRDefault="00AB2877" w:rsidP="00AB2877">
            <w:pPr>
              <w:suppressAutoHyphens/>
              <w:spacing w:after="119"/>
              <w:ind w:right="-425"/>
              <w:jc w:val="both"/>
              <w:rPr>
                <w:rFonts w:ascii="Courier New" w:eastAsia="Times New Roman" w:hAnsi="Courier New" w:cs="Courier New"/>
                <w:lang w:eastAsia="ar-SA"/>
              </w:rPr>
            </w:pPr>
            <w:r w:rsidRPr="008611BA">
              <w:rPr>
                <w:rFonts w:ascii="Courier New" w:eastAsia="Times New Roman" w:hAnsi="Courier New" w:cs="Courier New"/>
                <w:lang w:eastAsia="ar-SA"/>
              </w:rPr>
              <w:t>963,94</w:t>
            </w:r>
          </w:p>
        </w:tc>
      </w:tr>
      <w:tr w:rsidR="00AB2877" w:rsidRPr="008611BA" w:rsidTr="00AB2877">
        <w:tc>
          <w:tcPr>
            <w:tcW w:w="675" w:type="dxa"/>
          </w:tcPr>
          <w:p w:rsidR="00AB2877" w:rsidRPr="008611BA" w:rsidRDefault="00AB2877" w:rsidP="00AB2877">
            <w:pPr>
              <w:suppressAutoHyphens/>
              <w:spacing w:after="119"/>
              <w:ind w:right="-425"/>
              <w:jc w:val="both"/>
              <w:rPr>
                <w:rFonts w:ascii="Courier New" w:eastAsia="Times New Roman" w:hAnsi="Courier New" w:cs="Courier New"/>
                <w:lang w:eastAsia="ar-SA"/>
              </w:rPr>
            </w:pPr>
            <w:r w:rsidRPr="008611BA">
              <w:rPr>
                <w:rFonts w:ascii="Courier New" w:eastAsia="Times New Roman" w:hAnsi="Courier New" w:cs="Courier New"/>
                <w:lang w:eastAsia="ar-SA"/>
              </w:rPr>
              <w:t>4</w:t>
            </w:r>
          </w:p>
        </w:tc>
        <w:tc>
          <w:tcPr>
            <w:tcW w:w="6521" w:type="dxa"/>
          </w:tcPr>
          <w:p w:rsidR="00AB2877" w:rsidRPr="008611BA" w:rsidRDefault="00AB2877" w:rsidP="00AB2877">
            <w:pPr>
              <w:suppressAutoHyphens/>
              <w:spacing w:after="119"/>
              <w:ind w:right="-425"/>
              <w:jc w:val="both"/>
              <w:rPr>
                <w:rFonts w:ascii="Courier New" w:eastAsia="Times New Roman" w:hAnsi="Courier New" w:cs="Courier New"/>
                <w:lang w:eastAsia="ar-SA"/>
              </w:rPr>
            </w:pPr>
            <w:r w:rsidRPr="008611BA">
              <w:rPr>
                <w:rFonts w:ascii="Courier New" w:eastAsia="Times New Roman" w:hAnsi="Courier New" w:cs="Courier New"/>
                <w:lang w:eastAsia="ar-SA"/>
              </w:rPr>
              <w:t xml:space="preserve">Погребение </w:t>
            </w:r>
          </w:p>
        </w:tc>
        <w:tc>
          <w:tcPr>
            <w:tcW w:w="2375" w:type="dxa"/>
          </w:tcPr>
          <w:p w:rsidR="00AB2877" w:rsidRPr="008611BA" w:rsidRDefault="00AB2877" w:rsidP="00AB2877">
            <w:pPr>
              <w:suppressAutoHyphens/>
              <w:spacing w:after="119"/>
              <w:ind w:right="-425"/>
              <w:jc w:val="both"/>
              <w:rPr>
                <w:rFonts w:ascii="Courier New" w:eastAsia="Times New Roman" w:hAnsi="Courier New" w:cs="Courier New"/>
                <w:lang w:eastAsia="ar-SA"/>
              </w:rPr>
            </w:pPr>
            <w:r w:rsidRPr="008611BA">
              <w:rPr>
                <w:rFonts w:ascii="Courier New" w:eastAsia="Times New Roman" w:hAnsi="Courier New" w:cs="Courier New"/>
                <w:lang w:eastAsia="ar-SA"/>
              </w:rPr>
              <w:t>1445,91</w:t>
            </w:r>
          </w:p>
        </w:tc>
      </w:tr>
      <w:tr w:rsidR="00AB2877" w:rsidRPr="008611BA" w:rsidTr="00AB2877">
        <w:tc>
          <w:tcPr>
            <w:tcW w:w="675" w:type="dxa"/>
          </w:tcPr>
          <w:p w:rsidR="00AB2877" w:rsidRPr="008611BA" w:rsidRDefault="00AB2877" w:rsidP="00AB2877">
            <w:pPr>
              <w:suppressAutoHyphens/>
              <w:spacing w:after="119"/>
              <w:ind w:right="-425"/>
              <w:jc w:val="both"/>
              <w:rPr>
                <w:rFonts w:ascii="Courier New" w:eastAsia="Times New Roman" w:hAnsi="Courier New" w:cs="Courier New"/>
                <w:lang w:eastAsia="ar-SA"/>
              </w:rPr>
            </w:pPr>
          </w:p>
        </w:tc>
        <w:tc>
          <w:tcPr>
            <w:tcW w:w="6521" w:type="dxa"/>
          </w:tcPr>
          <w:p w:rsidR="00AB2877" w:rsidRPr="008611BA" w:rsidRDefault="00AB2877" w:rsidP="00AB2877">
            <w:pPr>
              <w:suppressAutoHyphens/>
              <w:spacing w:after="119"/>
              <w:ind w:right="-425"/>
              <w:jc w:val="both"/>
              <w:rPr>
                <w:rFonts w:ascii="Courier New" w:eastAsia="Times New Roman" w:hAnsi="Courier New" w:cs="Courier New"/>
                <w:lang w:eastAsia="ar-SA"/>
              </w:rPr>
            </w:pPr>
            <w:r w:rsidRPr="008611BA">
              <w:rPr>
                <w:rFonts w:ascii="Courier New" w:eastAsia="Times New Roman" w:hAnsi="Courier New" w:cs="Courier New"/>
                <w:lang w:eastAsia="ar-SA"/>
              </w:rPr>
              <w:t xml:space="preserve">Стоимость услуг всего: </w:t>
            </w:r>
          </w:p>
        </w:tc>
        <w:tc>
          <w:tcPr>
            <w:tcW w:w="2375" w:type="dxa"/>
          </w:tcPr>
          <w:p w:rsidR="00AB2877" w:rsidRPr="008611BA" w:rsidRDefault="00AB2877" w:rsidP="00AB2877">
            <w:pPr>
              <w:suppressAutoHyphens/>
              <w:spacing w:after="119"/>
              <w:ind w:right="-425"/>
              <w:jc w:val="both"/>
              <w:rPr>
                <w:rFonts w:ascii="Courier New" w:eastAsia="Times New Roman" w:hAnsi="Courier New" w:cs="Courier New"/>
                <w:lang w:eastAsia="ar-SA"/>
              </w:rPr>
            </w:pPr>
            <w:r w:rsidRPr="008611BA">
              <w:rPr>
                <w:rFonts w:ascii="Courier New" w:eastAsia="Times New Roman" w:hAnsi="Courier New" w:cs="Courier New"/>
                <w:lang w:eastAsia="ar-SA"/>
              </w:rPr>
              <w:t>6888,29</w:t>
            </w:r>
          </w:p>
        </w:tc>
      </w:tr>
      <w:tr w:rsidR="00AB2877" w:rsidRPr="008611BA" w:rsidTr="00AB2877">
        <w:tc>
          <w:tcPr>
            <w:tcW w:w="675" w:type="dxa"/>
          </w:tcPr>
          <w:p w:rsidR="00AB2877" w:rsidRPr="008611BA" w:rsidRDefault="00AB2877" w:rsidP="00AB2877">
            <w:pPr>
              <w:suppressAutoHyphens/>
              <w:spacing w:after="119"/>
              <w:ind w:right="-425"/>
              <w:jc w:val="both"/>
              <w:rPr>
                <w:rFonts w:ascii="Courier New" w:eastAsia="Times New Roman" w:hAnsi="Courier New" w:cs="Courier New"/>
                <w:lang w:eastAsia="ar-SA"/>
              </w:rPr>
            </w:pPr>
          </w:p>
        </w:tc>
        <w:tc>
          <w:tcPr>
            <w:tcW w:w="6521" w:type="dxa"/>
          </w:tcPr>
          <w:p w:rsidR="00AB2877" w:rsidRPr="008611BA" w:rsidRDefault="00AB2877" w:rsidP="00AB2877">
            <w:pPr>
              <w:suppressAutoHyphens/>
              <w:spacing w:after="119"/>
              <w:ind w:right="-425"/>
              <w:jc w:val="both"/>
              <w:rPr>
                <w:rFonts w:ascii="Courier New" w:eastAsia="Times New Roman" w:hAnsi="Courier New" w:cs="Courier New"/>
                <w:lang w:eastAsia="ar-SA"/>
              </w:rPr>
            </w:pPr>
          </w:p>
        </w:tc>
        <w:tc>
          <w:tcPr>
            <w:tcW w:w="2375" w:type="dxa"/>
          </w:tcPr>
          <w:p w:rsidR="00AB2877" w:rsidRPr="008611BA" w:rsidRDefault="00AB2877" w:rsidP="00AB2877">
            <w:pPr>
              <w:suppressAutoHyphens/>
              <w:spacing w:after="119"/>
              <w:ind w:right="-425"/>
              <w:jc w:val="both"/>
              <w:rPr>
                <w:rFonts w:ascii="Courier New" w:eastAsia="Times New Roman" w:hAnsi="Courier New" w:cs="Courier New"/>
                <w:lang w:eastAsia="ar-SA"/>
              </w:rPr>
            </w:pPr>
          </w:p>
        </w:tc>
      </w:tr>
    </w:tbl>
    <w:p w:rsidR="00AB2877" w:rsidRDefault="00AB2877" w:rsidP="00AB2877">
      <w:pPr>
        <w:suppressAutoHyphens/>
        <w:spacing w:after="119" w:line="240" w:lineRule="auto"/>
        <w:ind w:right="-425" w:firstLine="709"/>
        <w:jc w:val="both"/>
        <w:rPr>
          <w:rFonts w:ascii="Arial" w:eastAsia="Times New Roman" w:hAnsi="Arial" w:cs="Arial"/>
          <w:sz w:val="24"/>
          <w:szCs w:val="24"/>
          <w:lang w:eastAsia="ar-SA"/>
        </w:rPr>
      </w:pPr>
    </w:p>
    <w:p w:rsidR="00AB2877" w:rsidRPr="008611BA" w:rsidRDefault="00AB2877" w:rsidP="00AB2877">
      <w:pPr>
        <w:suppressAutoHyphens/>
        <w:spacing w:after="119" w:line="240" w:lineRule="auto"/>
        <w:ind w:right="-425" w:firstLine="709"/>
        <w:jc w:val="right"/>
        <w:rPr>
          <w:rFonts w:ascii="Courier New" w:eastAsia="Times New Roman" w:hAnsi="Courier New" w:cs="Courier New"/>
          <w:lang w:eastAsia="ar-SA"/>
        </w:rPr>
      </w:pPr>
      <w:r w:rsidRPr="008611BA">
        <w:rPr>
          <w:rFonts w:ascii="Courier New" w:eastAsia="Times New Roman" w:hAnsi="Courier New" w:cs="Courier New"/>
          <w:lang w:eastAsia="ar-SA"/>
        </w:rPr>
        <w:t xml:space="preserve"> Приложение № 2 к постановлению главы </w:t>
      </w:r>
    </w:p>
    <w:p w:rsidR="00AB2877" w:rsidRPr="008611BA" w:rsidRDefault="00AB2877" w:rsidP="00AB2877">
      <w:pPr>
        <w:suppressAutoHyphens/>
        <w:spacing w:after="119" w:line="240" w:lineRule="auto"/>
        <w:ind w:right="-425" w:firstLine="709"/>
        <w:jc w:val="right"/>
        <w:rPr>
          <w:rFonts w:ascii="Courier New" w:eastAsia="Times New Roman" w:hAnsi="Courier New" w:cs="Courier New"/>
          <w:lang w:eastAsia="ar-SA"/>
        </w:rPr>
      </w:pPr>
      <w:r w:rsidRPr="008611BA">
        <w:rPr>
          <w:rFonts w:ascii="Courier New" w:eastAsia="Times New Roman" w:hAnsi="Courier New" w:cs="Courier New"/>
          <w:lang w:eastAsia="ar-SA"/>
        </w:rPr>
        <w:t>МО « Майск» от 29.01.2018 г</w:t>
      </w:r>
      <w:r>
        <w:rPr>
          <w:rFonts w:ascii="Courier New" w:eastAsia="Times New Roman" w:hAnsi="Courier New" w:cs="Courier New"/>
          <w:lang w:eastAsia="ar-SA"/>
        </w:rPr>
        <w:t xml:space="preserve"> № 14</w:t>
      </w:r>
      <w:r w:rsidRPr="008611BA">
        <w:rPr>
          <w:rFonts w:ascii="Courier New" w:eastAsia="Times New Roman" w:hAnsi="Courier New" w:cs="Courier New"/>
          <w:lang w:eastAsia="ar-SA"/>
        </w:rPr>
        <w:t>.</w:t>
      </w:r>
    </w:p>
    <w:p w:rsidR="00AB2877" w:rsidRDefault="00AB2877" w:rsidP="00AB2877">
      <w:pPr>
        <w:suppressAutoHyphens/>
        <w:spacing w:after="119" w:line="240" w:lineRule="auto"/>
        <w:ind w:right="-425" w:firstLine="709"/>
        <w:jc w:val="both"/>
        <w:rPr>
          <w:rFonts w:ascii="Arial" w:eastAsia="Times New Roman" w:hAnsi="Arial" w:cs="Arial"/>
          <w:sz w:val="24"/>
          <w:szCs w:val="24"/>
          <w:lang w:eastAsia="ar-SA"/>
        </w:rPr>
      </w:pPr>
    </w:p>
    <w:p w:rsidR="00AB2877" w:rsidRDefault="00AB2877" w:rsidP="00AB2877">
      <w:pPr>
        <w:suppressAutoHyphens/>
        <w:spacing w:after="119" w:line="240" w:lineRule="auto"/>
        <w:ind w:right="-425" w:firstLine="709"/>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Стоимость услуг,  оказываемых специализированными службами по вопросам похоронного дела, </w:t>
      </w:r>
      <w:r w:rsidRPr="002F54A9">
        <w:rPr>
          <w:rFonts w:ascii="Arial" w:eastAsia="Times New Roman" w:hAnsi="Arial" w:cs="Arial"/>
          <w:color w:val="000000" w:themeColor="text1"/>
          <w:sz w:val="24"/>
          <w:szCs w:val="24"/>
          <w:lang w:eastAsia="ar-SA"/>
        </w:rPr>
        <w:t>при отсутствии  супруга, близких родственников,  иных родственников либо законного представителя умершего  или при невозможности осуществлять ими погребение, а</w:t>
      </w:r>
      <w:r>
        <w:rPr>
          <w:rFonts w:ascii="Arial" w:eastAsia="Times New Roman" w:hAnsi="Arial" w:cs="Arial"/>
          <w:color w:val="000000" w:themeColor="text1"/>
          <w:sz w:val="24"/>
          <w:szCs w:val="24"/>
          <w:lang w:eastAsia="ar-SA"/>
        </w:rPr>
        <w:t xml:space="preserve"> также при отсутствии  иных лиц</w:t>
      </w:r>
      <w:r w:rsidRPr="002F54A9">
        <w:rPr>
          <w:rFonts w:ascii="Arial" w:eastAsia="Times New Roman" w:hAnsi="Arial" w:cs="Arial"/>
          <w:color w:val="000000" w:themeColor="text1"/>
          <w:sz w:val="24"/>
          <w:szCs w:val="24"/>
          <w:lang w:eastAsia="ar-SA"/>
        </w:rPr>
        <w:t>, взявших на себя осуществить погребение</w:t>
      </w:r>
      <w:r>
        <w:rPr>
          <w:rFonts w:ascii="Arial" w:eastAsia="Times New Roman" w:hAnsi="Arial" w:cs="Arial"/>
          <w:color w:val="FF0000"/>
          <w:sz w:val="24"/>
          <w:szCs w:val="24"/>
          <w:lang w:eastAsia="ar-SA"/>
        </w:rPr>
        <w:t>.</w:t>
      </w:r>
    </w:p>
    <w:p w:rsidR="00AB2877" w:rsidRDefault="00AB2877" w:rsidP="00AB2877">
      <w:pPr>
        <w:suppressAutoHyphens/>
        <w:spacing w:after="119" w:line="240" w:lineRule="auto"/>
        <w:ind w:right="-425" w:firstLine="709"/>
        <w:jc w:val="both"/>
        <w:rPr>
          <w:rFonts w:ascii="Arial" w:eastAsia="Times New Roman" w:hAnsi="Arial" w:cs="Arial"/>
          <w:sz w:val="24"/>
          <w:szCs w:val="24"/>
          <w:lang w:eastAsia="ar-SA"/>
        </w:rPr>
      </w:pPr>
    </w:p>
    <w:tbl>
      <w:tblPr>
        <w:tblStyle w:val="a3"/>
        <w:tblW w:w="0" w:type="auto"/>
        <w:tblLook w:val="04A0" w:firstRow="1" w:lastRow="0" w:firstColumn="1" w:lastColumn="0" w:noHBand="0" w:noVBand="1"/>
      </w:tblPr>
      <w:tblGrid>
        <w:gridCol w:w="675"/>
        <w:gridCol w:w="6521"/>
        <w:gridCol w:w="2375"/>
      </w:tblGrid>
      <w:tr w:rsidR="00AB2877" w:rsidRPr="008611BA" w:rsidTr="00AB2877">
        <w:tc>
          <w:tcPr>
            <w:tcW w:w="675" w:type="dxa"/>
          </w:tcPr>
          <w:p w:rsidR="00AB2877" w:rsidRPr="008611BA" w:rsidRDefault="00AB2877" w:rsidP="00AB2877">
            <w:pPr>
              <w:suppressAutoHyphens/>
              <w:spacing w:after="119"/>
              <w:ind w:right="-425"/>
              <w:jc w:val="both"/>
              <w:rPr>
                <w:rFonts w:ascii="Courier New" w:eastAsia="Times New Roman" w:hAnsi="Courier New" w:cs="Courier New"/>
                <w:lang w:eastAsia="ar-SA"/>
              </w:rPr>
            </w:pPr>
            <w:r w:rsidRPr="008611BA">
              <w:rPr>
                <w:rFonts w:ascii="Courier New" w:eastAsia="Times New Roman" w:hAnsi="Courier New" w:cs="Courier New"/>
                <w:lang w:eastAsia="ar-SA"/>
              </w:rPr>
              <w:t xml:space="preserve">№ </w:t>
            </w:r>
            <w:proofErr w:type="gramStart"/>
            <w:r w:rsidRPr="008611BA">
              <w:rPr>
                <w:rFonts w:ascii="Courier New" w:eastAsia="Times New Roman" w:hAnsi="Courier New" w:cs="Courier New"/>
                <w:lang w:eastAsia="ar-SA"/>
              </w:rPr>
              <w:t>п</w:t>
            </w:r>
            <w:proofErr w:type="gramEnd"/>
            <w:r w:rsidRPr="008611BA">
              <w:rPr>
                <w:rFonts w:ascii="Courier New" w:eastAsia="Times New Roman" w:hAnsi="Courier New" w:cs="Courier New"/>
                <w:lang w:eastAsia="ar-SA"/>
              </w:rPr>
              <w:t>/п</w:t>
            </w:r>
          </w:p>
        </w:tc>
        <w:tc>
          <w:tcPr>
            <w:tcW w:w="6521" w:type="dxa"/>
          </w:tcPr>
          <w:p w:rsidR="00AB2877" w:rsidRPr="008611BA" w:rsidRDefault="00AB2877" w:rsidP="00AB2877">
            <w:pPr>
              <w:suppressAutoHyphens/>
              <w:spacing w:after="119"/>
              <w:ind w:right="-425"/>
              <w:jc w:val="center"/>
              <w:rPr>
                <w:rFonts w:ascii="Courier New" w:eastAsia="Times New Roman" w:hAnsi="Courier New" w:cs="Courier New"/>
                <w:lang w:eastAsia="ar-SA"/>
              </w:rPr>
            </w:pPr>
            <w:r w:rsidRPr="008611BA">
              <w:rPr>
                <w:rFonts w:ascii="Courier New" w:eastAsia="Times New Roman" w:hAnsi="Courier New" w:cs="Courier New"/>
                <w:lang w:eastAsia="ar-SA"/>
              </w:rPr>
              <w:t>Перечень услуг</w:t>
            </w:r>
          </w:p>
        </w:tc>
        <w:tc>
          <w:tcPr>
            <w:tcW w:w="2375" w:type="dxa"/>
          </w:tcPr>
          <w:p w:rsidR="00AB2877" w:rsidRPr="008611BA" w:rsidRDefault="00AB2877" w:rsidP="00AB2877">
            <w:pPr>
              <w:suppressAutoHyphens/>
              <w:spacing w:after="119"/>
              <w:ind w:right="-425"/>
              <w:jc w:val="both"/>
              <w:rPr>
                <w:rFonts w:ascii="Courier New" w:eastAsia="Times New Roman" w:hAnsi="Courier New" w:cs="Courier New"/>
                <w:lang w:eastAsia="ar-SA"/>
              </w:rPr>
            </w:pPr>
            <w:r w:rsidRPr="008611BA">
              <w:rPr>
                <w:rFonts w:ascii="Courier New" w:eastAsia="Times New Roman" w:hAnsi="Courier New" w:cs="Courier New"/>
                <w:lang w:eastAsia="ar-SA"/>
              </w:rPr>
              <w:t>Стоимость, руб.</w:t>
            </w:r>
          </w:p>
        </w:tc>
      </w:tr>
      <w:tr w:rsidR="00AB2877" w:rsidRPr="008611BA" w:rsidTr="00AB2877">
        <w:tc>
          <w:tcPr>
            <w:tcW w:w="675" w:type="dxa"/>
          </w:tcPr>
          <w:p w:rsidR="00AB2877" w:rsidRPr="008611BA" w:rsidRDefault="00AB2877" w:rsidP="00AB2877">
            <w:pPr>
              <w:suppressAutoHyphens/>
              <w:spacing w:after="119"/>
              <w:ind w:right="-425"/>
              <w:jc w:val="both"/>
              <w:rPr>
                <w:rFonts w:ascii="Courier New" w:eastAsia="Times New Roman" w:hAnsi="Courier New" w:cs="Courier New"/>
                <w:lang w:eastAsia="ar-SA"/>
              </w:rPr>
            </w:pPr>
            <w:r w:rsidRPr="008611BA">
              <w:rPr>
                <w:rFonts w:ascii="Courier New" w:eastAsia="Times New Roman" w:hAnsi="Courier New" w:cs="Courier New"/>
                <w:lang w:eastAsia="ar-SA"/>
              </w:rPr>
              <w:t>1</w:t>
            </w:r>
          </w:p>
        </w:tc>
        <w:tc>
          <w:tcPr>
            <w:tcW w:w="6521" w:type="dxa"/>
          </w:tcPr>
          <w:p w:rsidR="00AB2877" w:rsidRPr="008611BA" w:rsidRDefault="00AB2877" w:rsidP="00AB2877">
            <w:pPr>
              <w:suppressAutoHyphens/>
              <w:spacing w:after="119"/>
              <w:ind w:right="-425"/>
              <w:jc w:val="both"/>
              <w:rPr>
                <w:rFonts w:ascii="Courier New" w:eastAsia="Times New Roman" w:hAnsi="Courier New" w:cs="Courier New"/>
                <w:lang w:eastAsia="ar-SA"/>
              </w:rPr>
            </w:pPr>
            <w:r w:rsidRPr="008611BA">
              <w:rPr>
                <w:rFonts w:ascii="Courier New" w:eastAsia="Times New Roman" w:hAnsi="Courier New" w:cs="Courier New"/>
                <w:lang w:eastAsia="ar-SA"/>
              </w:rPr>
              <w:t xml:space="preserve">Оформление документов </w:t>
            </w:r>
            <w:proofErr w:type="spellStart"/>
            <w:r w:rsidRPr="008611BA">
              <w:rPr>
                <w:rFonts w:ascii="Courier New" w:eastAsia="Times New Roman" w:hAnsi="Courier New" w:cs="Courier New"/>
                <w:lang w:eastAsia="ar-SA"/>
              </w:rPr>
              <w:t>небходимых</w:t>
            </w:r>
            <w:proofErr w:type="spellEnd"/>
            <w:r w:rsidRPr="008611BA">
              <w:rPr>
                <w:rFonts w:ascii="Courier New" w:eastAsia="Times New Roman" w:hAnsi="Courier New" w:cs="Courier New"/>
                <w:lang w:eastAsia="ar-SA"/>
              </w:rPr>
              <w:t xml:space="preserve"> при погребении </w:t>
            </w:r>
          </w:p>
        </w:tc>
        <w:tc>
          <w:tcPr>
            <w:tcW w:w="2375" w:type="dxa"/>
          </w:tcPr>
          <w:p w:rsidR="00AB2877" w:rsidRPr="008611BA" w:rsidRDefault="00AB2877" w:rsidP="00AB2877">
            <w:pPr>
              <w:suppressAutoHyphens/>
              <w:spacing w:after="119"/>
              <w:ind w:right="-425"/>
              <w:jc w:val="both"/>
              <w:rPr>
                <w:rFonts w:ascii="Courier New" w:eastAsia="Times New Roman" w:hAnsi="Courier New" w:cs="Courier New"/>
                <w:lang w:eastAsia="ar-SA"/>
              </w:rPr>
            </w:pPr>
            <w:r w:rsidRPr="008611BA">
              <w:rPr>
                <w:rFonts w:ascii="Courier New" w:eastAsia="Times New Roman" w:hAnsi="Courier New" w:cs="Courier New"/>
                <w:lang w:eastAsia="ar-SA"/>
              </w:rPr>
              <w:t>261,17</w:t>
            </w:r>
          </w:p>
        </w:tc>
      </w:tr>
      <w:tr w:rsidR="00AB2877" w:rsidRPr="008611BA" w:rsidTr="00AB2877">
        <w:tc>
          <w:tcPr>
            <w:tcW w:w="675" w:type="dxa"/>
          </w:tcPr>
          <w:p w:rsidR="00AB2877" w:rsidRPr="008611BA" w:rsidRDefault="00AB2877" w:rsidP="00AB2877">
            <w:pPr>
              <w:suppressAutoHyphens/>
              <w:spacing w:after="119"/>
              <w:ind w:right="-425"/>
              <w:jc w:val="both"/>
              <w:rPr>
                <w:rFonts w:ascii="Courier New" w:eastAsia="Times New Roman" w:hAnsi="Courier New" w:cs="Courier New"/>
                <w:lang w:eastAsia="ar-SA"/>
              </w:rPr>
            </w:pPr>
            <w:r w:rsidRPr="008611BA">
              <w:rPr>
                <w:rFonts w:ascii="Courier New" w:eastAsia="Times New Roman" w:hAnsi="Courier New" w:cs="Courier New"/>
                <w:lang w:eastAsia="ar-SA"/>
              </w:rPr>
              <w:t>2</w:t>
            </w:r>
          </w:p>
        </w:tc>
        <w:tc>
          <w:tcPr>
            <w:tcW w:w="6521" w:type="dxa"/>
          </w:tcPr>
          <w:p w:rsidR="00AB2877" w:rsidRPr="008611BA" w:rsidRDefault="00AB2877" w:rsidP="00AB2877">
            <w:pPr>
              <w:suppressAutoHyphens/>
              <w:spacing w:after="119"/>
              <w:ind w:right="-425"/>
              <w:jc w:val="both"/>
              <w:rPr>
                <w:rFonts w:ascii="Courier New" w:eastAsia="Times New Roman" w:hAnsi="Courier New" w:cs="Courier New"/>
                <w:lang w:eastAsia="ar-SA"/>
              </w:rPr>
            </w:pPr>
            <w:r w:rsidRPr="008611BA">
              <w:rPr>
                <w:rFonts w:ascii="Courier New" w:eastAsia="Times New Roman" w:hAnsi="Courier New" w:cs="Courier New"/>
                <w:lang w:eastAsia="ar-SA"/>
              </w:rPr>
              <w:t>Предоставление и доставка гроба и других предметов, необходимых для погребения</w:t>
            </w:r>
          </w:p>
        </w:tc>
        <w:tc>
          <w:tcPr>
            <w:tcW w:w="2375" w:type="dxa"/>
          </w:tcPr>
          <w:p w:rsidR="00AB2877" w:rsidRPr="008611BA" w:rsidRDefault="00AB2877" w:rsidP="00AB2877">
            <w:pPr>
              <w:suppressAutoHyphens/>
              <w:spacing w:after="119"/>
              <w:ind w:right="-425"/>
              <w:jc w:val="both"/>
              <w:rPr>
                <w:rFonts w:ascii="Courier New" w:eastAsia="Times New Roman" w:hAnsi="Courier New" w:cs="Courier New"/>
                <w:lang w:eastAsia="ar-SA"/>
              </w:rPr>
            </w:pPr>
            <w:r w:rsidRPr="008611BA">
              <w:rPr>
                <w:rFonts w:ascii="Courier New" w:eastAsia="Times New Roman" w:hAnsi="Courier New" w:cs="Courier New"/>
                <w:lang w:eastAsia="ar-SA"/>
              </w:rPr>
              <w:t>4217,27</w:t>
            </w:r>
          </w:p>
        </w:tc>
      </w:tr>
      <w:tr w:rsidR="00AB2877" w:rsidRPr="008611BA" w:rsidTr="00AB2877">
        <w:tc>
          <w:tcPr>
            <w:tcW w:w="675" w:type="dxa"/>
          </w:tcPr>
          <w:p w:rsidR="00AB2877" w:rsidRPr="008611BA" w:rsidRDefault="00AB2877" w:rsidP="00AB2877">
            <w:pPr>
              <w:suppressAutoHyphens/>
              <w:spacing w:after="119"/>
              <w:ind w:right="-425"/>
              <w:jc w:val="both"/>
              <w:rPr>
                <w:rFonts w:ascii="Courier New" w:eastAsia="Times New Roman" w:hAnsi="Courier New" w:cs="Courier New"/>
                <w:lang w:eastAsia="ar-SA"/>
              </w:rPr>
            </w:pPr>
            <w:r w:rsidRPr="008611BA">
              <w:rPr>
                <w:rFonts w:ascii="Courier New" w:eastAsia="Times New Roman" w:hAnsi="Courier New" w:cs="Courier New"/>
                <w:lang w:eastAsia="ar-SA"/>
              </w:rPr>
              <w:t>3</w:t>
            </w:r>
          </w:p>
        </w:tc>
        <w:tc>
          <w:tcPr>
            <w:tcW w:w="6521" w:type="dxa"/>
          </w:tcPr>
          <w:p w:rsidR="00AB2877" w:rsidRPr="008611BA" w:rsidRDefault="00AB2877" w:rsidP="00AB2877">
            <w:pPr>
              <w:suppressAutoHyphens/>
              <w:spacing w:after="119"/>
              <w:ind w:right="-425"/>
              <w:jc w:val="both"/>
              <w:rPr>
                <w:rFonts w:ascii="Courier New" w:eastAsia="Times New Roman" w:hAnsi="Courier New" w:cs="Courier New"/>
                <w:lang w:eastAsia="ar-SA"/>
              </w:rPr>
            </w:pPr>
            <w:r w:rsidRPr="008611BA">
              <w:rPr>
                <w:rFonts w:ascii="Courier New" w:eastAsia="Times New Roman" w:hAnsi="Courier New" w:cs="Courier New"/>
                <w:lang w:eastAsia="ar-SA"/>
              </w:rPr>
              <w:t xml:space="preserve">перевозка тела </w:t>
            </w:r>
            <w:proofErr w:type="gramStart"/>
            <w:r w:rsidRPr="008611BA">
              <w:rPr>
                <w:rFonts w:ascii="Courier New" w:eastAsia="Times New Roman" w:hAnsi="Courier New" w:cs="Courier New"/>
                <w:lang w:eastAsia="ar-SA"/>
              </w:rPr>
              <w:t xml:space="preserve">( </w:t>
            </w:r>
            <w:proofErr w:type="gramEnd"/>
            <w:r w:rsidRPr="008611BA">
              <w:rPr>
                <w:rFonts w:ascii="Courier New" w:eastAsia="Times New Roman" w:hAnsi="Courier New" w:cs="Courier New"/>
                <w:lang w:eastAsia="ar-SA"/>
              </w:rPr>
              <w:t xml:space="preserve">останков) умершего на кладбище </w:t>
            </w:r>
          </w:p>
        </w:tc>
        <w:tc>
          <w:tcPr>
            <w:tcW w:w="2375" w:type="dxa"/>
          </w:tcPr>
          <w:p w:rsidR="00AB2877" w:rsidRPr="008611BA" w:rsidRDefault="00AB2877" w:rsidP="00AB2877">
            <w:pPr>
              <w:suppressAutoHyphens/>
              <w:spacing w:after="119"/>
              <w:ind w:right="-425"/>
              <w:jc w:val="both"/>
              <w:rPr>
                <w:rFonts w:ascii="Courier New" w:eastAsia="Times New Roman" w:hAnsi="Courier New" w:cs="Courier New"/>
                <w:lang w:eastAsia="ar-SA"/>
              </w:rPr>
            </w:pPr>
            <w:r w:rsidRPr="008611BA">
              <w:rPr>
                <w:rFonts w:ascii="Courier New" w:eastAsia="Times New Roman" w:hAnsi="Courier New" w:cs="Courier New"/>
                <w:lang w:eastAsia="ar-SA"/>
              </w:rPr>
              <w:t>963,94</w:t>
            </w:r>
          </w:p>
        </w:tc>
      </w:tr>
      <w:tr w:rsidR="00AB2877" w:rsidRPr="008611BA" w:rsidTr="00AB2877">
        <w:tc>
          <w:tcPr>
            <w:tcW w:w="675" w:type="dxa"/>
          </w:tcPr>
          <w:p w:rsidR="00AB2877" w:rsidRPr="008611BA" w:rsidRDefault="00AB2877" w:rsidP="00AB2877">
            <w:pPr>
              <w:suppressAutoHyphens/>
              <w:spacing w:after="119"/>
              <w:ind w:right="-425"/>
              <w:jc w:val="both"/>
              <w:rPr>
                <w:rFonts w:ascii="Courier New" w:eastAsia="Times New Roman" w:hAnsi="Courier New" w:cs="Courier New"/>
                <w:lang w:eastAsia="ar-SA"/>
              </w:rPr>
            </w:pPr>
            <w:r w:rsidRPr="008611BA">
              <w:rPr>
                <w:rFonts w:ascii="Courier New" w:eastAsia="Times New Roman" w:hAnsi="Courier New" w:cs="Courier New"/>
                <w:lang w:eastAsia="ar-SA"/>
              </w:rPr>
              <w:t>4</w:t>
            </w:r>
          </w:p>
        </w:tc>
        <w:tc>
          <w:tcPr>
            <w:tcW w:w="6521" w:type="dxa"/>
          </w:tcPr>
          <w:p w:rsidR="00AB2877" w:rsidRPr="008611BA" w:rsidRDefault="00AB2877" w:rsidP="00AB2877">
            <w:pPr>
              <w:suppressAutoHyphens/>
              <w:spacing w:after="119"/>
              <w:ind w:right="-425"/>
              <w:jc w:val="both"/>
              <w:rPr>
                <w:rFonts w:ascii="Courier New" w:eastAsia="Times New Roman" w:hAnsi="Courier New" w:cs="Courier New"/>
                <w:lang w:eastAsia="ar-SA"/>
              </w:rPr>
            </w:pPr>
            <w:r w:rsidRPr="008611BA">
              <w:rPr>
                <w:rFonts w:ascii="Courier New" w:eastAsia="Times New Roman" w:hAnsi="Courier New" w:cs="Courier New"/>
                <w:lang w:eastAsia="ar-SA"/>
              </w:rPr>
              <w:t xml:space="preserve">Погребение </w:t>
            </w:r>
          </w:p>
        </w:tc>
        <w:tc>
          <w:tcPr>
            <w:tcW w:w="2375" w:type="dxa"/>
          </w:tcPr>
          <w:p w:rsidR="00AB2877" w:rsidRPr="008611BA" w:rsidRDefault="00AB2877" w:rsidP="00AB2877">
            <w:pPr>
              <w:suppressAutoHyphens/>
              <w:spacing w:after="119"/>
              <w:ind w:right="-425"/>
              <w:jc w:val="both"/>
              <w:rPr>
                <w:rFonts w:ascii="Courier New" w:eastAsia="Times New Roman" w:hAnsi="Courier New" w:cs="Courier New"/>
                <w:lang w:eastAsia="ar-SA"/>
              </w:rPr>
            </w:pPr>
            <w:r w:rsidRPr="008611BA">
              <w:rPr>
                <w:rFonts w:ascii="Courier New" w:eastAsia="Times New Roman" w:hAnsi="Courier New" w:cs="Courier New"/>
                <w:lang w:eastAsia="ar-SA"/>
              </w:rPr>
              <w:t>1445,91</w:t>
            </w:r>
          </w:p>
        </w:tc>
      </w:tr>
      <w:tr w:rsidR="00AB2877" w:rsidRPr="008611BA" w:rsidTr="00AB2877">
        <w:tc>
          <w:tcPr>
            <w:tcW w:w="675" w:type="dxa"/>
          </w:tcPr>
          <w:p w:rsidR="00AB2877" w:rsidRPr="008611BA" w:rsidRDefault="00AB2877" w:rsidP="00AB2877">
            <w:pPr>
              <w:suppressAutoHyphens/>
              <w:spacing w:after="119"/>
              <w:ind w:right="-425"/>
              <w:jc w:val="both"/>
              <w:rPr>
                <w:rFonts w:ascii="Courier New" w:eastAsia="Times New Roman" w:hAnsi="Courier New" w:cs="Courier New"/>
                <w:lang w:eastAsia="ar-SA"/>
              </w:rPr>
            </w:pPr>
          </w:p>
        </w:tc>
        <w:tc>
          <w:tcPr>
            <w:tcW w:w="6521" w:type="dxa"/>
          </w:tcPr>
          <w:p w:rsidR="00AB2877" w:rsidRPr="008611BA" w:rsidRDefault="00AB2877" w:rsidP="00AB2877">
            <w:pPr>
              <w:suppressAutoHyphens/>
              <w:spacing w:after="119"/>
              <w:ind w:right="-425"/>
              <w:jc w:val="both"/>
              <w:rPr>
                <w:rFonts w:ascii="Courier New" w:eastAsia="Times New Roman" w:hAnsi="Courier New" w:cs="Courier New"/>
                <w:lang w:eastAsia="ar-SA"/>
              </w:rPr>
            </w:pPr>
            <w:r w:rsidRPr="008611BA">
              <w:rPr>
                <w:rFonts w:ascii="Courier New" w:eastAsia="Times New Roman" w:hAnsi="Courier New" w:cs="Courier New"/>
                <w:lang w:eastAsia="ar-SA"/>
              </w:rPr>
              <w:t xml:space="preserve">Стоимость услуг всего: </w:t>
            </w:r>
          </w:p>
        </w:tc>
        <w:tc>
          <w:tcPr>
            <w:tcW w:w="2375" w:type="dxa"/>
          </w:tcPr>
          <w:p w:rsidR="00AB2877" w:rsidRPr="008611BA" w:rsidRDefault="00AB2877" w:rsidP="00AB2877">
            <w:pPr>
              <w:suppressAutoHyphens/>
              <w:spacing w:after="119"/>
              <w:ind w:right="-425"/>
              <w:jc w:val="both"/>
              <w:rPr>
                <w:rFonts w:ascii="Courier New" w:eastAsia="Times New Roman" w:hAnsi="Courier New" w:cs="Courier New"/>
                <w:lang w:eastAsia="ar-SA"/>
              </w:rPr>
            </w:pPr>
            <w:r w:rsidRPr="008611BA">
              <w:rPr>
                <w:rFonts w:ascii="Courier New" w:eastAsia="Times New Roman" w:hAnsi="Courier New" w:cs="Courier New"/>
                <w:lang w:eastAsia="ar-SA"/>
              </w:rPr>
              <w:t>6888,29</w:t>
            </w:r>
          </w:p>
        </w:tc>
      </w:tr>
      <w:tr w:rsidR="00AB2877" w:rsidRPr="008611BA" w:rsidTr="00AB2877">
        <w:tc>
          <w:tcPr>
            <w:tcW w:w="675" w:type="dxa"/>
          </w:tcPr>
          <w:p w:rsidR="00AB2877" w:rsidRPr="008611BA" w:rsidRDefault="00AB2877" w:rsidP="00AB2877">
            <w:pPr>
              <w:suppressAutoHyphens/>
              <w:spacing w:after="119"/>
              <w:ind w:right="-425"/>
              <w:jc w:val="both"/>
              <w:rPr>
                <w:rFonts w:ascii="Courier New" w:eastAsia="Times New Roman" w:hAnsi="Courier New" w:cs="Courier New"/>
                <w:lang w:eastAsia="ar-SA"/>
              </w:rPr>
            </w:pPr>
          </w:p>
        </w:tc>
        <w:tc>
          <w:tcPr>
            <w:tcW w:w="6521" w:type="dxa"/>
          </w:tcPr>
          <w:p w:rsidR="00AB2877" w:rsidRPr="008611BA" w:rsidRDefault="00AB2877" w:rsidP="00AB2877">
            <w:pPr>
              <w:suppressAutoHyphens/>
              <w:spacing w:after="119"/>
              <w:ind w:right="-425"/>
              <w:jc w:val="both"/>
              <w:rPr>
                <w:rFonts w:ascii="Courier New" w:eastAsia="Times New Roman" w:hAnsi="Courier New" w:cs="Courier New"/>
                <w:lang w:eastAsia="ar-SA"/>
              </w:rPr>
            </w:pPr>
          </w:p>
        </w:tc>
        <w:tc>
          <w:tcPr>
            <w:tcW w:w="2375" w:type="dxa"/>
          </w:tcPr>
          <w:p w:rsidR="00AB2877" w:rsidRPr="008611BA" w:rsidRDefault="00AB2877" w:rsidP="00AB2877">
            <w:pPr>
              <w:suppressAutoHyphens/>
              <w:spacing w:after="119"/>
              <w:ind w:right="-425"/>
              <w:jc w:val="both"/>
              <w:rPr>
                <w:rFonts w:ascii="Courier New" w:eastAsia="Times New Roman" w:hAnsi="Courier New" w:cs="Courier New"/>
                <w:lang w:eastAsia="ar-SA"/>
              </w:rPr>
            </w:pPr>
          </w:p>
        </w:tc>
      </w:tr>
    </w:tbl>
    <w:p w:rsidR="00AB2877" w:rsidRDefault="00AB2877" w:rsidP="00AB2877"/>
    <w:p w:rsidR="00AB2877" w:rsidRPr="002C7B3F" w:rsidRDefault="00AB2877" w:rsidP="00AB2877">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29.01.2018г. №15</w:t>
      </w:r>
      <w:r w:rsidRPr="002C7B3F">
        <w:rPr>
          <w:rFonts w:ascii="Arial" w:eastAsia="Times New Roman" w:hAnsi="Arial" w:cs="Arial"/>
          <w:b/>
          <w:sz w:val="32"/>
          <w:szCs w:val="32"/>
          <w:lang w:eastAsia="ru-RU"/>
        </w:rPr>
        <w:t xml:space="preserve"> </w:t>
      </w:r>
    </w:p>
    <w:p w:rsidR="00AB2877" w:rsidRPr="002C7B3F" w:rsidRDefault="00AB2877" w:rsidP="00AB2877">
      <w:pPr>
        <w:spacing w:after="0" w:line="240" w:lineRule="auto"/>
        <w:jc w:val="center"/>
        <w:rPr>
          <w:rFonts w:ascii="Arial" w:eastAsia="Times New Roman" w:hAnsi="Arial" w:cs="Arial"/>
          <w:b/>
          <w:bCs/>
          <w:sz w:val="32"/>
          <w:szCs w:val="32"/>
          <w:lang w:eastAsia="ru-RU"/>
        </w:rPr>
      </w:pPr>
      <w:r w:rsidRPr="002C7B3F">
        <w:rPr>
          <w:rFonts w:ascii="Arial" w:eastAsia="Times New Roman" w:hAnsi="Arial" w:cs="Arial"/>
          <w:b/>
          <w:bCs/>
          <w:sz w:val="32"/>
          <w:szCs w:val="32"/>
          <w:lang w:eastAsia="ru-RU"/>
        </w:rPr>
        <w:t>РОССИЙСКАЯ ФЕДЕРАЦИЯ</w:t>
      </w:r>
    </w:p>
    <w:p w:rsidR="00AB2877" w:rsidRPr="002C7B3F" w:rsidRDefault="00AB2877" w:rsidP="00AB2877">
      <w:pPr>
        <w:spacing w:after="0" w:line="240" w:lineRule="auto"/>
        <w:jc w:val="center"/>
        <w:rPr>
          <w:rFonts w:ascii="Arial" w:eastAsia="Times New Roman" w:hAnsi="Arial" w:cs="Arial"/>
          <w:b/>
          <w:bCs/>
          <w:sz w:val="32"/>
          <w:szCs w:val="32"/>
          <w:lang w:eastAsia="ru-RU"/>
        </w:rPr>
      </w:pPr>
      <w:r w:rsidRPr="002C7B3F">
        <w:rPr>
          <w:rFonts w:ascii="Arial" w:eastAsia="Times New Roman" w:hAnsi="Arial" w:cs="Arial"/>
          <w:b/>
          <w:bCs/>
          <w:sz w:val="32"/>
          <w:szCs w:val="32"/>
          <w:lang w:eastAsia="ru-RU"/>
        </w:rPr>
        <w:t>ИРКУТСКАЯ ОБЛАСТЬ</w:t>
      </w:r>
    </w:p>
    <w:p w:rsidR="00AB2877" w:rsidRPr="002C7B3F" w:rsidRDefault="00AB2877" w:rsidP="00AB2877">
      <w:pPr>
        <w:spacing w:after="0" w:line="240" w:lineRule="auto"/>
        <w:jc w:val="center"/>
        <w:rPr>
          <w:rFonts w:ascii="Arial" w:eastAsia="Times New Roman" w:hAnsi="Arial" w:cs="Arial"/>
          <w:b/>
          <w:bCs/>
          <w:sz w:val="32"/>
          <w:szCs w:val="32"/>
          <w:lang w:eastAsia="ru-RU"/>
        </w:rPr>
      </w:pPr>
      <w:r w:rsidRPr="002C7B3F">
        <w:rPr>
          <w:rFonts w:ascii="Arial" w:eastAsia="Times New Roman" w:hAnsi="Arial" w:cs="Arial"/>
          <w:b/>
          <w:bCs/>
          <w:sz w:val="32"/>
          <w:szCs w:val="32"/>
          <w:lang w:eastAsia="ru-RU"/>
        </w:rPr>
        <w:t>ОСИНСКИЙ МУНИЦИПАЛЬНЫЙ РАЙОН</w:t>
      </w:r>
    </w:p>
    <w:p w:rsidR="00AB2877" w:rsidRPr="002C7B3F" w:rsidRDefault="00AB2877" w:rsidP="00AB2877">
      <w:pPr>
        <w:spacing w:after="0" w:line="240" w:lineRule="auto"/>
        <w:jc w:val="center"/>
        <w:rPr>
          <w:rFonts w:ascii="Arial" w:eastAsia="Times New Roman" w:hAnsi="Arial" w:cs="Arial"/>
          <w:b/>
          <w:bCs/>
          <w:sz w:val="32"/>
          <w:szCs w:val="32"/>
          <w:lang w:eastAsia="ru-RU"/>
        </w:rPr>
      </w:pPr>
      <w:r w:rsidRPr="002C7B3F">
        <w:rPr>
          <w:rFonts w:ascii="Arial" w:eastAsia="Times New Roman" w:hAnsi="Arial" w:cs="Arial"/>
          <w:b/>
          <w:bCs/>
          <w:sz w:val="32"/>
          <w:szCs w:val="32"/>
          <w:lang w:eastAsia="ru-RU"/>
        </w:rPr>
        <w:t>МАЙСКОЕ СЕЛЬСКОЕ ПОСЕЛЕНИЕ</w:t>
      </w:r>
    </w:p>
    <w:p w:rsidR="00AB2877" w:rsidRPr="002C7B3F" w:rsidRDefault="00AB2877" w:rsidP="00AB2877">
      <w:pPr>
        <w:spacing w:after="0" w:line="240" w:lineRule="auto"/>
        <w:jc w:val="center"/>
        <w:rPr>
          <w:rFonts w:ascii="Arial" w:eastAsia="Times New Roman" w:hAnsi="Arial" w:cs="Arial"/>
          <w:b/>
          <w:bCs/>
          <w:sz w:val="32"/>
          <w:szCs w:val="32"/>
          <w:lang w:eastAsia="ru-RU"/>
        </w:rPr>
      </w:pPr>
      <w:r w:rsidRPr="002C7B3F">
        <w:rPr>
          <w:rFonts w:ascii="Arial" w:eastAsia="Times New Roman" w:hAnsi="Arial" w:cs="Arial"/>
          <w:b/>
          <w:bCs/>
          <w:sz w:val="32"/>
          <w:szCs w:val="32"/>
          <w:lang w:eastAsia="ru-RU"/>
        </w:rPr>
        <w:t>АДМИНИСТРАЦИЯ</w:t>
      </w:r>
    </w:p>
    <w:p w:rsidR="00AB2877" w:rsidRPr="002C7B3F" w:rsidRDefault="00AB2877" w:rsidP="00AB2877">
      <w:pPr>
        <w:spacing w:after="0" w:line="240" w:lineRule="auto"/>
        <w:jc w:val="center"/>
        <w:rPr>
          <w:rFonts w:ascii="Arial" w:eastAsia="Times New Roman" w:hAnsi="Arial" w:cs="Arial"/>
          <w:b/>
          <w:bCs/>
          <w:sz w:val="32"/>
          <w:szCs w:val="32"/>
          <w:lang w:eastAsia="ru-RU"/>
        </w:rPr>
      </w:pPr>
      <w:r w:rsidRPr="002C7B3F">
        <w:rPr>
          <w:rFonts w:ascii="Arial" w:eastAsia="Times New Roman" w:hAnsi="Arial" w:cs="Arial"/>
          <w:b/>
          <w:bCs/>
          <w:sz w:val="32"/>
          <w:szCs w:val="32"/>
          <w:lang w:eastAsia="ru-RU"/>
        </w:rPr>
        <w:t>ПОСТАНОВЛЕНИЕ</w:t>
      </w:r>
    </w:p>
    <w:p w:rsidR="00AB2877" w:rsidRPr="002C7B3F" w:rsidRDefault="00AB2877" w:rsidP="00AB2877">
      <w:pPr>
        <w:tabs>
          <w:tab w:val="decimal" w:pos="8080"/>
          <w:tab w:val="decimal" w:pos="8505"/>
        </w:tabs>
        <w:suppressAutoHyphens/>
        <w:spacing w:after="0" w:line="360" w:lineRule="auto"/>
        <w:ind w:left="-851" w:right="-425" w:firstLine="284"/>
        <w:jc w:val="center"/>
        <w:rPr>
          <w:rFonts w:ascii="Times New Roman" w:eastAsia="Times New Roman" w:hAnsi="Times New Roman" w:cs="Times New Roman"/>
          <w:sz w:val="32"/>
          <w:szCs w:val="32"/>
          <w:lang w:eastAsia="ar-SA"/>
        </w:rPr>
      </w:pPr>
    </w:p>
    <w:p w:rsidR="00AB2877" w:rsidRPr="002C7B3F" w:rsidRDefault="00AB2877" w:rsidP="00AB2877">
      <w:pPr>
        <w:widowControl w:val="0"/>
        <w:tabs>
          <w:tab w:val="decimal" w:pos="8080"/>
          <w:tab w:val="decimal" w:pos="8505"/>
        </w:tabs>
        <w:suppressAutoHyphens/>
        <w:spacing w:after="0" w:line="240" w:lineRule="auto"/>
        <w:ind w:left="-851" w:right="-425" w:firstLine="284"/>
        <w:contextualSpacing/>
        <w:mirrorIndents/>
        <w:jc w:val="center"/>
        <w:rPr>
          <w:rFonts w:ascii="Arial" w:eastAsia="Arial Unicode MS" w:hAnsi="Arial" w:cs="Arial"/>
          <w:b/>
          <w:color w:val="000000"/>
          <w:sz w:val="30"/>
          <w:szCs w:val="30"/>
          <w:lang w:eastAsia="ru-RU" w:bidi="en-US"/>
        </w:rPr>
      </w:pPr>
      <w:r w:rsidRPr="002C7B3F">
        <w:rPr>
          <w:rFonts w:ascii="Arial" w:eastAsia="Arial Unicode MS" w:hAnsi="Arial" w:cs="Arial"/>
          <w:b/>
          <w:color w:val="000000"/>
          <w:sz w:val="30"/>
          <w:szCs w:val="30"/>
          <w:lang w:eastAsia="ru-RU" w:bidi="en-US"/>
        </w:rPr>
        <w:t>ОБ УТВЕРЖДЕНИИ АДМИНИСТРАТИВНОГО РЕГЛАМЕНТА ПРЕДОСТАВЛЕНИЯ МУН</w:t>
      </w:r>
      <w:r>
        <w:rPr>
          <w:rFonts w:ascii="Arial" w:eastAsia="Arial Unicode MS" w:hAnsi="Arial" w:cs="Arial"/>
          <w:b/>
          <w:color w:val="000000"/>
          <w:sz w:val="30"/>
          <w:szCs w:val="30"/>
          <w:lang w:eastAsia="ru-RU" w:bidi="en-US"/>
        </w:rPr>
        <w:t>ИЦИПАЛЬНОЙ УСЛУГИ «</w:t>
      </w:r>
      <w:r w:rsidRPr="002C7B3F">
        <w:rPr>
          <w:rFonts w:ascii="Arial" w:eastAsia="Arial Unicode MS" w:hAnsi="Arial" w:cs="Arial"/>
          <w:b/>
          <w:color w:val="000000"/>
          <w:sz w:val="30"/>
          <w:szCs w:val="30"/>
          <w:lang w:eastAsia="ru-RU" w:bidi="en-US"/>
        </w:rPr>
        <w:t>ВЫДАЧА ГРАДОСТРОИТЕЛ</w:t>
      </w:r>
      <w:r>
        <w:rPr>
          <w:rFonts w:ascii="Arial" w:eastAsia="Arial Unicode MS" w:hAnsi="Arial" w:cs="Arial"/>
          <w:b/>
          <w:color w:val="000000"/>
          <w:sz w:val="30"/>
          <w:szCs w:val="30"/>
          <w:lang w:eastAsia="ru-RU" w:bidi="en-US"/>
        </w:rPr>
        <w:t xml:space="preserve">ЬНОГО  ПЛАНА </w:t>
      </w:r>
      <w:r w:rsidRPr="002C7B3F">
        <w:rPr>
          <w:rFonts w:ascii="Arial" w:eastAsia="Arial Unicode MS" w:hAnsi="Arial" w:cs="Arial"/>
          <w:b/>
          <w:color w:val="000000"/>
          <w:sz w:val="30"/>
          <w:szCs w:val="30"/>
          <w:lang w:eastAsia="ru-RU" w:bidi="en-US"/>
        </w:rPr>
        <w:t xml:space="preserve"> ЗЕМЕЛЬНОГО УЧАСТКА</w:t>
      </w:r>
      <w:proofErr w:type="gramStart"/>
      <w:r>
        <w:rPr>
          <w:rFonts w:ascii="Arial" w:eastAsia="Arial Unicode MS" w:hAnsi="Arial" w:cs="Arial"/>
          <w:b/>
          <w:color w:val="000000"/>
          <w:sz w:val="30"/>
          <w:szCs w:val="30"/>
          <w:lang w:eastAsia="ru-RU" w:bidi="en-US"/>
        </w:rPr>
        <w:t>,Р</w:t>
      </w:r>
      <w:proofErr w:type="gramEnd"/>
      <w:r>
        <w:rPr>
          <w:rFonts w:ascii="Arial" w:eastAsia="Arial Unicode MS" w:hAnsi="Arial" w:cs="Arial"/>
          <w:b/>
          <w:color w:val="000000"/>
          <w:sz w:val="30"/>
          <w:szCs w:val="30"/>
          <w:lang w:eastAsia="ru-RU" w:bidi="en-US"/>
        </w:rPr>
        <w:t xml:space="preserve">АСПОЛОЖЕННОГО </w:t>
      </w:r>
      <w:r w:rsidRPr="002C7B3F">
        <w:rPr>
          <w:rFonts w:ascii="Arial" w:eastAsia="Arial Unicode MS" w:hAnsi="Arial" w:cs="Arial"/>
          <w:b/>
          <w:color w:val="000000"/>
          <w:sz w:val="30"/>
          <w:szCs w:val="30"/>
          <w:lang w:eastAsia="ru-RU" w:bidi="en-US"/>
        </w:rPr>
        <w:t xml:space="preserve"> НА ТЕРРИТОРИИ МУНИЦИПАЛЬНОГО ОБРАЗОВАНИЯ «МАЙСК»</w:t>
      </w:r>
    </w:p>
    <w:p w:rsidR="00AB2877" w:rsidRPr="002C7B3F" w:rsidRDefault="00AB2877" w:rsidP="00AB2877">
      <w:pPr>
        <w:suppressAutoHyphens/>
        <w:spacing w:after="0" w:line="240" w:lineRule="auto"/>
        <w:ind w:left="-851" w:right="-425" w:firstLine="1419"/>
        <w:jc w:val="both"/>
        <w:rPr>
          <w:rFonts w:ascii="Times New Roman" w:eastAsia="Times New Roman" w:hAnsi="Times New Roman" w:cs="Times New Roman"/>
          <w:sz w:val="28"/>
          <w:szCs w:val="28"/>
          <w:lang w:eastAsia="ar-SA"/>
        </w:rPr>
      </w:pPr>
    </w:p>
    <w:p w:rsidR="00AB2877" w:rsidRPr="002C7B3F" w:rsidRDefault="00AB2877" w:rsidP="00AB2877">
      <w:pPr>
        <w:spacing w:after="0" w:line="240" w:lineRule="auto"/>
        <w:ind w:firstLine="567"/>
        <w:jc w:val="both"/>
        <w:rPr>
          <w:rFonts w:ascii="Arial" w:eastAsia="Times New Roman" w:hAnsi="Arial" w:cs="Arial"/>
          <w:sz w:val="24"/>
          <w:szCs w:val="24"/>
          <w:lang w:eastAsia="ru-RU"/>
        </w:rPr>
      </w:pPr>
      <w:proofErr w:type="gramStart"/>
      <w:r w:rsidRPr="002C7B3F">
        <w:rPr>
          <w:rFonts w:ascii="Arial" w:eastAsia="Times New Roman" w:hAnsi="Arial" w:cs="Arial"/>
          <w:sz w:val="24"/>
          <w:szCs w:val="24"/>
          <w:lang w:eastAsia="ru-RU"/>
        </w:rPr>
        <w:t>Согласно</w:t>
      </w:r>
      <w:proofErr w:type="gramEnd"/>
      <w:r w:rsidRPr="002C7B3F">
        <w:rPr>
          <w:rFonts w:ascii="Arial" w:eastAsia="Times New Roman" w:hAnsi="Arial" w:cs="Arial"/>
          <w:sz w:val="24"/>
          <w:szCs w:val="24"/>
          <w:lang w:eastAsia="ru-RU"/>
        </w:rPr>
        <w:t xml:space="preserve"> Федерального закона РФ «Об общих принципах организации местного самоуправления в Российской Федерации» № 131–ФЗ от 06.10.2003 года, Федерального закона РФ № 210-ФЗ от 27.07.2010 года «Об организации предоставления государственных и муниципальных услуг», руководствуясь Уставом муниципального образования «Майск».</w:t>
      </w:r>
    </w:p>
    <w:p w:rsidR="00AB2877" w:rsidRPr="002C7B3F" w:rsidRDefault="00AB2877" w:rsidP="00AB2877">
      <w:pPr>
        <w:tabs>
          <w:tab w:val="left" w:pos="709"/>
          <w:tab w:val="left" w:pos="2410"/>
          <w:tab w:val="left" w:pos="5670"/>
        </w:tabs>
        <w:spacing w:after="0" w:line="280" w:lineRule="atLeast"/>
        <w:ind w:right="-5" w:firstLine="720"/>
        <w:jc w:val="both"/>
        <w:rPr>
          <w:rFonts w:ascii="Arial" w:eastAsia="Times New Roman" w:hAnsi="Arial" w:cs="Arial"/>
          <w:b/>
          <w:bCs/>
          <w:sz w:val="30"/>
          <w:szCs w:val="30"/>
          <w:lang w:eastAsia="ru-RU"/>
        </w:rPr>
      </w:pPr>
    </w:p>
    <w:p w:rsidR="00AB2877" w:rsidRPr="002C7B3F" w:rsidRDefault="00AB2877" w:rsidP="00AB2877">
      <w:pPr>
        <w:spacing w:after="0" w:line="240" w:lineRule="auto"/>
        <w:ind w:firstLine="720"/>
        <w:jc w:val="center"/>
        <w:rPr>
          <w:rFonts w:ascii="Arial" w:eastAsia="Times New Roman" w:hAnsi="Arial" w:cs="Arial"/>
          <w:b/>
          <w:bCs/>
          <w:sz w:val="30"/>
          <w:szCs w:val="30"/>
          <w:lang w:eastAsia="ru-RU"/>
        </w:rPr>
      </w:pPr>
      <w:r w:rsidRPr="002C7B3F">
        <w:rPr>
          <w:rFonts w:ascii="Arial" w:eastAsia="Times New Roman" w:hAnsi="Arial" w:cs="Arial"/>
          <w:b/>
          <w:bCs/>
          <w:sz w:val="30"/>
          <w:szCs w:val="30"/>
          <w:lang w:eastAsia="ru-RU"/>
        </w:rPr>
        <w:t xml:space="preserve"> ПОСТАНОВЛЯЮ:</w:t>
      </w:r>
    </w:p>
    <w:p w:rsidR="00AB2877" w:rsidRPr="002C7B3F" w:rsidRDefault="00AB2877" w:rsidP="00AB2877">
      <w:pPr>
        <w:spacing w:after="0" w:line="240" w:lineRule="auto"/>
        <w:ind w:firstLine="720"/>
        <w:jc w:val="center"/>
        <w:rPr>
          <w:rFonts w:ascii="Arial" w:eastAsia="Times New Roman" w:hAnsi="Arial" w:cs="Arial"/>
          <w:b/>
          <w:bCs/>
          <w:sz w:val="30"/>
          <w:szCs w:val="30"/>
          <w:lang w:eastAsia="ru-RU"/>
        </w:rPr>
      </w:pPr>
    </w:p>
    <w:p w:rsidR="00AB2877" w:rsidRPr="002C7B3F" w:rsidRDefault="00AB2877" w:rsidP="00AB2877">
      <w:pPr>
        <w:spacing w:after="0" w:line="240" w:lineRule="auto"/>
        <w:ind w:firstLine="567"/>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1. Утвердить Административный регламент по предоставлению мун</w:t>
      </w:r>
      <w:r>
        <w:rPr>
          <w:rFonts w:ascii="Arial" w:eastAsia="Times New Roman" w:hAnsi="Arial" w:cs="Arial"/>
          <w:sz w:val="24"/>
          <w:szCs w:val="24"/>
          <w:lang w:eastAsia="ru-RU"/>
        </w:rPr>
        <w:t>иципальной услуги «В</w:t>
      </w:r>
      <w:r w:rsidRPr="002C7B3F">
        <w:rPr>
          <w:rFonts w:ascii="Arial" w:eastAsia="Times New Roman" w:hAnsi="Arial" w:cs="Arial"/>
          <w:sz w:val="24"/>
          <w:szCs w:val="24"/>
          <w:lang w:eastAsia="ru-RU"/>
        </w:rPr>
        <w:t>ыдача градостроительного плана земельного участка</w:t>
      </w:r>
      <w:r>
        <w:rPr>
          <w:rFonts w:ascii="Arial" w:eastAsia="Times New Roman" w:hAnsi="Arial" w:cs="Arial"/>
          <w:sz w:val="24"/>
          <w:szCs w:val="24"/>
          <w:lang w:eastAsia="ru-RU"/>
        </w:rPr>
        <w:t>, расположенного</w:t>
      </w:r>
      <w:r w:rsidRPr="002C7B3F">
        <w:rPr>
          <w:rFonts w:ascii="Arial" w:eastAsia="Times New Roman" w:hAnsi="Arial" w:cs="Arial"/>
          <w:sz w:val="24"/>
          <w:szCs w:val="24"/>
          <w:lang w:eastAsia="ru-RU"/>
        </w:rPr>
        <w:t xml:space="preserve"> на территории муниципального образования «Майск» (приложение).</w:t>
      </w:r>
    </w:p>
    <w:p w:rsidR="00AB2877" w:rsidRPr="002C7B3F" w:rsidRDefault="00AB2877" w:rsidP="00AB2877">
      <w:pPr>
        <w:spacing w:after="0" w:line="240" w:lineRule="auto"/>
        <w:ind w:firstLine="567"/>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2. Данное постановление опубликовать в «Вестнике» и разместить на сайте муниципального образования «Майск».</w:t>
      </w:r>
    </w:p>
    <w:p w:rsidR="00AB2877" w:rsidRPr="002C7B3F" w:rsidRDefault="00AB2877" w:rsidP="00AB2877">
      <w:pPr>
        <w:spacing w:after="0" w:line="240" w:lineRule="auto"/>
        <w:ind w:firstLine="567"/>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 xml:space="preserve">3. </w:t>
      </w:r>
      <w:proofErr w:type="gramStart"/>
      <w:r w:rsidRPr="002C7B3F">
        <w:rPr>
          <w:rFonts w:ascii="Arial" w:eastAsia="Times New Roman" w:hAnsi="Arial" w:cs="Arial"/>
          <w:sz w:val="24"/>
          <w:szCs w:val="24"/>
          <w:lang w:eastAsia="ru-RU"/>
        </w:rPr>
        <w:t>Контроль за</w:t>
      </w:r>
      <w:proofErr w:type="gramEnd"/>
      <w:r w:rsidRPr="002C7B3F">
        <w:rPr>
          <w:rFonts w:ascii="Arial" w:eastAsia="Times New Roman" w:hAnsi="Arial" w:cs="Arial"/>
          <w:sz w:val="24"/>
          <w:szCs w:val="24"/>
          <w:lang w:eastAsia="ru-RU"/>
        </w:rPr>
        <w:t xml:space="preserve"> исполнением данного постановления оставляю за собой.</w:t>
      </w:r>
    </w:p>
    <w:p w:rsidR="00AB2877" w:rsidRDefault="00AB2877" w:rsidP="00AB2877">
      <w:pPr>
        <w:spacing w:after="0" w:line="240" w:lineRule="auto"/>
        <w:ind w:firstLine="720"/>
        <w:jc w:val="both"/>
        <w:rPr>
          <w:rFonts w:ascii="Arial" w:eastAsia="Times New Roman" w:hAnsi="Arial" w:cs="Arial"/>
          <w:sz w:val="24"/>
          <w:szCs w:val="24"/>
          <w:lang w:eastAsia="ru-RU"/>
        </w:rPr>
      </w:pPr>
    </w:p>
    <w:p w:rsidR="00AB2877" w:rsidRPr="002C7B3F" w:rsidRDefault="00AB2877" w:rsidP="00AB2877">
      <w:pPr>
        <w:spacing w:after="0" w:line="240" w:lineRule="auto"/>
        <w:ind w:firstLine="720"/>
        <w:jc w:val="both"/>
        <w:rPr>
          <w:rFonts w:ascii="Arial" w:eastAsia="Times New Roman" w:hAnsi="Arial" w:cs="Arial"/>
          <w:sz w:val="24"/>
          <w:szCs w:val="24"/>
          <w:lang w:eastAsia="ru-RU"/>
        </w:rPr>
      </w:pPr>
    </w:p>
    <w:p w:rsidR="00AB2877" w:rsidRPr="002C7B3F" w:rsidRDefault="00AB2877" w:rsidP="00AB2877">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Глава муниципального </w:t>
      </w:r>
      <w:r w:rsidRPr="002C7B3F">
        <w:rPr>
          <w:rFonts w:ascii="Arial" w:eastAsia="Times New Roman" w:hAnsi="Arial" w:cs="Arial"/>
          <w:sz w:val="24"/>
          <w:szCs w:val="24"/>
          <w:lang w:eastAsia="ru-RU"/>
        </w:rPr>
        <w:t>образования  «Майск»</w:t>
      </w:r>
      <w:r>
        <w:rPr>
          <w:rFonts w:ascii="Arial" w:eastAsia="Times New Roman" w:hAnsi="Arial" w:cs="Arial"/>
          <w:sz w:val="24"/>
          <w:szCs w:val="24"/>
          <w:lang w:eastAsia="ru-RU"/>
        </w:rPr>
        <w:t>:</w:t>
      </w:r>
      <w:r w:rsidRPr="002C7B3F">
        <w:rPr>
          <w:rFonts w:ascii="Arial" w:eastAsia="Times New Roman" w:hAnsi="Arial" w:cs="Arial"/>
          <w:sz w:val="24"/>
          <w:szCs w:val="24"/>
          <w:lang w:eastAsia="ru-RU"/>
        </w:rPr>
        <w:t xml:space="preserve"> </w:t>
      </w:r>
    </w:p>
    <w:p w:rsidR="00AB2877" w:rsidRPr="002C7B3F" w:rsidRDefault="00AB2877" w:rsidP="00AB2877">
      <w:pPr>
        <w:spacing w:after="0" w:line="240" w:lineRule="auto"/>
        <w:rPr>
          <w:rFonts w:ascii="Arial" w:eastAsia="Times New Roman" w:hAnsi="Arial" w:cs="Arial"/>
          <w:sz w:val="24"/>
          <w:szCs w:val="24"/>
          <w:lang w:eastAsia="ru-RU"/>
        </w:rPr>
      </w:pPr>
      <w:r w:rsidRPr="002C7B3F">
        <w:rPr>
          <w:rFonts w:ascii="Arial" w:eastAsia="Times New Roman" w:hAnsi="Arial" w:cs="Arial"/>
          <w:sz w:val="24"/>
          <w:szCs w:val="24"/>
          <w:lang w:eastAsia="ru-RU"/>
        </w:rPr>
        <w:t>А.И. Серебренников</w:t>
      </w:r>
    </w:p>
    <w:p w:rsidR="00AB2877" w:rsidRPr="002C7B3F" w:rsidRDefault="00AB2877" w:rsidP="00AB2877">
      <w:pPr>
        <w:suppressAutoHyphens/>
        <w:spacing w:after="119" w:line="240" w:lineRule="auto"/>
        <w:ind w:right="-425" w:firstLine="709"/>
        <w:jc w:val="both"/>
        <w:rPr>
          <w:rFonts w:ascii="Arial" w:eastAsia="Times New Roman" w:hAnsi="Arial" w:cs="Arial"/>
          <w:sz w:val="24"/>
          <w:szCs w:val="24"/>
          <w:lang w:eastAsia="ar-SA"/>
        </w:rPr>
      </w:pPr>
    </w:p>
    <w:p w:rsidR="00AB2877" w:rsidRPr="002C7B3F" w:rsidRDefault="00AB2877" w:rsidP="00AB2877">
      <w:pPr>
        <w:suppressAutoHyphens/>
        <w:spacing w:after="119" w:line="240" w:lineRule="auto"/>
        <w:ind w:right="-425" w:firstLine="709"/>
        <w:jc w:val="both"/>
        <w:rPr>
          <w:rFonts w:ascii="Arial" w:eastAsia="Times New Roman" w:hAnsi="Arial" w:cs="Arial"/>
          <w:sz w:val="24"/>
          <w:szCs w:val="24"/>
          <w:lang w:eastAsia="ar-SA"/>
        </w:rPr>
      </w:pPr>
    </w:p>
    <w:p w:rsidR="00AB2877" w:rsidRPr="002C7B3F" w:rsidRDefault="00AB2877" w:rsidP="00AB2877">
      <w:pPr>
        <w:suppressAutoHyphens/>
        <w:spacing w:after="119" w:line="240" w:lineRule="auto"/>
        <w:ind w:right="-425" w:firstLine="709"/>
        <w:jc w:val="both"/>
        <w:rPr>
          <w:rFonts w:ascii="Arial" w:eastAsia="Times New Roman" w:hAnsi="Arial" w:cs="Arial"/>
          <w:sz w:val="24"/>
          <w:szCs w:val="24"/>
          <w:lang w:eastAsia="ar-SA"/>
        </w:rPr>
      </w:pPr>
    </w:p>
    <w:p w:rsidR="00AB2877" w:rsidRPr="002C7B3F" w:rsidRDefault="00AB2877" w:rsidP="00AB2877">
      <w:pPr>
        <w:suppressAutoHyphens/>
        <w:spacing w:after="119" w:line="240" w:lineRule="auto"/>
        <w:ind w:right="-425" w:firstLine="709"/>
        <w:jc w:val="both"/>
        <w:rPr>
          <w:rFonts w:ascii="Arial" w:eastAsia="Times New Roman" w:hAnsi="Arial" w:cs="Arial"/>
          <w:sz w:val="24"/>
          <w:szCs w:val="24"/>
          <w:lang w:eastAsia="ar-SA"/>
        </w:rPr>
      </w:pPr>
    </w:p>
    <w:p w:rsidR="00AB2877" w:rsidRPr="002C7B3F" w:rsidRDefault="00AB2877" w:rsidP="00AB2877">
      <w:pPr>
        <w:suppressAutoHyphens/>
        <w:spacing w:after="119" w:line="240" w:lineRule="auto"/>
        <w:ind w:right="-425" w:firstLine="709"/>
        <w:jc w:val="both"/>
        <w:rPr>
          <w:rFonts w:ascii="Arial" w:eastAsia="Times New Roman" w:hAnsi="Arial" w:cs="Arial"/>
          <w:sz w:val="24"/>
          <w:szCs w:val="24"/>
          <w:lang w:eastAsia="ar-SA"/>
        </w:rPr>
      </w:pPr>
    </w:p>
    <w:p w:rsidR="00AB2877" w:rsidRPr="002C7B3F" w:rsidRDefault="00AB2877" w:rsidP="00AB2877">
      <w:pPr>
        <w:suppressAutoHyphens/>
        <w:spacing w:after="119" w:line="240" w:lineRule="auto"/>
        <w:ind w:right="-425" w:firstLine="709"/>
        <w:jc w:val="both"/>
        <w:rPr>
          <w:rFonts w:ascii="Arial" w:eastAsia="Times New Roman" w:hAnsi="Arial" w:cs="Arial"/>
          <w:sz w:val="24"/>
          <w:szCs w:val="24"/>
          <w:lang w:eastAsia="ar-SA"/>
        </w:rPr>
      </w:pPr>
    </w:p>
    <w:p w:rsidR="00AB2877" w:rsidRDefault="00AB2877" w:rsidP="00AB2877">
      <w:pPr>
        <w:spacing w:after="0" w:line="240" w:lineRule="auto"/>
        <w:jc w:val="right"/>
        <w:rPr>
          <w:rFonts w:ascii="Courier New" w:eastAsia="Times New Roman" w:hAnsi="Courier New" w:cs="Courier New"/>
          <w:b/>
          <w:lang w:eastAsia="ru-RU"/>
        </w:rPr>
      </w:pPr>
      <w:r>
        <w:rPr>
          <w:rFonts w:ascii="Courier New" w:eastAsia="Times New Roman" w:hAnsi="Courier New" w:cs="Courier New"/>
          <w:b/>
          <w:lang w:eastAsia="ru-RU"/>
        </w:rPr>
        <w:lastRenderedPageBreak/>
        <w:t>УТВЕРЖДЕН</w:t>
      </w:r>
    </w:p>
    <w:p w:rsidR="00AB2877" w:rsidRDefault="00AB2877" w:rsidP="00AB2877">
      <w:pPr>
        <w:spacing w:after="0" w:line="240" w:lineRule="auto"/>
        <w:jc w:val="right"/>
        <w:rPr>
          <w:rFonts w:ascii="Courier New" w:eastAsia="Times New Roman" w:hAnsi="Courier New" w:cs="Courier New"/>
          <w:b/>
          <w:lang w:eastAsia="ru-RU"/>
        </w:rPr>
      </w:pPr>
      <w:r>
        <w:rPr>
          <w:rFonts w:ascii="Courier New" w:eastAsia="Times New Roman" w:hAnsi="Courier New" w:cs="Courier New"/>
          <w:b/>
          <w:lang w:eastAsia="ru-RU"/>
        </w:rPr>
        <w:t xml:space="preserve"> постановлением</w:t>
      </w:r>
    </w:p>
    <w:p w:rsidR="00AB2877" w:rsidRDefault="00AB2877" w:rsidP="00AB2877">
      <w:pPr>
        <w:spacing w:after="0" w:line="240" w:lineRule="auto"/>
        <w:jc w:val="right"/>
        <w:rPr>
          <w:rFonts w:ascii="Courier New" w:eastAsia="Times New Roman" w:hAnsi="Courier New" w:cs="Courier New"/>
          <w:b/>
          <w:lang w:eastAsia="ru-RU"/>
        </w:rPr>
      </w:pPr>
      <w:r>
        <w:rPr>
          <w:rFonts w:ascii="Courier New" w:eastAsia="Times New Roman" w:hAnsi="Courier New" w:cs="Courier New"/>
          <w:b/>
          <w:lang w:eastAsia="ru-RU"/>
        </w:rPr>
        <w:t xml:space="preserve">администрации </w:t>
      </w:r>
      <w:proofErr w:type="gramStart"/>
      <w:r>
        <w:rPr>
          <w:rFonts w:ascii="Courier New" w:eastAsia="Times New Roman" w:hAnsi="Courier New" w:cs="Courier New"/>
          <w:b/>
          <w:lang w:eastAsia="ru-RU"/>
        </w:rPr>
        <w:t>муниципального</w:t>
      </w:r>
      <w:proofErr w:type="gramEnd"/>
    </w:p>
    <w:p w:rsidR="00AB2877" w:rsidRDefault="00AB2877" w:rsidP="00AB2877">
      <w:pPr>
        <w:spacing w:after="0" w:line="240" w:lineRule="auto"/>
        <w:jc w:val="right"/>
        <w:rPr>
          <w:rFonts w:ascii="Courier New" w:eastAsia="Times New Roman" w:hAnsi="Courier New" w:cs="Courier New"/>
          <w:b/>
          <w:lang w:eastAsia="ru-RU"/>
        </w:rPr>
      </w:pPr>
      <w:r>
        <w:rPr>
          <w:rFonts w:ascii="Courier New" w:eastAsia="Times New Roman" w:hAnsi="Courier New" w:cs="Courier New"/>
          <w:b/>
          <w:lang w:eastAsia="ru-RU"/>
        </w:rPr>
        <w:t>образования «Майск»</w:t>
      </w:r>
    </w:p>
    <w:p w:rsidR="00AB2877" w:rsidRDefault="00AB2877" w:rsidP="00AB2877">
      <w:pPr>
        <w:spacing w:after="0" w:line="240" w:lineRule="auto"/>
        <w:jc w:val="right"/>
        <w:rPr>
          <w:rFonts w:ascii="Courier New" w:eastAsia="Times New Roman" w:hAnsi="Courier New" w:cs="Courier New"/>
          <w:b/>
          <w:lang w:eastAsia="ru-RU"/>
        </w:rPr>
      </w:pPr>
      <w:r>
        <w:rPr>
          <w:rFonts w:ascii="Courier New" w:eastAsia="Times New Roman" w:hAnsi="Courier New" w:cs="Courier New"/>
          <w:b/>
          <w:lang w:eastAsia="ru-RU"/>
        </w:rPr>
        <w:t>от 29.01.2018№15</w:t>
      </w:r>
    </w:p>
    <w:p w:rsidR="00AB2877" w:rsidRPr="00DC62B6" w:rsidRDefault="00AB2877" w:rsidP="00AB2877">
      <w:pPr>
        <w:spacing w:after="0" w:line="240" w:lineRule="auto"/>
        <w:jc w:val="right"/>
        <w:rPr>
          <w:rFonts w:ascii="Courier New" w:eastAsia="Times New Roman" w:hAnsi="Courier New" w:cs="Courier New"/>
          <w:b/>
          <w:lang w:eastAsia="ru-RU"/>
        </w:rPr>
      </w:pPr>
    </w:p>
    <w:p w:rsidR="00AB2877" w:rsidRPr="002C7B3F" w:rsidRDefault="00AB2877" w:rsidP="00AB2877">
      <w:pPr>
        <w:spacing w:after="0" w:line="240" w:lineRule="auto"/>
        <w:jc w:val="center"/>
        <w:rPr>
          <w:rFonts w:ascii="Arial" w:eastAsia="Times New Roman" w:hAnsi="Arial" w:cs="Arial"/>
          <w:b/>
          <w:sz w:val="24"/>
          <w:szCs w:val="24"/>
          <w:lang w:eastAsia="ru-RU"/>
        </w:rPr>
      </w:pPr>
      <w:r w:rsidRPr="002C7B3F">
        <w:rPr>
          <w:rFonts w:ascii="Arial" w:eastAsia="Times New Roman" w:hAnsi="Arial" w:cs="Arial"/>
          <w:b/>
          <w:sz w:val="24"/>
          <w:szCs w:val="24"/>
          <w:lang w:eastAsia="ru-RU"/>
        </w:rPr>
        <w:t>АДМИНИСТРАТИВНЫЙ РЕГЛАМЕНТ ПРЕДОСТАВЛЕНИЯ МУНИЦИПАЛЬНОЙ УСЛУГИ «ВЫДАЧА ГРАДОСТРОИТЕЛЬНОГО ПЛАНА ЗЕМЕЛЬНОГО УЧАСТКА, РАСПОЛОЖЕННОГО НА ТЕРРИТОРИИ МУНИЦИПАЛЬНОГО ОБРАЗОВАНИЯ «МАЙСК»</w:t>
      </w:r>
    </w:p>
    <w:p w:rsidR="00AB2877" w:rsidRPr="002C7B3F" w:rsidRDefault="00AB2877" w:rsidP="00AB2877">
      <w:pPr>
        <w:widowControl w:val="0"/>
        <w:autoSpaceDE w:val="0"/>
        <w:autoSpaceDN w:val="0"/>
        <w:adjustRightInd w:val="0"/>
        <w:spacing w:after="0" w:line="240" w:lineRule="auto"/>
        <w:jc w:val="both"/>
        <w:outlineLvl w:val="1"/>
        <w:rPr>
          <w:rFonts w:ascii="Arial" w:eastAsia="Times New Roman" w:hAnsi="Arial" w:cs="Arial"/>
          <w:sz w:val="24"/>
          <w:szCs w:val="24"/>
          <w:lang w:eastAsia="ru-RU"/>
        </w:rPr>
      </w:pPr>
    </w:p>
    <w:p w:rsidR="00AB2877" w:rsidRPr="002C7B3F" w:rsidRDefault="00AB2877" w:rsidP="00AB2877">
      <w:pPr>
        <w:widowControl w:val="0"/>
        <w:autoSpaceDE w:val="0"/>
        <w:autoSpaceDN w:val="0"/>
        <w:adjustRightInd w:val="0"/>
        <w:spacing w:after="0" w:line="240" w:lineRule="auto"/>
        <w:ind w:firstLine="720"/>
        <w:jc w:val="center"/>
        <w:outlineLvl w:val="1"/>
        <w:rPr>
          <w:rFonts w:ascii="Arial" w:eastAsia="Times New Roman" w:hAnsi="Arial" w:cs="Arial"/>
          <w:b/>
          <w:sz w:val="24"/>
          <w:szCs w:val="24"/>
          <w:lang w:eastAsia="ru-RU"/>
        </w:rPr>
      </w:pPr>
      <w:r w:rsidRPr="002C7B3F">
        <w:rPr>
          <w:rFonts w:ascii="Arial" w:eastAsia="Times New Roman" w:hAnsi="Arial" w:cs="Arial"/>
          <w:b/>
          <w:sz w:val="24"/>
          <w:szCs w:val="24"/>
          <w:lang w:eastAsia="ru-RU"/>
        </w:rPr>
        <w:t xml:space="preserve">Раздел </w:t>
      </w:r>
      <w:r w:rsidRPr="002C7B3F">
        <w:rPr>
          <w:rFonts w:ascii="Arial" w:eastAsia="Times New Roman" w:hAnsi="Arial" w:cs="Arial"/>
          <w:b/>
          <w:sz w:val="24"/>
          <w:szCs w:val="24"/>
          <w:lang w:val="en-US" w:eastAsia="ru-RU"/>
        </w:rPr>
        <w:t>I</w:t>
      </w:r>
      <w:r w:rsidRPr="002C7B3F">
        <w:rPr>
          <w:rFonts w:ascii="Arial" w:eastAsia="Times New Roman" w:hAnsi="Arial" w:cs="Arial"/>
          <w:b/>
          <w:sz w:val="24"/>
          <w:szCs w:val="24"/>
          <w:lang w:eastAsia="ru-RU"/>
        </w:rPr>
        <w:t>. Общие положения</w:t>
      </w:r>
    </w:p>
    <w:p w:rsidR="00AB2877" w:rsidRPr="002C7B3F" w:rsidRDefault="00AB2877" w:rsidP="00AB2877">
      <w:pPr>
        <w:widowControl w:val="0"/>
        <w:autoSpaceDE w:val="0"/>
        <w:autoSpaceDN w:val="0"/>
        <w:adjustRightInd w:val="0"/>
        <w:spacing w:after="0" w:line="240" w:lineRule="auto"/>
        <w:ind w:firstLine="720"/>
        <w:jc w:val="center"/>
        <w:outlineLvl w:val="2"/>
        <w:rPr>
          <w:rFonts w:ascii="Arial" w:eastAsia="Times New Roman" w:hAnsi="Arial" w:cs="Arial"/>
          <w:b/>
          <w:sz w:val="24"/>
          <w:szCs w:val="24"/>
          <w:lang w:eastAsia="ru-RU"/>
        </w:rPr>
      </w:pPr>
      <w:bookmarkStart w:id="8" w:name="Par43"/>
      <w:bookmarkEnd w:id="8"/>
      <w:r w:rsidRPr="002C7B3F">
        <w:rPr>
          <w:rFonts w:ascii="Arial" w:eastAsia="Times New Roman" w:hAnsi="Arial" w:cs="Arial"/>
          <w:b/>
          <w:sz w:val="24"/>
          <w:szCs w:val="24"/>
          <w:lang w:eastAsia="ru-RU"/>
        </w:rPr>
        <w:t>Глава 1. Предмет регулирования административного регламента</w:t>
      </w:r>
    </w:p>
    <w:p w:rsidR="00AB2877" w:rsidRPr="002C7B3F" w:rsidRDefault="00AB2877" w:rsidP="00AB2877">
      <w:pPr>
        <w:widowControl w:val="0"/>
        <w:autoSpaceDE w:val="0"/>
        <w:autoSpaceDN w:val="0"/>
        <w:adjustRightInd w:val="0"/>
        <w:spacing w:after="0" w:line="240" w:lineRule="auto"/>
        <w:ind w:firstLine="720"/>
        <w:jc w:val="both"/>
        <w:rPr>
          <w:rFonts w:ascii="Arial" w:eastAsia="Times New Roman" w:hAnsi="Arial" w:cs="Arial"/>
          <w:b/>
          <w:sz w:val="24"/>
          <w:szCs w:val="24"/>
          <w:lang w:eastAsia="ru-RU"/>
        </w:rPr>
      </w:pP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1. Административный регламент предоставления муниципальной услуги «Выдача градостроительного плана земельного участка, расположенного на территории Муниципального образования «Майск», (далее – административный регламент) разработан в целях определения процедур принятия решения о выдаче градостроительного плана земельного участка, расположенного на территории Муниципального образования «Майск».</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«Майск», при осуществлении полномочий.</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AB2877" w:rsidRPr="002C7B3F" w:rsidRDefault="00AB2877" w:rsidP="00AB2877">
      <w:pPr>
        <w:widowControl w:val="0"/>
        <w:autoSpaceDE w:val="0"/>
        <w:autoSpaceDN w:val="0"/>
        <w:adjustRightInd w:val="0"/>
        <w:spacing w:after="0" w:line="240" w:lineRule="auto"/>
        <w:ind w:firstLine="720"/>
        <w:jc w:val="center"/>
        <w:outlineLvl w:val="2"/>
        <w:rPr>
          <w:rFonts w:ascii="Arial" w:eastAsia="Times New Roman" w:hAnsi="Arial" w:cs="Arial"/>
          <w:b/>
          <w:sz w:val="24"/>
          <w:szCs w:val="24"/>
          <w:lang w:eastAsia="ru-RU"/>
        </w:rPr>
      </w:pPr>
      <w:bookmarkStart w:id="9" w:name="Par49"/>
      <w:bookmarkEnd w:id="9"/>
      <w:r w:rsidRPr="002C7B3F">
        <w:rPr>
          <w:rFonts w:ascii="Arial" w:eastAsia="Times New Roman" w:hAnsi="Arial" w:cs="Arial"/>
          <w:b/>
          <w:sz w:val="24"/>
          <w:szCs w:val="24"/>
          <w:lang w:eastAsia="ru-RU"/>
        </w:rPr>
        <w:t>Глава 2. Круг заявителей</w:t>
      </w:r>
    </w:p>
    <w:p w:rsidR="00AB2877" w:rsidRPr="002C7B3F" w:rsidRDefault="00AB2877" w:rsidP="00AB2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sz w:val="24"/>
          <w:szCs w:val="24"/>
        </w:rPr>
      </w:pPr>
      <w:bookmarkStart w:id="10" w:name="Par51"/>
      <w:bookmarkEnd w:id="10"/>
      <w:r w:rsidRPr="002C7B3F">
        <w:rPr>
          <w:rFonts w:ascii="Arial" w:eastAsia="Times New Roman" w:hAnsi="Arial" w:cs="Arial"/>
          <w:sz w:val="24"/>
          <w:szCs w:val="24"/>
        </w:rPr>
        <w:t>3. Муниципальная услуга предоставляется физическим (в том числе индивидуальным предпринимателям) и юридическим лицам.</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4. При обращении за получением муниципальной услуги от имени заявителей взаимодействие с администрацией Муниципального образования «Майск»</w:t>
      </w:r>
      <w:r w:rsidRPr="002C7B3F">
        <w:rPr>
          <w:rFonts w:ascii="Arial" w:eastAsia="Times New Roman" w:hAnsi="Arial" w:cs="Arial"/>
          <w:i/>
          <w:sz w:val="24"/>
          <w:szCs w:val="24"/>
          <w:lang w:eastAsia="ru-RU"/>
        </w:rPr>
        <w:t xml:space="preserve"> </w:t>
      </w:r>
      <w:r w:rsidRPr="002C7B3F">
        <w:rPr>
          <w:rFonts w:ascii="Arial" w:eastAsia="Times New Roman" w:hAnsi="Arial" w:cs="Arial"/>
          <w:sz w:val="24"/>
          <w:szCs w:val="24"/>
          <w:lang w:eastAsia="ru-RU"/>
        </w:rPr>
        <w:t>вправе осуществлять их уполномоченные представители в соответствии с законодательством.</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 xml:space="preserve">5. Лица, указанные в пунктах 3, 4 настоящего административного регламента, далее именуются заявителями. </w:t>
      </w:r>
    </w:p>
    <w:p w:rsidR="00AB2877" w:rsidRPr="002C7B3F" w:rsidRDefault="00AB2877" w:rsidP="00AB2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AB2877" w:rsidRPr="002C7B3F" w:rsidRDefault="00AB2877" w:rsidP="00AB2877">
      <w:pPr>
        <w:widowControl w:val="0"/>
        <w:autoSpaceDE w:val="0"/>
        <w:autoSpaceDN w:val="0"/>
        <w:adjustRightInd w:val="0"/>
        <w:spacing w:after="0" w:line="240" w:lineRule="auto"/>
        <w:ind w:firstLine="720"/>
        <w:jc w:val="center"/>
        <w:outlineLvl w:val="2"/>
        <w:rPr>
          <w:rFonts w:ascii="Arial" w:eastAsia="Times New Roman" w:hAnsi="Arial" w:cs="Arial"/>
          <w:b/>
          <w:sz w:val="24"/>
          <w:szCs w:val="24"/>
          <w:lang w:eastAsia="ru-RU"/>
        </w:rPr>
      </w:pPr>
      <w:bookmarkStart w:id="11" w:name="Par61"/>
      <w:bookmarkEnd w:id="11"/>
      <w:r w:rsidRPr="002C7B3F">
        <w:rPr>
          <w:rFonts w:ascii="Arial" w:eastAsia="Times New Roman" w:hAnsi="Arial" w:cs="Arial"/>
          <w:b/>
          <w:sz w:val="24"/>
          <w:szCs w:val="24"/>
          <w:lang w:eastAsia="ru-RU"/>
        </w:rPr>
        <w:t>Глава 3. Требования к порядку информирования</w:t>
      </w:r>
    </w:p>
    <w:p w:rsidR="00AB2877" w:rsidRPr="002C7B3F" w:rsidRDefault="00AB2877" w:rsidP="00AB2877">
      <w:pPr>
        <w:widowControl w:val="0"/>
        <w:autoSpaceDE w:val="0"/>
        <w:autoSpaceDN w:val="0"/>
        <w:adjustRightInd w:val="0"/>
        <w:spacing w:after="0" w:line="240" w:lineRule="auto"/>
        <w:ind w:firstLine="720"/>
        <w:jc w:val="center"/>
        <w:rPr>
          <w:rFonts w:ascii="Arial" w:eastAsia="Times New Roman" w:hAnsi="Arial" w:cs="Arial"/>
          <w:b/>
          <w:sz w:val="24"/>
          <w:szCs w:val="24"/>
          <w:lang w:eastAsia="ru-RU"/>
        </w:rPr>
      </w:pPr>
      <w:r w:rsidRPr="002C7B3F">
        <w:rPr>
          <w:rFonts w:ascii="Arial" w:eastAsia="Times New Roman" w:hAnsi="Arial" w:cs="Arial"/>
          <w:b/>
          <w:sz w:val="24"/>
          <w:szCs w:val="24"/>
          <w:lang w:eastAsia="ru-RU"/>
        </w:rPr>
        <w:t>О предоставлении муниципальной услуги</w:t>
      </w:r>
    </w:p>
    <w:p w:rsidR="00AB2877" w:rsidRPr="002C7B3F" w:rsidRDefault="00AB2877" w:rsidP="00AB2877">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«Майск» (далее – уполномоченный орган).</w:t>
      </w: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lang w:eastAsia="ru-RU"/>
        </w:rPr>
        <w:t xml:space="preserve">6.1. </w:t>
      </w:r>
      <w:r w:rsidRPr="002C7B3F">
        <w:rPr>
          <w:rFonts w:ascii="Arial" w:eastAsia="Times New Roman" w:hAnsi="Arial" w:cs="Arial"/>
          <w:sz w:val="24"/>
          <w:szCs w:val="24"/>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lang w:eastAsia="ru-RU"/>
        </w:rPr>
        <w:t>Для получения информации о муниципальной услуге заявитель вправе обратиться в МФЦ, находящийся на территории Иркутской области.</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7. Информация предоставляется:</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а) при личном контакте с заявителями;</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2C7B3F">
        <w:rPr>
          <w:rFonts w:ascii="Arial" w:eastAsia="Times New Roman" w:hAnsi="Arial" w:cs="Arial"/>
          <w:sz w:val="24"/>
          <w:szCs w:val="24"/>
          <w:lang w:eastAsia="ru-RU"/>
        </w:rPr>
        <w:t xml:space="preserve">б) с использованием средств телефонной, факсимильной и электронной связи, в том числе через официальный сайт уполномоченного органа в </w:t>
      </w:r>
      <w:r w:rsidRPr="002C7B3F">
        <w:rPr>
          <w:rFonts w:ascii="Arial" w:eastAsia="Times New Roman" w:hAnsi="Arial" w:cs="Arial"/>
          <w:sz w:val="24"/>
          <w:szCs w:val="24"/>
          <w:lang w:eastAsia="ru-RU"/>
        </w:rPr>
        <w:lastRenderedPageBreak/>
        <w:t xml:space="preserve">информационно-телекоммуникационной сети «Интернет» – </w:t>
      </w:r>
      <w:r w:rsidRPr="002C7B3F">
        <w:rPr>
          <w:rFonts w:ascii="Arial" w:eastAsia="Times New Roman" w:hAnsi="Arial" w:cs="Arial"/>
          <w:i/>
          <w:sz w:val="24"/>
          <w:szCs w:val="24"/>
          <w:lang w:eastAsia="ru-RU"/>
        </w:rPr>
        <w:t>(</w:t>
      </w:r>
      <w:r>
        <w:rPr>
          <w:rFonts w:ascii="Arial" w:eastAsia="Times New Roman" w:hAnsi="Arial" w:cs="Arial"/>
          <w:i/>
          <w:sz w:val="24"/>
          <w:szCs w:val="24"/>
          <w:lang w:val="en-US" w:eastAsia="ru-RU"/>
        </w:rPr>
        <w:t>www</w:t>
      </w:r>
      <w:r w:rsidRPr="00DC62B6">
        <w:rPr>
          <w:rFonts w:ascii="Arial" w:eastAsia="Times New Roman" w:hAnsi="Arial" w:cs="Arial"/>
          <w:i/>
          <w:sz w:val="24"/>
          <w:szCs w:val="24"/>
          <w:lang w:eastAsia="ru-RU"/>
        </w:rPr>
        <w:t>.</w:t>
      </w:r>
      <w:proofErr w:type="spellStart"/>
      <w:r>
        <w:rPr>
          <w:rFonts w:ascii="Arial" w:eastAsia="Times New Roman" w:hAnsi="Arial" w:cs="Arial"/>
          <w:i/>
          <w:sz w:val="24"/>
          <w:szCs w:val="24"/>
          <w:lang w:val="en-US" w:eastAsia="ru-RU"/>
        </w:rPr>
        <w:t>maisk</w:t>
      </w:r>
      <w:proofErr w:type="spellEnd"/>
      <w:r w:rsidRPr="00DC62B6">
        <w:rPr>
          <w:rFonts w:ascii="Arial" w:eastAsia="Times New Roman" w:hAnsi="Arial" w:cs="Arial"/>
          <w:i/>
          <w:sz w:val="24"/>
          <w:szCs w:val="24"/>
          <w:lang w:eastAsia="ru-RU"/>
        </w:rPr>
        <w:t>-</w:t>
      </w:r>
      <w:proofErr w:type="spellStart"/>
      <w:r>
        <w:rPr>
          <w:rFonts w:ascii="Arial" w:eastAsia="Times New Roman" w:hAnsi="Arial" w:cs="Arial"/>
          <w:i/>
          <w:sz w:val="24"/>
          <w:szCs w:val="24"/>
          <w:lang w:val="en-US" w:eastAsia="ru-RU"/>
        </w:rPr>
        <w:t>adm</w:t>
      </w:r>
      <w:proofErr w:type="spellEnd"/>
      <w:r w:rsidRPr="00DC62B6">
        <w:rPr>
          <w:rFonts w:ascii="Arial" w:eastAsia="Times New Roman" w:hAnsi="Arial" w:cs="Arial"/>
          <w:i/>
          <w:sz w:val="24"/>
          <w:szCs w:val="24"/>
          <w:lang w:eastAsia="ru-RU"/>
        </w:rPr>
        <w:t>.</w:t>
      </w:r>
      <w:proofErr w:type="spellStart"/>
      <w:r>
        <w:rPr>
          <w:rFonts w:ascii="Arial" w:eastAsia="Times New Roman" w:hAnsi="Arial" w:cs="Arial"/>
          <w:i/>
          <w:sz w:val="24"/>
          <w:szCs w:val="24"/>
          <w:lang w:val="en-US" w:eastAsia="ru-RU"/>
        </w:rPr>
        <w:t>ru</w:t>
      </w:r>
      <w:proofErr w:type="spellEnd"/>
      <w:r w:rsidRPr="002C7B3F">
        <w:rPr>
          <w:rFonts w:ascii="Arial" w:eastAsia="Times New Roman" w:hAnsi="Arial" w:cs="Arial"/>
          <w:i/>
          <w:sz w:val="24"/>
          <w:szCs w:val="24"/>
          <w:lang w:eastAsia="ru-RU"/>
        </w:rPr>
        <w:t>)</w:t>
      </w:r>
      <w:r w:rsidRPr="002C7B3F">
        <w:rPr>
          <w:rFonts w:ascii="Arial" w:eastAsia="Times New Roman" w:hAnsi="Arial" w:cs="Arial"/>
          <w:sz w:val="24"/>
          <w:szCs w:val="24"/>
          <w:lang w:eastAsia="ru-RU"/>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8" w:history="1">
        <w:r w:rsidRPr="002C7B3F">
          <w:rPr>
            <w:rFonts w:ascii="Arial" w:eastAsia="Times New Roman" w:hAnsi="Arial" w:cs="Arial"/>
            <w:color w:val="0000FF"/>
            <w:sz w:val="24"/>
            <w:szCs w:val="24"/>
            <w:u w:val="single"/>
            <w:lang w:eastAsia="ru-RU"/>
          </w:rPr>
          <w:t>http://38.gosuslugi.ru</w:t>
        </w:r>
      </w:hyperlink>
      <w:r w:rsidRPr="002C7B3F">
        <w:rPr>
          <w:rFonts w:ascii="Arial" w:eastAsia="Times New Roman" w:hAnsi="Arial" w:cs="Arial"/>
          <w:sz w:val="24"/>
          <w:szCs w:val="24"/>
          <w:lang w:eastAsia="ru-RU"/>
        </w:rPr>
        <w:t xml:space="preserve"> (далее – Портал);</w:t>
      </w:r>
      <w:proofErr w:type="gramEnd"/>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в) письменно, в случае письменного обращения заявителя.</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9. Должностные лица уполномоченного органа, предоставляют информацию по следующим вопросам:</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б) о порядке предоставления муниципальной услуги и ходе предоставления муниципальной услуги;</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в) о перечне документов, необходимых для предоставления муниципальной услуги;</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г) о времени приема документов, необходимых для предоставления муниципальной услуги;</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д) о сроке предоставления муниципальной услуги;</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е) об основаниях отказа в приеме документов, необходимых для предоставления муниципальной услуги;</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ж) об основаниях отказа в предоставлении муниципальной услуги;</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10. Основными требованиями при предоставлении информации являются:</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а) актуальность;</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б) своевременность;</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в) четкость и доступность в изложении информации;</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г) полнота информации;</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д) соответствие информации требованиям законодательства.</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 xml:space="preserve">11. Предоставление информации по телефону осуществляется путем непосредственного общения заявителя с должностным лицом </w:t>
      </w:r>
      <w:r w:rsidRPr="002C7B3F">
        <w:rPr>
          <w:rFonts w:ascii="Arial" w:eastAsia="Times New Roman" w:hAnsi="Arial" w:cs="Arial"/>
          <w:sz w:val="24"/>
          <w:szCs w:val="24"/>
          <w:lang w:eastAsia="ko-KR"/>
        </w:rPr>
        <w:t>уполномоченного органа</w:t>
      </w:r>
      <w:r w:rsidRPr="002C7B3F">
        <w:rPr>
          <w:rFonts w:ascii="Arial" w:eastAsia="Times New Roman" w:hAnsi="Arial" w:cs="Arial"/>
          <w:sz w:val="24"/>
          <w:szCs w:val="24"/>
          <w:lang w:eastAsia="ru-RU"/>
        </w:rPr>
        <w:t>.</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 xml:space="preserve">13. Если заявителя не удовлетворяет </w:t>
      </w:r>
      <w:proofErr w:type="gramStart"/>
      <w:r w:rsidRPr="002C7B3F">
        <w:rPr>
          <w:rFonts w:ascii="Arial" w:eastAsia="Times New Roman" w:hAnsi="Arial" w:cs="Arial"/>
          <w:sz w:val="24"/>
          <w:szCs w:val="24"/>
          <w:lang w:eastAsia="ru-RU"/>
        </w:rPr>
        <w:t>информация, представленная должностным лицом уполномоченного органа он может</w:t>
      </w:r>
      <w:proofErr w:type="gramEnd"/>
      <w:r w:rsidRPr="002C7B3F">
        <w:rPr>
          <w:rFonts w:ascii="Arial" w:eastAsia="Times New Roman" w:hAnsi="Arial" w:cs="Arial"/>
          <w:sz w:val="24"/>
          <w:szCs w:val="24"/>
          <w:lang w:eastAsia="ru-RU"/>
        </w:rPr>
        <w:t xml:space="preserve"> обратиться к главе </w:t>
      </w:r>
      <w:r w:rsidRPr="002C7B3F">
        <w:rPr>
          <w:rFonts w:ascii="Arial" w:eastAsia="Times New Roman" w:hAnsi="Arial" w:cs="Arial"/>
          <w:i/>
          <w:sz w:val="24"/>
          <w:szCs w:val="24"/>
          <w:lang w:eastAsia="ru-RU"/>
        </w:rPr>
        <w:t>администрации муниципального образования «Майск»</w:t>
      </w:r>
      <w:r w:rsidRPr="002C7B3F">
        <w:rPr>
          <w:rFonts w:ascii="Arial" w:eastAsia="Times New Roman" w:hAnsi="Arial" w:cs="Arial"/>
          <w:sz w:val="24"/>
          <w:szCs w:val="24"/>
          <w:lang w:eastAsia="ru-RU"/>
        </w:rPr>
        <w:t xml:space="preserve">, руководителю уполномоченного органа в соответствии с графиком приема заявителей, </w:t>
      </w:r>
      <w:r w:rsidRPr="002C7B3F">
        <w:rPr>
          <w:rFonts w:ascii="Arial" w:eastAsia="Times New Roman" w:hAnsi="Arial" w:cs="Arial"/>
          <w:sz w:val="24"/>
          <w:szCs w:val="24"/>
          <w:lang w:eastAsia="ru-RU"/>
        </w:rPr>
        <w:lastRenderedPageBreak/>
        <w:t>указанным в пункте 18.1 настоящего административного регламента.</w:t>
      </w: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rPr>
        <w:t xml:space="preserve">Прием заявителей </w:t>
      </w:r>
      <w:r w:rsidRPr="002C7B3F">
        <w:rPr>
          <w:rFonts w:ascii="Arial" w:eastAsia="Times New Roman" w:hAnsi="Arial" w:cs="Arial"/>
          <w:i/>
          <w:sz w:val="24"/>
          <w:szCs w:val="24"/>
        </w:rPr>
        <w:t>главой администрации муниципального образования «Майск»</w:t>
      </w:r>
      <w:r w:rsidRPr="002C7B3F">
        <w:rPr>
          <w:rFonts w:ascii="Arial" w:eastAsia="Times New Roman" w:hAnsi="Arial" w:cs="Arial"/>
          <w:sz w:val="24"/>
          <w:szCs w:val="24"/>
        </w:rPr>
        <w:t xml:space="preserve"> (в случае его отсутствия – </w:t>
      </w:r>
      <w:r w:rsidRPr="002C7B3F">
        <w:rPr>
          <w:rFonts w:ascii="Arial" w:eastAsia="Times New Roman" w:hAnsi="Arial" w:cs="Arial"/>
          <w:i/>
          <w:sz w:val="24"/>
          <w:szCs w:val="24"/>
        </w:rPr>
        <w:t>заместителями главы или руководителя</w:t>
      </w:r>
      <w:r w:rsidRPr="002C7B3F">
        <w:rPr>
          <w:rFonts w:ascii="Arial" w:eastAsia="Times New Roman" w:hAnsi="Arial" w:cs="Arial"/>
          <w:sz w:val="24"/>
          <w:szCs w:val="24"/>
        </w:rPr>
        <w:t xml:space="preserve">) проводится по предварительной записи, которая осуществляется по телефону </w:t>
      </w:r>
      <w:r w:rsidRPr="002C7B3F">
        <w:rPr>
          <w:rFonts w:ascii="Arial" w:eastAsia="Times New Roman" w:hAnsi="Arial" w:cs="Arial"/>
          <w:i/>
          <w:sz w:val="24"/>
          <w:szCs w:val="24"/>
        </w:rPr>
        <w:t>(83953993723).</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Днем регистрации обращения является день его поступления в уполномоченный орган.</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а) на стендах, расположенных в помещениях, занимаемых уполномоченным органом;</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б)   на официальном сайте уполномоченного органа в информационно-телекоммуникационной сети «Интернет» – (</w:t>
      </w:r>
      <w:r>
        <w:rPr>
          <w:rFonts w:ascii="Arial" w:eastAsia="Times New Roman" w:hAnsi="Arial" w:cs="Arial"/>
          <w:sz w:val="24"/>
          <w:szCs w:val="24"/>
          <w:lang w:val="en-US" w:eastAsia="ru-RU"/>
        </w:rPr>
        <w:t>www</w:t>
      </w:r>
      <w:r w:rsidRPr="00DC62B6">
        <w:rPr>
          <w:rFonts w:ascii="Arial" w:eastAsia="Times New Roman" w:hAnsi="Arial" w:cs="Arial"/>
          <w:sz w:val="24"/>
          <w:szCs w:val="24"/>
          <w:lang w:eastAsia="ru-RU"/>
        </w:rPr>
        <w:t>.</w:t>
      </w:r>
      <w:proofErr w:type="spellStart"/>
      <w:r>
        <w:rPr>
          <w:rFonts w:ascii="Arial" w:eastAsia="Times New Roman" w:hAnsi="Arial" w:cs="Arial"/>
          <w:sz w:val="24"/>
          <w:szCs w:val="24"/>
          <w:lang w:val="en-US" w:eastAsia="ru-RU"/>
        </w:rPr>
        <w:t>maisk</w:t>
      </w:r>
      <w:proofErr w:type="spellEnd"/>
      <w:r w:rsidRPr="00DC62B6">
        <w:rPr>
          <w:rFonts w:ascii="Arial" w:eastAsia="Times New Roman" w:hAnsi="Arial" w:cs="Arial"/>
          <w:sz w:val="24"/>
          <w:szCs w:val="24"/>
          <w:lang w:eastAsia="ru-RU"/>
        </w:rPr>
        <w:t>-</w:t>
      </w:r>
      <w:proofErr w:type="spellStart"/>
      <w:r>
        <w:rPr>
          <w:rFonts w:ascii="Arial" w:eastAsia="Times New Roman" w:hAnsi="Arial" w:cs="Arial"/>
          <w:sz w:val="24"/>
          <w:szCs w:val="24"/>
          <w:lang w:val="en-US" w:eastAsia="ru-RU"/>
        </w:rPr>
        <w:t>adm</w:t>
      </w:r>
      <w:proofErr w:type="spellEnd"/>
      <w:r w:rsidRPr="00DC62B6">
        <w:rPr>
          <w:rFonts w:ascii="Arial" w:eastAsia="Times New Roman" w:hAnsi="Arial" w:cs="Arial"/>
          <w:sz w:val="24"/>
          <w:szCs w:val="24"/>
          <w:lang w:eastAsia="ru-RU"/>
        </w:rPr>
        <w:t>.</w:t>
      </w:r>
      <w:proofErr w:type="spellStart"/>
      <w:r>
        <w:rPr>
          <w:rFonts w:ascii="Arial" w:eastAsia="Times New Roman" w:hAnsi="Arial" w:cs="Arial"/>
          <w:sz w:val="24"/>
          <w:szCs w:val="24"/>
          <w:lang w:val="en-US" w:eastAsia="ru-RU"/>
        </w:rPr>
        <w:t>ru</w:t>
      </w:r>
      <w:proofErr w:type="spellEnd"/>
      <w:r w:rsidRPr="002C7B3F">
        <w:rPr>
          <w:rFonts w:ascii="Arial" w:eastAsia="Times New Roman" w:hAnsi="Arial" w:cs="Arial"/>
          <w:sz w:val="24"/>
          <w:szCs w:val="24"/>
          <w:lang w:eastAsia="ru-RU"/>
        </w:rPr>
        <w:t>), официальном сайте МФЦ, а также на Портале;</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в) посредством публикации в средствах массовой информации.</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16. На стендах, расположенных в помещениях, занимаемых уполномоченным органом, размещается следующая информация:</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1) список документов для получения муниципальной услуги;</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2) о сроках предоставления муниципальной услуги;</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3) извлечения из административного регламента:</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а) об основаниях отказа в предоставлении муниципальной услуги;</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б) об описании конечного результата предоставления муниципальной услуги;</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17. Информация об уполномоченном органе:</w:t>
      </w:r>
    </w:p>
    <w:p w:rsidR="00AB2877" w:rsidRPr="00406924"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 xml:space="preserve">а) место нахождения: </w:t>
      </w:r>
      <w:r w:rsidRPr="00406924">
        <w:rPr>
          <w:rFonts w:ascii="Arial" w:eastAsia="Times New Roman" w:hAnsi="Arial" w:cs="Arial"/>
          <w:sz w:val="24"/>
          <w:szCs w:val="24"/>
          <w:lang w:eastAsia="ru-RU"/>
        </w:rPr>
        <w:t>Иркутская область, Осинский район, с. Майск, ул. Тракттовая,7;</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 xml:space="preserve">б) телефон: </w:t>
      </w:r>
      <w:r w:rsidRPr="00406924">
        <w:rPr>
          <w:rFonts w:ascii="Arial" w:eastAsia="Times New Roman" w:hAnsi="Arial" w:cs="Arial"/>
          <w:sz w:val="24"/>
          <w:szCs w:val="24"/>
          <w:lang w:eastAsia="ru-RU"/>
        </w:rPr>
        <w:t>83953993723</w:t>
      </w:r>
      <w:r w:rsidRPr="002C7B3F">
        <w:rPr>
          <w:rFonts w:ascii="Arial" w:eastAsia="Times New Roman" w:hAnsi="Arial" w:cs="Arial"/>
          <w:sz w:val="24"/>
          <w:szCs w:val="24"/>
          <w:lang w:eastAsia="ru-RU"/>
        </w:rPr>
        <w:t xml:space="preserve">; </w:t>
      </w:r>
    </w:p>
    <w:p w:rsidR="00AB2877" w:rsidRPr="00406924"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 xml:space="preserve">в) почтовый адрес для направления документов и обращений: </w:t>
      </w:r>
      <w:r w:rsidRPr="00406924">
        <w:rPr>
          <w:rFonts w:ascii="Arial" w:eastAsia="Times New Roman" w:hAnsi="Arial" w:cs="Arial"/>
          <w:sz w:val="24"/>
          <w:szCs w:val="24"/>
          <w:lang w:eastAsia="ru-RU"/>
        </w:rPr>
        <w:t>669214, Иркутская область, Осинский район, с. Майск, ул. Тракттовая,7;</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 xml:space="preserve">г) официальный сайт в информационно-телекоммуникационной сети «Интернет» – </w:t>
      </w:r>
      <w:r w:rsidRPr="00406924">
        <w:rPr>
          <w:rFonts w:ascii="Arial" w:eastAsia="Times New Roman" w:hAnsi="Arial" w:cs="Arial"/>
          <w:sz w:val="24"/>
          <w:szCs w:val="24"/>
          <w:lang w:val="en-US" w:eastAsia="ru-RU"/>
        </w:rPr>
        <w:t>www</w:t>
      </w:r>
      <w:r w:rsidRPr="00406924">
        <w:rPr>
          <w:rFonts w:ascii="Arial" w:eastAsia="Times New Roman" w:hAnsi="Arial" w:cs="Arial"/>
          <w:sz w:val="24"/>
          <w:szCs w:val="24"/>
          <w:lang w:eastAsia="ru-RU"/>
        </w:rPr>
        <w:t>.</w:t>
      </w:r>
      <w:proofErr w:type="spellStart"/>
      <w:r w:rsidRPr="00406924">
        <w:rPr>
          <w:rFonts w:ascii="Arial" w:eastAsia="Times New Roman" w:hAnsi="Arial" w:cs="Arial"/>
          <w:sz w:val="24"/>
          <w:szCs w:val="24"/>
          <w:lang w:val="en-US" w:eastAsia="ru-RU"/>
        </w:rPr>
        <w:t>maisk</w:t>
      </w:r>
      <w:proofErr w:type="spellEnd"/>
      <w:r w:rsidRPr="00406924">
        <w:rPr>
          <w:rFonts w:ascii="Arial" w:eastAsia="Times New Roman" w:hAnsi="Arial" w:cs="Arial"/>
          <w:sz w:val="24"/>
          <w:szCs w:val="24"/>
          <w:lang w:eastAsia="ru-RU"/>
        </w:rPr>
        <w:t>-</w:t>
      </w:r>
      <w:proofErr w:type="spellStart"/>
      <w:r w:rsidRPr="00406924">
        <w:rPr>
          <w:rFonts w:ascii="Arial" w:eastAsia="Times New Roman" w:hAnsi="Arial" w:cs="Arial"/>
          <w:sz w:val="24"/>
          <w:szCs w:val="24"/>
          <w:lang w:val="en-US" w:eastAsia="ru-RU"/>
        </w:rPr>
        <w:t>adm</w:t>
      </w:r>
      <w:proofErr w:type="spellEnd"/>
      <w:r w:rsidRPr="00406924">
        <w:rPr>
          <w:rFonts w:ascii="Arial" w:eastAsia="Times New Roman" w:hAnsi="Arial" w:cs="Arial"/>
          <w:sz w:val="24"/>
          <w:szCs w:val="24"/>
          <w:lang w:eastAsia="ru-RU"/>
        </w:rPr>
        <w:t>.</w:t>
      </w:r>
      <w:proofErr w:type="spellStart"/>
      <w:r w:rsidRPr="00406924">
        <w:rPr>
          <w:rFonts w:ascii="Arial" w:eastAsia="Times New Roman" w:hAnsi="Arial" w:cs="Arial"/>
          <w:sz w:val="24"/>
          <w:szCs w:val="24"/>
          <w:lang w:val="en-US" w:eastAsia="ru-RU"/>
        </w:rPr>
        <w:t>ru</w:t>
      </w:r>
      <w:proofErr w:type="spellEnd"/>
      <w:r w:rsidRPr="00406924">
        <w:rPr>
          <w:rFonts w:ascii="Arial" w:eastAsia="Times New Roman" w:hAnsi="Arial" w:cs="Arial"/>
          <w:sz w:val="24"/>
          <w:szCs w:val="24"/>
          <w:lang w:eastAsia="ru-RU"/>
        </w:rPr>
        <w:t>;</w:t>
      </w:r>
    </w:p>
    <w:p w:rsidR="00AB2877" w:rsidRPr="00406924"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 xml:space="preserve">д) адрес электронной почты: </w:t>
      </w:r>
      <w:proofErr w:type="spellStart"/>
      <w:r>
        <w:rPr>
          <w:rFonts w:ascii="Arial" w:eastAsia="Times New Roman" w:hAnsi="Arial" w:cs="Arial"/>
          <w:sz w:val="24"/>
          <w:szCs w:val="24"/>
          <w:lang w:val="en-US" w:eastAsia="ru-RU"/>
        </w:rPr>
        <w:t>maisk</w:t>
      </w:r>
      <w:proofErr w:type="spellEnd"/>
      <w:r w:rsidRPr="00406924">
        <w:rPr>
          <w:rFonts w:ascii="Arial" w:eastAsia="Times New Roman" w:hAnsi="Arial" w:cs="Arial"/>
          <w:sz w:val="24"/>
          <w:szCs w:val="24"/>
          <w:lang w:eastAsia="ru-RU"/>
        </w:rPr>
        <w:t>2012@</w:t>
      </w:r>
      <w:proofErr w:type="spellStart"/>
      <w:r>
        <w:rPr>
          <w:rFonts w:ascii="Arial" w:eastAsia="Times New Roman" w:hAnsi="Arial" w:cs="Arial"/>
          <w:sz w:val="24"/>
          <w:szCs w:val="24"/>
          <w:lang w:val="en-US" w:eastAsia="ru-RU"/>
        </w:rPr>
        <w:t>yandex</w:t>
      </w:r>
      <w:proofErr w:type="spellEnd"/>
      <w:r w:rsidRPr="00406924">
        <w:rPr>
          <w:rFonts w:ascii="Arial" w:eastAsia="Times New Roman" w:hAnsi="Arial" w:cs="Arial"/>
          <w:sz w:val="24"/>
          <w:szCs w:val="24"/>
          <w:lang w:eastAsia="ru-RU"/>
        </w:rPr>
        <w:t>.</w:t>
      </w:r>
      <w:proofErr w:type="spellStart"/>
      <w:r>
        <w:rPr>
          <w:rFonts w:ascii="Arial" w:eastAsia="Times New Roman" w:hAnsi="Arial" w:cs="Arial"/>
          <w:sz w:val="24"/>
          <w:szCs w:val="24"/>
          <w:lang w:val="en-US" w:eastAsia="ru-RU"/>
        </w:rPr>
        <w:t>ru</w:t>
      </w:r>
      <w:proofErr w:type="spellEnd"/>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18. График приема заявителей в уполномоченном органе:</w:t>
      </w:r>
    </w:p>
    <w:tbl>
      <w:tblPr>
        <w:tblW w:w="0" w:type="auto"/>
        <w:tblLook w:val="04A0" w:firstRow="1" w:lastRow="0" w:firstColumn="1" w:lastColumn="0" w:noHBand="0" w:noVBand="1"/>
      </w:tblPr>
      <w:tblGrid>
        <w:gridCol w:w="3115"/>
        <w:gridCol w:w="2555"/>
        <w:gridCol w:w="3794"/>
      </w:tblGrid>
      <w:tr w:rsidR="00AB2877" w:rsidRPr="002C7B3F" w:rsidTr="00AB2877">
        <w:tc>
          <w:tcPr>
            <w:tcW w:w="3115" w:type="dxa"/>
          </w:tcPr>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lastRenderedPageBreak/>
              <w:t>Понедельник</w:t>
            </w:r>
          </w:p>
        </w:tc>
        <w:tc>
          <w:tcPr>
            <w:tcW w:w="2555" w:type="dxa"/>
          </w:tcPr>
          <w:p w:rsidR="00AB2877" w:rsidRPr="002C7B3F" w:rsidRDefault="00AB2877" w:rsidP="00AB2877">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2C7B3F">
              <w:rPr>
                <w:rFonts w:ascii="Arial" w:eastAsia="Times New Roman" w:hAnsi="Arial" w:cs="Arial"/>
                <w:sz w:val="24"/>
                <w:szCs w:val="24"/>
                <w:lang w:eastAsia="ru-RU"/>
              </w:rPr>
              <w:t>8.45 – 16.45</w:t>
            </w:r>
          </w:p>
        </w:tc>
        <w:tc>
          <w:tcPr>
            <w:tcW w:w="3794" w:type="dxa"/>
          </w:tcPr>
          <w:p w:rsidR="00AB2877" w:rsidRPr="002C7B3F" w:rsidRDefault="00AB2877" w:rsidP="00AB2877">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2C7B3F">
              <w:rPr>
                <w:rFonts w:ascii="Arial" w:eastAsia="Times New Roman" w:hAnsi="Arial" w:cs="Arial"/>
                <w:sz w:val="24"/>
                <w:szCs w:val="24"/>
                <w:lang w:eastAsia="ru-RU"/>
              </w:rPr>
              <w:t>(перерыв 13.00 – 14.00)</w:t>
            </w:r>
          </w:p>
        </w:tc>
      </w:tr>
      <w:tr w:rsidR="00AB2877" w:rsidRPr="002C7B3F" w:rsidTr="00AB2877">
        <w:tc>
          <w:tcPr>
            <w:tcW w:w="3115" w:type="dxa"/>
          </w:tcPr>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Вторник</w:t>
            </w:r>
          </w:p>
        </w:tc>
        <w:tc>
          <w:tcPr>
            <w:tcW w:w="2555" w:type="dxa"/>
          </w:tcPr>
          <w:p w:rsidR="00AB2877" w:rsidRPr="002C7B3F" w:rsidRDefault="00AB2877" w:rsidP="00AB2877">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2C7B3F">
              <w:rPr>
                <w:rFonts w:ascii="Arial" w:eastAsia="Times New Roman" w:hAnsi="Arial" w:cs="Arial"/>
                <w:sz w:val="24"/>
                <w:szCs w:val="24"/>
                <w:lang w:eastAsia="ru-RU"/>
              </w:rPr>
              <w:t>8.45 – 16.45</w:t>
            </w:r>
          </w:p>
        </w:tc>
        <w:tc>
          <w:tcPr>
            <w:tcW w:w="3794" w:type="dxa"/>
          </w:tcPr>
          <w:p w:rsidR="00AB2877" w:rsidRPr="002C7B3F" w:rsidRDefault="00AB2877" w:rsidP="00AB2877">
            <w:pPr>
              <w:spacing w:after="0" w:line="240" w:lineRule="auto"/>
              <w:ind w:firstLine="709"/>
              <w:rPr>
                <w:rFonts w:ascii="Arial" w:eastAsia="Times New Roman" w:hAnsi="Arial" w:cs="Arial"/>
                <w:sz w:val="24"/>
                <w:szCs w:val="24"/>
                <w:lang w:eastAsia="ru-RU"/>
              </w:rPr>
            </w:pPr>
            <w:r w:rsidRPr="002C7B3F">
              <w:rPr>
                <w:rFonts w:ascii="Arial" w:eastAsia="Times New Roman" w:hAnsi="Arial" w:cs="Arial"/>
                <w:sz w:val="24"/>
                <w:szCs w:val="24"/>
                <w:lang w:eastAsia="ru-RU"/>
              </w:rPr>
              <w:t>(перерыв 13.00 – 14.00)</w:t>
            </w:r>
          </w:p>
        </w:tc>
      </w:tr>
      <w:tr w:rsidR="00AB2877" w:rsidRPr="002C7B3F" w:rsidTr="00AB2877">
        <w:tc>
          <w:tcPr>
            <w:tcW w:w="3115" w:type="dxa"/>
          </w:tcPr>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Среда</w:t>
            </w:r>
          </w:p>
        </w:tc>
        <w:tc>
          <w:tcPr>
            <w:tcW w:w="2555" w:type="dxa"/>
          </w:tcPr>
          <w:p w:rsidR="00AB2877" w:rsidRPr="002C7B3F" w:rsidRDefault="00AB2877" w:rsidP="00AB2877">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2C7B3F">
              <w:rPr>
                <w:rFonts w:ascii="Arial" w:eastAsia="Times New Roman" w:hAnsi="Arial" w:cs="Arial"/>
                <w:sz w:val="24"/>
                <w:szCs w:val="24"/>
                <w:lang w:eastAsia="ru-RU"/>
              </w:rPr>
              <w:t>8.45 – 16.45</w:t>
            </w:r>
          </w:p>
        </w:tc>
        <w:tc>
          <w:tcPr>
            <w:tcW w:w="3794" w:type="dxa"/>
          </w:tcPr>
          <w:p w:rsidR="00AB2877" w:rsidRPr="002C7B3F" w:rsidRDefault="00AB2877" w:rsidP="00AB2877">
            <w:pPr>
              <w:spacing w:after="0" w:line="240" w:lineRule="auto"/>
              <w:ind w:firstLine="709"/>
              <w:rPr>
                <w:rFonts w:ascii="Arial" w:eastAsia="Times New Roman" w:hAnsi="Arial" w:cs="Arial"/>
                <w:sz w:val="24"/>
                <w:szCs w:val="24"/>
                <w:lang w:eastAsia="ru-RU"/>
              </w:rPr>
            </w:pPr>
            <w:r w:rsidRPr="002C7B3F">
              <w:rPr>
                <w:rFonts w:ascii="Arial" w:eastAsia="Times New Roman" w:hAnsi="Arial" w:cs="Arial"/>
                <w:sz w:val="24"/>
                <w:szCs w:val="24"/>
                <w:lang w:eastAsia="ru-RU"/>
              </w:rPr>
              <w:t>(перерыв 13.00 – 14.00)</w:t>
            </w:r>
          </w:p>
        </w:tc>
      </w:tr>
      <w:tr w:rsidR="00AB2877" w:rsidRPr="002C7B3F" w:rsidTr="00AB2877">
        <w:tc>
          <w:tcPr>
            <w:tcW w:w="3115" w:type="dxa"/>
          </w:tcPr>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Четверг</w:t>
            </w:r>
          </w:p>
        </w:tc>
        <w:tc>
          <w:tcPr>
            <w:tcW w:w="2555" w:type="dxa"/>
          </w:tcPr>
          <w:p w:rsidR="00AB2877" w:rsidRPr="002C7B3F" w:rsidRDefault="00AB2877" w:rsidP="00AB2877">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2C7B3F">
              <w:rPr>
                <w:rFonts w:ascii="Arial" w:eastAsia="Times New Roman" w:hAnsi="Arial" w:cs="Arial"/>
                <w:sz w:val="24"/>
                <w:szCs w:val="24"/>
                <w:lang w:eastAsia="ru-RU"/>
              </w:rPr>
              <w:t>8.45 – 16.45</w:t>
            </w:r>
          </w:p>
        </w:tc>
        <w:tc>
          <w:tcPr>
            <w:tcW w:w="3794" w:type="dxa"/>
          </w:tcPr>
          <w:p w:rsidR="00AB2877" w:rsidRPr="002C7B3F" w:rsidRDefault="00AB2877" w:rsidP="00AB2877">
            <w:pPr>
              <w:spacing w:after="0" w:line="240" w:lineRule="auto"/>
              <w:ind w:firstLine="709"/>
              <w:rPr>
                <w:rFonts w:ascii="Arial" w:eastAsia="Times New Roman" w:hAnsi="Arial" w:cs="Arial"/>
                <w:sz w:val="24"/>
                <w:szCs w:val="24"/>
                <w:lang w:eastAsia="ru-RU"/>
              </w:rPr>
            </w:pPr>
            <w:r w:rsidRPr="002C7B3F">
              <w:rPr>
                <w:rFonts w:ascii="Arial" w:eastAsia="Times New Roman" w:hAnsi="Arial" w:cs="Arial"/>
                <w:sz w:val="24"/>
                <w:szCs w:val="24"/>
                <w:lang w:eastAsia="ru-RU"/>
              </w:rPr>
              <w:t>(перерыв 13.00 – 14.00)</w:t>
            </w:r>
          </w:p>
        </w:tc>
      </w:tr>
      <w:tr w:rsidR="00AB2877" w:rsidRPr="002C7B3F" w:rsidTr="00AB2877">
        <w:tc>
          <w:tcPr>
            <w:tcW w:w="3115" w:type="dxa"/>
          </w:tcPr>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Пятница</w:t>
            </w:r>
          </w:p>
        </w:tc>
        <w:tc>
          <w:tcPr>
            <w:tcW w:w="2555" w:type="dxa"/>
          </w:tcPr>
          <w:p w:rsidR="00AB2877" w:rsidRPr="002C7B3F" w:rsidRDefault="00AB2877" w:rsidP="00AB2877">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2C7B3F">
              <w:rPr>
                <w:rFonts w:ascii="Arial" w:eastAsia="Times New Roman" w:hAnsi="Arial" w:cs="Arial"/>
                <w:sz w:val="24"/>
                <w:szCs w:val="24"/>
                <w:lang w:eastAsia="ru-RU"/>
              </w:rPr>
              <w:t>8.45 – 16.45</w:t>
            </w:r>
          </w:p>
        </w:tc>
        <w:tc>
          <w:tcPr>
            <w:tcW w:w="3794" w:type="dxa"/>
          </w:tcPr>
          <w:p w:rsidR="00AB2877" w:rsidRPr="002C7B3F" w:rsidRDefault="00AB2877" w:rsidP="00AB2877">
            <w:pPr>
              <w:spacing w:after="0" w:line="240" w:lineRule="auto"/>
              <w:ind w:firstLine="709"/>
              <w:rPr>
                <w:rFonts w:ascii="Arial" w:eastAsia="Times New Roman" w:hAnsi="Arial" w:cs="Arial"/>
                <w:sz w:val="24"/>
                <w:szCs w:val="24"/>
                <w:lang w:eastAsia="ru-RU"/>
              </w:rPr>
            </w:pPr>
            <w:r w:rsidRPr="002C7B3F">
              <w:rPr>
                <w:rFonts w:ascii="Arial" w:eastAsia="Times New Roman" w:hAnsi="Arial" w:cs="Arial"/>
                <w:sz w:val="24"/>
                <w:szCs w:val="24"/>
                <w:lang w:eastAsia="ru-RU"/>
              </w:rPr>
              <w:t>(перерыв 13.00 – 14.00)</w:t>
            </w:r>
          </w:p>
        </w:tc>
      </w:tr>
      <w:tr w:rsidR="00AB2877" w:rsidRPr="002C7B3F" w:rsidTr="00AB2877">
        <w:tc>
          <w:tcPr>
            <w:tcW w:w="9464" w:type="dxa"/>
            <w:gridSpan w:val="3"/>
          </w:tcPr>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 xml:space="preserve">Суббота, воскресенье – выходные дни </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 xml:space="preserve">18.1. График приема заявителей </w:t>
            </w:r>
            <w:r w:rsidRPr="002C7B3F">
              <w:rPr>
                <w:rFonts w:ascii="Arial" w:eastAsia="Times New Roman" w:hAnsi="Arial" w:cs="Arial"/>
                <w:i/>
                <w:sz w:val="24"/>
                <w:szCs w:val="24"/>
                <w:lang w:eastAsia="ru-RU"/>
              </w:rPr>
              <w:t>главой администрации муниципального образования «Майск»</w:t>
            </w:r>
            <w:r w:rsidRPr="002C7B3F">
              <w:rPr>
                <w:rFonts w:ascii="Arial" w:eastAsia="Times New Roman" w:hAnsi="Arial" w:cs="Arial"/>
                <w:sz w:val="24"/>
                <w:szCs w:val="24"/>
                <w:lang w:eastAsia="ru-RU"/>
              </w:rPr>
              <w:t>:</w:t>
            </w:r>
          </w:p>
          <w:tbl>
            <w:tblPr>
              <w:tblW w:w="5103" w:type="dxa"/>
              <w:tblInd w:w="567" w:type="dxa"/>
              <w:tblLook w:val="04A0" w:firstRow="1" w:lastRow="0" w:firstColumn="1" w:lastColumn="0" w:noHBand="0" w:noVBand="1"/>
            </w:tblPr>
            <w:tblGrid>
              <w:gridCol w:w="2552"/>
              <w:gridCol w:w="2551"/>
            </w:tblGrid>
            <w:tr w:rsidR="00AB2877" w:rsidRPr="002C7B3F" w:rsidTr="00AB2877">
              <w:tc>
                <w:tcPr>
                  <w:tcW w:w="2552" w:type="dxa"/>
                </w:tcPr>
                <w:p w:rsidR="00AB2877" w:rsidRPr="002C7B3F" w:rsidRDefault="00AB2877" w:rsidP="00AB2877">
                  <w:pPr>
                    <w:widowControl w:val="0"/>
                    <w:autoSpaceDE w:val="0"/>
                    <w:autoSpaceDN w:val="0"/>
                    <w:adjustRightInd w:val="0"/>
                    <w:spacing w:after="0" w:line="240" w:lineRule="auto"/>
                    <w:ind w:left="-103"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Понедельник</w:t>
                  </w:r>
                </w:p>
              </w:tc>
              <w:tc>
                <w:tcPr>
                  <w:tcW w:w="2551" w:type="dxa"/>
                </w:tcPr>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10.00 – 13.00</w:t>
                  </w:r>
                </w:p>
              </w:tc>
            </w:tr>
            <w:tr w:rsidR="00AB2877" w:rsidRPr="002C7B3F" w:rsidTr="00AB2877">
              <w:tc>
                <w:tcPr>
                  <w:tcW w:w="2552" w:type="dxa"/>
                </w:tcPr>
                <w:p w:rsidR="00AB2877" w:rsidRPr="002C7B3F" w:rsidRDefault="00AB2877" w:rsidP="00AB2877">
                  <w:pPr>
                    <w:widowControl w:val="0"/>
                    <w:autoSpaceDE w:val="0"/>
                    <w:autoSpaceDN w:val="0"/>
                    <w:adjustRightInd w:val="0"/>
                    <w:spacing w:after="0" w:line="240" w:lineRule="auto"/>
                    <w:ind w:left="-103"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Среда</w:t>
                  </w:r>
                </w:p>
              </w:tc>
              <w:tc>
                <w:tcPr>
                  <w:tcW w:w="2551" w:type="dxa"/>
                </w:tcPr>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14.00 – 17.00</w:t>
                  </w:r>
                </w:p>
              </w:tc>
            </w:tr>
          </w:tbl>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 xml:space="preserve">19. </w:t>
            </w:r>
            <w:proofErr w:type="gramStart"/>
            <w:r w:rsidRPr="002C7B3F">
              <w:rPr>
                <w:rFonts w:ascii="Arial" w:eastAsia="Times New Roman" w:hAnsi="Arial" w:cs="Arial"/>
                <w:sz w:val="24"/>
                <w:szCs w:val="24"/>
                <w:lang w:eastAsia="ru-RU"/>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9" w:history="1">
              <w:r w:rsidRPr="002C7B3F">
                <w:rPr>
                  <w:rFonts w:ascii="Arial" w:eastAsia="Times New Roman" w:hAnsi="Arial" w:cs="Arial"/>
                  <w:color w:val="0000FF"/>
                  <w:sz w:val="24"/>
                  <w:szCs w:val="24"/>
                  <w:u w:val="single"/>
                  <w:lang w:val="en-US" w:eastAsia="ru-RU"/>
                </w:rPr>
                <w:t>www</w:t>
              </w:r>
              <w:r w:rsidRPr="002C7B3F">
                <w:rPr>
                  <w:rFonts w:ascii="Arial" w:eastAsia="Times New Roman" w:hAnsi="Arial" w:cs="Arial"/>
                  <w:color w:val="0000FF"/>
                  <w:sz w:val="24"/>
                  <w:szCs w:val="24"/>
                  <w:u w:val="single"/>
                  <w:lang w:eastAsia="ru-RU"/>
                </w:rPr>
                <w:t>.</w:t>
              </w:r>
              <w:proofErr w:type="spellStart"/>
              <w:r w:rsidRPr="002C7B3F">
                <w:rPr>
                  <w:rFonts w:ascii="Arial" w:eastAsia="Times New Roman" w:hAnsi="Arial" w:cs="Arial"/>
                  <w:color w:val="0000FF"/>
                  <w:sz w:val="24"/>
                  <w:szCs w:val="24"/>
                  <w:u w:val="single"/>
                  <w:lang w:val="en-US" w:eastAsia="ru-RU"/>
                </w:rPr>
                <w:t>mfc</w:t>
              </w:r>
              <w:proofErr w:type="spellEnd"/>
              <w:r w:rsidRPr="002C7B3F">
                <w:rPr>
                  <w:rFonts w:ascii="Arial" w:eastAsia="Times New Roman" w:hAnsi="Arial" w:cs="Arial"/>
                  <w:color w:val="0000FF"/>
                  <w:sz w:val="24"/>
                  <w:szCs w:val="24"/>
                  <w:u w:val="single"/>
                  <w:lang w:eastAsia="ru-RU"/>
                </w:rPr>
                <w:t>38.</w:t>
              </w:r>
              <w:proofErr w:type="spellStart"/>
              <w:r w:rsidRPr="002C7B3F">
                <w:rPr>
                  <w:rFonts w:ascii="Arial" w:eastAsia="Times New Roman" w:hAnsi="Arial" w:cs="Arial"/>
                  <w:color w:val="0000FF"/>
                  <w:sz w:val="24"/>
                  <w:szCs w:val="24"/>
                  <w:u w:val="single"/>
                  <w:lang w:val="en-US" w:eastAsia="ru-RU"/>
                </w:rPr>
                <w:t>ru</w:t>
              </w:r>
              <w:proofErr w:type="spellEnd"/>
            </w:hyperlink>
            <w:r w:rsidRPr="002C7B3F">
              <w:rPr>
                <w:rFonts w:ascii="Arial" w:eastAsia="Times New Roman" w:hAnsi="Arial" w:cs="Arial"/>
                <w:sz w:val="24"/>
                <w:szCs w:val="24"/>
                <w:lang w:eastAsia="ru-RU"/>
              </w:rPr>
              <w:t>.</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bl>
    <w:p w:rsidR="00AB2877" w:rsidRPr="002C7B3F" w:rsidRDefault="00AB2877" w:rsidP="00AB2877">
      <w:pPr>
        <w:widowControl w:val="0"/>
        <w:autoSpaceDE w:val="0"/>
        <w:autoSpaceDN w:val="0"/>
        <w:adjustRightInd w:val="0"/>
        <w:spacing w:after="0" w:line="240" w:lineRule="auto"/>
        <w:ind w:firstLine="720"/>
        <w:jc w:val="center"/>
        <w:outlineLvl w:val="1"/>
        <w:rPr>
          <w:rFonts w:ascii="Arial" w:eastAsia="Times New Roman" w:hAnsi="Arial" w:cs="Arial"/>
          <w:b/>
          <w:sz w:val="24"/>
          <w:szCs w:val="24"/>
          <w:lang w:eastAsia="ru-RU"/>
        </w:rPr>
      </w:pPr>
      <w:bookmarkStart w:id="12" w:name="Par144"/>
      <w:bookmarkEnd w:id="12"/>
      <w:r w:rsidRPr="002C7B3F">
        <w:rPr>
          <w:rFonts w:ascii="Arial" w:eastAsia="Times New Roman" w:hAnsi="Arial" w:cs="Arial"/>
          <w:b/>
          <w:sz w:val="24"/>
          <w:szCs w:val="24"/>
          <w:lang w:eastAsia="ru-RU"/>
        </w:rPr>
        <w:t xml:space="preserve">Раздел </w:t>
      </w:r>
      <w:r w:rsidRPr="002C7B3F">
        <w:rPr>
          <w:rFonts w:ascii="Arial" w:eastAsia="Times New Roman" w:hAnsi="Arial" w:cs="Arial"/>
          <w:b/>
          <w:sz w:val="24"/>
          <w:szCs w:val="24"/>
          <w:lang w:val="en-US" w:eastAsia="ru-RU"/>
        </w:rPr>
        <w:t>II</w:t>
      </w:r>
      <w:r w:rsidRPr="002C7B3F">
        <w:rPr>
          <w:rFonts w:ascii="Arial" w:eastAsia="Times New Roman" w:hAnsi="Arial" w:cs="Arial"/>
          <w:b/>
          <w:sz w:val="24"/>
          <w:szCs w:val="24"/>
          <w:lang w:eastAsia="ru-RU"/>
        </w:rPr>
        <w:t>. Стандарт предоставления муниципальной услуги</w:t>
      </w:r>
    </w:p>
    <w:p w:rsidR="00AB2877" w:rsidRPr="002C7B3F" w:rsidRDefault="00AB2877" w:rsidP="00AB2877">
      <w:pPr>
        <w:widowControl w:val="0"/>
        <w:autoSpaceDE w:val="0"/>
        <w:autoSpaceDN w:val="0"/>
        <w:adjustRightInd w:val="0"/>
        <w:spacing w:after="0" w:line="240" w:lineRule="auto"/>
        <w:ind w:firstLine="720"/>
        <w:jc w:val="center"/>
        <w:outlineLvl w:val="2"/>
        <w:rPr>
          <w:rFonts w:ascii="Arial" w:eastAsia="Times New Roman" w:hAnsi="Arial" w:cs="Arial"/>
          <w:b/>
          <w:sz w:val="24"/>
          <w:szCs w:val="24"/>
          <w:lang w:eastAsia="ru-RU"/>
        </w:rPr>
      </w:pPr>
      <w:bookmarkStart w:id="13" w:name="Par146"/>
      <w:bookmarkEnd w:id="13"/>
      <w:r w:rsidRPr="002C7B3F">
        <w:rPr>
          <w:rFonts w:ascii="Arial" w:eastAsia="Times New Roman" w:hAnsi="Arial" w:cs="Arial"/>
          <w:b/>
          <w:sz w:val="24"/>
          <w:szCs w:val="24"/>
          <w:lang w:eastAsia="ru-RU"/>
        </w:rPr>
        <w:t>Глава 4. Наименование муниципальной услуги</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b/>
          <w:sz w:val="24"/>
          <w:szCs w:val="24"/>
          <w:lang w:eastAsia="ru-RU"/>
        </w:rPr>
      </w:pP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 xml:space="preserve">20. Под муниципальной услугой в настоящем административном регламенте понимается выдача градостроительного плана земельного участка, расположенного на территории </w:t>
      </w:r>
      <w:r w:rsidRPr="002C7B3F">
        <w:rPr>
          <w:rFonts w:ascii="Arial" w:eastAsia="Times New Roman" w:hAnsi="Arial" w:cs="Arial"/>
          <w:i/>
          <w:sz w:val="24"/>
          <w:szCs w:val="24"/>
          <w:lang w:eastAsia="ru-RU"/>
        </w:rPr>
        <w:t>муниципального образования «Майск»</w:t>
      </w:r>
      <w:r w:rsidRPr="002C7B3F">
        <w:rPr>
          <w:rFonts w:ascii="Arial" w:eastAsia="Times New Roman" w:hAnsi="Arial" w:cs="Arial"/>
          <w:sz w:val="24"/>
          <w:szCs w:val="24"/>
          <w:lang w:eastAsia="ru-RU"/>
        </w:rPr>
        <w:t>.</w:t>
      </w: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rPr>
        <w:t xml:space="preserve">21. </w:t>
      </w:r>
      <w:r w:rsidRPr="002C7B3F">
        <w:rPr>
          <w:rFonts w:ascii="Arial" w:eastAsia="Times New Roman" w:hAnsi="Arial" w:cs="Arial"/>
          <w:sz w:val="24"/>
          <w:szCs w:val="24"/>
          <w:lang w:eastAsia="ru-RU"/>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2C7B3F">
        <w:rPr>
          <w:rFonts w:ascii="Arial" w:eastAsia="Times New Roman" w:hAnsi="Arial" w:cs="Arial"/>
          <w:sz w:val="24"/>
          <w:szCs w:val="24"/>
          <w:lang w:eastAsia="ru-RU"/>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 xml:space="preserve">22. Выдача градостроительного плана земельного участка, расположенного на территории </w:t>
      </w:r>
      <w:r w:rsidRPr="002C7B3F">
        <w:rPr>
          <w:rFonts w:ascii="Arial" w:eastAsia="Times New Roman" w:hAnsi="Arial" w:cs="Arial"/>
          <w:i/>
          <w:sz w:val="24"/>
          <w:szCs w:val="24"/>
          <w:lang w:eastAsia="ru-RU"/>
        </w:rPr>
        <w:t>муниципального образования</w:t>
      </w:r>
      <w:r w:rsidRPr="002C7B3F">
        <w:rPr>
          <w:rFonts w:ascii="Arial" w:eastAsia="Times New Roman" w:hAnsi="Arial" w:cs="Arial"/>
          <w:sz w:val="24"/>
          <w:szCs w:val="24"/>
          <w:lang w:eastAsia="ru-RU"/>
        </w:rPr>
        <w:t xml:space="preserve"> </w:t>
      </w:r>
      <w:r w:rsidRPr="002C7B3F">
        <w:rPr>
          <w:rFonts w:ascii="Arial" w:eastAsia="Times New Roman" w:hAnsi="Arial" w:cs="Arial"/>
          <w:i/>
          <w:sz w:val="24"/>
          <w:szCs w:val="24"/>
          <w:lang w:eastAsia="ru-RU"/>
        </w:rPr>
        <w:t>«Майск»</w:t>
      </w:r>
      <w:r w:rsidRPr="002C7B3F">
        <w:rPr>
          <w:rFonts w:ascii="Arial" w:eastAsia="Times New Roman" w:hAnsi="Arial" w:cs="Arial"/>
          <w:sz w:val="24"/>
          <w:szCs w:val="24"/>
          <w:lang w:eastAsia="ru-RU"/>
        </w:rPr>
        <w:t xml:space="preserve"> осуществляется в соответствии с законодательством.</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AB2877" w:rsidRPr="002C7B3F" w:rsidRDefault="00AB2877" w:rsidP="00AB2877">
      <w:pPr>
        <w:widowControl w:val="0"/>
        <w:autoSpaceDE w:val="0"/>
        <w:autoSpaceDN w:val="0"/>
        <w:adjustRightInd w:val="0"/>
        <w:spacing w:after="0" w:line="240" w:lineRule="auto"/>
        <w:ind w:firstLine="720"/>
        <w:jc w:val="center"/>
        <w:outlineLvl w:val="2"/>
        <w:rPr>
          <w:rFonts w:ascii="Arial" w:eastAsia="Times New Roman" w:hAnsi="Arial" w:cs="Arial"/>
          <w:b/>
          <w:sz w:val="24"/>
          <w:szCs w:val="24"/>
          <w:lang w:eastAsia="ru-RU"/>
        </w:rPr>
      </w:pPr>
      <w:bookmarkStart w:id="14" w:name="Par151"/>
      <w:bookmarkEnd w:id="14"/>
      <w:r w:rsidRPr="002C7B3F">
        <w:rPr>
          <w:rFonts w:ascii="Arial" w:eastAsia="Times New Roman" w:hAnsi="Arial" w:cs="Arial"/>
          <w:b/>
          <w:sz w:val="24"/>
          <w:szCs w:val="24"/>
          <w:lang w:eastAsia="ru-RU"/>
        </w:rPr>
        <w:t>Глава 5. Наименование органа местного самоуправления,</w:t>
      </w:r>
    </w:p>
    <w:p w:rsidR="00AB2877" w:rsidRPr="002C7B3F" w:rsidRDefault="00AB2877" w:rsidP="00AB2877">
      <w:pPr>
        <w:widowControl w:val="0"/>
        <w:autoSpaceDE w:val="0"/>
        <w:autoSpaceDN w:val="0"/>
        <w:adjustRightInd w:val="0"/>
        <w:spacing w:after="0" w:line="240" w:lineRule="auto"/>
        <w:ind w:firstLine="720"/>
        <w:jc w:val="center"/>
        <w:rPr>
          <w:rFonts w:ascii="Arial" w:eastAsia="Times New Roman" w:hAnsi="Arial" w:cs="Arial"/>
          <w:b/>
          <w:sz w:val="24"/>
          <w:szCs w:val="24"/>
          <w:lang w:eastAsia="ru-RU"/>
        </w:rPr>
      </w:pPr>
      <w:proofErr w:type="gramStart"/>
      <w:r w:rsidRPr="002C7B3F">
        <w:rPr>
          <w:rFonts w:ascii="Arial" w:eastAsia="Times New Roman" w:hAnsi="Arial" w:cs="Arial"/>
          <w:b/>
          <w:sz w:val="24"/>
          <w:szCs w:val="24"/>
          <w:lang w:eastAsia="ru-RU"/>
        </w:rPr>
        <w:t>Предоставляющего</w:t>
      </w:r>
      <w:proofErr w:type="gramEnd"/>
      <w:r w:rsidRPr="002C7B3F">
        <w:rPr>
          <w:rFonts w:ascii="Arial" w:eastAsia="Times New Roman" w:hAnsi="Arial" w:cs="Arial"/>
          <w:b/>
          <w:sz w:val="24"/>
          <w:szCs w:val="24"/>
          <w:lang w:eastAsia="ru-RU"/>
        </w:rPr>
        <w:t xml:space="preserve"> муниципальную услугу</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23.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 xml:space="preserve">24. </w:t>
      </w:r>
      <w:proofErr w:type="gramStart"/>
      <w:r w:rsidRPr="002C7B3F">
        <w:rPr>
          <w:rFonts w:ascii="Arial" w:eastAsia="Times New Roman" w:hAnsi="Arial" w:cs="Arial"/>
          <w:sz w:val="24"/>
          <w:szCs w:val="24"/>
          <w:lang w:eastAsia="ru-RU"/>
        </w:rPr>
        <w:t xml:space="preserve">При предоставлении муниципальной услуги уполномоченный орган, </w:t>
      </w:r>
      <w:r w:rsidRPr="002C7B3F">
        <w:rPr>
          <w:rFonts w:ascii="Arial" w:eastAsia="Times New Roman" w:hAnsi="Arial" w:cs="Arial"/>
          <w:sz w:val="24"/>
          <w:szCs w:val="24"/>
          <w:lang w:eastAsia="ru-RU"/>
        </w:rPr>
        <w:lastRenderedPageBreak/>
        <w:t>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w:t>
      </w:r>
      <w:r w:rsidRPr="002C7B3F">
        <w:rPr>
          <w:rFonts w:ascii="Arial" w:eastAsia="Times New Roman" w:hAnsi="Arial" w:cs="Arial"/>
          <w:i/>
          <w:sz w:val="24"/>
          <w:szCs w:val="24"/>
          <w:lang w:eastAsia="ru-RU"/>
        </w:rPr>
        <w:t>.</w:t>
      </w:r>
      <w:proofErr w:type="gramEnd"/>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 xml:space="preserve">25. В предоставлении муниципальной услуги участвуют: </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Федеральная служба государственной регистрации, кадастра и картографии;</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Федеральная служба по экологическому, технологическому и атомному надзору;</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Министерство имущественных отношений Иркутской области;</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Министерство природных ресурсов и экологии Иркутской области;</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Служба государственного жилищного надзора Иркутской области;</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Служба государственного строительного надзора Иркутской области;</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 xml:space="preserve">структурные подразделения администрации </w:t>
      </w:r>
      <w:r w:rsidRPr="002C7B3F">
        <w:rPr>
          <w:rFonts w:ascii="Arial" w:eastAsia="Times New Roman" w:hAnsi="Arial" w:cs="Arial"/>
          <w:i/>
          <w:sz w:val="24"/>
          <w:szCs w:val="24"/>
          <w:lang w:eastAsia="ru-RU"/>
        </w:rPr>
        <w:t>муниципального образования «Майск»</w:t>
      </w:r>
      <w:r w:rsidRPr="002C7B3F">
        <w:rPr>
          <w:rFonts w:ascii="Arial" w:eastAsia="Times New Roman" w:hAnsi="Arial" w:cs="Arial"/>
          <w:sz w:val="24"/>
          <w:szCs w:val="24"/>
          <w:lang w:eastAsia="ru-RU"/>
        </w:rPr>
        <w:t>;</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организации, осуществляющие эксплуатацию сетей инженерно-технического обеспечения;</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нотариус.</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color w:val="FF0000"/>
          <w:sz w:val="24"/>
          <w:szCs w:val="24"/>
          <w:lang w:eastAsia="ru-RU"/>
        </w:rPr>
      </w:pPr>
    </w:p>
    <w:p w:rsidR="00AB2877" w:rsidRPr="002C7B3F" w:rsidRDefault="00AB2877" w:rsidP="00AB2877">
      <w:pPr>
        <w:widowControl w:val="0"/>
        <w:autoSpaceDE w:val="0"/>
        <w:autoSpaceDN w:val="0"/>
        <w:adjustRightInd w:val="0"/>
        <w:spacing w:after="0" w:line="240" w:lineRule="auto"/>
        <w:ind w:firstLine="709"/>
        <w:jc w:val="center"/>
        <w:rPr>
          <w:rFonts w:ascii="Arial" w:eastAsia="Times New Roman" w:hAnsi="Arial" w:cs="Arial"/>
          <w:b/>
          <w:sz w:val="24"/>
          <w:szCs w:val="24"/>
          <w:lang w:eastAsia="ru-RU"/>
        </w:rPr>
      </w:pPr>
      <w:bookmarkStart w:id="15" w:name="Par159"/>
      <w:bookmarkEnd w:id="15"/>
      <w:r w:rsidRPr="002C7B3F">
        <w:rPr>
          <w:rFonts w:ascii="Arial" w:eastAsia="Times New Roman" w:hAnsi="Arial" w:cs="Arial"/>
          <w:b/>
          <w:sz w:val="24"/>
          <w:szCs w:val="24"/>
          <w:lang w:eastAsia="ru-RU"/>
        </w:rPr>
        <w:t>Глава 6. Описание результата</w:t>
      </w:r>
    </w:p>
    <w:p w:rsidR="00AB2877" w:rsidRPr="002C7B3F" w:rsidRDefault="00AB2877" w:rsidP="00AB2877">
      <w:pPr>
        <w:widowControl w:val="0"/>
        <w:autoSpaceDE w:val="0"/>
        <w:autoSpaceDN w:val="0"/>
        <w:adjustRightInd w:val="0"/>
        <w:spacing w:after="0" w:line="240" w:lineRule="auto"/>
        <w:ind w:firstLine="709"/>
        <w:jc w:val="center"/>
        <w:rPr>
          <w:rFonts w:ascii="Arial" w:eastAsia="Times New Roman" w:hAnsi="Arial" w:cs="Arial"/>
          <w:b/>
          <w:sz w:val="24"/>
          <w:szCs w:val="24"/>
          <w:lang w:eastAsia="ru-RU"/>
        </w:rPr>
      </w:pPr>
      <w:r w:rsidRPr="002C7B3F">
        <w:rPr>
          <w:rFonts w:ascii="Arial" w:eastAsia="Times New Roman" w:hAnsi="Arial" w:cs="Arial"/>
          <w:b/>
          <w:sz w:val="24"/>
          <w:szCs w:val="24"/>
          <w:lang w:eastAsia="ru-RU"/>
        </w:rPr>
        <w:t>Предоставления муниципальной услуги</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26. Конечным результатом предоставления муниципальной услуги является</w:t>
      </w:r>
      <w:bookmarkStart w:id="16" w:name="Par167"/>
      <w:bookmarkEnd w:id="16"/>
      <w:r w:rsidRPr="002C7B3F">
        <w:rPr>
          <w:rFonts w:ascii="Arial" w:eastAsia="Times New Roman" w:hAnsi="Arial" w:cs="Arial"/>
          <w:sz w:val="24"/>
          <w:szCs w:val="24"/>
          <w:lang w:eastAsia="ru-RU"/>
        </w:rPr>
        <w:t xml:space="preserve"> выдача градостроительного плана земельного участка.</w:t>
      </w:r>
    </w:p>
    <w:p w:rsidR="00AB2877" w:rsidRPr="002C7B3F" w:rsidRDefault="00AB2877" w:rsidP="00AB2877">
      <w:pPr>
        <w:widowControl w:val="0"/>
        <w:autoSpaceDE w:val="0"/>
        <w:autoSpaceDN w:val="0"/>
        <w:adjustRightInd w:val="0"/>
        <w:spacing w:after="0" w:line="240" w:lineRule="auto"/>
        <w:jc w:val="both"/>
        <w:rPr>
          <w:rFonts w:ascii="Arial" w:eastAsia="Times New Roman" w:hAnsi="Arial" w:cs="Arial"/>
          <w:sz w:val="24"/>
          <w:szCs w:val="24"/>
          <w:lang w:eastAsia="ru-RU"/>
        </w:rPr>
      </w:pPr>
    </w:p>
    <w:p w:rsidR="00AB2877" w:rsidRPr="002C7B3F" w:rsidRDefault="00AB2877" w:rsidP="00AB2877">
      <w:pPr>
        <w:widowControl w:val="0"/>
        <w:autoSpaceDE w:val="0"/>
        <w:autoSpaceDN w:val="0"/>
        <w:adjustRightInd w:val="0"/>
        <w:spacing w:after="0" w:line="240" w:lineRule="auto"/>
        <w:ind w:firstLine="726"/>
        <w:jc w:val="center"/>
        <w:outlineLvl w:val="2"/>
        <w:rPr>
          <w:rFonts w:ascii="Arial" w:eastAsia="Times New Roman" w:hAnsi="Arial" w:cs="Arial"/>
          <w:b/>
          <w:sz w:val="24"/>
          <w:szCs w:val="24"/>
          <w:lang w:eastAsia="ru-RU"/>
        </w:rPr>
      </w:pPr>
      <w:r w:rsidRPr="002C7B3F">
        <w:rPr>
          <w:rFonts w:ascii="Arial" w:eastAsia="Times New Roman" w:hAnsi="Arial" w:cs="Arial"/>
          <w:b/>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17" w:name="Par174"/>
      <w:bookmarkEnd w:id="17"/>
      <w:r w:rsidRPr="002C7B3F">
        <w:rPr>
          <w:rFonts w:ascii="Arial" w:eastAsia="Times New Roman" w:hAnsi="Arial" w:cs="Arial"/>
          <w:sz w:val="24"/>
          <w:szCs w:val="24"/>
          <w:lang w:eastAsia="ru-RU"/>
        </w:rPr>
        <w:t xml:space="preserve">27. Уполномоченный орган в течение двадцати рабочих дней после получения заявления, указанного в п. 31 административного регламента, осуществляет подготовку, регистрацию градостроительного плана земельного участка и выдает его заявителю. </w:t>
      </w: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27.1.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rPr>
        <w:t>27.2.</w:t>
      </w:r>
      <w:r w:rsidRPr="002C7B3F">
        <w:rPr>
          <w:rFonts w:ascii="Arial" w:eastAsia="Times New Roman" w:hAnsi="Arial" w:cs="Arial"/>
          <w:color w:val="FF0000"/>
          <w:sz w:val="24"/>
          <w:szCs w:val="24"/>
        </w:rPr>
        <w:t xml:space="preserve"> </w:t>
      </w:r>
      <w:r w:rsidRPr="002C7B3F">
        <w:rPr>
          <w:rFonts w:ascii="Arial" w:eastAsia="Times New Roman" w:hAnsi="Arial" w:cs="Arial"/>
          <w:sz w:val="24"/>
          <w:szCs w:val="24"/>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 xml:space="preserve">28.1. </w:t>
      </w:r>
      <w:proofErr w:type="gramStart"/>
      <w:r w:rsidRPr="002C7B3F">
        <w:rPr>
          <w:rFonts w:ascii="Arial" w:eastAsia="Times New Roman" w:hAnsi="Arial" w:cs="Arial"/>
          <w:sz w:val="24"/>
          <w:szCs w:val="24"/>
          <w:lang w:eastAsia="ru-RU"/>
        </w:rPr>
        <w:t xml:space="preserve">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w:t>
      </w:r>
      <w:r w:rsidRPr="002C7B3F">
        <w:rPr>
          <w:rFonts w:ascii="Arial" w:eastAsia="Times New Roman" w:hAnsi="Arial" w:cs="Arial"/>
          <w:sz w:val="24"/>
          <w:szCs w:val="24"/>
          <w:lang w:eastAsia="ru-RU"/>
        </w:rPr>
        <w:lastRenderedPageBreak/>
        <w:t>электронной почты, в уполномоченный орган сканированные образы документов, полученные от заявителя.</w:t>
      </w:r>
      <w:proofErr w:type="gramEnd"/>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AB2877" w:rsidRPr="002C7B3F" w:rsidRDefault="00AB2877" w:rsidP="00AB2877">
      <w:pPr>
        <w:widowControl w:val="0"/>
        <w:autoSpaceDE w:val="0"/>
        <w:autoSpaceDN w:val="0"/>
        <w:adjustRightInd w:val="0"/>
        <w:spacing w:after="0" w:line="240" w:lineRule="auto"/>
        <w:ind w:firstLine="726"/>
        <w:jc w:val="center"/>
        <w:rPr>
          <w:rFonts w:ascii="Arial" w:eastAsia="Times New Roman" w:hAnsi="Arial" w:cs="Arial"/>
          <w:b/>
          <w:sz w:val="24"/>
          <w:szCs w:val="24"/>
          <w:lang w:eastAsia="ru-RU"/>
        </w:rPr>
      </w:pPr>
      <w:bookmarkStart w:id="18" w:name="Par179"/>
      <w:bookmarkEnd w:id="18"/>
      <w:r w:rsidRPr="002C7B3F">
        <w:rPr>
          <w:rFonts w:ascii="Arial" w:eastAsia="Times New Roman" w:hAnsi="Arial" w:cs="Arial"/>
          <w:b/>
          <w:sz w:val="24"/>
          <w:szCs w:val="24"/>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AB2877" w:rsidRPr="002C7B3F" w:rsidRDefault="00AB2877" w:rsidP="00AB2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29. Предоставление муниципальной услуги осуществляется в соответствии с законодательством.</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30. Правовой основой предоставления муниципальной услуги являются следующие нормативные правовые акты:</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2C7B3F">
        <w:rPr>
          <w:rFonts w:ascii="Arial" w:eastAsia="Times New Roman" w:hAnsi="Arial" w:cs="Arial"/>
          <w:sz w:val="24"/>
          <w:szCs w:val="24"/>
          <w:lang w:eastAsia="ru-RU"/>
        </w:rPr>
        <w:t>а) Конституция Российской Федерации (Российская газета, № 7, 21.01.2009, Собрание законодательства РФ, № 4, 26.01.2009, ст. 445, Парламентская газета, № 4, 23-29.01.2009);</w:t>
      </w:r>
      <w:proofErr w:type="gramEnd"/>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 xml:space="preserve">б) Градостроительный </w:t>
      </w:r>
      <w:hyperlink r:id="rId20" w:history="1">
        <w:r w:rsidRPr="002C7B3F">
          <w:rPr>
            <w:rFonts w:ascii="Arial" w:eastAsia="Times New Roman" w:hAnsi="Arial" w:cs="Arial"/>
            <w:sz w:val="24"/>
            <w:szCs w:val="24"/>
            <w:lang w:eastAsia="ru-RU"/>
          </w:rPr>
          <w:t>кодекс</w:t>
        </w:r>
      </w:hyperlink>
      <w:r w:rsidRPr="002C7B3F">
        <w:rPr>
          <w:rFonts w:ascii="Arial" w:eastAsia="Times New Roman" w:hAnsi="Arial" w:cs="Arial"/>
          <w:sz w:val="24"/>
          <w:szCs w:val="24"/>
          <w:lang w:eastAsia="ru-RU"/>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Pr="002C7B3F">
        <w:rPr>
          <w:rFonts w:ascii="Arial" w:eastAsia="Times New Roman" w:hAnsi="Arial" w:cs="Arial"/>
          <w:sz w:val="24"/>
          <w:szCs w:val="24"/>
          <w:lang w:eastAsia="ru-RU"/>
        </w:rPr>
        <w:t>31, ст. 4012; № 45, ст. 5417; № 46, ст. 5553; № 50, ст. 6237; 2008, № 20, ст. 2251, 2260; № 29 (ч. I), ст. 3418; № 30 (ч. I), ст. 3604; № 30 (ч. II), ст. 3616; № 52 (ч. I), ст. 6236; 2009, № 1, ст. 17; № 29, ст. 3601; № 48, ст. 5711; № 52 (ч. I), ст. 6419;</w:t>
      </w:r>
      <w:proofErr w:type="gramEnd"/>
      <w:r w:rsidRPr="002C7B3F">
        <w:rPr>
          <w:rFonts w:ascii="Arial" w:eastAsia="Times New Roman" w:hAnsi="Arial" w:cs="Arial"/>
          <w:sz w:val="24"/>
          <w:szCs w:val="24"/>
          <w:lang w:eastAsia="ru-RU"/>
        </w:rPr>
        <w:t xml:space="preserve"> 2010, № 31, ст. 4209; № 48, ст. 6246; № 49, ст. 6410; 2011, № 13, ст. 1688; № 17, ст. 2310; № 27, ст. 3880; № 29, ст. 4281, 4291; № 30 (ч. I), ст. 4563, 4572, 4590, 4591, 4594, 4605; № 49 (ч. I), ст. 7015, 7042; № 50, ст. 7343);</w:t>
      </w: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д) Приказ Минстроя России от 25.04.2017 № 741/</w:t>
      </w:r>
      <w:proofErr w:type="spellStart"/>
      <w:proofErr w:type="gramStart"/>
      <w:r w:rsidRPr="002C7B3F">
        <w:rPr>
          <w:rFonts w:ascii="Arial" w:eastAsia="Times New Roman" w:hAnsi="Arial" w:cs="Arial"/>
          <w:sz w:val="24"/>
          <w:szCs w:val="24"/>
        </w:rPr>
        <w:t>пр</w:t>
      </w:r>
      <w:proofErr w:type="spellEnd"/>
      <w:proofErr w:type="gramEnd"/>
      <w:r w:rsidRPr="002C7B3F">
        <w:rPr>
          <w:rFonts w:ascii="Arial" w:eastAsia="Times New Roman" w:hAnsi="Arial" w:cs="Arial"/>
          <w:sz w:val="24"/>
          <w:szCs w:val="24"/>
        </w:rPr>
        <w:t xml:space="preserve"> «Об утверждении формы градостроительного плана земельного участка и порядка ее заполнения»; </w:t>
      </w: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е)</w:t>
      </w:r>
      <w:r w:rsidRPr="002C7B3F">
        <w:rPr>
          <w:rFonts w:ascii="Arial" w:eastAsia="Times New Roman" w:hAnsi="Arial" w:cs="Arial"/>
          <w:sz w:val="24"/>
          <w:szCs w:val="24"/>
          <w:lang w:eastAsia="ru-RU"/>
        </w:rPr>
        <w:t xml:space="preserve"> </w:t>
      </w:r>
      <w:r w:rsidRPr="002C7B3F">
        <w:rPr>
          <w:rFonts w:ascii="Arial" w:eastAsia="Times New Roman" w:hAnsi="Arial" w:cs="Arial"/>
          <w:sz w:val="24"/>
          <w:szCs w:val="24"/>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ж) Постановление Правительства РФ от 17.04.2017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з) Постановление Правительства РФ от 30.04.2014 N 403 «Об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2C7B3F">
        <w:rPr>
          <w:rFonts w:ascii="Arial" w:eastAsia="Times New Roman" w:hAnsi="Arial" w:cs="Arial"/>
          <w:sz w:val="24"/>
          <w:szCs w:val="24"/>
        </w:rPr>
        <w:lastRenderedPageBreak/>
        <w:t>и) Постановление Правительства РФ 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w:t>
      </w:r>
      <w:proofErr w:type="gramEnd"/>
      <w:r w:rsidRPr="002C7B3F">
        <w:rPr>
          <w:rFonts w:ascii="Arial" w:eastAsia="Times New Roman" w:hAnsi="Arial" w:cs="Arial"/>
          <w:sz w:val="24"/>
          <w:szCs w:val="24"/>
        </w:rPr>
        <w:t xml:space="preserve">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 xml:space="preserve">к) Постановление Правительства РФ от 27.12.2016 № 1504 «Об исчерпывающем перечне процедур в сфере строительства объектов электросетевого хозяйства с уровнем напряжения ниже 35 </w:t>
      </w:r>
      <w:proofErr w:type="spellStart"/>
      <w:r w:rsidRPr="002C7B3F">
        <w:rPr>
          <w:rFonts w:ascii="Arial" w:eastAsia="Times New Roman" w:hAnsi="Arial" w:cs="Arial"/>
          <w:sz w:val="24"/>
          <w:szCs w:val="24"/>
        </w:rPr>
        <w:t>кВ</w:t>
      </w:r>
      <w:proofErr w:type="spellEnd"/>
      <w:r w:rsidRPr="002C7B3F">
        <w:rPr>
          <w:rFonts w:ascii="Arial" w:eastAsia="Times New Roman" w:hAnsi="Arial" w:cs="Arial"/>
          <w:sz w:val="24"/>
          <w:szCs w:val="24"/>
        </w:rPr>
        <w:t xml:space="preserve"> и о Правилах ведения реестра описаний указанных процедур»;</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л) Устав Муниципального образования «Майск».</w:t>
      </w:r>
      <w:bookmarkStart w:id="19" w:name="Par199"/>
      <w:bookmarkEnd w:id="19"/>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b/>
          <w:sz w:val="24"/>
          <w:szCs w:val="24"/>
        </w:rPr>
      </w:pPr>
      <w:r w:rsidRPr="002C7B3F">
        <w:rPr>
          <w:rFonts w:ascii="Arial" w:eastAsia="Times New Roman" w:hAnsi="Arial" w:cs="Arial"/>
          <w:b/>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B2877" w:rsidRPr="002C7B3F" w:rsidRDefault="00AB2877" w:rsidP="00AB2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AB2877" w:rsidRPr="002C7B3F" w:rsidRDefault="00AB2877" w:rsidP="00AB2877">
      <w:pPr>
        <w:widowControl w:val="0"/>
        <w:autoSpaceDE w:val="0"/>
        <w:autoSpaceDN w:val="0"/>
        <w:adjustRightInd w:val="0"/>
        <w:spacing w:after="0" w:line="240" w:lineRule="auto"/>
        <w:ind w:firstLine="709"/>
        <w:jc w:val="both"/>
        <w:rPr>
          <w:rFonts w:ascii="Arial" w:eastAsia="Calibri" w:hAnsi="Arial" w:cs="Arial"/>
          <w:sz w:val="24"/>
          <w:szCs w:val="24"/>
          <w:lang w:eastAsia="ru-RU"/>
        </w:rPr>
      </w:pPr>
      <w:bookmarkStart w:id="20" w:name="Par202"/>
      <w:bookmarkEnd w:id="20"/>
      <w:r w:rsidRPr="002C7B3F">
        <w:rPr>
          <w:rFonts w:ascii="Arial" w:eastAsia="Times New Roman" w:hAnsi="Arial" w:cs="Arial"/>
          <w:sz w:val="24"/>
          <w:szCs w:val="24"/>
          <w:lang w:eastAsia="ru-RU"/>
        </w:rPr>
        <w:t xml:space="preserve">31. </w:t>
      </w:r>
      <w:r w:rsidRPr="002C7B3F">
        <w:rPr>
          <w:rFonts w:ascii="Arial" w:eastAsia="Calibri" w:hAnsi="Arial" w:cs="Arial"/>
          <w:sz w:val="24"/>
          <w:szCs w:val="24"/>
          <w:lang w:eastAsia="ru-RU"/>
        </w:rPr>
        <w:t xml:space="preserve">Для получения муниципальной услуги заявитель оформляет </w:t>
      </w:r>
      <w:hyperlink w:anchor="Par381" w:history="1">
        <w:r w:rsidRPr="002C7B3F">
          <w:rPr>
            <w:rFonts w:ascii="Arial" w:eastAsia="Calibri" w:hAnsi="Arial" w:cs="Arial"/>
            <w:sz w:val="24"/>
            <w:szCs w:val="24"/>
            <w:lang w:eastAsia="ru-RU"/>
          </w:rPr>
          <w:t>заявление</w:t>
        </w:r>
      </w:hyperlink>
      <w:r w:rsidRPr="002C7B3F">
        <w:rPr>
          <w:rFonts w:ascii="Arial" w:eastAsia="Calibri" w:hAnsi="Arial" w:cs="Arial"/>
          <w:sz w:val="24"/>
          <w:szCs w:val="24"/>
          <w:lang w:eastAsia="ru-RU"/>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2C7B3F">
        <w:rPr>
          <w:rFonts w:ascii="Arial" w:eastAsia="Times New Roman" w:hAnsi="Arial" w:cs="Arial"/>
          <w:sz w:val="24"/>
          <w:szCs w:val="24"/>
          <w:lang w:eastAsia="ru-RU"/>
        </w:rPr>
        <w:t>.</w:t>
      </w: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32. Требования к заявлению, представляемому заявителем:</w:t>
      </w: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2C7B3F">
        <w:rPr>
          <w:rFonts w:ascii="Arial" w:eastAsia="Times New Roman" w:hAnsi="Arial" w:cs="Arial"/>
          <w:sz w:val="24"/>
          <w:szCs w:val="24"/>
          <w:lang w:eastAsia="ru-RU"/>
        </w:rPr>
        <w:t>а) заявление, должно быть заполнено по форме, должно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б) тексты должны быть написаны разборчиво;</w:t>
      </w: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в) заявление не должны иметь подчисток, приписок, зачеркнутых слов и не оговоренных в них исправлений;</w:t>
      </w: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г) заявление не должны быть исполнено карандашом;</w:t>
      </w: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д) заявление не должно иметь повреждений, наличие которых не позволяет однозначно истолковать их содержание.</w:t>
      </w: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sz w:val="24"/>
          <w:szCs w:val="24"/>
          <w:lang w:eastAsia="ru-RU"/>
        </w:rPr>
      </w:pPr>
    </w:p>
    <w:p w:rsidR="00AB2877" w:rsidRPr="002C7B3F" w:rsidRDefault="00AB2877" w:rsidP="00AB2877">
      <w:pPr>
        <w:widowControl w:val="0"/>
        <w:autoSpaceDE w:val="0"/>
        <w:autoSpaceDN w:val="0"/>
        <w:adjustRightInd w:val="0"/>
        <w:spacing w:after="0" w:line="240" w:lineRule="auto"/>
        <w:ind w:firstLine="720"/>
        <w:jc w:val="center"/>
        <w:outlineLvl w:val="2"/>
        <w:rPr>
          <w:rFonts w:ascii="Arial" w:eastAsia="Times New Roman" w:hAnsi="Arial" w:cs="Arial"/>
          <w:b/>
          <w:sz w:val="24"/>
          <w:szCs w:val="24"/>
          <w:lang w:eastAsia="ru-RU"/>
        </w:rPr>
      </w:pPr>
      <w:bookmarkStart w:id="21" w:name="Par224"/>
      <w:bookmarkEnd w:id="21"/>
      <w:r w:rsidRPr="002C7B3F">
        <w:rPr>
          <w:rFonts w:ascii="Arial" w:eastAsia="Times New Roman" w:hAnsi="Arial" w:cs="Arial"/>
          <w:b/>
          <w:sz w:val="24"/>
          <w:szCs w:val="24"/>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AB2877" w:rsidRPr="002C7B3F" w:rsidRDefault="00AB2877" w:rsidP="00AB2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22" w:name="Par232"/>
      <w:bookmarkEnd w:id="22"/>
      <w:r w:rsidRPr="002C7B3F">
        <w:rPr>
          <w:rFonts w:ascii="Arial" w:eastAsia="Times New Roman" w:hAnsi="Arial" w:cs="Arial"/>
          <w:sz w:val="24"/>
          <w:szCs w:val="24"/>
          <w:lang w:eastAsia="ru-RU"/>
        </w:rPr>
        <w:t xml:space="preserve">33.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w:t>
      </w:r>
      <w:r w:rsidRPr="002C7B3F">
        <w:rPr>
          <w:rFonts w:ascii="Arial" w:eastAsia="Times New Roman" w:hAnsi="Arial" w:cs="Arial"/>
          <w:sz w:val="24"/>
          <w:szCs w:val="24"/>
          <w:lang w:eastAsia="ru-RU"/>
        </w:rPr>
        <w:lastRenderedPageBreak/>
        <w:t>участвующих в предоставлении государственных или муниципальных услуг, и которые заявитель вправе представить:</w:t>
      </w: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23" w:name="Par0"/>
      <w:bookmarkEnd w:id="23"/>
      <w:r w:rsidRPr="002C7B3F">
        <w:rPr>
          <w:rFonts w:ascii="Arial" w:eastAsia="Times New Roman" w:hAnsi="Arial" w:cs="Arial"/>
          <w:sz w:val="24"/>
          <w:szCs w:val="24"/>
          <w:lang w:eastAsia="ru-RU"/>
        </w:rPr>
        <w:t>1) Выписка из Единого государственного реестра юридических лиц в случае, если заявителем является юридическое лицо.</w:t>
      </w: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2) Выписка из Единого государственного реестра индивидуальных предпринимателей в случае, если заявителем является физическое лицо - индивидуальный предприниматель.</w:t>
      </w: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3) Выписка из Единого государственного реестра недвижимости об основных характеристиках и зарегистрированных правах на земельный участок в случае, если право на земельный участок зарегистрировано в Едином государственном реестре недвижимости.</w:t>
      </w: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4) Выписки из Единого государственного реестра недвижимости об основных характеристиках и зарегистрированных правах на расположенные в границах земельного участка объекты капитального строительства (помещения в них) в случае, если права на указанные объекты капитального строительства (помещения в них) зарегистрированы в Едином государственном реестре недвижимости.</w:t>
      </w: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5) Кадастровые паспорта расположенных в границах земельного участка объектов капитального строительства, подготовленные органом, осуществляющим кадастровый учет и ведение государственного кадастра недвижимости, в случае если в отношении указанных объектов капитального строительства осуществлен государственный кадастровый учет;</w:t>
      </w: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 xml:space="preserve">34. </w:t>
      </w:r>
      <w:proofErr w:type="gramStart"/>
      <w:r w:rsidRPr="002C7B3F">
        <w:rPr>
          <w:rFonts w:ascii="Arial" w:eastAsia="Times New Roman" w:hAnsi="Arial" w:cs="Arial"/>
          <w:sz w:val="24"/>
          <w:szCs w:val="24"/>
          <w:lang w:eastAsia="ru-RU"/>
        </w:rPr>
        <w:t xml:space="preserve">В случае расположения земельного участка в границах зон охраны объектов культурного наследия, при наличии в границах земельного участка одного или нескольких объектов, отнесенных к объектам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(далее - реестр), в соответствии со </w:t>
      </w:r>
      <w:hyperlink r:id="rId21" w:history="1">
        <w:r w:rsidRPr="002C7B3F">
          <w:rPr>
            <w:rFonts w:ascii="Arial" w:eastAsia="Times New Roman" w:hAnsi="Arial" w:cs="Arial"/>
            <w:sz w:val="24"/>
            <w:szCs w:val="24"/>
            <w:lang w:eastAsia="ru-RU"/>
          </w:rPr>
          <w:t>ст. 64</w:t>
        </w:r>
      </w:hyperlink>
      <w:r w:rsidRPr="002C7B3F">
        <w:rPr>
          <w:rFonts w:ascii="Arial" w:eastAsia="Times New Roman" w:hAnsi="Arial" w:cs="Arial"/>
          <w:sz w:val="24"/>
          <w:szCs w:val="24"/>
          <w:lang w:eastAsia="ru-RU"/>
        </w:rPr>
        <w:t xml:space="preserve"> Федерального закона «Об объектах культурного наследия (памятниках истории и культуры) народов</w:t>
      </w:r>
      <w:proofErr w:type="gramEnd"/>
      <w:r w:rsidRPr="002C7B3F">
        <w:rPr>
          <w:rFonts w:ascii="Arial" w:eastAsia="Times New Roman" w:hAnsi="Arial" w:cs="Arial"/>
          <w:sz w:val="24"/>
          <w:szCs w:val="24"/>
          <w:lang w:eastAsia="ru-RU"/>
        </w:rPr>
        <w:t xml:space="preserve"> Российской Федерации» или когда-либо обладавших статусом выявленных объектов культурного наследия:</w:t>
      </w: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2C7B3F">
        <w:rPr>
          <w:rFonts w:ascii="Arial" w:eastAsia="Times New Roman" w:hAnsi="Arial" w:cs="Arial"/>
          <w:sz w:val="24"/>
          <w:szCs w:val="24"/>
          <w:lang w:eastAsia="ru-RU"/>
        </w:rPr>
        <w:t>1) В случае, если перечисленные объекты на момент подачи заявления о выдаче градостроительного плана земельного участка занесены в реестр, в отношении каждого из таких объектов у соответствующего органа охраны объектов культурного наследия запрашивается информация из реестра о наименовании органа государственной власти, принявшего решение о включении выявленного объекта культурного наследия в реестр, дате и номере принятия указанного решения, регистрационном номере и</w:t>
      </w:r>
      <w:proofErr w:type="gramEnd"/>
      <w:r w:rsidRPr="002C7B3F">
        <w:rPr>
          <w:rFonts w:ascii="Arial" w:eastAsia="Times New Roman" w:hAnsi="Arial" w:cs="Arial"/>
          <w:sz w:val="24"/>
          <w:szCs w:val="24"/>
          <w:lang w:eastAsia="ru-RU"/>
        </w:rPr>
        <w:t xml:space="preserve"> дате постановки на учет в реестр.</w:t>
      </w: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2) В случае, если перечисленные объекты на момент подачи заявления о выдаче градостроительного плана земельного участка не включены в реестр, у соответствующего органа охраны объектов культурного наследия запрашивается информация, подтверждающая отсутствие в границах земельного участка объектов, включенных в реестр.</w:t>
      </w: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3) Разрешение на строительство, в случае если на земельном участке расположен объект незавершенного строительства.</w:t>
      </w: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color w:val="FF0000"/>
          <w:sz w:val="24"/>
          <w:szCs w:val="24"/>
          <w:lang w:eastAsia="ru-RU"/>
        </w:rPr>
      </w:pPr>
      <w:r w:rsidRPr="002C7B3F">
        <w:rPr>
          <w:rFonts w:ascii="Arial" w:eastAsia="Times New Roman" w:hAnsi="Arial" w:cs="Arial"/>
          <w:sz w:val="24"/>
          <w:szCs w:val="24"/>
          <w:lang w:eastAsia="ru-RU"/>
        </w:rPr>
        <w:t>4) Технические условия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24" w:name="Par23"/>
      <w:bookmarkEnd w:id="24"/>
      <w:r w:rsidRPr="002C7B3F">
        <w:rPr>
          <w:rFonts w:ascii="Arial" w:eastAsia="Times New Roman" w:hAnsi="Arial" w:cs="Arial"/>
          <w:sz w:val="24"/>
          <w:szCs w:val="24"/>
          <w:lang w:eastAsia="ru-RU"/>
        </w:rPr>
        <w:t>35. Уполномоченный орган при предоставлении муниципальной услуги не вправе требовать от заявителей:</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2C7B3F">
        <w:rPr>
          <w:rFonts w:ascii="Arial" w:eastAsia="Times New Roman" w:hAnsi="Arial" w:cs="Arial"/>
          <w:sz w:val="24"/>
          <w:szCs w:val="24"/>
          <w:lang w:eastAsia="ru-RU"/>
        </w:rPr>
        <w:lastRenderedPageBreak/>
        <w:t>предоставлением муниципальной услуги;</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2C7B3F">
        <w:rPr>
          <w:rFonts w:ascii="Arial" w:eastAsia="Times New Roman" w:hAnsi="Arial" w:cs="Arial"/>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2C7B3F">
        <w:rPr>
          <w:rFonts w:ascii="Arial" w:eastAsia="Times New Roman" w:hAnsi="Arial" w:cs="Arial"/>
          <w:sz w:val="24"/>
          <w:szCs w:val="24"/>
          <w:lang w:eastAsia="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AB2877" w:rsidRPr="002C7B3F" w:rsidRDefault="00AB2877" w:rsidP="00AB2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AB2877" w:rsidRPr="002C7B3F" w:rsidRDefault="00AB2877" w:rsidP="00AB2877">
      <w:pPr>
        <w:spacing w:after="0" w:line="240" w:lineRule="auto"/>
        <w:jc w:val="center"/>
        <w:rPr>
          <w:rFonts w:ascii="Arial" w:eastAsia="Times New Roman" w:hAnsi="Arial" w:cs="Arial"/>
          <w:b/>
          <w:sz w:val="24"/>
          <w:szCs w:val="24"/>
          <w:lang w:eastAsia="ru-RU"/>
        </w:rPr>
      </w:pPr>
      <w:bookmarkStart w:id="25" w:name="Par239"/>
      <w:bookmarkEnd w:id="25"/>
      <w:r w:rsidRPr="002C7B3F">
        <w:rPr>
          <w:rFonts w:ascii="Arial" w:eastAsia="Times New Roman" w:hAnsi="Arial" w:cs="Arial"/>
          <w:b/>
          <w:sz w:val="24"/>
          <w:szCs w:val="24"/>
          <w:lang w:eastAsia="ru-RU"/>
        </w:rPr>
        <w:t>Глава 11. Перечень оснований для отказа в приеме документов, необходимых для предоставления муниципальной услуги</w:t>
      </w:r>
    </w:p>
    <w:p w:rsidR="00AB2877" w:rsidRPr="002C7B3F" w:rsidRDefault="00AB2877" w:rsidP="00AB2877">
      <w:pPr>
        <w:spacing w:after="0" w:line="240" w:lineRule="auto"/>
        <w:jc w:val="center"/>
        <w:rPr>
          <w:rFonts w:ascii="Arial" w:eastAsia="Times New Roman" w:hAnsi="Arial" w:cs="Arial"/>
          <w:sz w:val="24"/>
          <w:szCs w:val="24"/>
          <w:lang w:eastAsia="ru-RU"/>
        </w:rPr>
      </w:pPr>
    </w:p>
    <w:p w:rsidR="00AB2877" w:rsidRPr="002C7B3F" w:rsidRDefault="00AB2877" w:rsidP="00AB2877">
      <w:pPr>
        <w:spacing w:after="0" w:line="240" w:lineRule="auto"/>
        <w:ind w:firstLine="709"/>
        <w:jc w:val="both"/>
        <w:rPr>
          <w:rFonts w:ascii="Arial" w:eastAsia="Times New Roman" w:hAnsi="Arial" w:cs="Arial"/>
          <w:color w:val="000000"/>
          <w:sz w:val="24"/>
          <w:szCs w:val="24"/>
          <w:lang w:eastAsia="ru-RU"/>
        </w:rPr>
      </w:pPr>
      <w:r w:rsidRPr="002C7B3F">
        <w:rPr>
          <w:rFonts w:ascii="Arial" w:eastAsia="Times New Roman" w:hAnsi="Arial" w:cs="Arial"/>
          <w:color w:val="000000"/>
          <w:sz w:val="24"/>
          <w:szCs w:val="24"/>
          <w:lang w:eastAsia="ru-RU"/>
        </w:rPr>
        <w:t>36. Основанием для отказа в приеме к рассмотрению документов являются:</w:t>
      </w:r>
    </w:p>
    <w:p w:rsidR="00AB2877" w:rsidRPr="002C7B3F" w:rsidRDefault="00AB2877" w:rsidP="00AB2877">
      <w:pPr>
        <w:spacing w:after="0" w:line="240" w:lineRule="auto"/>
        <w:ind w:firstLine="709"/>
        <w:jc w:val="both"/>
        <w:rPr>
          <w:rFonts w:ascii="Arial" w:eastAsia="Times New Roman" w:hAnsi="Arial" w:cs="Arial"/>
          <w:color w:val="000000"/>
          <w:sz w:val="24"/>
          <w:szCs w:val="24"/>
          <w:lang w:eastAsia="ru-RU"/>
        </w:rPr>
      </w:pPr>
      <w:r w:rsidRPr="002C7B3F">
        <w:rPr>
          <w:rFonts w:ascii="Arial" w:eastAsia="Times New Roman" w:hAnsi="Arial" w:cs="Arial"/>
          <w:color w:val="000000"/>
          <w:sz w:val="24"/>
          <w:szCs w:val="24"/>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AB2877" w:rsidRPr="002C7B3F" w:rsidRDefault="00AB2877" w:rsidP="00AB2877">
      <w:pPr>
        <w:spacing w:after="0" w:line="240" w:lineRule="auto"/>
        <w:ind w:firstLine="709"/>
        <w:jc w:val="both"/>
        <w:rPr>
          <w:rFonts w:ascii="Arial" w:eastAsia="Times New Roman" w:hAnsi="Arial" w:cs="Arial"/>
          <w:color w:val="FF0000"/>
          <w:sz w:val="24"/>
          <w:szCs w:val="24"/>
          <w:lang w:eastAsia="ru-RU"/>
        </w:rPr>
      </w:pPr>
      <w:r w:rsidRPr="002C7B3F">
        <w:rPr>
          <w:rFonts w:ascii="Arial" w:eastAsia="Times New Roman" w:hAnsi="Arial" w:cs="Arial"/>
          <w:color w:val="000000"/>
          <w:sz w:val="24"/>
          <w:szCs w:val="24"/>
          <w:lang w:eastAsia="ru-RU"/>
        </w:rPr>
        <w:t xml:space="preserve">несоответствие документов требованиям, указанным </w:t>
      </w:r>
      <w:r w:rsidRPr="002C7B3F">
        <w:rPr>
          <w:rFonts w:ascii="Arial" w:eastAsia="Times New Roman" w:hAnsi="Arial" w:cs="Arial"/>
          <w:sz w:val="24"/>
          <w:szCs w:val="24"/>
          <w:lang w:eastAsia="ru-RU"/>
        </w:rPr>
        <w:t>в пункте 32 настоящего административного регламента.</w:t>
      </w:r>
    </w:p>
    <w:p w:rsidR="00AB2877" w:rsidRPr="002C7B3F" w:rsidRDefault="00AB2877" w:rsidP="00AB2877">
      <w:pPr>
        <w:spacing w:after="0" w:line="240" w:lineRule="auto"/>
        <w:ind w:firstLine="709"/>
        <w:jc w:val="both"/>
        <w:rPr>
          <w:rFonts w:ascii="Arial" w:eastAsia="Times New Roman" w:hAnsi="Arial" w:cs="Arial"/>
          <w:color w:val="000000"/>
          <w:sz w:val="24"/>
          <w:szCs w:val="24"/>
          <w:lang w:eastAsia="ru-RU"/>
        </w:rPr>
      </w:pPr>
      <w:r w:rsidRPr="002C7B3F">
        <w:rPr>
          <w:rFonts w:ascii="Arial" w:eastAsia="Times New Roman" w:hAnsi="Arial" w:cs="Arial"/>
          <w:color w:val="000000"/>
          <w:sz w:val="24"/>
          <w:szCs w:val="24"/>
          <w:lang w:eastAsia="ru-RU"/>
        </w:rPr>
        <w:t>37.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AB2877" w:rsidRPr="002C7B3F" w:rsidRDefault="00AB2877" w:rsidP="00AB2877">
      <w:pPr>
        <w:spacing w:after="0" w:line="240" w:lineRule="auto"/>
        <w:ind w:firstLine="709"/>
        <w:jc w:val="both"/>
        <w:rPr>
          <w:rFonts w:ascii="Arial" w:eastAsia="Times New Roman" w:hAnsi="Arial" w:cs="Arial"/>
          <w:color w:val="000000"/>
          <w:sz w:val="24"/>
          <w:szCs w:val="24"/>
          <w:lang w:eastAsia="ru-RU"/>
        </w:rPr>
      </w:pPr>
      <w:r w:rsidRPr="002C7B3F">
        <w:rPr>
          <w:rFonts w:ascii="Arial" w:eastAsia="Times New Roman" w:hAnsi="Arial" w:cs="Arial"/>
          <w:color w:val="000000"/>
          <w:sz w:val="24"/>
          <w:szCs w:val="24"/>
          <w:lang w:eastAsia="ru-RU"/>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AB2877" w:rsidRPr="002C7B3F" w:rsidRDefault="00AB2877" w:rsidP="00AB2877">
      <w:pPr>
        <w:spacing w:after="0" w:line="240" w:lineRule="auto"/>
        <w:ind w:firstLine="709"/>
        <w:jc w:val="both"/>
        <w:rPr>
          <w:rFonts w:ascii="Arial" w:eastAsia="Times New Roman" w:hAnsi="Arial" w:cs="Arial"/>
          <w:color w:val="000000"/>
          <w:sz w:val="24"/>
          <w:szCs w:val="24"/>
          <w:lang w:eastAsia="ru-RU"/>
        </w:rPr>
      </w:pPr>
      <w:r w:rsidRPr="002C7B3F">
        <w:rPr>
          <w:rFonts w:ascii="Arial" w:eastAsia="Times New Roman" w:hAnsi="Arial" w:cs="Arial"/>
          <w:color w:val="000000"/>
          <w:sz w:val="24"/>
          <w:szCs w:val="24"/>
          <w:lang w:eastAsia="ru-RU"/>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AB2877" w:rsidRPr="002C7B3F" w:rsidRDefault="00AB2877" w:rsidP="00AB2877">
      <w:pPr>
        <w:spacing w:after="0" w:line="240" w:lineRule="auto"/>
        <w:ind w:firstLine="709"/>
        <w:jc w:val="both"/>
        <w:rPr>
          <w:rFonts w:ascii="Arial" w:eastAsia="Times New Roman" w:hAnsi="Arial" w:cs="Arial"/>
          <w:color w:val="000000"/>
          <w:sz w:val="24"/>
          <w:szCs w:val="24"/>
          <w:lang w:eastAsia="ru-RU"/>
        </w:rPr>
      </w:pPr>
      <w:r w:rsidRPr="002C7B3F">
        <w:rPr>
          <w:rFonts w:ascii="Arial" w:eastAsia="Times New Roman" w:hAnsi="Arial" w:cs="Arial"/>
          <w:color w:val="000000"/>
          <w:sz w:val="24"/>
          <w:szCs w:val="24"/>
          <w:lang w:eastAsia="ru-RU"/>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AB2877" w:rsidRPr="002C7B3F" w:rsidRDefault="00AB2877" w:rsidP="00AB2877">
      <w:pPr>
        <w:spacing w:after="0" w:line="240" w:lineRule="auto"/>
        <w:ind w:firstLine="709"/>
        <w:jc w:val="both"/>
        <w:rPr>
          <w:rFonts w:ascii="Arial" w:eastAsia="Times New Roman" w:hAnsi="Arial" w:cs="Arial"/>
          <w:color w:val="000000"/>
          <w:sz w:val="24"/>
          <w:szCs w:val="24"/>
          <w:lang w:eastAsia="ru-RU"/>
        </w:rPr>
      </w:pPr>
      <w:r w:rsidRPr="002C7B3F">
        <w:rPr>
          <w:rFonts w:ascii="Arial" w:eastAsia="Times New Roman" w:hAnsi="Arial" w:cs="Arial"/>
          <w:color w:val="000000"/>
          <w:sz w:val="24"/>
          <w:szCs w:val="24"/>
          <w:lang w:eastAsia="ru-RU"/>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AB2877" w:rsidRPr="002C7B3F" w:rsidRDefault="00AB2877" w:rsidP="00AB2877">
      <w:pPr>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color w:val="000000"/>
          <w:sz w:val="24"/>
          <w:szCs w:val="24"/>
          <w:lang w:eastAsia="ru-RU"/>
        </w:rPr>
        <w:t xml:space="preserve">38. Отказ в приеме документов не препятствует </w:t>
      </w:r>
      <w:r w:rsidRPr="002C7B3F">
        <w:rPr>
          <w:rFonts w:ascii="Arial" w:eastAsia="Times New Roman" w:hAnsi="Arial" w:cs="Arial"/>
          <w:sz w:val="24"/>
          <w:szCs w:val="24"/>
          <w:lang w:eastAsia="ru-RU"/>
        </w:rPr>
        <w:t>повторному обращению гражданина или его представителя в порядке, установленном пунктом 81 настоящего административного регламента.</w:t>
      </w:r>
    </w:p>
    <w:p w:rsidR="00AB2877" w:rsidRPr="002C7B3F" w:rsidRDefault="00AB2877" w:rsidP="00AB2877">
      <w:pPr>
        <w:spacing w:after="0" w:line="240" w:lineRule="auto"/>
        <w:ind w:firstLine="709"/>
        <w:jc w:val="both"/>
        <w:rPr>
          <w:rFonts w:ascii="Arial" w:eastAsia="Times New Roman" w:hAnsi="Arial" w:cs="Arial"/>
          <w:sz w:val="24"/>
          <w:szCs w:val="24"/>
          <w:lang w:eastAsia="ru-RU"/>
        </w:rPr>
      </w:pPr>
    </w:p>
    <w:p w:rsidR="00AB2877" w:rsidRPr="002C7B3F" w:rsidRDefault="00AB2877" w:rsidP="00AB2877">
      <w:pPr>
        <w:widowControl w:val="0"/>
        <w:autoSpaceDE w:val="0"/>
        <w:autoSpaceDN w:val="0"/>
        <w:adjustRightInd w:val="0"/>
        <w:spacing w:after="0" w:line="240" w:lineRule="auto"/>
        <w:ind w:firstLine="720"/>
        <w:jc w:val="center"/>
        <w:outlineLvl w:val="2"/>
        <w:rPr>
          <w:rFonts w:ascii="Arial" w:eastAsia="Times New Roman" w:hAnsi="Arial" w:cs="Arial"/>
          <w:b/>
          <w:sz w:val="24"/>
          <w:szCs w:val="24"/>
          <w:lang w:eastAsia="ru-RU"/>
        </w:rPr>
      </w:pPr>
      <w:bookmarkStart w:id="26" w:name="Par251"/>
      <w:bookmarkEnd w:id="26"/>
      <w:r w:rsidRPr="002C7B3F">
        <w:rPr>
          <w:rFonts w:ascii="Arial" w:eastAsia="Times New Roman" w:hAnsi="Arial" w:cs="Arial"/>
          <w:b/>
          <w:sz w:val="24"/>
          <w:szCs w:val="24"/>
          <w:lang w:eastAsia="ru-RU"/>
        </w:rPr>
        <w:t>Глава 12. Перечень оснований для приостановления</w:t>
      </w:r>
    </w:p>
    <w:p w:rsidR="00AB2877" w:rsidRPr="002C7B3F" w:rsidRDefault="00AB2877" w:rsidP="00AB2877">
      <w:pPr>
        <w:widowControl w:val="0"/>
        <w:autoSpaceDE w:val="0"/>
        <w:autoSpaceDN w:val="0"/>
        <w:adjustRightInd w:val="0"/>
        <w:spacing w:after="0" w:line="240" w:lineRule="auto"/>
        <w:ind w:firstLine="720"/>
        <w:jc w:val="center"/>
        <w:rPr>
          <w:rFonts w:ascii="Arial" w:eastAsia="Times New Roman" w:hAnsi="Arial" w:cs="Arial"/>
          <w:b/>
          <w:sz w:val="24"/>
          <w:szCs w:val="24"/>
          <w:lang w:eastAsia="ru-RU"/>
        </w:rPr>
      </w:pPr>
      <w:r w:rsidRPr="002C7B3F">
        <w:rPr>
          <w:rFonts w:ascii="Arial" w:eastAsia="Times New Roman" w:hAnsi="Arial" w:cs="Arial"/>
          <w:b/>
          <w:sz w:val="24"/>
          <w:szCs w:val="24"/>
          <w:lang w:eastAsia="ru-RU"/>
        </w:rPr>
        <w:t>Или отказа в предоставлении муниципальной услуги</w:t>
      </w:r>
    </w:p>
    <w:p w:rsidR="00AB2877" w:rsidRPr="002C7B3F" w:rsidRDefault="00AB2877" w:rsidP="00AB2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lastRenderedPageBreak/>
        <w:t>39.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40. Основания для отказа в предоставлении муниципальной услуги не предусмотрены.</w:t>
      </w:r>
    </w:p>
    <w:p w:rsidR="00AB2877" w:rsidRPr="002C7B3F" w:rsidRDefault="00AB2877" w:rsidP="00AB2877">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27" w:name="Par261"/>
      <w:bookmarkEnd w:id="27"/>
    </w:p>
    <w:p w:rsidR="00AB2877" w:rsidRPr="002C7B3F" w:rsidRDefault="00AB2877" w:rsidP="00AB2877">
      <w:pPr>
        <w:widowControl w:val="0"/>
        <w:autoSpaceDE w:val="0"/>
        <w:autoSpaceDN w:val="0"/>
        <w:adjustRightInd w:val="0"/>
        <w:spacing w:after="0" w:line="240" w:lineRule="auto"/>
        <w:ind w:firstLine="720"/>
        <w:jc w:val="center"/>
        <w:outlineLvl w:val="2"/>
        <w:rPr>
          <w:rFonts w:ascii="Arial" w:eastAsia="Times New Roman" w:hAnsi="Arial" w:cs="Arial"/>
          <w:b/>
          <w:sz w:val="24"/>
          <w:szCs w:val="24"/>
          <w:lang w:eastAsia="ru-RU"/>
        </w:rPr>
      </w:pPr>
      <w:r w:rsidRPr="002C7B3F">
        <w:rPr>
          <w:rFonts w:ascii="Arial" w:eastAsia="Times New Roman" w:hAnsi="Arial" w:cs="Arial"/>
          <w:b/>
          <w:sz w:val="24"/>
          <w:szCs w:val="24"/>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B2877" w:rsidRPr="002C7B3F" w:rsidRDefault="00AB2877" w:rsidP="00AB2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AB2877" w:rsidRPr="002C7B3F" w:rsidRDefault="00AB2877" w:rsidP="00AB2877">
      <w:pPr>
        <w:autoSpaceDE w:val="0"/>
        <w:autoSpaceDN w:val="0"/>
        <w:adjustRightInd w:val="0"/>
        <w:spacing w:after="0" w:line="240" w:lineRule="auto"/>
        <w:ind w:firstLine="540"/>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 xml:space="preserve">41. </w:t>
      </w:r>
      <w:proofErr w:type="gramStart"/>
      <w:r w:rsidRPr="002C7B3F">
        <w:rPr>
          <w:rFonts w:ascii="Arial" w:eastAsia="Times New Roman" w:hAnsi="Arial" w:cs="Arial"/>
          <w:sz w:val="24"/>
          <w:szCs w:val="24"/>
          <w:lang w:eastAsia="ru-RU"/>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AB2877" w:rsidRPr="002C7B3F" w:rsidRDefault="00AB2877" w:rsidP="00AB2877">
      <w:pPr>
        <w:widowControl w:val="0"/>
        <w:autoSpaceDE w:val="0"/>
        <w:autoSpaceDN w:val="0"/>
        <w:adjustRightInd w:val="0"/>
        <w:spacing w:after="0" w:line="240" w:lineRule="auto"/>
        <w:ind w:firstLine="720"/>
        <w:jc w:val="center"/>
        <w:outlineLvl w:val="2"/>
        <w:rPr>
          <w:rFonts w:ascii="Arial" w:eastAsia="Times New Roman" w:hAnsi="Arial" w:cs="Arial"/>
          <w:b/>
          <w:sz w:val="24"/>
          <w:szCs w:val="24"/>
          <w:lang w:eastAsia="ru-RU"/>
        </w:rPr>
      </w:pPr>
      <w:bookmarkStart w:id="28" w:name="Par270"/>
      <w:bookmarkEnd w:id="28"/>
      <w:r w:rsidRPr="002C7B3F">
        <w:rPr>
          <w:rFonts w:ascii="Arial" w:eastAsia="Times New Roman" w:hAnsi="Arial" w:cs="Arial"/>
          <w:b/>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 услуги</w:t>
      </w:r>
    </w:p>
    <w:p w:rsidR="00AB2877" w:rsidRPr="002C7B3F" w:rsidRDefault="00AB2877" w:rsidP="00AB2877">
      <w:pPr>
        <w:widowControl w:val="0"/>
        <w:autoSpaceDE w:val="0"/>
        <w:autoSpaceDN w:val="0"/>
        <w:adjustRightInd w:val="0"/>
        <w:spacing w:after="0" w:line="240" w:lineRule="auto"/>
        <w:ind w:firstLine="720"/>
        <w:jc w:val="both"/>
        <w:rPr>
          <w:rFonts w:ascii="Arial" w:eastAsia="Times New Roman" w:hAnsi="Arial" w:cs="Arial"/>
          <w:b/>
          <w:i/>
          <w:color w:val="FF0000"/>
          <w:sz w:val="24"/>
          <w:szCs w:val="24"/>
          <w:lang w:eastAsia="ru-RU"/>
        </w:rPr>
      </w:pP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42.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iCs/>
          <w:sz w:val="24"/>
          <w:szCs w:val="24"/>
        </w:rPr>
      </w:pPr>
      <w:r w:rsidRPr="002C7B3F">
        <w:rPr>
          <w:rFonts w:ascii="Arial" w:eastAsia="Times New Roman" w:hAnsi="Arial" w:cs="Arial"/>
          <w:sz w:val="24"/>
          <w:szCs w:val="24"/>
          <w:lang w:eastAsia="ru-RU"/>
        </w:rPr>
        <w:t>43.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B2877" w:rsidRPr="002C7B3F" w:rsidRDefault="00AB2877" w:rsidP="00AB2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AB2877" w:rsidRPr="002C7B3F" w:rsidRDefault="00AB2877" w:rsidP="00AB2877">
      <w:pPr>
        <w:spacing w:after="0" w:line="240" w:lineRule="auto"/>
        <w:jc w:val="center"/>
        <w:rPr>
          <w:rFonts w:ascii="Arial" w:eastAsia="Times New Roman" w:hAnsi="Arial" w:cs="Arial"/>
          <w:b/>
          <w:sz w:val="24"/>
          <w:szCs w:val="24"/>
          <w:lang w:eastAsia="ru-RU"/>
        </w:rPr>
      </w:pPr>
      <w:bookmarkStart w:id="29" w:name="Par277"/>
      <w:bookmarkEnd w:id="29"/>
      <w:r w:rsidRPr="002C7B3F">
        <w:rPr>
          <w:rFonts w:ascii="Arial" w:eastAsia="Times New Roman" w:hAnsi="Arial" w:cs="Arial"/>
          <w:b/>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B2877" w:rsidRPr="002C7B3F" w:rsidRDefault="00AB2877" w:rsidP="00AB2877">
      <w:pPr>
        <w:spacing w:after="0" w:line="240" w:lineRule="auto"/>
        <w:ind w:firstLine="720"/>
        <w:jc w:val="both"/>
        <w:rPr>
          <w:rFonts w:ascii="Arial" w:eastAsia="Times New Roman" w:hAnsi="Arial" w:cs="Arial"/>
          <w:b/>
          <w:sz w:val="24"/>
          <w:szCs w:val="24"/>
          <w:lang w:eastAsia="ru-RU"/>
        </w:rPr>
      </w:pPr>
    </w:p>
    <w:p w:rsidR="00AB2877" w:rsidRPr="002C7B3F" w:rsidRDefault="00AB2877" w:rsidP="00AB2877">
      <w:pPr>
        <w:spacing w:after="0" w:line="240" w:lineRule="auto"/>
        <w:ind w:firstLine="720"/>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 xml:space="preserve">44. Плата за </w:t>
      </w:r>
      <w:r w:rsidRPr="002C7B3F">
        <w:rPr>
          <w:rFonts w:ascii="Arial" w:eastAsia="Times New Roman" w:hAnsi="Arial" w:cs="Arial"/>
          <w:sz w:val="24"/>
          <w:szCs w:val="24"/>
        </w:rPr>
        <w:t>услуги, которые являются необходимыми и обязательными для предоставления муниципальной услуги, отсутствует</w:t>
      </w:r>
      <w:r w:rsidRPr="002C7B3F">
        <w:rPr>
          <w:rFonts w:ascii="Arial" w:eastAsia="Times New Roman" w:hAnsi="Arial" w:cs="Arial"/>
          <w:sz w:val="24"/>
          <w:szCs w:val="24"/>
          <w:lang w:eastAsia="ru-RU"/>
        </w:rPr>
        <w:t>.</w:t>
      </w:r>
    </w:p>
    <w:p w:rsidR="00AB2877" w:rsidRPr="002C7B3F" w:rsidRDefault="00AB2877" w:rsidP="00AB2877">
      <w:pPr>
        <w:spacing w:after="0" w:line="240" w:lineRule="auto"/>
        <w:ind w:firstLine="720"/>
        <w:jc w:val="both"/>
        <w:rPr>
          <w:rFonts w:ascii="Arial" w:eastAsia="Times New Roman" w:hAnsi="Arial" w:cs="Arial"/>
          <w:sz w:val="24"/>
          <w:szCs w:val="24"/>
          <w:lang w:eastAsia="ru-RU"/>
        </w:rPr>
      </w:pPr>
    </w:p>
    <w:p w:rsidR="00AB2877" w:rsidRPr="002C7B3F" w:rsidRDefault="00AB2877" w:rsidP="00AB2877">
      <w:pPr>
        <w:spacing w:after="0" w:line="240" w:lineRule="auto"/>
        <w:jc w:val="center"/>
        <w:rPr>
          <w:rFonts w:ascii="Arial" w:eastAsia="Times New Roman" w:hAnsi="Arial" w:cs="Arial"/>
          <w:b/>
          <w:sz w:val="24"/>
          <w:szCs w:val="24"/>
          <w:lang w:eastAsia="ru-RU"/>
        </w:rPr>
      </w:pPr>
      <w:bookmarkStart w:id="30" w:name="Par285"/>
      <w:bookmarkEnd w:id="30"/>
      <w:r w:rsidRPr="002C7B3F">
        <w:rPr>
          <w:rFonts w:ascii="Arial" w:eastAsia="Times New Roman" w:hAnsi="Arial" w:cs="Arial"/>
          <w:b/>
          <w:sz w:val="24"/>
          <w:szCs w:val="24"/>
          <w:lang w:eastAsia="ru-RU"/>
        </w:rPr>
        <w:t xml:space="preserve">Глава 16. Максимальный срок ожидания в очереди при подаче заявления о предоставлении муниципальной услуги и </w:t>
      </w:r>
      <w:proofErr w:type="spellStart"/>
      <w:r w:rsidRPr="002C7B3F">
        <w:rPr>
          <w:rFonts w:ascii="Arial" w:eastAsia="Times New Roman" w:hAnsi="Arial" w:cs="Arial"/>
          <w:b/>
          <w:sz w:val="24"/>
          <w:szCs w:val="24"/>
          <w:lang w:eastAsia="ru-RU"/>
        </w:rPr>
        <w:t>приполучении</w:t>
      </w:r>
      <w:proofErr w:type="spellEnd"/>
      <w:r w:rsidRPr="002C7B3F">
        <w:rPr>
          <w:rFonts w:ascii="Arial" w:eastAsia="Times New Roman" w:hAnsi="Arial" w:cs="Arial"/>
          <w:b/>
          <w:sz w:val="24"/>
          <w:szCs w:val="24"/>
          <w:lang w:eastAsia="ru-RU"/>
        </w:rPr>
        <w:t xml:space="preserve"> результата предоставления такой услуги</w:t>
      </w:r>
    </w:p>
    <w:p w:rsidR="00AB2877" w:rsidRPr="002C7B3F" w:rsidRDefault="00AB2877" w:rsidP="00AB2877">
      <w:pPr>
        <w:spacing w:after="0" w:line="240" w:lineRule="auto"/>
        <w:ind w:firstLine="720"/>
        <w:jc w:val="both"/>
        <w:rPr>
          <w:rFonts w:ascii="Arial" w:eastAsia="Times New Roman" w:hAnsi="Arial" w:cs="Arial"/>
          <w:sz w:val="24"/>
          <w:szCs w:val="24"/>
          <w:lang w:eastAsia="ru-RU"/>
        </w:rPr>
      </w:pPr>
    </w:p>
    <w:p w:rsidR="00AB2877" w:rsidRPr="002C7B3F" w:rsidRDefault="00AB2877" w:rsidP="00AB2877">
      <w:pPr>
        <w:spacing w:after="0" w:line="240" w:lineRule="auto"/>
        <w:ind w:firstLine="720"/>
        <w:jc w:val="both"/>
        <w:rPr>
          <w:rFonts w:ascii="Arial" w:eastAsia="Times New Roman" w:hAnsi="Arial" w:cs="Arial"/>
          <w:sz w:val="24"/>
          <w:szCs w:val="24"/>
          <w:lang w:eastAsia="ru-RU"/>
        </w:rPr>
      </w:pPr>
      <w:bookmarkStart w:id="31" w:name="Par289"/>
      <w:bookmarkEnd w:id="31"/>
      <w:r w:rsidRPr="002C7B3F">
        <w:rPr>
          <w:rFonts w:ascii="Arial" w:eastAsia="Times New Roman" w:hAnsi="Arial" w:cs="Arial"/>
          <w:sz w:val="24"/>
          <w:szCs w:val="24"/>
          <w:lang w:eastAsia="ru-RU"/>
        </w:rPr>
        <w:t>45. Максимальное время ожидания в очереди при подаче заявления и документов не превышает 15 минут.</w:t>
      </w:r>
    </w:p>
    <w:p w:rsidR="00AB2877" w:rsidRPr="002C7B3F" w:rsidRDefault="00AB2877" w:rsidP="00AB2877">
      <w:pPr>
        <w:spacing w:after="0" w:line="240" w:lineRule="auto"/>
        <w:ind w:firstLine="720"/>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46. Максимальное время ожидания в очереди при получении результата муниципальной услуги не превышает 15 минут.</w:t>
      </w:r>
    </w:p>
    <w:p w:rsidR="00AB2877" w:rsidRPr="002C7B3F" w:rsidRDefault="00AB2877" w:rsidP="00AB2877">
      <w:pPr>
        <w:spacing w:after="0" w:line="240" w:lineRule="auto"/>
        <w:ind w:firstLine="720"/>
        <w:jc w:val="both"/>
        <w:rPr>
          <w:rFonts w:ascii="Arial" w:eastAsia="Times New Roman" w:hAnsi="Arial" w:cs="Arial"/>
          <w:sz w:val="24"/>
          <w:szCs w:val="24"/>
          <w:lang w:eastAsia="ru-RU"/>
        </w:rPr>
      </w:pPr>
    </w:p>
    <w:p w:rsidR="00AB2877" w:rsidRPr="002C7B3F" w:rsidRDefault="00AB2877" w:rsidP="00AB2877">
      <w:pPr>
        <w:spacing w:after="0" w:line="240" w:lineRule="auto"/>
        <w:jc w:val="center"/>
        <w:rPr>
          <w:rFonts w:ascii="Arial" w:eastAsia="Times New Roman" w:hAnsi="Arial" w:cs="Arial"/>
          <w:b/>
          <w:sz w:val="24"/>
          <w:szCs w:val="24"/>
          <w:lang w:eastAsia="ru-RU"/>
        </w:rPr>
      </w:pPr>
      <w:bookmarkStart w:id="32" w:name="Par293"/>
      <w:bookmarkEnd w:id="32"/>
      <w:r w:rsidRPr="002C7B3F">
        <w:rPr>
          <w:rFonts w:ascii="Arial" w:eastAsia="Times New Roman" w:hAnsi="Arial" w:cs="Arial"/>
          <w:b/>
          <w:sz w:val="24"/>
          <w:szCs w:val="24"/>
          <w:lang w:eastAsia="ru-RU"/>
        </w:rPr>
        <w:t>Глава 17. Срок и порядок регистрации заявления</w:t>
      </w:r>
    </w:p>
    <w:p w:rsidR="00AB2877" w:rsidRPr="002C7B3F" w:rsidRDefault="00AB2877" w:rsidP="00AB2877">
      <w:pPr>
        <w:spacing w:after="0" w:line="240" w:lineRule="auto"/>
        <w:jc w:val="center"/>
        <w:rPr>
          <w:rFonts w:ascii="Arial" w:eastAsia="Times New Roman" w:hAnsi="Arial" w:cs="Arial"/>
          <w:b/>
          <w:sz w:val="24"/>
          <w:szCs w:val="24"/>
          <w:lang w:eastAsia="ru-RU"/>
        </w:rPr>
      </w:pPr>
      <w:r w:rsidRPr="002C7B3F">
        <w:rPr>
          <w:rFonts w:ascii="Arial" w:eastAsia="Times New Roman" w:hAnsi="Arial" w:cs="Arial"/>
          <w:b/>
          <w:sz w:val="24"/>
          <w:szCs w:val="24"/>
          <w:lang w:eastAsia="ru-RU"/>
        </w:rPr>
        <w:t>Заявителя о предоставлении муниципальной услуги, в том числе в электронной форме</w:t>
      </w:r>
    </w:p>
    <w:p w:rsidR="00AB2877" w:rsidRPr="002C7B3F" w:rsidRDefault="00AB2877" w:rsidP="00AB2877">
      <w:pPr>
        <w:spacing w:after="0" w:line="240" w:lineRule="auto"/>
        <w:jc w:val="center"/>
        <w:rPr>
          <w:rFonts w:ascii="Arial" w:eastAsia="Times New Roman" w:hAnsi="Arial" w:cs="Arial"/>
          <w:sz w:val="24"/>
          <w:szCs w:val="24"/>
          <w:lang w:eastAsia="ru-RU"/>
        </w:rPr>
      </w:pPr>
    </w:p>
    <w:p w:rsidR="00AB2877" w:rsidRPr="002C7B3F" w:rsidRDefault="00AB2877" w:rsidP="00AB2877">
      <w:pPr>
        <w:spacing w:after="0" w:line="240" w:lineRule="auto"/>
        <w:ind w:firstLine="720"/>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47.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AB2877" w:rsidRPr="002C7B3F" w:rsidRDefault="00AB2877" w:rsidP="00AB2877">
      <w:pPr>
        <w:spacing w:after="0" w:line="240" w:lineRule="auto"/>
        <w:ind w:firstLine="720"/>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lastRenderedPageBreak/>
        <w:t>48. Максимальное время регистрации заявления о предоставлении муниципальной услуги составляет 10 минут.</w:t>
      </w:r>
    </w:p>
    <w:p w:rsidR="00AB2877" w:rsidRPr="002C7B3F" w:rsidRDefault="00AB2877" w:rsidP="00AB2877">
      <w:pPr>
        <w:spacing w:after="0" w:line="240" w:lineRule="auto"/>
        <w:ind w:firstLine="720"/>
        <w:jc w:val="both"/>
        <w:rPr>
          <w:rFonts w:ascii="Arial" w:eastAsia="Times New Roman" w:hAnsi="Arial" w:cs="Arial"/>
          <w:sz w:val="24"/>
          <w:szCs w:val="24"/>
          <w:lang w:eastAsia="ru-RU"/>
        </w:rPr>
      </w:pPr>
    </w:p>
    <w:p w:rsidR="00AB2877" w:rsidRPr="002C7B3F" w:rsidRDefault="00AB2877" w:rsidP="00AB2877">
      <w:pPr>
        <w:widowControl w:val="0"/>
        <w:autoSpaceDE w:val="0"/>
        <w:autoSpaceDN w:val="0"/>
        <w:adjustRightInd w:val="0"/>
        <w:spacing w:after="0" w:line="240" w:lineRule="auto"/>
        <w:ind w:firstLine="720"/>
        <w:jc w:val="center"/>
        <w:outlineLvl w:val="2"/>
        <w:rPr>
          <w:rFonts w:ascii="Arial" w:eastAsia="Times New Roman" w:hAnsi="Arial" w:cs="Arial"/>
          <w:b/>
          <w:sz w:val="24"/>
          <w:szCs w:val="24"/>
          <w:lang w:eastAsia="ru-RU"/>
        </w:rPr>
      </w:pPr>
      <w:bookmarkStart w:id="33" w:name="Par300"/>
      <w:bookmarkEnd w:id="33"/>
      <w:r w:rsidRPr="002C7B3F">
        <w:rPr>
          <w:rFonts w:ascii="Arial" w:eastAsia="Times New Roman" w:hAnsi="Arial" w:cs="Arial"/>
          <w:b/>
          <w:sz w:val="24"/>
          <w:szCs w:val="24"/>
          <w:lang w:eastAsia="ru-RU"/>
        </w:rPr>
        <w:t>Глава 18. Требования к помещениям,</w:t>
      </w:r>
    </w:p>
    <w:p w:rsidR="00AB2877" w:rsidRPr="002C7B3F" w:rsidRDefault="00AB2877" w:rsidP="00AB2877">
      <w:pPr>
        <w:widowControl w:val="0"/>
        <w:autoSpaceDE w:val="0"/>
        <w:autoSpaceDN w:val="0"/>
        <w:adjustRightInd w:val="0"/>
        <w:spacing w:after="0" w:line="240" w:lineRule="auto"/>
        <w:ind w:firstLine="720"/>
        <w:jc w:val="center"/>
        <w:rPr>
          <w:rFonts w:ascii="Arial" w:eastAsia="Times New Roman" w:hAnsi="Arial" w:cs="Arial"/>
          <w:b/>
          <w:sz w:val="24"/>
          <w:szCs w:val="24"/>
          <w:lang w:eastAsia="ru-RU"/>
        </w:rPr>
      </w:pPr>
      <w:r w:rsidRPr="002C7B3F">
        <w:rPr>
          <w:rFonts w:ascii="Arial" w:eastAsia="Times New Roman" w:hAnsi="Arial" w:cs="Arial"/>
          <w:b/>
          <w:sz w:val="24"/>
          <w:szCs w:val="24"/>
          <w:lang w:eastAsia="ru-RU"/>
        </w:rPr>
        <w:t xml:space="preserve">В </w:t>
      </w:r>
      <w:proofErr w:type="gramStart"/>
      <w:r w:rsidRPr="002C7B3F">
        <w:rPr>
          <w:rFonts w:ascii="Arial" w:eastAsia="Times New Roman" w:hAnsi="Arial" w:cs="Arial"/>
          <w:b/>
          <w:sz w:val="24"/>
          <w:szCs w:val="24"/>
          <w:lang w:eastAsia="ru-RU"/>
        </w:rPr>
        <w:t>которых</w:t>
      </w:r>
      <w:proofErr w:type="gramEnd"/>
      <w:r w:rsidRPr="002C7B3F">
        <w:rPr>
          <w:rFonts w:ascii="Arial" w:eastAsia="Times New Roman" w:hAnsi="Arial" w:cs="Arial"/>
          <w:b/>
          <w:sz w:val="24"/>
          <w:szCs w:val="24"/>
          <w:lang w:eastAsia="ru-RU"/>
        </w:rPr>
        <w:t xml:space="preserve"> предоставляется муниципальная услуга</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49.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50.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 xml:space="preserve">51.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2C7B3F">
        <w:rPr>
          <w:rFonts w:ascii="Arial" w:eastAsia="Times New Roman" w:hAnsi="Arial" w:cs="Arial"/>
          <w:sz w:val="24"/>
          <w:szCs w:val="24"/>
          <w:lang w:eastAsia="ru-RU"/>
        </w:rPr>
        <w:t>это</w:t>
      </w:r>
      <w:proofErr w:type="gramEnd"/>
      <w:r w:rsidRPr="002C7B3F">
        <w:rPr>
          <w:rFonts w:ascii="Arial" w:eastAsia="Times New Roman" w:hAnsi="Arial" w:cs="Arial"/>
          <w:sz w:val="24"/>
          <w:szCs w:val="24"/>
          <w:lang w:eastAsia="ru-RU"/>
        </w:rPr>
        <w:t xml:space="preserve"> возможно, обеспечить предоставление необходимых услуг по месту жительства инвалида или в дистанционном </w:t>
      </w:r>
      <w:proofErr w:type="gramStart"/>
      <w:r w:rsidRPr="002C7B3F">
        <w:rPr>
          <w:rFonts w:ascii="Arial" w:eastAsia="Times New Roman" w:hAnsi="Arial" w:cs="Arial"/>
          <w:sz w:val="24"/>
          <w:szCs w:val="24"/>
          <w:lang w:eastAsia="ru-RU"/>
        </w:rPr>
        <w:t>режиме</w:t>
      </w:r>
      <w:proofErr w:type="gramEnd"/>
      <w:r w:rsidRPr="002C7B3F">
        <w:rPr>
          <w:rFonts w:ascii="Arial" w:eastAsia="Times New Roman" w:hAnsi="Arial" w:cs="Arial"/>
          <w:sz w:val="24"/>
          <w:szCs w:val="24"/>
          <w:vertAlign w:val="superscript"/>
          <w:lang w:eastAsia="ru-RU"/>
        </w:rPr>
        <w:footnoteReference w:id="1"/>
      </w:r>
      <w:r w:rsidRPr="002C7B3F">
        <w:rPr>
          <w:rFonts w:ascii="Arial" w:eastAsia="Times New Roman" w:hAnsi="Arial" w:cs="Arial"/>
          <w:sz w:val="24"/>
          <w:szCs w:val="24"/>
          <w:lang w:eastAsia="ru-RU"/>
        </w:rPr>
        <w:t>.</w:t>
      </w: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52. Информационные таблички (вывески) размещаются рядом с входом, либо на двери входа так, чтобы они были хорошо видны заявителям.</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53. Прием заявлений и документов, необходимых для предоставления муниципальной услуги, осуществляется в кабинетах уполномоченного органа.</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54.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55.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56.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lang w:eastAsia="ru-RU"/>
        </w:rPr>
        <w:t>58. Места для заполнения документов оборудуются информационными стендами, стульями и столами для возможности оформления документов.</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AB2877" w:rsidRPr="002C7B3F" w:rsidRDefault="00AB2877" w:rsidP="00AB2877">
      <w:pPr>
        <w:widowControl w:val="0"/>
        <w:autoSpaceDE w:val="0"/>
        <w:autoSpaceDN w:val="0"/>
        <w:adjustRightInd w:val="0"/>
        <w:spacing w:after="0" w:line="240" w:lineRule="auto"/>
        <w:ind w:firstLine="720"/>
        <w:jc w:val="center"/>
        <w:outlineLvl w:val="2"/>
        <w:rPr>
          <w:rFonts w:ascii="Arial" w:eastAsia="Times New Roman" w:hAnsi="Arial" w:cs="Arial"/>
          <w:b/>
          <w:sz w:val="24"/>
          <w:szCs w:val="24"/>
          <w:lang w:eastAsia="ru-RU"/>
        </w:rPr>
      </w:pPr>
      <w:bookmarkStart w:id="34" w:name="Par313"/>
      <w:bookmarkEnd w:id="34"/>
      <w:r w:rsidRPr="002C7B3F">
        <w:rPr>
          <w:rFonts w:ascii="Arial" w:eastAsia="Times New Roman" w:hAnsi="Arial" w:cs="Arial"/>
          <w:b/>
          <w:sz w:val="24"/>
          <w:szCs w:val="24"/>
          <w:lang w:eastAsia="ru-RU"/>
        </w:rPr>
        <w:t xml:space="preserve">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sidRPr="002C7B3F">
        <w:rPr>
          <w:rFonts w:ascii="Arial" w:eastAsia="Times New Roman" w:hAnsi="Arial" w:cs="Arial"/>
          <w:b/>
          <w:sz w:val="24"/>
          <w:szCs w:val="24"/>
          <w:lang w:eastAsia="ru-RU"/>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2877" w:rsidRPr="002C7B3F" w:rsidRDefault="00AB2877" w:rsidP="00AB2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60. Основными показателями доступности и качества муниципальной услуги являются:</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соблюдение требований к местам предоставления муниципальной услуги, их транспортной доступности;</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среднее время ожидания в очереди при подаче документов;</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количество взаимодействий заявителя с должностными лицами уполномоченного органа.</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61. Основными требованиями к качеству рассмотрения обращений заявителей являются:</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достоверность предоставляемой заявителям информации о ходе рассмотрения обращения;</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полнота информирования заявителей о ходе рассмотрения обращения;</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наглядность форм предоставляемой информации об административных процедурах;</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удобство и доступность получения заявителями информации о порядке предоставления государственной услуги;</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оперативность вынесения решения в отношении рассматриваемого обращения.</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63. Взаимодействие заявителя с должностными лицами уполномоченного органа осуществляется при личном обращении заявителя:</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для подачи документов, необходимых для предоставления муниципальной услуги;</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за получением результата предоставления муниципальной услуги.</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65.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 xml:space="preserve">66. Заявителю обеспечивается возможность получения муниципальной услуги посредством использования электронной почты, </w:t>
      </w:r>
      <w:r w:rsidRPr="002C7B3F">
        <w:rPr>
          <w:rFonts w:ascii="Arial" w:eastAsia="Times New Roman" w:hAnsi="Arial" w:cs="Arial"/>
          <w:i/>
          <w:sz w:val="24"/>
          <w:szCs w:val="24"/>
          <w:lang w:eastAsia="ru-RU"/>
        </w:rPr>
        <w:t>в том числе Портала,</w:t>
      </w:r>
      <w:r w:rsidRPr="002C7B3F">
        <w:rPr>
          <w:rFonts w:ascii="Arial" w:eastAsia="Times New Roman" w:hAnsi="Arial" w:cs="Arial"/>
          <w:sz w:val="24"/>
          <w:szCs w:val="24"/>
          <w:lang w:eastAsia="ru-RU"/>
        </w:rPr>
        <w:t xml:space="preserve"> МФЦ.</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 xml:space="preserve">Заявителю посредством </w:t>
      </w:r>
      <w:r w:rsidRPr="002C7B3F">
        <w:rPr>
          <w:rFonts w:ascii="Arial" w:eastAsia="Times New Roman" w:hAnsi="Arial" w:cs="Arial"/>
          <w:i/>
          <w:sz w:val="24"/>
          <w:szCs w:val="24"/>
          <w:lang w:eastAsia="ru-RU"/>
        </w:rPr>
        <w:t>Портала</w:t>
      </w:r>
      <w:r w:rsidRPr="002C7B3F">
        <w:rPr>
          <w:rFonts w:ascii="Arial" w:eastAsia="Times New Roman" w:hAnsi="Arial" w:cs="Arial"/>
          <w:sz w:val="24"/>
          <w:szCs w:val="24"/>
          <w:lang w:eastAsia="ru-RU"/>
        </w:rPr>
        <w:t>, МФЦ, обеспечивается возможность получения сведений о ходе предоставления муниципальной услуги.</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AB2877" w:rsidRPr="002C7B3F" w:rsidRDefault="00AB2877" w:rsidP="00AB2877">
      <w:pPr>
        <w:widowControl w:val="0"/>
        <w:autoSpaceDE w:val="0"/>
        <w:autoSpaceDN w:val="0"/>
        <w:adjustRightInd w:val="0"/>
        <w:spacing w:after="0" w:line="240" w:lineRule="auto"/>
        <w:ind w:firstLine="720"/>
        <w:jc w:val="center"/>
        <w:outlineLvl w:val="2"/>
        <w:rPr>
          <w:rFonts w:ascii="Arial" w:eastAsia="Times New Roman" w:hAnsi="Arial" w:cs="Arial"/>
          <w:b/>
          <w:sz w:val="24"/>
          <w:szCs w:val="24"/>
          <w:lang w:eastAsia="ru-RU"/>
        </w:rPr>
      </w:pPr>
      <w:bookmarkStart w:id="35" w:name="Par328"/>
      <w:bookmarkEnd w:id="35"/>
      <w:r w:rsidRPr="002C7B3F">
        <w:rPr>
          <w:rFonts w:ascii="Arial" w:eastAsia="Times New Roman" w:hAnsi="Arial" w:cs="Arial"/>
          <w:b/>
          <w:sz w:val="24"/>
          <w:szCs w:val="24"/>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B2877" w:rsidRPr="002C7B3F" w:rsidRDefault="00AB2877" w:rsidP="00AB2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 xml:space="preserve">67. Организация предоставления муниципальной услуги осуществляется по </w:t>
      </w:r>
      <w:r w:rsidRPr="002C7B3F">
        <w:rPr>
          <w:rFonts w:ascii="Arial" w:eastAsia="Times New Roman" w:hAnsi="Arial" w:cs="Arial"/>
          <w:sz w:val="24"/>
          <w:szCs w:val="24"/>
          <w:lang w:eastAsia="ru-RU"/>
        </w:rPr>
        <w:lastRenderedPageBreak/>
        <w:t>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1) прием заявления и документов, необходимых для предоставления муниципальной услуги, подлежащих представлению заявителем;</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2) обработка заявления и представленных документов;</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3) выдача результата оказания муниципальной услуги или решения об отказе в предоставлении муниципальной услуги.</w:t>
      </w:r>
    </w:p>
    <w:p w:rsidR="00AB2877" w:rsidRPr="002C7B3F" w:rsidRDefault="00AB2877" w:rsidP="00AB2877">
      <w:pPr>
        <w:widowControl w:val="0"/>
        <w:tabs>
          <w:tab w:val="left" w:pos="-142"/>
          <w:tab w:val="left" w:pos="0"/>
        </w:tabs>
        <w:autoSpaceDE w:val="0"/>
        <w:autoSpaceDN w:val="0"/>
        <w:adjustRightInd w:val="0"/>
        <w:spacing w:after="0" w:line="240" w:lineRule="auto"/>
        <w:ind w:firstLine="709"/>
        <w:jc w:val="both"/>
        <w:rPr>
          <w:rFonts w:ascii="Arial" w:eastAsia="Calibri" w:hAnsi="Arial" w:cs="Arial"/>
          <w:i/>
          <w:sz w:val="24"/>
          <w:szCs w:val="24"/>
          <w:lang w:eastAsia="ru-RU"/>
        </w:rPr>
      </w:pPr>
      <w:r w:rsidRPr="002C7B3F">
        <w:rPr>
          <w:rFonts w:ascii="Arial" w:eastAsia="Times New Roman" w:hAnsi="Arial" w:cs="Arial"/>
          <w:sz w:val="24"/>
          <w:szCs w:val="24"/>
          <w:lang w:eastAsia="ru-RU"/>
        </w:rPr>
        <w:t xml:space="preserve">68. </w:t>
      </w:r>
      <w:proofErr w:type="gramStart"/>
      <w:r w:rsidRPr="002C7B3F">
        <w:rPr>
          <w:rFonts w:ascii="Arial" w:eastAsia="Calibri" w:hAnsi="Arial" w:cs="Arial"/>
          <w:sz w:val="24"/>
          <w:szCs w:val="24"/>
          <w:lang w:eastAsia="ru-RU"/>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22" w:history="1">
        <w:r w:rsidRPr="002C7B3F">
          <w:rPr>
            <w:rFonts w:ascii="Arial" w:eastAsia="Calibri" w:hAnsi="Arial" w:cs="Arial"/>
            <w:i/>
            <w:sz w:val="24"/>
            <w:szCs w:val="24"/>
            <w:lang w:eastAsia="ru-RU"/>
          </w:rPr>
          <w:t>планом</w:t>
        </w:r>
      </w:hyperlink>
      <w:r w:rsidRPr="002C7B3F">
        <w:rPr>
          <w:rFonts w:ascii="Arial" w:eastAsia="Calibri" w:hAnsi="Arial" w:cs="Arial"/>
          <w:i/>
          <w:sz w:val="24"/>
          <w:szCs w:val="24"/>
          <w:lang w:eastAsia="ru-RU"/>
        </w:rPr>
        <w:t xml:space="preserve"> перехода на предоставление в электронном виде муниципальных услуг, утвержденным </w:t>
      </w:r>
      <w:r w:rsidRPr="002C7B3F">
        <w:rPr>
          <w:rFonts w:ascii="Arial" w:eastAsia="Times New Roman" w:hAnsi="Arial" w:cs="Arial"/>
          <w:i/>
          <w:sz w:val="24"/>
          <w:szCs w:val="24"/>
          <w:lang w:eastAsia="ru-RU"/>
        </w:rPr>
        <w:t>нормативным правовым актом муниципального образования Иркутской области (указывается акт в случае его наличия)</w:t>
      </w:r>
      <w:r w:rsidRPr="002C7B3F">
        <w:rPr>
          <w:rFonts w:ascii="Arial" w:eastAsia="Calibri" w:hAnsi="Arial" w:cs="Arial"/>
          <w:sz w:val="24"/>
          <w:szCs w:val="24"/>
          <w:lang w:eastAsia="ru-RU"/>
        </w:rPr>
        <w:t xml:space="preserve">, и предусматривает </w:t>
      </w:r>
      <w:r w:rsidRPr="002C7B3F">
        <w:rPr>
          <w:rFonts w:ascii="Arial" w:eastAsia="Calibri" w:hAnsi="Arial" w:cs="Arial"/>
          <w:i/>
          <w:sz w:val="24"/>
          <w:szCs w:val="24"/>
          <w:lang w:eastAsia="ru-RU"/>
        </w:rPr>
        <w:t>четыре этапа:</w:t>
      </w:r>
      <w:proofErr w:type="gramEnd"/>
    </w:p>
    <w:p w:rsidR="00AB2877" w:rsidRPr="002C7B3F" w:rsidRDefault="00AB2877" w:rsidP="00AB2877">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lang w:eastAsia="ru-RU"/>
        </w:rPr>
      </w:pPr>
      <w:r w:rsidRPr="002C7B3F">
        <w:rPr>
          <w:rFonts w:ascii="Arial" w:eastAsia="Calibri" w:hAnsi="Arial" w:cs="Arial"/>
          <w:sz w:val="24"/>
          <w:szCs w:val="24"/>
          <w:lang w:eastAsia="ru-RU"/>
        </w:rPr>
        <w:t>I этап – возможность получения информации о муниципальной услуге посредством Портала;</w:t>
      </w:r>
    </w:p>
    <w:p w:rsidR="00AB2877" w:rsidRPr="002C7B3F" w:rsidRDefault="00AB2877" w:rsidP="00AB2877">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lang w:eastAsia="ru-RU"/>
        </w:rPr>
      </w:pPr>
      <w:r w:rsidRPr="002C7B3F">
        <w:rPr>
          <w:rFonts w:ascii="Arial" w:eastAsia="Calibri" w:hAnsi="Arial" w:cs="Arial"/>
          <w:sz w:val="24"/>
          <w:szCs w:val="24"/>
          <w:lang w:eastAsia="ru-RU"/>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AB2877" w:rsidRPr="002C7B3F" w:rsidRDefault="00AB2877" w:rsidP="00AB2877">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lang w:eastAsia="ru-RU"/>
        </w:rPr>
      </w:pPr>
      <w:r w:rsidRPr="002C7B3F">
        <w:rPr>
          <w:rFonts w:ascii="Arial" w:eastAsia="Calibri" w:hAnsi="Arial" w:cs="Arial"/>
          <w:sz w:val="24"/>
          <w:szCs w:val="24"/>
          <w:lang w:eastAsia="ru-RU"/>
        </w:rPr>
        <w:t>III этап – возможность в целях получения муниципальной услуги представления документов в электронном виде с использованием Портала;</w:t>
      </w:r>
    </w:p>
    <w:p w:rsidR="00AB2877" w:rsidRPr="002C7B3F" w:rsidRDefault="00AB2877" w:rsidP="00AB2877">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2C7B3F">
        <w:rPr>
          <w:rFonts w:ascii="Arial" w:eastAsia="Calibri" w:hAnsi="Arial" w:cs="Arial"/>
          <w:sz w:val="24"/>
          <w:szCs w:val="24"/>
          <w:lang w:eastAsia="ru-RU"/>
        </w:rPr>
        <w:t xml:space="preserve">IV этап – возможность </w:t>
      </w:r>
      <w:proofErr w:type="gramStart"/>
      <w:r w:rsidRPr="002C7B3F">
        <w:rPr>
          <w:rFonts w:ascii="Arial" w:eastAsia="Calibri" w:hAnsi="Arial" w:cs="Arial"/>
          <w:sz w:val="24"/>
          <w:szCs w:val="24"/>
          <w:lang w:eastAsia="ru-RU"/>
        </w:rPr>
        <w:t>осуществления мониторинга хода предоставления муниципальной услуги</w:t>
      </w:r>
      <w:proofErr w:type="gramEnd"/>
      <w:r w:rsidRPr="002C7B3F">
        <w:rPr>
          <w:rFonts w:ascii="Arial" w:eastAsia="Calibri" w:hAnsi="Arial" w:cs="Arial"/>
          <w:sz w:val="24"/>
          <w:szCs w:val="24"/>
          <w:lang w:eastAsia="ru-RU"/>
        </w:rPr>
        <w:t xml:space="preserve"> с использованием Портала;</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 xml:space="preserve">69. </w:t>
      </w:r>
      <w:r w:rsidRPr="002C7B3F">
        <w:rPr>
          <w:rFonts w:ascii="Arial" w:eastAsia="Calibri" w:hAnsi="Arial" w:cs="Arial"/>
          <w:sz w:val="24"/>
          <w:szCs w:val="24"/>
          <w:lang w:eastAsia="ru-RU"/>
        </w:rPr>
        <w:t xml:space="preserve">При обращении за предоставлением муниципальной услуги в электронной форме заявитель либо его представитель использует </w:t>
      </w:r>
      <w:hyperlink r:id="rId23" w:history="1">
        <w:r w:rsidRPr="002C7B3F">
          <w:rPr>
            <w:rFonts w:ascii="Arial" w:eastAsia="Calibri" w:hAnsi="Arial" w:cs="Arial"/>
            <w:sz w:val="24"/>
            <w:szCs w:val="24"/>
            <w:lang w:eastAsia="ru-RU"/>
          </w:rPr>
          <w:t>электронную подпись</w:t>
        </w:r>
      </w:hyperlink>
      <w:r w:rsidRPr="002C7B3F">
        <w:rPr>
          <w:rFonts w:ascii="Arial" w:eastAsia="Calibri" w:hAnsi="Arial" w:cs="Arial"/>
          <w:sz w:val="24"/>
          <w:szCs w:val="24"/>
          <w:lang w:eastAsia="ru-RU"/>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4" w:history="1">
        <w:r w:rsidRPr="002C7B3F">
          <w:rPr>
            <w:rFonts w:ascii="Arial" w:eastAsia="Calibri" w:hAnsi="Arial" w:cs="Arial"/>
            <w:sz w:val="24"/>
            <w:szCs w:val="24"/>
            <w:lang w:eastAsia="ru-RU"/>
          </w:rPr>
          <w:t>электронной подписи</w:t>
        </w:r>
      </w:hyperlink>
      <w:r w:rsidRPr="002C7B3F">
        <w:rPr>
          <w:rFonts w:ascii="Arial" w:eastAsia="Calibri" w:hAnsi="Arial" w:cs="Arial"/>
          <w:sz w:val="24"/>
          <w:szCs w:val="24"/>
          <w:lang w:eastAsia="ru-RU"/>
        </w:rPr>
        <w:t>, устанавливается в соответствии с законодательством.</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70.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32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71.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 xml:space="preserve">72. В течение 5 календарных дней </w:t>
      </w:r>
      <w:proofErr w:type="gramStart"/>
      <w:r w:rsidRPr="002C7B3F">
        <w:rPr>
          <w:rFonts w:ascii="Arial" w:eastAsia="Times New Roman" w:hAnsi="Arial" w:cs="Arial"/>
          <w:sz w:val="24"/>
          <w:szCs w:val="24"/>
          <w:lang w:eastAsia="ru-RU"/>
        </w:rPr>
        <w:t>с даты направления</w:t>
      </w:r>
      <w:proofErr w:type="gramEnd"/>
      <w:r w:rsidRPr="002C7B3F">
        <w:rPr>
          <w:rFonts w:ascii="Arial" w:eastAsia="Times New Roman" w:hAnsi="Arial" w:cs="Arial"/>
          <w:sz w:val="24"/>
          <w:szCs w:val="24"/>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административного регламента. </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73.</w:t>
      </w:r>
      <w:r w:rsidRPr="002C7B3F">
        <w:rPr>
          <w:rFonts w:ascii="Arial" w:eastAsia="Times New Roman" w:hAnsi="Arial" w:cs="Arial"/>
          <w:i/>
          <w:sz w:val="24"/>
          <w:szCs w:val="24"/>
          <w:lang w:eastAsia="ru-RU"/>
        </w:rPr>
        <w:t xml:space="preserve"> </w:t>
      </w:r>
      <w:r w:rsidRPr="002C7B3F">
        <w:rPr>
          <w:rFonts w:ascii="Arial" w:eastAsia="Times New Roman" w:hAnsi="Arial" w:cs="Arial"/>
          <w:sz w:val="24"/>
          <w:szCs w:val="24"/>
          <w:lang w:eastAsia="ru-RU"/>
        </w:rPr>
        <w:t>В случае</w:t>
      </w:r>
      <w:proofErr w:type="gramStart"/>
      <w:r w:rsidRPr="002C7B3F">
        <w:rPr>
          <w:rFonts w:ascii="Arial" w:eastAsia="Times New Roman" w:hAnsi="Arial" w:cs="Arial"/>
          <w:sz w:val="24"/>
          <w:szCs w:val="24"/>
          <w:lang w:eastAsia="ru-RU"/>
        </w:rPr>
        <w:t>,</w:t>
      </w:r>
      <w:proofErr w:type="gramEnd"/>
      <w:r w:rsidRPr="002C7B3F">
        <w:rPr>
          <w:rFonts w:ascii="Arial" w:eastAsia="Times New Roman" w:hAnsi="Arial" w:cs="Arial"/>
          <w:sz w:val="24"/>
          <w:szCs w:val="24"/>
          <w:lang w:eastAsia="ru-RU"/>
        </w:rPr>
        <w:t xml:space="preserve"> если для предоставления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w:t>
      </w:r>
      <w:r w:rsidRPr="002C7B3F">
        <w:rPr>
          <w:rFonts w:ascii="Arial" w:eastAsia="Times New Roman" w:hAnsi="Arial" w:cs="Arial"/>
          <w:sz w:val="24"/>
          <w:szCs w:val="24"/>
          <w:lang w:eastAsia="ru-RU"/>
        </w:rPr>
        <w:lastRenderedPageBreak/>
        <w:t xml:space="preserve">данных указанного лица. Документы, подтверждающие получение согласия, могут быть </w:t>
      </w:r>
      <w:proofErr w:type="gramStart"/>
      <w:r w:rsidRPr="002C7B3F">
        <w:rPr>
          <w:rFonts w:ascii="Arial" w:eastAsia="Times New Roman" w:hAnsi="Arial" w:cs="Arial"/>
          <w:sz w:val="24"/>
          <w:szCs w:val="24"/>
          <w:lang w:eastAsia="ru-RU"/>
        </w:rPr>
        <w:t>представлены</w:t>
      </w:r>
      <w:proofErr w:type="gramEnd"/>
      <w:r w:rsidRPr="002C7B3F">
        <w:rPr>
          <w:rFonts w:ascii="Arial" w:eastAsia="Times New Roman" w:hAnsi="Arial" w:cs="Arial"/>
          <w:sz w:val="24"/>
          <w:szCs w:val="24"/>
          <w:lang w:eastAsia="ru-RU"/>
        </w:rPr>
        <w:t xml:space="preserve"> в том числе в форме электронного документа.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от 27 июля 2010 года № 210-ФЗ «Об организации предоставления государственных и муниципальных услуг».</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AB2877" w:rsidRPr="002C7B3F" w:rsidRDefault="00AB2877" w:rsidP="00AB2877">
      <w:pPr>
        <w:widowControl w:val="0"/>
        <w:autoSpaceDE w:val="0"/>
        <w:autoSpaceDN w:val="0"/>
        <w:adjustRightInd w:val="0"/>
        <w:spacing w:after="0" w:line="240" w:lineRule="auto"/>
        <w:ind w:firstLine="720"/>
        <w:jc w:val="center"/>
        <w:rPr>
          <w:rFonts w:ascii="Arial" w:eastAsia="Times New Roman" w:hAnsi="Arial" w:cs="Arial"/>
          <w:b/>
          <w:sz w:val="24"/>
          <w:szCs w:val="24"/>
          <w:lang w:eastAsia="ru-RU"/>
        </w:rPr>
      </w:pPr>
      <w:bookmarkStart w:id="36" w:name="Par339"/>
      <w:bookmarkEnd w:id="36"/>
      <w:r w:rsidRPr="002C7B3F">
        <w:rPr>
          <w:rFonts w:ascii="Arial" w:eastAsia="Times New Roman" w:hAnsi="Arial" w:cs="Arial"/>
          <w:b/>
          <w:sz w:val="24"/>
          <w:szCs w:val="24"/>
          <w:lang w:eastAsia="ru-RU"/>
        </w:rPr>
        <w:t xml:space="preserve">Раздел </w:t>
      </w:r>
      <w:r w:rsidRPr="002C7B3F">
        <w:rPr>
          <w:rFonts w:ascii="Arial" w:eastAsia="Times New Roman" w:hAnsi="Arial" w:cs="Arial"/>
          <w:b/>
          <w:sz w:val="24"/>
          <w:szCs w:val="24"/>
          <w:lang w:val="en-US" w:eastAsia="ru-RU"/>
        </w:rPr>
        <w:t>III</w:t>
      </w:r>
      <w:r w:rsidRPr="002C7B3F">
        <w:rPr>
          <w:rFonts w:ascii="Arial" w:eastAsia="Times New Roman" w:hAnsi="Arial" w:cs="Arial"/>
          <w:b/>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b/>
          <w:sz w:val="24"/>
          <w:szCs w:val="24"/>
          <w:lang w:eastAsia="ru-RU"/>
        </w:rPr>
      </w:pPr>
    </w:p>
    <w:p w:rsidR="00AB2877" w:rsidRPr="002C7B3F" w:rsidRDefault="00AB2877" w:rsidP="00AB2877">
      <w:pPr>
        <w:widowControl w:val="0"/>
        <w:autoSpaceDE w:val="0"/>
        <w:autoSpaceDN w:val="0"/>
        <w:adjustRightInd w:val="0"/>
        <w:spacing w:after="0" w:line="240" w:lineRule="auto"/>
        <w:ind w:firstLine="709"/>
        <w:jc w:val="center"/>
        <w:rPr>
          <w:rFonts w:ascii="Arial" w:eastAsia="Times New Roman" w:hAnsi="Arial" w:cs="Arial"/>
          <w:b/>
          <w:sz w:val="24"/>
          <w:szCs w:val="24"/>
          <w:lang w:eastAsia="ru-RU"/>
        </w:rPr>
      </w:pPr>
      <w:bookmarkStart w:id="37" w:name="Par343"/>
      <w:bookmarkEnd w:id="37"/>
      <w:r w:rsidRPr="002C7B3F">
        <w:rPr>
          <w:rFonts w:ascii="Arial" w:eastAsia="Times New Roman" w:hAnsi="Arial" w:cs="Arial"/>
          <w:b/>
          <w:sz w:val="24"/>
          <w:szCs w:val="24"/>
          <w:lang w:eastAsia="ru-RU"/>
        </w:rPr>
        <w:t>Глава 21. Состав и последовательность административных процедур</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74. Предоставление муниципальной услуги включает в себя следующие административные процедуры:</w:t>
      </w: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1) прием заявления и приложенных к нему документов, проверка полноты и достоверности документов, регистрация заявления;</w:t>
      </w: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3) выдача градостроительного плана земельного участка заявителю.</w:t>
      </w: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lang w:eastAsia="ru-RU"/>
        </w:rPr>
        <w:t>75. Блок-схема предоставления муниципальной услуги приводится в приложении № 2 к настоящему административному регламенту.</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AB2877" w:rsidRPr="002C7B3F" w:rsidRDefault="00AB2877" w:rsidP="00AB2877">
      <w:pPr>
        <w:widowControl w:val="0"/>
        <w:autoSpaceDE w:val="0"/>
        <w:autoSpaceDN w:val="0"/>
        <w:adjustRightInd w:val="0"/>
        <w:spacing w:after="0" w:line="240" w:lineRule="auto"/>
        <w:ind w:firstLine="709"/>
        <w:jc w:val="center"/>
        <w:rPr>
          <w:rFonts w:ascii="Arial" w:eastAsia="Times New Roman" w:hAnsi="Arial" w:cs="Arial"/>
          <w:b/>
          <w:sz w:val="24"/>
          <w:szCs w:val="24"/>
          <w:lang w:eastAsia="ru-RU"/>
        </w:rPr>
      </w:pPr>
      <w:bookmarkStart w:id="38" w:name="Par353"/>
      <w:bookmarkEnd w:id="38"/>
      <w:r w:rsidRPr="002C7B3F">
        <w:rPr>
          <w:rFonts w:ascii="Arial" w:eastAsia="Times New Roman" w:hAnsi="Arial" w:cs="Arial"/>
          <w:b/>
          <w:sz w:val="24"/>
          <w:szCs w:val="24"/>
          <w:lang w:eastAsia="ru-RU"/>
        </w:rPr>
        <w:t>Глава 22. Прием заявления и приложенных к нему документов, проверка полноты и достоверности документов, регистрация заявления</w:t>
      </w: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b/>
          <w:sz w:val="24"/>
          <w:szCs w:val="24"/>
        </w:rPr>
      </w:pPr>
      <w:bookmarkStart w:id="39" w:name="Par355"/>
      <w:bookmarkEnd w:id="39"/>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76. Основанием для начала административной процедуры является поступление в уполномоченный орган заявления о выдаче градостроительного плана земельного участка с приложением документов одним из следующих способов:</w:t>
      </w: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а) путем личного обращения в уполномоченный орган;</w:t>
      </w: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в) через МФЦ;</w:t>
      </w: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i/>
          <w:sz w:val="24"/>
          <w:szCs w:val="24"/>
        </w:rPr>
      </w:pPr>
      <w:r w:rsidRPr="002C7B3F">
        <w:rPr>
          <w:rFonts w:ascii="Arial" w:eastAsia="Times New Roman" w:hAnsi="Arial" w:cs="Arial"/>
          <w:i/>
          <w:sz w:val="24"/>
          <w:szCs w:val="24"/>
        </w:rPr>
        <w:t>г) посредством Портала:</w:t>
      </w: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lang w:eastAsia="ru-RU"/>
        </w:rPr>
        <w:t xml:space="preserve">77. В день поступления </w:t>
      </w:r>
      <w:r w:rsidRPr="002C7B3F">
        <w:rPr>
          <w:rFonts w:ascii="Arial" w:eastAsia="Times New Roman" w:hAnsi="Arial" w:cs="Arial"/>
          <w:sz w:val="24"/>
          <w:szCs w:val="24"/>
        </w:rPr>
        <w:t xml:space="preserve">(получения через организации почтовой связи, с помощью средств электронной связи) </w:t>
      </w:r>
      <w:r w:rsidRPr="002C7B3F">
        <w:rPr>
          <w:rFonts w:ascii="Arial" w:eastAsia="Times New Roman" w:hAnsi="Arial" w:cs="Arial"/>
          <w:sz w:val="24"/>
          <w:szCs w:val="24"/>
          <w:lang w:eastAsia="ru-RU"/>
        </w:rPr>
        <w:t xml:space="preserve">заявление регистрируется </w:t>
      </w:r>
      <w:r w:rsidRPr="002C7B3F">
        <w:rPr>
          <w:rFonts w:ascii="Arial" w:eastAsia="Times New Roman" w:hAnsi="Arial" w:cs="Arial"/>
          <w:sz w:val="24"/>
          <w:szCs w:val="24"/>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w:t>
      </w:r>
      <w:r w:rsidRPr="002C7B3F">
        <w:rPr>
          <w:rFonts w:ascii="Arial" w:eastAsia="Times New Roman" w:hAnsi="Arial" w:cs="Arial"/>
          <w:i/>
          <w:sz w:val="24"/>
          <w:szCs w:val="24"/>
        </w:rPr>
        <w:t>в соответствующей информационной системе электронного управления документами органа местного самоуправления</w:t>
      </w:r>
      <w:r w:rsidRPr="002C7B3F">
        <w:rPr>
          <w:rFonts w:ascii="Arial" w:eastAsia="Times New Roman" w:hAnsi="Arial" w:cs="Arial"/>
          <w:sz w:val="24"/>
          <w:szCs w:val="24"/>
        </w:rPr>
        <w:t xml:space="preserve">. </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78. Днем обращения заявителя считается дата регистрации в уполномоченном органе заявления и документов.</w:t>
      </w: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lastRenderedPageBreak/>
        <w:t>79. Должностное лицо уполномоченного органа, ответственное за прием и регистрацию документов, устанавливает:</w:t>
      </w: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а) предмет обращения;</w:t>
      </w: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б) комплектность представленных документов, предусмотренных настоящим административным регламентом;</w:t>
      </w: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в) соответствие документов требованиям, указанным в пункте 32 настоящего административного регламента.</w:t>
      </w: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Максимальный срок выполнения данного действия составляет 10 минут.</w:t>
      </w: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80. Должностное лицо уполномоченного органа снимает копии с документов, отраженных в пункте 31 настоящего административного регламента для формирования дела.</w:t>
      </w: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81. В случае выявления в документах оснований в соответствии с пунктом 32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82. Общий срок приема, регистрации документов составляет не более 30 минут.</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83. Заявителю выдается расписка в получении от заявителя документов с указанием их перечня и даты их получения уполномоченным органом (приложение № 3 к настоящему административному регламенту).</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 xml:space="preserve">В случае представления документов через МФЦ расписка выдается </w:t>
      </w:r>
      <w:proofErr w:type="gramStart"/>
      <w:r w:rsidRPr="002C7B3F">
        <w:rPr>
          <w:rFonts w:ascii="Arial" w:eastAsia="Times New Roman" w:hAnsi="Arial" w:cs="Arial"/>
          <w:sz w:val="24"/>
          <w:szCs w:val="24"/>
        </w:rPr>
        <w:t>указанным</w:t>
      </w:r>
      <w:proofErr w:type="gramEnd"/>
      <w:r w:rsidRPr="002C7B3F">
        <w:rPr>
          <w:rFonts w:ascii="Arial" w:eastAsia="Times New Roman" w:hAnsi="Arial" w:cs="Arial"/>
          <w:sz w:val="24"/>
          <w:szCs w:val="24"/>
        </w:rPr>
        <w:t xml:space="preserve"> МФЦ.</w:t>
      </w: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1) просматривает электронные образцы заявления и прилагаемых к нему документов;</w:t>
      </w: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2) осуществляет контроль полученных электронных образцов заявления и прилагаемых к нему документов на предмет целостности;</w:t>
      </w: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3) фиксирует дату получения заявления и прилагаемых к нему документов;</w:t>
      </w: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2C7B3F">
        <w:rPr>
          <w:rFonts w:ascii="Arial" w:eastAsia="Times New Roman" w:hAnsi="Arial" w:cs="Arial"/>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32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roofErr w:type="gramEnd"/>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 xml:space="preserve">84.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Pr="002C7B3F">
        <w:rPr>
          <w:rFonts w:ascii="Arial" w:eastAsia="Times New Roman" w:hAnsi="Arial" w:cs="Arial"/>
          <w:sz w:val="24"/>
          <w:szCs w:val="24"/>
        </w:rPr>
        <w:t>с даты получения</w:t>
      </w:r>
      <w:proofErr w:type="gramEnd"/>
      <w:r w:rsidRPr="002C7B3F">
        <w:rPr>
          <w:rFonts w:ascii="Arial" w:eastAsia="Times New Roman" w:hAnsi="Arial" w:cs="Arial"/>
          <w:sz w:val="24"/>
          <w:szCs w:val="24"/>
        </w:rPr>
        <w:t xml:space="preserve"> заявления и прилагаемых к нему документов.</w:t>
      </w: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 xml:space="preserve">85. Фиксация результата выполнения административной процедуры осуществляется путем </w:t>
      </w:r>
      <w:proofErr w:type="gramStart"/>
      <w:r w:rsidRPr="002C7B3F">
        <w:rPr>
          <w:rFonts w:ascii="Arial" w:eastAsia="Times New Roman" w:hAnsi="Arial" w:cs="Arial"/>
          <w:sz w:val="24"/>
          <w:szCs w:val="24"/>
        </w:rPr>
        <w:t>регистрации</w:t>
      </w:r>
      <w:proofErr w:type="gramEnd"/>
      <w:r w:rsidRPr="002C7B3F">
        <w:rPr>
          <w:rFonts w:ascii="Arial" w:eastAsia="Times New Roman" w:hAnsi="Arial" w:cs="Arial"/>
          <w:sz w:val="24"/>
          <w:szCs w:val="24"/>
        </w:rPr>
        <w:t xml:space="preserve">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86. Критерием принятия решения для административной процедуры является корректно оформленное заявление в соответствии с требованиями.</w:t>
      </w: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lastRenderedPageBreak/>
        <w:t xml:space="preserve">Результатом административной процедуры по приему и регистрации заявления и документов является зарегистрированные </w:t>
      </w:r>
      <w:r w:rsidRPr="002C7B3F">
        <w:rPr>
          <w:rFonts w:ascii="Arial" w:eastAsia="Calibri" w:hAnsi="Arial" w:cs="Arial"/>
          <w:sz w:val="24"/>
          <w:szCs w:val="24"/>
          <w:lang w:eastAsia="ru-RU"/>
        </w:rPr>
        <w:t>заявление и документы в установленном порядке</w:t>
      </w:r>
      <w:r w:rsidRPr="002C7B3F">
        <w:rPr>
          <w:rFonts w:ascii="Arial" w:eastAsia="Times New Roman" w:hAnsi="Arial" w:cs="Arial"/>
          <w:sz w:val="24"/>
          <w:szCs w:val="24"/>
        </w:rPr>
        <w:t>.</w:t>
      </w: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b/>
          <w:sz w:val="24"/>
          <w:szCs w:val="24"/>
        </w:rPr>
      </w:pPr>
    </w:p>
    <w:p w:rsidR="00AB2877" w:rsidRPr="002C7B3F" w:rsidRDefault="00AB2877" w:rsidP="00AB2877">
      <w:pPr>
        <w:autoSpaceDE w:val="0"/>
        <w:autoSpaceDN w:val="0"/>
        <w:adjustRightInd w:val="0"/>
        <w:spacing w:after="0" w:line="240" w:lineRule="auto"/>
        <w:ind w:firstLine="709"/>
        <w:jc w:val="center"/>
        <w:rPr>
          <w:rFonts w:ascii="Arial" w:eastAsia="Times New Roman" w:hAnsi="Arial" w:cs="Arial"/>
          <w:b/>
          <w:sz w:val="24"/>
          <w:szCs w:val="24"/>
        </w:rPr>
      </w:pPr>
      <w:r w:rsidRPr="002C7B3F">
        <w:rPr>
          <w:rFonts w:ascii="Arial" w:eastAsia="Times New Roman" w:hAnsi="Arial" w:cs="Arial"/>
          <w:b/>
          <w:sz w:val="24"/>
          <w:szCs w:val="24"/>
        </w:rPr>
        <w:t>Глава 23. Формирование и направление межведомственных запросов в органы (организации), участвующие в предоставлении муниципальной услуги</w:t>
      </w: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sz w:val="24"/>
          <w:szCs w:val="24"/>
        </w:rPr>
      </w:pP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87.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2C7B3F">
        <w:rPr>
          <w:rFonts w:ascii="Arial" w:eastAsia="Times New Roman" w:hAnsi="Arial" w:cs="Arial"/>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56 настоящего административного регламента, в случае, если указанные документы не были представлены заявителем</w:t>
      </w:r>
      <w:proofErr w:type="gramEnd"/>
      <w:r w:rsidRPr="002C7B3F">
        <w:rPr>
          <w:rFonts w:ascii="Arial" w:eastAsia="Times New Roman" w:hAnsi="Arial" w:cs="Arial"/>
          <w:sz w:val="24"/>
          <w:szCs w:val="24"/>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88. Направление межведомственного запроса и представление документов и информации, перечисленных в пунктах 33 и 34 настоящего административного регламента, допускаются только в целях, связанных с предоставлением муниципальной услуги.</w:t>
      </w: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89. Межведомственный запрос о представлении документов, указанных в пунктах 33 и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 xml:space="preserve">90. </w:t>
      </w:r>
      <w:proofErr w:type="gramStart"/>
      <w:r w:rsidRPr="002C7B3F">
        <w:rPr>
          <w:rFonts w:ascii="Arial" w:eastAsia="Times New Roman" w:hAnsi="Arial" w:cs="Arial"/>
          <w:sz w:val="24"/>
          <w:szCs w:val="24"/>
        </w:rPr>
        <w:t>По межведомственным запросам уполномоченного органа, документы (их копии или сведения, содержащиеся в них), указанные в пунктах 33 и 34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roofErr w:type="gramEnd"/>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91.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 xml:space="preserve">В случае </w:t>
      </w:r>
      <w:proofErr w:type="gramStart"/>
      <w:r w:rsidRPr="002C7B3F">
        <w:rPr>
          <w:rFonts w:ascii="Arial" w:eastAsia="Times New Roman" w:hAnsi="Arial" w:cs="Arial"/>
          <w:sz w:val="24"/>
          <w:szCs w:val="24"/>
        </w:rPr>
        <w:t>не поступления</w:t>
      </w:r>
      <w:proofErr w:type="gramEnd"/>
      <w:r w:rsidRPr="002C7B3F">
        <w:rPr>
          <w:rFonts w:ascii="Arial" w:eastAsia="Times New Roman" w:hAnsi="Arial" w:cs="Arial"/>
          <w:sz w:val="24"/>
          <w:szCs w:val="24"/>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92.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lastRenderedPageBreak/>
        <w:t xml:space="preserve">93. </w:t>
      </w:r>
      <w:proofErr w:type="gramStart"/>
      <w:r w:rsidRPr="002C7B3F">
        <w:rPr>
          <w:rFonts w:ascii="Arial" w:eastAsia="Times New Roman" w:hAnsi="Arial" w:cs="Arial"/>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p w:rsidR="00AB2877" w:rsidRPr="002C7B3F" w:rsidRDefault="00AB2877" w:rsidP="00AB2877">
      <w:pPr>
        <w:widowControl w:val="0"/>
        <w:autoSpaceDE w:val="0"/>
        <w:autoSpaceDN w:val="0"/>
        <w:adjustRightInd w:val="0"/>
        <w:spacing w:after="0" w:line="240" w:lineRule="auto"/>
        <w:jc w:val="both"/>
        <w:rPr>
          <w:rFonts w:ascii="Arial" w:eastAsia="Times New Roman" w:hAnsi="Arial" w:cs="Arial"/>
          <w:sz w:val="24"/>
          <w:szCs w:val="24"/>
          <w:lang w:eastAsia="ru-RU"/>
        </w:rPr>
      </w:pPr>
    </w:p>
    <w:p w:rsidR="00AB2877" w:rsidRPr="002C7B3F" w:rsidRDefault="00AB2877" w:rsidP="00AB2877">
      <w:pPr>
        <w:widowControl w:val="0"/>
        <w:autoSpaceDE w:val="0"/>
        <w:autoSpaceDN w:val="0"/>
        <w:adjustRightInd w:val="0"/>
        <w:spacing w:after="0" w:line="216" w:lineRule="auto"/>
        <w:ind w:firstLine="709"/>
        <w:jc w:val="center"/>
        <w:rPr>
          <w:rFonts w:ascii="Arial" w:eastAsia="Times New Roman" w:hAnsi="Arial" w:cs="Arial"/>
          <w:b/>
          <w:sz w:val="24"/>
          <w:szCs w:val="24"/>
          <w:lang w:eastAsia="ru-RU"/>
        </w:rPr>
      </w:pPr>
      <w:r w:rsidRPr="002C7B3F">
        <w:rPr>
          <w:rFonts w:ascii="Arial" w:eastAsia="Times New Roman" w:hAnsi="Arial" w:cs="Arial"/>
          <w:b/>
          <w:sz w:val="24"/>
          <w:szCs w:val="24"/>
          <w:lang w:eastAsia="ru-RU"/>
        </w:rPr>
        <w:t>Глава 24. Выдача градостроительного плана земельного участка заявителю</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rPr>
      </w:pP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rPr>
        <w:t>94.</w:t>
      </w:r>
      <w:r w:rsidRPr="002C7B3F">
        <w:rPr>
          <w:rFonts w:ascii="Arial" w:eastAsia="Times New Roman" w:hAnsi="Arial" w:cs="Arial"/>
          <w:sz w:val="24"/>
          <w:szCs w:val="24"/>
          <w:lang w:eastAsia="ru-RU"/>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AB2877" w:rsidRPr="002C7B3F" w:rsidRDefault="00AB2877" w:rsidP="00AB2877">
      <w:pPr>
        <w:shd w:val="clear" w:color="auto" w:fill="FFFFFF"/>
        <w:spacing w:after="0" w:line="240" w:lineRule="auto"/>
        <w:ind w:firstLine="709"/>
        <w:jc w:val="both"/>
        <w:rPr>
          <w:rFonts w:ascii="Arial" w:eastAsia="Times New Roman" w:hAnsi="Arial" w:cs="Arial"/>
          <w:color w:val="000000"/>
          <w:sz w:val="24"/>
          <w:szCs w:val="24"/>
          <w:lang w:eastAsia="ru-RU"/>
        </w:rPr>
      </w:pPr>
      <w:r w:rsidRPr="002C7B3F">
        <w:rPr>
          <w:rFonts w:ascii="Arial" w:eastAsia="Times New Roman" w:hAnsi="Arial" w:cs="Arial"/>
          <w:color w:val="000000"/>
          <w:sz w:val="24"/>
          <w:szCs w:val="24"/>
          <w:lang w:eastAsia="ru-RU"/>
        </w:rPr>
        <w:t>94(1) В течение 2 рабочих дней со дня получения заявления должностное лицо уполномоченного органа, ответственное за предоставление муниципальной услуги:</w:t>
      </w:r>
    </w:p>
    <w:p w:rsidR="00AB2877" w:rsidRPr="002C7B3F" w:rsidRDefault="00AB2877" w:rsidP="00AB2877">
      <w:pPr>
        <w:shd w:val="clear" w:color="auto" w:fill="FFFFFF"/>
        <w:spacing w:after="0" w:line="240" w:lineRule="auto"/>
        <w:ind w:firstLine="709"/>
        <w:jc w:val="both"/>
        <w:rPr>
          <w:rFonts w:ascii="Arial" w:eastAsia="Times New Roman" w:hAnsi="Arial" w:cs="Arial"/>
          <w:color w:val="000000"/>
          <w:sz w:val="24"/>
          <w:szCs w:val="24"/>
          <w:lang w:eastAsia="ru-RU"/>
        </w:rPr>
      </w:pPr>
      <w:r w:rsidRPr="002C7B3F">
        <w:rPr>
          <w:rFonts w:ascii="Arial" w:eastAsia="Times New Roman" w:hAnsi="Arial" w:cs="Arial"/>
          <w:color w:val="000000"/>
          <w:sz w:val="24"/>
          <w:szCs w:val="24"/>
          <w:lang w:eastAsia="ru-RU"/>
        </w:rPr>
        <w:t>1) проводит проверку наличия документов, необходимых для принятия решения о предоставлении муниципальной услуги;</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2)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пунктах 36 настоящего административного регламента;</w:t>
      </w:r>
    </w:p>
    <w:p w:rsidR="00AB2877" w:rsidRPr="002C7B3F" w:rsidRDefault="00AB2877" w:rsidP="00AB2877">
      <w:pPr>
        <w:spacing w:after="0" w:line="240" w:lineRule="auto"/>
        <w:ind w:firstLine="709"/>
        <w:jc w:val="both"/>
        <w:rPr>
          <w:rFonts w:ascii="Arial" w:eastAsia="Times New Roman" w:hAnsi="Arial" w:cs="Arial"/>
          <w:sz w:val="24"/>
          <w:szCs w:val="24"/>
          <w:lang w:eastAsia="ru-RU"/>
        </w:rPr>
      </w:pPr>
      <w:proofErr w:type="gramStart"/>
      <w:r w:rsidRPr="002C7B3F">
        <w:rPr>
          <w:rFonts w:ascii="Arial" w:eastAsia="Times New Roman" w:hAnsi="Arial" w:cs="Arial"/>
          <w:sz w:val="24"/>
          <w:szCs w:val="24"/>
          <w:lang w:eastAsia="ru-RU"/>
        </w:rPr>
        <w:t>94(2) В случае выявления в ходе проверки оснований для отказа в выдаче градостроительного плана земельного участка, установленных в пункте 36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roofErr w:type="gramEnd"/>
    </w:p>
    <w:p w:rsidR="00AB2877" w:rsidRPr="002C7B3F" w:rsidRDefault="00AB2877" w:rsidP="00AB2877">
      <w:pPr>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 xml:space="preserve">95. </w:t>
      </w:r>
      <w:proofErr w:type="gramStart"/>
      <w:r w:rsidRPr="002C7B3F">
        <w:rPr>
          <w:rFonts w:ascii="Arial" w:eastAsia="Times New Roman" w:hAnsi="Arial" w:cs="Arial"/>
          <w:sz w:val="24"/>
          <w:szCs w:val="24"/>
        </w:rPr>
        <w:t>В случае принятия решения о выдаче градостроительного плана земельного участка, специалист уполномоченного органа в соответствии с представленным заявлением и документами, подтверждающими статус физического лица или юридического лица, готовит проект градостроительного плана земельного участка.</w:t>
      </w:r>
      <w:proofErr w:type="gramEnd"/>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96. Подготовленный градостроительный план земельного участка в течение 5 календарных дней согласовывают должностные лица уполномоченного органа.</w:t>
      </w: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После в течение 5 календарных дней градостроительный план земельного участка подписывает руководитель уполномоченного органа.</w:t>
      </w:r>
    </w:p>
    <w:p w:rsidR="00AB2877" w:rsidRPr="002C7B3F" w:rsidRDefault="00AB2877" w:rsidP="00AB2877">
      <w:pPr>
        <w:autoSpaceDE w:val="0"/>
        <w:autoSpaceDN w:val="0"/>
        <w:adjustRightInd w:val="0"/>
        <w:spacing w:after="0" w:line="240" w:lineRule="auto"/>
        <w:ind w:firstLine="709"/>
        <w:jc w:val="both"/>
        <w:rPr>
          <w:rFonts w:ascii="Arial" w:eastAsia="Calibri" w:hAnsi="Arial" w:cs="Arial"/>
          <w:sz w:val="24"/>
          <w:szCs w:val="24"/>
          <w:lang w:eastAsia="ru-RU"/>
        </w:rPr>
      </w:pPr>
      <w:r w:rsidRPr="002C7B3F">
        <w:rPr>
          <w:rFonts w:ascii="Arial" w:eastAsia="Calibri" w:hAnsi="Arial" w:cs="Arial"/>
          <w:sz w:val="24"/>
          <w:szCs w:val="24"/>
          <w:lang w:eastAsia="ru-RU"/>
        </w:rPr>
        <w:t>97. Градостроительный план земельного участка выдается заявителю лично или направляется по почте в течение 3 календарных дней со дня его подписания.</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i/>
          <w:sz w:val="24"/>
          <w:szCs w:val="24"/>
        </w:rPr>
      </w:pPr>
      <w:r w:rsidRPr="002C7B3F">
        <w:rPr>
          <w:rFonts w:ascii="Arial" w:eastAsia="Calibri" w:hAnsi="Arial" w:cs="Arial"/>
          <w:sz w:val="24"/>
          <w:szCs w:val="24"/>
          <w:lang w:eastAsia="ru-RU"/>
        </w:rPr>
        <w:t xml:space="preserve">98. Способом фиксации является регистрация градостроительного плана земельного участка в соответствующем журнале регистрации, либо в </w:t>
      </w:r>
      <w:r w:rsidRPr="002C7B3F">
        <w:rPr>
          <w:rFonts w:ascii="Arial" w:eastAsia="Times New Roman" w:hAnsi="Arial" w:cs="Arial"/>
          <w:i/>
          <w:sz w:val="24"/>
          <w:szCs w:val="24"/>
        </w:rPr>
        <w:t>информационной системе электронного управления документами органа местного самоуправления.</w:t>
      </w:r>
    </w:p>
    <w:p w:rsidR="00AB2877" w:rsidRPr="002C7B3F" w:rsidRDefault="00AB2877" w:rsidP="00AB2877">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2C7B3F">
        <w:rPr>
          <w:rFonts w:ascii="Arial" w:eastAsia="Times New Roman" w:hAnsi="Arial" w:cs="Arial"/>
          <w:sz w:val="24"/>
          <w:szCs w:val="24"/>
        </w:rPr>
        <w:t xml:space="preserve">Способом фиксации уведомления об отказе в выдаче градостроительного плана является его регистрации в журнале регистрации уведомлений об отказе в предоставлении муниципальной услуги, либо в </w:t>
      </w:r>
      <w:r w:rsidRPr="002C7B3F">
        <w:rPr>
          <w:rFonts w:ascii="Arial" w:eastAsia="Times New Roman" w:hAnsi="Arial" w:cs="Arial"/>
          <w:i/>
          <w:sz w:val="24"/>
          <w:szCs w:val="24"/>
        </w:rPr>
        <w:t>информационной системе электронного управления документами органа местного самоуправления</w:t>
      </w:r>
    </w:p>
    <w:p w:rsidR="00AB2877" w:rsidRPr="002C7B3F" w:rsidRDefault="00AB2877" w:rsidP="00AB2877">
      <w:pPr>
        <w:autoSpaceDE w:val="0"/>
        <w:autoSpaceDN w:val="0"/>
        <w:adjustRightInd w:val="0"/>
        <w:spacing w:after="0" w:line="240" w:lineRule="auto"/>
        <w:ind w:firstLine="709"/>
        <w:jc w:val="both"/>
        <w:rPr>
          <w:rFonts w:ascii="Arial" w:eastAsia="Calibri" w:hAnsi="Arial" w:cs="Arial"/>
          <w:sz w:val="24"/>
          <w:szCs w:val="24"/>
          <w:lang w:eastAsia="ru-RU"/>
        </w:rPr>
      </w:pPr>
      <w:r w:rsidRPr="002C7B3F">
        <w:rPr>
          <w:rFonts w:ascii="Arial" w:eastAsia="Calibri" w:hAnsi="Arial" w:cs="Arial"/>
          <w:sz w:val="24"/>
          <w:szCs w:val="24"/>
          <w:lang w:eastAsia="ru-RU"/>
        </w:rPr>
        <w:t>99. Результатом административной процедуры является выдача (направление) градостроительного плана земельного участка заявителю.</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 xml:space="preserve">В случае подачи заявления через МФЦ, уполномоченный орган не позднее 2 рабочих дней со дня принятия решения о предоставлении муниципальной </w:t>
      </w:r>
      <w:r w:rsidRPr="002C7B3F">
        <w:rPr>
          <w:rFonts w:ascii="Arial" w:eastAsia="Times New Roman" w:hAnsi="Arial" w:cs="Arial"/>
          <w:sz w:val="24"/>
          <w:szCs w:val="24"/>
        </w:rPr>
        <w:lastRenderedPageBreak/>
        <w:t>услуги, направляет (выдает) в МФЦ соответствующий результат.</w:t>
      </w:r>
    </w:p>
    <w:p w:rsidR="00AB2877" w:rsidRPr="002C7B3F" w:rsidRDefault="00AB2877" w:rsidP="00AB2877">
      <w:pPr>
        <w:autoSpaceDE w:val="0"/>
        <w:autoSpaceDN w:val="0"/>
        <w:adjustRightInd w:val="0"/>
        <w:spacing w:after="0" w:line="240" w:lineRule="auto"/>
        <w:ind w:firstLine="709"/>
        <w:jc w:val="both"/>
        <w:rPr>
          <w:rFonts w:ascii="Arial" w:eastAsia="Calibri" w:hAnsi="Arial" w:cs="Arial"/>
          <w:sz w:val="24"/>
          <w:szCs w:val="24"/>
          <w:lang w:eastAsia="ru-RU"/>
        </w:rPr>
      </w:pPr>
      <w:r w:rsidRPr="002C7B3F">
        <w:rPr>
          <w:rFonts w:ascii="Arial" w:eastAsia="Times New Roman" w:hAnsi="Arial" w:cs="Arial"/>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AB2877" w:rsidRPr="002C7B3F" w:rsidRDefault="00AB2877" w:rsidP="00AB2877">
      <w:pPr>
        <w:widowControl w:val="0"/>
        <w:autoSpaceDE w:val="0"/>
        <w:autoSpaceDN w:val="0"/>
        <w:adjustRightInd w:val="0"/>
        <w:spacing w:after="0" w:line="240" w:lineRule="auto"/>
        <w:jc w:val="both"/>
        <w:rPr>
          <w:rFonts w:ascii="Arial" w:eastAsia="Times New Roman" w:hAnsi="Arial" w:cs="Arial"/>
          <w:sz w:val="24"/>
          <w:szCs w:val="24"/>
        </w:rPr>
      </w:pPr>
      <w:bookmarkStart w:id="40" w:name="Par398"/>
      <w:bookmarkEnd w:id="40"/>
    </w:p>
    <w:p w:rsidR="00AB2877" w:rsidRPr="002C7B3F" w:rsidRDefault="00AB2877" w:rsidP="00AB2877">
      <w:pPr>
        <w:widowControl w:val="0"/>
        <w:autoSpaceDE w:val="0"/>
        <w:autoSpaceDN w:val="0"/>
        <w:adjustRightInd w:val="0"/>
        <w:spacing w:after="0" w:line="240" w:lineRule="auto"/>
        <w:ind w:firstLine="720"/>
        <w:jc w:val="center"/>
        <w:outlineLvl w:val="2"/>
        <w:rPr>
          <w:rFonts w:ascii="Arial" w:eastAsia="Times New Roman" w:hAnsi="Arial" w:cs="Arial"/>
          <w:b/>
          <w:sz w:val="24"/>
          <w:szCs w:val="24"/>
          <w:lang w:eastAsia="ru-RU"/>
        </w:rPr>
      </w:pPr>
      <w:bookmarkStart w:id="41" w:name="Par410"/>
      <w:bookmarkEnd w:id="41"/>
      <w:r w:rsidRPr="002C7B3F">
        <w:rPr>
          <w:rFonts w:ascii="Arial" w:eastAsia="Times New Roman" w:hAnsi="Arial" w:cs="Arial"/>
          <w:b/>
          <w:sz w:val="24"/>
          <w:szCs w:val="24"/>
          <w:lang w:eastAsia="ru-RU"/>
        </w:rPr>
        <w:t xml:space="preserve">Раздел </w:t>
      </w:r>
      <w:r w:rsidRPr="002C7B3F">
        <w:rPr>
          <w:rFonts w:ascii="Arial" w:eastAsia="Times New Roman" w:hAnsi="Arial" w:cs="Arial"/>
          <w:b/>
          <w:sz w:val="24"/>
          <w:szCs w:val="24"/>
          <w:lang w:val="en-US" w:eastAsia="ru-RU"/>
        </w:rPr>
        <w:t>IV</w:t>
      </w:r>
      <w:r w:rsidRPr="002C7B3F">
        <w:rPr>
          <w:rFonts w:ascii="Arial" w:eastAsia="Times New Roman" w:hAnsi="Arial" w:cs="Arial"/>
          <w:b/>
          <w:sz w:val="24"/>
          <w:szCs w:val="24"/>
          <w:lang w:eastAsia="ru-RU"/>
        </w:rPr>
        <w:t xml:space="preserve">. Формы </w:t>
      </w:r>
      <w:proofErr w:type="gramStart"/>
      <w:r w:rsidRPr="002C7B3F">
        <w:rPr>
          <w:rFonts w:ascii="Arial" w:eastAsia="Times New Roman" w:hAnsi="Arial" w:cs="Arial"/>
          <w:b/>
          <w:sz w:val="24"/>
          <w:szCs w:val="24"/>
          <w:lang w:eastAsia="ru-RU"/>
        </w:rPr>
        <w:t>контроля за</w:t>
      </w:r>
      <w:proofErr w:type="gramEnd"/>
      <w:r w:rsidRPr="002C7B3F">
        <w:rPr>
          <w:rFonts w:ascii="Arial" w:eastAsia="Times New Roman" w:hAnsi="Arial" w:cs="Arial"/>
          <w:b/>
          <w:sz w:val="24"/>
          <w:szCs w:val="24"/>
          <w:lang w:eastAsia="ru-RU"/>
        </w:rPr>
        <w:t xml:space="preserve"> предоставлением муниципальной услуги</w:t>
      </w:r>
    </w:p>
    <w:p w:rsidR="00AB2877" w:rsidRPr="002C7B3F" w:rsidRDefault="00AB2877" w:rsidP="00AB2877">
      <w:pPr>
        <w:widowControl w:val="0"/>
        <w:autoSpaceDE w:val="0"/>
        <w:autoSpaceDN w:val="0"/>
        <w:adjustRightInd w:val="0"/>
        <w:spacing w:after="0" w:line="240" w:lineRule="auto"/>
        <w:ind w:firstLine="720"/>
        <w:jc w:val="center"/>
        <w:outlineLvl w:val="2"/>
        <w:rPr>
          <w:rFonts w:ascii="Arial" w:eastAsia="Times New Roman" w:hAnsi="Arial" w:cs="Arial"/>
          <w:b/>
          <w:sz w:val="24"/>
          <w:szCs w:val="24"/>
          <w:lang w:eastAsia="ru-RU"/>
        </w:rPr>
      </w:pPr>
    </w:p>
    <w:p w:rsidR="00AB2877" w:rsidRPr="002C7B3F" w:rsidRDefault="00AB2877" w:rsidP="00AB2877">
      <w:pPr>
        <w:widowControl w:val="0"/>
        <w:autoSpaceDE w:val="0"/>
        <w:autoSpaceDN w:val="0"/>
        <w:adjustRightInd w:val="0"/>
        <w:spacing w:after="0" w:line="240" w:lineRule="auto"/>
        <w:ind w:firstLine="720"/>
        <w:jc w:val="center"/>
        <w:outlineLvl w:val="2"/>
        <w:rPr>
          <w:rFonts w:ascii="Arial" w:eastAsia="Times New Roman" w:hAnsi="Arial" w:cs="Arial"/>
          <w:b/>
          <w:sz w:val="24"/>
          <w:szCs w:val="24"/>
          <w:lang w:eastAsia="ru-RU"/>
        </w:rPr>
      </w:pPr>
      <w:bookmarkStart w:id="42" w:name="Par413"/>
      <w:bookmarkEnd w:id="42"/>
      <w:r w:rsidRPr="002C7B3F">
        <w:rPr>
          <w:rFonts w:ascii="Arial" w:eastAsia="Times New Roman" w:hAnsi="Arial" w:cs="Arial"/>
          <w:b/>
          <w:sz w:val="24"/>
          <w:szCs w:val="24"/>
          <w:lang w:eastAsia="ru-RU"/>
        </w:rPr>
        <w:t xml:space="preserve">Глава 25. Порядок осуществления текущего </w:t>
      </w:r>
      <w:proofErr w:type="gramStart"/>
      <w:r w:rsidRPr="002C7B3F">
        <w:rPr>
          <w:rFonts w:ascii="Arial" w:eastAsia="Times New Roman" w:hAnsi="Arial" w:cs="Arial"/>
          <w:b/>
          <w:sz w:val="24"/>
          <w:szCs w:val="24"/>
          <w:lang w:eastAsia="ru-RU"/>
        </w:rPr>
        <w:t>контроля за</w:t>
      </w:r>
      <w:proofErr w:type="gramEnd"/>
      <w:r w:rsidRPr="002C7B3F">
        <w:rPr>
          <w:rFonts w:ascii="Arial" w:eastAsia="Times New Roman" w:hAnsi="Arial" w:cs="Arial"/>
          <w:b/>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B2877" w:rsidRPr="002C7B3F" w:rsidRDefault="00AB2877" w:rsidP="00AB2877">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 xml:space="preserve">100. Текущий </w:t>
      </w:r>
      <w:proofErr w:type="gramStart"/>
      <w:r w:rsidRPr="002C7B3F">
        <w:rPr>
          <w:rFonts w:ascii="Arial" w:eastAsia="Times New Roman" w:hAnsi="Arial" w:cs="Arial"/>
          <w:sz w:val="24"/>
          <w:szCs w:val="24"/>
          <w:lang w:eastAsia="ko-KR"/>
        </w:rPr>
        <w:t>контроль за</w:t>
      </w:r>
      <w:proofErr w:type="gramEnd"/>
      <w:r w:rsidRPr="002C7B3F">
        <w:rPr>
          <w:rFonts w:ascii="Arial" w:eastAsia="Times New Roman"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2C7B3F">
        <w:rPr>
          <w:rFonts w:ascii="Arial" w:eastAsia="Times New Roman" w:hAnsi="Arial" w:cs="Arial"/>
          <w:sz w:val="24"/>
          <w:szCs w:val="24"/>
          <w:lang w:eastAsia="ko-KR"/>
        </w:rPr>
        <w:t xml:space="preserve">101. </w:t>
      </w:r>
      <w:r w:rsidRPr="002C7B3F">
        <w:rPr>
          <w:rFonts w:ascii="Arial" w:eastAsia="Times New Roman" w:hAnsi="Arial" w:cs="Arial"/>
          <w:color w:val="000000"/>
          <w:sz w:val="24"/>
          <w:szCs w:val="24"/>
          <w:lang w:eastAsia="ru-RU"/>
        </w:rPr>
        <w:t>Основными задачами текущего контроля являются:</w:t>
      </w: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2C7B3F">
        <w:rPr>
          <w:rFonts w:ascii="Arial" w:eastAsia="Times New Roman" w:hAnsi="Arial" w:cs="Arial"/>
          <w:color w:val="000000"/>
          <w:sz w:val="24"/>
          <w:szCs w:val="24"/>
          <w:lang w:eastAsia="ru-RU"/>
        </w:rPr>
        <w:t>а) обеспечение своевременного и качественного предоставления муниципальной услуги;</w:t>
      </w: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2C7B3F">
        <w:rPr>
          <w:rFonts w:ascii="Arial" w:eastAsia="Times New Roman" w:hAnsi="Arial" w:cs="Arial"/>
          <w:color w:val="000000"/>
          <w:sz w:val="24"/>
          <w:szCs w:val="24"/>
          <w:lang w:eastAsia="ru-RU"/>
        </w:rPr>
        <w:t>б) выявление нарушений в сроках и качестве предоставления муниципальной услуги;</w:t>
      </w: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2C7B3F">
        <w:rPr>
          <w:rFonts w:ascii="Arial" w:eastAsia="Times New Roman" w:hAnsi="Arial" w:cs="Arial"/>
          <w:color w:val="000000"/>
          <w:sz w:val="24"/>
          <w:szCs w:val="24"/>
          <w:lang w:eastAsia="ru-RU"/>
        </w:rPr>
        <w:t>в) выявление и устранение причин и условий, способствующих ненадлежащему предоставлению муниципальной услуги;</w:t>
      </w: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2C7B3F">
        <w:rPr>
          <w:rFonts w:ascii="Arial" w:eastAsia="Times New Roman" w:hAnsi="Arial" w:cs="Arial"/>
          <w:color w:val="000000"/>
          <w:sz w:val="24"/>
          <w:szCs w:val="24"/>
          <w:lang w:eastAsia="ru-RU"/>
        </w:rPr>
        <w:t>г) принятие мер по надлежащему предоставлению муниципальной услуги.</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102. Текущий контроль осуществляется на постоянной основе.</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AB2877" w:rsidRPr="002C7B3F" w:rsidRDefault="00AB2877" w:rsidP="00AB2877">
      <w:pPr>
        <w:widowControl w:val="0"/>
        <w:autoSpaceDE w:val="0"/>
        <w:autoSpaceDN w:val="0"/>
        <w:adjustRightInd w:val="0"/>
        <w:spacing w:after="0" w:line="240" w:lineRule="auto"/>
        <w:ind w:firstLine="720"/>
        <w:jc w:val="center"/>
        <w:outlineLvl w:val="2"/>
        <w:rPr>
          <w:rFonts w:ascii="Arial" w:eastAsia="Times New Roman" w:hAnsi="Arial" w:cs="Arial"/>
          <w:b/>
          <w:sz w:val="24"/>
          <w:szCs w:val="24"/>
          <w:lang w:eastAsia="ru-RU"/>
        </w:rPr>
      </w:pPr>
      <w:bookmarkStart w:id="43" w:name="Par427"/>
      <w:bookmarkEnd w:id="43"/>
      <w:r w:rsidRPr="002C7B3F">
        <w:rPr>
          <w:rFonts w:ascii="Arial" w:eastAsia="Times New Roman" w:hAnsi="Arial" w:cs="Arial"/>
          <w:b/>
          <w:sz w:val="24"/>
          <w:szCs w:val="24"/>
          <w:lang w:eastAsia="ru-RU"/>
        </w:rPr>
        <w:t xml:space="preserve">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C7B3F">
        <w:rPr>
          <w:rFonts w:ascii="Arial" w:eastAsia="Times New Roman" w:hAnsi="Arial" w:cs="Arial"/>
          <w:b/>
          <w:sz w:val="24"/>
          <w:szCs w:val="24"/>
          <w:lang w:eastAsia="ru-RU"/>
        </w:rPr>
        <w:t>контроля за</w:t>
      </w:r>
      <w:proofErr w:type="gramEnd"/>
      <w:r w:rsidRPr="002C7B3F">
        <w:rPr>
          <w:rFonts w:ascii="Arial" w:eastAsia="Times New Roman" w:hAnsi="Arial" w:cs="Arial"/>
          <w:b/>
          <w:sz w:val="24"/>
          <w:szCs w:val="24"/>
          <w:lang w:eastAsia="ru-RU"/>
        </w:rPr>
        <w:t xml:space="preserve"> полнотой и качеством предоставления муниципальной услуги</w:t>
      </w:r>
    </w:p>
    <w:p w:rsidR="00AB2877" w:rsidRPr="002C7B3F" w:rsidRDefault="00AB2877" w:rsidP="00AB2877">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bookmarkStart w:id="44" w:name="Par439"/>
      <w:bookmarkEnd w:id="44"/>
      <w:r w:rsidRPr="002C7B3F">
        <w:rPr>
          <w:rFonts w:ascii="Arial" w:eastAsia="Times New Roman" w:hAnsi="Arial" w:cs="Arial"/>
          <w:sz w:val="24"/>
          <w:szCs w:val="24"/>
          <w:lang w:eastAsia="ko-KR"/>
        </w:rPr>
        <w:t xml:space="preserve">103. </w:t>
      </w:r>
      <w:proofErr w:type="gramStart"/>
      <w:r w:rsidRPr="002C7B3F">
        <w:rPr>
          <w:rFonts w:ascii="Arial" w:eastAsia="Times New Roman" w:hAnsi="Arial" w:cs="Arial"/>
          <w:sz w:val="24"/>
          <w:szCs w:val="24"/>
          <w:lang w:eastAsia="ko-KR"/>
        </w:rPr>
        <w:t>Контроль за</w:t>
      </w:r>
      <w:proofErr w:type="gramEnd"/>
      <w:r w:rsidRPr="002C7B3F">
        <w:rPr>
          <w:rFonts w:ascii="Arial" w:eastAsia="Times New Roman" w:hAnsi="Arial" w:cs="Arial"/>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 xml:space="preserve">104. Состав Комиссии утверждается актом уполномоченного органа, в </w:t>
      </w:r>
      <w:proofErr w:type="gramStart"/>
      <w:r w:rsidRPr="002C7B3F">
        <w:rPr>
          <w:rFonts w:ascii="Arial" w:eastAsia="Times New Roman" w:hAnsi="Arial" w:cs="Arial"/>
          <w:sz w:val="24"/>
          <w:szCs w:val="24"/>
          <w:lang w:eastAsia="ko-KR"/>
        </w:rPr>
        <w:t>которую</w:t>
      </w:r>
      <w:proofErr w:type="gramEnd"/>
      <w:r w:rsidRPr="002C7B3F">
        <w:rPr>
          <w:rFonts w:ascii="Arial" w:eastAsia="Times New Roman" w:hAnsi="Arial" w:cs="Arial"/>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105.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AB2877" w:rsidRPr="002C7B3F" w:rsidRDefault="00AB2877" w:rsidP="00AB2877">
      <w:pPr>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 xml:space="preserve">106.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w:t>
      </w:r>
      <w:r w:rsidRPr="002C7B3F">
        <w:rPr>
          <w:rFonts w:ascii="Arial" w:eastAsia="Times New Roman" w:hAnsi="Arial" w:cs="Arial"/>
          <w:sz w:val="24"/>
          <w:szCs w:val="24"/>
          <w:lang w:eastAsia="ru-RU"/>
        </w:rPr>
        <w:lastRenderedPageBreak/>
        <w:t xml:space="preserve">утверждается в течение 10 календарных дней с момента конкретного обращения заявителя. </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107.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108. Заявитель уведомляется о результатах проверки в течение 10 календарных дней со дня принятия соответствующего решения.</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 xml:space="preserve">109. Внеплановые проверки осуществляются по решению руководителя </w:t>
      </w:r>
      <w:r w:rsidRPr="002C7B3F">
        <w:rPr>
          <w:rFonts w:ascii="Arial" w:eastAsia="Times New Roman" w:hAnsi="Arial" w:cs="Arial"/>
          <w:sz w:val="24"/>
          <w:szCs w:val="24"/>
          <w:lang w:eastAsia="ko-KR"/>
        </w:rPr>
        <w:t xml:space="preserve">уполномоченного органа </w:t>
      </w:r>
      <w:r w:rsidRPr="002C7B3F">
        <w:rPr>
          <w:rFonts w:ascii="Arial" w:eastAsia="Times New Roman" w:hAnsi="Arial" w:cs="Arial"/>
          <w:sz w:val="24"/>
          <w:szCs w:val="24"/>
          <w:lang w:eastAsia="ru-RU"/>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2C7B3F">
        <w:rPr>
          <w:rFonts w:ascii="Arial" w:eastAsia="Times New Roman" w:hAnsi="Arial" w:cs="Arial"/>
          <w:sz w:val="24"/>
          <w:szCs w:val="24"/>
          <w:lang w:eastAsia="ko-KR"/>
        </w:rPr>
        <w:t>уполномоченного органа</w:t>
      </w:r>
      <w:r w:rsidRPr="002C7B3F">
        <w:rPr>
          <w:rFonts w:ascii="Arial" w:eastAsia="Times New Roman" w:hAnsi="Arial" w:cs="Arial"/>
          <w:sz w:val="24"/>
          <w:szCs w:val="24"/>
          <w:lang w:eastAsia="ru-RU"/>
        </w:rPr>
        <w:t>.</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 xml:space="preserve">110. Плановые проверки осуществляются на основании полугодовых или годовых планов работы </w:t>
      </w:r>
      <w:r w:rsidRPr="002C7B3F">
        <w:rPr>
          <w:rFonts w:ascii="Arial" w:eastAsia="Times New Roman" w:hAnsi="Arial" w:cs="Arial"/>
          <w:sz w:val="24"/>
          <w:szCs w:val="24"/>
          <w:lang w:eastAsia="ko-KR"/>
        </w:rPr>
        <w:t>уполномоченного органа</w:t>
      </w:r>
      <w:r w:rsidRPr="002C7B3F">
        <w:rPr>
          <w:rFonts w:ascii="Arial" w:eastAsia="Times New Roman" w:hAnsi="Arial" w:cs="Arial"/>
          <w:sz w:val="24"/>
          <w:szCs w:val="24"/>
          <w:lang w:eastAsia="ru-RU"/>
        </w:rPr>
        <w:t>.</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111.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AB2877" w:rsidRPr="002C7B3F" w:rsidRDefault="00AB2877" w:rsidP="00AB2877">
      <w:pPr>
        <w:widowControl w:val="0"/>
        <w:autoSpaceDE w:val="0"/>
        <w:autoSpaceDN w:val="0"/>
        <w:adjustRightInd w:val="0"/>
        <w:spacing w:after="0" w:line="240" w:lineRule="auto"/>
        <w:ind w:firstLine="720"/>
        <w:jc w:val="center"/>
        <w:outlineLvl w:val="2"/>
        <w:rPr>
          <w:rFonts w:ascii="Arial" w:eastAsia="Times New Roman" w:hAnsi="Arial" w:cs="Arial"/>
          <w:b/>
          <w:sz w:val="24"/>
          <w:szCs w:val="24"/>
          <w:lang w:eastAsia="ru-RU"/>
        </w:rPr>
      </w:pPr>
      <w:r w:rsidRPr="002C7B3F">
        <w:rPr>
          <w:rFonts w:ascii="Arial" w:eastAsia="Times New Roman" w:hAnsi="Arial" w:cs="Arial"/>
          <w:b/>
          <w:sz w:val="24"/>
          <w:szCs w:val="24"/>
          <w:lang w:eastAsia="ru-RU"/>
        </w:rPr>
        <w:t>Глава 27.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B2877" w:rsidRPr="002C7B3F" w:rsidRDefault="00AB2877" w:rsidP="00AB2877">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112.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113.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AB2877" w:rsidRPr="002C7B3F" w:rsidRDefault="00AB2877" w:rsidP="00AB2877">
      <w:pPr>
        <w:widowControl w:val="0"/>
        <w:autoSpaceDE w:val="0"/>
        <w:autoSpaceDN w:val="0"/>
        <w:adjustRightInd w:val="0"/>
        <w:spacing w:after="0" w:line="240" w:lineRule="auto"/>
        <w:ind w:firstLine="720"/>
        <w:jc w:val="center"/>
        <w:outlineLvl w:val="2"/>
        <w:rPr>
          <w:rFonts w:ascii="Arial" w:eastAsia="Times New Roman" w:hAnsi="Arial" w:cs="Arial"/>
          <w:b/>
          <w:sz w:val="24"/>
          <w:szCs w:val="24"/>
          <w:lang w:eastAsia="ru-RU"/>
        </w:rPr>
      </w:pPr>
      <w:bookmarkStart w:id="45" w:name="Par447"/>
      <w:bookmarkEnd w:id="45"/>
      <w:r w:rsidRPr="002C7B3F">
        <w:rPr>
          <w:rFonts w:ascii="Arial" w:eastAsia="Times New Roman" w:hAnsi="Arial" w:cs="Arial"/>
          <w:b/>
          <w:sz w:val="24"/>
          <w:szCs w:val="24"/>
          <w:lang w:eastAsia="ru-RU"/>
        </w:rPr>
        <w:t xml:space="preserve">Глава 28. Положения, характеризующие требования к порядку и формам </w:t>
      </w:r>
      <w:proofErr w:type="gramStart"/>
      <w:r w:rsidRPr="002C7B3F">
        <w:rPr>
          <w:rFonts w:ascii="Arial" w:eastAsia="Times New Roman" w:hAnsi="Arial" w:cs="Arial"/>
          <w:b/>
          <w:sz w:val="24"/>
          <w:szCs w:val="24"/>
          <w:lang w:eastAsia="ru-RU"/>
        </w:rPr>
        <w:t>контроля за</w:t>
      </w:r>
      <w:proofErr w:type="gramEnd"/>
      <w:r w:rsidRPr="002C7B3F">
        <w:rPr>
          <w:rFonts w:ascii="Arial" w:eastAsia="Times New Roman" w:hAnsi="Arial" w:cs="Arial"/>
          <w:b/>
          <w:sz w:val="24"/>
          <w:szCs w:val="24"/>
          <w:lang w:eastAsia="ru-RU"/>
        </w:rPr>
        <w:t xml:space="preserve"> предоставлением муниципальной услуги, в том числе со стороны заявителей, их объединений и организацией</w:t>
      </w:r>
    </w:p>
    <w:p w:rsidR="00AB2877" w:rsidRPr="002C7B3F" w:rsidRDefault="00AB2877" w:rsidP="00AB2877">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ko-KR"/>
        </w:rPr>
        <w:t xml:space="preserve">114. </w:t>
      </w:r>
      <w:proofErr w:type="gramStart"/>
      <w:r w:rsidRPr="002C7B3F">
        <w:rPr>
          <w:rFonts w:ascii="Arial" w:eastAsia="Times New Roman" w:hAnsi="Arial" w:cs="Arial"/>
          <w:sz w:val="24"/>
          <w:szCs w:val="24"/>
          <w:lang w:eastAsia="ru-RU"/>
        </w:rPr>
        <w:t>Контроль за</w:t>
      </w:r>
      <w:proofErr w:type="gramEnd"/>
      <w:r w:rsidRPr="002C7B3F">
        <w:rPr>
          <w:rFonts w:ascii="Arial" w:eastAsia="Times New Roman" w:hAnsi="Arial" w:cs="Arial"/>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 xml:space="preserve">нарушения прав и законных интересов заявителей решением, действием (бездействием) Правительства Иркутской области, </w:t>
      </w:r>
      <w:r w:rsidRPr="002C7B3F">
        <w:rPr>
          <w:rFonts w:ascii="Arial" w:eastAsia="Times New Roman" w:hAnsi="Arial" w:cs="Arial"/>
          <w:sz w:val="24"/>
          <w:szCs w:val="24"/>
          <w:lang w:eastAsia="ko-KR"/>
        </w:rPr>
        <w:t>уполномоченного органа</w:t>
      </w:r>
      <w:r w:rsidRPr="002C7B3F">
        <w:rPr>
          <w:rFonts w:ascii="Arial" w:eastAsia="Times New Roman" w:hAnsi="Arial" w:cs="Arial"/>
          <w:sz w:val="24"/>
          <w:szCs w:val="24"/>
          <w:lang w:eastAsia="ru-RU"/>
        </w:rPr>
        <w:t>, его должностных лиц;</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 xml:space="preserve">некорректного поведения должностных лиц </w:t>
      </w:r>
      <w:r w:rsidRPr="002C7B3F">
        <w:rPr>
          <w:rFonts w:ascii="Arial" w:eastAsia="Times New Roman" w:hAnsi="Arial" w:cs="Arial"/>
          <w:sz w:val="24"/>
          <w:szCs w:val="24"/>
          <w:lang w:eastAsia="ko-KR"/>
        </w:rPr>
        <w:t>уполномоченного органа</w:t>
      </w:r>
      <w:r w:rsidRPr="002C7B3F">
        <w:rPr>
          <w:rFonts w:ascii="Arial" w:eastAsia="Times New Roman" w:hAnsi="Arial" w:cs="Arial"/>
          <w:sz w:val="24"/>
          <w:szCs w:val="24"/>
          <w:lang w:eastAsia="ru-RU"/>
        </w:rPr>
        <w:t>, нарушения правил служебной этики при предоставлении муниципальной услуги.</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115. Информацию, указанную в пункте 114</w:t>
      </w:r>
      <w:hyperlink w:anchor="Par401" w:history="1"/>
      <w:r w:rsidRPr="002C7B3F">
        <w:rPr>
          <w:rFonts w:ascii="Arial" w:eastAsia="Times New Roman" w:hAnsi="Arial" w:cs="Arial"/>
          <w:sz w:val="24"/>
          <w:szCs w:val="24"/>
          <w:lang w:eastAsia="ru-RU"/>
        </w:rPr>
        <w:t xml:space="preserve"> настоящего административного регламента, заявители могут сообщить по телефонам </w:t>
      </w:r>
      <w:r w:rsidRPr="002C7B3F">
        <w:rPr>
          <w:rFonts w:ascii="Arial" w:eastAsia="Times New Roman" w:hAnsi="Arial" w:cs="Arial"/>
          <w:sz w:val="24"/>
          <w:szCs w:val="24"/>
          <w:lang w:eastAsia="ko-KR"/>
        </w:rPr>
        <w:t>уполномоченного органа</w:t>
      </w:r>
      <w:r w:rsidRPr="002C7B3F">
        <w:rPr>
          <w:rFonts w:ascii="Arial" w:eastAsia="Times New Roman" w:hAnsi="Arial" w:cs="Arial"/>
          <w:sz w:val="24"/>
          <w:szCs w:val="24"/>
          <w:lang w:eastAsia="ru-RU"/>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116. Срок рассмотрения обращений со стороны граждан, их объединений и организаций составляет 30 календарных дней с момента их регистрации.</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B2877" w:rsidRPr="002C7B3F" w:rsidRDefault="00AB2877" w:rsidP="00AB2877">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 xml:space="preserve">117. </w:t>
      </w:r>
      <w:proofErr w:type="gramStart"/>
      <w:r w:rsidRPr="002C7B3F">
        <w:rPr>
          <w:rFonts w:ascii="Arial" w:eastAsia="Times New Roman" w:hAnsi="Arial" w:cs="Arial"/>
          <w:sz w:val="24"/>
          <w:szCs w:val="24"/>
          <w:lang w:eastAsia="ko-KR"/>
        </w:rPr>
        <w:t>Контроль за</w:t>
      </w:r>
      <w:proofErr w:type="gramEnd"/>
      <w:r w:rsidRPr="002C7B3F">
        <w:rPr>
          <w:rFonts w:ascii="Arial" w:eastAsia="Times New Roman" w:hAnsi="Arial" w:cs="Arial"/>
          <w:sz w:val="24"/>
          <w:szCs w:val="24"/>
          <w:lang w:eastAsia="ko-KR"/>
        </w:rPr>
        <w:t xml:space="preserve"> предоставлением муниципальной услуги осуществляется в соответствии с действующим законодательством.</w:t>
      </w:r>
    </w:p>
    <w:p w:rsidR="00AB2877" w:rsidRPr="002C7B3F" w:rsidRDefault="00AB2877" w:rsidP="00AB2877">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AB2877" w:rsidRPr="002C7B3F" w:rsidRDefault="00AB2877" w:rsidP="00AB2877">
      <w:pPr>
        <w:widowControl w:val="0"/>
        <w:autoSpaceDE w:val="0"/>
        <w:autoSpaceDN w:val="0"/>
        <w:adjustRightInd w:val="0"/>
        <w:spacing w:after="0" w:line="240" w:lineRule="auto"/>
        <w:ind w:firstLine="720"/>
        <w:jc w:val="center"/>
        <w:outlineLvl w:val="2"/>
        <w:rPr>
          <w:rFonts w:ascii="Arial" w:eastAsia="Times New Roman" w:hAnsi="Arial" w:cs="Arial"/>
          <w:b/>
          <w:sz w:val="24"/>
          <w:szCs w:val="24"/>
          <w:lang w:eastAsia="ru-RU"/>
        </w:rPr>
      </w:pPr>
      <w:bookmarkStart w:id="46" w:name="Par454"/>
      <w:bookmarkEnd w:id="46"/>
      <w:r w:rsidRPr="002C7B3F">
        <w:rPr>
          <w:rFonts w:ascii="Arial" w:eastAsia="Times New Roman" w:hAnsi="Arial" w:cs="Arial"/>
          <w:b/>
          <w:sz w:val="24"/>
          <w:szCs w:val="24"/>
          <w:lang w:eastAsia="ru-RU"/>
        </w:rPr>
        <w:t xml:space="preserve">Раздел </w:t>
      </w:r>
      <w:r w:rsidRPr="002C7B3F">
        <w:rPr>
          <w:rFonts w:ascii="Arial" w:eastAsia="Times New Roman" w:hAnsi="Arial" w:cs="Arial"/>
          <w:b/>
          <w:sz w:val="24"/>
          <w:szCs w:val="24"/>
          <w:lang w:val="en-US" w:eastAsia="ru-RU"/>
        </w:rPr>
        <w:t>V</w:t>
      </w:r>
      <w:r w:rsidRPr="002C7B3F">
        <w:rPr>
          <w:rFonts w:ascii="Arial" w:eastAsia="Times New Roman" w:hAnsi="Arial" w:cs="Arial"/>
          <w:b/>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B2877" w:rsidRPr="002C7B3F" w:rsidRDefault="00AB2877" w:rsidP="00AB2877">
      <w:pPr>
        <w:widowControl w:val="0"/>
        <w:autoSpaceDE w:val="0"/>
        <w:autoSpaceDN w:val="0"/>
        <w:adjustRightInd w:val="0"/>
        <w:spacing w:after="0" w:line="240" w:lineRule="auto"/>
        <w:ind w:firstLine="720"/>
        <w:jc w:val="center"/>
        <w:outlineLvl w:val="2"/>
        <w:rPr>
          <w:rFonts w:ascii="Arial" w:eastAsia="Times New Roman" w:hAnsi="Arial" w:cs="Arial"/>
          <w:b/>
          <w:sz w:val="24"/>
          <w:szCs w:val="24"/>
          <w:lang w:eastAsia="ru-RU"/>
        </w:rPr>
      </w:pPr>
    </w:p>
    <w:p w:rsidR="00AB2877" w:rsidRPr="002C7B3F" w:rsidRDefault="00AB2877" w:rsidP="00AB2877">
      <w:pPr>
        <w:widowControl w:val="0"/>
        <w:autoSpaceDE w:val="0"/>
        <w:autoSpaceDN w:val="0"/>
        <w:adjustRightInd w:val="0"/>
        <w:spacing w:after="0" w:line="240" w:lineRule="auto"/>
        <w:ind w:firstLine="720"/>
        <w:jc w:val="center"/>
        <w:outlineLvl w:val="2"/>
        <w:rPr>
          <w:rFonts w:ascii="Arial" w:eastAsia="Times New Roman" w:hAnsi="Arial" w:cs="Arial"/>
          <w:b/>
          <w:sz w:val="24"/>
          <w:szCs w:val="24"/>
          <w:lang w:eastAsia="ru-RU"/>
        </w:rPr>
      </w:pPr>
      <w:bookmarkStart w:id="47" w:name="Par459"/>
      <w:bookmarkEnd w:id="47"/>
      <w:r w:rsidRPr="002C7B3F">
        <w:rPr>
          <w:rFonts w:ascii="Arial" w:eastAsia="Times New Roman" w:hAnsi="Arial" w:cs="Arial"/>
          <w:b/>
          <w:sz w:val="24"/>
          <w:szCs w:val="24"/>
          <w:lang w:eastAsia="ru-RU"/>
        </w:rPr>
        <w:t>Глава 29. Обжалование решений и действий (бездействия) уполномоченного органа, а также должностных лиц уполномоченного органа</w:t>
      </w:r>
    </w:p>
    <w:p w:rsidR="00AB2877" w:rsidRPr="002C7B3F" w:rsidRDefault="00AB2877" w:rsidP="00AB2877">
      <w:pPr>
        <w:widowControl w:val="0"/>
        <w:autoSpaceDE w:val="0"/>
        <w:autoSpaceDN w:val="0"/>
        <w:adjustRightInd w:val="0"/>
        <w:spacing w:after="0" w:line="240" w:lineRule="auto"/>
        <w:ind w:firstLine="720"/>
        <w:jc w:val="center"/>
        <w:outlineLvl w:val="2"/>
        <w:rPr>
          <w:rFonts w:ascii="Arial" w:eastAsia="Times New Roman" w:hAnsi="Arial" w:cs="Arial"/>
          <w:b/>
          <w:sz w:val="24"/>
          <w:szCs w:val="24"/>
          <w:lang w:eastAsia="ru-RU"/>
        </w:rPr>
      </w:pPr>
    </w:p>
    <w:p w:rsidR="00AB2877" w:rsidRPr="002C7B3F" w:rsidRDefault="00AB2877" w:rsidP="00AB2877">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118.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B2877" w:rsidRPr="002C7B3F" w:rsidRDefault="00AB2877" w:rsidP="00AB2877">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 xml:space="preserve">119.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sidRPr="002C7B3F">
        <w:rPr>
          <w:rFonts w:ascii="Arial" w:eastAsia="Times New Roman" w:hAnsi="Arial" w:cs="Arial"/>
          <w:i/>
          <w:sz w:val="24"/>
          <w:szCs w:val="24"/>
          <w:lang w:eastAsia="ko-KR"/>
        </w:rPr>
        <w:t>администрацию муниципального образования «Майск»</w:t>
      </w:r>
      <w:r w:rsidRPr="002C7B3F">
        <w:rPr>
          <w:rFonts w:ascii="Arial" w:eastAsia="Times New Roman" w:hAnsi="Arial" w:cs="Arial"/>
          <w:sz w:val="24"/>
          <w:szCs w:val="24"/>
          <w:lang w:eastAsia="ko-KR"/>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AB2877" w:rsidRPr="002C7B3F" w:rsidRDefault="00AB2877" w:rsidP="00AB2877">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120. Информацию о порядке подачи и рассмотрения жалобы заинтересованные лица могут получить:</w:t>
      </w:r>
    </w:p>
    <w:p w:rsidR="00AB2877" w:rsidRPr="002C7B3F" w:rsidRDefault="00AB2877" w:rsidP="00AB2877">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а) на стендах, расположенных в помещениях, занимаемых уполномоченным органом;</w:t>
      </w:r>
    </w:p>
    <w:p w:rsidR="00AB2877" w:rsidRPr="002C7B3F" w:rsidRDefault="00AB2877" w:rsidP="00AB2877">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 xml:space="preserve">б) на официальном сайте уполномоченного органа в информационно-телекоммуникационной сети «Интернет» </w:t>
      </w:r>
      <w:r w:rsidRPr="002C7B3F">
        <w:rPr>
          <w:rFonts w:ascii="Arial" w:eastAsia="Times New Roman" w:hAnsi="Arial" w:cs="Arial"/>
          <w:i/>
          <w:sz w:val="24"/>
          <w:szCs w:val="24"/>
          <w:lang w:eastAsia="ko-KR"/>
        </w:rPr>
        <w:t>(</w:t>
      </w:r>
      <w:r>
        <w:rPr>
          <w:rFonts w:ascii="Arial" w:eastAsia="Times New Roman" w:hAnsi="Arial" w:cs="Arial"/>
          <w:i/>
          <w:sz w:val="24"/>
          <w:szCs w:val="24"/>
          <w:lang w:val="en-US" w:eastAsia="ko-KR"/>
        </w:rPr>
        <w:t>www</w:t>
      </w:r>
      <w:r w:rsidRPr="00DC62B6">
        <w:rPr>
          <w:rFonts w:ascii="Arial" w:eastAsia="Times New Roman" w:hAnsi="Arial" w:cs="Arial"/>
          <w:i/>
          <w:sz w:val="24"/>
          <w:szCs w:val="24"/>
          <w:lang w:eastAsia="ko-KR"/>
        </w:rPr>
        <w:t>.</w:t>
      </w:r>
      <w:proofErr w:type="spellStart"/>
      <w:r>
        <w:rPr>
          <w:rFonts w:ascii="Arial" w:eastAsia="Times New Roman" w:hAnsi="Arial" w:cs="Arial"/>
          <w:i/>
          <w:sz w:val="24"/>
          <w:szCs w:val="24"/>
          <w:lang w:val="en-US" w:eastAsia="ko-KR"/>
        </w:rPr>
        <w:t>maisk</w:t>
      </w:r>
      <w:proofErr w:type="spellEnd"/>
      <w:r w:rsidRPr="00DC62B6">
        <w:rPr>
          <w:rFonts w:ascii="Arial" w:eastAsia="Times New Roman" w:hAnsi="Arial" w:cs="Arial"/>
          <w:i/>
          <w:sz w:val="24"/>
          <w:szCs w:val="24"/>
          <w:lang w:eastAsia="ko-KR"/>
        </w:rPr>
        <w:t>-</w:t>
      </w:r>
      <w:proofErr w:type="spellStart"/>
      <w:r>
        <w:rPr>
          <w:rFonts w:ascii="Arial" w:eastAsia="Times New Roman" w:hAnsi="Arial" w:cs="Arial"/>
          <w:i/>
          <w:sz w:val="24"/>
          <w:szCs w:val="24"/>
          <w:lang w:val="en-US" w:eastAsia="ko-KR"/>
        </w:rPr>
        <w:t>adm</w:t>
      </w:r>
      <w:proofErr w:type="spellEnd"/>
      <w:r w:rsidRPr="00DC62B6">
        <w:rPr>
          <w:rFonts w:ascii="Arial" w:eastAsia="Times New Roman" w:hAnsi="Arial" w:cs="Arial"/>
          <w:i/>
          <w:sz w:val="24"/>
          <w:szCs w:val="24"/>
          <w:lang w:eastAsia="ko-KR"/>
        </w:rPr>
        <w:t>.</w:t>
      </w:r>
      <w:proofErr w:type="spellStart"/>
      <w:r>
        <w:rPr>
          <w:rFonts w:ascii="Arial" w:eastAsia="Times New Roman" w:hAnsi="Arial" w:cs="Arial"/>
          <w:i/>
          <w:sz w:val="24"/>
          <w:szCs w:val="24"/>
          <w:lang w:val="en-US" w:eastAsia="ko-KR"/>
        </w:rPr>
        <w:t>ru</w:t>
      </w:r>
      <w:proofErr w:type="spellEnd"/>
      <w:r w:rsidRPr="002C7B3F">
        <w:rPr>
          <w:rFonts w:ascii="Arial" w:eastAsia="Times New Roman" w:hAnsi="Arial" w:cs="Arial"/>
          <w:i/>
          <w:sz w:val="24"/>
          <w:szCs w:val="24"/>
          <w:lang w:eastAsia="ko-KR"/>
        </w:rPr>
        <w:t>)</w:t>
      </w:r>
      <w:r w:rsidRPr="002C7B3F">
        <w:rPr>
          <w:rFonts w:ascii="Arial" w:eastAsia="Times New Roman" w:hAnsi="Arial" w:cs="Arial"/>
          <w:sz w:val="24"/>
          <w:szCs w:val="24"/>
          <w:lang w:eastAsia="ko-KR"/>
        </w:rPr>
        <w:t xml:space="preserve"> </w:t>
      </w:r>
    </w:p>
    <w:p w:rsidR="00AB2877" w:rsidRPr="002C7B3F" w:rsidRDefault="00AB2877" w:rsidP="00AB2877">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в) посредством Портала.</w:t>
      </w:r>
    </w:p>
    <w:p w:rsidR="00AB2877" w:rsidRPr="002C7B3F" w:rsidRDefault="00AB2877" w:rsidP="00AB2877">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Заинтересованное лицо может обратиться с жалобой, в том числе в следующих случаях:</w:t>
      </w:r>
    </w:p>
    <w:p w:rsidR="00AB2877" w:rsidRPr="002C7B3F" w:rsidRDefault="00AB2877" w:rsidP="00AB2877">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а) нарушение срока регистрации заявления заявителя о предоставлении муниципальной услуги;</w:t>
      </w:r>
    </w:p>
    <w:p w:rsidR="00AB2877" w:rsidRPr="002C7B3F" w:rsidRDefault="00AB2877" w:rsidP="00AB2877">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б) нарушение срока предоставления муниципальной услуги;</w:t>
      </w:r>
    </w:p>
    <w:p w:rsidR="00AB2877" w:rsidRPr="002C7B3F" w:rsidRDefault="00AB2877" w:rsidP="00AB2877">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2C7B3F">
        <w:rPr>
          <w:rFonts w:ascii="Arial" w:eastAsia="Times New Roman" w:hAnsi="Arial" w:cs="Arial"/>
          <w:i/>
          <w:sz w:val="24"/>
          <w:szCs w:val="24"/>
          <w:lang w:eastAsia="ko-KR"/>
        </w:rPr>
        <w:t>актами органа местного самоуправления,</w:t>
      </w:r>
      <w:r w:rsidRPr="002C7B3F">
        <w:rPr>
          <w:rFonts w:ascii="Arial" w:eastAsia="Times New Roman" w:hAnsi="Arial" w:cs="Arial"/>
          <w:sz w:val="24"/>
          <w:szCs w:val="24"/>
          <w:lang w:eastAsia="ko-KR"/>
        </w:rPr>
        <w:t xml:space="preserve"> настоящим административным регламентом для предоставления муниципальной услуги;</w:t>
      </w:r>
    </w:p>
    <w:p w:rsidR="00AB2877" w:rsidRPr="002C7B3F" w:rsidRDefault="00AB2877" w:rsidP="00AB2877">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2C7B3F">
        <w:rPr>
          <w:rFonts w:ascii="Arial" w:eastAsia="Times New Roman" w:hAnsi="Arial" w:cs="Arial"/>
          <w:i/>
          <w:sz w:val="24"/>
          <w:szCs w:val="24"/>
          <w:lang w:eastAsia="ko-KR"/>
        </w:rPr>
        <w:t>актами органа местного самоуправления</w:t>
      </w:r>
      <w:r w:rsidRPr="002C7B3F">
        <w:rPr>
          <w:rFonts w:ascii="Arial" w:eastAsia="Times New Roman" w:hAnsi="Arial" w:cs="Arial"/>
          <w:sz w:val="24"/>
          <w:szCs w:val="24"/>
          <w:lang w:eastAsia="ko-KR"/>
        </w:rPr>
        <w:t xml:space="preserve"> для предоставления муниципальной услуги, у заявителя;</w:t>
      </w:r>
    </w:p>
    <w:p w:rsidR="00AB2877" w:rsidRPr="002C7B3F" w:rsidRDefault="00AB2877" w:rsidP="00AB2877">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proofErr w:type="gramStart"/>
      <w:r w:rsidRPr="002C7B3F">
        <w:rPr>
          <w:rFonts w:ascii="Arial" w:eastAsia="Times New Roman" w:hAnsi="Arial" w:cs="Arial"/>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2C7B3F">
        <w:rPr>
          <w:rFonts w:ascii="Arial" w:eastAsia="Times New Roman" w:hAnsi="Arial" w:cs="Arial"/>
          <w:i/>
          <w:sz w:val="24"/>
          <w:szCs w:val="24"/>
          <w:lang w:eastAsia="ko-KR"/>
        </w:rPr>
        <w:t>актами органа местного самоуправления</w:t>
      </w:r>
      <w:r w:rsidRPr="002C7B3F">
        <w:rPr>
          <w:rFonts w:ascii="Arial" w:eastAsia="Times New Roman" w:hAnsi="Arial" w:cs="Arial"/>
          <w:sz w:val="24"/>
          <w:szCs w:val="24"/>
          <w:lang w:eastAsia="ko-KR"/>
        </w:rPr>
        <w:t>, а также настоящим административным регламентом;</w:t>
      </w:r>
      <w:proofErr w:type="gramEnd"/>
    </w:p>
    <w:p w:rsidR="00AB2877" w:rsidRPr="002C7B3F" w:rsidRDefault="00AB2877" w:rsidP="00AB2877">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2C7B3F">
        <w:rPr>
          <w:rFonts w:ascii="Arial" w:eastAsia="Times New Roman" w:hAnsi="Arial" w:cs="Arial"/>
          <w:i/>
          <w:sz w:val="24"/>
          <w:szCs w:val="24"/>
          <w:lang w:eastAsia="ko-KR"/>
        </w:rPr>
        <w:t xml:space="preserve">актами органа </w:t>
      </w:r>
      <w:r w:rsidRPr="002C7B3F">
        <w:rPr>
          <w:rFonts w:ascii="Arial" w:eastAsia="Times New Roman" w:hAnsi="Arial" w:cs="Arial"/>
          <w:i/>
          <w:sz w:val="24"/>
          <w:szCs w:val="24"/>
          <w:lang w:eastAsia="ko-KR"/>
        </w:rPr>
        <w:lastRenderedPageBreak/>
        <w:t>местного самоуправления</w:t>
      </w:r>
      <w:r w:rsidRPr="002C7B3F">
        <w:rPr>
          <w:rFonts w:ascii="Arial" w:eastAsia="Times New Roman" w:hAnsi="Arial" w:cs="Arial"/>
          <w:sz w:val="24"/>
          <w:szCs w:val="24"/>
          <w:lang w:eastAsia="ko-KR"/>
        </w:rPr>
        <w:t>;</w:t>
      </w:r>
    </w:p>
    <w:p w:rsidR="00AB2877" w:rsidRPr="002C7B3F" w:rsidRDefault="00AB2877" w:rsidP="00AB2877">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proofErr w:type="gramStart"/>
      <w:r w:rsidRPr="002C7B3F">
        <w:rPr>
          <w:rFonts w:ascii="Arial" w:eastAsia="Times New Roman" w:hAnsi="Arial" w:cs="Arial"/>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B2877" w:rsidRPr="002C7B3F" w:rsidRDefault="00AB2877" w:rsidP="00AB2877">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121. Жалоба может быть подана в письменной форме на бумажном носителе, в электронной форме одним из следующих способов:</w:t>
      </w:r>
    </w:p>
    <w:p w:rsidR="00AB2877" w:rsidRPr="002C7B3F" w:rsidRDefault="00AB2877" w:rsidP="00AB2877">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 xml:space="preserve">а) лично по адресу: </w:t>
      </w:r>
      <w:r w:rsidRPr="002C7B3F">
        <w:rPr>
          <w:rFonts w:ascii="Arial" w:eastAsia="Times New Roman" w:hAnsi="Arial" w:cs="Arial"/>
          <w:i/>
          <w:sz w:val="24"/>
          <w:szCs w:val="24"/>
          <w:lang w:eastAsia="ko-KR"/>
        </w:rPr>
        <w:t>(Иркутская область, Осинский район, с. Майск, ул. Трактовая, 7)</w:t>
      </w:r>
      <w:r w:rsidRPr="002C7B3F">
        <w:rPr>
          <w:rFonts w:ascii="Arial" w:eastAsia="Times New Roman" w:hAnsi="Arial" w:cs="Arial"/>
          <w:sz w:val="24"/>
          <w:szCs w:val="24"/>
          <w:lang w:eastAsia="ko-KR"/>
        </w:rPr>
        <w:t xml:space="preserve"> телефон: 83953993723, факс:83953993723;</w:t>
      </w:r>
    </w:p>
    <w:p w:rsidR="00AB2877" w:rsidRPr="002C7B3F" w:rsidRDefault="00AB2877" w:rsidP="00AB2877">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б) через организации почтовой связи;</w:t>
      </w:r>
    </w:p>
    <w:p w:rsidR="00AB2877" w:rsidRPr="002C7B3F" w:rsidRDefault="00AB2877" w:rsidP="00AB2877">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в) с использованием информационно-телекоммуникационной сети «Интернет»:</w:t>
      </w:r>
    </w:p>
    <w:p w:rsidR="00AB2877" w:rsidRPr="002C7B3F" w:rsidRDefault="00AB2877" w:rsidP="00AB2877">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 xml:space="preserve">электронная почта: </w:t>
      </w:r>
      <w:r w:rsidRPr="002C7B3F">
        <w:rPr>
          <w:rFonts w:ascii="Arial" w:eastAsia="Times New Roman" w:hAnsi="Arial" w:cs="Arial"/>
          <w:i/>
          <w:sz w:val="24"/>
          <w:szCs w:val="24"/>
          <w:lang w:eastAsia="ko-KR"/>
        </w:rPr>
        <w:t>(</w:t>
      </w:r>
      <w:proofErr w:type="spellStart"/>
      <w:r w:rsidRPr="002C7B3F">
        <w:rPr>
          <w:rFonts w:ascii="Arial" w:eastAsia="Times New Roman" w:hAnsi="Arial" w:cs="Arial"/>
          <w:i/>
          <w:sz w:val="24"/>
          <w:szCs w:val="24"/>
          <w:lang w:val="en-US" w:eastAsia="ko-KR"/>
        </w:rPr>
        <w:t>maisk</w:t>
      </w:r>
      <w:proofErr w:type="spellEnd"/>
      <w:r w:rsidRPr="002C7B3F">
        <w:rPr>
          <w:rFonts w:ascii="Arial" w:eastAsia="Times New Roman" w:hAnsi="Arial" w:cs="Arial"/>
          <w:i/>
          <w:sz w:val="24"/>
          <w:szCs w:val="24"/>
          <w:lang w:eastAsia="ko-KR"/>
        </w:rPr>
        <w:t>2012@</w:t>
      </w:r>
      <w:proofErr w:type="spellStart"/>
      <w:r w:rsidRPr="002C7B3F">
        <w:rPr>
          <w:rFonts w:ascii="Arial" w:eastAsia="Times New Roman" w:hAnsi="Arial" w:cs="Arial"/>
          <w:i/>
          <w:sz w:val="24"/>
          <w:szCs w:val="24"/>
          <w:lang w:val="en-US" w:eastAsia="ko-KR"/>
        </w:rPr>
        <w:t>yandex</w:t>
      </w:r>
      <w:proofErr w:type="spellEnd"/>
      <w:r w:rsidRPr="002C7B3F">
        <w:rPr>
          <w:rFonts w:ascii="Arial" w:eastAsia="Times New Roman" w:hAnsi="Arial" w:cs="Arial"/>
          <w:i/>
          <w:sz w:val="24"/>
          <w:szCs w:val="24"/>
          <w:lang w:eastAsia="ko-KR"/>
        </w:rPr>
        <w:t>.</w:t>
      </w:r>
      <w:proofErr w:type="spellStart"/>
      <w:r w:rsidRPr="002C7B3F">
        <w:rPr>
          <w:rFonts w:ascii="Arial" w:eastAsia="Times New Roman" w:hAnsi="Arial" w:cs="Arial"/>
          <w:i/>
          <w:sz w:val="24"/>
          <w:szCs w:val="24"/>
          <w:lang w:val="en-US" w:eastAsia="ko-KR"/>
        </w:rPr>
        <w:t>ru</w:t>
      </w:r>
      <w:proofErr w:type="spellEnd"/>
      <w:r w:rsidRPr="002C7B3F">
        <w:rPr>
          <w:rFonts w:ascii="Arial" w:eastAsia="Times New Roman" w:hAnsi="Arial" w:cs="Arial"/>
          <w:i/>
          <w:sz w:val="24"/>
          <w:szCs w:val="24"/>
          <w:lang w:eastAsia="ko-KR"/>
        </w:rPr>
        <w:t>)</w:t>
      </w:r>
      <w:r w:rsidRPr="002C7B3F">
        <w:rPr>
          <w:rFonts w:ascii="Arial" w:eastAsia="Times New Roman" w:hAnsi="Arial" w:cs="Arial"/>
          <w:sz w:val="24"/>
          <w:szCs w:val="24"/>
          <w:lang w:eastAsia="ko-KR"/>
        </w:rPr>
        <w:t>;</w:t>
      </w:r>
    </w:p>
    <w:p w:rsidR="00AB2877" w:rsidRPr="002C7B3F" w:rsidRDefault="00AB2877" w:rsidP="00AB2877">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 xml:space="preserve">официальный сайт уполномоченного органа: </w:t>
      </w:r>
      <w:hyperlink r:id="rId25" w:history="1">
        <w:r w:rsidRPr="002C7B3F">
          <w:rPr>
            <w:rFonts w:ascii="Arial" w:eastAsia="Times New Roman" w:hAnsi="Arial" w:cs="Arial"/>
            <w:i/>
            <w:color w:val="0000FF"/>
            <w:sz w:val="24"/>
            <w:szCs w:val="24"/>
            <w:u w:val="single"/>
            <w:lang w:eastAsia="ru-RU"/>
          </w:rPr>
          <w:t>(</w:t>
        </w:r>
      </w:hyperlink>
      <w:r>
        <w:rPr>
          <w:rFonts w:ascii="Arial" w:eastAsia="Times New Roman" w:hAnsi="Arial" w:cs="Arial"/>
          <w:i/>
          <w:sz w:val="24"/>
          <w:szCs w:val="24"/>
          <w:lang w:val="en-US" w:eastAsia="ru-RU"/>
        </w:rPr>
        <w:t>www</w:t>
      </w:r>
      <w:r w:rsidRPr="00DC62B6">
        <w:rPr>
          <w:rFonts w:ascii="Arial" w:eastAsia="Times New Roman" w:hAnsi="Arial" w:cs="Arial"/>
          <w:i/>
          <w:sz w:val="24"/>
          <w:szCs w:val="24"/>
          <w:lang w:eastAsia="ru-RU"/>
        </w:rPr>
        <w:t>.</w:t>
      </w:r>
      <w:proofErr w:type="spellStart"/>
      <w:r>
        <w:rPr>
          <w:rFonts w:ascii="Arial" w:eastAsia="Times New Roman" w:hAnsi="Arial" w:cs="Arial"/>
          <w:i/>
          <w:sz w:val="24"/>
          <w:szCs w:val="24"/>
          <w:lang w:val="en-US" w:eastAsia="ru-RU"/>
        </w:rPr>
        <w:t>maisk</w:t>
      </w:r>
      <w:proofErr w:type="spellEnd"/>
      <w:r w:rsidRPr="00DC62B6">
        <w:rPr>
          <w:rFonts w:ascii="Arial" w:eastAsia="Times New Roman" w:hAnsi="Arial" w:cs="Arial"/>
          <w:i/>
          <w:sz w:val="24"/>
          <w:szCs w:val="24"/>
          <w:lang w:eastAsia="ru-RU"/>
        </w:rPr>
        <w:t>-</w:t>
      </w:r>
      <w:proofErr w:type="spellStart"/>
      <w:r>
        <w:rPr>
          <w:rFonts w:ascii="Arial" w:eastAsia="Times New Roman" w:hAnsi="Arial" w:cs="Arial"/>
          <w:i/>
          <w:sz w:val="24"/>
          <w:szCs w:val="24"/>
          <w:lang w:val="en-US" w:eastAsia="ru-RU"/>
        </w:rPr>
        <w:t>adm</w:t>
      </w:r>
      <w:proofErr w:type="spellEnd"/>
      <w:r w:rsidRPr="00DC62B6">
        <w:rPr>
          <w:rFonts w:ascii="Arial" w:eastAsia="Times New Roman" w:hAnsi="Arial" w:cs="Arial"/>
          <w:i/>
          <w:sz w:val="24"/>
          <w:szCs w:val="24"/>
          <w:lang w:eastAsia="ru-RU"/>
        </w:rPr>
        <w:t>.</w:t>
      </w:r>
      <w:proofErr w:type="spellStart"/>
      <w:r>
        <w:rPr>
          <w:rFonts w:ascii="Arial" w:eastAsia="Times New Roman" w:hAnsi="Arial" w:cs="Arial"/>
          <w:i/>
          <w:sz w:val="24"/>
          <w:szCs w:val="24"/>
          <w:lang w:val="en-US" w:eastAsia="ru-RU"/>
        </w:rPr>
        <w:t>ru</w:t>
      </w:r>
      <w:proofErr w:type="spellEnd"/>
      <w:r w:rsidRPr="002C7B3F">
        <w:rPr>
          <w:rFonts w:ascii="Arial" w:eastAsia="Times New Roman" w:hAnsi="Arial" w:cs="Arial"/>
          <w:i/>
          <w:sz w:val="24"/>
          <w:szCs w:val="24"/>
          <w:lang w:eastAsia="ru-RU"/>
        </w:rPr>
        <w:t>)</w:t>
      </w:r>
      <w:r w:rsidRPr="002C7B3F">
        <w:rPr>
          <w:rFonts w:ascii="Arial" w:eastAsia="Times New Roman" w:hAnsi="Arial" w:cs="Arial"/>
          <w:sz w:val="24"/>
          <w:szCs w:val="24"/>
          <w:lang w:eastAsia="ko-KR"/>
        </w:rPr>
        <w:t>;</w:t>
      </w:r>
    </w:p>
    <w:p w:rsidR="00AB2877" w:rsidRPr="002C7B3F" w:rsidRDefault="00AB2877" w:rsidP="00AB2877">
      <w:pPr>
        <w:widowControl w:val="0"/>
        <w:autoSpaceDE w:val="0"/>
        <w:autoSpaceDN w:val="0"/>
        <w:adjustRightInd w:val="0"/>
        <w:spacing w:after="0" w:line="240" w:lineRule="auto"/>
        <w:ind w:firstLine="851"/>
        <w:jc w:val="both"/>
        <w:rPr>
          <w:rFonts w:ascii="Arial" w:eastAsia="Times New Roman" w:hAnsi="Arial" w:cs="Arial"/>
          <w:i/>
          <w:sz w:val="24"/>
          <w:szCs w:val="24"/>
          <w:lang w:eastAsia="ko-KR"/>
        </w:rPr>
      </w:pPr>
      <w:r w:rsidRPr="002C7B3F">
        <w:rPr>
          <w:rFonts w:ascii="Arial" w:eastAsia="Times New Roman" w:hAnsi="Arial" w:cs="Arial"/>
          <w:i/>
          <w:sz w:val="24"/>
          <w:szCs w:val="24"/>
          <w:lang w:eastAsia="ko-KR"/>
        </w:rPr>
        <w:t>посредством Портала;</w:t>
      </w:r>
    </w:p>
    <w:p w:rsidR="00AB2877" w:rsidRPr="002C7B3F" w:rsidRDefault="00AB2877" w:rsidP="00AB2877">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г) через МФЦ.</w:t>
      </w:r>
    </w:p>
    <w:p w:rsidR="00AB2877" w:rsidRPr="002C7B3F" w:rsidRDefault="00AB2877" w:rsidP="00AB2877">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122.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B2877" w:rsidRPr="002C7B3F" w:rsidRDefault="00AB2877" w:rsidP="00AB2877">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Прием жалоб осуществляется в соответствии с графиком приема заявителей.</w:t>
      </w:r>
    </w:p>
    <w:p w:rsidR="00AB2877" w:rsidRPr="002C7B3F" w:rsidRDefault="00AB2877" w:rsidP="00AB2877">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 xml:space="preserve">123. Жалоба может быть подана при личном приеме заинтересованного лица. Прием заинтересованных лиц в администрации </w:t>
      </w:r>
      <w:r w:rsidRPr="002C7B3F">
        <w:rPr>
          <w:rFonts w:ascii="Arial" w:eastAsia="Times New Roman" w:hAnsi="Arial" w:cs="Arial"/>
          <w:i/>
          <w:sz w:val="24"/>
          <w:szCs w:val="24"/>
          <w:lang w:eastAsia="ko-KR"/>
        </w:rPr>
        <w:t>муниципального образования</w:t>
      </w:r>
      <w:r w:rsidRPr="002C7B3F">
        <w:rPr>
          <w:rFonts w:ascii="Arial" w:eastAsia="Times New Roman" w:hAnsi="Arial" w:cs="Arial"/>
          <w:sz w:val="24"/>
          <w:szCs w:val="24"/>
          <w:lang w:eastAsia="ko-KR"/>
        </w:rPr>
        <w:t xml:space="preserve"> осуществляет </w:t>
      </w:r>
      <w:r w:rsidRPr="002C7B3F">
        <w:rPr>
          <w:rFonts w:ascii="Arial" w:eastAsia="Times New Roman" w:hAnsi="Arial" w:cs="Arial"/>
          <w:i/>
          <w:sz w:val="24"/>
          <w:szCs w:val="24"/>
          <w:lang w:eastAsia="ko-KR"/>
        </w:rPr>
        <w:t>глава администрации  МО «Майск»</w:t>
      </w:r>
      <w:r w:rsidRPr="002C7B3F">
        <w:rPr>
          <w:rFonts w:ascii="Arial" w:eastAsia="Times New Roman" w:hAnsi="Arial" w:cs="Arial"/>
          <w:sz w:val="24"/>
          <w:szCs w:val="24"/>
          <w:lang w:eastAsia="ko-KR"/>
        </w:rPr>
        <w:t>, в случае его отсутствия – заместитель главы администрации или руководителя уполномоченного органа.</w:t>
      </w:r>
    </w:p>
    <w:p w:rsidR="00AB2877" w:rsidRPr="002C7B3F" w:rsidRDefault="00AB2877" w:rsidP="00AB2877">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124. Прием заинтересованных лиц проводится по предварительной записи, которая осуществляется по телефону: 83953993723.</w:t>
      </w:r>
    </w:p>
    <w:p w:rsidR="00AB2877" w:rsidRPr="002C7B3F" w:rsidRDefault="00AB2877" w:rsidP="00AB2877">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125. При личном приеме обратившееся заинтересованное лицо предъявляет документ, удостоверяющий его личность.</w:t>
      </w:r>
    </w:p>
    <w:p w:rsidR="00AB2877" w:rsidRPr="002C7B3F" w:rsidRDefault="00AB2877" w:rsidP="00AB2877">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126. Жалоба должна содержать:</w:t>
      </w:r>
    </w:p>
    <w:p w:rsidR="00AB2877" w:rsidRPr="002C7B3F" w:rsidRDefault="00AB2877" w:rsidP="00AB2877">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proofErr w:type="gramStart"/>
      <w:r w:rsidRPr="002C7B3F">
        <w:rPr>
          <w:rFonts w:ascii="Arial" w:eastAsia="Times New Roman" w:hAnsi="Arial" w:cs="Arial"/>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AB2877" w:rsidRPr="002C7B3F" w:rsidRDefault="00AB2877" w:rsidP="00AB2877">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proofErr w:type="gramStart"/>
      <w:r w:rsidRPr="002C7B3F">
        <w:rPr>
          <w:rFonts w:ascii="Arial" w:eastAsia="Times New Roman" w:hAnsi="Arial" w:cs="Arial"/>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AB2877" w:rsidRPr="002C7B3F" w:rsidRDefault="00AB2877" w:rsidP="00AB2877">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AB2877" w:rsidRPr="002C7B3F" w:rsidRDefault="00AB2877" w:rsidP="00AB2877">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 xml:space="preserve">г) доводы, на основании которых заинтересованное лицо </w:t>
      </w:r>
      <w:proofErr w:type="gramStart"/>
      <w:r w:rsidRPr="002C7B3F">
        <w:rPr>
          <w:rFonts w:ascii="Arial" w:eastAsia="Times New Roman" w:hAnsi="Arial" w:cs="Arial"/>
          <w:sz w:val="24"/>
          <w:szCs w:val="24"/>
          <w:lang w:eastAsia="ko-KR"/>
        </w:rPr>
        <w:t>не согласно</w:t>
      </w:r>
      <w:proofErr w:type="gramEnd"/>
      <w:r w:rsidRPr="002C7B3F">
        <w:rPr>
          <w:rFonts w:ascii="Arial" w:eastAsia="Times New Roman" w:hAnsi="Arial" w:cs="Arial"/>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B2877" w:rsidRPr="002C7B3F" w:rsidRDefault="00AB2877" w:rsidP="00AB2877">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127. При рассмотрении жалобы:</w:t>
      </w:r>
    </w:p>
    <w:p w:rsidR="00AB2877" w:rsidRPr="002C7B3F" w:rsidRDefault="00AB2877" w:rsidP="00AB2877">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B2877" w:rsidRPr="002C7B3F" w:rsidRDefault="00AB2877" w:rsidP="00AB2877">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lastRenderedPageBreak/>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B2877" w:rsidRPr="002C7B3F" w:rsidRDefault="00AB2877" w:rsidP="00AB2877">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B2877" w:rsidRPr="002C7B3F" w:rsidRDefault="00AB2877" w:rsidP="00AB2877">
      <w:pPr>
        <w:autoSpaceDE w:val="0"/>
        <w:autoSpaceDN w:val="0"/>
        <w:adjustRightInd w:val="0"/>
        <w:spacing w:after="0" w:line="240" w:lineRule="auto"/>
        <w:ind w:firstLine="851"/>
        <w:jc w:val="both"/>
        <w:rPr>
          <w:rFonts w:ascii="Arial" w:eastAsia="Times New Roman" w:hAnsi="Arial" w:cs="Arial"/>
          <w:sz w:val="24"/>
          <w:szCs w:val="24"/>
        </w:rPr>
      </w:pPr>
      <w:r w:rsidRPr="002C7B3F">
        <w:rPr>
          <w:rFonts w:ascii="Arial" w:eastAsia="Times New Roman" w:hAnsi="Arial" w:cs="Arial"/>
          <w:sz w:val="24"/>
          <w:szCs w:val="24"/>
          <w:lang w:eastAsia="ko-KR"/>
        </w:rPr>
        <w:t>128.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AB2877" w:rsidRPr="002C7B3F" w:rsidRDefault="00AB2877" w:rsidP="00AB2877">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proofErr w:type="gramStart"/>
      <w:r w:rsidRPr="002C7B3F">
        <w:rPr>
          <w:rFonts w:ascii="Arial" w:eastAsia="Times New Roman" w:hAnsi="Arial" w:cs="Arial"/>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B2877" w:rsidRPr="002C7B3F" w:rsidRDefault="00AB2877" w:rsidP="00AB2877">
      <w:pPr>
        <w:spacing w:after="0" w:line="240" w:lineRule="auto"/>
        <w:ind w:firstLine="851"/>
        <w:jc w:val="both"/>
        <w:rPr>
          <w:rFonts w:ascii="Arial" w:eastAsia="Times New Roman" w:hAnsi="Arial" w:cs="Arial"/>
          <w:sz w:val="24"/>
          <w:szCs w:val="24"/>
          <w:lang w:eastAsia="ru-RU"/>
        </w:rPr>
      </w:pPr>
      <w:r w:rsidRPr="002C7B3F">
        <w:rPr>
          <w:rFonts w:ascii="Arial" w:eastAsia="Times New Roman" w:hAnsi="Arial" w:cs="Arial"/>
          <w:sz w:val="24"/>
          <w:szCs w:val="24"/>
          <w:lang w:eastAsia="ko-KR"/>
        </w:rPr>
        <w:t>129.</w:t>
      </w:r>
      <w:bookmarkStart w:id="48" w:name="Par509"/>
      <w:bookmarkEnd w:id="48"/>
      <w:r w:rsidRPr="002C7B3F">
        <w:rPr>
          <w:rFonts w:ascii="Arial" w:eastAsia="Times New Roman" w:hAnsi="Arial" w:cs="Arial"/>
          <w:sz w:val="24"/>
          <w:szCs w:val="24"/>
          <w:lang w:eastAsia="ko-KR"/>
        </w:rPr>
        <w:t xml:space="preserve"> </w:t>
      </w:r>
      <w:r w:rsidRPr="002C7B3F">
        <w:rPr>
          <w:rFonts w:ascii="Arial" w:eastAsia="Times New Roman" w:hAnsi="Arial" w:cs="Arial"/>
          <w:sz w:val="24"/>
          <w:szCs w:val="24"/>
          <w:lang w:eastAsia="ru-RU"/>
        </w:rPr>
        <w:t>Порядок рассмотрения отдельных жалоб:</w:t>
      </w:r>
    </w:p>
    <w:p w:rsidR="00AB2877" w:rsidRPr="002C7B3F" w:rsidRDefault="00AB2877" w:rsidP="00AB2877">
      <w:pPr>
        <w:spacing w:after="0" w:line="240" w:lineRule="auto"/>
        <w:ind w:firstLine="851"/>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AB2877" w:rsidRPr="002C7B3F" w:rsidRDefault="00AB2877" w:rsidP="00AB2877">
      <w:pPr>
        <w:spacing w:after="0" w:line="240" w:lineRule="auto"/>
        <w:ind w:firstLine="851"/>
        <w:jc w:val="both"/>
        <w:rPr>
          <w:rFonts w:ascii="Arial" w:eastAsia="Times New Roman" w:hAnsi="Arial" w:cs="Arial"/>
          <w:sz w:val="24"/>
          <w:szCs w:val="24"/>
          <w:lang w:eastAsia="ru-RU"/>
        </w:rPr>
      </w:pPr>
      <w:proofErr w:type="gramStart"/>
      <w:r w:rsidRPr="002C7B3F">
        <w:rPr>
          <w:rFonts w:ascii="Arial" w:eastAsia="Times New Roman" w:hAnsi="Arial" w:cs="Arial"/>
          <w:sz w:val="24"/>
          <w:szCs w:val="24"/>
          <w:lang w:eastAsia="ru-RU"/>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r w:rsidRPr="002C7B3F">
        <w:rPr>
          <w:rFonts w:ascii="Arial" w:eastAsia="Times New Roman" w:hAnsi="Arial" w:cs="Arial"/>
          <w:sz w:val="24"/>
          <w:szCs w:val="24"/>
          <w:lang w:eastAsia="ru-RU"/>
        </w:rPr>
        <w:t>;</w:t>
      </w:r>
    </w:p>
    <w:p w:rsidR="00AB2877" w:rsidRPr="002C7B3F" w:rsidRDefault="00AB2877" w:rsidP="00AB2877">
      <w:pPr>
        <w:spacing w:after="0" w:line="240" w:lineRule="auto"/>
        <w:ind w:firstLine="851"/>
        <w:jc w:val="both"/>
        <w:rPr>
          <w:rFonts w:ascii="Arial" w:eastAsia="Times New Roman" w:hAnsi="Arial" w:cs="Arial"/>
          <w:sz w:val="24"/>
          <w:szCs w:val="24"/>
          <w:lang w:eastAsia="ru-RU"/>
        </w:rPr>
      </w:pPr>
      <w:proofErr w:type="gramStart"/>
      <w:r w:rsidRPr="002C7B3F">
        <w:rPr>
          <w:rFonts w:ascii="Arial" w:eastAsia="Times New Roman" w:hAnsi="Arial" w:cs="Arial"/>
          <w:sz w:val="24"/>
          <w:szCs w:val="24"/>
          <w:lang w:eastAsia="ru-RU"/>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AB2877" w:rsidRPr="002C7B3F" w:rsidRDefault="00AB2877" w:rsidP="00AB2877">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proofErr w:type="gramStart"/>
      <w:r w:rsidRPr="002C7B3F">
        <w:rPr>
          <w:rFonts w:ascii="Arial" w:eastAsia="Times New Roman" w:hAnsi="Arial" w:cs="Arial"/>
          <w:sz w:val="24"/>
          <w:szCs w:val="24"/>
          <w:lang w:eastAsia="ru-RU"/>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2C7B3F">
        <w:rPr>
          <w:rFonts w:ascii="Arial" w:eastAsia="Times New Roman" w:hAnsi="Arial" w:cs="Arial"/>
          <w:sz w:val="24"/>
          <w:szCs w:val="24"/>
          <w:lang w:eastAsia="ru-RU"/>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AB2877" w:rsidRPr="002C7B3F" w:rsidRDefault="00AB2877" w:rsidP="00AB2877">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130. По результатам рассмотрения жалобы уполномоченный орган принимает одно из следующих решений:</w:t>
      </w:r>
    </w:p>
    <w:p w:rsidR="00AB2877" w:rsidRPr="002C7B3F" w:rsidRDefault="00AB2877" w:rsidP="00AB2877">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proofErr w:type="gramStart"/>
      <w:r w:rsidRPr="002C7B3F">
        <w:rPr>
          <w:rFonts w:ascii="Arial" w:eastAsia="Times New Roman" w:hAnsi="Arial" w:cs="Arial"/>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2C7B3F">
        <w:rPr>
          <w:rFonts w:ascii="Arial" w:eastAsia="Times New Roman" w:hAnsi="Arial" w:cs="Arial"/>
          <w:i/>
          <w:sz w:val="24"/>
          <w:szCs w:val="24"/>
          <w:lang w:eastAsia="ko-KR"/>
        </w:rPr>
        <w:t>актами органа местного самоуправления</w:t>
      </w:r>
      <w:r w:rsidRPr="002C7B3F">
        <w:rPr>
          <w:rFonts w:ascii="Arial" w:eastAsia="Times New Roman" w:hAnsi="Arial" w:cs="Arial"/>
          <w:sz w:val="24"/>
          <w:szCs w:val="24"/>
          <w:lang w:eastAsia="ko-KR"/>
        </w:rPr>
        <w:t>;</w:t>
      </w:r>
      <w:proofErr w:type="gramEnd"/>
    </w:p>
    <w:p w:rsidR="00AB2877" w:rsidRPr="002C7B3F" w:rsidRDefault="00AB2877" w:rsidP="00AB2877">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lastRenderedPageBreak/>
        <w:t>б) отказывает в удовлетворении жалобы.</w:t>
      </w:r>
    </w:p>
    <w:p w:rsidR="00AB2877" w:rsidRPr="002C7B3F" w:rsidRDefault="00AB2877" w:rsidP="00AB2877">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131. Не позднее дня, следующего за днем принятия решения, указанного в пункте 130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B2877" w:rsidRPr="002C7B3F" w:rsidRDefault="00AB2877" w:rsidP="00AB2877">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132. В ответе по результатам рассмотрения жалобы указываются:</w:t>
      </w:r>
    </w:p>
    <w:p w:rsidR="00AB2877" w:rsidRPr="002C7B3F" w:rsidRDefault="00AB2877" w:rsidP="00AB2877">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B2877" w:rsidRPr="002C7B3F" w:rsidRDefault="00AB2877" w:rsidP="00AB2877">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AB2877" w:rsidRPr="002C7B3F" w:rsidRDefault="00AB2877" w:rsidP="00AB2877">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в) фамилия, имя и (если имеется) отчество заинтересованного лица, подавшего жалобу;</w:t>
      </w:r>
    </w:p>
    <w:p w:rsidR="00AB2877" w:rsidRPr="002C7B3F" w:rsidRDefault="00AB2877" w:rsidP="00AB2877">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г) основания для принятия решения по жалобе;</w:t>
      </w:r>
    </w:p>
    <w:p w:rsidR="00AB2877" w:rsidRPr="002C7B3F" w:rsidRDefault="00AB2877" w:rsidP="00AB2877">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д) принятое по жалобе решение;</w:t>
      </w:r>
    </w:p>
    <w:p w:rsidR="00AB2877" w:rsidRPr="002C7B3F" w:rsidRDefault="00AB2877" w:rsidP="00AB2877">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B2877" w:rsidRPr="002C7B3F" w:rsidRDefault="00AB2877" w:rsidP="00AB2877">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ж) сведения о порядке обжалования принятого по жалобе решения.</w:t>
      </w:r>
    </w:p>
    <w:p w:rsidR="00AB2877" w:rsidRPr="002C7B3F" w:rsidRDefault="00AB2877" w:rsidP="00AB2877">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133. Основаниями отказа в удовлетворении жалобы являются:</w:t>
      </w:r>
    </w:p>
    <w:p w:rsidR="00AB2877" w:rsidRPr="002C7B3F" w:rsidRDefault="00AB2877" w:rsidP="00AB2877">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AB2877" w:rsidRPr="002C7B3F" w:rsidRDefault="00AB2877" w:rsidP="00AB2877">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AB2877" w:rsidRPr="002C7B3F" w:rsidRDefault="00AB2877" w:rsidP="00AB2877">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AB2877" w:rsidRPr="002C7B3F" w:rsidRDefault="00AB2877" w:rsidP="00AB2877">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134. Решение, принятое по результатам рассмотрения жалобы, может быть обжаловано в порядке, установленном законодательством.</w:t>
      </w:r>
    </w:p>
    <w:p w:rsidR="00AB2877" w:rsidRPr="002C7B3F" w:rsidRDefault="00AB2877" w:rsidP="00AB2877">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 xml:space="preserve">135. В случае установления в ходе или по результатам </w:t>
      </w:r>
      <w:proofErr w:type="gramStart"/>
      <w:r w:rsidRPr="002C7B3F">
        <w:rPr>
          <w:rFonts w:ascii="Arial" w:eastAsia="Times New Roman" w:hAnsi="Arial" w:cs="Arial"/>
          <w:sz w:val="24"/>
          <w:szCs w:val="24"/>
          <w:lang w:eastAsia="ko-KR"/>
        </w:rPr>
        <w:t>рассмотрения жалобы признаков состава административного правонарушения</w:t>
      </w:r>
      <w:proofErr w:type="gramEnd"/>
      <w:r w:rsidRPr="002C7B3F">
        <w:rPr>
          <w:rFonts w:ascii="Arial" w:eastAsia="Times New Roman" w:hAnsi="Arial" w:cs="Arial"/>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B2877" w:rsidRPr="002C7B3F" w:rsidRDefault="00AB2877" w:rsidP="00AB2877">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136. Способами информирования заинтересованных лиц о порядке подачи и рассмотрения жалобы являются:</w:t>
      </w:r>
    </w:p>
    <w:p w:rsidR="00AB2877" w:rsidRPr="002C7B3F" w:rsidRDefault="00AB2877" w:rsidP="00AB2877">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а) личное обращение заинтересованных лиц в уполномоченный орган;</w:t>
      </w:r>
    </w:p>
    <w:p w:rsidR="00AB2877" w:rsidRPr="002C7B3F" w:rsidRDefault="00AB2877" w:rsidP="00AB2877">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б) через организации почтовой связи;</w:t>
      </w:r>
    </w:p>
    <w:p w:rsidR="00AB2877" w:rsidRPr="002C7B3F" w:rsidRDefault="00AB2877" w:rsidP="00AB2877">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в) с помощью средств электронной связи (направление письма на адрес электронной почты уполномоченный орган);</w:t>
      </w:r>
    </w:p>
    <w:p w:rsidR="00AB2877" w:rsidRPr="002C7B3F" w:rsidRDefault="00AB2877" w:rsidP="00AB2877">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г) с помощью телефонной и факсимильной связи.</w:t>
      </w:r>
    </w:p>
    <w:p w:rsidR="00AB2877" w:rsidRPr="002C7B3F" w:rsidRDefault="00AB2877" w:rsidP="00AB2877">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p>
    <w:p w:rsidR="00AB2877" w:rsidRPr="002C7B3F" w:rsidRDefault="00AB2877" w:rsidP="00AB2877">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p>
    <w:tbl>
      <w:tblPr>
        <w:tblW w:w="0" w:type="auto"/>
        <w:tblLook w:val="04A0" w:firstRow="1" w:lastRow="0" w:firstColumn="1" w:lastColumn="0" w:noHBand="0" w:noVBand="1"/>
      </w:tblPr>
      <w:tblGrid>
        <w:gridCol w:w="4672"/>
        <w:gridCol w:w="4673"/>
      </w:tblGrid>
      <w:tr w:rsidR="00AB2877" w:rsidRPr="002C7B3F" w:rsidTr="00AB2877">
        <w:tc>
          <w:tcPr>
            <w:tcW w:w="4672" w:type="dxa"/>
          </w:tcPr>
          <w:p w:rsidR="00AB2877" w:rsidRPr="002C7B3F" w:rsidRDefault="00AB2877" w:rsidP="00AB2877">
            <w:pPr>
              <w:spacing w:after="0" w:line="240" w:lineRule="auto"/>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Глава муниципального образования «Майск»:  А.И.</w:t>
            </w:r>
            <w:r w:rsidRPr="002C7B3F">
              <w:rPr>
                <w:rFonts w:ascii="Arial" w:eastAsia="Times New Roman" w:hAnsi="Arial" w:cs="Arial"/>
                <w:i/>
                <w:sz w:val="24"/>
                <w:szCs w:val="24"/>
                <w:lang w:eastAsia="ru-RU"/>
              </w:rPr>
              <w:t xml:space="preserve"> </w:t>
            </w:r>
            <w:r w:rsidRPr="002C7B3F">
              <w:rPr>
                <w:rFonts w:ascii="Arial" w:eastAsia="Times New Roman" w:hAnsi="Arial" w:cs="Arial"/>
                <w:sz w:val="24"/>
                <w:szCs w:val="24"/>
                <w:lang w:eastAsia="ru-RU"/>
              </w:rPr>
              <w:t xml:space="preserve">Серебренников </w:t>
            </w:r>
          </w:p>
        </w:tc>
        <w:tc>
          <w:tcPr>
            <w:tcW w:w="4673" w:type="dxa"/>
            <w:vAlign w:val="bottom"/>
          </w:tcPr>
          <w:p w:rsidR="00AB2877" w:rsidRPr="002C7B3F" w:rsidRDefault="00AB2877" w:rsidP="00AB2877">
            <w:pPr>
              <w:widowControl w:val="0"/>
              <w:autoSpaceDE w:val="0"/>
              <w:autoSpaceDN w:val="0"/>
              <w:adjustRightInd w:val="0"/>
              <w:spacing w:after="0" w:line="240" w:lineRule="exact"/>
              <w:ind w:firstLine="851"/>
              <w:jc w:val="right"/>
              <w:rPr>
                <w:rFonts w:ascii="Arial" w:eastAsia="Times New Roman" w:hAnsi="Arial" w:cs="Arial"/>
                <w:i/>
                <w:sz w:val="24"/>
                <w:szCs w:val="24"/>
                <w:lang w:eastAsia="ru-RU"/>
              </w:rPr>
            </w:pPr>
          </w:p>
        </w:tc>
      </w:tr>
    </w:tbl>
    <w:p w:rsidR="00AB2877" w:rsidRDefault="00AB2877" w:rsidP="00AB2877">
      <w:pPr>
        <w:widowControl w:val="0"/>
        <w:autoSpaceDE w:val="0"/>
        <w:autoSpaceDN w:val="0"/>
        <w:adjustRightInd w:val="0"/>
        <w:spacing w:after="0" w:line="240" w:lineRule="auto"/>
        <w:jc w:val="right"/>
        <w:rPr>
          <w:rFonts w:ascii="Arial" w:eastAsia="Times New Roman" w:hAnsi="Arial" w:cs="Arial"/>
          <w:sz w:val="24"/>
          <w:szCs w:val="24"/>
          <w:lang w:eastAsia="ru-RU"/>
        </w:rPr>
      </w:pPr>
      <w:bookmarkStart w:id="49" w:name="Par775"/>
      <w:bookmarkEnd w:id="49"/>
    </w:p>
    <w:p w:rsidR="00AB2877" w:rsidRPr="00761878" w:rsidRDefault="00AB2877" w:rsidP="00AB2877">
      <w:pPr>
        <w:widowControl w:val="0"/>
        <w:autoSpaceDE w:val="0"/>
        <w:autoSpaceDN w:val="0"/>
        <w:adjustRightInd w:val="0"/>
        <w:spacing w:after="0" w:line="240" w:lineRule="auto"/>
        <w:jc w:val="right"/>
        <w:rPr>
          <w:rFonts w:ascii="Courier New" w:eastAsia="Times New Roman" w:hAnsi="Courier New" w:cs="Courier New"/>
          <w:sz w:val="24"/>
          <w:szCs w:val="24"/>
          <w:lang w:eastAsia="ru-RU"/>
        </w:rPr>
      </w:pPr>
      <w:r w:rsidRPr="00761878">
        <w:rPr>
          <w:rFonts w:ascii="Courier New" w:eastAsia="Times New Roman" w:hAnsi="Courier New" w:cs="Courier New"/>
          <w:sz w:val="24"/>
          <w:szCs w:val="24"/>
          <w:lang w:eastAsia="ru-RU"/>
        </w:rPr>
        <w:t>Приложение № 1</w:t>
      </w:r>
    </w:p>
    <w:p w:rsidR="00AB2877" w:rsidRPr="00761878" w:rsidRDefault="00AB2877" w:rsidP="00AB2877">
      <w:pPr>
        <w:spacing w:after="0" w:line="240" w:lineRule="auto"/>
        <w:ind w:left="5954"/>
        <w:jc w:val="right"/>
        <w:rPr>
          <w:rFonts w:ascii="Courier New" w:eastAsia="Times New Roman" w:hAnsi="Courier New" w:cs="Courier New"/>
          <w:sz w:val="24"/>
          <w:szCs w:val="24"/>
          <w:lang w:eastAsia="ru-RU"/>
        </w:rPr>
      </w:pPr>
      <w:r w:rsidRPr="00761878">
        <w:rPr>
          <w:rFonts w:ascii="Courier New" w:eastAsia="Times New Roman" w:hAnsi="Courier New" w:cs="Courier New"/>
          <w:sz w:val="24"/>
          <w:szCs w:val="24"/>
          <w:lang w:eastAsia="ru-RU"/>
        </w:rPr>
        <w:t xml:space="preserve">к Административному регламенту </w:t>
      </w:r>
    </w:p>
    <w:p w:rsidR="00AB2877" w:rsidRPr="002C7B3F" w:rsidRDefault="00AB2877" w:rsidP="00AB2877">
      <w:pPr>
        <w:widowControl w:val="0"/>
        <w:autoSpaceDE w:val="0"/>
        <w:autoSpaceDN w:val="0"/>
        <w:adjustRightInd w:val="0"/>
        <w:spacing w:after="0" w:line="240" w:lineRule="auto"/>
        <w:ind w:left="5954"/>
        <w:jc w:val="right"/>
        <w:rPr>
          <w:rFonts w:ascii="Arial" w:eastAsia="Times New Roman" w:hAnsi="Arial" w:cs="Arial"/>
          <w:sz w:val="24"/>
          <w:szCs w:val="24"/>
          <w:lang w:eastAsia="ru-RU"/>
        </w:rPr>
      </w:pPr>
    </w:p>
    <w:p w:rsidR="00AB2877" w:rsidRPr="002C7B3F" w:rsidRDefault="00AB2877" w:rsidP="00AB2877">
      <w:pPr>
        <w:widowControl w:val="0"/>
        <w:autoSpaceDE w:val="0"/>
        <w:autoSpaceDN w:val="0"/>
        <w:adjustRightInd w:val="0"/>
        <w:spacing w:after="0" w:line="240" w:lineRule="auto"/>
        <w:ind w:left="5954"/>
        <w:jc w:val="right"/>
        <w:rPr>
          <w:rFonts w:ascii="Arial" w:eastAsia="Times New Roman" w:hAnsi="Arial" w:cs="Arial"/>
          <w:sz w:val="20"/>
          <w:szCs w:val="20"/>
          <w:lang w:eastAsia="ru-RU"/>
        </w:rPr>
      </w:pPr>
    </w:p>
    <w:p w:rsidR="00AB2877" w:rsidRPr="002C7B3F" w:rsidRDefault="00AB2877" w:rsidP="00AB2877">
      <w:pPr>
        <w:autoSpaceDE w:val="0"/>
        <w:autoSpaceDN w:val="0"/>
        <w:adjustRightInd w:val="0"/>
        <w:spacing w:after="0" w:line="240" w:lineRule="auto"/>
        <w:ind w:left="4820"/>
        <w:rPr>
          <w:rFonts w:ascii="Arial" w:eastAsia="Times New Roman" w:hAnsi="Arial" w:cs="Arial"/>
          <w:i/>
          <w:sz w:val="20"/>
          <w:szCs w:val="20"/>
        </w:rPr>
      </w:pPr>
      <w:r w:rsidRPr="002C7B3F">
        <w:rPr>
          <w:rFonts w:ascii="Arial" w:eastAsia="Times New Roman" w:hAnsi="Arial" w:cs="Arial"/>
          <w:i/>
          <w:sz w:val="20"/>
          <w:szCs w:val="20"/>
        </w:rPr>
        <w:t>Главе муниципального образования «Майск»</w:t>
      </w:r>
    </w:p>
    <w:p w:rsidR="00AB2877" w:rsidRPr="002C7B3F" w:rsidRDefault="00AB2877" w:rsidP="00AB2877">
      <w:pPr>
        <w:autoSpaceDE w:val="0"/>
        <w:autoSpaceDN w:val="0"/>
        <w:adjustRightInd w:val="0"/>
        <w:spacing w:after="0" w:line="240" w:lineRule="auto"/>
        <w:ind w:left="4820"/>
        <w:rPr>
          <w:rFonts w:ascii="Arial" w:eastAsia="Times New Roman" w:hAnsi="Arial" w:cs="Arial"/>
          <w:sz w:val="20"/>
          <w:szCs w:val="20"/>
        </w:rPr>
      </w:pPr>
      <w:r w:rsidRPr="002C7B3F">
        <w:rPr>
          <w:rFonts w:ascii="Arial" w:eastAsia="Times New Roman" w:hAnsi="Arial" w:cs="Arial"/>
          <w:sz w:val="20"/>
          <w:szCs w:val="20"/>
        </w:rPr>
        <w:t>_______________________________</w:t>
      </w:r>
    </w:p>
    <w:p w:rsidR="00AB2877" w:rsidRPr="002C7B3F" w:rsidRDefault="00AB2877" w:rsidP="00AB2877">
      <w:pPr>
        <w:autoSpaceDE w:val="0"/>
        <w:autoSpaceDN w:val="0"/>
        <w:adjustRightInd w:val="0"/>
        <w:spacing w:after="0" w:line="240" w:lineRule="auto"/>
        <w:ind w:left="4820"/>
        <w:jc w:val="center"/>
        <w:rPr>
          <w:rFonts w:ascii="Arial" w:eastAsia="Times New Roman" w:hAnsi="Arial" w:cs="Arial"/>
          <w:sz w:val="20"/>
          <w:szCs w:val="20"/>
        </w:rPr>
      </w:pPr>
      <w:r w:rsidRPr="002C7B3F">
        <w:rPr>
          <w:rFonts w:ascii="Arial" w:eastAsia="Times New Roman" w:hAnsi="Arial" w:cs="Arial"/>
          <w:sz w:val="20"/>
          <w:szCs w:val="20"/>
        </w:rPr>
        <w:t>(Ф.И.О.)</w:t>
      </w:r>
    </w:p>
    <w:p w:rsidR="00AB2877" w:rsidRPr="002C7B3F" w:rsidRDefault="00AB2877" w:rsidP="00AB2877">
      <w:pPr>
        <w:autoSpaceDE w:val="0"/>
        <w:autoSpaceDN w:val="0"/>
        <w:adjustRightInd w:val="0"/>
        <w:spacing w:after="0" w:line="240" w:lineRule="auto"/>
        <w:ind w:left="4820"/>
        <w:rPr>
          <w:rFonts w:ascii="Arial" w:eastAsia="Times New Roman" w:hAnsi="Arial" w:cs="Arial"/>
          <w:sz w:val="20"/>
          <w:szCs w:val="20"/>
        </w:rPr>
      </w:pPr>
      <w:r w:rsidRPr="002C7B3F">
        <w:rPr>
          <w:rFonts w:ascii="Arial" w:eastAsia="Times New Roman" w:hAnsi="Arial" w:cs="Arial"/>
          <w:sz w:val="20"/>
          <w:szCs w:val="20"/>
        </w:rPr>
        <w:t>от _________________________________</w:t>
      </w:r>
    </w:p>
    <w:p w:rsidR="00AB2877" w:rsidRPr="002C7B3F" w:rsidRDefault="00AB2877" w:rsidP="00AB2877">
      <w:pPr>
        <w:autoSpaceDE w:val="0"/>
        <w:autoSpaceDN w:val="0"/>
        <w:adjustRightInd w:val="0"/>
        <w:spacing w:after="0" w:line="240" w:lineRule="auto"/>
        <w:ind w:left="4820"/>
        <w:jc w:val="center"/>
        <w:rPr>
          <w:rFonts w:ascii="Arial" w:eastAsia="Times New Roman" w:hAnsi="Arial" w:cs="Arial"/>
          <w:sz w:val="20"/>
          <w:szCs w:val="20"/>
        </w:rPr>
      </w:pPr>
      <w:proofErr w:type="gramStart"/>
      <w:r w:rsidRPr="002C7B3F">
        <w:rPr>
          <w:rFonts w:ascii="Arial" w:eastAsia="Times New Roman" w:hAnsi="Arial" w:cs="Arial"/>
          <w:sz w:val="20"/>
          <w:szCs w:val="20"/>
        </w:rPr>
        <w:lastRenderedPageBreak/>
        <w:t>(Ф.И.О. гражданина, индивидуального</w:t>
      </w:r>
      <w:proofErr w:type="gramEnd"/>
    </w:p>
    <w:p w:rsidR="00AB2877" w:rsidRPr="002C7B3F" w:rsidRDefault="00AB2877" w:rsidP="00AB2877">
      <w:pPr>
        <w:autoSpaceDE w:val="0"/>
        <w:autoSpaceDN w:val="0"/>
        <w:adjustRightInd w:val="0"/>
        <w:spacing w:after="0" w:line="240" w:lineRule="auto"/>
        <w:ind w:left="4820"/>
        <w:jc w:val="center"/>
        <w:rPr>
          <w:rFonts w:ascii="Arial" w:eastAsia="Times New Roman" w:hAnsi="Arial" w:cs="Arial"/>
          <w:sz w:val="20"/>
          <w:szCs w:val="20"/>
        </w:rPr>
      </w:pPr>
      <w:r w:rsidRPr="002C7B3F">
        <w:rPr>
          <w:rFonts w:ascii="Arial" w:eastAsia="Times New Roman" w:hAnsi="Arial" w:cs="Arial"/>
          <w:sz w:val="20"/>
          <w:szCs w:val="20"/>
        </w:rPr>
        <w:t>предпринимателя, руководителя</w:t>
      </w:r>
    </w:p>
    <w:p w:rsidR="00AB2877" w:rsidRPr="002C7B3F" w:rsidRDefault="00AB2877" w:rsidP="00AB2877">
      <w:pPr>
        <w:autoSpaceDE w:val="0"/>
        <w:autoSpaceDN w:val="0"/>
        <w:adjustRightInd w:val="0"/>
        <w:spacing w:after="0" w:line="240" w:lineRule="auto"/>
        <w:ind w:left="4820"/>
        <w:jc w:val="center"/>
        <w:rPr>
          <w:rFonts w:ascii="Arial" w:eastAsia="Times New Roman" w:hAnsi="Arial" w:cs="Arial"/>
          <w:sz w:val="20"/>
          <w:szCs w:val="20"/>
        </w:rPr>
      </w:pPr>
      <w:r w:rsidRPr="002C7B3F">
        <w:rPr>
          <w:rFonts w:ascii="Arial" w:eastAsia="Times New Roman" w:hAnsi="Arial" w:cs="Arial"/>
          <w:sz w:val="20"/>
          <w:szCs w:val="20"/>
        </w:rPr>
        <w:t>юридического лица с указанием должности,</w:t>
      </w:r>
    </w:p>
    <w:p w:rsidR="00AB2877" w:rsidRPr="002C7B3F" w:rsidRDefault="00AB2877" w:rsidP="00AB2877">
      <w:pPr>
        <w:autoSpaceDE w:val="0"/>
        <w:autoSpaceDN w:val="0"/>
        <w:adjustRightInd w:val="0"/>
        <w:spacing w:after="0" w:line="240" w:lineRule="auto"/>
        <w:ind w:left="4820"/>
        <w:jc w:val="center"/>
        <w:rPr>
          <w:rFonts w:ascii="Arial" w:eastAsia="Times New Roman" w:hAnsi="Arial" w:cs="Arial"/>
          <w:sz w:val="20"/>
          <w:szCs w:val="20"/>
        </w:rPr>
      </w:pPr>
      <w:r w:rsidRPr="002C7B3F">
        <w:rPr>
          <w:rFonts w:ascii="Arial" w:eastAsia="Times New Roman" w:hAnsi="Arial" w:cs="Arial"/>
          <w:sz w:val="20"/>
          <w:szCs w:val="20"/>
        </w:rPr>
        <w:t>представителя (полностью), наименование</w:t>
      </w:r>
    </w:p>
    <w:p w:rsidR="00AB2877" w:rsidRPr="002C7B3F" w:rsidRDefault="00AB2877" w:rsidP="00AB2877">
      <w:pPr>
        <w:autoSpaceDE w:val="0"/>
        <w:autoSpaceDN w:val="0"/>
        <w:adjustRightInd w:val="0"/>
        <w:spacing w:after="0" w:line="240" w:lineRule="auto"/>
        <w:ind w:left="4820"/>
        <w:jc w:val="center"/>
        <w:rPr>
          <w:rFonts w:ascii="Arial" w:eastAsia="Times New Roman" w:hAnsi="Arial" w:cs="Arial"/>
          <w:sz w:val="20"/>
          <w:szCs w:val="20"/>
        </w:rPr>
      </w:pPr>
      <w:r w:rsidRPr="002C7B3F">
        <w:rPr>
          <w:rFonts w:ascii="Arial" w:eastAsia="Times New Roman" w:hAnsi="Arial" w:cs="Arial"/>
          <w:sz w:val="20"/>
          <w:szCs w:val="20"/>
        </w:rPr>
        <w:t>юридического лица)</w:t>
      </w:r>
    </w:p>
    <w:p w:rsidR="00AB2877" w:rsidRPr="002C7B3F" w:rsidRDefault="00AB2877" w:rsidP="00AB2877">
      <w:pPr>
        <w:autoSpaceDE w:val="0"/>
        <w:autoSpaceDN w:val="0"/>
        <w:adjustRightInd w:val="0"/>
        <w:spacing w:after="0" w:line="240" w:lineRule="auto"/>
        <w:ind w:left="4962" w:hanging="142"/>
        <w:rPr>
          <w:rFonts w:ascii="Arial" w:eastAsia="Times New Roman" w:hAnsi="Arial" w:cs="Arial"/>
          <w:sz w:val="20"/>
          <w:szCs w:val="20"/>
        </w:rPr>
      </w:pPr>
      <w:r w:rsidRPr="002C7B3F">
        <w:rPr>
          <w:rFonts w:ascii="Arial" w:eastAsia="Times New Roman" w:hAnsi="Arial" w:cs="Arial"/>
          <w:sz w:val="20"/>
          <w:szCs w:val="20"/>
        </w:rPr>
        <w:t>________________________________</w:t>
      </w:r>
    </w:p>
    <w:p w:rsidR="00AB2877" w:rsidRPr="002C7B3F" w:rsidRDefault="00AB2877" w:rsidP="00AB2877">
      <w:pPr>
        <w:autoSpaceDE w:val="0"/>
        <w:autoSpaceDN w:val="0"/>
        <w:adjustRightInd w:val="0"/>
        <w:spacing w:after="0" w:line="240" w:lineRule="auto"/>
        <w:ind w:left="4962" w:hanging="142"/>
        <w:jc w:val="center"/>
        <w:rPr>
          <w:rFonts w:ascii="Arial" w:eastAsia="Times New Roman" w:hAnsi="Arial" w:cs="Arial"/>
          <w:sz w:val="20"/>
          <w:szCs w:val="20"/>
        </w:rPr>
      </w:pPr>
      <w:r w:rsidRPr="002C7B3F">
        <w:rPr>
          <w:rFonts w:ascii="Arial" w:eastAsia="Times New Roman" w:hAnsi="Arial" w:cs="Arial"/>
          <w:sz w:val="20"/>
          <w:szCs w:val="20"/>
        </w:rPr>
        <w:t>(почтовый адрес)</w:t>
      </w:r>
    </w:p>
    <w:p w:rsidR="00AB2877" w:rsidRPr="002C7B3F" w:rsidRDefault="00AB2877" w:rsidP="00AB2877">
      <w:pPr>
        <w:autoSpaceDE w:val="0"/>
        <w:autoSpaceDN w:val="0"/>
        <w:adjustRightInd w:val="0"/>
        <w:spacing w:after="0" w:line="240" w:lineRule="auto"/>
        <w:ind w:left="4962" w:hanging="142"/>
        <w:rPr>
          <w:rFonts w:ascii="Arial" w:eastAsia="Times New Roman" w:hAnsi="Arial" w:cs="Arial"/>
          <w:sz w:val="20"/>
          <w:szCs w:val="20"/>
        </w:rPr>
      </w:pPr>
      <w:r w:rsidRPr="002C7B3F">
        <w:rPr>
          <w:rFonts w:ascii="Arial" w:eastAsia="Times New Roman" w:hAnsi="Arial" w:cs="Arial"/>
          <w:sz w:val="20"/>
          <w:szCs w:val="20"/>
        </w:rPr>
        <w:t>___________________________</w:t>
      </w:r>
    </w:p>
    <w:p w:rsidR="00AB2877" w:rsidRPr="002C7B3F" w:rsidRDefault="00AB2877" w:rsidP="00AB2877">
      <w:pPr>
        <w:autoSpaceDE w:val="0"/>
        <w:autoSpaceDN w:val="0"/>
        <w:adjustRightInd w:val="0"/>
        <w:spacing w:after="0" w:line="240" w:lineRule="auto"/>
        <w:ind w:left="4962" w:hanging="142"/>
        <w:jc w:val="center"/>
        <w:rPr>
          <w:rFonts w:ascii="Arial" w:eastAsia="Times New Roman" w:hAnsi="Arial" w:cs="Arial"/>
          <w:sz w:val="20"/>
          <w:szCs w:val="20"/>
        </w:rPr>
      </w:pPr>
      <w:r w:rsidRPr="002C7B3F">
        <w:rPr>
          <w:rFonts w:ascii="Arial" w:eastAsia="Times New Roman" w:hAnsi="Arial" w:cs="Arial"/>
          <w:sz w:val="20"/>
          <w:szCs w:val="20"/>
        </w:rPr>
        <w:t>(телефон, электронный адрес)</w:t>
      </w:r>
    </w:p>
    <w:p w:rsidR="00AB2877" w:rsidRPr="002C7B3F" w:rsidRDefault="00AB2877" w:rsidP="00AB2877">
      <w:pPr>
        <w:autoSpaceDE w:val="0"/>
        <w:autoSpaceDN w:val="0"/>
        <w:adjustRightInd w:val="0"/>
        <w:spacing w:after="0" w:line="240" w:lineRule="auto"/>
        <w:jc w:val="center"/>
        <w:rPr>
          <w:rFonts w:ascii="Arial" w:eastAsia="Times New Roman" w:hAnsi="Arial" w:cs="Arial"/>
          <w:sz w:val="20"/>
          <w:szCs w:val="20"/>
        </w:rPr>
      </w:pPr>
      <w:r w:rsidRPr="002C7B3F">
        <w:rPr>
          <w:rFonts w:ascii="Arial" w:eastAsia="Times New Roman" w:hAnsi="Arial" w:cs="Arial"/>
          <w:sz w:val="20"/>
          <w:szCs w:val="20"/>
        </w:rPr>
        <w:t>ЗАЯВЛЕНИЕ</w:t>
      </w:r>
    </w:p>
    <w:p w:rsidR="00AB2877" w:rsidRPr="002C7B3F" w:rsidRDefault="00AB2877" w:rsidP="00AB2877">
      <w:pPr>
        <w:autoSpaceDE w:val="0"/>
        <w:autoSpaceDN w:val="0"/>
        <w:adjustRightInd w:val="0"/>
        <w:spacing w:after="0" w:line="240" w:lineRule="auto"/>
        <w:rPr>
          <w:rFonts w:ascii="Arial" w:eastAsia="Times New Roman" w:hAnsi="Arial" w:cs="Arial"/>
          <w:sz w:val="20"/>
          <w:szCs w:val="20"/>
        </w:rPr>
      </w:pPr>
    </w:p>
    <w:p w:rsidR="00AB2877" w:rsidRPr="002C7B3F" w:rsidRDefault="00AB2877" w:rsidP="00AB2877">
      <w:pPr>
        <w:widowControl w:val="0"/>
        <w:autoSpaceDE w:val="0"/>
        <w:autoSpaceDN w:val="0"/>
        <w:adjustRightInd w:val="0"/>
        <w:spacing w:after="0" w:line="240" w:lineRule="auto"/>
        <w:ind w:firstLine="284"/>
        <w:jc w:val="both"/>
        <w:rPr>
          <w:rFonts w:ascii="Arial" w:eastAsia="Times New Roman" w:hAnsi="Arial" w:cs="Arial"/>
          <w:sz w:val="20"/>
          <w:szCs w:val="20"/>
        </w:rPr>
      </w:pPr>
      <w:r w:rsidRPr="002C7B3F">
        <w:rPr>
          <w:rFonts w:ascii="Arial" w:eastAsia="Times New Roman" w:hAnsi="Arial" w:cs="Arial"/>
          <w:sz w:val="20"/>
          <w:szCs w:val="20"/>
        </w:rPr>
        <w:t xml:space="preserve"> Прошу подготовить градостроительный план земельного участка, расположенного по адресу:</w:t>
      </w:r>
    </w:p>
    <w:p w:rsidR="00AB2877" w:rsidRPr="002C7B3F" w:rsidRDefault="00AB2877" w:rsidP="00AB2877">
      <w:pPr>
        <w:autoSpaceDE w:val="0"/>
        <w:autoSpaceDN w:val="0"/>
        <w:adjustRightInd w:val="0"/>
        <w:spacing w:after="0" w:line="240" w:lineRule="auto"/>
        <w:ind w:firstLine="284"/>
        <w:rPr>
          <w:rFonts w:ascii="Arial" w:eastAsia="Times New Roman" w:hAnsi="Arial" w:cs="Arial"/>
          <w:sz w:val="20"/>
          <w:szCs w:val="20"/>
        </w:rPr>
      </w:pPr>
      <w:r w:rsidRPr="002C7B3F">
        <w:rPr>
          <w:rFonts w:ascii="Arial" w:eastAsia="Times New Roman" w:hAnsi="Arial" w:cs="Arial"/>
          <w:sz w:val="20"/>
          <w:szCs w:val="20"/>
        </w:rPr>
        <w:t>_________________________________________________________________________</w:t>
      </w:r>
    </w:p>
    <w:p w:rsidR="00AB2877" w:rsidRPr="002C7B3F" w:rsidRDefault="00AB2877" w:rsidP="00AB2877">
      <w:pPr>
        <w:autoSpaceDE w:val="0"/>
        <w:autoSpaceDN w:val="0"/>
        <w:adjustRightInd w:val="0"/>
        <w:spacing w:after="0" w:line="240" w:lineRule="auto"/>
        <w:ind w:firstLine="284"/>
        <w:rPr>
          <w:rFonts w:ascii="Arial" w:eastAsia="Times New Roman" w:hAnsi="Arial" w:cs="Arial"/>
          <w:sz w:val="20"/>
          <w:szCs w:val="20"/>
        </w:rPr>
      </w:pPr>
      <w:r w:rsidRPr="002C7B3F">
        <w:rPr>
          <w:rFonts w:ascii="Arial" w:eastAsia="Times New Roman" w:hAnsi="Arial" w:cs="Arial"/>
          <w:sz w:val="20"/>
          <w:szCs w:val="20"/>
        </w:rPr>
        <w:t>_________________________________________________________________________</w:t>
      </w:r>
    </w:p>
    <w:p w:rsidR="00AB2877" w:rsidRPr="002C7B3F" w:rsidRDefault="00AB2877" w:rsidP="00AB2877">
      <w:pPr>
        <w:autoSpaceDE w:val="0"/>
        <w:autoSpaceDN w:val="0"/>
        <w:adjustRightInd w:val="0"/>
        <w:spacing w:after="0" w:line="240" w:lineRule="auto"/>
        <w:ind w:firstLine="284"/>
        <w:rPr>
          <w:rFonts w:ascii="Arial" w:eastAsia="Times New Roman" w:hAnsi="Arial" w:cs="Arial"/>
          <w:sz w:val="20"/>
          <w:szCs w:val="20"/>
        </w:rPr>
      </w:pPr>
      <w:r w:rsidRPr="002C7B3F">
        <w:rPr>
          <w:rFonts w:ascii="Arial" w:eastAsia="Times New Roman" w:hAnsi="Arial" w:cs="Arial"/>
          <w:sz w:val="20"/>
          <w:szCs w:val="20"/>
        </w:rPr>
        <w:t>_________________________________________________________________________</w:t>
      </w:r>
    </w:p>
    <w:p w:rsidR="00AB2877" w:rsidRPr="002C7B3F" w:rsidRDefault="00AB2877" w:rsidP="00AB2877">
      <w:pPr>
        <w:autoSpaceDE w:val="0"/>
        <w:autoSpaceDN w:val="0"/>
        <w:adjustRightInd w:val="0"/>
        <w:spacing w:after="0" w:line="240" w:lineRule="auto"/>
        <w:ind w:firstLine="284"/>
        <w:rPr>
          <w:rFonts w:ascii="Arial" w:eastAsia="Times New Roman" w:hAnsi="Arial" w:cs="Arial"/>
          <w:sz w:val="20"/>
          <w:szCs w:val="20"/>
        </w:rPr>
      </w:pPr>
    </w:p>
    <w:p w:rsidR="00AB2877" w:rsidRPr="002C7B3F" w:rsidRDefault="00AB2877" w:rsidP="00AB2877">
      <w:pPr>
        <w:autoSpaceDE w:val="0"/>
        <w:autoSpaceDN w:val="0"/>
        <w:adjustRightInd w:val="0"/>
        <w:spacing w:after="0" w:line="240" w:lineRule="auto"/>
        <w:ind w:firstLine="284"/>
        <w:rPr>
          <w:rFonts w:ascii="Arial" w:eastAsia="Times New Roman" w:hAnsi="Arial" w:cs="Arial"/>
          <w:sz w:val="20"/>
          <w:szCs w:val="20"/>
        </w:rPr>
      </w:pPr>
    </w:p>
    <w:p w:rsidR="00AB2877" w:rsidRPr="002C7B3F" w:rsidRDefault="00AB2877" w:rsidP="00AB2877">
      <w:pPr>
        <w:autoSpaceDE w:val="0"/>
        <w:autoSpaceDN w:val="0"/>
        <w:adjustRightInd w:val="0"/>
        <w:spacing w:after="0" w:line="240" w:lineRule="auto"/>
        <w:ind w:firstLine="284"/>
        <w:rPr>
          <w:rFonts w:ascii="Arial" w:eastAsia="Times New Roman" w:hAnsi="Arial" w:cs="Arial"/>
          <w:sz w:val="20"/>
          <w:szCs w:val="20"/>
        </w:rPr>
      </w:pPr>
    </w:p>
    <w:p w:rsidR="00AB2877" w:rsidRPr="002C7B3F" w:rsidRDefault="00AB2877" w:rsidP="00AB2877">
      <w:pPr>
        <w:autoSpaceDE w:val="0"/>
        <w:autoSpaceDN w:val="0"/>
        <w:adjustRightInd w:val="0"/>
        <w:spacing w:after="0" w:line="240" w:lineRule="auto"/>
        <w:ind w:firstLine="284"/>
        <w:rPr>
          <w:rFonts w:ascii="Arial" w:eastAsia="Times New Roman" w:hAnsi="Arial" w:cs="Arial"/>
          <w:sz w:val="20"/>
          <w:szCs w:val="20"/>
        </w:rPr>
      </w:pPr>
      <w:r w:rsidRPr="002C7B3F">
        <w:rPr>
          <w:rFonts w:ascii="Arial" w:eastAsia="Times New Roman" w:hAnsi="Arial" w:cs="Arial"/>
          <w:sz w:val="20"/>
          <w:szCs w:val="20"/>
        </w:rPr>
        <w:t xml:space="preserve"> «____» _____________ 20___ г.                 _________________________</w:t>
      </w:r>
    </w:p>
    <w:p w:rsidR="00AB2877" w:rsidRPr="002C7B3F" w:rsidRDefault="00AB2877" w:rsidP="00AB2877">
      <w:pPr>
        <w:autoSpaceDE w:val="0"/>
        <w:autoSpaceDN w:val="0"/>
        <w:adjustRightInd w:val="0"/>
        <w:spacing w:after="0" w:line="240" w:lineRule="auto"/>
        <w:ind w:firstLine="284"/>
        <w:jc w:val="center"/>
        <w:rPr>
          <w:rFonts w:ascii="Arial" w:eastAsia="Times New Roman" w:hAnsi="Arial" w:cs="Arial"/>
          <w:sz w:val="20"/>
          <w:szCs w:val="20"/>
        </w:rPr>
      </w:pPr>
      <w:r w:rsidRPr="002C7B3F">
        <w:rPr>
          <w:rFonts w:ascii="Arial" w:eastAsia="Times New Roman" w:hAnsi="Arial" w:cs="Arial"/>
          <w:sz w:val="20"/>
          <w:szCs w:val="20"/>
        </w:rPr>
        <w:t xml:space="preserve">                                                    (подпись)</w:t>
      </w:r>
    </w:p>
    <w:p w:rsidR="00AB2877" w:rsidRPr="002C7B3F" w:rsidRDefault="00AB2877" w:rsidP="00AB2877">
      <w:pPr>
        <w:autoSpaceDE w:val="0"/>
        <w:autoSpaceDN w:val="0"/>
        <w:adjustRightInd w:val="0"/>
        <w:spacing w:after="0" w:line="240" w:lineRule="auto"/>
        <w:ind w:firstLine="284"/>
        <w:rPr>
          <w:rFonts w:ascii="Arial" w:eastAsia="Times New Roman" w:hAnsi="Arial" w:cs="Arial"/>
          <w:sz w:val="20"/>
          <w:szCs w:val="20"/>
        </w:rPr>
      </w:pPr>
    </w:p>
    <w:p w:rsidR="00AB2877" w:rsidRPr="002C7B3F" w:rsidRDefault="00AB2877" w:rsidP="00AB2877">
      <w:pPr>
        <w:autoSpaceDE w:val="0"/>
        <w:autoSpaceDN w:val="0"/>
        <w:adjustRightInd w:val="0"/>
        <w:spacing w:after="0" w:line="240" w:lineRule="auto"/>
        <w:ind w:firstLine="284"/>
        <w:rPr>
          <w:rFonts w:ascii="Arial" w:eastAsia="Times New Roman" w:hAnsi="Arial" w:cs="Arial"/>
          <w:sz w:val="20"/>
          <w:szCs w:val="20"/>
        </w:rPr>
      </w:pPr>
      <w:r w:rsidRPr="002C7B3F">
        <w:rPr>
          <w:rFonts w:ascii="Arial" w:eastAsia="Times New Roman" w:hAnsi="Arial" w:cs="Arial"/>
          <w:sz w:val="20"/>
          <w:szCs w:val="20"/>
        </w:rPr>
        <w:t>_________ от «___» _________ 20__ г. (дата и номер принятия заявления)</w:t>
      </w:r>
    </w:p>
    <w:p w:rsidR="00AB2877" w:rsidRPr="002C7B3F" w:rsidRDefault="00AB2877" w:rsidP="00AB2877">
      <w:pPr>
        <w:widowControl w:val="0"/>
        <w:autoSpaceDE w:val="0"/>
        <w:autoSpaceDN w:val="0"/>
        <w:adjustRightInd w:val="0"/>
        <w:spacing w:after="0" w:line="240" w:lineRule="auto"/>
        <w:ind w:left="6804"/>
        <w:jc w:val="right"/>
        <w:rPr>
          <w:rFonts w:ascii="Arial" w:eastAsia="Times New Roman" w:hAnsi="Arial" w:cs="Arial"/>
          <w:sz w:val="20"/>
          <w:szCs w:val="20"/>
          <w:lang w:eastAsia="ru-RU"/>
        </w:rPr>
      </w:pPr>
    </w:p>
    <w:p w:rsidR="00AB2877" w:rsidRPr="00761878" w:rsidRDefault="00AB2877" w:rsidP="00AB2877">
      <w:pPr>
        <w:widowControl w:val="0"/>
        <w:autoSpaceDE w:val="0"/>
        <w:autoSpaceDN w:val="0"/>
        <w:adjustRightInd w:val="0"/>
        <w:spacing w:after="0" w:line="240" w:lineRule="auto"/>
        <w:ind w:left="6804"/>
        <w:jc w:val="right"/>
        <w:rPr>
          <w:rFonts w:ascii="Courier New" w:eastAsia="Times New Roman" w:hAnsi="Courier New" w:cs="Courier New"/>
          <w:lang w:eastAsia="ru-RU"/>
        </w:rPr>
      </w:pPr>
      <w:r w:rsidRPr="00761878">
        <w:rPr>
          <w:rFonts w:ascii="Courier New" w:eastAsia="Times New Roman" w:hAnsi="Courier New" w:cs="Courier New"/>
          <w:lang w:eastAsia="ru-RU"/>
        </w:rPr>
        <w:t>Приложение № 2</w:t>
      </w:r>
    </w:p>
    <w:p w:rsidR="00AB2877" w:rsidRPr="00761878" w:rsidRDefault="00AB2877" w:rsidP="00AB2877">
      <w:pPr>
        <w:spacing w:after="0" w:line="240" w:lineRule="auto"/>
        <w:ind w:left="6804"/>
        <w:jc w:val="right"/>
        <w:rPr>
          <w:rFonts w:ascii="Courier New" w:eastAsia="Times New Roman" w:hAnsi="Courier New" w:cs="Courier New"/>
          <w:lang w:eastAsia="ru-RU"/>
        </w:rPr>
      </w:pPr>
      <w:r w:rsidRPr="00761878">
        <w:rPr>
          <w:rFonts w:ascii="Courier New" w:eastAsia="Times New Roman" w:hAnsi="Courier New" w:cs="Courier New"/>
          <w:lang w:eastAsia="ru-RU"/>
        </w:rPr>
        <w:t xml:space="preserve">к Административному регламенту </w:t>
      </w:r>
    </w:p>
    <w:p w:rsidR="00AB2877" w:rsidRPr="002C7B3F" w:rsidRDefault="00AB2877" w:rsidP="00AB2877">
      <w:pPr>
        <w:spacing w:after="0" w:line="240" w:lineRule="auto"/>
        <w:ind w:firstLine="720"/>
        <w:jc w:val="both"/>
        <w:rPr>
          <w:rFonts w:ascii="Arial" w:eastAsia="Times New Roman" w:hAnsi="Arial" w:cs="Arial"/>
          <w:sz w:val="20"/>
          <w:szCs w:val="20"/>
          <w:lang w:eastAsia="ru-RU"/>
        </w:rPr>
      </w:pPr>
    </w:p>
    <w:p w:rsidR="00AB2877" w:rsidRPr="002C7B3F" w:rsidRDefault="00AB2877" w:rsidP="00AB2877">
      <w:pPr>
        <w:spacing w:after="0" w:line="240" w:lineRule="auto"/>
        <w:ind w:firstLine="720"/>
        <w:jc w:val="both"/>
        <w:rPr>
          <w:rFonts w:ascii="Arial" w:eastAsia="Times New Roman" w:hAnsi="Arial" w:cs="Arial"/>
          <w:sz w:val="20"/>
          <w:szCs w:val="20"/>
          <w:lang w:eastAsia="ru-RU"/>
        </w:rPr>
      </w:pPr>
      <w:r w:rsidRPr="002C7B3F">
        <w:rPr>
          <w:rFonts w:ascii="Tms Rmn" w:eastAsia="Times New Roman" w:hAnsi="Tms Rmn" w:cs="Times New Roman"/>
          <w:noProof/>
          <w:sz w:val="20"/>
          <w:szCs w:val="20"/>
          <w:lang w:eastAsia="ru-RU"/>
        </w:rPr>
        <mc:AlternateContent>
          <mc:Choice Requires="wpg">
            <w:drawing>
              <wp:anchor distT="0" distB="0" distL="114300" distR="114300" simplePos="0" relativeHeight="251659264" behindDoc="0" locked="0" layoutInCell="1" allowOverlap="1" wp14:anchorId="4BF2C903" wp14:editId="3C1649B0">
                <wp:simplePos x="0" y="0"/>
                <wp:positionH relativeFrom="column">
                  <wp:posOffset>-575310</wp:posOffset>
                </wp:positionH>
                <wp:positionV relativeFrom="paragraph">
                  <wp:posOffset>53340</wp:posOffset>
                </wp:positionV>
                <wp:extent cx="5935345" cy="4152265"/>
                <wp:effectExtent l="0" t="0" r="46355" b="38735"/>
                <wp:wrapSquare wrapText="bothSides"/>
                <wp:docPr id="29" name="Группа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345" cy="4152265"/>
                          <a:chOff x="825" y="3086"/>
                          <a:chExt cx="10065" cy="7905"/>
                        </a:xfrm>
                      </wpg:grpSpPr>
                      <wps:wsp>
                        <wps:cNvPr id="30" name="Скругленный прямоугольник 4"/>
                        <wps:cNvSpPr>
                          <a:spLocks noChangeArrowheads="1"/>
                        </wps:cNvSpPr>
                        <wps:spPr bwMode="auto">
                          <a:xfrm>
                            <a:off x="2595" y="3086"/>
                            <a:ext cx="6870" cy="1668"/>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640A7" w:rsidRDefault="007640A7" w:rsidP="00AB2877">
                              <w:pPr>
                                <w:spacing w:line="216" w:lineRule="auto"/>
                                <w:jc w:val="center"/>
                                <w:rPr>
                                  <w:rFonts w:ascii="Times New Roman" w:hAnsi="Times New Roman"/>
                                  <w:sz w:val="16"/>
                                  <w:szCs w:val="16"/>
                                </w:rPr>
                              </w:pPr>
                              <w:r>
                                <w:rPr>
                                  <w:rFonts w:ascii="Times New Roman" w:hAnsi="Times New Roman"/>
                                  <w:sz w:val="16"/>
                                  <w:szCs w:val="16"/>
                                </w:rPr>
                                <w:t>Подача заявления и документов:</w:t>
                              </w:r>
                            </w:p>
                            <w:p w:rsidR="007640A7" w:rsidRDefault="007640A7" w:rsidP="00AB2877">
                              <w:pPr>
                                <w:pStyle w:val="a4"/>
                                <w:numPr>
                                  <w:ilvl w:val="0"/>
                                  <w:numId w:val="1"/>
                                </w:numPr>
                                <w:spacing w:after="0" w:line="216" w:lineRule="auto"/>
                                <w:rPr>
                                  <w:rFonts w:ascii="Times New Roman" w:hAnsi="Times New Roman"/>
                                  <w:sz w:val="16"/>
                                  <w:szCs w:val="16"/>
                                </w:rPr>
                              </w:pPr>
                              <w:r>
                                <w:rPr>
                                  <w:rFonts w:ascii="Times New Roman" w:hAnsi="Times New Roman"/>
                                  <w:sz w:val="16"/>
                                  <w:szCs w:val="16"/>
                                </w:rPr>
                                <w:t>путем личного обращения;</w:t>
                              </w:r>
                            </w:p>
                            <w:p w:rsidR="007640A7" w:rsidRDefault="007640A7" w:rsidP="00AB2877">
                              <w:pPr>
                                <w:pStyle w:val="a4"/>
                                <w:numPr>
                                  <w:ilvl w:val="0"/>
                                  <w:numId w:val="1"/>
                                </w:numPr>
                                <w:spacing w:after="0" w:line="216" w:lineRule="auto"/>
                                <w:rPr>
                                  <w:rFonts w:ascii="Times New Roman" w:hAnsi="Times New Roman"/>
                                  <w:sz w:val="16"/>
                                  <w:szCs w:val="16"/>
                                </w:rPr>
                              </w:pPr>
                              <w:r>
                                <w:rPr>
                                  <w:rFonts w:ascii="Times New Roman" w:hAnsi="Times New Roman"/>
                                  <w:sz w:val="16"/>
                                  <w:szCs w:val="16"/>
                                </w:rPr>
                                <w:t>через организации федеральной почтовой связи;</w:t>
                              </w:r>
                            </w:p>
                            <w:p w:rsidR="007640A7" w:rsidRDefault="007640A7" w:rsidP="00AB2877">
                              <w:pPr>
                                <w:pStyle w:val="a4"/>
                                <w:numPr>
                                  <w:ilvl w:val="0"/>
                                  <w:numId w:val="1"/>
                                </w:numPr>
                                <w:spacing w:after="0" w:line="216" w:lineRule="auto"/>
                                <w:rPr>
                                  <w:rFonts w:ascii="Times New Roman" w:hAnsi="Times New Roman"/>
                                  <w:sz w:val="16"/>
                                  <w:szCs w:val="16"/>
                                </w:rPr>
                              </w:pPr>
                              <w:r>
                                <w:rPr>
                                  <w:rFonts w:ascii="Times New Roman" w:hAnsi="Times New Roman"/>
                                  <w:sz w:val="16"/>
                                  <w:szCs w:val="16"/>
                                </w:rPr>
                                <w:t>через МФЦ;</w:t>
                              </w:r>
                            </w:p>
                            <w:p w:rsidR="007640A7" w:rsidRDefault="007640A7" w:rsidP="00AB2877">
                              <w:pPr>
                                <w:pStyle w:val="a4"/>
                                <w:numPr>
                                  <w:ilvl w:val="0"/>
                                  <w:numId w:val="1"/>
                                </w:numPr>
                                <w:spacing w:after="0" w:line="216" w:lineRule="auto"/>
                                <w:rPr>
                                  <w:rFonts w:ascii="Times New Roman" w:hAnsi="Times New Roman"/>
                                  <w:sz w:val="16"/>
                                  <w:szCs w:val="16"/>
                                </w:rPr>
                              </w:pPr>
                              <w:r>
                                <w:rPr>
                                  <w:rFonts w:ascii="Times New Roman" w:hAnsi="Times New Roman"/>
                                  <w:sz w:val="16"/>
                                  <w:szCs w:val="16"/>
                                </w:rPr>
                                <w:t>в форме электронного документа (</w:t>
                              </w:r>
                              <w:r>
                                <w:rPr>
                                  <w:rFonts w:ascii="Times New Roman" w:hAnsi="Times New Roman"/>
                                  <w:i/>
                                  <w:sz w:val="16"/>
                                  <w:szCs w:val="16"/>
                                </w:rPr>
                                <w:t>в том числе посредством Портала</w:t>
                              </w:r>
                              <w:r>
                                <w:rPr>
                                  <w:rFonts w:ascii="Times New Roman" w:hAnsi="Times New Roman"/>
                                  <w:sz w:val="16"/>
                                  <w:szCs w:val="16"/>
                                </w:rPr>
                                <w:t>)</w:t>
                              </w:r>
                            </w:p>
                          </w:txbxContent>
                        </wps:txbx>
                        <wps:bodyPr rot="0" vert="horz" wrap="square" lIns="121920" tIns="60960" rIns="121920" bIns="60960" anchor="ctr" anchorCtr="0" upright="1">
                          <a:noAutofit/>
                        </wps:bodyPr>
                      </wps:wsp>
                      <wps:wsp>
                        <wps:cNvPr id="31" name="AutoShape 32"/>
                        <wps:cNvSpPr>
                          <a:spLocks noChangeArrowheads="1"/>
                        </wps:cNvSpPr>
                        <wps:spPr bwMode="auto">
                          <a:xfrm>
                            <a:off x="2595" y="5171"/>
                            <a:ext cx="6870" cy="934"/>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640A7" w:rsidRDefault="007640A7" w:rsidP="00AB2877">
                              <w:pPr>
                                <w:spacing w:line="216" w:lineRule="auto"/>
                                <w:rPr>
                                  <w:rFonts w:ascii="Times New Roman" w:hAnsi="Times New Roman"/>
                                  <w:i/>
                                  <w:iCs/>
                                  <w:color w:val="000000"/>
                                  <w:kern w:val="24"/>
                                  <w:sz w:val="16"/>
                                  <w:szCs w:val="16"/>
                                </w:rPr>
                              </w:pPr>
                              <w:r>
                                <w:rPr>
                                  <w:rFonts w:ascii="Times New Roman" w:hAnsi="Times New Roman"/>
                                  <w:sz w:val="16"/>
                                  <w:szCs w:val="16"/>
                                </w:rPr>
                                <w:t>Прием, регистрация заявления и документов, подлежащих представлению заявителем</w:t>
                              </w:r>
                            </w:p>
                            <w:p w:rsidR="007640A7" w:rsidRDefault="007640A7" w:rsidP="00AB2877">
                              <w:pPr>
                                <w:spacing w:line="216" w:lineRule="auto"/>
                                <w:rPr>
                                  <w:rFonts w:ascii="Times New Roman" w:hAnsi="Times New Roman"/>
                                  <w:sz w:val="16"/>
                                  <w:szCs w:val="16"/>
                                </w:rPr>
                              </w:pPr>
                              <w:r>
                                <w:rPr>
                                  <w:rFonts w:ascii="Times New Roman" w:hAnsi="Times New Roman"/>
                                  <w:i/>
                                  <w:iCs/>
                                  <w:kern w:val="24"/>
                                  <w:sz w:val="16"/>
                                  <w:szCs w:val="16"/>
                                </w:rPr>
                                <w:t>(не более 30 минут)</w:t>
                              </w:r>
                            </w:p>
                          </w:txbxContent>
                        </wps:txbx>
                        <wps:bodyPr rot="0" vert="horz" wrap="square" lIns="121920" tIns="60960" rIns="121920" bIns="60960" anchor="ctr" anchorCtr="0" upright="1">
                          <a:noAutofit/>
                        </wps:bodyPr>
                      </wps:wsp>
                      <wps:wsp>
                        <wps:cNvPr id="32" name="AutoShape 33"/>
                        <wps:cNvSpPr>
                          <a:spLocks noChangeArrowheads="1"/>
                        </wps:cNvSpPr>
                        <wps:spPr bwMode="auto">
                          <a:xfrm>
                            <a:off x="900" y="6641"/>
                            <a:ext cx="3555" cy="1444"/>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640A7" w:rsidRDefault="007640A7" w:rsidP="00AB2877">
                              <w:pPr>
                                <w:spacing w:line="216" w:lineRule="auto"/>
                                <w:jc w:val="center"/>
                                <w:rPr>
                                  <w:rFonts w:ascii="Times New Roman" w:hAnsi="Times New Roman"/>
                                  <w:sz w:val="16"/>
                                  <w:szCs w:val="16"/>
                                </w:rPr>
                              </w:pPr>
                              <w:r>
                                <w:rPr>
                                  <w:rFonts w:ascii="Times New Roman" w:hAnsi="Times New Roman"/>
                                  <w:sz w:val="16"/>
                                  <w:szCs w:val="16"/>
                                </w:rPr>
                                <w:t>Направление уведомления об отказе в приеме заявления и документов</w:t>
                              </w:r>
                            </w:p>
                            <w:p w:rsidR="007640A7" w:rsidRDefault="007640A7" w:rsidP="00AB2877">
                              <w:pPr>
                                <w:spacing w:line="216" w:lineRule="auto"/>
                                <w:jc w:val="center"/>
                                <w:rPr>
                                  <w:rFonts w:ascii="Times New Roman" w:hAnsi="Times New Roman"/>
                                  <w:i/>
                                  <w:sz w:val="16"/>
                                  <w:szCs w:val="16"/>
                                </w:rPr>
                              </w:pPr>
                              <w:r>
                                <w:rPr>
                                  <w:rFonts w:ascii="Times New Roman" w:hAnsi="Times New Roman"/>
                                  <w:i/>
                                  <w:sz w:val="16"/>
                                  <w:szCs w:val="16"/>
                                </w:rPr>
                                <w:t>(2 рабочих дней</w:t>
                              </w:r>
                              <w:r>
                                <w:rPr>
                                  <w:rFonts w:ascii="Times New Roman" w:hAnsi="Times New Roman"/>
                                  <w:i/>
                                  <w:iCs/>
                                  <w:color w:val="000000"/>
                                  <w:kern w:val="24"/>
                                  <w:sz w:val="16"/>
                                  <w:szCs w:val="16"/>
                                </w:rPr>
                                <w:t>)</w:t>
                              </w:r>
                            </w:p>
                          </w:txbxContent>
                        </wps:txbx>
                        <wps:bodyPr rot="0" vert="horz" wrap="square" lIns="121920" tIns="60960" rIns="121920" bIns="60960" anchor="ctr" anchorCtr="0" upright="1">
                          <a:noAutofit/>
                        </wps:bodyPr>
                      </wps:wsp>
                      <wps:wsp>
                        <wps:cNvPr id="33" name="AutoShape 34"/>
                        <wps:cNvSpPr>
                          <a:spLocks noChangeArrowheads="1"/>
                        </wps:cNvSpPr>
                        <wps:spPr bwMode="auto">
                          <a:xfrm>
                            <a:off x="5310" y="6641"/>
                            <a:ext cx="5580" cy="1609"/>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640A7" w:rsidRDefault="007640A7" w:rsidP="00AB2877">
                              <w:pPr>
                                <w:spacing w:line="216" w:lineRule="auto"/>
                                <w:jc w:val="center"/>
                                <w:rPr>
                                  <w:rFonts w:ascii="Times New Roman" w:hAnsi="Times New Roman"/>
                                  <w:i/>
                                  <w:iCs/>
                                  <w:color w:val="000000"/>
                                  <w:kern w:val="24"/>
                                  <w:sz w:val="16"/>
                                  <w:szCs w:val="16"/>
                                </w:rPr>
                              </w:pPr>
                              <w:r>
                                <w:rPr>
                                  <w:rFonts w:ascii="Times New Roman" w:hAnsi="Times New Roman"/>
                                  <w:sz w:val="16"/>
                                  <w:szCs w:val="16"/>
                                </w:rPr>
                                <w:t>Формирование и направление межведомственных запросов в органы, участвующие в предоставлении муниципальной услуги</w:t>
                              </w:r>
                            </w:p>
                            <w:p w:rsidR="007640A7" w:rsidRDefault="007640A7" w:rsidP="00AB2877">
                              <w:pPr>
                                <w:spacing w:line="216" w:lineRule="auto"/>
                                <w:jc w:val="center"/>
                                <w:rPr>
                                  <w:rFonts w:ascii="Times New Roman" w:hAnsi="Times New Roman"/>
                                  <w:sz w:val="16"/>
                                  <w:szCs w:val="16"/>
                                </w:rPr>
                              </w:pPr>
                              <w:r>
                                <w:rPr>
                                  <w:rFonts w:ascii="Times New Roman" w:hAnsi="Times New Roman"/>
                                  <w:i/>
                                  <w:iCs/>
                                  <w:color w:val="000000"/>
                                  <w:kern w:val="24"/>
                                  <w:sz w:val="16"/>
                                  <w:szCs w:val="16"/>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34" name="AutoShape 35"/>
                        <wps:cNvSpPr>
                          <a:spLocks noChangeArrowheads="1"/>
                        </wps:cNvSpPr>
                        <wps:spPr bwMode="auto">
                          <a:xfrm>
                            <a:off x="825" y="9401"/>
                            <a:ext cx="3555" cy="1590"/>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640A7" w:rsidRDefault="007640A7" w:rsidP="00AB2877">
                              <w:pPr>
                                <w:spacing w:line="216" w:lineRule="auto"/>
                                <w:jc w:val="center"/>
                                <w:rPr>
                                  <w:rFonts w:ascii="Times New Roman" w:hAnsi="Times New Roman"/>
                                  <w:sz w:val="16"/>
                                  <w:szCs w:val="16"/>
                                </w:rPr>
                              </w:pPr>
                              <w:r>
                                <w:rPr>
                                  <w:rFonts w:ascii="Times New Roman" w:hAnsi="Times New Roman"/>
                                  <w:sz w:val="16"/>
                                  <w:szCs w:val="16"/>
                                </w:rPr>
                                <w:t>Отказ в выдаче градостроительного плана земельного участка</w:t>
                              </w:r>
                            </w:p>
                            <w:p w:rsidR="007640A7" w:rsidRDefault="007640A7" w:rsidP="00AB2877">
                              <w:pPr>
                                <w:spacing w:line="216" w:lineRule="auto"/>
                                <w:jc w:val="center"/>
                                <w:rPr>
                                  <w:rFonts w:ascii="Times New Roman" w:hAnsi="Times New Roman"/>
                                  <w:i/>
                                  <w:sz w:val="16"/>
                                  <w:szCs w:val="16"/>
                                </w:rPr>
                              </w:pPr>
                              <w:r>
                                <w:rPr>
                                  <w:rFonts w:ascii="Times New Roman" w:hAnsi="Times New Roman"/>
                                  <w:i/>
                                  <w:sz w:val="16"/>
                                  <w:szCs w:val="16"/>
                                </w:rPr>
                                <w:t>(2 рабочих дней)</w:t>
                              </w:r>
                            </w:p>
                          </w:txbxContent>
                        </wps:txbx>
                        <wps:bodyPr rot="0" vert="horz" wrap="square" lIns="121920" tIns="60960" rIns="121920" bIns="60960" anchor="ctr" anchorCtr="0" upright="1">
                          <a:noAutofit/>
                        </wps:bodyPr>
                      </wps:wsp>
                      <wps:wsp>
                        <wps:cNvPr id="35" name="AutoShape 36"/>
                        <wps:cNvSpPr>
                          <a:spLocks noChangeArrowheads="1"/>
                        </wps:cNvSpPr>
                        <wps:spPr bwMode="auto">
                          <a:xfrm>
                            <a:off x="5310" y="9532"/>
                            <a:ext cx="5580" cy="1459"/>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640A7" w:rsidRDefault="007640A7" w:rsidP="00AB2877">
                              <w:pPr>
                                <w:spacing w:line="216" w:lineRule="auto"/>
                                <w:ind w:left="-142" w:right="-145" w:firstLine="142"/>
                                <w:jc w:val="center"/>
                                <w:rPr>
                                  <w:rFonts w:ascii="Times New Roman" w:hAnsi="Times New Roman"/>
                                  <w:sz w:val="16"/>
                                  <w:szCs w:val="16"/>
                                </w:rPr>
                              </w:pPr>
                              <w:r>
                                <w:rPr>
                                  <w:rFonts w:ascii="Times New Roman" w:hAnsi="Times New Roman"/>
                                  <w:sz w:val="16"/>
                                  <w:szCs w:val="16"/>
                                </w:rPr>
                                <w:t>Принятие 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7640A7" w:rsidRDefault="007640A7" w:rsidP="00AB2877">
                              <w:pPr>
                                <w:spacing w:line="216" w:lineRule="auto"/>
                                <w:ind w:left="-142" w:right="-145" w:firstLine="142"/>
                                <w:jc w:val="center"/>
                                <w:rPr>
                                  <w:rFonts w:ascii="Times New Roman" w:hAnsi="Times New Roman"/>
                                  <w:i/>
                                  <w:iCs/>
                                  <w:color w:val="000000"/>
                                  <w:kern w:val="24"/>
                                  <w:sz w:val="16"/>
                                  <w:szCs w:val="16"/>
                                </w:rPr>
                              </w:pPr>
                              <w:r>
                                <w:rPr>
                                  <w:rFonts w:ascii="Times New Roman" w:hAnsi="Times New Roman"/>
                                  <w:i/>
                                  <w:iCs/>
                                  <w:color w:val="000000"/>
                                  <w:kern w:val="24"/>
                                  <w:sz w:val="16"/>
                                  <w:szCs w:val="16"/>
                                </w:rPr>
                                <w:t xml:space="preserve"> </w:t>
                              </w:r>
                              <w:proofErr w:type="gramStart"/>
                              <w:r>
                                <w:rPr>
                                  <w:rFonts w:ascii="Times New Roman" w:hAnsi="Times New Roman"/>
                                  <w:i/>
                                  <w:iCs/>
                                  <w:color w:val="000000"/>
                                  <w:kern w:val="24"/>
                                  <w:sz w:val="16"/>
                                  <w:szCs w:val="16"/>
                                </w:rPr>
                                <w:t>(20 календарных дней – принятие решения</w:t>
                              </w:r>
                              <w:proofErr w:type="gramEnd"/>
                            </w:p>
                            <w:p w:rsidR="007640A7" w:rsidRDefault="007640A7" w:rsidP="00AB2877">
                              <w:pPr>
                                <w:spacing w:line="216" w:lineRule="auto"/>
                                <w:ind w:left="696" w:right="-145"/>
                                <w:rPr>
                                  <w:rFonts w:ascii="Times New Roman" w:hAnsi="Times New Roman"/>
                                  <w:sz w:val="16"/>
                                  <w:szCs w:val="16"/>
                                </w:rPr>
                              </w:pPr>
                              <w:r>
                                <w:rPr>
                                  <w:rFonts w:ascii="Times New Roman" w:hAnsi="Times New Roman"/>
                                  <w:i/>
                                  <w:iCs/>
                                  <w:color w:val="000000"/>
                                  <w:kern w:val="24"/>
                                  <w:sz w:val="16"/>
                                  <w:szCs w:val="16"/>
                                </w:rPr>
                                <w:t xml:space="preserve"> </w:t>
                              </w:r>
                              <w:proofErr w:type="gramStart"/>
                              <w:r>
                                <w:rPr>
                                  <w:rFonts w:ascii="Times New Roman" w:hAnsi="Times New Roman"/>
                                  <w:i/>
                                  <w:iCs/>
                                  <w:color w:val="000000"/>
                                  <w:kern w:val="24"/>
                                  <w:sz w:val="16"/>
                                  <w:szCs w:val="16"/>
                                </w:rPr>
                                <w:t>3календарных дней – направление решения)</w:t>
                              </w:r>
                              <w:proofErr w:type="gramEnd"/>
                            </w:p>
                          </w:txbxContent>
                        </wps:txbx>
                        <wps:bodyPr rot="0" vert="horz" wrap="square" lIns="121920" tIns="60960" rIns="121920" bIns="60960" anchor="ctr" anchorCtr="0" upright="1">
                          <a:noAutofit/>
                        </wps:bodyPr>
                      </wps:wsp>
                      <wps:wsp>
                        <wps:cNvPr id="36" name="Прямая со стрелкой 9"/>
                        <wps:cNvCnPr>
                          <a:cxnSpLocks noChangeShapeType="1"/>
                        </wps:cNvCnPr>
                        <wps:spPr bwMode="auto">
                          <a:xfrm rot="5400000">
                            <a:off x="5685" y="4903"/>
                            <a:ext cx="536"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37" name="Прямая со стрелкой 9"/>
                        <wps:cNvCnPr/>
                        <wps:spPr bwMode="auto">
                          <a:xfrm rot="5400000">
                            <a:off x="7562" y="6372"/>
                            <a:ext cx="536" cy="1"/>
                          </a:xfrm>
                          <a:prstGeom prst="bentConnector3">
                            <a:avLst>
                              <a:gd name="adj1" fmla="val 50000"/>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38" name="Прямая со стрелкой 9"/>
                        <wps:cNvCnPr/>
                        <wps:spPr bwMode="auto">
                          <a:xfrm rot="5400000">
                            <a:off x="3602" y="6372"/>
                            <a:ext cx="536" cy="1"/>
                          </a:xfrm>
                          <a:prstGeom prst="bentConnector3">
                            <a:avLst>
                              <a:gd name="adj1" fmla="val 50000"/>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39" name="Прямая со стрелкой 9"/>
                        <wps:cNvCnPr/>
                        <wps:spPr bwMode="auto">
                          <a:xfrm rot="5400000">
                            <a:off x="8679" y="8825"/>
                            <a:ext cx="1151" cy="1"/>
                          </a:xfrm>
                          <a:prstGeom prst="bentConnector3">
                            <a:avLst>
                              <a:gd name="adj1" fmla="val 49958"/>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40" name="Прямая со стрелкой 9"/>
                        <wps:cNvCnPr/>
                        <wps:spPr bwMode="auto">
                          <a:xfrm rot="5400000">
                            <a:off x="6157" y="8483"/>
                            <a:ext cx="465" cy="0"/>
                          </a:xfrm>
                          <a:prstGeom prst="straightConnector1">
                            <a:avLst/>
                          </a:prstGeom>
                          <a:noFill/>
                          <a:ln w="15875">
                            <a:solidFill>
                              <a:srgbClr val="375623"/>
                            </a:solidFill>
                            <a:miter lim="800000"/>
                            <a:headEnd/>
                            <a:tailEnd/>
                          </a:ln>
                          <a:extLst>
                            <a:ext uri="{909E8E84-426E-40DD-AFC4-6F175D3DCCD1}">
                              <a14:hiddenFill xmlns:a14="http://schemas.microsoft.com/office/drawing/2010/main">
                                <a:noFill/>
                              </a14:hiddenFill>
                            </a:ext>
                          </a:extLst>
                        </wps:spPr>
                        <wps:bodyPr/>
                      </wps:wsp>
                      <wps:wsp>
                        <wps:cNvPr id="41" name="Прямая со стрелкой 9"/>
                        <wps:cNvCnPr/>
                        <wps:spPr bwMode="auto">
                          <a:xfrm rot="10800000">
                            <a:off x="2775" y="8715"/>
                            <a:ext cx="3615" cy="1"/>
                          </a:xfrm>
                          <a:prstGeom prst="bentConnector3">
                            <a:avLst>
                              <a:gd name="adj1" fmla="val 49986"/>
                            </a:avLst>
                          </a:prstGeom>
                          <a:noFill/>
                          <a:ln w="15875">
                            <a:solidFill>
                              <a:srgbClr val="375623"/>
                            </a:solidFill>
                            <a:miter lim="800000"/>
                            <a:headEnd/>
                            <a:tailEnd/>
                          </a:ln>
                          <a:extLst>
                            <a:ext uri="{909E8E84-426E-40DD-AFC4-6F175D3DCCD1}">
                              <a14:hiddenFill xmlns:a14="http://schemas.microsoft.com/office/drawing/2010/main">
                                <a:noFill/>
                              </a14:hiddenFill>
                            </a:ext>
                          </a:extLst>
                        </wps:spPr>
                        <wps:bodyPr/>
                      </wps:wsp>
                      <wps:wsp>
                        <wps:cNvPr id="42" name="Прямая со стрелкой 9"/>
                        <wps:cNvCnPr/>
                        <wps:spPr bwMode="auto">
                          <a:xfrm rot="5400000">
                            <a:off x="2433" y="9058"/>
                            <a:ext cx="685" cy="1"/>
                          </a:xfrm>
                          <a:prstGeom prst="bentConnector3">
                            <a:avLst>
                              <a:gd name="adj1" fmla="val 49926"/>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9" o:spid="_x0000_s1026" style="position:absolute;left:0;text-align:left;margin-left:-45.3pt;margin-top:4.2pt;width:467.35pt;height:326.95pt;z-index:251659264" coordorigin="825,3086" coordsize="10065,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">
                <v:roundrect id="Скругленный прямоугольник 4" o:spid="_x0000_s1027" style="position:absolute;left:2595;top:3086;width:6870;height:16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w49L8A&#10;AADbAAAADwAAAGRycy9kb3ducmV2LnhtbERPTYvCMBC9L/gfwgh7WTR1ZVVqUxFhQS/CWr0PzdgW&#10;m0lNslr/vTkIHh/vO1v1phU3cr6xrGAyTkAQl1Y3XCk4Fr+jBQgfkDW2lknBgzys8sFHhqm2d/6j&#10;2yFUIoawT1FBHUKXSunLmgz6se2II3e2zmCI0FVSO7zHcNPK7ySZSYMNx4YaO9rUVF4O/0aBDX2F&#10;s5+y+LrOt6divqOpd3ulPof9egkiUB/e4pd7qxVM4/r4Jf4AmT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PDj0vwAAANsAAAAPAAAAAAAAAAAAAAAAAJgCAABkcnMvZG93bnJl&#10;di54bWxQSwUGAAAAAAQABAD1AAAAhAMAAAAA&#10;" fillcolor="#e2efd9" stroked="f" strokeweight="1pt">
                  <v:stroke joinstyle="miter"/>
                  <v:shadow on="t" color="black" opacity="26213f" origin="-.5,-.5" offset=".74836mm,.74836mm"/>
                  <v:textbox inset="9.6pt,4.8pt,9.6pt,4.8pt">
                    <w:txbxContent>
                      <w:p w:rsidR="007640A7" w:rsidRDefault="007640A7" w:rsidP="00AB2877">
                        <w:pPr>
                          <w:spacing w:line="216" w:lineRule="auto"/>
                          <w:jc w:val="center"/>
                          <w:rPr>
                            <w:rFonts w:ascii="Times New Roman" w:hAnsi="Times New Roman"/>
                            <w:sz w:val="16"/>
                            <w:szCs w:val="16"/>
                          </w:rPr>
                        </w:pPr>
                        <w:r>
                          <w:rPr>
                            <w:rFonts w:ascii="Times New Roman" w:hAnsi="Times New Roman"/>
                            <w:sz w:val="16"/>
                            <w:szCs w:val="16"/>
                          </w:rPr>
                          <w:t>Подача заявления и документов:</w:t>
                        </w:r>
                      </w:p>
                      <w:p w:rsidR="007640A7" w:rsidRDefault="007640A7" w:rsidP="00AB2877">
                        <w:pPr>
                          <w:pStyle w:val="a4"/>
                          <w:numPr>
                            <w:ilvl w:val="0"/>
                            <w:numId w:val="1"/>
                          </w:numPr>
                          <w:spacing w:after="0" w:line="216" w:lineRule="auto"/>
                          <w:rPr>
                            <w:rFonts w:ascii="Times New Roman" w:hAnsi="Times New Roman"/>
                            <w:sz w:val="16"/>
                            <w:szCs w:val="16"/>
                          </w:rPr>
                        </w:pPr>
                        <w:r>
                          <w:rPr>
                            <w:rFonts w:ascii="Times New Roman" w:hAnsi="Times New Roman"/>
                            <w:sz w:val="16"/>
                            <w:szCs w:val="16"/>
                          </w:rPr>
                          <w:t>путем личного обращения;</w:t>
                        </w:r>
                      </w:p>
                      <w:p w:rsidR="007640A7" w:rsidRDefault="007640A7" w:rsidP="00AB2877">
                        <w:pPr>
                          <w:pStyle w:val="a4"/>
                          <w:numPr>
                            <w:ilvl w:val="0"/>
                            <w:numId w:val="1"/>
                          </w:numPr>
                          <w:spacing w:after="0" w:line="216" w:lineRule="auto"/>
                          <w:rPr>
                            <w:rFonts w:ascii="Times New Roman" w:hAnsi="Times New Roman"/>
                            <w:sz w:val="16"/>
                            <w:szCs w:val="16"/>
                          </w:rPr>
                        </w:pPr>
                        <w:r>
                          <w:rPr>
                            <w:rFonts w:ascii="Times New Roman" w:hAnsi="Times New Roman"/>
                            <w:sz w:val="16"/>
                            <w:szCs w:val="16"/>
                          </w:rPr>
                          <w:t>через организации федеральной почтовой связи;</w:t>
                        </w:r>
                      </w:p>
                      <w:p w:rsidR="007640A7" w:rsidRDefault="007640A7" w:rsidP="00AB2877">
                        <w:pPr>
                          <w:pStyle w:val="a4"/>
                          <w:numPr>
                            <w:ilvl w:val="0"/>
                            <w:numId w:val="1"/>
                          </w:numPr>
                          <w:spacing w:after="0" w:line="216" w:lineRule="auto"/>
                          <w:rPr>
                            <w:rFonts w:ascii="Times New Roman" w:hAnsi="Times New Roman"/>
                            <w:sz w:val="16"/>
                            <w:szCs w:val="16"/>
                          </w:rPr>
                        </w:pPr>
                        <w:r>
                          <w:rPr>
                            <w:rFonts w:ascii="Times New Roman" w:hAnsi="Times New Roman"/>
                            <w:sz w:val="16"/>
                            <w:szCs w:val="16"/>
                          </w:rPr>
                          <w:t>через МФЦ;</w:t>
                        </w:r>
                      </w:p>
                      <w:p w:rsidR="007640A7" w:rsidRDefault="007640A7" w:rsidP="00AB2877">
                        <w:pPr>
                          <w:pStyle w:val="a4"/>
                          <w:numPr>
                            <w:ilvl w:val="0"/>
                            <w:numId w:val="1"/>
                          </w:numPr>
                          <w:spacing w:after="0" w:line="216" w:lineRule="auto"/>
                          <w:rPr>
                            <w:rFonts w:ascii="Times New Roman" w:hAnsi="Times New Roman"/>
                            <w:sz w:val="16"/>
                            <w:szCs w:val="16"/>
                          </w:rPr>
                        </w:pPr>
                        <w:r>
                          <w:rPr>
                            <w:rFonts w:ascii="Times New Roman" w:hAnsi="Times New Roman"/>
                            <w:sz w:val="16"/>
                            <w:szCs w:val="16"/>
                          </w:rPr>
                          <w:t>в форме электронного документа (</w:t>
                        </w:r>
                        <w:r>
                          <w:rPr>
                            <w:rFonts w:ascii="Times New Roman" w:hAnsi="Times New Roman"/>
                            <w:i/>
                            <w:sz w:val="16"/>
                            <w:szCs w:val="16"/>
                          </w:rPr>
                          <w:t>в том числе посредством Портала</w:t>
                        </w:r>
                        <w:r>
                          <w:rPr>
                            <w:rFonts w:ascii="Times New Roman" w:hAnsi="Times New Roman"/>
                            <w:sz w:val="16"/>
                            <w:szCs w:val="16"/>
                          </w:rPr>
                          <w:t>)</w:t>
                        </w:r>
                      </w:p>
                    </w:txbxContent>
                  </v:textbox>
                </v:roundrect>
                <v:roundrect id="AutoShape 32" o:spid="_x0000_s1028" style="position:absolute;left:2595;top:5171;width:6870;height:9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Cdb8MA&#10;AADbAAAADwAAAGRycy9kb3ducmV2LnhtbESPQWvCQBSE74L/YXlCL1I3qVQlukopFPRSaGLvj91n&#10;Esy+TXe3Mf33bqHQ4zAz3zC7w2g7MZAPrWMF+SIDQaydablWcK7eHjcgQkQ22DkmBT8U4LCfTnZY&#10;GHfjDxrKWIsE4VCggibGvpAy6IYshoXriZN3cd5iTNLX0ni8Jbjt5FOWraTFltNCgz29NqSv5bdV&#10;4OJY4+pZV/Ov9fGzWp9oGfy7Ug+z8WULItIY/8N/7aNRsMzh90v6A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Cdb8MAAADbAAAADwAAAAAAAAAAAAAAAACYAgAAZHJzL2Rv&#10;d25yZXYueG1sUEsFBgAAAAAEAAQA9QAAAIgDAAAAAA==&#10;" fillcolor="#e2efd9" stroked="f" strokeweight="1pt">
                  <v:stroke joinstyle="miter"/>
                  <v:shadow on="t" color="black" opacity="26213f" origin="-.5,-.5" offset=".74836mm,.74836mm"/>
                  <v:textbox inset="9.6pt,4.8pt,9.6pt,4.8pt">
                    <w:txbxContent>
                      <w:p w:rsidR="007640A7" w:rsidRDefault="007640A7" w:rsidP="00AB2877">
                        <w:pPr>
                          <w:spacing w:line="216" w:lineRule="auto"/>
                          <w:rPr>
                            <w:rFonts w:ascii="Times New Roman" w:hAnsi="Times New Roman"/>
                            <w:i/>
                            <w:iCs/>
                            <w:color w:val="000000"/>
                            <w:kern w:val="24"/>
                            <w:sz w:val="16"/>
                            <w:szCs w:val="16"/>
                          </w:rPr>
                        </w:pPr>
                        <w:r>
                          <w:rPr>
                            <w:rFonts w:ascii="Times New Roman" w:hAnsi="Times New Roman"/>
                            <w:sz w:val="16"/>
                            <w:szCs w:val="16"/>
                          </w:rPr>
                          <w:t>Прием, регистрация заявления и документов, подлежащих представлению заявителем</w:t>
                        </w:r>
                      </w:p>
                      <w:p w:rsidR="007640A7" w:rsidRDefault="007640A7" w:rsidP="00AB2877">
                        <w:pPr>
                          <w:spacing w:line="216" w:lineRule="auto"/>
                          <w:rPr>
                            <w:rFonts w:ascii="Times New Roman" w:hAnsi="Times New Roman"/>
                            <w:sz w:val="16"/>
                            <w:szCs w:val="16"/>
                          </w:rPr>
                        </w:pPr>
                        <w:r>
                          <w:rPr>
                            <w:rFonts w:ascii="Times New Roman" w:hAnsi="Times New Roman"/>
                            <w:i/>
                            <w:iCs/>
                            <w:kern w:val="24"/>
                            <w:sz w:val="16"/>
                            <w:szCs w:val="16"/>
                          </w:rPr>
                          <w:t>(не более 30 минут)</w:t>
                        </w:r>
                      </w:p>
                    </w:txbxContent>
                  </v:textbox>
                </v:roundrect>
                <v:roundrect id="AutoShape 33" o:spid="_x0000_s1029" style="position:absolute;left:900;top:6641;width:3555;height:14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IDGMEA&#10;AADbAAAADwAAAGRycy9kb3ducmV2LnhtbESPQYvCMBSE7wv+h/AEL4umKurSNYoIgl4Erd4fzdu2&#10;bPNSk6j13xtB8DjMzDfMfNmaWtzI+cqyguEgAUGcW11xoeCUbfo/IHxA1lhbJgUP8rBcdL7mmGp7&#10;5wPdjqEQEcI+RQVlCE0qpc9LMugHtiGO3p91BkOUrpDa4T3CTS1HSTKVBiuOCyU2tC4p/z9ejQIb&#10;2gKnkzz7vsy252y2o7F3e6V63Xb1CyJQGz7hd3urFYxH8PoSf4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iAxjBAAAA2wAAAA8AAAAAAAAAAAAAAAAAmAIAAGRycy9kb3du&#10;cmV2LnhtbFBLBQYAAAAABAAEAPUAAACGAwAAAAA=&#10;" fillcolor="#e2efd9" stroked="f" strokeweight="1pt">
                  <v:stroke joinstyle="miter"/>
                  <v:shadow on="t" color="black" opacity="26213f" origin="-.5,-.5" offset=".74836mm,.74836mm"/>
                  <v:textbox inset="9.6pt,4.8pt,9.6pt,4.8pt">
                    <w:txbxContent>
                      <w:p w:rsidR="007640A7" w:rsidRDefault="007640A7" w:rsidP="00AB2877">
                        <w:pPr>
                          <w:spacing w:line="216" w:lineRule="auto"/>
                          <w:jc w:val="center"/>
                          <w:rPr>
                            <w:rFonts w:ascii="Times New Roman" w:hAnsi="Times New Roman"/>
                            <w:sz w:val="16"/>
                            <w:szCs w:val="16"/>
                          </w:rPr>
                        </w:pPr>
                        <w:r>
                          <w:rPr>
                            <w:rFonts w:ascii="Times New Roman" w:hAnsi="Times New Roman"/>
                            <w:sz w:val="16"/>
                            <w:szCs w:val="16"/>
                          </w:rPr>
                          <w:t>Направление уведомления об отказе в приеме заявления и документов</w:t>
                        </w:r>
                      </w:p>
                      <w:p w:rsidR="007640A7" w:rsidRDefault="007640A7" w:rsidP="00AB2877">
                        <w:pPr>
                          <w:spacing w:line="216" w:lineRule="auto"/>
                          <w:jc w:val="center"/>
                          <w:rPr>
                            <w:rFonts w:ascii="Times New Roman" w:hAnsi="Times New Roman"/>
                            <w:i/>
                            <w:sz w:val="16"/>
                            <w:szCs w:val="16"/>
                          </w:rPr>
                        </w:pPr>
                        <w:r>
                          <w:rPr>
                            <w:rFonts w:ascii="Times New Roman" w:hAnsi="Times New Roman"/>
                            <w:i/>
                            <w:sz w:val="16"/>
                            <w:szCs w:val="16"/>
                          </w:rPr>
                          <w:t>(2 рабочих дней</w:t>
                        </w:r>
                        <w:r>
                          <w:rPr>
                            <w:rFonts w:ascii="Times New Roman" w:hAnsi="Times New Roman"/>
                            <w:i/>
                            <w:iCs/>
                            <w:color w:val="000000"/>
                            <w:kern w:val="24"/>
                            <w:sz w:val="16"/>
                            <w:szCs w:val="16"/>
                          </w:rPr>
                          <w:t>)</w:t>
                        </w:r>
                      </w:p>
                    </w:txbxContent>
                  </v:textbox>
                </v:roundrect>
                <v:roundrect id="AutoShape 34" o:spid="_x0000_s1030" style="position:absolute;left:5310;top:6641;width:5580;height:16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6mg8EA&#10;AADbAAAADwAAAGRycy9kb3ducmV2LnhtbESPQYvCMBSE74L/ITxhL7KmWtSlaxQRBPciaPX+aN62&#10;xealJlG7/34jCB6HmfmGWaw604g7OV9bVjAeJSCIC6trLhWc8u3nFwgfkDU2lknBH3lYLfu9BWba&#10;PvhA92MoRYSwz1BBFUKbSemLigz6kW2Jo/drncEQpSuldviIcNPISZLMpMGa40KFLW0qKi7Hm1Fg&#10;Q1fibFrkw+t8d87nP5R6t1fqY9Ctv0EE6sI7/GrvtII0heeX+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upoPBAAAA2wAAAA8AAAAAAAAAAAAAAAAAmAIAAGRycy9kb3du&#10;cmV2LnhtbFBLBQYAAAAABAAEAPUAAACGAwAAAAA=&#10;" fillcolor="#e2efd9" stroked="f" strokeweight="1pt">
                  <v:stroke joinstyle="miter"/>
                  <v:shadow on="t" color="black" opacity="26213f" origin="-.5,-.5" offset=".74836mm,.74836mm"/>
                  <v:textbox inset="9.6pt,4.8pt,9.6pt,4.8pt">
                    <w:txbxContent>
                      <w:p w:rsidR="007640A7" w:rsidRDefault="007640A7" w:rsidP="00AB2877">
                        <w:pPr>
                          <w:spacing w:line="216" w:lineRule="auto"/>
                          <w:jc w:val="center"/>
                          <w:rPr>
                            <w:rFonts w:ascii="Times New Roman" w:hAnsi="Times New Roman"/>
                            <w:i/>
                            <w:iCs/>
                            <w:color w:val="000000"/>
                            <w:kern w:val="24"/>
                            <w:sz w:val="16"/>
                            <w:szCs w:val="16"/>
                          </w:rPr>
                        </w:pPr>
                        <w:r>
                          <w:rPr>
                            <w:rFonts w:ascii="Times New Roman" w:hAnsi="Times New Roman"/>
                            <w:sz w:val="16"/>
                            <w:szCs w:val="16"/>
                          </w:rPr>
                          <w:t>Формирование и направление межведомственных запросов в органы, участвующие в предоставлении муниципальной услуги</w:t>
                        </w:r>
                      </w:p>
                      <w:p w:rsidR="007640A7" w:rsidRDefault="007640A7" w:rsidP="00AB2877">
                        <w:pPr>
                          <w:spacing w:line="216" w:lineRule="auto"/>
                          <w:jc w:val="center"/>
                          <w:rPr>
                            <w:rFonts w:ascii="Times New Roman" w:hAnsi="Times New Roman"/>
                            <w:sz w:val="16"/>
                            <w:szCs w:val="16"/>
                          </w:rPr>
                        </w:pPr>
                        <w:r>
                          <w:rPr>
                            <w:rFonts w:ascii="Times New Roman" w:hAnsi="Times New Roman"/>
                            <w:i/>
                            <w:iCs/>
                            <w:color w:val="000000"/>
                            <w:kern w:val="24"/>
                            <w:sz w:val="16"/>
                            <w:szCs w:val="16"/>
                          </w:rPr>
                          <w:t>(1 рабочий день – формирование и направление запросов, 5 рабочих дней – представления ответа на запрос)</w:t>
                        </w:r>
                      </w:p>
                    </w:txbxContent>
                  </v:textbox>
                </v:roundrect>
                <v:roundrect id="AutoShape 35" o:spid="_x0000_s1031" style="position:absolute;left:825;top:9401;width:3555;height:15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c+98EA&#10;AADbAAAADwAAAGRycy9kb3ducmV2LnhtbESPT4vCMBTE7wt+h/AEL7Km/l+qUUQQ9LKgde+P5m1b&#10;bF5qErV+eyMs7HGYmd8wy3VranEn5yvLCoaDBARxbnXFhYJztvv8AuEDssbaMil4kof1qvOxxFTb&#10;Bx/pfgqFiBD2KSooQ2hSKX1ekkE/sA1x9H6tMxiidIXUDh8Rbmo5SpKZNFhxXCixoW1J+eV0Mwps&#10;aAucTfOsf53vf7L5gcbefSvV67abBYhAbfgP/7X3WsF4Au8v8Q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HPvfBAAAA2wAAAA8AAAAAAAAAAAAAAAAAmAIAAGRycy9kb3du&#10;cmV2LnhtbFBLBQYAAAAABAAEAPUAAACGAwAAAAA=&#10;" fillcolor="#e2efd9" stroked="f" strokeweight="1pt">
                  <v:stroke joinstyle="miter"/>
                  <v:shadow on="t" color="black" opacity="26213f" origin="-.5,-.5" offset=".74836mm,.74836mm"/>
                  <v:textbox inset="9.6pt,4.8pt,9.6pt,4.8pt">
                    <w:txbxContent>
                      <w:p w:rsidR="007640A7" w:rsidRDefault="007640A7" w:rsidP="00AB2877">
                        <w:pPr>
                          <w:spacing w:line="216" w:lineRule="auto"/>
                          <w:jc w:val="center"/>
                          <w:rPr>
                            <w:rFonts w:ascii="Times New Roman" w:hAnsi="Times New Roman"/>
                            <w:sz w:val="16"/>
                            <w:szCs w:val="16"/>
                          </w:rPr>
                        </w:pPr>
                        <w:r>
                          <w:rPr>
                            <w:rFonts w:ascii="Times New Roman" w:hAnsi="Times New Roman"/>
                            <w:sz w:val="16"/>
                            <w:szCs w:val="16"/>
                          </w:rPr>
                          <w:t>Отказ в выдаче градостроительного плана земельного участка</w:t>
                        </w:r>
                      </w:p>
                      <w:p w:rsidR="007640A7" w:rsidRDefault="007640A7" w:rsidP="00AB2877">
                        <w:pPr>
                          <w:spacing w:line="216" w:lineRule="auto"/>
                          <w:jc w:val="center"/>
                          <w:rPr>
                            <w:rFonts w:ascii="Times New Roman" w:hAnsi="Times New Roman"/>
                            <w:i/>
                            <w:sz w:val="16"/>
                            <w:szCs w:val="16"/>
                          </w:rPr>
                        </w:pPr>
                        <w:r>
                          <w:rPr>
                            <w:rFonts w:ascii="Times New Roman" w:hAnsi="Times New Roman"/>
                            <w:i/>
                            <w:sz w:val="16"/>
                            <w:szCs w:val="16"/>
                          </w:rPr>
                          <w:t>(2 рабочих дней)</w:t>
                        </w:r>
                      </w:p>
                    </w:txbxContent>
                  </v:textbox>
                </v:roundrect>
                <v:roundrect id="AutoShape 36" o:spid="_x0000_s1032" style="position:absolute;left:5310;top:9532;width:5580;height:14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ubbMEA&#10;AADbAAAADwAAAGRycy9kb3ducmV2LnhtbESPT4vCMBTE74LfITxhL6LprviHahRZENyLoNX7o3m2&#10;xealJlHrtzcLgsdhZn7DLFatqcWdnK8sK/geJiCIc6srLhQcs81gBsIHZI21ZVLwJA+rZbezwFTb&#10;B+/pfgiFiBD2KSooQ2hSKX1ekkE/tA1x9M7WGQxRukJqh48IN7X8SZKJNFhxXCixod+S8svhZhTY&#10;0BY4GedZ/zrdnrLpH4282yn11WvXcxCB2vAJv9tbrWA0hv8v8Q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Lm2zBAAAA2wAAAA8AAAAAAAAAAAAAAAAAmAIAAGRycy9kb3du&#10;cmV2LnhtbFBLBQYAAAAABAAEAPUAAACGAwAAAAA=&#10;" fillcolor="#e2efd9" stroked="f" strokeweight="1pt">
                  <v:stroke joinstyle="miter"/>
                  <v:shadow on="t" color="black" opacity="26213f" origin="-.5,-.5" offset=".74836mm,.74836mm"/>
                  <v:textbox inset="9.6pt,4.8pt,9.6pt,4.8pt">
                    <w:txbxContent>
                      <w:p w:rsidR="007640A7" w:rsidRDefault="007640A7" w:rsidP="00AB2877">
                        <w:pPr>
                          <w:spacing w:line="216" w:lineRule="auto"/>
                          <w:ind w:left="-142" w:right="-145" w:firstLine="142"/>
                          <w:jc w:val="center"/>
                          <w:rPr>
                            <w:rFonts w:ascii="Times New Roman" w:hAnsi="Times New Roman"/>
                            <w:sz w:val="16"/>
                            <w:szCs w:val="16"/>
                          </w:rPr>
                        </w:pPr>
                        <w:r>
                          <w:rPr>
                            <w:rFonts w:ascii="Times New Roman" w:hAnsi="Times New Roman"/>
                            <w:sz w:val="16"/>
                            <w:szCs w:val="16"/>
                          </w:rPr>
                          <w:t>Принятие 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7640A7" w:rsidRDefault="007640A7" w:rsidP="00AB2877">
                        <w:pPr>
                          <w:spacing w:line="216" w:lineRule="auto"/>
                          <w:ind w:left="-142" w:right="-145" w:firstLine="142"/>
                          <w:jc w:val="center"/>
                          <w:rPr>
                            <w:rFonts w:ascii="Times New Roman" w:hAnsi="Times New Roman"/>
                            <w:i/>
                            <w:iCs/>
                            <w:color w:val="000000"/>
                            <w:kern w:val="24"/>
                            <w:sz w:val="16"/>
                            <w:szCs w:val="16"/>
                          </w:rPr>
                        </w:pPr>
                        <w:r>
                          <w:rPr>
                            <w:rFonts w:ascii="Times New Roman" w:hAnsi="Times New Roman"/>
                            <w:i/>
                            <w:iCs/>
                            <w:color w:val="000000"/>
                            <w:kern w:val="24"/>
                            <w:sz w:val="16"/>
                            <w:szCs w:val="16"/>
                          </w:rPr>
                          <w:t xml:space="preserve"> </w:t>
                        </w:r>
                        <w:proofErr w:type="gramStart"/>
                        <w:r>
                          <w:rPr>
                            <w:rFonts w:ascii="Times New Roman" w:hAnsi="Times New Roman"/>
                            <w:i/>
                            <w:iCs/>
                            <w:color w:val="000000"/>
                            <w:kern w:val="24"/>
                            <w:sz w:val="16"/>
                            <w:szCs w:val="16"/>
                          </w:rPr>
                          <w:t>(20 календарных дней – принятие решения</w:t>
                        </w:r>
                        <w:proofErr w:type="gramEnd"/>
                      </w:p>
                      <w:p w:rsidR="007640A7" w:rsidRDefault="007640A7" w:rsidP="00AB2877">
                        <w:pPr>
                          <w:spacing w:line="216" w:lineRule="auto"/>
                          <w:ind w:left="696" w:right="-145"/>
                          <w:rPr>
                            <w:rFonts w:ascii="Times New Roman" w:hAnsi="Times New Roman"/>
                            <w:sz w:val="16"/>
                            <w:szCs w:val="16"/>
                          </w:rPr>
                        </w:pPr>
                        <w:r>
                          <w:rPr>
                            <w:rFonts w:ascii="Times New Roman" w:hAnsi="Times New Roman"/>
                            <w:i/>
                            <w:iCs/>
                            <w:color w:val="000000"/>
                            <w:kern w:val="24"/>
                            <w:sz w:val="16"/>
                            <w:szCs w:val="16"/>
                          </w:rPr>
                          <w:t xml:space="preserve"> </w:t>
                        </w:r>
                        <w:proofErr w:type="gramStart"/>
                        <w:r>
                          <w:rPr>
                            <w:rFonts w:ascii="Times New Roman" w:hAnsi="Times New Roman"/>
                            <w:i/>
                            <w:iCs/>
                            <w:color w:val="000000"/>
                            <w:kern w:val="24"/>
                            <w:sz w:val="16"/>
                            <w:szCs w:val="16"/>
                          </w:rPr>
                          <w:t>3календарных дней – направление решения)</w:t>
                        </w:r>
                        <w:proofErr w:type="gramEnd"/>
                      </w:p>
                    </w:txbxContent>
                  </v:textbox>
                </v:roundrect>
                <v:shapetype id="_x0000_t32" coordsize="21600,21600" o:spt="32" o:oned="t" path="m,l21600,21600e" filled="f">
                  <v:path arrowok="t" fillok="f" o:connecttype="none"/>
                  <o:lock v:ext="edit" shapetype="t"/>
                </v:shapetype>
                <v:shape id="Прямая со стрелкой 9" o:spid="_x0000_s1033" type="#_x0000_t32" style="position:absolute;left:5685;top:4903;width:5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9b4MQAAADbAAAADwAAAGRycy9kb3ducmV2LnhtbESPQWvCQBSE74X+h+UVvJS6qZZQUlcR&#10;oejVRA+9vWaf2WD2bZpdk+ivdwuFHoeZ+YZZrEbbiJ46XztW8DpNQBCXTtdcKTgUny/vIHxA1tg4&#10;JgVX8rBaPj4sMNNu4D31eahEhLDPUIEJoc2k9KUhi37qWuLonVxnMUTZVVJ3OES4beQsSVJpsea4&#10;YLCljaHynF+sAiJzLOx5i/XX99v6RJuf55tOlZo8jesPEIHG8B/+a++0gnkKv1/iD5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D1vgxAAAANsAAAAPAAAAAAAAAAAA&#10;AAAAAKECAABkcnMvZG93bnJldi54bWxQSwUGAAAAAAQABAD5AAAAkgMAAAAA&#10;" strokecolor="#375623"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7562;top:6372;width:536;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ahlsEAAADbAAAADwAAAGRycy9kb3ducmV2LnhtbESPS4vCMBSF98L8h3AHZqepCj6qUYYB&#10;ZVyqFbeX5toWm5uSRNuZX28EweXhPD7Oct2ZWtzJ+cqyguEgAUGcW11xoSA7bvozED4ga6wtk4I/&#10;8rBeffSWmGrb8p7uh1CIOMI+RQVlCE0qpc9LMugHtiGO3sU6gyFKV0jtsI3jppajJJlIgxVHQokN&#10;/ZSUXw83EyH7bHfbztnv3Kn938yyMTX2rNTXZ/e9ABGoC+/wq/2rFYyn8PwSf4Bc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xqGWwQAAANsAAAAPAAAAAAAAAAAAAAAA&#10;AKECAABkcnMvZG93bnJldi54bWxQSwUGAAAAAAQABAD5AAAAjwMAAAAA&#10;" strokecolor="#375623" strokeweight="1.25pt">
                  <v:stroke endarrow="block"/>
                </v:shape>
                <v:shape id="Прямая со стрелкой 9" o:spid="_x0000_s1035" type="#_x0000_t34" style="position:absolute;left:3602;top:6372;width:536;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k15L8AAADbAAAADwAAAGRycy9kb3ducmV2LnhtbERPTWvCQBC9F/wPywje6kaFYqOriGCp&#10;R22K1yE7TUKzs2F3NdFf7xwKPT7e93o7uFbdKMTGs4HZNANFXHrbcGWg+Dq8LkHFhGyx9UwG7hRh&#10;uxm9rDG3vucT3c6pUhLCMUcDdUpdrnUsa3IYp74jFu7HB4dJYKi0DdhLuGv1PMvetMOGpaHGjvY1&#10;lb/nq5OSU3G8frxzPIbv/nFYFgvq/MWYyXjYrUAlGtK/+M/9aQ0sZKx8kR+gN0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Vk15L8AAADbAAAADwAAAAAAAAAAAAAAAACh&#10;AgAAZHJzL2Rvd25yZXYueG1sUEsFBgAAAAAEAAQA+QAAAI0DAAAAAA==&#10;" strokecolor="#375623" strokeweight="1.25pt">
                  <v:stroke endarrow="block"/>
                </v:shape>
                <v:shape id="Прямая со стрелкой 9" o:spid="_x0000_s1036" type="#_x0000_t34" style="position:absolute;left:8679;top:8825;width:115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GQ8QAAADbAAAADwAAAGRycy9kb3ducmV2LnhtbESPW2vCQBSE34X+h+UU+qabWhAbXUUK&#10;pu2TlwbEt0P25ILZsyG7Jum/dwXBx2FmvmGW68HUoqPWVZYVvE8iEMSZ1RUXCtK/7XgOwnlkjbVl&#10;UvBPDtarl9ESY217PlB39IUIEHYxKii9b2IpXVaSQTexDXHwctsa9EG2hdQt9gFuajmNopk0WHFY&#10;KLGhr5Kyy/FqFEwpT+Vl333nJ3veJf1vUqSJUertddgsQHga/DP8aP9oBR+fcP8SfoB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koZDxAAAANsAAAAPAAAAAAAAAAAA&#10;AAAAAKECAABkcnMvZG93bnJldi54bWxQSwUGAAAAAAQABAD5AAAAkgMAAAAA&#10;" adj="10791" strokecolor="#375623" strokeweight="1.25pt">
                  <v:stroke endarrow="block"/>
                </v:shape>
                <v:shape id="Прямая со стрелкой 9" o:spid="_x0000_s1037" type="#_x0000_t32" style="position:absolute;left:6157;top:8483;width:465;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A/uMIAAADbAAAADwAAAGRycy9kb3ducmV2LnhtbERPTYvCMBC9C/6HMAveNK0sIl2jyIKg&#10;hz2o1dXb2Ixtd5tJaaKt/94cBI+P9z1bdKYSd2pcaVlBPIpAEGdWl5wrSPer4RSE88gaK8uk4EEO&#10;FvN+b4aJti1v6b7zuQgh7BJUUHhfJ1K6rCCDbmRr4sBdbWPQB9jkUjfYhnBTyXEUTaTBkkNDgTV9&#10;F5T9725Gweny0z1W7TGu6t9N+peeD1t3ipUafHTLLxCeOv8Wv9xrreAzrA9fwg+Q8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jA/uMIAAADbAAAADwAAAAAAAAAAAAAA&#10;AAChAgAAZHJzL2Rvd25yZXYueG1sUEsFBgAAAAAEAAQA+QAAAJADAAAAAA==&#10;" strokecolor="#375623" strokeweight="1.25pt">
                  <v:stroke joinstyle="miter"/>
                </v:shape>
                <v:shape id="Прямая со стрелкой 9" o:spid="_x0000_s1038" type="#_x0000_t34" style="position:absolute;left:2775;top:8715;width:3615;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YqpccAAADbAAAADwAAAGRycy9kb3ducmV2LnhtbESPQWvCQBSE74X+h+UVvBTdKGJLmo0U&#10;aYp6EEyl9PjMvibB7NuY3Wr8964g9DjMzDdMMu9NI07UudqygvEoAkFcWF1zqWD3lQ1fQTiPrLGx&#10;TAou5GCePj4kGGt75i2dcl+KAGEXo4LK+zaW0hUVGXQj2xIH79d2Bn2QXSl1h+cAN42cRNFMGqw5&#10;LFTY0qKi4pD/GQU/2XrTbD9f9v3xwyz2z9PvbHWYKDV46t/fQHjq/X/43l5qBdMx3L6EHyDT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5iqlxwAAANsAAAAPAAAAAAAA&#10;AAAAAAAAAKECAABkcnMvZG93bnJldi54bWxQSwUGAAAAAAQABAD5AAAAlQMAAAAA&#10;" adj="10797" strokecolor="#375623" strokeweight="1.25pt"/>
                <v:shape id="Прямая со стрелкой 9" o:spid="_x0000_s1039" type="#_x0000_t34" style="position:absolute;left:2433;top:9058;width:68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GWa8YAAADbAAAADwAAAGRycy9kb3ducmV2LnhtbESPT2sCMRTE7wW/Q3iCt5rt9g+6GqUr&#10;LQg9lFoPentsnruhm5dlE+P22xuh0OMwM79hluvBtiJS741jBQ/TDARx5bThWsH++/1+BsIHZI2t&#10;Y1LwSx7Wq9HdEgvtLvxFcRdqkSDsC1TQhNAVUvqqIYt+6jri5J1cbzEk2ddS93hJcNvKPMtepEXD&#10;aaHBjjYNVT+7s1VQmkNZbo6f84/tW3yM8Xkw+alUajIeXhcgAg3hP/zX3moFTzncvqQfIF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RlmvGAAAA2wAAAA8AAAAAAAAA&#10;AAAAAAAAoQIAAGRycy9kb3ducmV2LnhtbFBLBQYAAAAABAAEAPkAAACUAwAAAAA=&#10;" adj="10784" strokecolor="#375623" strokeweight="1.25pt">
                  <v:stroke endarrow="block"/>
                </v:shape>
                <w10:wrap type="square"/>
              </v:group>
            </w:pict>
          </mc:Fallback>
        </mc:AlternateContent>
      </w:r>
    </w:p>
    <w:p w:rsidR="00AB2877" w:rsidRPr="002C7B3F" w:rsidRDefault="00AB2877" w:rsidP="00AB2877">
      <w:pPr>
        <w:spacing w:after="0" w:line="240" w:lineRule="auto"/>
        <w:ind w:firstLine="720"/>
        <w:jc w:val="both"/>
        <w:rPr>
          <w:rFonts w:ascii="Arial" w:eastAsia="Times New Roman" w:hAnsi="Arial" w:cs="Arial"/>
          <w:sz w:val="20"/>
          <w:szCs w:val="20"/>
          <w:lang w:eastAsia="ru-RU"/>
        </w:rPr>
      </w:pPr>
    </w:p>
    <w:p w:rsidR="00AB2877" w:rsidRPr="002C7B3F" w:rsidRDefault="00AB2877" w:rsidP="00AB2877">
      <w:pPr>
        <w:spacing w:after="0" w:line="240" w:lineRule="auto"/>
        <w:ind w:firstLine="720"/>
        <w:jc w:val="both"/>
        <w:rPr>
          <w:rFonts w:ascii="Arial" w:eastAsia="Times New Roman" w:hAnsi="Arial" w:cs="Arial"/>
          <w:sz w:val="20"/>
          <w:szCs w:val="20"/>
          <w:lang w:eastAsia="ru-RU"/>
        </w:rPr>
      </w:pPr>
    </w:p>
    <w:p w:rsidR="00AB2877" w:rsidRPr="002C7B3F" w:rsidRDefault="00AB2877" w:rsidP="00A2313E">
      <w:pPr>
        <w:widowControl w:val="0"/>
        <w:autoSpaceDE w:val="0"/>
        <w:autoSpaceDN w:val="0"/>
        <w:adjustRightInd w:val="0"/>
        <w:spacing w:after="0" w:line="240" w:lineRule="auto"/>
        <w:rPr>
          <w:rFonts w:ascii="Arial" w:eastAsia="Times New Roman" w:hAnsi="Arial" w:cs="Arial"/>
          <w:sz w:val="20"/>
          <w:szCs w:val="20"/>
          <w:lang w:eastAsia="ru-RU"/>
        </w:rPr>
      </w:pPr>
    </w:p>
    <w:p w:rsidR="00AB2877" w:rsidRPr="002C7B3F" w:rsidRDefault="00AB2877" w:rsidP="00AB2877">
      <w:pPr>
        <w:widowControl w:val="0"/>
        <w:autoSpaceDE w:val="0"/>
        <w:autoSpaceDN w:val="0"/>
        <w:adjustRightInd w:val="0"/>
        <w:spacing w:after="0" w:line="240" w:lineRule="auto"/>
        <w:ind w:left="6804"/>
        <w:jc w:val="right"/>
        <w:rPr>
          <w:rFonts w:ascii="Arial" w:eastAsia="Times New Roman" w:hAnsi="Arial" w:cs="Arial"/>
          <w:sz w:val="20"/>
          <w:szCs w:val="20"/>
          <w:lang w:eastAsia="ru-RU"/>
        </w:rPr>
      </w:pPr>
    </w:p>
    <w:p w:rsidR="00AB2877" w:rsidRPr="002C7B3F" w:rsidRDefault="00AB2877" w:rsidP="00AB2877">
      <w:pPr>
        <w:widowControl w:val="0"/>
        <w:autoSpaceDE w:val="0"/>
        <w:autoSpaceDN w:val="0"/>
        <w:adjustRightInd w:val="0"/>
        <w:spacing w:after="0" w:line="240" w:lineRule="auto"/>
        <w:ind w:left="6804"/>
        <w:jc w:val="right"/>
        <w:rPr>
          <w:rFonts w:ascii="Arial" w:eastAsia="Times New Roman" w:hAnsi="Arial" w:cs="Arial"/>
          <w:sz w:val="20"/>
          <w:szCs w:val="20"/>
          <w:lang w:eastAsia="ru-RU"/>
        </w:rPr>
      </w:pPr>
    </w:p>
    <w:p w:rsidR="00E06EDB" w:rsidRDefault="00E06EDB" w:rsidP="00AB2877">
      <w:pPr>
        <w:widowControl w:val="0"/>
        <w:autoSpaceDE w:val="0"/>
        <w:autoSpaceDN w:val="0"/>
        <w:adjustRightInd w:val="0"/>
        <w:spacing w:after="0" w:line="240" w:lineRule="auto"/>
        <w:ind w:left="6804"/>
        <w:jc w:val="right"/>
        <w:rPr>
          <w:rFonts w:ascii="Courier New" w:eastAsia="Times New Roman" w:hAnsi="Courier New" w:cs="Courier New"/>
          <w:lang w:eastAsia="ru-RU"/>
        </w:rPr>
      </w:pPr>
    </w:p>
    <w:p w:rsidR="00E06EDB" w:rsidRDefault="00E06EDB" w:rsidP="00AB2877">
      <w:pPr>
        <w:widowControl w:val="0"/>
        <w:autoSpaceDE w:val="0"/>
        <w:autoSpaceDN w:val="0"/>
        <w:adjustRightInd w:val="0"/>
        <w:spacing w:after="0" w:line="240" w:lineRule="auto"/>
        <w:ind w:left="6804"/>
        <w:jc w:val="right"/>
        <w:rPr>
          <w:rFonts w:ascii="Courier New" w:eastAsia="Times New Roman" w:hAnsi="Courier New" w:cs="Courier New"/>
          <w:lang w:eastAsia="ru-RU"/>
        </w:rPr>
      </w:pPr>
    </w:p>
    <w:p w:rsidR="00E06EDB" w:rsidRDefault="00E06EDB" w:rsidP="00AB2877">
      <w:pPr>
        <w:widowControl w:val="0"/>
        <w:autoSpaceDE w:val="0"/>
        <w:autoSpaceDN w:val="0"/>
        <w:adjustRightInd w:val="0"/>
        <w:spacing w:after="0" w:line="240" w:lineRule="auto"/>
        <w:ind w:left="6804"/>
        <w:jc w:val="right"/>
        <w:rPr>
          <w:rFonts w:ascii="Courier New" w:eastAsia="Times New Roman" w:hAnsi="Courier New" w:cs="Courier New"/>
          <w:lang w:eastAsia="ru-RU"/>
        </w:rPr>
      </w:pPr>
    </w:p>
    <w:p w:rsidR="00E06EDB" w:rsidRDefault="00E06EDB" w:rsidP="00AB2877">
      <w:pPr>
        <w:widowControl w:val="0"/>
        <w:autoSpaceDE w:val="0"/>
        <w:autoSpaceDN w:val="0"/>
        <w:adjustRightInd w:val="0"/>
        <w:spacing w:after="0" w:line="240" w:lineRule="auto"/>
        <w:ind w:left="6804"/>
        <w:jc w:val="right"/>
        <w:rPr>
          <w:rFonts w:ascii="Courier New" w:eastAsia="Times New Roman" w:hAnsi="Courier New" w:cs="Courier New"/>
          <w:lang w:eastAsia="ru-RU"/>
        </w:rPr>
      </w:pPr>
    </w:p>
    <w:p w:rsidR="00E06EDB" w:rsidRDefault="00E06EDB" w:rsidP="00AB2877">
      <w:pPr>
        <w:widowControl w:val="0"/>
        <w:autoSpaceDE w:val="0"/>
        <w:autoSpaceDN w:val="0"/>
        <w:adjustRightInd w:val="0"/>
        <w:spacing w:after="0" w:line="240" w:lineRule="auto"/>
        <w:ind w:left="6804"/>
        <w:jc w:val="right"/>
        <w:rPr>
          <w:rFonts w:ascii="Courier New" w:eastAsia="Times New Roman" w:hAnsi="Courier New" w:cs="Courier New"/>
          <w:lang w:eastAsia="ru-RU"/>
        </w:rPr>
      </w:pPr>
    </w:p>
    <w:p w:rsidR="00E06EDB" w:rsidRDefault="00E06EDB" w:rsidP="00AB2877">
      <w:pPr>
        <w:widowControl w:val="0"/>
        <w:autoSpaceDE w:val="0"/>
        <w:autoSpaceDN w:val="0"/>
        <w:adjustRightInd w:val="0"/>
        <w:spacing w:after="0" w:line="240" w:lineRule="auto"/>
        <w:ind w:left="6804"/>
        <w:jc w:val="right"/>
        <w:rPr>
          <w:rFonts w:ascii="Courier New" w:eastAsia="Times New Roman" w:hAnsi="Courier New" w:cs="Courier New"/>
          <w:lang w:eastAsia="ru-RU"/>
        </w:rPr>
      </w:pPr>
    </w:p>
    <w:p w:rsidR="00E06EDB" w:rsidRDefault="00E06EDB" w:rsidP="00AB2877">
      <w:pPr>
        <w:widowControl w:val="0"/>
        <w:autoSpaceDE w:val="0"/>
        <w:autoSpaceDN w:val="0"/>
        <w:adjustRightInd w:val="0"/>
        <w:spacing w:after="0" w:line="240" w:lineRule="auto"/>
        <w:ind w:left="6804"/>
        <w:jc w:val="right"/>
        <w:rPr>
          <w:rFonts w:ascii="Courier New" w:eastAsia="Times New Roman" w:hAnsi="Courier New" w:cs="Courier New"/>
          <w:lang w:eastAsia="ru-RU"/>
        </w:rPr>
      </w:pPr>
    </w:p>
    <w:p w:rsidR="00E06EDB" w:rsidRDefault="00E06EDB" w:rsidP="00AB2877">
      <w:pPr>
        <w:widowControl w:val="0"/>
        <w:autoSpaceDE w:val="0"/>
        <w:autoSpaceDN w:val="0"/>
        <w:adjustRightInd w:val="0"/>
        <w:spacing w:after="0" w:line="240" w:lineRule="auto"/>
        <w:ind w:left="6804"/>
        <w:jc w:val="right"/>
        <w:rPr>
          <w:rFonts w:ascii="Courier New" w:eastAsia="Times New Roman" w:hAnsi="Courier New" w:cs="Courier New"/>
          <w:lang w:eastAsia="ru-RU"/>
        </w:rPr>
      </w:pPr>
    </w:p>
    <w:p w:rsidR="00E06EDB" w:rsidRDefault="00E06EDB" w:rsidP="00AB2877">
      <w:pPr>
        <w:widowControl w:val="0"/>
        <w:autoSpaceDE w:val="0"/>
        <w:autoSpaceDN w:val="0"/>
        <w:adjustRightInd w:val="0"/>
        <w:spacing w:after="0" w:line="240" w:lineRule="auto"/>
        <w:ind w:left="6804"/>
        <w:jc w:val="right"/>
        <w:rPr>
          <w:rFonts w:ascii="Courier New" w:eastAsia="Times New Roman" w:hAnsi="Courier New" w:cs="Courier New"/>
          <w:lang w:eastAsia="ru-RU"/>
        </w:rPr>
      </w:pPr>
    </w:p>
    <w:p w:rsidR="00E06EDB" w:rsidRDefault="00E06EDB" w:rsidP="00AB2877">
      <w:pPr>
        <w:widowControl w:val="0"/>
        <w:autoSpaceDE w:val="0"/>
        <w:autoSpaceDN w:val="0"/>
        <w:adjustRightInd w:val="0"/>
        <w:spacing w:after="0" w:line="240" w:lineRule="auto"/>
        <w:ind w:left="6804"/>
        <w:jc w:val="right"/>
        <w:rPr>
          <w:rFonts w:ascii="Courier New" w:eastAsia="Times New Roman" w:hAnsi="Courier New" w:cs="Courier New"/>
          <w:lang w:eastAsia="ru-RU"/>
        </w:rPr>
      </w:pPr>
    </w:p>
    <w:p w:rsidR="00E06EDB" w:rsidRDefault="00E06EDB" w:rsidP="00AB2877">
      <w:pPr>
        <w:widowControl w:val="0"/>
        <w:autoSpaceDE w:val="0"/>
        <w:autoSpaceDN w:val="0"/>
        <w:adjustRightInd w:val="0"/>
        <w:spacing w:after="0" w:line="240" w:lineRule="auto"/>
        <w:ind w:left="6804"/>
        <w:jc w:val="right"/>
        <w:rPr>
          <w:rFonts w:ascii="Courier New" w:eastAsia="Times New Roman" w:hAnsi="Courier New" w:cs="Courier New"/>
          <w:lang w:eastAsia="ru-RU"/>
        </w:rPr>
      </w:pPr>
    </w:p>
    <w:p w:rsidR="00E06EDB" w:rsidRDefault="00E06EDB" w:rsidP="00AB2877">
      <w:pPr>
        <w:widowControl w:val="0"/>
        <w:autoSpaceDE w:val="0"/>
        <w:autoSpaceDN w:val="0"/>
        <w:adjustRightInd w:val="0"/>
        <w:spacing w:after="0" w:line="240" w:lineRule="auto"/>
        <w:ind w:left="6804"/>
        <w:jc w:val="right"/>
        <w:rPr>
          <w:rFonts w:ascii="Courier New" w:eastAsia="Times New Roman" w:hAnsi="Courier New" w:cs="Courier New"/>
          <w:lang w:eastAsia="ru-RU"/>
        </w:rPr>
      </w:pPr>
    </w:p>
    <w:p w:rsidR="00E06EDB" w:rsidRDefault="00E06EDB" w:rsidP="00AB2877">
      <w:pPr>
        <w:widowControl w:val="0"/>
        <w:autoSpaceDE w:val="0"/>
        <w:autoSpaceDN w:val="0"/>
        <w:adjustRightInd w:val="0"/>
        <w:spacing w:after="0" w:line="240" w:lineRule="auto"/>
        <w:ind w:left="6804"/>
        <w:jc w:val="right"/>
        <w:rPr>
          <w:rFonts w:ascii="Courier New" w:eastAsia="Times New Roman" w:hAnsi="Courier New" w:cs="Courier New"/>
          <w:lang w:eastAsia="ru-RU"/>
        </w:rPr>
      </w:pPr>
    </w:p>
    <w:p w:rsidR="00E06EDB" w:rsidRDefault="00E06EDB" w:rsidP="00AB2877">
      <w:pPr>
        <w:widowControl w:val="0"/>
        <w:autoSpaceDE w:val="0"/>
        <w:autoSpaceDN w:val="0"/>
        <w:adjustRightInd w:val="0"/>
        <w:spacing w:after="0" w:line="240" w:lineRule="auto"/>
        <w:ind w:left="6804"/>
        <w:jc w:val="right"/>
        <w:rPr>
          <w:rFonts w:ascii="Courier New" w:eastAsia="Times New Roman" w:hAnsi="Courier New" w:cs="Courier New"/>
          <w:lang w:eastAsia="ru-RU"/>
        </w:rPr>
      </w:pPr>
    </w:p>
    <w:p w:rsidR="00E06EDB" w:rsidRDefault="00E06EDB" w:rsidP="00AB2877">
      <w:pPr>
        <w:widowControl w:val="0"/>
        <w:autoSpaceDE w:val="0"/>
        <w:autoSpaceDN w:val="0"/>
        <w:adjustRightInd w:val="0"/>
        <w:spacing w:after="0" w:line="240" w:lineRule="auto"/>
        <w:ind w:left="6804"/>
        <w:jc w:val="right"/>
        <w:rPr>
          <w:rFonts w:ascii="Courier New" w:eastAsia="Times New Roman" w:hAnsi="Courier New" w:cs="Courier New"/>
          <w:lang w:eastAsia="ru-RU"/>
        </w:rPr>
      </w:pPr>
    </w:p>
    <w:p w:rsidR="00E06EDB" w:rsidRDefault="00E06EDB" w:rsidP="00AB2877">
      <w:pPr>
        <w:widowControl w:val="0"/>
        <w:autoSpaceDE w:val="0"/>
        <w:autoSpaceDN w:val="0"/>
        <w:adjustRightInd w:val="0"/>
        <w:spacing w:after="0" w:line="240" w:lineRule="auto"/>
        <w:ind w:left="6804"/>
        <w:jc w:val="right"/>
        <w:rPr>
          <w:rFonts w:ascii="Courier New" w:eastAsia="Times New Roman" w:hAnsi="Courier New" w:cs="Courier New"/>
          <w:lang w:eastAsia="ru-RU"/>
        </w:rPr>
      </w:pPr>
    </w:p>
    <w:p w:rsidR="00E06EDB" w:rsidRDefault="00E06EDB" w:rsidP="00AB2877">
      <w:pPr>
        <w:widowControl w:val="0"/>
        <w:autoSpaceDE w:val="0"/>
        <w:autoSpaceDN w:val="0"/>
        <w:adjustRightInd w:val="0"/>
        <w:spacing w:after="0" w:line="240" w:lineRule="auto"/>
        <w:ind w:left="6804"/>
        <w:jc w:val="right"/>
        <w:rPr>
          <w:rFonts w:ascii="Courier New" w:eastAsia="Times New Roman" w:hAnsi="Courier New" w:cs="Courier New"/>
          <w:lang w:eastAsia="ru-RU"/>
        </w:rPr>
      </w:pPr>
    </w:p>
    <w:p w:rsidR="00E06EDB" w:rsidRDefault="00E06EDB" w:rsidP="00AB2877">
      <w:pPr>
        <w:widowControl w:val="0"/>
        <w:autoSpaceDE w:val="0"/>
        <w:autoSpaceDN w:val="0"/>
        <w:adjustRightInd w:val="0"/>
        <w:spacing w:after="0" w:line="240" w:lineRule="auto"/>
        <w:ind w:left="6804"/>
        <w:jc w:val="right"/>
        <w:rPr>
          <w:rFonts w:ascii="Courier New" w:eastAsia="Times New Roman" w:hAnsi="Courier New" w:cs="Courier New"/>
          <w:lang w:eastAsia="ru-RU"/>
        </w:rPr>
      </w:pPr>
    </w:p>
    <w:p w:rsidR="00E06EDB" w:rsidRDefault="00E06EDB" w:rsidP="00AB2877">
      <w:pPr>
        <w:widowControl w:val="0"/>
        <w:autoSpaceDE w:val="0"/>
        <w:autoSpaceDN w:val="0"/>
        <w:adjustRightInd w:val="0"/>
        <w:spacing w:after="0" w:line="240" w:lineRule="auto"/>
        <w:ind w:left="6804"/>
        <w:jc w:val="right"/>
        <w:rPr>
          <w:rFonts w:ascii="Courier New" w:eastAsia="Times New Roman" w:hAnsi="Courier New" w:cs="Courier New"/>
          <w:lang w:eastAsia="ru-RU"/>
        </w:rPr>
      </w:pPr>
    </w:p>
    <w:p w:rsidR="00E06EDB" w:rsidRDefault="00E06EDB" w:rsidP="00AB2877">
      <w:pPr>
        <w:widowControl w:val="0"/>
        <w:autoSpaceDE w:val="0"/>
        <w:autoSpaceDN w:val="0"/>
        <w:adjustRightInd w:val="0"/>
        <w:spacing w:after="0" w:line="240" w:lineRule="auto"/>
        <w:ind w:left="6804"/>
        <w:jc w:val="right"/>
        <w:rPr>
          <w:rFonts w:ascii="Courier New" w:eastAsia="Times New Roman" w:hAnsi="Courier New" w:cs="Courier New"/>
          <w:lang w:eastAsia="ru-RU"/>
        </w:rPr>
      </w:pPr>
    </w:p>
    <w:p w:rsidR="00E06EDB" w:rsidRDefault="00E06EDB" w:rsidP="00AB2877">
      <w:pPr>
        <w:widowControl w:val="0"/>
        <w:autoSpaceDE w:val="0"/>
        <w:autoSpaceDN w:val="0"/>
        <w:adjustRightInd w:val="0"/>
        <w:spacing w:after="0" w:line="240" w:lineRule="auto"/>
        <w:ind w:left="6804"/>
        <w:jc w:val="right"/>
        <w:rPr>
          <w:rFonts w:ascii="Courier New" w:eastAsia="Times New Roman" w:hAnsi="Courier New" w:cs="Courier New"/>
          <w:lang w:eastAsia="ru-RU"/>
        </w:rPr>
      </w:pPr>
    </w:p>
    <w:p w:rsidR="00E06EDB" w:rsidRDefault="00E06EDB" w:rsidP="00AB2877">
      <w:pPr>
        <w:widowControl w:val="0"/>
        <w:autoSpaceDE w:val="0"/>
        <w:autoSpaceDN w:val="0"/>
        <w:adjustRightInd w:val="0"/>
        <w:spacing w:after="0" w:line="240" w:lineRule="auto"/>
        <w:ind w:left="6804"/>
        <w:jc w:val="right"/>
        <w:rPr>
          <w:rFonts w:ascii="Courier New" w:eastAsia="Times New Roman" w:hAnsi="Courier New" w:cs="Courier New"/>
          <w:lang w:eastAsia="ru-RU"/>
        </w:rPr>
      </w:pPr>
    </w:p>
    <w:p w:rsidR="00E06EDB" w:rsidRDefault="00E06EDB" w:rsidP="00AB2877">
      <w:pPr>
        <w:widowControl w:val="0"/>
        <w:autoSpaceDE w:val="0"/>
        <w:autoSpaceDN w:val="0"/>
        <w:adjustRightInd w:val="0"/>
        <w:spacing w:after="0" w:line="240" w:lineRule="auto"/>
        <w:ind w:left="6804"/>
        <w:jc w:val="right"/>
        <w:rPr>
          <w:rFonts w:ascii="Courier New" w:eastAsia="Times New Roman" w:hAnsi="Courier New" w:cs="Courier New"/>
          <w:lang w:eastAsia="ru-RU"/>
        </w:rPr>
      </w:pPr>
    </w:p>
    <w:p w:rsidR="00E06EDB" w:rsidRDefault="00E06EDB" w:rsidP="00AB2877">
      <w:pPr>
        <w:widowControl w:val="0"/>
        <w:autoSpaceDE w:val="0"/>
        <w:autoSpaceDN w:val="0"/>
        <w:adjustRightInd w:val="0"/>
        <w:spacing w:after="0" w:line="240" w:lineRule="auto"/>
        <w:ind w:left="6804"/>
        <w:jc w:val="right"/>
        <w:rPr>
          <w:rFonts w:ascii="Courier New" w:eastAsia="Times New Roman" w:hAnsi="Courier New" w:cs="Courier New"/>
          <w:lang w:eastAsia="ru-RU"/>
        </w:rPr>
      </w:pPr>
    </w:p>
    <w:p w:rsidR="00E06EDB" w:rsidRDefault="00E06EDB" w:rsidP="00AB2877">
      <w:pPr>
        <w:widowControl w:val="0"/>
        <w:autoSpaceDE w:val="0"/>
        <w:autoSpaceDN w:val="0"/>
        <w:adjustRightInd w:val="0"/>
        <w:spacing w:after="0" w:line="240" w:lineRule="auto"/>
        <w:ind w:left="6804"/>
        <w:jc w:val="right"/>
        <w:rPr>
          <w:rFonts w:ascii="Courier New" w:eastAsia="Times New Roman" w:hAnsi="Courier New" w:cs="Courier New"/>
          <w:lang w:eastAsia="ru-RU"/>
        </w:rPr>
      </w:pPr>
    </w:p>
    <w:p w:rsidR="00E06EDB" w:rsidRDefault="00E06EDB" w:rsidP="00AB2877">
      <w:pPr>
        <w:widowControl w:val="0"/>
        <w:autoSpaceDE w:val="0"/>
        <w:autoSpaceDN w:val="0"/>
        <w:adjustRightInd w:val="0"/>
        <w:spacing w:after="0" w:line="240" w:lineRule="auto"/>
        <w:ind w:left="6804"/>
        <w:jc w:val="right"/>
        <w:rPr>
          <w:rFonts w:ascii="Courier New" w:eastAsia="Times New Roman" w:hAnsi="Courier New" w:cs="Courier New"/>
          <w:lang w:eastAsia="ru-RU"/>
        </w:rPr>
      </w:pPr>
    </w:p>
    <w:p w:rsidR="00E06EDB" w:rsidRDefault="00E06EDB" w:rsidP="00AB2877">
      <w:pPr>
        <w:widowControl w:val="0"/>
        <w:autoSpaceDE w:val="0"/>
        <w:autoSpaceDN w:val="0"/>
        <w:adjustRightInd w:val="0"/>
        <w:spacing w:after="0" w:line="240" w:lineRule="auto"/>
        <w:ind w:left="6804"/>
        <w:jc w:val="right"/>
        <w:rPr>
          <w:rFonts w:ascii="Courier New" w:eastAsia="Times New Roman" w:hAnsi="Courier New" w:cs="Courier New"/>
          <w:lang w:eastAsia="ru-RU"/>
        </w:rPr>
      </w:pPr>
    </w:p>
    <w:p w:rsidR="00E06EDB" w:rsidRDefault="00E06EDB" w:rsidP="00AB2877">
      <w:pPr>
        <w:widowControl w:val="0"/>
        <w:autoSpaceDE w:val="0"/>
        <w:autoSpaceDN w:val="0"/>
        <w:adjustRightInd w:val="0"/>
        <w:spacing w:after="0" w:line="240" w:lineRule="auto"/>
        <w:ind w:left="6804"/>
        <w:jc w:val="right"/>
        <w:rPr>
          <w:rFonts w:ascii="Courier New" w:eastAsia="Times New Roman" w:hAnsi="Courier New" w:cs="Courier New"/>
          <w:lang w:eastAsia="ru-RU"/>
        </w:rPr>
      </w:pPr>
    </w:p>
    <w:p w:rsidR="00AB2877" w:rsidRPr="00761878" w:rsidRDefault="00AB2877" w:rsidP="00AB2877">
      <w:pPr>
        <w:widowControl w:val="0"/>
        <w:autoSpaceDE w:val="0"/>
        <w:autoSpaceDN w:val="0"/>
        <w:adjustRightInd w:val="0"/>
        <w:spacing w:after="0" w:line="240" w:lineRule="auto"/>
        <w:ind w:left="6804"/>
        <w:jc w:val="right"/>
        <w:rPr>
          <w:rFonts w:ascii="Courier New" w:eastAsia="Times New Roman" w:hAnsi="Courier New" w:cs="Courier New"/>
          <w:lang w:eastAsia="ru-RU"/>
        </w:rPr>
      </w:pPr>
      <w:r w:rsidRPr="00761878">
        <w:rPr>
          <w:rFonts w:ascii="Courier New" w:eastAsia="Times New Roman" w:hAnsi="Courier New" w:cs="Courier New"/>
          <w:lang w:eastAsia="ru-RU"/>
        </w:rPr>
        <w:t>Приложение № 3</w:t>
      </w:r>
    </w:p>
    <w:p w:rsidR="00AB2877" w:rsidRPr="00761878" w:rsidRDefault="00AB2877" w:rsidP="00AB2877">
      <w:pPr>
        <w:spacing w:after="0" w:line="240" w:lineRule="auto"/>
        <w:ind w:left="6804"/>
        <w:jc w:val="right"/>
        <w:rPr>
          <w:rFonts w:ascii="Courier New" w:eastAsia="Times New Roman" w:hAnsi="Courier New" w:cs="Courier New"/>
          <w:lang w:eastAsia="ru-RU"/>
        </w:rPr>
      </w:pPr>
      <w:r w:rsidRPr="00761878">
        <w:rPr>
          <w:rFonts w:ascii="Courier New" w:eastAsia="Times New Roman" w:hAnsi="Courier New" w:cs="Courier New"/>
          <w:lang w:eastAsia="ru-RU"/>
        </w:rPr>
        <w:t xml:space="preserve">к Административному регламенту </w:t>
      </w:r>
    </w:p>
    <w:p w:rsidR="00AB2877" w:rsidRPr="00761878" w:rsidRDefault="00AB2877" w:rsidP="00AB2877">
      <w:pPr>
        <w:spacing w:after="0" w:line="240" w:lineRule="auto"/>
        <w:ind w:firstLine="720"/>
        <w:jc w:val="center"/>
        <w:rPr>
          <w:rFonts w:ascii="Courier New" w:eastAsia="Times New Roman" w:hAnsi="Courier New" w:cs="Courier New"/>
        </w:rPr>
      </w:pPr>
    </w:p>
    <w:p w:rsidR="00AB2877" w:rsidRPr="002C7B3F" w:rsidRDefault="00AB2877" w:rsidP="00AB2877">
      <w:pPr>
        <w:spacing w:after="0" w:line="240" w:lineRule="auto"/>
        <w:ind w:firstLine="720"/>
        <w:jc w:val="center"/>
        <w:rPr>
          <w:rFonts w:ascii="Arial" w:eastAsia="Times New Roman" w:hAnsi="Arial" w:cs="Arial"/>
          <w:sz w:val="20"/>
          <w:szCs w:val="20"/>
        </w:rPr>
      </w:pPr>
      <w:r w:rsidRPr="002C7B3F">
        <w:rPr>
          <w:rFonts w:ascii="Arial" w:eastAsia="Times New Roman" w:hAnsi="Arial" w:cs="Arial" w:hint="eastAsia"/>
          <w:sz w:val="20"/>
          <w:szCs w:val="20"/>
        </w:rPr>
        <w:t>РАСПИСКА</w:t>
      </w:r>
      <w:r w:rsidRPr="002C7B3F">
        <w:rPr>
          <w:rFonts w:ascii="Arial" w:eastAsia="Times New Roman" w:hAnsi="Arial" w:cs="Arial"/>
          <w:sz w:val="20"/>
          <w:szCs w:val="20"/>
        </w:rPr>
        <w:t xml:space="preserve"> </w:t>
      </w:r>
      <w:r w:rsidRPr="002C7B3F">
        <w:rPr>
          <w:rFonts w:ascii="Arial" w:eastAsia="Times New Roman" w:hAnsi="Arial" w:cs="Arial" w:hint="eastAsia"/>
          <w:sz w:val="20"/>
          <w:szCs w:val="20"/>
        </w:rPr>
        <w:t>В</w:t>
      </w:r>
      <w:r w:rsidRPr="002C7B3F">
        <w:rPr>
          <w:rFonts w:ascii="Arial" w:eastAsia="Times New Roman" w:hAnsi="Arial" w:cs="Arial"/>
          <w:sz w:val="20"/>
          <w:szCs w:val="20"/>
        </w:rPr>
        <w:t xml:space="preserve"> </w:t>
      </w:r>
      <w:r w:rsidRPr="002C7B3F">
        <w:rPr>
          <w:rFonts w:ascii="Arial" w:eastAsia="Times New Roman" w:hAnsi="Arial" w:cs="Arial" w:hint="eastAsia"/>
          <w:sz w:val="20"/>
          <w:szCs w:val="20"/>
        </w:rPr>
        <w:t>ПРИЕМЕ</w:t>
      </w:r>
      <w:r w:rsidRPr="002C7B3F">
        <w:rPr>
          <w:rFonts w:ascii="Arial" w:eastAsia="Times New Roman" w:hAnsi="Arial" w:cs="Arial"/>
          <w:sz w:val="20"/>
          <w:szCs w:val="20"/>
        </w:rPr>
        <w:t xml:space="preserve"> </w:t>
      </w:r>
      <w:r w:rsidRPr="002C7B3F">
        <w:rPr>
          <w:rFonts w:ascii="Arial" w:eastAsia="Times New Roman" w:hAnsi="Arial" w:cs="Arial" w:hint="eastAsia"/>
          <w:sz w:val="20"/>
          <w:szCs w:val="20"/>
        </w:rPr>
        <w:t>ДОКУМЕНТОВ</w:t>
      </w:r>
    </w:p>
    <w:p w:rsidR="00AB2877" w:rsidRPr="002C7B3F" w:rsidRDefault="00AB2877" w:rsidP="00AB2877">
      <w:pPr>
        <w:autoSpaceDE w:val="0"/>
        <w:autoSpaceDN w:val="0"/>
        <w:adjustRightInd w:val="0"/>
        <w:spacing w:after="0" w:line="240" w:lineRule="auto"/>
        <w:jc w:val="right"/>
        <w:rPr>
          <w:rFonts w:ascii="Arial" w:eastAsia="Times New Roman" w:hAnsi="Arial" w:cs="Arial"/>
          <w:sz w:val="20"/>
          <w:szCs w:val="20"/>
        </w:rPr>
      </w:pPr>
    </w:p>
    <w:p w:rsidR="00AB2877" w:rsidRPr="002C7B3F" w:rsidRDefault="00AB2877" w:rsidP="00AB2877">
      <w:pPr>
        <w:autoSpaceDE w:val="0"/>
        <w:autoSpaceDN w:val="0"/>
        <w:adjustRightInd w:val="0"/>
        <w:spacing w:after="0" w:line="240" w:lineRule="auto"/>
        <w:outlineLvl w:val="0"/>
        <w:rPr>
          <w:rFonts w:ascii="Arial" w:eastAsia="Times New Roman" w:hAnsi="Arial" w:cs="Arial"/>
          <w:sz w:val="20"/>
          <w:szCs w:val="20"/>
        </w:rPr>
      </w:pPr>
    </w:p>
    <w:p w:rsidR="00AB2877" w:rsidRPr="002C7B3F" w:rsidRDefault="00AB2877" w:rsidP="00AB2877">
      <w:pPr>
        <w:autoSpaceDE w:val="0"/>
        <w:autoSpaceDN w:val="0"/>
        <w:adjustRightInd w:val="0"/>
        <w:spacing w:after="0" w:line="240" w:lineRule="auto"/>
        <w:ind w:firstLine="284"/>
        <w:rPr>
          <w:rFonts w:ascii="Arial" w:eastAsia="Times New Roman" w:hAnsi="Arial" w:cs="Arial"/>
          <w:sz w:val="20"/>
          <w:szCs w:val="20"/>
        </w:rPr>
      </w:pPr>
      <w:r w:rsidRPr="002C7B3F">
        <w:rPr>
          <w:rFonts w:ascii="Arial" w:eastAsia="Times New Roman" w:hAnsi="Arial" w:cs="Arial"/>
          <w:sz w:val="20"/>
          <w:szCs w:val="20"/>
        </w:rPr>
        <w:t>Должностным лицом уполномоченного органа</w:t>
      </w:r>
    </w:p>
    <w:p w:rsidR="00AB2877" w:rsidRPr="002C7B3F" w:rsidRDefault="00AB2877" w:rsidP="00AB2877">
      <w:pPr>
        <w:autoSpaceDE w:val="0"/>
        <w:autoSpaceDN w:val="0"/>
        <w:adjustRightInd w:val="0"/>
        <w:spacing w:after="0" w:line="240" w:lineRule="auto"/>
        <w:ind w:firstLine="284"/>
        <w:rPr>
          <w:rFonts w:ascii="Arial" w:eastAsia="Times New Roman" w:hAnsi="Arial" w:cs="Arial"/>
          <w:sz w:val="20"/>
          <w:szCs w:val="20"/>
        </w:rPr>
      </w:pPr>
      <w:r w:rsidRPr="002C7B3F">
        <w:rPr>
          <w:rFonts w:ascii="Arial" w:eastAsia="Times New Roman" w:hAnsi="Arial" w:cs="Arial"/>
          <w:sz w:val="20"/>
          <w:szCs w:val="20"/>
        </w:rPr>
        <w:t>___________________________________________________________________</w:t>
      </w:r>
    </w:p>
    <w:p w:rsidR="00AB2877" w:rsidRPr="002C7B3F" w:rsidRDefault="00AB2877" w:rsidP="00AB2877">
      <w:pPr>
        <w:autoSpaceDE w:val="0"/>
        <w:autoSpaceDN w:val="0"/>
        <w:adjustRightInd w:val="0"/>
        <w:spacing w:after="0" w:line="240" w:lineRule="auto"/>
        <w:ind w:firstLine="284"/>
        <w:jc w:val="center"/>
        <w:rPr>
          <w:rFonts w:ascii="Arial" w:eastAsia="Times New Roman" w:hAnsi="Arial" w:cs="Arial"/>
          <w:sz w:val="20"/>
          <w:szCs w:val="20"/>
        </w:rPr>
      </w:pPr>
      <w:r w:rsidRPr="002C7B3F">
        <w:rPr>
          <w:rFonts w:ascii="Arial" w:eastAsia="Times New Roman" w:hAnsi="Arial" w:cs="Arial"/>
          <w:sz w:val="20"/>
          <w:szCs w:val="20"/>
        </w:rPr>
        <w:t>(Ф.И.О.)</w:t>
      </w:r>
    </w:p>
    <w:p w:rsidR="00AB2877" w:rsidRPr="002C7B3F" w:rsidRDefault="00AB2877" w:rsidP="00AB2877">
      <w:pPr>
        <w:autoSpaceDE w:val="0"/>
        <w:autoSpaceDN w:val="0"/>
        <w:adjustRightInd w:val="0"/>
        <w:spacing w:after="0" w:line="240" w:lineRule="auto"/>
        <w:ind w:firstLine="284"/>
        <w:rPr>
          <w:rFonts w:ascii="Arial" w:eastAsia="Times New Roman" w:hAnsi="Arial" w:cs="Arial"/>
          <w:sz w:val="20"/>
          <w:szCs w:val="20"/>
        </w:rPr>
      </w:pPr>
      <w:r w:rsidRPr="002C7B3F">
        <w:rPr>
          <w:rFonts w:ascii="Arial" w:eastAsia="Times New Roman" w:hAnsi="Arial" w:cs="Arial"/>
          <w:sz w:val="20"/>
          <w:szCs w:val="20"/>
        </w:rPr>
        <w:t>«__» ______ 20__ года приняты следующие документы для выдачи градостроительного плана земельного участка, местоположение (адрес) которого ____________________________________________________________________________.</w:t>
      </w:r>
    </w:p>
    <w:p w:rsidR="00AB2877" w:rsidRPr="002C7B3F" w:rsidRDefault="00AB2877" w:rsidP="00AB2877">
      <w:pPr>
        <w:autoSpaceDE w:val="0"/>
        <w:autoSpaceDN w:val="0"/>
        <w:adjustRightInd w:val="0"/>
        <w:spacing w:after="0" w:line="240" w:lineRule="auto"/>
        <w:rPr>
          <w:rFonts w:ascii="Arial" w:eastAsia="Times New Roman" w:hAnsi="Arial" w:cs="Arial"/>
          <w:sz w:val="20"/>
          <w:szCs w:val="20"/>
        </w:rPr>
      </w:pPr>
      <w:r w:rsidRPr="002C7B3F">
        <w:rPr>
          <w:rFonts w:ascii="Arial" w:eastAsia="Times New Roman" w:hAnsi="Arial" w:cs="Arial"/>
          <w:sz w:val="20"/>
          <w:szCs w:val="20"/>
        </w:rPr>
        <w:t>От _____________________________________________________________________:</w:t>
      </w:r>
    </w:p>
    <w:p w:rsidR="00AB2877" w:rsidRPr="002C7B3F" w:rsidRDefault="00AB2877" w:rsidP="00AB2877">
      <w:pPr>
        <w:autoSpaceDE w:val="0"/>
        <w:autoSpaceDN w:val="0"/>
        <w:adjustRightInd w:val="0"/>
        <w:spacing w:after="0" w:line="240" w:lineRule="auto"/>
        <w:jc w:val="center"/>
        <w:rPr>
          <w:rFonts w:ascii="Arial" w:eastAsia="Times New Roman" w:hAnsi="Arial" w:cs="Arial"/>
          <w:sz w:val="20"/>
          <w:szCs w:val="20"/>
        </w:rPr>
      </w:pPr>
      <w:r w:rsidRPr="002C7B3F">
        <w:rPr>
          <w:rFonts w:ascii="Arial" w:eastAsia="Times New Roman" w:hAnsi="Arial" w:cs="Arial"/>
          <w:sz w:val="20"/>
          <w:szCs w:val="20"/>
        </w:rPr>
        <w:t>(заявитель)</w:t>
      </w:r>
    </w:p>
    <w:p w:rsidR="00AB2877" w:rsidRPr="002C7B3F" w:rsidRDefault="00AB2877" w:rsidP="00AB2877">
      <w:pPr>
        <w:autoSpaceDE w:val="0"/>
        <w:autoSpaceDN w:val="0"/>
        <w:adjustRightInd w:val="0"/>
        <w:spacing w:after="0" w:line="240" w:lineRule="auto"/>
        <w:rPr>
          <w:rFonts w:ascii="Arial" w:eastAsia="Times New Roman" w:hAnsi="Arial" w:cs="Arial"/>
          <w:sz w:val="20"/>
          <w:szCs w:val="20"/>
        </w:rPr>
      </w:pPr>
    </w:p>
    <w:p w:rsidR="00AB2877" w:rsidRPr="002C7B3F" w:rsidRDefault="00AB2877" w:rsidP="00AB2877">
      <w:pPr>
        <w:autoSpaceDE w:val="0"/>
        <w:autoSpaceDN w:val="0"/>
        <w:adjustRightInd w:val="0"/>
        <w:spacing w:after="0" w:line="240" w:lineRule="auto"/>
        <w:rPr>
          <w:rFonts w:ascii="Arial" w:eastAsia="Times New Roman" w:hAnsi="Arial" w:cs="Arial"/>
          <w:sz w:val="20"/>
          <w:szCs w:val="20"/>
        </w:rPr>
      </w:pPr>
    </w:p>
    <w:p w:rsidR="00AB2877" w:rsidRPr="002C7B3F" w:rsidRDefault="00AB2877" w:rsidP="00AB2877">
      <w:pPr>
        <w:autoSpaceDE w:val="0"/>
        <w:autoSpaceDN w:val="0"/>
        <w:adjustRightInd w:val="0"/>
        <w:spacing w:after="0" w:line="240" w:lineRule="auto"/>
        <w:rPr>
          <w:rFonts w:ascii="Arial" w:eastAsia="Times New Roman" w:hAnsi="Arial" w:cs="Arial"/>
          <w:sz w:val="20"/>
          <w:szCs w:val="20"/>
        </w:rPr>
      </w:pPr>
    </w:p>
    <w:p w:rsidR="00AB2877" w:rsidRPr="002C7B3F" w:rsidRDefault="00AB2877" w:rsidP="00AB2877">
      <w:pPr>
        <w:autoSpaceDE w:val="0"/>
        <w:autoSpaceDN w:val="0"/>
        <w:adjustRightInd w:val="0"/>
        <w:spacing w:after="0" w:line="240" w:lineRule="auto"/>
        <w:rPr>
          <w:rFonts w:ascii="Arial" w:eastAsia="Times New Roman" w:hAnsi="Arial" w:cs="Arial"/>
          <w:sz w:val="20"/>
          <w:szCs w:val="20"/>
        </w:rPr>
      </w:pPr>
      <w:r w:rsidRPr="002C7B3F">
        <w:rPr>
          <w:rFonts w:ascii="Arial" w:eastAsia="Times New Roman" w:hAnsi="Arial" w:cs="Arial"/>
          <w:sz w:val="20"/>
          <w:szCs w:val="20"/>
        </w:rPr>
        <w:t>Порядковый номер записи в журнале регистрации заявления       ______________.</w:t>
      </w:r>
    </w:p>
    <w:p w:rsidR="00AB2877" w:rsidRPr="002C7B3F" w:rsidRDefault="00AB2877" w:rsidP="00AB2877">
      <w:pPr>
        <w:autoSpaceDE w:val="0"/>
        <w:autoSpaceDN w:val="0"/>
        <w:adjustRightInd w:val="0"/>
        <w:spacing w:after="0" w:line="240" w:lineRule="auto"/>
        <w:rPr>
          <w:rFonts w:ascii="Arial" w:eastAsia="Times New Roman" w:hAnsi="Arial" w:cs="Arial"/>
          <w:sz w:val="20"/>
          <w:szCs w:val="20"/>
        </w:rPr>
      </w:pPr>
      <w:r w:rsidRPr="002C7B3F">
        <w:rPr>
          <w:rFonts w:ascii="Arial" w:eastAsia="Times New Roman" w:hAnsi="Arial" w:cs="Arial"/>
          <w:sz w:val="20"/>
          <w:szCs w:val="20"/>
        </w:rPr>
        <w:t>___________________________________________________________________________</w:t>
      </w:r>
    </w:p>
    <w:p w:rsidR="00AB2877" w:rsidRPr="002C7B3F" w:rsidRDefault="00AB2877" w:rsidP="00AB2877">
      <w:pPr>
        <w:autoSpaceDE w:val="0"/>
        <w:autoSpaceDN w:val="0"/>
        <w:adjustRightInd w:val="0"/>
        <w:spacing w:after="0" w:line="240" w:lineRule="auto"/>
        <w:jc w:val="center"/>
        <w:rPr>
          <w:rFonts w:ascii="Arial" w:eastAsia="Times New Roman" w:hAnsi="Arial" w:cs="Arial"/>
          <w:sz w:val="20"/>
          <w:szCs w:val="20"/>
        </w:rPr>
      </w:pPr>
      <w:r w:rsidRPr="002C7B3F">
        <w:rPr>
          <w:rFonts w:ascii="Arial" w:eastAsia="Times New Roman" w:hAnsi="Arial" w:cs="Arial"/>
          <w:sz w:val="20"/>
          <w:szCs w:val="20"/>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AB2877" w:rsidRPr="002C7B3F" w:rsidRDefault="00AB2877" w:rsidP="00AB2877">
      <w:pPr>
        <w:autoSpaceDE w:val="0"/>
        <w:autoSpaceDN w:val="0"/>
        <w:adjustRightInd w:val="0"/>
        <w:spacing w:after="0" w:line="240" w:lineRule="auto"/>
        <w:rPr>
          <w:rFonts w:ascii="Arial" w:eastAsia="Times New Roman" w:hAnsi="Arial" w:cs="Arial"/>
          <w:sz w:val="20"/>
          <w:szCs w:val="20"/>
        </w:rPr>
      </w:pPr>
    </w:p>
    <w:p w:rsidR="00AB2877" w:rsidRPr="002C7B3F" w:rsidRDefault="00AB2877" w:rsidP="00AB2877">
      <w:pPr>
        <w:autoSpaceDE w:val="0"/>
        <w:autoSpaceDN w:val="0"/>
        <w:adjustRightInd w:val="0"/>
        <w:spacing w:after="0" w:line="240" w:lineRule="auto"/>
        <w:rPr>
          <w:rFonts w:ascii="Arial" w:eastAsia="Times New Roman" w:hAnsi="Arial" w:cs="Arial"/>
          <w:sz w:val="20"/>
          <w:szCs w:val="20"/>
        </w:rPr>
      </w:pPr>
      <w:r w:rsidRPr="002C7B3F">
        <w:rPr>
          <w:rFonts w:ascii="Arial" w:eastAsia="Times New Roman" w:hAnsi="Arial" w:cs="Arial"/>
          <w:sz w:val="20"/>
          <w:szCs w:val="20"/>
        </w:rPr>
        <w:t>Подпись должностного лица уполномоченного органа  _______________</w:t>
      </w:r>
    </w:p>
    <w:p w:rsidR="00AB2877" w:rsidRPr="002C7B3F" w:rsidRDefault="00AB2877" w:rsidP="00AB2877">
      <w:pPr>
        <w:autoSpaceDE w:val="0"/>
        <w:autoSpaceDN w:val="0"/>
        <w:adjustRightInd w:val="0"/>
        <w:spacing w:after="0" w:line="240" w:lineRule="auto"/>
        <w:rPr>
          <w:rFonts w:ascii="Arial" w:eastAsia="Times New Roman" w:hAnsi="Arial" w:cs="Arial"/>
          <w:sz w:val="20"/>
          <w:szCs w:val="20"/>
        </w:rPr>
      </w:pPr>
    </w:p>
    <w:p w:rsidR="00AB2877" w:rsidRPr="002C7B3F" w:rsidRDefault="00AB2877" w:rsidP="00AB2877">
      <w:pPr>
        <w:autoSpaceDE w:val="0"/>
        <w:autoSpaceDN w:val="0"/>
        <w:adjustRightInd w:val="0"/>
        <w:spacing w:after="0" w:line="240" w:lineRule="auto"/>
        <w:rPr>
          <w:rFonts w:ascii="Arial" w:eastAsia="Times New Roman" w:hAnsi="Arial" w:cs="Arial"/>
          <w:sz w:val="20"/>
          <w:szCs w:val="20"/>
        </w:rPr>
      </w:pPr>
      <w:r w:rsidRPr="002C7B3F">
        <w:rPr>
          <w:rFonts w:ascii="Arial" w:eastAsia="Times New Roman" w:hAnsi="Arial" w:cs="Arial"/>
          <w:sz w:val="20"/>
          <w:szCs w:val="20"/>
        </w:rPr>
        <w:t>Дата _________________________________</w:t>
      </w:r>
    </w:p>
    <w:p w:rsidR="00AB2877" w:rsidRPr="002C7B3F" w:rsidRDefault="00AB2877" w:rsidP="00AB2877">
      <w:pPr>
        <w:autoSpaceDE w:val="0"/>
        <w:autoSpaceDN w:val="0"/>
        <w:adjustRightInd w:val="0"/>
        <w:spacing w:after="0" w:line="240" w:lineRule="auto"/>
        <w:jc w:val="center"/>
        <w:rPr>
          <w:rFonts w:ascii="Arial" w:eastAsia="Times New Roman" w:hAnsi="Arial" w:cs="Arial"/>
          <w:sz w:val="20"/>
          <w:szCs w:val="20"/>
        </w:rPr>
      </w:pPr>
    </w:p>
    <w:p w:rsidR="00AB2877" w:rsidRPr="002C7B3F" w:rsidRDefault="00AB2877" w:rsidP="00AB2877">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AB2877" w:rsidRPr="002C7B3F" w:rsidRDefault="00AB2877" w:rsidP="00AB2877"/>
    <w:p w:rsidR="00AB2877" w:rsidRDefault="00AB2877" w:rsidP="00AB2877"/>
    <w:p w:rsidR="00AB2877" w:rsidRPr="000D31ED" w:rsidRDefault="00AB2877" w:rsidP="00AB2877">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30</w:t>
      </w:r>
      <w:r w:rsidRPr="000D31ED">
        <w:rPr>
          <w:rFonts w:ascii="Arial" w:eastAsia="Times New Roman" w:hAnsi="Arial" w:cs="Arial"/>
          <w:b/>
          <w:sz w:val="32"/>
          <w:szCs w:val="32"/>
          <w:lang w:eastAsia="ru-RU"/>
        </w:rPr>
        <w:t>.</w:t>
      </w:r>
      <w:r>
        <w:rPr>
          <w:rFonts w:ascii="Arial" w:eastAsia="Times New Roman" w:hAnsi="Arial" w:cs="Arial"/>
          <w:b/>
          <w:sz w:val="32"/>
          <w:szCs w:val="32"/>
          <w:lang w:eastAsia="ru-RU"/>
        </w:rPr>
        <w:t>0</w:t>
      </w:r>
      <w:r w:rsidRPr="000D31ED">
        <w:rPr>
          <w:rFonts w:ascii="Arial" w:eastAsia="Times New Roman" w:hAnsi="Arial" w:cs="Arial"/>
          <w:b/>
          <w:sz w:val="32"/>
          <w:szCs w:val="32"/>
          <w:lang w:eastAsia="ru-RU"/>
        </w:rPr>
        <w:t>1.201</w:t>
      </w:r>
      <w:r>
        <w:rPr>
          <w:rFonts w:ascii="Arial" w:eastAsia="Times New Roman" w:hAnsi="Arial" w:cs="Arial"/>
          <w:b/>
          <w:sz w:val="32"/>
          <w:szCs w:val="32"/>
          <w:lang w:eastAsia="ru-RU"/>
        </w:rPr>
        <w:t>8</w:t>
      </w:r>
      <w:r w:rsidRPr="000D31ED">
        <w:rPr>
          <w:rFonts w:ascii="Arial" w:eastAsia="Times New Roman" w:hAnsi="Arial" w:cs="Arial"/>
          <w:b/>
          <w:sz w:val="32"/>
          <w:szCs w:val="32"/>
          <w:lang w:eastAsia="ru-RU"/>
        </w:rPr>
        <w:t>г. №1</w:t>
      </w:r>
      <w:r>
        <w:rPr>
          <w:rFonts w:ascii="Arial" w:eastAsia="Times New Roman" w:hAnsi="Arial" w:cs="Arial"/>
          <w:b/>
          <w:sz w:val="32"/>
          <w:szCs w:val="32"/>
          <w:lang w:eastAsia="ru-RU"/>
        </w:rPr>
        <w:t>6</w:t>
      </w:r>
    </w:p>
    <w:p w:rsidR="00AB2877" w:rsidRPr="000D31ED" w:rsidRDefault="00AB2877" w:rsidP="00AB2877">
      <w:pPr>
        <w:spacing w:after="0" w:line="240" w:lineRule="auto"/>
        <w:jc w:val="center"/>
        <w:rPr>
          <w:rFonts w:ascii="Arial" w:eastAsia="Times New Roman" w:hAnsi="Arial" w:cs="Arial"/>
          <w:b/>
          <w:sz w:val="32"/>
          <w:szCs w:val="32"/>
          <w:lang w:eastAsia="ru-RU"/>
        </w:rPr>
      </w:pPr>
      <w:r w:rsidRPr="000D31ED">
        <w:rPr>
          <w:rFonts w:ascii="Arial" w:eastAsia="Times New Roman" w:hAnsi="Arial" w:cs="Arial"/>
          <w:b/>
          <w:sz w:val="32"/>
          <w:szCs w:val="32"/>
          <w:lang w:eastAsia="ru-RU"/>
        </w:rPr>
        <w:t>РОССИЙСКАЯ ФЕДЕРАЦИЯ</w:t>
      </w:r>
    </w:p>
    <w:p w:rsidR="00AB2877" w:rsidRPr="000D31ED" w:rsidRDefault="00AB2877" w:rsidP="00AB2877">
      <w:pPr>
        <w:spacing w:after="0" w:line="240" w:lineRule="auto"/>
        <w:jc w:val="center"/>
        <w:rPr>
          <w:rFonts w:ascii="Arial" w:eastAsia="Times New Roman" w:hAnsi="Arial" w:cs="Arial"/>
          <w:b/>
          <w:sz w:val="32"/>
          <w:szCs w:val="32"/>
          <w:lang w:eastAsia="ru-RU"/>
        </w:rPr>
      </w:pPr>
      <w:r w:rsidRPr="000D31ED">
        <w:rPr>
          <w:rFonts w:ascii="Arial" w:eastAsia="Times New Roman" w:hAnsi="Arial" w:cs="Arial"/>
          <w:b/>
          <w:sz w:val="32"/>
          <w:szCs w:val="32"/>
          <w:lang w:eastAsia="ru-RU"/>
        </w:rPr>
        <w:t>ИРКУТСКАЯ ОБЛАСТЬ</w:t>
      </w:r>
    </w:p>
    <w:p w:rsidR="00AB2877" w:rsidRPr="000D31ED" w:rsidRDefault="00AB2877" w:rsidP="00AB2877">
      <w:pPr>
        <w:spacing w:after="0" w:line="240" w:lineRule="auto"/>
        <w:jc w:val="center"/>
        <w:rPr>
          <w:rFonts w:ascii="Arial" w:eastAsia="Times New Roman" w:hAnsi="Arial" w:cs="Arial"/>
          <w:b/>
          <w:sz w:val="32"/>
          <w:szCs w:val="32"/>
          <w:lang w:eastAsia="ru-RU"/>
        </w:rPr>
      </w:pPr>
      <w:r w:rsidRPr="000D31ED">
        <w:rPr>
          <w:rFonts w:ascii="Arial" w:eastAsia="Times New Roman" w:hAnsi="Arial" w:cs="Arial"/>
          <w:b/>
          <w:sz w:val="32"/>
          <w:szCs w:val="32"/>
          <w:lang w:eastAsia="ru-RU"/>
        </w:rPr>
        <w:t>ОСИНСКИЙ МУНИЦИПАЛЬНЫЙ РАЙОН</w:t>
      </w:r>
    </w:p>
    <w:p w:rsidR="00AB2877" w:rsidRPr="000D31ED" w:rsidRDefault="00AB2877" w:rsidP="00AB2877">
      <w:pPr>
        <w:spacing w:after="0" w:line="240" w:lineRule="auto"/>
        <w:jc w:val="center"/>
        <w:rPr>
          <w:rFonts w:ascii="Arial" w:eastAsia="Times New Roman" w:hAnsi="Arial" w:cs="Arial"/>
          <w:b/>
          <w:sz w:val="32"/>
          <w:szCs w:val="32"/>
          <w:lang w:eastAsia="ru-RU"/>
        </w:rPr>
      </w:pPr>
      <w:r w:rsidRPr="000D31ED">
        <w:rPr>
          <w:rFonts w:ascii="Arial" w:eastAsia="Times New Roman" w:hAnsi="Arial" w:cs="Arial"/>
          <w:b/>
          <w:sz w:val="32"/>
          <w:szCs w:val="32"/>
          <w:lang w:eastAsia="ru-RU"/>
        </w:rPr>
        <w:t>МАЙСКОЕ СЕЛЬСКОЕ ПОСЕЛЕНИЕ</w:t>
      </w:r>
    </w:p>
    <w:p w:rsidR="00AB2877" w:rsidRPr="000D31ED" w:rsidRDefault="00AB2877" w:rsidP="00AB2877">
      <w:pPr>
        <w:spacing w:after="0" w:line="240" w:lineRule="auto"/>
        <w:jc w:val="center"/>
        <w:rPr>
          <w:rFonts w:ascii="Arial" w:eastAsia="Times New Roman" w:hAnsi="Arial" w:cs="Arial"/>
          <w:b/>
          <w:sz w:val="32"/>
          <w:szCs w:val="32"/>
          <w:lang w:eastAsia="ru-RU"/>
        </w:rPr>
      </w:pPr>
      <w:r w:rsidRPr="000D31ED">
        <w:rPr>
          <w:rFonts w:ascii="Arial" w:eastAsia="Times New Roman" w:hAnsi="Arial" w:cs="Arial"/>
          <w:b/>
          <w:sz w:val="32"/>
          <w:szCs w:val="32"/>
          <w:lang w:eastAsia="ru-RU"/>
        </w:rPr>
        <w:t>АДМИНИСТРАЦИЯ</w:t>
      </w:r>
    </w:p>
    <w:p w:rsidR="00AB2877" w:rsidRPr="000D31ED" w:rsidRDefault="00AB2877" w:rsidP="00AB2877">
      <w:pPr>
        <w:spacing w:after="0" w:line="240" w:lineRule="auto"/>
        <w:jc w:val="center"/>
        <w:rPr>
          <w:rFonts w:ascii="Arial" w:eastAsia="Times New Roman" w:hAnsi="Arial" w:cs="Arial"/>
          <w:b/>
          <w:sz w:val="32"/>
          <w:szCs w:val="32"/>
          <w:lang w:eastAsia="ru-RU"/>
        </w:rPr>
      </w:pPr>
      <w:r w:rsidRPr="000D31ED">
        <w:rPr>
          <w:rFonts w:ascii="Arial" w:eastAsia="Times New Roman" w:hAnsi="Arial" w:cs="Arial"/>
          <w:b/>
          <w:sz w:val="32"/>
          <w:szCs w:val="32"/>
          <w:lang w:eastAsia="ru-RU"/>
        </w:rPr>
        <w:t>ПОСТАНОВЛЕНИЕ</w:t>
      </w:r>
    </w:p>
    <w:p w:rsidR="00AB2877" w:rsidRPr="001D10E6" w:rsidRDefault="00AB2877" w:rsidP="00AB2877">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p>
    <w:p w:rsidR="00AB2877" w:rsidRPr="001A7C68" w:rsidRDefault="00AB2877" w:rsidP="00AB2877">
      <w:pPr>
        <w:spacing w:after="0" w:line="240" w:lineRule="auto"/>
        <w:jc w:val="center"/>
        <w:rPr>
          <w:rFonts w:ascii="Arial" w:eastAsia="Times New Roman" w:hAnsi="Arial" w:cs="Arial"/>
          <w:b/>
          <w:sz w:val="32"/>
          <w:szCs w:val="32"/>
          <w:lang w:eastAsia="ru-RU"/>
        </w:rPr>
      </w:pPr>
      <w:r w:rsidRPr="001A7C68">
        <w:rPr>
          <w:rFonts w:ascii="Arial" w:eastAsia="Times New Roman" w:hAnsi="Arial" w:cs="Arial"/>
          <w:b/>
          <w:sz w:val="32"/>
          <w:szCs w:val="32"/>
          <w:lang w:eastAsia="ru-RU"/>
        </w:rPr>
        <w:t>ОБ УТВЕРЖДЕНИИ НОВЫХ ЗНАЧЕНИЙ ПРЕДЕЛЬНЫХ ЦЕН (ТАРИФОВ)</w:t>
      </w:r>
      <w:r>
        <w:rPr>
          <w:rFonts w:ascii="Arial" w:eastAsia="Times New Roman" w:hAnsi="Arial" w:cs="Arial"/>
          <w:b/>
          <w:sz w:val="32"/>
          <w:szCs w:val="32"/>
          <w:lang w:eastAsia="ru-RU"/>
        </w:rPr>
        <w:t xml:space="preserve"> НА ПЛАТНЫЕ УСЛУГИ МБУК «</w:t>
      </w:r>
      <w:proofErr w:type="gramStart"/>
      <w:r>
        <w:rPr>
          <w:rFonts w:ascii="Arial" w:eastAsia="Times New Roman" w:hAnsi="Arial" w:cs="Arial"/>
          <w:b/>
          <w:sz w:val="32"/>
          <w:szCs w:val="32"/>
          <w:lang w:eastAsia="ru-RU"/>
        </w:rPr>
        <w:t>МАЙСКИЙ</w:t>
      </w:r>
      <w:proofErr w:type="gramEnd"/>
      <w:r w:rsidRPr="001A7C68">
        <w:rPr>
          <w:rFonts w:ascii="Arial" w:eastAsia="Times New Roman" w:hAnsi="Arial" w:cs="Arial"/>
          <w:b/>
          <w:sz w:val="32"/>
          <w:szCs w:val="32"/>
          <w:lang w:eastAsia="ru-RU"/>
        </w:rPr>
        <w:t xml:space="preserve"> КДЦ» УТВЕРЖДЁННЫХ ПОСТАНОВЛЕНИЕМ АДМИНИСТРАЦИИ МО «МАЙСК» </w:t>
      </w:r>
      <w:r w:rsidRPr="001A7C68">
        <w:rPr>
          <w:rFonts w:ascii="Arial" w:hAnsi="Arial" w:cs="Arial"/>
          <w:b/>
          <w:sz w:val="32"/>
          <w:szCs w:val="32"/>
        </w:rPr>
        <w:t xml:space="preserve"> </w:t>
      </w:r>
      <w:r w:rsidRPr="001A7C68">
        <w:rPr>
          <w:rFonts w:ascii="Arial" w:eastAsia="Times New Roman" w:hAnsi="Arial" w:cs="Arial"/>
          <w:b/>
          <w:sz w:val="32"/>
          <w:szCs w:val="32"/>
          <w:lang w:eastAsia="ru-RU"/>
        </w:rPr>
        <w:t>ОТ 22.01.2013 Г. № 8</w:t>
      </w:r>
    </w:p>
    <w:p w:rsidR="00AB2877" w:rsidRPr="00A96F3C" w:rsidRDefault="00AB2877" w:rsidP="00AB2877">
      <w:pPr>
        <w:spacing w:after="0" w:line="240" w:lineRule="auto"/>
        <w:rPr>
          <w:rFonts w:ascii="Times New Roman" w:eastAsia="Times New Roman" w:hAnsi="Times New Roman" w:cs="Times New Roman"/>
          <w:sz w:val="28"/>
          <w:szCs w:val="28"/>
          <w:lang w:eastAsia="ru-RU"/>
        </w:rPr>
      </w:pPr>
    </w:p>
    <w:p w:rsidR="00AB2877" w:rsidRPr="001A7C68" w:rsidRDefault="00AB2877" w:rsidP="00AB2877">
      <w:pPr>
        <w:spacing w:after="0" w:line="240" w:lineRule="auto"/>
        <w:ind w:firstLine="708"/>
        <w:jc w:val="both"/>
        <w:rPr>
          <w:rFonts w:ascii="Arial" w:eastAsia="Times New Roman" w:hAnsi="Arial" w:cs="Arial"/>
          <w:sz w:val="24"/>
          <w:szCs w:val="24"/>
          <w:lang w:eastAsia="ru-RU"/>
        </w:rPr>
      </w:pPr>
      <w:r w:rsidRPr="001A7C68">
        <w:rPr>
          <w:rFonts w:ascii="Arial" w:eastAsia="Times New Roman" w:hAnsi="Arial" w:cs="Arial"/>
          <w:sz w:val="24"/>
          <w:szCs w:val="24"/>
          <w:lang w:eastAsia="ru-RU"/>
        </w:rPr>
        <w:t>В соответствии с Гражданским кодексом, Бюджетным кодексом Российской Федерации, Законом РФ от 09.10.1992 года № 3612-1 «Основы законодательства РФ о культуре», Уставом муниципального бюджетного учреждения культуры «</w:t>
      </w:r>
      <w:proofErr w:type="gramStart"/>
      <w:r w:rsidRPr="001A7C68">
        <w:rPr>
          <w:rFonts w:ascii="Arial" w:eastAsia="Times New Roman" w:hAnsi="Arial" w:cs="Arial"/>
          <w:sz w:val="24"/>
          <w:szCs w:val="24"/>
          <w:lang w:eastAsia="ru-RU"/>
        </w:rPr>
        <w:t>Майский</w:t>
      </w:r>
      <w:proofErr w:type="gramEnd"/>
      <w:r w:rsidRPr="001A7C68">
        <w:rPr>
          <w:rFonts w:ascii="Arial" w:eastAsia="Times New Roman" w:hAnsi="Arial" w:cs="Arial"/>
          <w:sz w:val="24"/>
          <w:szCs w:val="24"/>
          <w:lang w:eastAsia="ru-RU"/>
        </w:rPr>
        <w:t xml:space="preserve"> КДЦ», руководствуясь статьями 24, 44 Устава муниципального  образования «Майск»</w:t>
      </w:r>
    </w:p>
    <w:p w:rsidR="00AB2877" w:rsidRDefault="00AB2877" w:rsidP="00AB2877">
      <w:pPr>
        <w:spacing w:after="0" w:line="240" w:lineRule="auto"/>
        <w:jc w:val="center"/>
        <w:rPr>
          <w:rFonts w:ascii="Times New Roman" w:eastAsia="Times New Roman" w:hAnsi="Times New Roman" w:cs="Times New Roman"/>
          <w:b/>
          <w:bCs/>
          <w:sz w:val="28"/>
          <w:szCs w:val="28"/>
          <w:lang w:eastAsia="ru-RU"/>
        </w:rPr>
      </w:pPr>
    </w:p>
    <w:p w:rsidR="00AB2877" w:rsidRPr="001A7C68" w:rsidRDefault="00AB2877" w:rsidP="00AB2877">
      <w:pPr>
        <w:spacing w:after="0" w:line="240" w:lineRule="auto"/>
        <w:jc w:val="center"/>
        <w:rPr>
          <w:rFonts w:ascii="Arial" w:eastAsia="Times New Roman" w:hAnsi="Arial" w:cs="Arial"/>
          <w:b/>
          <w:sz w:val="30"/>
          <w:szCs w:val="30"/>
          <w:lang w:eastAsia="ru-RU"/>
        </w:rPr>
      </w:pPr>
      <w:r w:rsidRPr="001A7C68">
        <w:rPr>
          <w:rFonts w:ascii="Arial" w:eastAsia="Times New Roman" w:hAnsi="Arial" w:cs="Arial"/>
          <w:b/>
          <w:bCs/>
          <w:sz w:val="30"/>
          <w:szCs w:val="30"/>
          <w:lang w:eastAsia="ru-RU"/>
        </w:rPr>
        <w:lastRenderedPageBreak/>
        <w:t>ПОСТАНОВЛЯЮ</w:t>
      </w:r>
    </w:p>
    <w:p w:rsidR="00AB2877" w:rsidRPr="001A7C68" w:rsidRDefault="00AB2877" w:rsidP="00AB2877">
      <w:pPr>
        <w:spacing w:after="0" w:line="240" w:lineRule="auto"/>
        <w:jc w:val="center"/>
        <w:rPr>
          <w:rFonts w:ascii="Arial" w:eastAsia="Times New Roman" w:hAnsi="Arial" w:cs="Arial"/>
          <w:b/>
          <w:sz w:val="24"/>
          <w:szCs w:val="24"/>
          <w:lang w:eastAsia="ru-RU"/>
        </w:rPr>
      </w:pPr>
    </w:p>
    <w:p w:rsidR="00AB2877" w:rsidRPr="001A7C68" w:rsidRDefault="00AB2877" w:rsidP="00AB2877">
      <w:pPr>
        <w:pStyle w:val="a4"/>
        <w:spacing w:after="0" w:line="240" w:lineRule="auto"/>
        <w:ind w:left="0" w:firstLine="709"/>
        <w:jc w:val="both"/>
        <w:rPr>
          <w:rFonts w:ascii="Arial" w:eastAsia="Times New Roman" w:hAnsi="Arial" w:cs="Arial"/>
          <w:b/>
          <w:sz w:val="24"/>
          <w:szCs w:val="24"/>
          <w:lang w:eastAsia="ru-RU"/>
        </w:rPr>
      </w:pPr>
      <w:r w:rsidRPr="001A7C68">
        <w:rPr>
          <w:rFonts w:ascii="Arial" w:eastAsia="Times New Roman" w:hAnsi="Arial" w:cs="Arial"/>
          <w:sz w:val="24"/>
          <w:szCs w:val="24"/>
          <w:lang w:eastAsia="ru-RU"/>
        </w:rPr>
        <w:t>1. Утвердить новые значения предельных цен (тарифов) на платные услуги МБУК «</w:t>
      </w:r>
      <w:proofErr w:type="gramStart"/>
      <w:r w:rsidRPr="001A7C68">
        <w:rPr>
          <w:rFonts w:ascii="Arial" w:eastAsia="Times New Roman" w:hAnsi="Arial" w:cs="Arial"/>
          <w:sz w:val="24"/>
          <w:szCs w:val="24"/>
          <w:lang w:eastAsia="ru-RU"/>
        </w:rPr>
        <w:t>Майское</w:t>
      </w:r>
      <w:proofErr w:type="gramEnd"/>
      <w:r w:rsidRPr="001A7C68">
        <w:rPr>
          <w:rFonts w:ascii="Arial" w:eastAsia="Times New Roman" w:hAnsi="Arial" w:cs="Arial"/>
          <w:sz w:val="24"/>
          <w:szCs w:val="24"/>
          <w:lang w:eastAsia="ru-RU"/>
        </w:rPr>
        <w:t xml:space="preserve"> КДЦ» согласно приложени</w:t>
      </w:r>
      <w:r>
        <w:rPr>
          <w:rFonts w:ascii="Arial" w:eastAsia="Times New Roman" w:hAnsi="Arial" w:cs="Arial"/>
          <w:sz w:val="24"/>
          <w:szCs w:val="24"/>
          <w:lang w:eastAsia="ru-RU"/>
        </w:rPr>
        <w:t>я</w:t>
      </w:r>
      <w:r w:rsidRPr="001A7C68">
        <w:rPr>
          <w:rFonts w:ascii="Arial" w:eastAsia="Times New Roman" w:hAnsi="Arial" w:cs="Arial"/>
          <w:sz w:val="24"/>
          <w:szCs w:val="24"/>
          <w:lang w:eastAsia="ru-RU"/>
        </w:rPr>
        <w:t>.</w:t>
      </w:r>
    </w:p>
    <w:p w:rsidR="00AB2877" w:rsidRPr="001A7C68" w:rsidRDefault="00AB2877" w:rsidP="00AB2877">
      <w:pPr>
        <w:pStyle w:val="a4"/>
        <w:spacing w:after="0" w:line="240" w:lineRule="auto"/>
        <w:ind w:left="0" w:firstLine="709"/>
        <w:jc w:val="both"/>
        <w:rPr>
          <w:rFonts w:ascii="Arial" w:eastAsia="Times New Roman" w:hAnsi="Arial" w:cs="Arial"/>
          <w:b/>
          <w:sz w:val="24"/>
          <w:szCs w:val="24"/>
          <w:lang w:eastAsia="ru-RU"/>
        </w:rPr>
      </w:pPr>
      <w:r w:rsidRPr="001A7C68">
        <w:rPr>
          <w:rFonts w:ascii="Arial" w:eastAsia="Times New Roman" w:hAnsi="Arial" w:cs="Arial"/>
          <w:sz w:val="24"/>
          <w:szCs w:val="24"/>
          <w:lang w:eastAsia="ru-RU"/>
        </w:rPr>
        <w:t>2</w:t>
      </w:r>
      <w:r w:rsidRPr="001A7C68">
        <w:rPr>
          <w:rFonts w:ascii="Arial" w:eastAsia="Times New Roman" w:hAnsi="Arial" w:cs="Arial"/>
          <w:b/>
          <w:sz w:val="24"/>
          <w:szCs w:val="24"/>
          <w:lang w:eastAsia="ru-RU"/>
        </w:rPr>
        <w:t xml:space="preserve">. </w:t>
      </w:r>
      <w:r w:rsidRPr="001A7C68">
        <w:rPr>
          <w:rFonts w:ascii="Arial" w:eastAsia="Times New Roman" w:hAnsi="Arial" w:cs="Arial"/>
          <w:sz w:val="24"/>
          <w:szCs w:val="24"/>
          <w:lang w:eastAsia="ru-RU"/>
        </w:rPr>
        <w:t>Приложение №2 к Постановлению администрации МО «Майск» от 22.01.2013 г. № 8 «Значение предельных цен (тарифов) на платные услуги МБУК «Майское КДЦ» изложить в нов</w:t>
      </w:r>
      <w:r>
        <w:rPr>
          <w:rFonts w:ascii="Arial" w:eastAsia="Times New Roman" w:hAnsi="Arial" w:cs="Arial"/>
          <w:sz w:val="24"/>
          <w:szCs w:val="24"/>
          <w:lang w:eastAsia="ru-RU"/>
        </w:rPr>
        <w:t xml:space="preserve">ой редакции, </w:t>
      </w:r>
      <w:proofErr w:type="gramStart"/>
      <w:r>
        <w:rPr>
          <w:rFonts w:ascii="Arial" w:eastAsia="Times New Roman" w:hAnsi="Arial" w:cs="Arial"/>
          <w:sz w:val="24"/>
          <w:szCs w:val="24"/>
          <w:lang w:eastAsia="ru-RU"/>
        </w:rPr>
        <w:t>согласно приложения</w:t>
      </w:r>
      <w:proofErr w:type="gramEnd"/>
      <w:r w:rsidRPr="001A7C68">
        <w:rPr>
          <w:rFonts w:ascii="Arial" w:eastAsia="Times New Roman" w:hAnsi="Arial" w:cs="Arial"/>
          <w:sz w:val="24"/>
          <w:szCs w:val="24"/>
          <w:lang w:eastAsia="ru-RU"/>
        </w:rPr>
        <w:t xml:space="preserve"> указанному в пункте 1 настоящего постановления.</w:t>
      </w:r>
    </w:p>
    <w:p w:rsidR="00AB2877" w:rsidRPr="001A7C68" w:rsidRDefault="00AB2877" w:rsidP="00AB2877">
      <w:pPr>
        <w:pStyle w:val="a4"/>
        <w:spacing w:after="0" w:line="240" w:lineRule="auto"/>
        <w:ind w:left="0" w:firstLine="709"/>
        <w:jc w:val="both"/>
        <w:rPr>
          <w:rFonts w:ascii="Arial" w:eastAsia="Times New Roman" w:hAnsi="Arial" w:cs="Arial"/>
          <w:sz w:val="24"/>
          <w:szCs w:val="24"/>
          <w:lang w:eastAsia="ru-RU"/>
        </w:rPr>
      </w:pPr>
      <w:r w:rsidRPr="001A7C68">
        <w:rPr>
          <w:rFonts w:ascii="Arial" w:eastAsia="Times New Roman" w:hAnsi="Arial" w:cs="Arial"/>
          <w:sz w:val="24"/>
          <w:szCs w:val="24"/>
          <w:lang w:eastAsia="ru-RU"/>
        </w:rPr>
        <w:t>3. Постановление вступает в силу со дня его официального опубликования и распространяется  на правоотношения, возникшие с 01.02.2018 года.</w:t>
      </w:r>
    </w:p>
    <w:p w:rsidR="00AB2877" w:rsidRPr="00A96F3C" w:rsidRDefault="00AB2877" w:rsidP="00AB2877">
      <w:pPr>
        <w:spacing w:after="0" w:line="240" w:lineRule="auto"/>
        <w:jc w:val="both"/>
        <w:rPr>
          <w:rFonts w:ascii="Times New Roman" w:eastAsia="Times New Roman" w:hAnsi="Times New Roman" w:cs="Times New Roman"/>
          <w:sz w:val="28"/>
          <w:szCs w:val="28"/>
          <w:lang w:eastAsia="ru-RU"/>
        </w:rPr>
      </w:pPr>
    </w:p>
    <w:p w:rsidR="00AB2877" w:rsidRPr="00A96F3C" w:rsidRDefault="00AB2877" w:rsidP="00AB2877">
      <w:pPr>
        <w:spacing w:after="0" w:line="240" w:lineRule="auto"/>
        <w:jc w:val="both"/>
        <w:rPr>
          <w:rFonts w:ascii="Times New Roman" w:eastAsia="Times New Roman" w:hAnsi="Times New Roman" w:cs="Times New Roman"/>
          <w:sz w:val="24"/>
          <w:szCs w:val="24"/>
          <w:lang w:eastAsia="ru-RU"/>
        </w:rPr>
      </w:pPr>
    </w:p>
    <w:p w:rsidR="00AB2877" w:rsidRPr="001A7C68" w:rsidRDefault="00AB2877" w:rsidP="00AB2877">
      <w:pPr>
        <w:spacing w:after="0" w:line="240" w:lineRule="auto"/>
        <w:jc w:val="both"/>
        <w:rPr>
          <w:rFonts w:ascii="Arial" w:eastAsia="Times New Roman" w:hAnsi="Arial" w:cs="Arial"/>
          <w:sz w:val="24"/>
          <w:szCs w:val="24"/>
          <w:lang w:eastAsia="ru-RU"/>
        </w:rPr>
      </w:pPr>
      <w:r w:rsidRPr="001A7C68">
        <w:rPr>
          <w:rFonts w:ascii="Arial" w:eastAsia="Times New Roman" w:hAnsi="Arial" w:cs="Arial"/>
          <w:sz w:val="24"/>
          <w:szCs w:val="24"/>
          <w:lang w:eastAsia="ru-RU"/>
        </w:rPr>
        <w:t>Глава муниципального образования «Майск»</w:t>
      </w:r>
      <w:r w:rsidRPr="001A7C68">
        <w:rPr>
          <w:rFonts w:ascii="Arial" w:eastAsia="Times New Roman" w:hAnsi="Arial" w:cs="Arial"/>
          <w:sz w:val="24"/>
          <w:szCs w:val="24"/>
          <w:lang w:eastAsia="ru-RU"/>
        </w:rPr>
        <w:tab/>
      </w:r>
    </w:p>
    <w:p w:rsidR="00AB2877" w:rsidRPr="001A7C68" w:rsidRDefault="00AB2877" w:rsidP="00AB2877">
      <w:pPr>
        <w:spacing w:after="0" w:line="240" w:lineRule="auto"/>
        <w:jc w:val="both"/>
        <w:rPr>
          <w:rFonts w:ascii="Arial" w:eastAsia="Times New Roman" w:hAnsi="Arial" w:cs="Arial"/>
          <w:sz w:val="24"/>
          <w:szCs w:val="24"/>
          <w:lang w:eastAsia="ru-RU"/>
        </w:rPr>
      </w:pPr>
      <w:r w:rsidRPr="001A7C68">
        <w:rPr>
          <w:rFonts w:ascii="Arial" w:eastAsia="Times New Roman" w:hAnsi="Arial" w:cs="Arial"/>
          <w:sz w:val="24"/>
          <w:szCs w:val="24"/>
          <w:lang w:eastAsia="ru-RU"/>
        </w:rPr>
        <w:t>А.И.Серебренников</w:t>
      </w:r>
    </w:p>
    <w:p w:rsidR="00AB2877" w:rsidRPr="001A7C68" w:rsidRDefault="00AB2877" w:rsidP="00AB2877">
      <w:pPr>
        <w:spacing w:after="0" w:line="240" w:lineRule="auto"/>
        <w:jc w:val="both"/>
        <w:rPr>
          <w:rFonts w:ascii="Arial" w:eastAsia="Times New Roman" w:hAnsi="Arial" w:cs="Arial"/>
          <w:sz w:val="24"/>
          <w:szCs w:val="24"/>
          <w:lang w:eastAsia="ru-RU"/>
        </w:rPr>
      </w:pPr>
    </w:p>
    <w:p w:rsidR="00AB2877" w:rsidRPr="001A7C68" w:rsidRDefault="00AB2877" w:rsidP="00AB2877">
      <w:pPr>
        <w:spacing w:after="0" w:line="240" w:lineRule="auto"/>
        <w:ind w:left="5954"/>
        <w:jc w:val="right"/>
        <w:rPr>
          <w:rFonts w:ascii="Courier New" w:eastAsia="Times New Roman" w:hAnsi="Courier New" w:cs="Courier New"/>
          <w:color w:val="000000"/>
          <w:lang w:eastAsia="ru-RU"/>
        </w:rPr>
      </w:pPr>
      <w:r w:rsidRPr="001A7C68">
        <w:rPr>
          <w:rFonts w:ascii="Courier New" w:eastAsia="Times New Roman" w:hAnsi="Courier New" w:cs="Courier New"/>
          <w:color w:val="000000"/>
          <w:lang w:eastAsia="ru-RU"/>
        </w:rPr>
        <w:t>Приложение № 2</w:t>
      </w:r>
    </w:p>
    <w:p w:rsidR="00AB2877" w:rsidRPr="001A7C68" w:rsidRDefault="00AB2877" w:rsidP="00AB2877">
      <w:pPr>
        <w:spacing w:after="0" w:line="240" w:lineRule="auto"/>
        <w:ind w:left="5664"/>
        <w:jc w:val="right"/>
        <w:rPr>
          <w:rFonts w:ascii="Courier New" w:eastAsia="Times New Roman" w:hAnsi="Courier New" w:cs="Courier New"/>
          <w:color w:val="000000"/>
          <w:lang w:eastAsia="ru-RU"/>
        </w:rPr>
      </w:pPr>
      <w:r w:rsidRPr="001A7C68">
        <w:rPr>
          <w:rFonts w:ascii="Courier New" w:eastAsia="Times New Roman" w:hAnsi="Courier New" w:cs="Courier New"/>
          <w:color w:val="000000"/>
          <w:lang w:eastAsia="ru-RU"/>
        </w:rPr>
        <w:t>к постановлению Главы МО «Майск» от 22.01.2013</w:t>
      </w:r>
      <w:r>
        <w:rPr>
          <w:rFonts w:ascii="Courier New" w:eastAsia="Times New Roman" w:hAnsi="Courier New" w:cs="Courier New"/>
          <w:color w:val="000000"/>
          <w:lang w:eastAsia="ru-RU"/>
        </w:rPr>
        <w:t xml:space="preserve"> г. </w:t>
      </w:r>
      <w:r w:rsidRPr="001A7C68">
        <w:rPr>
          <w:rFonts w:ascii="Courier New" w:eastAsia="Times New Roman" w:hAnsi="Courier New" w:cs="Courier New"/>
          <w:color w:val="000000"/>
          <w:lang w:eastAsia="ru-RU"/>
        </w:rPr>
        <w:t>8</w:t>
      </w:r>
    </w:p>
    <w:p w:rsidR="00AB2877" w:rsidRPr="001A7C68" w:rsidRDefault="00AB2877" w:rsidP="00AB2877">
      <w:pPr>
        <w:spacing w:after="0" w:line="240" w:lineRule="auto"/>
        <w:jc w:val="right"/>
        <w:rPr>
          <w:rFonts w:ascii="Courier New" w:eastAsia="Times New Roman" w:hAnsi="Courier New" w:cs="Courier New"/>
          <w:color w:val="000000"/>
          <w:lang w:eastAsia="ru-RU"/>
        </w:rPr>
      </w:pPr>
      <w:r w:rsidRPr="001A7C68">
        <w:rPr>
          <w:rFonts w:ascii="Courier New" w:eastAsia="Times New Roman" w:hAnsi="Courier New" w:cs="Courier New"/>
          <w:color w:val="000000"/>
          <w:lang w:eastAsia="ru-RU"/>
        </w:rPr>
        <w:t xml:space="preserve">(в </w:t>
      </w:r>
      <w:r>
        <w:rPr>
          <w:rFonts w:ascii="Courier New" w:eastAsia="Times New Roman" w:hAnsi="Courier New" w:cs="Courier New"/>
          <w:color w:val="000000"/>
          <w:lang w:eastAsia="ru-RU"/>
        </w:rPr>
        <w:t>редакции от</w:t>
      </w:r>
      <w:r w:rsidRPr="001A7C68">
        <w:rPr>
          <w:rFonts w:ascii="Courier New" w:eastAsia="Times New Roman" w:hAnsi="Courier New" w:cs="Courier New"/>
          <w:color w:val="000000"/>
          <w:lang w:eastAsia="ru-RU"/>
        </w:rPr>
        <w:t>30.01.2018г. №15)</w:t>
      </w:r>
    </w:p>
    <w:p w:rsidR="00AB2877" w:rsidRDefault="00AB2877" w:rsidP="00AB287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B2877" w:rsidRPr="001A7C68" w:rsidRDefault="00AB2877" w:rsidP="00AB2877">
      <w:pPr>
        <w:autoSpaceDE w:val="0"/>
        <w:autoSpaceDN w:val="0"/>
        <w:adjustRightInd w:val="0"/>
        <w:spacing w:after="0" w:line="240" w:lineRule="auto"/>
        <w:jc w:val="center"/>
        <w:rPr>
          <w:rFonts w:ascii="Arial" w:eastAsia="Times New Roman" w:hAnsi="Arial" w:cs="Arial"/>
          <w:b/>
          <w:sz w:val="24"/>
          <w:szCs w:val="24"/>
          <w:lang w:eastAsia="ru-RU"/>
        </w:rPr>
      </w:pPr>
      <w:r w:rsidRPr="001A7C68">
        <w:rPr>
          <w:rFonts w:ascii="Arial" w:eastAsia="Times New Roman" w:hAnsi="Arial" w:cs="Arial"/>
          <w:b/>
          <w:sz w:val="24"/>
          <w:szCs w:val="24"/>
          <w:lang w:eastAsia="ru-RU"/>
        </w:rPr>
        <w:t>Значение предельных цен (тарифов) на платные услуги МБУК «Майское КДЦ»</w:t>
      </w:r>
    </w:p>
    <w:p w:rsidR="00AB2877" w:rsidRPr="001A7C68" w:rsidRDefault="00AB2877" w:rsidP="00AB2877">
      <w:pPr>
        <w:pStyle w:val="a4"/>
        <w:autoSpaceDE w:val="0"/>
        <w:autoSpaceDN w:val="0"/>
        <w:adjustRightInd w:val="0"/>
        <w:spacing w:after="0" w:line="240" w:lineRule="auto"/>
        <w:jc w:val="both"/>
        <w:rPr>
          <w:rFonts w:ascii="Arial" w:eastAsia="Times New Roman" w:hAnsi="Arial" w:cs="Arial"/>
          <w:sz w:val="24"/>
          <w:szCs w:val="24"/>
          <w:lang w:eastAsia="ru-RU"/>
        </w:rPr>
      </w:pPr>
    </w:p>
    <w:p w:rsidR="00AB2877" w:rsidRPr="001A7C68" w:rsidRDefault="00AB2877" w:rsidP="00AB2877">
      <w:pPr>
        <w:pStyle w:val="a4"/>
        <w:autoSpaceDE w:val="0"/>
        <w:autoSpaceDN w:val="0"/>
        <w:adjustRightInd w:val="0"/>
        <w:spacing w:after="0" w:line="240" w:lineRule="auto"/>
        <w:ind w:left="0" w:firstLine="720"/>
        <w:jc w:val="both"/>
        <w:rPr>
          <w:rFonts w:ascii="Arial" w:eastAsia="Times New Roman" w:hAnsi="Arial" w:cs="Arial"/>
          <w:sz w:val="24"/>
          <w:szCs w:val="24"/>
          <w:lang w:eastAsia="ru-RU"/>
        </w:rPr>
      </w:pPr>
      <w:r w:rsidRPr="001A7C68">
        <w:rPr>
          <w:rFonts w:ascii="Arial" w:eastAsia="Times New Roman" w:hAnsi="Arial" w:cs="Arial"/>
          <w:sz w:val="24"/>
          <w:szCs w:val="24"/>
          <w:lang w:eastAsia="ru-RU"/>
        </w:rPr>
        <w:t xml:space="preserve">1. Значение предельных цен (тарифов) по </w:t>
      </w:r>
      <w:proofErr w:type="gramStart"/>
      <w:r w:rsidRPr="001A7C68">
        <w:rPr>
          <w:rFonts w:ascii="Arial" w:eastAsia="Times New Roman" w:hAnsi="Arial" w:cs="Arial"/>
          <w:sz w:val="24"/>
          <w:szCs w:val="24"/>
          <w:lang w:eastAsia="ru-RU"/>
        </w:rPr>
        <w:t>Майскому</w:t>
      </w:r>
      <w:proofErr w:type="gramEnd"/>
      <w:r w:rsidRPr="001A7C68">
        <w:rPr>
          <w:rFonts w:ascii="Arial" w:eastAsia="Times New Roman" w:hAnsi="Arial" w:cs="Arial"/>
          <w:sz w:val="24"/>
          <w:szCs w:val="24"/>
          <w:lang w:eastAsia="ru-RU"/>
        </w:rPr>
        <w:t xml:space="preserve"> СДК МБУК «Майского КДЦ» </w:t>
      </w:r>
    </w:p>
    <w:p w:rsidR="00AB2877" w:rsidRPr="001D10E6" w:rsidRDefault="00AB2877" w:rsidP="00AB287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8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5099"/>
        <w:gridCol w:w="1548"/>
        <w:gridCol w:w="1226"/>
      </w:tblGrid>
      <w:tr w:rsidR="00AB2877" w:rsidRPr="001A7C68" w:rsidTr="00AB2877">
        <w:tc>
          <w:tcPr>
            <w:tcW w:w="757" w:type="dxa"/>
            <w:shd w:val="clear" w:color="auto" w:fill="auto"/>
          </w:tcPr>
          <w:p w:rsidR="00AB2877" w:rsidRPr="001A7C68" w:rsidRDefault="00AB2877" w:rsidP="00AB2877">
            <w:pPr>
              <w:autoSpaceDE w:val="0"/>
              <w:autoSpaceDN w:val="0"/>
              <w:adjustRightInd w:val="0"/>
              <w:spacing w:after="0" w:line="240" w:lineRule="auto"/>
              <w:jc w:val="right"/>
              <w:rPr>
                <w:rFonts w:ascii="Courier New" w:eastAsia="Times New Roman" w:hAnsi="Courier New" w:cs="Courier New"/>
                <w:lang w:eastAsia="ru-RU"/>
              </w:rPr>
            </w:pPr>
            <w:r w:rsidRPr="001A7C68">
              <w:rPr>
                <w:rFonts w:ascii="Courier New" w:eastAsia="Times New Roman" w:hAnsi="Courier New" w:cs="Courier New"/>
                <w:lang w:eastAsia="ru-RU"/>
              </w:rPr>
              <w:t>№</w:t>
            </w:r>
          </w:p>
        </w:tc>
        <w:tc>
          <w:tcPr>
            <w:tcW w:w="5305" w:type="dxa"/>
            <w:shd w:val="clear" w:color="auto" w:fill="auto"/>
          </w:tcPr>
          <w:p w:rsidR="00AB2877" w:rsidRPr="001A7C68" w:rsidRDefault="00AB2877" w:rsidP="00AB2877">
            <w:pPr>
              <w:autoSpaceDE w:val="0"/>
              <w:autoSpaceDN w:val="0"/>
              <w:adjustRightInd w:val="0"/>
              <w:spacing w:after="0" w:line="240" w:lineRule="auto"/>
              <w:jc w:val="both"/>
              <w:rPr>
                <w:rFonts w:ascii="Courier New" w:eastAsia="Times New Roman" w:hAnsi="Courier New" w:cs="Courier New"/>
                <w:lang w:eastAsia="ru-RU"/>
              </w:rPr>
            </w:pPr>
            <w:r w:rsidRPr="001A7C68">
              <w:rPr>
                <w:rFonts w:ascii="Courier New" w:eastAsia="Times New Roman" w:hAnsi="Courier New" w:cs="Courier New"/>
                <w:lang w:eastAsia="ru-RU"/>
              </w:rPr>
              <w:t>Оказываемые услуги</w:t>
            </w:r>
          </w:p>
        </w:tc>
        <w:tc>
          <w:tcPr>
            <w:tcW w:w="1559" w:type="dxa"/>
            <w:shd w:val="clear" w:color="auto" w:fill="auto"/>
          </w:tcPr>
          <w:p w:rsidR="00AB2877" w:rsidRPr="001A7C68" w:rsidRDefault="00AB2877" w:rsidP="00AB2877">
            <w:pPr>
              <w:autoSpaceDE w:val="0"/>
              <w:autoSpaceDN w:val="0"/>
              <w:adjustRightInd w:val="0"/>
              <w:spacing w:after="0" w:line="240" w:lineRule="auto"/>
              <w:jc w:val="center"/>
              <w:rPr>
                <w:rFonts w:ascii="Courier New" w:eastAsia="Times New Roman" w:hAnsi="Courier New" w:cs="Courier New"/>
                <w:lang w:eastAsia="ru-RU"/>
              </w:rPr>
            </w:pPr>
            <w:r w:rsidRPr="001A7C68">
              <w:rPr>
                <w:rFonts w:ascii="Courier New" w:eastAsia="Times New Roman" w:hAnsi="Courier New" w:cs="Courier New"/>
                <w:lang w:eastAsia="ru-RU"/>
              </w:rPr>
              <w:t>Единица измерения</w:t>
            </w:r>
          </w:p>
        </w:tc>
        <w:tc>
          <w:tcPr>
            <w:tcW w:w="1262" w:type="dxa"/>
            <w:shd w:val="clear" w:color="auto" w:fill="auto"/>
          </w:tcPr>
          <w:p w:rsidR="00AB2877" w:rsidRPr="001A7C68" w:rsidRDefault="00AB2877" w:rsidP="00AB2877">
            <w:pPr>
              <w:autoSpaceDE w:val="0"/>
              <w:autoSpaceDN w:val="0"/>
              <w:adjustRightInd w:val="0"/>
              <w:spacing w:after="0" w:line="240" w:lineRule="auto"/>
              <w:jc w:val="center"/>
              <w:rPr>
                <w:rFonts w:ascii="Courier New" w:eastAsia="Times New Roman" w:hAnsi="Courier New" w:cs="Courier New"/>
                <w:lang w:eastAsia="ru-RU"/>
              </w:rPr>
            </w:pPr>
            <w:r w:rsidRPr="001A7C68">
              <w:rPr>
                <w:rFonts w:ascii="Courier New" w:eastAsia="Times New Roman" w:hAnsi="Courier New" w:cs="Courier New"/>
                <w:lang w:eastAsia="ru-RU"/>
              </w:rPr>
              <w:t>руб.</w:t>
            </w:r>
          </w:p>
          <w:p w:rsidR="00AB2877" w:rsidRPr="001A7C68" w:rsidRDefault="00AB2877" w:rsidP="00AB2877">
            <w:pPr>
              <w:autoSpaceDE w:val="0"/>
              <w:autoSpaceDN w:val="0"/>
              <w:adjustRightInd w:val="0"/>
              <w:spacing w:after="0" w:line="240" w:lineRule="auto"/>
              <w:jc w:val="center"/>
              <w:rPr>
                <w:rFonts w:ascii="Courier New" w:eastAsia="Times New Roman" w:hAnsi="Courier New" w:cs="Courier New"/>
                <w:lang w:eastAsia="ru-RU"/>
              </w:rPr>
            </w:pPr>
          </w:p>
        </w:tc>
      </w:tr>
      <w:tr w:rsidR="00AB2877" w:rsidRPr="001A7C68" w:rsidTr="00AB2877">
        <w:tc>
          <w:tcPr>
            <w:tcW w:w="757" w:type="dxa"/>
            <w:shd w:val="clear" w:color="auto" w:fill="auto"/>
          </w:tcPr>
          <w:p w:rsidR="00AB2877" w:rsidRPr="001A7C68" w:rsidRDefault="00AB2877" w:rsidP="00AB2877">
            <w:pPr>
              <w:autoSpaceDE w:val="0"/>
              <w:autoSpaceDN w:val="0"/>
              <w:adjustRightInd w:val="0"/>
              <w:spacing w:after="0" w:line="240" w:lineRule="auto"/>
              <w:rPr>
                <w:rFonts w:ascii="Courier New" w:eastAsia="Times New Roman" w:hAnsi="Courier New" w:cs="Courier New"/>
                <w:lang w:eastAsia="ru-RU"/>
              </w:rPr>
            </w:pPr>
            <w:r w:rsidRPr="001A7C68">
              <w:rPr>
                <w:rFonts w:ascii="Courier New" w:eastAsia="Times New Roman" w:hAnsi="Courier New" w:cs="Courier New"/>
                <w:lang w:eastAsia="ru-RU"/>
              </w:rPr>
              <w:t>1.1.1.</w:t>
            </w:r>
          </w:p>
        </w:tc>
        <w:tc>
          <w:tcPr>
            <w:tcW w:w="5305" w:type="dxa"/>
            <w:shd w:val="clear" w:color="auto" w:fill="auto"/>
          </w:tcPr>
          <w:p w:rsidR="00AB2877" w:rsidRPr="001A7C68" w:rsidRDefault="00AB2877" w:rsidP="00AB2877">
            <w:pPr>
              <w:autoSpaceDE w:val="0"/>
              <w:autoSpaceDN w:val="0"/>
              <w:adjustRightInd w:val="0"/>
              <w:spacing w:after="0" w:line="240" w:lineRule="auto"/>
              <w:jc w:val="both"/>
              <w:rPr>
                <w:rFonts w:ascii="Courier New" w:eastAsia="Times New Roman" w:hAnsi="Courier New" w:cs="Courier New"/>
                <w:lang w:eastAsia="ru-RU"/>
              </w:rPr>
            </w:pPr>
            <w:r w:rsidRPr="001A7C68">
              <w:rPr>
                <w:rFonts w:ascii="Courier New" w:eastAsia="Times New Roman" w:hAnsi="Courier New" w:cs="Courier New"/>
                <w:lang w:eastAsia="ru-RU"/>
              </w:rPr>
              <w:t xml:space="preserve">Проведение дискотеки </w:t>
            </w:r>
          </w:p>
        </w:tc>
        <w:tc>
          <w:tcPr>
            <w:tcW w:w="1559" w:type="dxa"/>
            <w:shd w:val="clear" w:color="auto" w:fill="auto"/>
          </w:tcPr>
          <w:p w:rsidR="00AB2877" w:rsidRPr="001A7C68" w:rsidRDefault="00AB2877" w:rsidP="00AB2877">
            <w:pPr>
              <w:autoSpaceDE w:val="0"/>
              <w:autoSpaceDN w:val="0"/>
              <w:adjustRightInd w:val="0"/>
              <w:spacing w:after="0" w:line="240" w:lineRule="auto"/>
              <w:jc w:val="center"/>
              <w:rPr>
                <w:rFonts w:ascii="Courier New" w:eastAsia="Times New Roman" w:hAnsi="Courier New" w:cs="Courier New"/>
                <w:lang w:eastAsia="ru-RU"/>
              </w:rPr>
            </w:pPr>
            <w:r w:rsidRPr="001A7C68">
              <w:rPr>
                <w:rFonts w:ascii="Courier New" w:eastAsia="Times New Roman" w:hAnsi="Courier New" w:cs="Courier New"/>
                <w:lang w:eastAsia="ru-RU"/>
              </w:rPr>
              <w:t>1 чел.</w:t>
            </w:r>
          </w:p>
        </w:tc>
        <w:tc>
          <w:tcPr>
            <w:tcW w:w="1262" w:type="dxa"/>
            <w:shd w:val="clear" w:color="auto" w:fill="auto"/>
          </w:tcPr>
          <w:p w:rsidR="00AB2877" w:rsidRPr="001A7C68" w:rsidRDefault="00AB2877" w:rsidP="00AB2877">
            <w:pPr>
              <w:autoSpaceDE w:val="0"/>
              <w:autoSpaceDN w:val="0"/>
              <w:adjustRightInd w:val="0"/>
              <w:spacing w:after="0" w:line="240" w:lineRule="auto"/>
              <w:jc w:val="center"/>
              <w:rPr>
                <w:rFonts w:ascii="Courier New" w:eastAsia="Times New Roman" w:hAnsi="Courier New" w:cs="Courier New"/>
                <w:lang w:eastAsia="ru-RU"/>
              </w:rPr>
            </w:pPr>
            <w:r w:rsidRPr="001A7C68">
              <w:rPr>
                <w:rFonts w:ascii="Courier New" w:eastAsia="Times New Roman" w:hAnsi="Courier New" w:cs="Courier New"/>
                <w:lang w:eastAsia="ru-RU"/>
              </w:rPr>
              <w:t>30</w:t>
            </w:r>
          </w:p>
        </w:tc>
      </w:tr>
      <w:tr w:rsidR="00AB2877" w:rsidRPr="001A7C68" w:rsidTr="00AB2877">
        <w:tc>
          <w:tcPr>
            <w:tcW w:w="757" w:type="dxa"/>
            <w:shd w:val="clear" w:color="auto" w:fill="auto"/>
          </w:tcPr>
          <w:p w:rsidR="00AB2877" w:rsidRPr="001A7C68" w:rsidRDefault="00AB2877" w:rsidP="00AB2877">
            <w:pPr>
              <w:spacing w:after="0" w:line="240" w:lineRule="auto"/>
              <w:rPr>
                <w:rFonts w:ascii="Courier New" w:eastAsia="Times New Roman" w:hAnsi="Courier New" w:cs="Courier New"/>
                <w:lang w:eastAsia="ru-RU"/>
              </w:rPr>
            </w:pPr>
            <w:r w:rsidRPr="001A7C68">
              <w:rPr>
                <w:rFonts w:ascii="Courier New" w:eastAsia="Times New Roman" w:hAnsi="Courier New" w:cs="Courier New"/>
                <w:lang w:eastAsia="ru-RU"/>
              </w:rPr>
              <w:t>1.1.2.</w:t>
            </w:r>
          </w:p>
        </w:tc>
        <w:tc>
          <w:tcPr>
            <w:tcW w:w="5305" w:type="dxa"/>
            <w:shd w:val="clear" w:color="auto" w:fill="auto"/>
          </w:tcPr>
          <w:p w:rsidR="00AB2877" w:rsidRPr="001A7C68" w:rsidRDefault="00AB2877" w:rsidP="00AB2877">
            <w:pPr>
              <w:autoSpaceDE w:val="0"/>
              <w:autoSpaceDN w:val="0"/>
              <w:adjustRightInd w:val="0"/>
              <w:spacing w:after="0" w:line="240" w:lineRule="auto"/>
              <w:rPr>
                <w:rFonts w:ascii="Courier New" w:eastAsia="Times New Roman" w:hAnsi="Courier New" w:cs="Courier New"/>
                <w:lang w:eastAsia="ru-RU"/>
              </w:rPr>
            </w:pPr>
            <w:r w:rsidRPr="001A7C68">
              <w:rPr>
                <w:rFonts w:ascii="Courier New" w:eastAsia="Times New Roman" w:hAnsi="Courier New" w:cs="Courier New"/>
                <w:lang w:eastAsia="ru-RU"/>
              </w:rPr>
              <w:t>Проведение  вечеров отдыха с развлекательной программой «Майское Эхо»</w:t>
            </w:r>
          </w:p>
        </w:tc>
        <w:tc>
          <w:tcPr>
            <w:tcW w:w="1559" w:type="dxa"/>
            <w:shd w:val="clear" w:color="auto" w:fill="auto"/>
          </w:tcPr>
          <w:p w:rsidR="00AB2877" w:rsidRPr="001A7C68" w:rsidRDefault="00AB2877" w:rsidP="00AB2877">
            <w:pPr>
              <w:autoSpaceDE w:val="0"/>
              <w:autoSpaceDN w:val="0"/>
              <w:adjustRightInd w:val="0"/>
              <w:spacing w:after="0" w:line="240" w:lineRule="auto"/>
              <w:jc w:val="center"/>
              <w:rPr>
                <w:rFonts w:ascii="Courier New" w:eastAsia="Times New Roman" w:hAnsi="Courier New" w:cs="Courier New"/>
                <w:lang w:eastAsia="ru-RU"/>
              </w:rPr>
            </w:pPr>
            <w:r w:rsidRPr="001A7C68">
              <w:rPr>
                <w:rFonts w:ascii="Courier New" w:eastAsia="Times New Roman" w:hAnsi="Courier New" w:cs="Courier New"/>
                <w:lang w:eastAsia="ru-RU"/>
              </w:rPr>
              <w:t>1 чел.</w:t>
            </w:r>
          </w:p>
        </w:tc>
        <w:tc>
          <w:tcPr>
            <w:tcW w:w="1262" w:type="dxa"/>
            <w:shd w:val="clear" w:color="auto" w:fill="auto"/>
          </w:tcPr>
          <w:p w:rsidR="00AB2877" w:rsidRPr="001A7C68" w:rsidRDefault="00AB2877" w:rsidP="00AB2877">
            <w:pPr>
              <w:autoSpaceDE w:val="0"/>
              <w:autoSpaceDN w:val="0"/>
              <w:adjustRightInd w:val="0"/>
              <w:spacing w:after="0" w:line="240" w:lineRule="auto"/>
              <w:jc w:val="center"/>
              <w:rPr>
                <w:rFonts w:ascii="Courier New" w:eastAsia="Times New Roman" w:hAnsi="Courier New" w:cs="Courier New"/>
                <w:lang w:eastAsia="ru-RU"/>
              </w:rPr>
            </w:pPr>
            <w:r w:rsidRPr="001A7C68">
              <w:rPr>
                <w:rFonts w:ascii="Courier New" w:eastAsia="Times New Roman" w:hAnsi="Courier New" w:cs="Courier New"/>
                <w:lang w:eastAsia="ru-RU"/>
              </w:rPr>
              <w:t>100</w:t>
            </w:r>
          </w:p>
        </w:tc>
      </w:tr>
      <w:tr w:rsidR="00AB2877" w:rsidRPr="001A7C68" w:rsidTr="00AB2877">
        <w:tc>
          <w:tcPr>
            <w:tcW w:w="757" w:type="dxa"/>
            <w:shd w:val="clear" w:color="auto" w:fill="auto"/>
          </w:tcPr>
          <w:p w:rsidR="00AB2877" w:rsidRPr="001A7C68" w:rsidRDefault="00AB2877" w:rsidP="00AB2877">
            <w:pPr>
              <w:spacing w:after="0" w:line="240" w:lineRule="auto"/>
              <w:rPr>
                <w:rFonts w:ascii="Courier New" w:eastAsia="Times New Roman" w:hAnsi="Courier New" w:cs="Courier New"/>
                <w:lang w:eastAsia="ru-RU"/>
              </w:rPr>
            </w:pPr>
            <w:r w:rsidRPr="001A7C68">
              <w:rPr>
                <w:rFonts w:ascii="Courier New" w:eastAsia="Times New Roman" w:hAnsi="Courier New" w:cs="Courier New"/>
                <w:lang w:eastAsia="ru-RU"/>
              </w:rPr>
              <w:t>1.1.3.</w:t>
            </w:r>
          </w:p>
        </w:tc>
        <w:tc>
          <w:tcPr>
            <w:tcW w:w="5305" w:type="dxa"/>
            <w:shd w:val="clear" w:color="auto" w:fill="auto"/>
          </w:tcPr>
          <w:p w:rsidR="00AB2877" w:rsidRPr="001A7C68" w:rsidRDefault="00AB2877" w:rsidP="00AB2877">
            <w:pPr>
              <w:autoSpaceDE w:val="0"/>
              <w:autoSpaceDN w:val="0"/>
              <w:adjustRightInd w:val="0"/>
              <w:spacing w:after="0" w:line="240" w:lineRule="auto"/>
              <w:jc w:val="both"/>
              <w:rPr>
                <w:rFonts w:ascii="Courier New" w:eastAsia="Times New Roman" w:hAnsi="Courier New" w:cs="Courier New"/>
                <w:lang w:eastAsia="ru-RU"/>
              </w:rPr>
            </w:pPr>
            <w:r w:rsidRPr="001A7C68">
              <w:rPr>
                <w:rFonts w:ascii="Courier New" w:eastAsia="Times New Roman" w:hAnsi="Courier New" w:cs="Courier New"/>
                <w:lang w:eastAsia="ru-RU"/>
              </w:rPr>
              <w:t>Услуги ведущей (тамады)</w:t>
            </w:r>
          </w:p>
        </w:tc>
        <w:tc>
          <w:tcPr>
            <w:tcW w:w="1559" w:type="dxa"/>
            <w:shd w:val="clear" w:color="auto" w:fill="auto"/>
          </w:tcPr>
          <w:p w:rsidR="00AB2877" w:rsidRPr="001A7C68" w:rsidRDefault="00AB2877" w:rsidP="00AB2877">
            <w:pPr>
              <w:autoSpaceDE w:val="0"/>
              <w:autoSpaceDN w:val="0"/>
              <w:adjustRightInd w:val="0"/>
              <w:spacing w:after="0" w:line="240" w:lineRule="auto"/>
              <w:jc w:val="center"/>
              <w:rPr>
                <w:rFonts w:ascii="Courier New" w:eastAsia="Times New Roman" w:hAnsi="Courier New" w:cs="Courier New"/>
                <w:lang w:eastAsia="ru-RU"/>
              </w:rPr>
            </w:pPr>
            <w:r w:rsidRPr="001A7C68">
              <w:rPr>
                <w:rFonts w:ascii="Courier New" w:eastAsia="Times New Roman" w:hAnsi="Courier New" w:cs="Courier New"/>
                <w:lang w:eastAsia="ru-RU"/>
              </w:rPr>
              <w:t>1 час</w:t>
            </w:r>
          </w:p>
        </w:tc>
        <w:tc>
          <w:tcPr>
            <w:tcW w:w="1262" w:type="dxa"/>
            <w:shd w:val="clear" w:color="auto" w:fill="auto"/>
          </w:tcPr>
          <w:p w:rsidR="00AB2877" w:rsidRPr="001A7C68" w:rsidRDefault="00AB2877" w:rsidP="00AB2877">
            <w:pPr>
              <w:autoSpaceDE w:val="0"/>
              <w:autoSpaceDN w:val="0"/>
              <w:adjustRightInd w:val="0"/>
              <w:spacing w:after="0" w:line="240" w:lineRule="auto"/>
              <w:jc w:val="center"/>
              <w:rPr>
                <w:rFonts w:ascii="Courier New" w:eastAsia="Times New Roman" w:hAnsi="Courier New" w:cs="Courier New"/>
                <w:b/>
                <w:lang w:eastAsia="ru-RU"/>
              </w:rPr>
            </w:pPr>
            <w:r w:rsidRPr="001A7C68">
              <w:rPr>
                <w:rFonts w:ascii="Courier New" w:eastAsia="Times New Roman" w:hAnsi="Courier New" w:cs="Courier New"/>
                <w:b/>
                <w:lang w:eastAsia="ru-RU"/>
              </w:rPr>
              <w:t>500</w:t>
            </w:r>
          </w:p>
        </w:tc>
      </w:tr>
      <w:tr w:rsidR="00AB2877" w:rsidRPr="001A7C68" w:rsidTr="00AB2877">
        <w:tc>
          <w:tcPr>
            <w:tcW w:w="757" w:type="dxa"/>
            <w:shd w:val="clear" w:color="auto" w:fill="auto"/>
          </w:tcPr>
          <w:p w:rsidR="00AB2877" w:rsidRPr="001A7C68" w:rsidRDefault="00AB2877" w:rsidP="00AB2877">
            <w:pPr>
              <w:spacing w:after="0" w:line="240" w:lineRule="auto"/>
              <w:rPr>
                <w:rFonts w:ascii="Courier New" w:eastAsia="Times New Roman" w:hAnsi="Courier New" w:cs="Courier New"/>
                <w:lang w:eastAsia="ru-RU"/>
              </w:rPr>
            </w:pPr>
            <w:r w:rsidRPr="001A7C68">
              <w:rPr>
                <w:rFonts w:ascii="Courier New" w:eastAsia="Times New Roman" w:hAnsi="Courier New" w:cs="Courier New"/>
                <w:lang w:eastAsia="ru-RU"/>
              </w:rPr>
              <w:t>1.1.4.</w:t>
            </w:r>
          </w:p>
        </w:tc>
        <w:tc>
          <w:tcPr>
            <w:tcW w:w="5305" w:type="dxa"/>
            <w:shd w:val="clear" w:color="auto" w:fill="auto"/>
          </w:tcPr>
          <w:p w:rsidR="00AB2877" w:rsidRPr="001A7C68" w:rsidRDefault="00AB2877" w:rsidP="00AB2877">
            <w:pPr>
              <w:autoSpaceDE w:val="0"/>
              <w:autoSpaceDN w:val="0"/>
              <w:adjustRightInd w:val="0"/>
              <w:spacing w:after="0" w:line="240" w:lineRule="auto"/>
              <w:jc w:val="both"/>
              <w:rPr>
                <w:rFonts w:ascii="Courier New" w:eastAsia="Times New Roman" w:hAnsi="Courier New" w:cs="Courier New"/>
                <w:lang w:eastAsia="ru-RU"/>
              </w:rPr>
            </w:pPr>
            <w:r w:rsidRPr="001A7C68">
              <w:rPr>
                <w:rFonts w:ascii="Courier New" w:eastAsia="Times New Roman" w:hAnsi="Courier New" w:cs="Courier New"/>
                <w:lang w:eastAsia="ru-RU"/>
              </w:rPr>
              <w:t>Услуги по написанию сценария</w:t>
            </w:r>
          </w:p>
        </w:tc>
        <w:tc>
          <w:tcPr>
            <w:tcW w:w="1559" w:type="dxa"/>
            <w:shd w:val="clear" w:color="auto" w:fill="auto"/>
          </w:tcPr>
          <w:p w:rsidR="00AB2877" w:rsidRPr="001A7C68" w:rsidRDefault="00AB2877" w:rsidP="00AB2877">
            <w:pPr>
              <w:autoSpaceDE w:val="0"/>
              <w:autoSpaceDN w:val="0"/>
              <w:adjustRightInd w:val="0"/>
              <w:spacing w:after="0" w:line="240" w:lineRule="auto"/>
              <w:jc w:val="center"/>
              <w:rPr>
                <w:rFonts w:ascii="Courier New" w:eastAsia="Times New Roman" w:hAnsi="Courier New" w:cs="Courier New"/>
                <w:lang w:eastAsia="ru-RU"/>
              </w:rPr>
            </w:pPr>
            <w:r w:rsidRPr="001A7C68">
              <w:rPr>
                <w:rFonts w:ascii="Courier New" w:eastAsia="Times New Roman" w:hAnsi="Courier New" w:cs="Courier New"/>
                <w:lang w:eastAsia="ru-RU"/>
              </w:rPr>
              <w:t>1 час</w:t>
            </w:r>
          </w:p>
        </w:tc>
        <w:tc>
          <w:tcPr>
            <w:tcW w:w="1262" w:type="dxa"/>
            <w:shd w:val="clear" w:color="auto" w:fill="auto"/>
          </w:tcPr>
          <w:p w:rsidR="00AB2877" w:rsidRPr="001A7C68" w:rsidRDefault="00AB2877" w:rsidP="00AB2877">
            <w:pPr>
              <w:autoSpaceDE w:val="0"/>
              <w:autoSpaceDN w:val="0"/>
              <w:adjustRightInd w:val="0"/>
              <w:spacing w:after="0" w:line="240" w:lineRule="auto"/>
              <w:jc w:val="center"/>
              <w:rPr>
                <w:rFonts w:ascii="Courier New" w:eastAsia="Times New Roman" w:hAnsi="Courier New" w:cs="Courier New"/>
                <w:b/>
                <w:lang w:eastAsia="ru-RU"/>
              </w:rPr>
            </w:pPr>
            <w:r w:rsidRPr="001A7C68">
              <w:rPr>
                <w:rFonts w:ascii="Courier New" w:eastAsia="Times New Roman" w:hAnsi="Courier New" w:cs="Courier New"/>
                <w:b/>
                <w:lang w:eastAsia="ru-RU"/>
              </w:rPr>
              <w:t>200</w:t>
            </w:r>
          </w:p>
        </w:tc>
      </w:tr>
      <w:tr w:rsidR="00AB2877" w:rsidRPr="001A7C68" w:rsidTr="00AB2877">
        <w:tc>
          <w:tcPr>
            <w:tcW w:w="757" w:type="dxa"/>
            <w:shd w:val="clear" w:color="auto" w:fill="auto"/>
          </w:tcPr>
          <w:p w:rsidR="00AB2877" w:rsidRPr="001A7C68" w:rsidRDefault="00AB2877" w:rsidP="00AB2877">
            <w:pPr>
              <w:spacing w:after="0" w:line="240" w:lineRule="auto"/>
              <w:rPr>
                <w:rFonts w:ascii="Courier New" w:eastAsia="Times New Roman" w:hAnsi="Courier New" w:cs="Courier New"/>
                <w:lang w:eastAsia="ru-RU"/>
              </w:rPr>
            </w:pPr>
            <w:r w:rsidRPr="001A7C68">
              <w:rPr>
                <w:rFonts w:ascii="Courier New" w:eastAsia="Times New Roman" w:hAnsi="Courier New" w:cs="Courier New"/>
                <w:lang w:eastAsia="ru-RU"/>
              </w:rPr>
              <w:t>1.1.5.</w:t>
            </w:r>
          </w:p>
        </w:tc>
        <w:tc>
          <w:tcPr>
            <w:tcW w:w="5305" w:type="dxa"/>
            <w:shd w:val="clear" w:color="auto" w:fill="auto"/>
          </w:tcPr>
          <w:p w:rsidR="00AB2877" w:rsidRPr="001A7C68" w:rsidRDefault="00AB2877" w:rsidP="00AB2877">
            <w:pPr>
              <w:autoSpaceDE w:val="0"/>
              <w:autoSpaceDN w:val="0"/>
              <w:adjustRightInd w:val="0"/>
              <w:spacing w:after="0" w:line="240" w:lineRule="auto"/>
              <w:jc w:val="both"/>
              <w:rPr>
                <w:rFonts w:ascii="Courier New" w:eastAsia="Times New Roman" w:hAnsi="Courier New" w:cs="Courier New"/>
                <w:lang w:eastAsia="ru-RU"/>
              </w:rPr>
            </w:pPr>
            <w:r w:rsidRPr="001A7C68">
              <w:rPr>
                <w:rFonts w:ascii="Courier New" w:eastAsia="Times New Roman" w:hAnsi="Courier New" w:cs="Courier New"/>
                <w:lang w:eastAsia="ru-RU"/>
              </w:rPr>
              <w:t>Предоставление помещения для проведения мероприятий</w:t>
            </w:r>
          </w:p>
        </w:tc>
        <w:tc>
          <w:tcPr>
            <w:tcW w:w="1559" w:type="dxa"/>
            <w:shd w:val="clear" w:color="auto" w:fill="auto"/>
          </w:tcPr>
          <w:p w:rsidR="00AB2877" w:rsidRPr="001A7C68" w:rsidRDefault="00AB2877" w:rsidP="00AB2877">
            <w:pPr>
              <w:autoSpaceDE w:val="0"/>
              <w:autoSpaceDN w:val="0"/>
              <w:adjustRightInd w:val="0"/>
              <w:spacing w:after="0" w:line="240" w:lineRule="auto"/>
              <w:jc w:val="center"/>
              <w:rPr>
                <w:rFonts w:ascii="Courier New" w:eastAsia="Times New Roman" w:hAnsi="Courier New" w:cs="Courier New"/>
                <w:lang w:eastAsia="ru-RU"/>
              </w:rPr>
            </w:pPr>
            <w:r w:rsidRPr="001A7C68">
              <w:rPr>
                <w:rFonts w:ascii="Courier New" w:eastAsia="Times New Roman" w:hAnsi="Courier New" w:cs="Courier New"/>
                <w:lang w:eastAsia="ru-RU"/>
              </w:rPr>
              <w:t>1 час</w:t>
            </w:r>
          </w:p>
        </w:tc>
        <w:tc>
          <w:tcPr>
            <w:tcW w:w="1262" w:type="dxa"/>
            <w:shd w:val="clear" w:color="auto" w:fill="auto"/>
          </w:tcPr>
          <w:p w:rsidR="00AB2877" w:rsidRPr="001A7C68" w:rsidRDefault="00AB2877" w:rsidP="00AB2877">
            <w:pPr>
              <w:autoSpaceDE w:val="0"/>
              <w:autoSpaceDN w:val="0"/>
              <w:adjustRightInd w:val="0"/>
              <w:spacing w:after="0" w:line="240" w:lineRule="auto"/>
              <w:jc w:val="center"/>
              <w:rPr>
                <w:rFonts w:ascii="Courier New" w:eastAsia="Times New Roman" w:hAnsi="Courier New" w:cs="Courier New"/>
                <w:b/>
                <w:lang w:eastAsia="ru-RU"/>
              </w:rPr>
            </w:pPr>
            <w:r w:rsidRPr="001A7C68">
              <w:rPr>
                <w:rFonts w:ascii="Courier New" w:eastAsia="Times New Roman" w:hAnsi="Courier New" w:cs="Courier New"/>
                <w:b/>
                <w:lang w:eastAsia="ru-RU"/>
              </w:rPr>
              <w:t>250</w:t>
            </w:r>
          </w:p>
        </w:tc>
      </w:tr>
      <w:tr w:rsidR="00AB2877" w:rsidRPr="001A7C68" w:rsidTr="00AB2877">
        <w:tc>
          <w:tcPr>
            <w:tcW w:w="757" w:type="dxa"/>
            <w:shd w:val="clear" w:color="auto" w:fill="auto"/>
          </w:tcPr>
          <w:p w:rsidR="00AB2877" w:rsidRPr="001A7C68" w:rsidRDefault="00AB2877" w:rsidP="00AB2877">
            <w:pPr>
              <w:spacing w:after="0" w:line="240" w:lineRule="auto"/>
              <w:rPr>
                <w:rFonts w:ascii="Courier New" w:eastAsia="Times New Roman" w:hAnsi="Courier New" w:cs="Courier New"/>
                <w:lang w:eastAsia="ru-RU"/>
              </w:rPr>
            </w:pPr>
            <w:r w:rsidRPr="001A7C68">
              <w:rPr>
                <w:rFonts w:ascii="Courier New" w:eastAsia="Times New Roman" w:hAnsi="Courier New" w:cs="Courier New"/>
                <w:lang w:eastAsia="ru-RU"/>
              </w:rPr>
              <w:t>1.1.6.</w:t>
            </w:r>
          </w:p>
        </w:tc>
        <w:tc>
          <w:tcPr>
            <w:tcW w:w="5305" w:type="dxa"/>
            <w:shd w:val="clear" w:color="auto" w:fill="auto"/>
          </w:tcPr>
          <w:p w:rsidR="00AB2877" w:rsidRPr="001A7C68" w:rsidRDefault="00AB2877" w:rsidP="00AB2877">
            <w:pPr>
              <w:autoSpaceDE w:val="0"/>
              <w:autoSpaceDN w:val="0"/>
              <w:adjustRightInd w:val="0"/>
              <w:spacing w:after="0" w:line="240" w:lineRule="auto"/>
              <w:jc w:val="both"/>
              <w:rPr>
                <w:rFonts w:ascii="Courier New" w:eastAsia="Times New Roman" w:hAnsi="Courier New" w:cs="Courier New"/>
                <w:lang w:eastAsia="ru-RU"/>
              </w:rPr>
            </w:pPr>
            <w:r w:rsidRPr="001A7C68">
              <w:rPr>
                <w:rFonts w:ascii="Courier New" w:eastAsia="Times New Roman" w:hAnsi="Courier New" w:cs="Courier New"/>
                <w:lang w:eastAsia="ru-RU"/>
              </w:rPr>
              <w:t>Обеспечение озвучивания и музыкального сопровождения проведения мероприятия</w:t>
            </w:r>
          </w:p>
        </w:tc>
        <w:tc>
          <w:tcPr>
            <w:tcW w:w="1559" w:type="dxa"/>
            <w:shd w:val="clear" w:color="auto" w:fill="auto"/>
          </w:tcPr>
          <w:p w:rsidR="00AB2877" w:rsidRPr="001A7C68" w:rsidRDefault="00AB2877" w:rsidP="00AB2877">
            <w:pPr>
              <w:autoSpaceDE w:val="0"/>
              <w:autoSpaceDN w:val="0"/>
              <w:adjustRightInd w:val="0"/>
              <w:spacing w:after="0" w:line="240" w:lineRule="auto"/>
              <w:jc w:val="center"/>
              <w:rPr>
                <w:rFonts w:ascii="Courier New" w:eastAsia="Times New Roman" w:hAnsi="Courier New" w:cs="Courier New"/>
                <w:lang w:eastAsia="ru-RU"/>
              </w:rPr>
            </w:pPr>
            <w:r w:rsidRPr="001A7C68">
              <w:rPr>
                <w:rFonts w:ascii="Courier New" w:eastAsia="Times New Roman" w:hAnsi="Courier New" w:cs="Courier New"/>
                <w:lang w:eastAsia="ru-RU"/>
              </w:rPr>
              <w:t>1 час</w:t>
            </w:r>
          </w:p>
        </w:tc>
        <w:tc>
          <w:tcPr>
            <w:tcW w:w="1262" w:type="dxa"/>
            <w:shd w:val="clear" w:color="auto" w:fill="auto"/>
          </w:tcPr>
          <w:p w:rsidR="00AB2877" w:rsidRPr="001A7C68" w:rsidRDefault="00AB2877" w:rsidP="00AB2877">
            <w:pPr>
              <w:autoSpaceDE w:val="0"/>
              <w:autoSpaceDN w:val="0"/>
              <w:adjustRightInd w:val="0"/>
              <w:spacing w:after="0" w:line="240" w:lineRule="auto"/>
              <w:jc w:val="center"/>
              <w:rPr>
                <w:rFonts w:ascii="Courier New" w:eastAsia="Times New Roman" w:hAnsi="Courier New" w:cs="Courier New"/>
                <w:b/>
                <w:lang w:eastAsia="ru-RU"/>
              </w:rPr>
            </w:pPr>
            <w:r w:rsidRPr="001A7C68">
              <w:rPr>
                <w:rFonts w:ascii="Courier New" w:eastAsia="Times New Roman" w:hAnsi="Courier New" w:cs="Courier New"/>
                <w:b/>
                <w:lang w:eastAsia="ru-RU"/>
              </w:rPr>
              <w:t>200</w:t>
            </w:r>
          </w:p>
        </w:tc>
      </w:tr>
      <w:tr w:rsidR="00AB2877" w:rsidRPr="001A7C68" w:rsidTr="00AB2877">
        <w:tc>
          <w:tcPr>
            <w:tcW w:w="757" w:type="dxa"/>
            <w:shd w:val="clear" w:color="auto" w:fill="auto"/>
          </w:tcPr>
          <w:p w:rsidR="00AB2877" w:rsidRPr="001A7C68" w:rsidRDefault="00AB2877" w:rsidP="00AB2877">
            <w:pPr>
              <w:spacing w:after="0" w:line="240" w:lineRule="auto"/>
              <w:rPr>
                <w:rFonts w:ascii="Courier New" w:eastAsia="Times New Roman" w:hAnsi="Courier New" w:cs="Courier New"/>
                <w:lang w:eastAsia="ru-RU"/>
              </w:rPr>
            </w:pPr>
            <w:r w:rsidRPr="001A7C68">
              <w:rPr>
                <w:rFonts w:ascii="Courier New" w:eastAsia="Times New Roman" w:hAnsi="Courier New" w:cs="Courier New"/>
                <w:lang w:eastAsia="ru-RU"/>
              </w:rPr>
              <w:t>1.1.7.</w:t>
            </w:r>
          </w:p>
        </w:tc>
        <w:tc>
          <w:tcPr>
            <w:tcW w:w="5305" w:type="dxa"/>
            <w:shd w:val="clear" w:color="auto" w:fill="auto"/>
          </w:tcPr>
          <w:p w:rsidR="00AB2877" w:rsidRPr="001A7C68" w:rsidRDefault="00AB2877" w:rsidP="00AB2877">
            <w:pPr>
              <w:autoSpaceDE w:val="0"/>
              <w:autoSpaceDN w:val="0"/>
              <w:adjustRightInd w:val="0"/>
              <w:spacing w:after="0" w:line="240" w:lineRule="auto"/>
              <w:jc w:val="both"/>
              <w:rPr>
                <w:rFonts w:ascii="Courier New" w:eastAsia="Times New Roman" w:hAnsi="Courier New" w:cs="Courier New"/>
                <w:lang w:eastAsia="ru-RU"/>
              </w:rPr>
            </w:pPr>
            <w:r w:rsidRPr="001A7C68">
              <w:rPr>
                <w:rFonts w:ascii="Courier New" w:eastAsia="Times New Roman" w:hAnsi="Courier New" w:cs="Courier New"/>
                <w:lang w:eastAsia="ru-RU"/>
              </w:rPr>
              <w:t>Коэффициент к услугам по проведению театрализованных праздников, юбилейных вечеров и поздравлений,</w:t>
            </w:r>
          </w:p>
        </w:tc>
        <w:tc>
          <w:tcPr>
            <w:tcW w:w="1559" w:type="dxa"/>
            <w:shd w:val="clear" w:color="auto" w:fill="auto"/>
          </w:tcPr>
          <w:p w:rsidR="00AB2877" w:rsidRPr="001A7C68" w:rsidRDefault="00AB2877" w:rsidP="00AB2877">
            <w:pPr>
              <w:autoSpaceDE w:val="0"/>
              <w:autoSpaceDN w:val="0"/>
              <w:adjustRightInd w:val="0"/>
              <w:spacing w:after="0" w:line="240" w:lineRule="auto"/>
              <w:jc w:val="center"/>
              <w:rPr>
                <w:rFonts w:ascii="Courier New" w:eastAsia="Times New Roman" w:hAnsi="Courier New" w:cs="Courier New"/>
                <w:lang w:eastAsia="ru-RU"/>
              </w:rPr>
            </w:pPr>
            <w:r w:rsidRPr="001A7C68">
              <w:rPr>
                <w:rFonts w:ascii="Courier New" w:eastAsia="Times New Roman" w:hAnsi="Courier New" w:cs="Courier New"/>
                <w:lang w:eastAsia="ru-RU"/>
              </w:rPr>
              <w:t>кратность</w:t>
            </w:r>
          </w:p>
        </w:tc>
        <w:tc>
          <w:tcPr>
            <w:tcW w:w="1262" w:type="dxa"/>
            <w:shd w:val="clear" w:color="auto" w:fill="auto"/>
          </w:tcPr>
          <w:p w:rsidR="00AB2877" w:rsidRPr="001A7C68" w:rsidRDefault="00AB2877" w:rsidP="00AB2877">
            <w:pPr>
              <w:autoSpaceDE w:val="0"/>
              <w:autoSpaceDN w:val="0"/>
              <w:adjustRightInd w:val="0"/>
              <w:spacing w:after="0" w:line="240" w:lineRule="auto"/>
              <w:jc w:val="center"/>
              <w:rPr>
                <w:rFonts w:ascii="Courier New" w:eastAsia="Times New Roman" w:hAnsi="Courier New" w:cs="Courier New"/>
                <w:b/>
                <w:lang w:eastAsia="ru-RU"/>
              </w:rPr>
            </w:pPr>
            <w:r w:rsidRPr="001A7C68">
              <w:rPr>
                <w:rFonts w:ascii="Courier New" w:eastAsia="Times New Roman" w:hAnsi="Courier New" w:cs="Courier New"/>
                <w:b/>
                <w:lang w:eastAsia="ru-RU"/>
              </w:rPr>
              <w:t>1</w:t>
            </w:r>
          </w:p>
        </w:tc>
      </w:tr>
      <w:tr w:rsidR="00AB2877" w:rsidRPr="001A7C68" w:rsidTr="00AB2877">
        <w:tc>
          <w:tcPr>
            <w:tcW w:w="757" w:type="dxa"/>
            <w:shd w:val="clear" w:color="auto" w:fill="auto"/>
          </w:tcPr>
          <w:p w:rsidR="00AB2877" w:rsidRPr="001A7C68" w:rsidRDefault="00AB2877" w:rsidP="00AB2877">
            <w:pPr>
              <w:spacing w:after="0" w:line="240" w:lineRule="auto"/>
              <w:rPr>
                <w:rFonts w:ascii="Courier New" w:eastAsia="Times New Roman" w:hAnsi="Courier New" w:cs="Courier New"/>
                <w:lang w:eastAsia="ru-RU"/>
              </w:rPr>
            </w:pPr>
            <w:r w:rsidRPr="001A7C68">
              <w:rPr>
                <w:rFonts w:ascii="Courier New" w:eastAsia="Times New Roman" w:hAnsi="Courier New" w:cs="Courier New"/>
                <w:lang w:eastAsia="ru-RU"/>
              </w:rPr>
              <w:t>1.1.8.</w:t>
            </w:r>
          </w:p>
        </w:tc>
        <w:tc>
          <w:tcPr>
            <w:tcW w:w="5305" w:type="dxa"/>
            <w:shd w:val="clear" w:color="auto" w:fill="auto"/>
          </w:tcPr>
          <w:p w:rsidR="00AB2877" w:rsidRPr="001A7C68" w:rsidRDefault="00AB2877" w:rsidP="00AB2877">
            <w:pPr>
              <w:autoSpaceDE w:val="0"/>
              <w:autoSpaceDN w:val="0"/>
              <w:adjustRightInd w:val="0"/>
              <w:spacing w:after="0" w:line="240" w:lineRule="auto"/>
              <w:jc w:val="both"/>
              <w:rPr>
                <w:rFonts w:ascii="Courier New" w:eastAsia="Times New Roman" w:hAnsi="Courier New" w:cs="Courier New"/>
                <w:lang w:eastAsia="ru-RU"/>
              </w:rPr>
            </w:pPr>
            <w:r w:rsidRPr="001A7C68">
              <w:rPr>
                <w:rFonts w:ascii="Courier New" w:eastAsia="Times New Roman" w:hAnsi="Courier New" w:cs="Courier New"/>
                <w:lang w:eastAsia="ru-RU"/>
              </w:rPr>
              <w:t xml:space="preserve">Коэффициент к услугам по проведению детских праздников </w:t>
            </w:r>
          </w:p>
        </w:tc>
        <w:tc>
          <w:tcPr>
            <w:tcW w:w="1559" w:type="dxa"/>
            <w:shd w:val="clear" w:color="auto" w:fill="auto"/>
          </w:tcPr>
          <w:p w:rsidR="00AB2877" w:rsidRPr="001A7C68" w:rsidRDefault="00AB2877" w:rsidP="00AB2877">
            <w:pPr>
              <w:autoSpaceDE w:val="0"/>
              <w:autoSpaceDN w:val="0"/>
              <w:adjustRightInd w:val="0"/>
              <w:spacing w:after="0" w:line="240" w:lineRule="auto"/>
              <w:jc w:val="center"/>
              <w:rPr>
                <w:rFonts w:ascii="Courier New" w:eastAsia="Times New Roman" w:hAnsi="Courier New" w:cs="Courier New"/>
                <w:lang w:eastAsia="ru-RU"/>
              </w:rPr>
            </w:pPr>
            <w:r w:rsidRPr="001A7C68">
              <w:rPr>
                <w:rFonts w:ascii="Courier New" w:eastAsia="Times New Roman" w:hAnsi="Courier New" w:cs="Courier New"/>
                <w:lang w:eastAsia="ru-RU"/>
              </w:rPr>
              <w:t>кратность</w:t>
            </w:r>
          </w:p>
        </w:tc>
        <w:tc>
          <w:tcPr>
            <w:tcW w:w="1262" w:type="dxa"/>
            <w:shd w:val="clear" w:color="auto" w:fill="auto"/>
          </w:tcPr>
          <w:p w:rsidR="00AB2877" w:rsidRPr="001A7C68" w:rsidRDefault="00AB2877" w:rsidP="00AB2877">
            <w:pPr>
              <w:autoSpaceDE w:val="0"/>
              <w:autoSpaceDN w:val="0"/>
              <w:adjustRightInd w:val="0"/>
              <w:spacing w:after="0" w:line="240" w:lineRule="auto"/>
              <w:jc w:val="center"/>
              <w:rPr>
                <w:rFonts w:ascii="Courier New" w:eastAsia="Times New Roman" w:hAnsi="Courier New" w:cs="Courier New"/>
                <w:b/>
                <w:lang w:eastAsia="ru-RU"/>
              </w:rPr>
            </w:pPr>
            <w:r w:rsidRPr="001A7C68">
              <w:rPr>
                <w:rFonts w:ascii="Courier New" w:eastAsia="Times New Roman" w:hAnsi="Courier New" w:cs="Courier New"/>
                <w:b/>
                <w:lang w:eastAsia="ru-RU"/>
              </w:rPr>
              <w:t>0,5</w:t>
            </w:r>
          </w:p>
        </w:tc>
      </w:tr>
      <w:tr w:rsidR="00AB2877" w:rsidRPr="001A7C68" w:rsidTr="00AB2877">
        <w:tc>
          <w:tcPr>
            <w:tcW w:w="757" w:type="dxa"/>
            <w:shd w:val="clear" w:color="auto" w:fill="auto"/>
          </w:tcPr>
          <w:p w:rsidR="00AB2877" w:rsidRPr="001A7C68" w:rsidRDefault="00AB2877" w:rsidP="00AB2877">
            <w:pPr>
              <w:spacing w:after="0" w:line="240" w:lineRule="auto"/>
              <w:rPr>
                <w:rFonts w:ascii="Courier New" w:eastAsia="Times New Roman" w:hAnsi="Courier New" w:cs="Courier New"/>
                <w:lang w:eastAsia="ru-RU"/>
              </w:rPr>
            </w:pPr>
            <w:r w:rsidRPr="001A7C68">
              <w:rPr>
                <w:rFonts w:ascii="Courier New" w:eastAsia="Times New Roman" w:hAnsi="Courier New" w:cs="Courier New"/>
                <w:lang w:eastAsia="ru-RU"/>
              </w:rPr>
              <w:t>1.1.9.</w:t>
            </w:r>
          </w:p>
        </w:tc>
        <w:tc>
          <w:tcPr>
            <w:tcW w:w="5305" w:type="dxa"/>
            <w:shd w:val="clear" w:color="auto" w:fill="auto"/>
          </w:tcPr>
          <w:p w:rsidR="00AB2877" w:rsidRPr="001A7C68" w:rsidRDefault="00AB2877" w:rsidP="00AB2877">
            <w:pPr>
              <w:autoSpaceDE w:val="0"/>
              <w:autoSpaceDN w:val="0"/>
              <w:adjustRightInd w:val="0"/>
              <w:spacing w:after="0" w:line="240" w:lineRule="auto"/>
              <w:jc w:val="both"/>
              <w:rPr>
                <w:rFonts w:ascii="Courier New" w:eastAsia="Times New Roman" w:hAnsi="Courier New" w:cs="Courier New"/>
                <w:lang w:eastAsia="ru-RU"/>
              </w:rPr>
            </w:pPr>
            <w:r w:rsidRPr="001A7C68">
              <w:rPr>
                <w:rFonts w:ascii="Courier New" w:eastAsia="Times New Roman" w:hAnsi="Courier New" w:cs="Courier New"/>
                <w:lang w:eastAsia="ru-RU"/>
              </w:rPr>
              <w:t xml:space="preserve">Образовательные услуги по учебной программе «музыкальное развитие» </w:t>
            </w:r>
          </w:p>
        </w:tc>
        <w:tc>
          <w:tcPr>
            <w:tcW w:w="1559" w:type="dxa"/>
            <w:shd w:val="clear" w:color="auto" w:fill="auto"/>
          </w:tcPr>
          <w:p w:rsidR="00AB2877" w:rsidRPr="001A7C68" w:rsidRDefault="00AB2877" w:rsidP="00AB2877">
            <w:pPr>
              <w:autoSpaceDE w:val="0"/>
              <w:autoSpaceDN w:val="0"/>
              <w:adjustRightInd w:val="0"/>
              <w:spacing w:after="0" w:line="240" w:lineRule="auto"/>
              <w:jc w:val="center"/>
              <w:rPr>
                <w:rFonts w:ascii="Courier New" w:eastAsia="Times New Roman" w:hAnsi="Courier New" w:cs="Courier New"/>
                <w:lang w:eastAsia="ru-RU"/>
              </w:rPr>
            </w:pPr>
            <w:r w:rsidRPr="001A7C68">
              <w:rPr>
                <w:rFonts w:ascii="Courier New" w:eastAsia="Times New Roman" w:hAnsi="Courier New" w:cs="Courier New"/>
                <w:lang w:eastAsia="ru-RU"/>
              </w:rPr>
              <w:t>месяц</w:t>
            </w:r>
          </w:p>
        </w:tc>
        <w:tc>
          <w:tcPr>
            <w:tcW w:w="1262" w:type="dxa"/>
            <w:shd w:val="clear" w:color="auto" w:fill="auto"/>
          </w:tcPr>
          <w:p w:rsidR="00AB2877" w:rsidRPr="001A7C68" w:rsidRDefault="00AB2877" w:rsidP="00AB2877">
            <w:pPr>
              <w:autoSpaceDE w:val="0"/>
              <w:autoSpaceDN w:val="0"/>
              <w:adjustRightInd w:val="0"/>
              <w:spacing w:after="0" w:line="240" w:lineRule="auto"/>
              <w:jc w:val="center"/>
              <w:rPr>
                <w:rFonts w:ascii="Courier New" w:eastAsia="Times New Roman" w:hAnsi="Courier New" w:cs="Courier New"/>
                <w:b/>
                <w:lang w:eastAsia="ru-RU"/>
              </w:rPr>
            </w:pPr>
            <w:r w:rsidRPr="001A7C68">
              <w:rPr>
                <w:rFonts w:ascii="Courier New" w:eastAsia="Times New Roman" w:hAnsi="Courier New" w:cs="Courier New"/>
                <w:b/>
                <w:lang w:eastAsia="ru-RU"/>
              </w:rPr>
              <w:t>500</w:t>
            </w:r>
          </w:p>
        </w:tc>
      </w:tr>
      <w:tr w:rsidR="00AB2877" w:rsidRPr="001A7C68" w:rsidTr="00AB2877">
        <w:tc>
          <w:tcPr>
            <w:tcW w:w="757" w:type="dxa"/>
            <w:shd w:val="clear" w:color="auto" w:fill="auto"/>
          </w:tcPr>
          <w:p w:rsidR="00AB2877" w:rsidRPr="001A7C68" w:rsidRDefault="00AB2877" w:rsidP="00AB2877">
            <w:pPr>
              <w:spacing w:after="0" w:line="240" w:lineRule="auto"/>
              <w:rPr>
                <w:rFonts w:ascii="Courier New" w:eastAsia="Times New Roman" w:hAnsi="Courier New" w:cs="Courier New"/>
                <w:lang w:eastAsia="ru-RU"/>
              </w:rPr>
            </w:pPr>
            <w:r w:rsidRPr="001A7C68">
              <w:rPr>
                <w:rFonts w:ascii="Courier New" w:eastAsia="Times New Roman" w:hAnsi="Courier New" w:cs="Courier New"/>
                <w:lang w:eastAsia="ru-RU"/>
              </w:rPr>
              <w:t>1.1.10</w:t>
            </w:r>
          </w:p>
        </w:tc>
        <w:tc>
          <w:tcPr>
            <w:tcW w:w="5305" w:type="dxa"/>
            <w:shd w:val="clear" w:color="auto" w:fill="auto"/>
          </w:tcPr>
          <w:p w:rsidR="00AB2877" w:rsidRPr="001A7C68" w:rsidRDefault="00AB2877" w:rsidP="00AB2877">
            <w:pPr>
              <w:autoSpaceDE w:val="0"/>
              <w:autoSpaceDN w:val="0"/>
              <w:adjustRightInd w:val="0"/>
              <w:spacing w:after="0" w:line="240" w:lineRule="auto"/>
              <w:jc w:val="both"/>
              <w:rPr>
                <w:rFonts w:ascii="Courier New" w:eastAsia="Times New Roman" w:hAnsi="Courier New" w:cs="Courier New"/>
                <w:lang w:eastAsia="ru-RU"/>
              </w:rPr>
            </w:pPr>
            <w:r w:rsidRPr="001A7C68">
              <w:rPr>
                <w:rFonts w:ascii="Courier New" w:eastAsia="Times New Roman" w:hAnsi="Courier New" w:cs="Courier New"/>
                <w:lang w:eastAsia="ru-RU"/>
              </w:rPr>
              <w:t>Образовательные услуги по учебной программе «хореография»</w:t>
            </w:r>
          </w:p>
        </w:tc>
        <w:tc>
          <w:tcPr>
            <w:tcW w:w="1559" w:type="dxa"/>
            <w:shd w:val="clear" w:color="auto" w:fill="auto"/>
          </w:tcPr>
          <w:p w:rsidR="00AB2877" w:rsidRPr="001A7C68" w:rsidRDefault="00AB2877" w:rsidP="00AB2877">
            <w:pPr>
              <w:autoSpaceDE w:val="0"/>
              <w:autoSpaceDN w:val="0"/>
              <w:adjustRightInd w:val="0"/>
              <w:spacing w:after="0" w:line="240" w:lineRule="auto"/>
              <w:jc w:val="center"/>
              <w:rPr>
                <w:rFonts w:ascii="Courier New" w:eastAsia="Times New Roman" w:hAnsi="Courier New" w:cs="Courier New"/>
                <w:lang w:eastAsia="ru-RU"/>
              </w:rPr>
            </w:pPr>
            <w:r w:rsidRPr="001A7C68">
              <w:rPr>
                <w:rFonts w:ascii="Courier New" w:eastAsia="Times New Roman" w:hAnsi="Courier New" w:cs="Courier New"/>
                <w:lang w:eastAsia="ru-RU"/>
              </w:rPr>
              <w:t>месяц</w:t>
            </w:r>
          </w:p>
        </w:tc>
        <w:tc>
          <w:tcPr>
            <w:tcW w:w="1262" w:type="dxa"/>
            <w:shd w:val="clear" w:color="auto" w:fill="auto"/>
          </w:tcPr>
          <w:p w:rsidR="00AB2877" w:rsidRPr="001A7C68" w:rsidRDefault="00AB2877" w:rsidP="00AB2877">
            <w:pPr>
              <w:autoSpaceDE w:val="0"/>
              <w:autoSpaceDN w:val="0"/>
              <w:adjustRightInd w:val="0"/>
              <w:spacing w:after="0" w:line="240" w:lineRule="auto"/>
              <w:jc w:val="center"/>
              <w:rPr>
                <w:rFonts w:ascii="Courier New" w:eastAsia="Times New Roman" w:hAnsi="Courier New" w:cs="Courier New"/>
                <w:b/>
                <w:lang w:eastAsia="ru-RU"/>
              </w:rPr>
            </w:pPr>
            <w:r w:rsidRPr="001A7C68">
              <w:rPr>
                <w:rFonts w:ascii="Courier New" w:eastAsia="Times New Roman" w:hAnsi="Courier New" w:cs="Courier New"/>
                <w:b/>
                <w:lang w:eastAsia="ru-RU"/>
              </w:rPr>
              <w:t>500</w:t>
            </w:r>
          </w:p>
        </w:tc>
      </w:tr>
    </w:tbl>
    <w:p w:rsidR="00AB2877" w:rsidRPr="001D10E6" w:rsidRDefault="00AB2877" w:rsidP="00AB287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2877" w:rsidRPr="001A7C68" w:rsidRDefault="00AB2877" w:rsidP="00AB2877">
      <w:pPr>
        <w:autoSpaceDE w:val="0"/>
        <w:autoSpaceDN w:val="0"/>
        <w:adjustRightInd w:val="0"/>
        <w:spacing w:after="0" w:line="240" w:lineRule="auto"/>
        <w:jc w:val="both"/>
        <w:rPr>
          <w:rFonts w:ascii="Arial" w:eastAsia="Times New Roman" w:hAnsi="Arial" w:cs="Arial"/>
          <w:sz w:val="24"/>
          <w:szCs w:val="24"/>
          <w:lang w:eastAsia="ru-RU"/>
        </w:rPr>
      </w:pPr>
      <w:r w:rsidRPr="001A7C68">
        <w:rPr>
          <w:rFonts w:ascii="Arial" w:eastAsia="Times New Roman" w:hAnsi="Arial" w:cs="Arial"/>
          <w:sz w:val="24"/>
          <w:szCs w:val="24"/>
          <w:lang w:eastAsia="ru-RU"/>
        </w:rPr>
        <w:t xml:space="preserve">2 Значение предельных цен (тарифов) по </w:t>
      </w:r>
      <w:proofErr w:type="spellStart"/>
      <w:r w:rsidRPr="001A7C68">
        <w:rPr>
          <w:rFonts w:ascii="Arial" w:eastAsia="Times New Roman" w:hAnsi="Arial" w:cs="Arial"/>
          <w:sz w:val="24"/>
          <w:szCs w:val="24"/>
          <w:lang w:eastAsia="ru-RU"/>
        </w:rPr>
        <w:t>Абрамовскому</w:t>
      </w:r>
      <w:proofErr w:type="spellEnd"/>
      <w:r w:rsidRPr="001A7C68">
        <w:rPr>
          <w:rFonts w:ascii="Arial" w:eastAsia="Times New Roman" w:hAnsi="Arial" w:cs="Arial"/>
          <w:sz w:val="24"/>
          <w:szCs w:val="24"/>
          <w:lang w:eastAsia="ru-RU"/>
        </w:rPr>
        <w:t xml:space="preserve"> СК  МБУК «</w:t>
      </w:r>
      <w:proofErr w:type="gramStart"/>
      <w:r w:rsidRPr="001A7C68">
        <w:rPr>
          <w:rFonts w:ascii="Arial" w:eastAsia="Times New Roman" w:hAnsi="Arial" w:cs="Arial"/>
          <w:sz w:val="24"/>
          <w:szCs w:val="24"/>
          <w:lang w:eastAsia="ru-RU"/>
        </w:rPr>
        <w:t>Майского</w:t>
      </w:r>
      <w:proofErr w:type="gramEnd"/>
      <w:r w:rsidRPr="001A7C68">
        <w:rPr>
          <w:rFonts w:ascii="Arial" w:eastAsia="Times New Roman" w:hAnsi="Arial" w:cs="Arial"/>
          <w:sz w:val="24"/>
          <w:szCs w:val="24"/>
          <w:lang w:eastAsia="ru-RU"/>
        </w:rPr>
        <w:t xml:space="preserve"> КДЦ»</w:t>
      </w:r>
    </w:p>
    <w:p w:rsidR="00AB2877" w:rsidRPr="001D10E6" w:rsidRDefault="00AB2877" w:rsidP="00AB287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8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5099"/>
        <w:gridCol w:w="1537"/>
        <w:gridCol w:w="1226"/>
      </w:tblGrid>
      <w:tr w:rsidR="00AB2877" w:rsidRPr="001A7C68" w:rsidTr="00AB2877">
        <w:tc>
          <w:tcPr>
            <w:tcW w:w="757" w:type="dxa"/>
            <w:shd w:val="clear" w:color="auto" w:fill="auto"/>
          </w:tcPr>
          <w:p w:rsidR="00AB2877" w:rsidRPr="001A7C68" w:rsidRDefault="00AB2877" w:rsidP="00AB2877">
            <w:pPr>
              <w:autoSpaceDE w:val="0"/>
              <w:autoSpaceDN w:val="0"/>
              <w:adjustRightInd w:val="0"/>
              <w:spacing w:after="0" w:line="240" w:lineRule="auto"/>
              <w:jc w:val="right"/>
              <w:rPr>
                <w:rFonts w:ascii="Courier New" w:eastAsia="Times New Roman" w:hAnsi="Courier New" w:cs="Courier New"/>
                <w:lang w:eastAsia="ru-RU"/>
              </w:rPr>
            </w:pPr>
            <w:r w:rsidRPr="001A7C68">
              <w:rPr>
                <w:rFonts w:ascii="Courier New" w:eastAsia="Times New Roman" w:hAnsi="Courier New" w:cs="Courier New"/>
                <w:lang w:eastAsia="ru-RU"/>
              </w:rPr>
              <w:t>№</w:t>
            </w:r>
          </w:p>
        </w:tc>
        <w:tc>
          <w:tcPr>
            <w:tcW w:w="5305" w:type="dxa"/>
            <w:shd w:val="clear" w:color="auto" w:fill="auto"/>
          </w:tcPr>
          <w:p w:rsidR="00AB2877" w:rsidRPr="001A7C68" w:rsidRDefault="00AB2877" w:rsidP="00AB2877">
            <w:pPr>
              <w:autoSpaceDE w:val="0"/>
              <w:autoSpaceDN w:val="0"/>
              <w:adjustRightInd w:val="0"/>
              <w:spacing w:after="0" w:line="240" w:lineRule="auto"/>
              <w:jc w:val="both"/>
              <w:rPr>
                <w:rFonts w:ascii="Courier New" w:eastAsia="Times New Roman" w:hAnsi="Courier New" w:cs="Courier New"/>
                <w:lang w:eastAsia="ru-RU"/>
              </w:rPr>
            </w:pPr>
            <w:r w:rsidRPr="001A7C68">
              <w:rPr>
                <w:rFonts w:ascii="Courier New" w:eastAsia="Times New Roman" w:hAnsi="Courier New" w:cs="Courier New"/>
                <w:lang w:eastAsia="ru-RU"/>
              </w:rPr>
              <w:t>Оказываемые услуги</w:t>
            </w:r>
          </w:p>
        </w:tc>
        <w:tc>
          <w:tcPr>
            <w:tcW w:w="1547" w:type="dxa"/>
            <w:shd w:val="clear" w:color="auto" w:fill="auto"/>
          </w:tcPr>
          <w:p w:rsidR="00AB2877" w:rsidRPr="001A7C68" w:rsidRDefault="00AB2877" w:rsidP="00AB2877">
            <w:pPr>
              <w:autoSpaceDE w:val="0"/>
              <w:autoSpaceDN w:val="0"/>
              <w:adjustRightInd w:val="0"/>
              <w:spacing w:after="0" w:line="240" w:lineRule="auto"/>
              <w:jc w:val="center"/>
              <w:rPr>
                <w:rFonts w:ascii="Courier New" w:eastAsia="Times New Roman" w:hAnsi="Courier New" w:cs="Courier New"/>
                <w:lang w:eastAsia="ru-RU"/>
              </w:rPr>
            </w:pPr>
            <w:r w:rsidRPr="001A7C68">
              <w:rPr>
                <w:rFonts w:ascii="Courier New" w:eastAsia="Times New Roman" w:hAnsi="Courier New" w:cs="Courier New"/>
                <w:lang w:eastAsia="ru-RU"/>
              </w:rPr>
              <w:t>Единица измерения</w:t>
            </w:r>
          </w:p>
        </w:tc>
        <w:tc>
          <w:tcPr>
            <w:tcW w:w="1262" w:type="dxa"/>
            <w:shd w:val="clear" w:color="auto" w:fill="auto"/>
          </w:tcPr>
          <w:p w:rsidR="00AB2877" w:rsidRPr="001A7C68" w:rsidRDefault="00AB2877" w:rsidP="00AB2877">
            <w:pPr>
              <w:autoSpaceDE w:val="0"/>
              <w:autoSpaceDN w:val="0"/>
              <w:adjustRightInd w:val="0"/>
              <w:spacing w:after="0" w:line="240" w:lineRule="auto"/>
              <w:jc w:val="center"/>
              <w:rPr>
                <w:rFonts w:ascii="Courier New" w:eastAsia="Times New Roman" w:hAnsi="Courier New" w:cs="Courier New"/>
                <w:lang w:eastAsia="ru-RU"/>
              </w:rPr>
            </w:pPr>
            <w:r w:rsidRPr="001A7C68">
              <w:rPr>
                <w:rFonts w:ascii="Courier New" w:eastAsia="Times New Roman" w:hAnsi="Courier New" w:cs="Courier New"/>
                <w:lang w:eastAsia="ru-RU"/>
              </w:rPr>
              <w:t>руб.</w:t>
            </w:r>
          </w:p>
          <w:p w:rsidR="00AB2877" w:rsidRPr="001A7C68" w:rsidRDefault="00AB2877" w:rsidP="00AB2877">
            <w:pPr>
              <w:autoSpaceDE w:val="0"/>
              <w:autoSpaceDN w:val="0"/>
              <w:adjustRightInd w:val="0"/>
              <w:spacing w:after="0" w:line="240" w:lineRule="auto"/>
              <w:jc w:val="center"/>
              <w:rPr>
                <w:rFonts w:ascii="Courier New" w:eastAsia="Times New Roman" w:hAnsi="Courier New" w:cs="Courier New"/>
                <w:lang w:eastAsia="ru-RU"/>
              </w:rPr>
            </w:pPr>
          </w:p>
        </w:tc>
      </w:tr>
      <w:tr w:rsidR="00AB2877" w:rsidRPr="001A7C68" w:rsidTr="00AB2877">
        <w:tc>
          <w:tcPr>
            <w:tcW w:w="757" w:type="dxa"/>
            <w:shd w:val="clear" w:color="auto" w:fill="auto"/>
          </w:tcPr>
          <w:p w:rsidR="00AB2877" w:rsidRPr="001A7C68" w:rsidRDefault="00AB2877" w:rsidP="00AB2877">
            <w:pPr>
              <w:autoSpaceDE w:val="0"/>
              <w:autoSpaceDN w:val="0"/>
              <w:adjustRightInd w:val="0"/>
              <w:spacing w:after="0" w:line="240" w:lineRule="auto"/>
              <w:jc w:val="right"/>
              <w:rPr>
                <w:rFonts w:ascii="Courier New" w:eastAsia="Times New Roman" w:hAnsi="Courier New" w:cs="Courier New"/>
                <w:lang w:eastAsia="ru-RU"/>
              </w:rPr>
            </w:pPr>
            <w:r w:rsidRPr="001A7C68">
              <w:rPr>
                <w:rFonts w:ascii="Courier New" w:eastAsia="Times New Roman" w:hAnsi="Courier New" w:cs="Courier New"/>
                <w:lang w:eastAsia="ru-RU"/>
              </w:rPr>
              <w:lastRenderedPageBreak/>
              <w:t>2.1.1.</w:t>
            </w:r>
          </w:p>
        </w:tc>
        <w:tc>
          <w:tcPr>
            <w:tcW w:w="5305" w:type="dxa"/>
            <w:shd w:val="clear" w:color="auto" w:fill="auto"/>
          </w:tcPr>
          <w:p w:rsidR="00AB2877" w:rsidRPr="001A7C68" w:rsidRDefault="00AB2877" w:rsidP="00AB2877">
            <w:pPr>
              <w:autoSpaceDE w:val="0"/>
              <w:autoSpaceDN w:val="0"/>
              <w:adjustRightInd w:val="0"/>
              <w:spacing w:after="0" w:line="240" w:lineRule="auto"/>
              <w:jc w:val="both"/>
              <w:rPr>
                <w:rFonts w:ascii="Courier New" w:eastAsia="Times New Roman" w:hAnsi="Courier New" w:cs="Courier New"/>
                <w:lang w:eastAsia="ru-RU"/>
              </w:rPr>
            </w:pPr>
            <w:r w:rsidRPr="001A7C68">
              <w:rPr>
                <w:rFonts w:ascii="Courier New" w:eastAsia="Times New Roman" w:hAnsi="Courier New" w:cs="Courier New"/>
                <w:lang w:eastAsia="ru-RU"/>
              </w:rPr>
              <w:t xml:space="preserve">Проведение дискотеки </w:t>
            </w:r>
          </w:p>
        </w:tc>
        <w:tc>
          <w:tcPr>
            <w:tcW w:w="1547" w:type="dxa"/>
            <w:shd w:val="clear" w:color="auto" w:fill="auto"/>
          </w:tcPr>
          <w:p w:rsidR="00AB2877" w:rsidRPr="001A7C68" w:rsidRDefault="00AB2877" w:rsidP="00AB2877">
            <w:pPr>
              <w:autoSpaceDE w:val="0"/>
              <w:autoSpaceDN w:val="0"/>
              <w:adjustRightInd w:val="0"/>
              <w:spacing w:after="0" w:line="240" w:lineRule="auto"/>
              <w:jc w:val="center"/>
              <w:rPr>
                <w:rFonts w:ascii="Courier New" w:eastAsia="Times New Roman" w:hAnsi="Courier New" w:cs="Courier New"/>
                <w:lang w:eastAsia="ru-RU"/>
              </w:rPr>
            </w:pPr>
            <w:r w:rsidRPr="001A7C68">
              <w:rPr>
                <w:rFonts w:ascii="Courier New" w:eastAsia="Times New Roman" w:hAnsi="Courier New" w:cs="Courier New"/>
                <w:lang w:eastAsia="ru-RU"/>
              </w:rPr>
              <w:t>1 чел.</w:t>
            </w:r>
          </w:p>
        </w:tc>
        <w:tc>
          <w:tcPr>
            <w:tcW w:w="1262" w:type="dxa"/>
            <w:shd w:val="clear" w:color="auto" w:fill="auto"/>
          </w:tcPr>
          <w:p w:rsidR="00AB2877" w:rsidRPr="001A7C68" w:rsidRDefault="00AB2877" w:rsidP="00AB2877">
            <w:pPr>
              <w:autoSpaceDE w:val="0"/>
              <w:autoSpaceDN w:val="0"/>
              <w:adjustRightInd w:val="0"/>
              <w:spacing w:after="0" w:line="240" w:lineRule="auto"/>
              <w:jc w:val="center"/>
              <w:rPr>
                <w:rFonts w:ascii="Courier New" w:eastAsia="Times New Roman" w:hAnsi="Courier New" w:cs="Courier New"/>
                <w:lang w:eastAsia="ru-RU"/>
              </w:rPr>
            </w:pPr>
            <w:r w:rsidRPr="001A7C68">
              <w:rPr>
                <w:rFonts w:ascii="Courier New" w:eastAsia="Times New Roman" w:hAnsi="Courier New" w:cs="Courier New"/>
                <w:lang w:eastAsia="ru-RU"/>
              </w:rPr>
              <w:t>30</w:t>
            </w:r>
          </w:p>
        </w:tc>
      </w:tr>
      <w:tr w:rsidR="00AB2877" w:rsidRPr="001A7C68" w:rsidTr="00AB2877">
        <w:tc>
          <w:tcPr>
            <w:tcW w:w="757" w:type="dxa"/>
            <w:shd w:val="clear" w:color="auto" w:fill="auto"/>
          </w:tcPr>
          <w:p w:rsidR="00AB2877" w:rsidRPr="001A7C68" w:rsidRDefault="00AB2877" w:rsidP="00AB2877">
            <w:pPr>
              <w:spacing w:after="0" w:line="240" w:lineRule="auto"/>
              <w:rPr>
                <w:rFonts w:ascii="Courier New" w:eastAsia="Times New Roman" w:hAnsi="Courier New" w:cs="Courier New"/>
                <w:lang w:eastAsia="ru-RU"/>
              </w:rPr>
            </w:pPr>
            <w:r w:rsidRPr="001A7C68">
              <w:rPr>
                <w:rFonts w:ascii="Courier New" w:eastAsia="Times New Roman" w:hAnsi="Courier New" w:cs="Courier New"/>
                <w:lang w:eastAsia="ru-RU"/>
              </w:rPr>
              <w:t>2.1.2.</w:t>
            </w:r>
          </w:p>
        </w:tc>
        <w:tc>
          <w:tcPr>
            <w:tcW w:w="5305" w:type="dxa"/>
            <w:shd w:val="clear" w:color="auto" w:fill="auto"/>
          </w:tcPr>
          <w:p w:rsidR="00AB2877" w:rsidRPr="001A7C68" w:rsidRDefault="00AB2877" w:rsidP="00AB2877">
            <w:pPr>
              <w:autoSpaceDE w:val="0"/>
              <w:autoSpaceDN w:val="0"/>
              <w:adjustRightInd w:val="0"/>
              <w:spacing w:after="0" w:line="240" w:lineRule="auto"/>
              <w:rPr>
                <w:rFonts w:ascii="Courier New" w:eastAsia="Times New Roman" w:hAnsi="Courier New" w:cs="Courier New"/>
                <w:lang w:eastAsia="ru-RU"/>
              </w:rPr>
            </w:pPr>
            <w:r w:rsidRPr="001A7C68">
              <w:rPr>
                <w:rFonts w:ascii="Courier New" w:eastAsia="Times New Roman" w:hAnsi="Courier New" w:cs="Courier New"/>
                <w:lang w:eastAsia="ru-RU"/>
              </w:rPr>
              <w:t xml:space="preserve">Проведение  вечеров отдыха с развлекательной  эстрадной программой </w:t>
            </w:r>
          </w:p>
        </w:tc>
        <w:tc>
          <w:tcPr>
            <w:tcW w:w="1547" w:type="dxa"/>
            <w:shd w:val="clear" w:color="auto" w:fill="auto"/>
          </w:tcPr>
          <w:p w:rsidR="00AB2877" w:rsidRPr="001A7C68" w:rsidRDefault="00AB2877" w:rsidP="00AB2877">
            <w:pPr>
              <w:autoSpaceDE w:val="0"/>
              <w:autoSpaceDN w:val="0"/>
              <w:adjustRightInd w:val="0"/>
              <w:spacing w:after="0" w:line="240" w:lineRule="auto"/>
              <w:jc w:val="center"/>
              <w:rPr>
                <w:rFonts w:ascii="Courier New" w:eastAsia="Times New Roman" w:hAnsi="Courier New" w:cs="Courier New"/>
                <w:lang w:eastAsia="ru-RU"/>
              </w:rPr>
            </w:pPr>
            <w:r w:rsidRPr="001A7C68">
              <w:rPr>
                <w:rFonts w:ascii="Courier New" w:eastAsia="Times New Roman" w:hAnsi="Courier New" w:cs="Courier New"/>
                <w:lang w:eastAsia="ru-RU"/>
              </w:rPr>
              <w:t>1 чел.</w:t>
            </w:r>
          </w:p>
        </w:tc>
        <w:tc>
          <w:tcPr>
            <w:tcW w:w="1262" w:type="dxa"/>
            <w:shd w:val="clear" w:color="auto" w:fill="auto"/>
          </w:tcPr>
          <w:p w:rsidR="00AB2877" w:rsidRPr="001A7C68" w:rsidRDefault="00AB2877" w:rsidP="00AB2877">
            <w:pPr>
              <w:autoSpaceDE w:val="0"/>
              <w:autoSpaceDN w:val="0"/>
              <w:adjustRightInd w:val="0"/>
              <w:spacing w:after="0" w:line="240" w:lineRule="auto"/>
              <w:jc w:val="center"/>
              <w:rPr>
                <w:rFonts w:ascii="Courier New" w:eastAsia="Times New Roman" w:hAnsi="Courier New" w:cs="Courier New"/>
                <w:lang w:eastAsia="ru-RU"/>
              </w:rPr>
            </w:pPr>
            <w:r w:rsidRPr="001A7C68">
              <w:rPr>
                <w:rFonts w:ascii="Courier New" w:eastAsia="Times New Roman" w:hAnsi="Courier New" w:cs="Courier New"/>
                <w:lang w:eastAsia="ru-RU"/>
              </w:rPr>
              <w:t>100</w:t>
            </w:r>
          </w:p>
        </w:tc>
      </w:tr>
      <w:tr w:rsidR="00AB2877" w:rsidRPr="001A7C68" w:rsidTr="00AB2877">
        <w:tc>
          <w:tcPr>
            <w:tcW w:w="757" w:type="dxa"/>
            <w:shd w:val="clear" w:color="auto" w:fill="auto"/>
          </w:tcPr>
          <w:p w:rsidR="00AB2877" w:rsidRPr="001A7C68" w:rsidRDefault="00AB2877" w:rsidP="00AB2877">
            <w:pPr>
              <w:spacing w:after="0" w:line="240" w:lineRule="auto"/>
              <w:rPr>
                <w:rFonts w:ascii="Courier New" w:eastAsia="Times New Roman" w:hAnsi="Courier New" w:cs="Courier New"/>
                <w:lang w:eastAsia="ru-RU"/>
              </w:rPr>
            </w:pPr>
            <w:r w:rsidRPr="001A7C68">
              <w:rPr>
                <w:rFonts w:ascii="Courier New" w:eastAsia="Times New Roman" w:hAnsi="Courier New" w:cs="Courier New"/>
                <w:lang w:eastAsia="ru-RU"/>
              </w:rPr>
              <w:t>2.1.3.</w:t>
            </w:r>
          </w:p>
        </w:tc>
        <w:tc>
          <w:tcPr>
            <w:tcW w:w="5305" w:type="dxa"/>
            <w:shd w:val="clear" w:color="auto" w:fill="auto"/>
          </w:tcPr>
          <w:p w:rsidR="00AB2877" w:rsidRPr="001A7C68" w:rsidRDefault="00AB2877" w:rsidP="00AB2877">
            <w:pPr>
              <w:autoSpaceDE w:val="0"/>
              <w:autoSpaceDN w:val="0"/>
              <w:adjustRightInd w:val="0"/>
              <w:spacing w:after="0" w:line="240" w:lineRule="auto"/>
              <w:jc w:val="both"/>
              <w:rPr>
                <w:rFonts w:ascii="Courier New" w:eastAsia="Times New Roman" w:hAnsi="Courier New" w:cs="Courier New"/>
                <w:lang w:eastAsia="ru-RU"/>
              </w:rPr>
            </w:pPr>
            <w:r w:rsidRPr="001A7C68">
              <w:rPr>
                <w:rFonts w:ascii="Courier New" w:eastAsia="Times New Roman" w:hAnsi="Courier New" w:cs="Courier New"/>
                <w:lang w:eastAsia="ru-RU"/>
              </w:rPr>
              <w:t>Услуги ведущей (тамады)</w:t>
            </w:r>
          </w:p>
        </w:tc>
        <w:tc>
          <w:tcPr>
            <w:tcW w:w="1547" w:type="dxa"/>
            <w:shd w:val="clear" w:color="auto" w:fill="auto"/>
          </w:tcPr>
          <w:p w:rsidR="00AB2877" w:rsidRPr="001A7C68" w:rsidRDefault="00AB2877" w:rsidP="00AB2877">
            <w:pPr>
              <w:autoSpaceDE w:val="0"/>
              <w:autoSpaceDN w:val="0"/>
              <w:adjustRightInd w:val="0"/>
              <w:spacing w:after="0" w:line="240" w:lineRule="auto"/>
              <w:jc w:val="center"/>
              <w:rPr>
                <w:rFonts w:ascii="Courier New" w:eastAsia="Times New Roman" w:hAnsi="Courier New" w:cs="Courier New"/>
                <w:lang w:eastAsia="ru-RU"/>
              </w:rPr>
            </w:pPr>
            <w:r w:rsidRPr="001A7C68">
              <w:rPr>
                <w:rFonts w:ascii="Courier New" w:eastAsia="Times New Roman" w:hAnsi="Courier New" w:cs="Courier New"/>
                <w:lang w:eastAsia="ru-RU"/>
              </w:rPr>
              <w:t>1 час</w:t>
            </w:r>
          </w:p>
        </w:tc>
        <w:tc>
          <w:tcPr>
            <w:tcW w:w="1262" w:type="dxa"/>
            <w:shd w:val="clear" w:color="auto" w:fill="auto"/>
          </w:tcPr>
          <w:p w:rsidR="00AB2877" w:rsidRPr="001A7C68" w:rsidRDefault="00AB2877" w:rsidP="00AB2877">
            <w:pPr>
              <w:autoSpaceDE w:val="0"/>
              <w:autoSpaceDN w:val="0"/>
              <w:adjustRightInd w:val="0"/>
              <w:spacing w:after="0" w:line="240" w:lineRule="auto"/>
              <w:jc w:val="center"/>
              <w:rPr>
                <w:rFonts w:ascii="Courier New" w:eastAsia="Times New Roman" w:hAnsi="Courier New" w:cs="Courier New"/>
                <w:b/>
                <w:lang w:eastAsia="ru-RU"/>
              </w:rPr>
            </w:pPr>
            <w:r w:rsidRPr="001A7C68">
              <w:rPr>
                <w:rFonts w:ascii="Courier New" w:eastAsia="Times New Roman" w:hAnsi="Courier New" w:cs="Courier New"/>
                <w:b/>
                <w:lang w:eastAsia="ru-RU"/>
              </w:rPr>
              <w:t>500</w:t>
            </w:r>
          </w:p>
        </w:tc>
      </w:tr>
      <w:tr w:rsidR="00AB2877" w:rsidRPr="001A7C68" w:rsidTr="00AB2877">
        <w:tc>
          <w:tcPr>
            <w:tcW w:w="757" w:type="dxa"/>
            <w:shd w:val="clear" w:color="auto" w:fill="auto"/>
          </w:tcPr>
          <w:p w:rsidR="00AB2877" w:rsidRPr="001A7C68" w:rsidRDefault="00AB2877" w:rsidP="00AB2877">
            <w:pPr>
              <w:spacing w:after="0" w:line="240" w:lineRule="auto"/>
              <w:rPr>
                <w:rFonts w:ascii="Courier New" w:eastAsia="Times New Roman" w:hAnsi="Courier New" w:cs="Courier New"/>
                <w:lang w:eastAsia="ru-RU"/>
              </w:rPr>
            </w:pPr>
            <w:r w:rsidRPr="001A7C68">
              <w:rPr>
                <w:rFonts w:ascii="Courier New" w:eastAsia="Times New Roman" w:hAnsi="Courier New" w:cs="Courier New"/>
                <w:lang w:eastAsia="ru-RU"/>
              </w:rPr>
              <w:t>2.1.4.</w:t>
            </w:r>
          </w:p>
        </w:tc>
        <w:tc>
          <w:tcPr>
            <w:tcW w:w="5305" w:type="dxa"/>
            <w:shd w:val="clear" w:color="auto" w:fill="auto"/>
          </w:tcPr>
          <w:p w:rsidR="00AB2877" w:rsidRPr="001A7C68" w:rsidRDefault="00AB2877" w:rsidP="00AB2877">
            <w:pPr>
              <w:autoSpaceDE w:val="0"/>
              <w:autoSpaceDN w:val="0"/>
              <w:adjustRightInd w:val="0"/>
              <w:spacing w:after="0" w:line="240" w:lineRule="auto"/>
              <w:jc w:val="both"/>
              <w:rPr>
                <w:rFonts w:ascii="Courier New" w:eastAsia="Times New Roman" w:hAnsi="Courier New" w:cs="Courier New"/>
                <w:lang w:eastAsia="ru-RU"/>
              </w:rPr>
            </w:pPr>
            <w:r w:rsidRPr="001A7C68">
              <w:rPr>
                <w:rFonts w:ascii="Courier New" w:eastAsia="Times New Roman" w:hAnsi="Courier New" w:cs="Courier New"/>
                <w:lang w:eastAsia="ru-RU"/>
              </w:rPr>
              <w:t>Услуги по написанию сценария</w:t>
            </w:r>
          </w:p>
        </w:tc>
        <w:tc>
          <w:tcPr>
            <w:tcW w:w="1547" w:type="dxa"/>
            <w:shd w:val="clear" w:color="auto" w:fill="auto"/>
          </w:tcPr>
          <w:p w:rsidR="00AB2877" w:rsidRPr="001A7C68" w:rsidRDefault="00AB2877" w:rsidP="00AB2877">
            <w:pPr>
              <w:autoSpaceDE w:val="0"/>
              <w:autoSpaceDN w:val="0"/>
              <w:adjustRightInd w:val="0"/>
              <w:spacing w:after="0" w:line="240" w:lineRule="auto"/>
              <w:jc w:val="center"/>
              <w:rPr>
                <w:rFonts w:ascii="Courier New" w:eastAsia="Times New Roman" w:hAnsi="Courier New" w:cs="Courier New"/>
                <w:lang w:eastAsia="ru-RU"/>
              </w:rPr>
            </w:pPr>
            <w:r w:rsidRPr="001A7C68">
              <w:rPr>
                <w:rFonts w:ascii="Courier New" w:eastAsia="Times New Roman" w:hAnsi="Courier New" w:cs="Courier New"/>
                <w:lang w:eastAsia="ru-RU"/>
              </w:rPr>
              <w:t>1 час</w:t>
            </w:r>
          </w:p>
        </w:tc>
        <w:tc>
          <w:tcPr>
            <w:tcW w:w="1262" w:type="dxa"/>
            <w:shd w:val="clear" w:color="auto" w:fill="auto"/>
          </w:tcPr>
          <w:p w:rsidR="00AB2877" w:rsidRPr="001A7C68" w:rsidRDefault="00AB2877" w:rsidP="00AB2877">
            <w:pPr>
              <w:autoSpaceDE w:val="0"/>
              <w:autoSpaceDN w:val="0"/>
              <w:adjustRightInd w:val="0"/>
              <w:spacing w:after="0" w:line="240" w:lineRule="auto"/>
              <w:jc w:val="center"/>
              <w:rPr>
                <w:rFonts w:ascii="Courier New" w:eastAsia="Times New Roman" w:hAnsi="Courier New" w:cs="Courier New"/>
                <w:b/>
                <w:lang w:eastAsia="ru-RU"/>
              </w:rPr>
            </w:pPr>
            <w:r w:rsidRPr="001A7C68">
              <w:rPr>
                <w:rFonts w:ascii="Courier New" w:eastAsia="Times New Roman" w:hAnsi="Courier New" w:cs="Courier New"/>
                <w:b/>
                <w:lang w:eastAsia="ru-RU"/>
              </w:rPr>
              <w:t>200</w:t>
            </w:r>
          </w:p>
        </w:tc>
      </w:tr>
      <w:tr w:rsidR="00AB2877" w:rsidRPr="001A7C68" w:rsidTr="00AB2877">
        <w:tc>
          <w:tcPr>
            <w:tcW w:w="757" w:type="dxa"/>
            <w:shd w:val="clear" w:color="auto" w:fill="auto"/>
          </w:tcPr>
          <w:p w:rsidR="00AB2877" w:rsidRPr="001A7C68" w:rsidRDefault="00AB2877" w:rsidP="00AB2877">
            <w:pPr>
              <w:spacing w:after="0" w:line="240" w:lineRule="auto"/>
              <w:rPr>
                <w:rFonts w:ascii="Courier New" w:eastAsia="Times New Roman" w:hAnsi="Courier New" w:cs="Courier New"/>
                <w:lang w:eastAsia="ru-RU"/>
              </w:rPr>
            </w:pPr>
            <w:r w:rsidRPr="001A7C68">
              <w:rPr>
                <w:rFonts w:ascii="Courier New" w:eastAsia="Times New Roman" w:hAnsi="Courier New" w:cs="Courier New"/>
                <w:lang w:eastAsia="ru-RU"/>
              </w:rPr>
              <w:t>2.1.5.</w:t>
            </w:r>
          </w:p>
        </w:tc>
        <w:tc>
          <w:tcPr>
            <w:tcW w:w="5305" w:type="dxa"/>
            <w:shd w:val="clear" w:color="auto" w:fill="auto"/>
          </w:tcPr>
          <w:p w:rsidR="00AB2877" w:rsidRPr="001A7C68" w:rsidRDefault="00AB2877" w:rsidP="00AB2877">
            <w:pPr>
              <w:autoSpaceDE w:val="0"/>
              <w:autoSpaceDN w:val="0"/>
              <w:adjustRightInd w:val="0"/>
              <w:spacing w:after="0" w:line="240" w:lineRule="auto"/>
              <w:jc w:val="both"/>
              <w:rPr>
                <w:rFonts w:ascii="Courier New" w:eastAsia="Times New Roman" w:hAnsi="Courier New" w:cs="Courier New"/>
                <w:lang w:eastAsia="ru-RU"/>
              </w:rPr>
            </w:pPr>
            <w:r w:rsidRPr="001A7C68">
              <w:rPr>
                <w:rFonts w:ascii="Courier New" w:eastAsia="Times New Roman" w:hAnsi="Courier New" w:cs="Courier New"/>
                <w:lang w:eastAsia="ru-RU"/>
              </w:rPr>
              <w:t>Предоставление помещения для проведения мероприятий</w:t>
            </w:r>
          </w:p>
        </w:tc>
        <w:tc>
          <w:tcPr>
            <w:tcW w:w="1547" w:type="dxa"/>
            <w:shd w:val="clear" w:color="auto" w:fill="auto"/>
          </w:tcPr>
          <w:p w:rsidR="00AB2877" w:rsidRPr="001A7C68" w:rsidRDefault="00AB2877" w:rsidP="00AB2877">
            <w:pPr>
              <w:autoSpaceDE w:val="0"/>
              <w:autoSpaceDN w:val="0"/>
              <w:adjustRightInd w:val="0"/>
              <w:spacing w:after="0" w:line="240" w:lineRule="auto"/>
              <w:jc w:val="center"/>
              <w:rPr>
                <w:rFonts w:ascii="Courier New" w:eastAsia="Times New Roman" w:hAnsi="Courier New" w:cs="Courier New"/>
                <w:lang w:eastAsia="ru-RU"/>
              </w:rPr>
            </w:pPr>
            <w:r w:rsidRPr="001A7C68">
              <w:rPr>
                <w:rFonts w:ascii="Courier New" w:eastAsia="Times New Roman" w:hAnsi="Courier New" w:cs="Courier New"/>
                <w:lang w:eastAsia="ru-RU"/>
              </w:rPr>
              <w:t>1 час</w:t>
            </w:r>
          </w:p>
        </w:tc>
        <w:tc>
          <w:tcPr>
            <w:tcW w:w="1262" w:type="dxa"/>
            <w:shd w:val="clear" w:color="auto" w:fill="auto"/>
          </w:tcPr>
          <w:p w:rsidR="00AB2877" w:rsidRPr="001A7C68" w:rsidRDefault="00AB2877" w:rsidP="00AB2877">
            <w:pPr>
              <w:autoSpaceDE w:val="0"/>
              <w:autoSpaceDN w:val="0"/>
              <w:adjustRightInd w:val="0"/>
              <w:spacing w:after="0" w:line="240" w:lineRule="auto"/>
              <w:jc w:val="center"/>
              <w:rPr>
                <w:rFonts w:ascii="Courier New" w:eastAsia="Times New Roman" w:hAnsi="Courier New" w:cs="Courier New"/>
                <w:b/>
                <w:lang w:eastAsia="ru-RU"/>
              </w:rPr>
            </w:pPr>
            <w:r w:rsidRPr="001A7C68">
              <w:rPr>
                <w:rFonts w:ascii="Courier New" w:eastAsia="Times New Roman" w:hAnsi="Courier New" w:cs="Courier New"/>
                <w:b/>
                <w:lang w:eastAsia="ru-RU"/>
              </w:rPr>
              <w:t>250</w:t>
            </w:r>
          </w:p>
        </w:tc>
      </w:tr>
      <w:tr w:rsidR="00AB2877" w:rsidRPr="001A7C68" w:rsidTr="00AB2877">
        <w:tc>
          <w:tcPr>
            <w:tcW w:w="757" w:type="dxa"/>
            <w:shd w:val="clear" w:color="auto" w:fill="auto"/>
          </w:tcPr>
          <w:p w:rsidR="00AB2877" w:rsidRPr="001A7C68" w:rsidRDefault="00AB2877" w:rsidP="00AB2877">
            <w:pPr>
              <w:spacing w:after="0" w:line="240" w:lineRule="auto"/>
              <w:rPr>
                <w:rFonts w:ascii="Courier New" w:eastAsia="Times New Roman" w:hAnsi="Courier New" w:cs="Courier New"/>
                <w:lang w:eastAsia="ru-RU"/>
              </w:rPr>
            </w:pPr>
            <w:r w:rsidRPr="001A7C68">
              <w:rPr>
                <w:rFonts w:ascii="Courier New" w:eastAsia="Times New Roman" w:hAnsi="Courier New" w:cs="Courier New"/>
                <w:lang w:eastAsia="ru-RU"/>
              </w:rPr>
              <w:t>2.1.6.</w:t>
            </w:r>
          </w:p>
        </w:tc>
        <w:tc>
          <w:tcPr>
            <w:tcW w:w="5305" w:type="dxa"/>
            <w:shd w:val="clear" w:color="auto" w:fill="auto"/>
          </w:tcPr>
          <w:p w:rsidR="00AB2877" w:rsidRPr="001A7C68" w:rsidRDefault="00AB2877" w:rsidP="00AB2877">
            <w:pPr>
              <w:autoSpaceDE w:val="0"/>
              <w:autoSpaceDN w:val="0"/>
              <w:adjustRightInd w:val="0"/>
              <w:spacing w:after="0" w:line="240" w:lineRule="auto"/>
              <w:jc w:val="both"/>
              <w:rPr>
                <w:rFonts w:ascii="Courier New" w:eastAsia="Times New Roman" w:hAnsi="Courier New" w:cs="Courier New"/>
                <w:lang w:eastAsia="ru-RU"/>
              </w:rPr>
            </w:pPr>
            <w:r w:rsidRPr="001A7C68">
              <w:rPr>
                <w:rFonts w:ascii="Courier New" w:eastAsia="Times New Roman" w:hAnsi="Courier New" w:cs="Courier New"/>
                <w:lang w:eastAsia="ru-RU"/>
              </w:rPr>
              <w:t>Обеспечение озвучивания и музыкального сопровождения проведения мероприятия</w:t>
            </w:r>
          </w:p>
        </w:tc>
        <w:tc>
          <w:tcPr>
            <w:tcW w:w="1547" w:type="dxa"/>
            <w:shd w:val="clear" w:color="auto" w:fill="auto"/>
          </w:tcPr>
          <w:p w:rsidR="00AB2877" w:rsidRPr="001A7C68" w:rsidRDefault="00AB2877" w:rsidP="00AB2877">
            <w:pPr>
              <w:autoSpaceDE w:val="0"/>
              <w:autoSpaceDN w:val="0"/>
              <w:adjustRightInd w:val="0"/>
              <w:spacing w:after="0" w:line="240" w:lineRule="auto"/>
              <w:jc w:val="center"/>
              <w:rPr>
                <w:rFonts w:ascii="Courier New" w:eastAsia="Times New Roman" w:hAnsi="Courier New" w:cs="Courier New"/>
                <w:lang w:eastAsia="ru-RU"/>
              </w:rPr>
            </w:pPr>
            <w:r w:rsidRPr="001A7C68">
              <w:rPr>
                <w:rFonts w:ascii="Courier New" w:eastAsia="Times New Roman" w:hAnsi="Courier New" w:cs="Courier New"/>
                <w:lang w:eastAsia="ru-RU"/>
              </w:rPr>
              <w:t>1 час</w:t>
            </w:r>
          </w:p>
        </w:tc>
        <w:tc>
          <w:tcPr>
            <w:tcW w:w="1262" w:type="dxa"/>
            <w:shd w:val="clear" w:color="auto" w:fill="auto"/>
          </w:tcPr>
          <w:p w:rsidR="00AB2877" w:rsidRPr="001A7C68" w:rsidRDefault="00AB2877" w:rsidP="00AB2877">
            <w:pPr>
              <w:autoSpaceDE w:val="0"/>
              <w:autoSpaceDN w:val="0"/>
              <w:adjustRightInd w:val="0"/>
              <w:spacing w:after="0" w:line="240" w:lineRule="auto"/>
              <w:jc w:val="center"/>
              <w:rPr>
                <w:rFonts w:ascii="Courier New" w:eastAsia="Times New Roman" w:hAnsi="Courier New" w:cs="Courier New"/>
                <w:b/>
                <w:lang w:eastAsia="ru-RU"/>
              </w:rPr>
            </w:pPr>
            <w:r w:rsidRPr="001A7C68">
              <w:rPr>
                <w:rFonts w:ascii="Courier New" w:eastAsia="Times New Roman" w:hAnsi="Courier New" w:cs="Courier New"/>
                <w:b/>
                <w:lang w:eastAsia="ru-RU"/>
              </w:rPr>
              <w:t>200</w:t>
            </w:r>
          </w:p>
        </w:tc>
      </w:tr>
      <w:tr w:rsidR="00AB2877" w:rsidRPr="001A7C68" w:rsidTr="00AB2877">
        <w:tc>
          <w:tcPr>
            <w:tcW w:w="757" w:type="dxa"/>
            <w:shd w:val="clear" w:color="auto" w:fill="auto"/>
          </w:tcPr>
          <w:p w:rsidR="00AB2877" w:rsidRPr="001A7C68" w:rsidRDefault="00AB2877" w:rsidP="00AB2877">
            <w:pPr>
              <w:spacing w:after="0" w:line="240" w:lineRule="auto"/>
              <w:rPr>
                <w:rFonts w:ascii="Courier New" w:eastAsia="Times New Roman" w:hAnsi="Courier New" w:cs="Courier New"/>
                <w:lang w:eastAsia="ru-RU"/>
              </w:rPr>
            </w:pPr>
            <w:r w:rsidRPr="001A7C68">
              <w:rPr>
                <w:rFonts w:ascii="Courier New" w:eastAsia="Times New Roman" w:hAnsi="Courier New" w:cs="Courier New"/>
                <w:lang w:eastAsia="ru-RU"/>
              </w:rPr>
              <w:t>2.1.7.</w:t>
            </w:r>
          </w:p>
        </w:tc>
        <w:tc>
          <w:tcPr>
            <w:tcW w:w="5305" w:type="dxa"/>
            <w:shd w:val="clear" w:color="auto" w:fill="auto"/>
          </w:tcPr>
          <w:p w:rsidR="00AB2877" w:rsidRPr="001A7C68" w:rsidRDefault="00AB2877" w:rsidP="00AB2877">
            <w:pPr>
              <w:autoSpaceDE w:val="0"/>
              <w:autoSpaceDN w:val="0"/>
              <w:adjustRightInd w:val="0"/>
              <w:spacing w:after="0" w:line="240" w:lineRule="auto"/>
              <w:jc w:val="both"/>
              <w:rPr>
                <w:rFonts w:ascii="Courier New" w:eastAsia="Times New Roman" w:hAnsi="Courier New" w:cs="Courier New"/>
                <w:lang w:eastAsia="ru-RU"/>
              </w:rPr>
            </w:pPr>
            <w:r w:rsidRPr="001A7C68">
              <w:rPr>
                <w:rFonts w:ascii="Courier New" w:eastAsia="Times New Roman" w:hAnsi="Courier New" w:cs="Courier New"/>
                <w:lang w:eastAsia="ru-RU"/>
              </w:rPr>
              <w:t>Коэффициент к услугам по проведению театрализованных праздников, юбилейных вечеров и поздравлений,</w:t>
            </w:r>
          </w:p>
        </w:tc>
        <w:tc>
          <w:tcPr>
            <w:tcW w:w="1547" w:type="dxa"/>
            <w:shd w:val="clear" w:color="auto" w:fill="auto"/>
          </w:tcPr>
          <w:p w:rsidR="00AB2877" w:rsidRPr="001A7C68" w:rsidRDefault="00AB2877" w:rsidP="00AB2877">
            <w:pPr>
              <w:autoSpaceDE w:val="0"/>
              <w:autoSpaceDN w:val="0"/>
              <w:adjustRightInd w:val="0"/>
              <w:spacing w:after="0" w:line="240" w:lineRule="auto"/>
              <w:jc w:val="center"/>
              <w:rPr>
                <w:rFonts w:ascii="Courier New" w:eastAsia="Times New Roman" w:hAnsi="Courier New" w:cs="Courier New"/>
                <w:lang w:eastAsia="ru-RU"/>
              </w:rPr>
            </w:pPr>
            <w:r w:rsidRPr="001A7C68">
              <w:rPr>
                <w:rFonts w:ascii="Courier New" w:eastAsia="Times New Roman" w:hAnsi="Courier New" w:cs="Courier New"/>
                <w:lang w:eastAsia="ru-RU"/>
              </w:rPr>
              <w:t>кратность</w:t>
            </w:r>
          </w:p>
        </w:tc>
        <w:tc>
          <w:tcPr>
            <w:tcW w:w="1262" w:type="dxa"/>
            <w:shd w:val="clear" w:color="auto" w:fill="auto"/>
          </w:tcPr>
          <w:p w:rsidR="00AB2877" w:rsidRPr="001A7C68" w:rsidRDefault="00AB2877" w:rsidP="00AB2877">
            <w:pPr>
              <w:autoSpaceDE w:val="0"/>
              <w:autoSpaceDN w:val="0"/>
              <w:adjustRightInd w:val="0"/>
              <w:spacing w:after="0" w:line="240" w:lineRule="auto"/>
              <w:jc w:val="center"/>
              <w:rPr>
                <w:rFonts w:ascii="Courier New" w:eastAsia="Times New Roman" w:hAnsi="Courier New" w:cs="Courier New"/>
                <w:b/>
                <w:lang w:eastAsia="ru-RU"/>
              </w:rPr>
            </w:pPr>
            <w:r w:rsidRPr="001A7C68">
              <w:rPr>
                <w:rFonts w:ascii="Courier New" w:eastAsia="Times New Roman" w:hAnsi="Courier New" w:cs="Courier New"/>
                <w:b/>
                <w:lang w:eastAsia="ru-RU"/>
              </w:rPr>
              <w:t>0,75</w:t>
            </w:r>
          </w:p>
        </w:tc>
      </w:tr>
      <w:tr w:rsidR="00AB2877" w:rsidRPr="001A7C68" w:rsidTr="00AB2877">
        <w:tc>
          <w:tcPr>
            <w:tcW w:w="757" w:type="dxa"/>
            <w:shd w:val="clear" w:color="auto" w:fill="auto"/>
          </w:tcPr>
          <w:p w:rsidR="00AB2877" w:rsidRPr="001A7C68" w:rsidRDefault="00AB2877" w:rsidP="00AB2877">
            <w:pPr>
              <w:spacing w:after="0" w:line="240" w:lineRule="auto"/>
              <w:rPr>
                <w:rFonts w:ascii="Courier New" w:eastAsia="Times New Roman" w:hAnsi="Courier New" w:cs="Courier New"/>
                <w:lang w:eastAsia="ru-RU"/>
              </w:rPr>
            </w:pPr>
            <w:r w:rsidRPr="001A7C68">
              <w:rPr>
                <w:rFonts w:ascii="Courier New" w:eastAsia="Times New Roman" w:hAnsi="Courier New" w:cs="Courier New"/>
                <w:lang w:eastAsia="ru-RU"/>
              </w:rPr>
              <w:t>2.1.8.</w:t>
            </w:r>
          </w:p>
        </w:tc>
        <w:tc>
          <w:tcPr>
            <w:tcW w:w="5305" w:type="dxa"/>
            <w:shd w:val="clear" w:color="auto" w:fill="auto"/>
          </w:tcPr>
          <w:p w:rsidR="00AB2877" w:rsidRPr="001A7C68" w:rsidRDefault="00AB2877" w:rsidP="00AB2877">
            <w:pPr>
              <w:autoSpaceDE w:val="0"/>
              <w:autoSpaceDN w:val="0"/>
              <w:adjustRightInd w:val="0"/>
              <w:spacing w:after="0" w:line="240" w:lineRule="auto"/>
              <w:jc w:val="both"/>
              <w:rPr>
                <w:rFonts w:ascii="Courier New" w:eastAsia="Times New Roman" w:hAnsi="Courier New" w:cs="Courier New"/>
                <w:lang w:eastAsia="ru-RU"/>
              </w:rPr>
            </w:pPr>
            <w:r w:rsidRPr="001A7C68">
              <w:rPr>
                <w:rFonts w:ascii="Courier New" w:eastAsia="Times New Roman" w:hAnsi="Courier New" w:cs="Courier New"/>
                <w:lang w:eastAsia="ru-RU"/>
              </w:rPr>
              <w:t xml:space="preserve">Коэффициент к услугам по проведению детских праздников </w:t>
            </w:r>
          </w:p>
        </w:tc>
        <w:tc>
          <w:tcPr>
            <w:tcW w:w="1547" w:type="dxa"/>
            <w:shd w:val="clear" w:color="auto" w:fill="auto"/>
          </w:tcPr>
          <w:p w:rsidR="00AB2877" w:rsidRPr="001A7C68" w:rsidRDefault="00AB2877" w:rsidP="00AB2877">
            <w:pPr>
              <w:autoSpaceDE w:val="0"/>
              <w:autoSpaceDN w:val="0"/>
              <w:adjustRightInd w:val="0"/>
              <w:spacing w:after="0" w:line="240" w:lineRule="auto"/>
              <w:jc w:val="center"/>
              <w:rPr>
                <w:rFonts w:ascii="Courier New" w:eastAsia="Times New Roman" w:hAnsi="Courier New" w:cs="Courier New"/>
                <w:lang w:eastAsia="ru-RU"/>
              </w:rPr>
            </w:pPr>
            <w:r w:rsidRPr="001A7C68">
              <w:rPr>
                <w:rFonts w:ascii="Courier New" w:eastAsia="Times New Roman" w:hAnsi="Courier New" w:cs="Courier New"/>
                <w:lang w:eastAsia="ru-RU"/>
              </w:rPr>
              <w:t>кратность</w:t>
            </w:r>
          </w:p>
        </w:tc>
        <w:tc>
          <w:tcPr>
            <w:tcW w:w="1262" w:type="dxa"/>
            <w:shd w:val="clear" w:color="auto" w:fill="auto"/>
          </w:tcPr>
          <w:p w:rsidR="00AB2877" w:rsidRPr="001A7C68" w:rsidRDefault="00AB2877" w:rsidP="00AB2877">
            <w:pPr>
              <w:autoSpaceDE w:val="0"/>
              <w:autoSpaceDN w:val="0"/>
              <w:adjustRightInd w:val="0"/>
              <w:spacing w:after="0" w:line="240" w:lineRule="auto"/>
              <w:jc w:val="center"/>
              <w:rPr>
                <w:rFonts w:ascii="Courier New" w:eastAsia="Times New Roman" w:hAnsi="Courier New" w:cs="Courier New"/>
                <w:b/>
                <w:lang w:eastAsia="ru-RU"/>
              </w:rPr>
            </w:pPr>
            <w:r w:rsidRPr="001A7C68">
              <w:rPr>
                <w:rFonts w:ascii="Courier New" w:eastAsia="Times New Roman" w:hAnsi="Courier New" w:cs="Courier New"/>
                <w:b/>
                <w:lang w:eastAsia="ru-RU"/>
              </w:rPr>
              <w:t>0,25</w:t>
            </w:r>
          </w:p>
        </w:tc>
      </w:tr>
    </w:tbl>
    <w:p w:rsidR="00AB2877" w:rsidRPr="001D10E6" w:rsidRDefault="00AB2877" w:rsidP="00AB287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B2877" w:rsidRPr="001A7C68" w:rsidRDefault="00AB2877" w:rsidP="00AB2877">
      <w:pPr>
        <w:pStyle w:val="a4"/>
        <w:autoSpaceDE w:val="0"/>
        <w:autoSpaceDN w:val="0"/>
        <w:adjustRightInd w:val="0"/>
        <w:spacing w:after="0" w:line="240" w:lineRule="auto"/>
        <w:ind w:left="0"/>
        <w:jc w:val="both"/>
        <w:rPr>
          <w:rFonts w:ascii="Arial" w:eastAsia="Times New Roman" w:hAnsi="Arial" w:cs="Arial"/>
          <w:sz w:val="24"/>
          <w:szCs w:val="24"/>
          <w:lang w:eastAsia="ru-RU"/>
        </w:rPr>
      </w:pPr>
      <w:r w:rsidRPr="001A7C68">
        <w:rPr>
          <w:rFonts w:ascii="Arial" w:eastAsia="Times New Roman" w:hAnsi="Arial" w:cs="Arial"/>
          <w:sz w:val="24"/>
          <w:szCs w:val="24"/>
          <w:lang w:eastAsia="ru-RU"/>
        </w:rPr>
        <w:t>3.Значение предельных цен (тарифов) по Майской библиотеке  МБУК «</w:t>
      </w:r>
      <w:proofErr w:type="gramStart"/>
      <w:r w:rsidRPr="001A7C68">
        <w:rPr>
          <w:rFonts w:ascii="Arial" w:eastAsia="Times New Roman" w:hAnsi="Arial" w:cs="Arial"/>
          <w:sz w:val="24"/>
          <w:szCs w:val="24"/>
          <w:lang w:eastAsia="ru-RU"/>
        </w:rPr>
        <w:t>Майского</w:t>
      </w:r>
      <w:proofErr w:type="gramEnd"/>
      <w:r w:rsidRPr="001A7C68">
        <w:rPr>
          <w:rFonts w:ascii="Arial" w:eastAsia="Times New Roman" w:hAnsi="Arial" w:cs="Arial"/>
          <w:sz w:val="24"/>
          <w:szCs w:val="24"/>
          <w:lang w:eastAsia="ru-RU"/>
        </w:rPr>
        <w:t xml:space="preserve"> КДЦ»</w:t>
      </w:r>
    </w:p>
    <w:p w:rsidR="00AB2877" w:rsidRDefault="00AB2877" w:rsidP="00AB2877">
      <w:pPr>
        <w:pStyle w:val="a4"/>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
        <w:gridCol w:w="4207"/>
        <w:gridCol w:w="2700"/>
        <w:gridCol w:w="1979"/>
      </w:tblGrid>
      <w:tr w:rsidR="00AB2877" w:rsidRPr="001A7C68" w:rsidTr="00AB2877">
        <w:tc>
          <w:tcPr>
            <w:tcW w:w="544" w:type="dxa"/>
            <w:tcBorders>
              <w:top w:val="single" w:sz="4" w:space="0" w:color="auto"/>
              <w:left w:val="single" w:sz="4" w:space="0" w:color="auto"/>
              <w:bottom w:val="single" w:sz="4" w:space="0" w:color="auto"/>
              <w:right w:val="single" w:sz="4" w:space="0" w:color="auto"/>
            </w:tcBorders>
            <w:hideMark/>
          </w:tcPr>
          <w:p w:rsidR="00AB2877" w:rsidRPr="001A7C68" w:rsidRDefault="00AB2877" w:rsidP="00AB2877">
            <w:pPr>
              <w:spacing w:after="0" w:line="240" w:lineRule="auto"/>
              <w:jc w:val="center"/>
              <w:rPr>
                <w:rFonts w:ascii="Courier New" w:eastAsia="Times New Roman" w:hAnsi="Courier New" w:cs="Courier New"/>
                <w:lang w:eastAsia="ru-RU"/>
              </w:rPr>
            </w:pPr>
            <w:r w:rsidRPr="001A7C68">
              <w:rPr>
                <w:rFonts w:ascii="Courier New" w:eastAsia="Times New Roman" w:hAnsi="Courier New" w:cs="Courier New"/>
                <w:lang w:eastAsia="ru-RU"/>
              </w:rPr>
              <w:t>№</w:t>
            </w:r>
          </w:p>
        </w:tc>
        <w:tc>
          <w:tcPr>
            <w:tcW w:w="4207" w:type="dxa"/>
            <w:tcBorders>
              <w:top w:val="single" w:sz="4" w:space="0" w:color="auto"/>
              <w:left w:val="single" w:sz="4" w:space="0" w:color="auto"/>
              <w:bottom w:val="single" w:sz="4" w:space="0" w:color="auto"/>
              <w:right w:val="single" w:sz="4" w:space="0" w:color="auto"/>
            </w:tcBorders>
            <w:hideMark/>
          </w:tcPr>
          <w:p w:rsidR="00AB2877" w:rsidRPr="001A7C68" w:rsidRDefault="00AB2877" w:rsidP="00AB2877">
            <w:pPr>
              <w:spacing w:after="0" w:line="240" w:lineRule="auto"/>
              <w:jc w:val="center"/>
              <w:rPr>
                <w:rFonts w:ascii="Courier New" w:eastAsia="Times New Roman" w:hAnsi="Courier New" w:cs="Courier New"/>
                <w:lang w:eastAsia="ru-RU"/>
              </w:rPr>
            </w:pPr>
            <w:r w:rsidRPr="001A7C68">
              <w:rPr>
                <w:rFonts w:ascii="Courier New" w:eastAsia="Times New Roman" w:hAnsi="Courier New" w:cs="Courier New"/>
                <w:lang w:eastAsia="ru-RU"/>
              </w:rPr>
              <w:t>Оказываемые услуги</w:t>
            </w:r>
          </w:p>
        </w:tc>
        <w:tc>
          <w:tcPr>
            <w:tcW w:w="2700" w:type="dxa"/>
            <w:tcBorders>
              <w:top w:val="single" w:sz="4" w:space="0" w:color="auto"/>
              <w:left w:val="single" w:sz="4" w:space="0" w:color="auto"/>
              <w:bottom w:val="single" w:sz="4" w:space="0" w:color="auto"/>
              <w:right w:val="single" w:sz="4" w:space="0" w:color="auto"/>
            </w:tcBorders>
            <w:hideMark/>
          </w:tcPr>
          <w:p w:rsidR="00AB2877" w:rsidRPr="001A7C68" w:rsidRDefault="00AB2877" w:rsidP="00AB2877">
            <w:pPr>
              <w:spacing w:after="0" w:line="240" w:lineRule="auto"/>
              <w:jc w:val="center"/>
              <w:rPr>
                <w:rFonts w:ascii="Courier New" w:eastAsia="Times New Roman" w:hAnsi="Courier New" w:cs="Courier New"/>
                <w:lang w:eastAsia="ru-RU"/>
              </w:rPr>
            </w:pPr>
            <w:r w:rsidRPr="001A7C68">
              <w:rPr>
                <w:rFonts w:ascii="Courier New" w:eastAsia="Times New Roman" w:hAnsi="Courier New" w:cs="Courier New"/>
                <w:lang w:eastAsia="ru-RU"/>
              </w:rPr>
              <w:t>Единица измерения</w:t>
            </w:r>
          </w:p>
        </w:tc>
        <w:tc>
          <w:tcPr>
            <w:tcW w:w="1979" w:type="dxa"/>
            <w:tcBorders>
              <w:top w:val="single" w:sz="4" w:space="0" w:color="auto"/>
              <w:left w:val="single" w:sz="4" w:space="0" w:color="auto"/>
              <w:bottom w:val="single" w:sz="4" w:space="0" w:color="auto"/>
              <w:right w:val="single" w:sz="4" w:space="0" w:color="auto"/>
            </w:tcBorders>
            <w:hideMark/>
          </w:tcPr>
          <w:p w:rsidR="00AB2877" w:rsidRPr="001A7C68" w:rsidRDefault="00AB2877" w:rsidP="00AB2877">
            <w:pPr>
              <w:spacing w:after="0" w:line="240" w:lineRule="auto"/>
              <w:jc w:val="center"/>
              <w:rPr>
                <w:rFonts w:ascii="Courier New" w:eastAsia="Times New Roman" w:hAnsi="Courier New" w:cs="Courier New"/>
                <w:lang w:eastAsia="ru-RU"/>
              </w:rPr>
            </w:pPr>
            <w:r w:rsidRPr="001A7C68">
              <w:rPr>
                <w:rFonts w:ascii="Courier New" w:eastAsia="Times New Roman" w:hAnsi="Courier New" w:cs="Courier New"/>
                <w:lang w:eastAsia="ru-RU"/>
              </w:rPr>
              <w:t>Руб.</w:t>
            </w:r>
          </w:p>
        </w:tc>
      </w:tr>
      <w:tr w:rsidR="00AB2877" w:rsidRPr="001A7C68" w:rsidTr="00AB2877">
        <w:tc>
          <w:tcPr>
            <w:tcW w:w="544" w:type="dxa"/>
            <w:tcBorders>
              <w:top w:val="single" w:sz="4" w:space="0" w:color="auto"/>
              <w:left w:val="single" w:sz="4" w:space="0" w:color="auto"/>
              <w:bottom w:val="single" w:sz="4" w:space="0" w:color="auto"/>
              <w:right w:val="single" w:sz="4" w:space="0" w:color="auto"/>
            </w:tcBorders>
            <w:hideMark/>
          </w:tcPr>
          <w:p w:rsidR="00AB2877" w:rsidRPr="001A7C68" w:rsidRDefault="00AB2877" w:rsidP="00AB2877">
            <w:pPr>
              <w:spacing w:after="0" w:line="240" w:lineRule="auto"/>
              <w:jc w:val="center"/>
              <w:rPr>
                <w:rFonts w:ascii="Courier New" w:eastAsia="Times New Roman" w:hAnsi="Courier New" w:cs="Courier New"/>
                <w:lang w:eastAsia="ru-RU"/>
              </w:rPr>
            </w:pPr>
            <w:r w:rsidRPr="001A7C68">
              <w:rPr>
                <w:rFonts w:ascii="Courier New" w:eastAsia="Times New Roman" w:hAnsi="Courier New" w:cs="Courier New"/>
                <w:lang w:eastAsia="ru-RU"/>
              </w:rPr>
              <w:t>1</w:t>
            </w:r>
          </w:p>
        </w:tc>
        <w:tc>
          <w:tcPr>
            <w:tcW w:w="4207" w:type="dxa"/>
            <w:tcBorders>
              <w:top w:val="single" w:sz="4" w:space="0" w:color="auto"/>
              <w:left w:val="single" w:sz="4" w:space="0" w:color="auto"/>
              <w:bottom w:val="single" w:sz="4" w:space="0" w:color="auto"/>
              <w:right w:val="single" w:sz="4" w:space="0" w:color="auto"/>
            </w:tcBorders>
            <w:hideMark/>
          </w:tcPr>
          <w:p w:rsidR="00AB2877" w:rsidRPr="001A7C68" w:rsidRDefault="00AB2877" w:rsidP="00AB2877">
            <w:pPr>
              <w:spacing w:after="0" w:line="240" w:lineRule="auto"/>
              <w:rPr>
                <w:rFonts w:ascii="Courier New" w:eastAsia="Times New Roman" w:hAnsi="Courier New" w:cs="Courier New"/>
                <w:lang w:eastAsia="ru-RU"/>
              </w:rPr>
            </w:pPr>
            <w:r w:rsidRPr="001A7C68">
              <w:rPr>
                <w:rFonts w:ascii="Courier New" w:eastAsia="Times New Roman" w:hAnsi="Courier New" w:cs="Courier New"/>
                <w:lang w:eastAsia="ru-RU"/>
              </w:rPr>
              <w:t>Сканирование документа, рисунка без распознавания текста</w:t>
            </w:r>
          </w:p>
        </w:tc>
        <w:tc>
          <w:tcPr>
            <w:tcW w:w="2700" w:type="dxa"/>
            <w:tcBorders>
              <w:top w:val="single" w:sz="4" w:space="0" w:color="auto"/>
              <w:left w:val="single" w:sz="4" w:space="0" w:color="auto"/>
              <w:bottom w:val="single" w:sz="4" w:space="0" w:color="auto"/>
              <w:right w:val="single" w:sz="4" w:space="0" w:color="auto"/>
            </w:tcBorders>
            <w:hideMark/>
          </w:tcPr>
          <w:p w:rsidR="00AB2877" w:rsidRPr="001A7C68" w:rsidRDefault="00AB2877" w:rsidP="00AB2877">
            <w:pPr>
              <w:spacing w:after="0" w:line="240" w:lineRule="auto"/>
              <w:jc w:val="center"/>
              <w:rPr>
                <w:rFonts w:ascii="Courier New" w:eastAsia="Times New Roman" w:hAnsi="Courier New" w:cs="Courier New"/>
                <w:lang w:eastAsia="ru-RU"/>
              </w:rPr>
            </w:pPr>
            <w:r w:rsidRPr="001A7C68">
              <w:rPr>
                <w:rFonts w:ascii="Courier New" w:eastAsia="Times New Roman" w:hAnsi="Courier New" w:cs="Courier New"/>
                <w:lang w:eastAsia="ru-RU"/>
              </w:rPr>
              <w:t>1 стр.</w:t>
            </w:r>
          </w:p>
        </w:tc>
        <w:tc>
          <w:tcPr>
            <w:tcW w:w="1979" w:type="dxa"/>
            <w:tcBorders>
              <w:top w:val="single" w:sz="4" w:space="0" w:color="auto"/>
              <w:left w:val="single" w:sz="4" w:space="0" w:color="auto"/>
              <w:bottom w:val="single" w:sz="4" w:space="0" w:color="auto"/>
              <w:right w:val="single" w:sz="4" w:space="0" w:color="auto"/>
            </w:tcBorders>
            <w:hideMark/>
          </w:tcPr>
          <w:p w:rsidR="00AB2877" w:rsidRPr="001A7C68" w:rsidRDefault="00AB2877" w:rsidP="00AB2877">
            <w:pPr>
              <w:spacing w:after="0" w:line="240" w:lineRule="auto"/>
              <w:rPr>
                <w:rFonts w:ascii="Courier New" w:eastAsia="Times New Roman" w:hAnsi="Courier New" w:cs="Courier New"/>
                <w:lang w:eastAsia="ru-RU"/>
              </w:rPr>
            </w:pPr>
            <w:r w:rsidRPr="001A7C68">
              <w:rPr>
                <w:rFonts w:ascii="Courier New" w:eastAsia="Times New Roman" w:hAnsi="Courier New" w:cs="Courier New"/>
                <w:lang w:eastAsia="ru-RU"/>
              </w:rPr>
              <w:t>10</w:t>
            </w:r>
          </w:p>
        </w:tc>
      </w:tr>
      <w:tr w:rsidR="00AB2877" w:rsidRPr="001A7C68" w:rsidTr="00AB2877">
        <w:tc>
          <w:tcPr>
            <w:tcW w:w="544" w:type="dxa"/>
            <w:tcBorders>
              <w:top w:val="single" w:sz="4" w:space="0" w:color="auto"/>
              <w:left w:val="single" w:sz="4" w:space="0" w:color="auto"/>
              <w:bottom w:val="single" w:sz="4" w:space="0" w:color="auto"/>
              <w:right w:val="single" w:sz="4" w:space="0" w:color="auto"/>
            </w:tcBorders>
            <w:hideMark/>
          </w:tcPr>
          <w:p w:rsidR="00AB2877" w:rsidRPr="001A7C68" w:rsidRDefault="00AB2877" w:rsidP="00AB2877">
            <w:pPr>
              <w:spacing w:after="0" w:line="240" w:lineRule="auto"/>
              <w:jc w:val="center"/>
              <w:rPr>
                <w:rFonts w:ascii="Courier New" w:eastAsia="Times New Roman" w:hAnsi="Courier New" w:cs="Courier New"/>
                <w:lang w:eastAsia="ru-RU"/>
              </w:rPr>
            </w:pPr>
            <w:r w:rsidRPr="001A7C68">
              <w:rPr>
                <w:rFonts w:ascii="Courier New" w:eastAsia="Times New Roman" w:hAnsi="Courier New" w:cs="Courier New"/>
                <w:lang w:eastAsia="ru-RU"/>
              </w:rPr>
              <w:t>2</w:t>
            </w:r>
          </w:p>
        </w:tc>
        <w:tc>
          <w:tcPr>
            <w:tcW w:w="4207" w:type="dxa"/>
            <w:tcBorders>
              <w:top w:val="single" w:sz="4" w:space="0" w:color="auto"/>
              <w:left w:val="single" w:sz="4" w:space="0" w:color="auto"/>
              <w:bottom w:val="single" w:sz="4" w:space="0" w:color="auto"/>
              <w:right w:val="single" w:sz="4" w:space="0" w:color="auto"/>
            </w:tcBorders>
            <w:hideMark/>
          </w:tcPr>
          <w:p w:rsidR="00AB2877" w:rsidRPr="001A7C68" w:rsidRDefault="00AB2877" w:rsidP="00AB2877">
            <w:pPr>
              <w:spacing w:after="0" w:line="240" w:lineRule="auto"/>
              <w:rPr>
                <w:rFonts w:ascii="Courier New" w:eastAsia="Times New Roman" w:hAnsi="Courier New" w:cs="Courier New"/>
                <w:lang w:eastAsia="ru-RU"/>
              </w:rPr>
            </w:pPr>
            <w:r w:rsidRPr="001A7C68">
              <w:rPr>
                <w:rFonts w:ascii="Courier New" w:eastAsia="Times New Roman" w:hAnsi="Courier New" w:cs="Courier New"/>
                <w:lang w:eastAsia="ru-RU"/>
              </w:rPr>
              <w:t>Отправка и прием сообщений по электронной почте</w:t>
            </w:r>
          </w:p>
        </w:tc>
        <w:tc>
          <w:tcPr>
            <w:tcW w:w="2700" w:type="dxa"/>
            <w:tcBorders>
              <w:top w:val="single" w:sz="4" w:space="0" w:color="auto"/>
              <w:left w:val="single" w:sz="4" w:space="0" w:color="auto"/>
              <w:bottom w:val="single" w:sz="4" w:space="0" w:color="auto"/>
              <w:right w:val="single" w:sz="4" w:space="0" w:color="auto"/>
            </w:tcBorders>
            <w:hideMark/>
          </w:tcPr>
          <w:p w:rsidR="00AB2877" w:rsidRPr="001A7C68" w:rsidRDefault="00AB2877" w:rsidP="00AB2877">
            <w:pPr>
              <w:spacing w:after="0" w:line="240" w:lineRule="auto"/>
              <w:jc w:val="center"/>
              <w:rPr>
                <w:rFonts w:ascii="Courier New" w:eastAsia="Times New Roman" w:hAnsi="Courier New" w:cs="Courier New"/>
                <w:lang w:eastAsia="ru-RU"/>
              </w:rPr>
            </w:pPr>
            <w:r w:rsidRPr="001A7C68">
              <w:rPr>
                <w:rFonts w:ascii="Courier New" w:eastAsia="Times New Roman" w:hAnsi="Courier New" w:cs="Courier New"/>
                <w:lang w:eastAsia="ru-RU"/>
              </w:rPr>
              <w:t>1 письмо</w:t>
            </w:r>
          </w:p>
        </w:tc>
        <w:tc>
          <w:tcPr>
            <w:tcW w:w="1979" w:type="dxa"/>
            <w:tcBorders>
              <w:top w:val="single" w:sz="4" w:space="0" w:color="auto"/>
              <w:left w:val="single" w:sz="4" w:space="0" w:color="auto"/>
              <w:bottom w:val="single" w:sz="4" w:space="0" w:color="auto"/>
              <w:right w:val="single" w:sz="4" w:space="0" w:color="auto"/>
            </w:tcBorders>
            <w:hideMark/>
          </w:tcPr>
          <w:p w:rsidR="00AB2877" w:rsidRPr="001A7C68" w:rsidRDefault="00AB2877" w:rsidP="00AB2877">
            <w:pPr>
              <w:spacing w:after="0" w:line="240" w:lineRule="auto"/>
              <w:rPr>
                <w:rFonts w:ascii="Courier New" w:eastAsia="Times New Roman" w:hAnsi="Courier New" w:cs="Courier New"/>
                <w:lang w:eastAsia="ru-RU"/>
              </w:rPr>
            </w:pPr>
            <w:r w:rsidRPr="001A7C68">
              <w:rPr>
                <w:rFonts w:ascii="Courier New" w:eastAsia="Times New Roman" w:hAnsi="Courier New" w:cs="Courier New"/>
                <w:lang w:eastAsia="ru-RU"/>
              </w:rPr>
              <w:t>15</w:t>
            </w:r>
          </w:p>
        </w:tc>
      </w:tr>
      <w:tr w:rsidR="00AB2877" w:rsidRPr="001A7C68" w:rsidTr="00AB2877">
        <w:tc>
          <w:tcPr>
            <w:tcW w:w="544" w:type="dxa"/>
            <w:tcBorders>
              <w:top w:val="single" w:sz="4" w:space="0" w:color="auto"/>
              <w:left w:val="single" w:sz="4" w:space="0" w:color="auto"/>
              <w:bottom w:val="single" w:sz="4" w:space="0" w:color="auto"/>
              <w:right w:val="single" w:sz="4" w:space="0" w:color="auto"/>
            </w:tcBorders>
            <w:hideMark/>
          </w:tcPr>
          <w:p w:rsidR="00AB2877" w:rsidRPr="001A7C68" w:rsidRDefault="00AB2877" w:rsidP="00AB2877">
            <w:pPr>
              <w:spacing w:after="0" w:line="240" w:lineRule="auto"/>
              <w:jc w:val="center"/>
              <w:rPr>
                <w:rFonts w:ascii="Courier New" w:eastAsia="Times New Roman" w:hAnsi="Courier New" w:cs="Courier New"/>
                <w:lang w:eastAsia="ru-RU"/>
              </w:rPr>
            </w:pPr>
            <w:r w:rsidRPr="001A7C68">
              <w:rPr>
                <w:rFonts w:ascii="Courier New" w:eastAsia="Times New Roman" w:hAnsi="Courier New" w:cs="Courier New"/>
                <w:lang w:eastAsia="ru-RU"/>
              </w:rPr>
              <w:t>3</w:t>
            </w:r>
          </w:p>
        </w:tc>
        <w:tc>
          <w:tcPr>
            <w:tcW w:w="4207" w:type="dxa"/>
            <w:tcBorders>
              <w:top w:val="single" w:sz="4" w:space="0" w:color="auto"/>
              <w:left w:val="single" w:sz="4" w:space="0" w:color="auto"/>
              <w:bottom w:val="single" w:sz="4" w:space="0" w:color="auto"/>
              <w:right w:val="single" w:sz="4" w:space="0" w:color="auto"/>
            </w:tcBorders>
            <w:hideMark/>
          </w:tcPr>
          <w:p w:rsidR="00AB2877" w:rsidRPr="001A7C68" w:rsidRDefault="00AB2877" w:rsidP="00AB2877">
            <w:pPr>
              <w:spacing w:after="0" w:line="240" w:lineRule="auto"/>
              <w:rPr>
                <w:rFonts w:ascii="Courier New" w:eastAsia="Times New Roman" w:hAnsi="Courier New" w:cs="Courier New"/>
                <w:lang w:eastAsia="ru-RU"/>
              </w:rPr>
            </w:pPr>
            <w:r w:rsidRPr="001A7C68">
              <w:rPr>
                <w:rFonts w:ascii="Courier New" w:eastAsia="Times New Roman" w:hAnsi="Courier New" w:cs="Courier New"/>
                <w:lang w:eastAsia="ru-RU"/>
              </w:rPr>
              <w:t>Копирование одного документа формата А</w:t>
            </w:r>
            <w:proofErr w:type="gramStart"/>
            <w:r w:rsidRPr="001A7C68">
              <w:rPr>
                <w:rFonts w:ascii="Courier New" w:eastAsia="Times New Roman" w:hAnsi="Courier New" w:cs="Courier New"/>
                <w:lang w:eastAsia="ru-RU"/>
              </w:rPr>
              <w:t>4</w:t>
            </w:r>
            <w:proofErr w:type="gramEnd"/>
          </w:p>
        </w:tc>
        <w:tc>
          <w:tcPr>
            <w:tcW w:w="2700" w:type="dxa"/>
            <w:tcBorders>
              <w:top w:val="single" w:sz="4" w:space="0" w:color="auto"/>
              <w:left w:val="single" w:sz="4" w:space="0" w:color="auto"/>
              <w:bottom w:val="single" w:sz="4" w:space="0" w:color="auto"/>
              <w:right w:val="single" w:sz="4" w:space="0" w:color="auto"/>
            </w:tcBorders>
            <w:hideMark/>
          </w:tcPr>
          <w:p w:rsidR="00AB2877" w:rsidRPr="001A7C68" w:rsidRDefault="00AB2877" w:rsidP="00AB2877">
            <w:pPr>
              <w:spacing w:after="0" w:line="240" w:lineRule="auto"/>
              <w:jc w:val="center"/>
              <w:rPr>
                <w:rFonts w:ascii="Courier New" w:eastAsia="Times New Roman" w:hAnsi="Courier New" w:cs="Courier New"/>
                <w:lang w:eastAsia="ru-RU"/>
              </w:rPr>
            </w:pPr>
            <w:r w:rsidRPr="001A7C68">
              <w:rPr>
                <w:rFonts w:ascii="Courier New" w:eastAsia="Times New Roman" w:hAnsi="Courier New" w:cs="Courier New"/>
                <w:lang w:eastAsia="ru-RU"/>
              </w:rPr>
              <w:t>1 стр.</w:t>
            </w:r>
          </w:p>
        </w:tc>
        <w:tc>
          <w:tcPr>
            <w:tcW w:w="1979" w:type="dxa"/>
            <w:tcBorders>
              <w:top w:val="single" w:sz="4" w:space="0" w:color="auto"/>
              <w:left w:val="single" w:sz="4" w:space="0" w:color="auto"/>
              <w:bottom w:val="single" w:sz="4" w:space="0" w:color="auto"/>
              <w:right w:val="single" w:sz="4" w:space="0" w:color="auto"/>
            </w:tcBorders>
            <w:hideMark/>
          </w:tcPr>
          <w:p w:rsidR="00AB2877" w:rsidRPr="001A7C68" w:rsidRDefault="00AB2877" w:rsidP="00AB2877">
            <w:pPr>
              <w:spacing w:after="0" w:line="240" w:lineRule="auto"/>
              <w:rPr>
                <w:rFonts w:ascii="Courier New" w:eastAsia="Times New Roman" w:hAnsi="Courier New" w:cs="Courier New"/>
                <w:lang w:eastAsia="ru-RU"/>
              </w:rPr>
            </w:pPr>
            <w:r w:rsidRPr="001A7C68">
              <w:rPr>
                <w:rFonts w:ascii="Courier New" w:eastAsia="Times New Roman" w:hAnsi="Courier New" w:cs="Courier New"/>
                <w:lang w:eastAsia="ru-RU"/>
              </w:rPr>
              <w:t>8</w:t>
            </w:r>
          </w:p>
        </w:tc>
      </w:tr>
      <w:tr w:rsidR="00AB2877" w:rsidRPr="001A7C68" w:rsidTr="00AB2877">
        <w:tc>
          <w:tcPr>
            <w:tcW w:w="544" w:type="dxa"/>
            <w:tcBorders>
              <w:top w:val="single" w:sz="4" w:space="0" w:color="auto"/>
              <w:left w:val="single" w:sz="4" w:space="0" w:color="auto"/>
              <w:bottom w:val="single" w:sz="4" w:space="0" w:color="auto"/>
              <w:right w:val="single" w:sz="4" w:space="0" w:color="auto"/>
            </w:tcBorders>
            <w:hideMark/>
          </w:tcPr>
          <w:p w:rsidR="00AB2877" w:rsidRPr="001A7C68" w:rsidRDefault="00AB2877" w:rsidP="00AB2877">
            <w:pPr>
              <w:spacing w:after="0" w:line="240" w:lineRule="auto"/>
              <w:jc w:val="center"/>
              <w:rPr>
                <w:rFonts w:ascii="Courier New" w:eastAsia="Times New Roman" w:hAnsi="Courier New" w:cs="Courier New"/>
                <w:lang w:eastAsia="ru-RU"/>
              </w:rPr>
            </w:pPr>
            <w:r w:rsidRPr="001A7C68">
              <w:rPr>
                <w:rFonts w:ascii="Courier New" w:eastAsia="Times New Roman" w:hAnsi="Courier New" w:cs="Courier New"/>
                <w:lang w:eastAsia="ru-RU"/>
              </w:rPr>
              <w:t>4</w:t>
            </w:r>
          </w:p>
        </w:tc>
        <w:tc>
          <w:tcPr>
            <w:tcW w:w="4207" w:type="dxa"/>
            <w:tcBorders>
              <w:top w:val="single" w:sz="4" w:space="0" w:color="auto"/>
              <w:left w:val="single" w:sz="4" w:space="0" w:color="auto"/>
              <w:bottom w:val="single" w:sz="4" w:space="0" w:color="auto"/>
              <w:right w:val="single" w:sz="4" w:space="0" w:color="auto"/>
            </w:tcBorders>
            <w:hideMark/>
          </w:tcPr>
          <w:p w:rsidR="00AB2877" w:rsidRPr="001A7C68" w:rsidRDefault="00AB2877" w:rsidP="00AB2877">
            <w:pPr>
              <w:spacing w:after="0" w:line="240" w:lineRule="auto"/>
              <w:rPr>
                <w:rFonts w:ascii="Courier New" w:eastAsia="Times New Roman" w:hAnsi="Courier New" w:cs="Courier New"/>
                <w:lang w:eastAsia="ru-RU"/>
              </w:rPr>
            </w:pPr>
            <w:r w:rsidRPr="001A7C68">
              <w:rPr>
                <w:rFonts w:ascii="Courier New" w:eastAsia="Times New Roman" w:hAnsi="Courier New" w:cs="Courier New"/>
                <w:lang w:eastAsia="ru-RU"/>
              </w:rPr>
              <w:t>Набор текста пользователя на компьютере с таблицами, схемами</w:t>
            </w:r>
          </w:p>
        </w:tc>
        <w:tc>
          <w:tcPr>
            <w:tcW w:w="2700" w:type="dxa"/>
            <w:tcBorders>
              <w:top w:val="single" w:sz="4" w:space="0" w:color="auto"/>
              <w:left w:val="single" w:sz="4" w:space="0" w:color="auto"/>
              <w:bottom w:val="single" w:sz="4" w:space="0" w:color="auto"/>
              <w:right w:val="single" w:sz="4" w:space="0" w:color="auto"/>
            </w:tcBorders>
            <w:hideMark/>
          </w:tcPr>
          <w:p w:rsidR="00AB2877" w:rsidRPr="001A7C68" w:rsidRDefault="00AB2877" w:rsidP="00AB2877">
            <w:pPr>
              <w:spacing w:after="0" w:line="240" w:lineRule="auto"/>
              <w:jc w:val="center"/>
              <w:rPr>
                <w:rFonts w:ascii="Courier New" w:eastAsia="Times New Roman" w:hAnsi="Courier New" w:cs="Courier New"/>
                <w:lang w:eastAsia="ru-RU"/>
              </w:rPr>
            </w:pPr>
            <w:r w:rsidRPr="001A7C68">
              <w:rPr>
                <w:rFonts w:ascii="Courier New" w:eastAsia="Times New Roman" w:hAnsi="Courier New" w:cs="Courier New"/>
                <w:lang w:eastAsia="ru-RU"/>
              </w:rPr>
              <w:t>1 стр.</w:t>
            </w:r>
          </w:p>
        </w:tc>
        <w:tc>
          <w:tcPr>
            <w:tcW w:w="1979" w:type="dxa"/>
            <w:tcBorders>
              <w:top w:val="single" w:sz="4" w:space="0" w:color="auto"/>
              <w:left w:val="single" w:sz="4" w:space="0" w:color="auto"/>
              <w:bottom w:val="single" w:sz="4" w:space="0" w:color="auto"/>
              <w:right w:val="single" w:sz="4" w:space="0" w:color="auto"/>
            </w:tcBorders>
            <w:hideMark/>
          </w:tcPr>
          <w:p w:rsidR="00AB2877" w:rsidRPr="001A7C68" w:rsidRDefault="00AB2877" w:rsidP="00AB2877">
            <w:pPr>
              <w:spacing w:after="0" w:line="240" w:lineRule="auto"/>
              <w:rPr>
                <w:rFonts w:ascii="Courier New" w:eastAsia="Times New Roman" w:hAnsi="Courier New" w:cs="Courier New"/>
                <w:lang w:eastAsia="ru-RU"/>
              </w:rPr>
            </w:pPr>
            <w:r w:rsidRPr="001A7C68">
              <w:rPr>
                <w:rFonts w:ascii="Courier New" w:eastAsia="Times New Roman" w:hAnsi="Courier New" w:cs="Courier New"/>
                <w:lang w:eastAsia="ru-RU"/>
              </w:rPr>
              <w:t>25</w:t>
            </w:r>
          </w:p>
        </w:tc>
      </w:tr>
      <w:tr w:rsidR="00AB2877" w:rsidRPr="001A7C68" w:rsidTr="00AB2877">
        <w:tc>
          <w:tcPr>
            <w:tcW w:w="544" w:type="dxa"/>
            <w:tcBorders>
              <w:top w:val="single" w:sz="4" w:space="0" w:color="auto"/>
              <w:left w:val="single" w:sz="4" w:space="0" w:color="auto"/>
              <w:bottom w:val="single" w:sz="4" w:space="0" w:color="auto"/>
              <w:right w:val="single" w:sz="4" w:space="0" w:color="auto"/>
            </w:tcBorders>
            <w:hideMark/>
          </w:tcPr>
          <w:p w:rsidR="00AB2877" w:rsidRPr="001A7C68" w:rsidRDefault="00AB2877" w:rsidP="00AB2877">
            <w:pPr>
              <w:spacing w:after="0" w:line="240" w:lineRule="auto"/>
              <w:jc w:val="center"/>
              <w:rPr>
                <w:rFonts w:ascii="Courier New" w:eastAsia="Times New Roman" w:hAnsi="Courier New" w:cs="Courier New"/>
                <w:lang w:eastAsia="ru-RU"/>
              </w:rPr>
            </w:pPr>
            <w:r w:rsidRPr="001A7C68">
              <w:rPr>
                <w:rFonts w:ascii="Courier New" w:eastAsia="Times New Roman" w:hAnsi="Courier New" w:cs="Courier New"/>
                <w:lang w:eastAsia="ru-RU"/>
              </w:rPr>
              <w:t>5</w:t>
            </w:r>
          </w:p>
        </w:tc>
        <w:tc>
          <w:tcPr>
            <w:tcW w:w="4207" w:type="dxa"/>
            <w:tcBorders>
              <w:top w:val="single" w:sz="4" w:space="0" w:color="auto"/>
              <w:left w:val="single" w:sz="4" w:space="0" w:color="auto"/>
              <w:bottom w:val="single" w:sz="4" w:space="0" w:color="auto"/>
              <w:right w:val="single" w:sz="4" w:space="0" w:color="auto"/>
            </w:tcBorders>
            <w:hideMark/>
          </w:tcPr>
          <w:p w:rsidR="00AB2877" w:rsidRPr="001A7C68" w:rsidRDefault="00AB2877" w:rsidP="00AB2877">
            <w:pPr>
              <w:spacing w:after="0" w:line="240" w:lineRule="auto"/>
              <w:rPr>
                <w:rFonts w:ascii="Courier New" w:eastAsia="Times New Roman" w:hAnsi="Courier New" w:cs="Courier New"/>
                <w:lang w:eastAsia="ru-RU"/>
              </w:rPr>
            </w:pPr>
            <w:r w:rsidRPr="001A7C68">
              <w:rPr>
                <w:rFonts w:ascii="Courier New" w:eastAsia="Times New Roman" w:hAnsi="Courier New" w:cs="Courier New"/>
                <w:lang w:eastAsia="ru-RU"/>
              </w:rPr>
              <w:t>Набор текста пользователя на компьютере</w:t>
            </w:r>
          </w:p>
        </w:tc>
        <w:tc>
          <w:tcPr>
            <w:tcW w:w="2700" w:type="dxa"/>
            <w:tcBorders>
              <w:top w:val="single" w:sz="4" w:space="0" w:color="auto"/>
              <w:left w:val="single" w:sz="4" w:space="0" w:color="auto"/>
              <w:bottom w:val="single" w:sz="4" w:space="0" w:color="auto"/>
              <w:right w:val="single" w:sz="4" w:space="0" w:color="auto"/>
            </w:tcBorders>
            <w:hideMark/>
          </w:tcPr>
          <w:p w:rsidR="00AB2877" w:rsidRPr="001A7C68" w:rsidRDefault="00AB2877" w:rsidP="00AB2877">
            <w:pPr>
              <w:spacing w:after="0" w:line="240" w:lineRule="auto"/>
              <w:jc w:val="center"/>
              <w:rPr>
                <w:rFonts w:ascii="Courier New" w:eastAsia="Times New Roman" w:hAnsi="Courier New" w:cs="Courier New"/>
                <w:lang w:eastAsia="ru-RU"/>
              </w:rPr>
            </w:pPr>
            <w:r w:rsidRPr="001A7C68">
              <w:rPr>
                <w:rFonts w:ascii="Courier New" w:eastAsia="Times New Roman" w:hAnsi="Courier New" w:cs="Courier New"/>
                <w:lang w:eastAsia="ru-RU"/>
              </w:rPr>
              <w:t>1 стр.</w:t>
            </w:r>
          </w:p>
        </w:tc>
        <w:tc>
          <w:tcPr>
            <w:tcW w:w="1979" w:type="dxa"/>
            <w:tcBorders>
              <w:top w:val="single" w:sz="4" w:space="0" w:color="auto"/>
              <w:left w:val="single" w:sz="4" w:space="0" w:color="auto"/>
              <w:bottom w:val="single" w:sz="4" w:space="0" w:color="auto"/>
              <w:right w:val="single" w:sz="4" w:space="0" w:color="auto"/>
            </w:tcBorders>
            <w:hideMark/>
          </w:tcPr>
          <w:p w:rsidR="00AB2877" w:rsidRPr="001A7C68" w:rsidRDefault="00AB2877" w:rsidP="00AB2877">
            <w:pPr>
              <w:spacing w:after="0" w:line="240" w:lineRule="auto"/>
              <w:rPr>
                <w:rFonts w:ascii="Courier New" w:eastAsia="Times New Roman" w:hAnsi="Courier New" w:cs="Courier New"/>
                <w:lang w:eastAsia="ru-RU"/>
              </w:rPr>
            </w:pPr>
            <w:r w:rsidRPr="001A7C68">
              <w:rPr>
                <w:rFonts w:ascii="Courier New" w:eastAsia="Times New Roman" w:hAnsi="Courier New" w:cs="Courier New"/>
                <w:lang w:eastAsia="ru-RU"/>
              </w:rPr>
              <w:t>20</w:t>
            </w:r>
          </w:p>
        </w:tc>
      </w:tr>
      <w:tr w:rsidR="00AB2877" w:rsidRPr="001A7C68" w:rsidTr="00AB2877">
        <w:tc>
          <w:tcPr>
            <w:tcW w:w="544" w:type="dxa"/>
            <w:tcBorders>
              <w:top w:val="single" w:sz="4" w:space="0" w:color="auto"/>
              <w:left w:val="single" w:sz="4" w:space="0" w:color="auto"/>
              <w:bottom w:val="single" w:sz="4" w:space="0" w:color="auto"/>
              <w:right w:val="single" w:sz="4" w:space="0" w:color="auto"/>
            </w:tcBorders>
            <w:hideMark/>
          </w:tcPr>
          <w:p w:rsidR="00AB2877" w:rsidRPr="001A7C68" w:rsidRDefault="00AB2877" w:rsidP="00AB2877">
            <w:pPr>
              <w:spacing w:after="0" w:line="240" w:lineRule="auto"/>
              <w:jc w:val="center"/>
              <w:rPr>
                <w:rFonts w:ascii="Courier New" w:eastAsia="Times New Roman" w:hAnsi="Courier New" w:cs="Courier New"/>
                <w:lang w:eastAsia="ru-RU"/>
              </w:rPr>
            </w:pPr>
            <w:r w:rsidRPr="001A7C68">
              <w:rPr>
                <w:rFonts w:ascii="Courier New" w:eastAsia="Times New Roman" w:hAnsi="Courier New" w:cs="Courier New"/>
                <w:lang w:eastAsia="ru-RU"/>
              </w:rPr>
              <w:t>6</w:t>
            </w:r>
          </w:p>
        </w:tc>
        <w:tc>
          <w:tcPr>
            <w:tcW w:w="4207" w:type="dxa"/>
            <w:tcBorders>
              <w:top w:val="single" w:sz="4" w:space="0" w:color="auto"/>
              <w:left w:val="single" w:sz="4" w:space="0" w:color="auto"/>
              <w:bottom w:val="single" w:sz="4" w:space="0" w:color="auto"/>
              <w:right w:val="single" w:sz="4" w:space="0" w:color="auto"/>
            </w:tcBorders>
            <w:hideMark/>
          </w:tcPr>
          <w:p w:rsidR="00AB2877" w:rsidRPr="001A7C68" w:rsidRDefault="00AB2877" w:rsidP="00AB2877">
            <w:pPr>
              <w:spacing w:after="0" w:line="240" w:lineRule="auto"/>
              <w:rPr>
                <w:rFonts w:ascii="Courier New" w:eastAsia="Times New Roman" w:hAnsi="Courier New" w:cs="Courier New"/>
                <w:lang w:eastAsia="ru-RU"/>
              </w:rPr>
            </w:pPr>
            <w:r w:rsidRPr="001A7C68">
              <w:rPr>
                <w:rFonts w:ascii="Courier New" w:eastAsia="Times New Roman" w:hAnsi="Courier New" w:cs="Courier New"/>
                <w:lang w:eastAsia="ru-RU"/>
              </w:rPr>
              <w:t>Сканирование документа, рисунка с распознаванием текста</w:t>
            </w:r>
          </w:p>
        </w:tc>
        <w:tc>
          <w:tcPr>
            <w:tcW w:w="2700" w:type="dxa"/>
            <w:tcBorders>
              <w:top w:val="single" w:sz="4" w:space="0" w:color="auto"/>
              <w:left w:val="single" w:sz="4" w:space="0" w:color="auto"/>
              <w:bottom w:val="single" w:sz="4" w:space="0" w:color="auto"/>
              <w:right w:val="single" w:sz="4" w:space="0" w:color="auto"/>
            </w:tcBorders>
            <w:hideMark/>
          </w:tcPr>
          <w:p w:rsidR="00AB2877" w:rsidRPr="001A7C68" w:rsidRDefault="00AB2877" w:rsidP="00AB2877">
            <w:pPr>
              <w:spacing w:after="0" w:line="240" w:lineRule="auto"/>
              <w:jc w:val="center"/>
              <w:rPr>
                <w:rFonts w:ascii="Courier New" w:eastAsia="Times New Roman" w:hAnsi="Courier New" w:cs="Courier New"/>
                <w:lang w:eastAsia="ru-RU"/>
              </w:rPr>
            </w:pPr>
            <w:r w:rsidRPr="001A7C68">
              <w:rPr>
                <w:rFonts w:ascii="Courier New" w:eastAsia="Times New Roman" w:hAnsi="Courier New" w:cs="Courier New"/>
                <w:lang w:eastAsia="ru-RU"/>
              </w:rPr>
              <w:t>1 стр.</w:t>
            </w:r>
          </w:p>
        </w:tc>
        <w:tc>
          <w:tcPr>
            <w:tcW w:w="1979" w:type="dxa"/>
            <w:tcBorders>
              <w:top w:val="single" w:sz="4" w:space="0" w:color="auto"/>
              <w:left w:val="single" w:sz="4" w:space="0" w:color="auto"/>
              <w:bottom w:val="single" w:sz="4" w:space="0" w:color="auto"/>
              <w:right w:val="single" w:sz="4" w:space="0" w:color="auto"/>
            </w:tcBorders>
            <w:hideMark/>
          </w:tcPr>
          <w:p w:rsidR="00AB2877" w:rsidRPr="001A7C68" w:rsidRDefault="00AB2877" w:rsidP="00AB2877">
            <w:pPr>
              <w:spacing w:after="0" w:line="240" w:lineRule="auto"/>
              <w:rPr>
                <w:rFonts w:ascii="Courier New" w:eastAsia="Times New Roman" w:hAnsi="Courier New" w:cs="Courier New"/>
                <w:lang w:eastAsia="ru-RU"/>
              </w:rPr>
            </w:pPr>
            <w:r w:rsidRPr="001A7C68">
              <w:rPr>
                <w:rFonts w:ascii="Courier New" w:eastAsia="Times New Roman" w:hAnsi="Courier New" w:cs="Courier New"/>
                <w:lang w:eastAsia="ru-RU"/>
              </w:rPr>
              <w:t>15</w:t>
            </w:r>
          </w:p>
        </w:tc>
      </w:tr>
      <w:tr w:rsidR="00AB2877" w:rsidRPr="001A7C68" w:rsidTr="00AB2877">
        <w:tc>
          <w:tcPr>
            <w:tcW w:w="544" w:type="dxa"/>
            <w:tcBorders>
              <w:top w:val="single" w:sz="4" w:space="0" w:color="auto"/>
              <w:left w:val="single" w:sz="4" w:space="0" w:color="auto"/>
              <w:bottom w:val="single" w:sz="4" w:space="0" w:color="auto"/>
              <w:right w:val="single" w:sz="4" w:space="0" w:color="auto"/>
            </w:tcBorders>
            <w:hideMark/>
          </w:tcPr>
          <w:p w:rsidR="00AB2877" w:rsidRPr="001A7C68" w:rsidRDefault="00AB2877" w:rsidP="00AB2877">
            <w:pPr>
              <w:spacing w:after="0" w:line="240" w:lineRule="auto"/>
              <w:jc w:val="center"/>
              <w:rPr>
                <w:rFonts w:ascii="Courier New" w:eastAsia="Times New Roman" w:hAnsi="Courier New" w:cs="Courier New"/>
                <w:lang w:eastAsia="ru-RU"/>
              </w:rPr>
            </w:pPr>
            <w:r w:rsidRPr="001A7C68">
              <w:rPr>
                <w:rFonts w:ascii="Courier New" w:eastAsia="Times New Roman" w:hAnsi="Courier New" w:cs="Courier New"/>
                <w:lang w:eastAsia="ru-RU"/>
              </w:rPr>
              <w:t>7</w:t>
            </w:r>
          </w:p>
        </w:tc>
        <w:tc>
          <w:tcPr>
            <w:tcW w:w="4207" w:type="dxa"/>
            <w:tcBorders>
              <w:top w:val="single" w:sz="4" w:space="0" w:color="auto"/>
              <w:left w:val="single" w:sz="4" w:space="0" w:color="auto"/>
              <w:bottom w:val="single" w:sz="4" w:space="0" w:color="auto"/>
              <w:right w:val="single" w:sz="4" w:space="0" w:color="auto"/>
            </w:tcBorders>
            <w:hideMark/>
          </w:tcPr>
          <w:p w:rsidR="00AB2877" w:rsidRPr="001A7C68" w:rsidRDefault="00AB2877" w:rsidP="00AB2877">
            <w:pPr>
              <w:spacing w:after="0" w:line="240" w:lineRule="auto"/>
              <w:rPr>
                <w:rFonts w:ascii="Courier New" w:eastAsia="Times New Roman" w:hAnsi="Courier New" w:cs="Courier New"/>
                <w:lang w:eastAsia="ru-RU"/>
              </w:rPr>
            </w:pPr>
            <w:r w:rsidRPr="001A7C68">
              <w:rPr>
                <w:rFonts w:ascii="Courier New" w:eastAsia="Times New Roman" w:hAnsi="Courier New" w:cs="Courier New"/>
                <w:lang w:eastAsia="ru-RU"/>
              </w:rPr>
              <w:t>Залоговая плата при записи читателей, не имеющих постоянной прописки, военнослужащих, пользующихся фондом ЦБС</w:t>
            </w:r>
          </w:p>
        </w:tc>
        <w:tc>
          <w:tcPr>
            <w:tcW w:w="2700" w:type="dxa"/>
            <w:tcBorders>
              <w:top w:val="single" w:sz="4" w:space="0" w:color="auto"/>
              <w:left w:val="single" w:sz="4" w:space="0" w:color="auto"/>
              <w:bottom w:val="single" w:sz="4" w:space="0" w:color="auto"/>
              <w:right w:val="single" w:sz="4" w:space="0" w:color="auto"/>
            </w:tcBorders>
            <w:hideMark/>
          </w:tcPr>
          <w:p w:rsidR="00AB2877" w:rsidRPr="001A7C68" w:rsidRDefault="00AB2877" w:rsidP="00AB2877">
            <w:pPr>
              <w:spacing w:after="0" w:line="240" w:lineRule="auto"/>
              <w:jc w:val="center"/>
              <w:rPr>
                <w:rFonts w:ascii="Courier New" w:eastAsia="Times New Roman" w:hAnsi="Courier New" w:cs="Courier New"/>
                <w:lang w:eastAsia="ru-RU"/>
              </w:rPr>
            </w:pPr>
            <w:r w:rsidRPr="001A7C68">
              <w:rPr>
                <w:rFonts w:ascii="Courier New" w:eastAsia="Times New Roman" w:hAnsi="Courier New" w:cs="Courier New"/>
                <w:lang w:eastAsia="ru-RU"/>
              </w:rPr>
              <w:t>1 экз.</w:t>
            </w:r>
          </w:p>
        </w:tc>
        <w:tc>
          <w:tcPr>
            <w:tcW w:w="1979" w:type="dxa"/>
            <w:tcBorders>
              <w:top w:val="single" w:sz="4" w:space="0" w:color="auto"/>
              <w:left w:val="single" w:sz="4" w:space="0" w:color="auto"/>
              <w:bottom w:val="single" w:sz="4" w:space="0" w:color="auto"/>
              <w:right w:val="single" w:sz="4" w:space="0" w:color="auto"/>
            </w:tcBorders>
            <w:hideMark/>
          </w:tcPr>
          <w:p w:rsidR="00AB2877" w:rsidRPr="001A7C68" w:rsidRDefault="00AB2877" w:rsidP="00AB2877">
            <w:pPr>
              <w:spacing w:after="0" w:line="240" w:lineRule="auto"/>
              <w:rPr>
                <w:rFonts w:ascii="Courier New" w:eastAsia="Times New Roman" w:hAnsi="Courier New" w:cs="Courier New"/>
                <w:lang w:eastAsia="ru-RU"/>
              </w:rPr>
            </w:pPr>
            <w:r w:rsidRPr="001A7C68">
              <w:rPr>
                <w:rFonts w:ascii="Courier New" w:eastAsia="Times New Roman" w:hAnsi="Courier New" w:cs="Courier New"/>
                <w:lang w:eastAsia="ru-RU"/>
              </w:rPr>
              <w:t>26+100% от стоимости книги</w:t>
            </w:r>
          </w:p>
        </w:tc>
      </w:tr>
      <w:tr w:rsidR="00AB2877" w:rsidRPr="001A7C68" w:rsidTr="00AB2877">
        <w:tc>
          <w:tcPr>
            <w:tcW w:w="544" w:type="dxa"/>
            <w:tcBorders>
              <w:top w:val="single" w:sz="4" w:space="0" w:color="auto"/>
              <w:left w:val="single" w:sz="4" w:space="0" w:color="auto"/>
              <w:bottom w:val="single" w:sz="4" w:space="0" w:color="auto"/>
              <w:right w:val="single" w:sz="4" w:space="0" w:color="auto"/>
            </w:tcBorders>
            <w:hideMark/>
          </w:tcPr>
          <w:p w:rsidR="00AB2877" w:rsidRPr="001A7C68" w:rsidRDefault="00AB2877" w:rsidP="00AB2877">
            <w:pPr>
              <w:spacing w:after="0" w:line="240" w:lineRule="auto"/>
              <w:jc w:val="center"/>
              <w:rPr>
                <w:rFonts w:ascii="Courier New" w:eastAsia="Times New Roman" w:hAnsi="Courier New" w:cs="Courier New"/>
                <w:lang w:eastAsia="ru-RU"/>
              </w:rPr>
            </w:pPr>
            <w:r w:rsidRPr="001A7C68">
              <w:rPr>
                <w:rFonts w:ascii="Courier New" w:eastAsia="Times New Roman" w:hAnsi="Courier New" w:cs="Courier New"/>
                <w:lang w:eastAsia="ru-RU"/>
              </w:rPr>
              <w:t>8</w:t>
            </w:r>
          </w:p>
        </w:tc>
        <w:tc>
          <w:tcPr>
            <w:tcW w:w="4207" w:type="dxa"/>
            <w:tcBorders>
              <w:top w:val="single" w:sz="4" w:space="0" w:color="auto"/>
              <w:left w:val="single" w:sz="4" w:space="0" w:color="auto"/>
              <w:bottom w:val="single" w:sz="4" w:space="0" w:color="auto"/>
              <w:right w:val="single" w:sz="4" w:space="0" w:color="auto"/>
            </w:tcBorders>
            <w:hideMark/>
          </w:tcPr>
          <w:p w:rsidR="00AB2877" w:rsidRPr="001A7C68" w:rsidRDefault="00AB2877" w:rsidP="00AB2877">
            <w:pPr>
              <w:spacing w:after="0" w:line="240" w:lineRule="auto"/>
              <w:rPr>
                <w:rFonts w:ascii="Courier New" w:eastAsia="Times New Roman" w:hAnsi="Courier New" w:cs="Courier New"/>
                <w:lang w:eastAsia="ru-RU"/>
              </w:rPr>
            </w:pPr>
            <w:r w:rsidRPr="001A7C68">
              <w:rPr>
                <w:rFonts w:ascii="Courier New" w:eastAsia="Times New Roman" w:hAnsi="Courier New" w:cs="Courier New"/>
                <w:lang w:eastAsia="ru-RU"/>
              </w:rPr>
              <w:t>Копирование методических материалов ЦБС</w:t>
            </w:r>
          </w:p>
        </w:tc>
        <w:tc>
          <w:tcPr>
            <w:tcW w:w="2700" w:type="dxa"/>
            <w:tcBorders>
              <w:top w:val="single" w:sz="4" w:space="0" w:color="auto"/>
              <w:left w:val="single" w:sz="4" w:space="0" w:color="auto"/>
              <w:bottom w:val="single" w:sz="4" w:space="0" w:color="auto"/>
              <w:right w:val="single" w:sz="4" w:space="0" w:color="auto"/>
            </w:tcBorders>
            <w:hideMark/>
          </w:tcPr>
          <w:p w:rsidR="00AB2877" w:rsidRPr="001A7C68" w:rsidRDefault="00AB2877" w:rsidP="00AB2877">
            <w:pPr>
              <w:spacing w:after="0" w:line="240" w:lineRule="auto"/>
              <w:jc w:val="center"/>
              <w:rPr>
                <w:rFonts w:ascii="Courier New" w:eastAsia="Times New Roman" w:hAnsi="Courier New" w:cs="Courier New"/>
                <w:lang w:eastAsia="ru-RU"/>
              </w:rPr>
            </w:pPr>
            <w:r w:rsidRPr="001A7C68">
              <w:rPr>
                <w:rFonts w:ascii="Courier New" w:eastAsia="Times New Roman" w:hAnsi="Courier New" w:cs="Courier New"/>
                <w:lang w:eastAsia="ru-RU"/>
              </w:rPr>
              <w:t>1 стр.</w:t>
            </w:r>
          </w:p>
        </w:tc>
        <w:tc>
          <w:tcPr>
            <w:tcW w:w="1979" w:type="dxa"/>
            <w:tcBorders>
              <w:top w:val="single" w:sz="4" w:space="0" w:color="auto"/>
              <w:left w:val="single" w:sz="4" w:space="0" w:color="auto"/>
              <w:bottom w:val="single" w:sz="4" w:space="0" w:color="auto"/>
              <w:right w:val="single" w:sz="4" w:space="0" w:color="auto"/>
            </w:tcBorders>
            <w:hideMark/>
          </w:tcPr>
          <w:p w:rsidR="00AB2877" w:rsidRPr="001A7C68" w:rsidRDefault="00AB2877" w:rsidP="00AB2877">
            <w:pPr>
              <w:spacing w:after="0" w:line="240" w:lineRule="auto"/>
              <w:rPr>
                <w:rFonts w:ascii="Courier New" w:eastAsia="Times New Roman" w:hAnsi="Courier New" w:cs="Courier New"/>
                <w:lang w:eastAsia="ru-RU"/>
              </w:rPr>
            </w:pPr>
            <w:r w:rsidRPr="001A7C68">
              <w:rPr>
                <w:rFonts w:ascii="Courier New" w:eastAsia="Times New Roman" w:hAnsi="Courier New" w:cs="Courier New"/>
                <w:lang w:eastAsia="ru-RU"/>
              </w:rPr>
              <w:t>10</w:t>
            </w:r>
          </w:p>
        </w:tc>
      </w:tr>
      <w:tr w:rsidR="00AB2877" w:rsidRPr="001A7C68" w:rsidTr="00AB2877">
        <w:tc>
          <w:tcPr>
            <w:tcW w:w="544" w:type="dxa"/>
            <w:tcBorders>
              <w:top w:val="single" w:sz="4" w:space="0" w:color="auto"/>
              <w:left w:val="single" w:sz="4" w:space="0" w:color="auto"/>
              <w:bottom w:val="single" w:sz="4" w:space="0" w:color="auto"/>
              <w:right w:val="single" w:sz="4" w:space="0" w:color="auto"/>
            </w:tcBorders>
            <w:hideMark/>
          </w:tcPr>
          <w:p w:rsidR="00AB2877" w:rsidRPr="001A7C68" w:rsidRDefault="00AB2877" w:rsidP="00AB2877">
            <w:pPr>
              <w:spacing w:after="0" w:line="240" w:lineRule="auto"/>
              <w:jc w:val="center"/>
              <w:rPr>
                <w:rFonts w:ascii="Courier New" w:eastAsia="Times New Roman" w:hAnsi="Courier New" w:cs="Courier New"/>
                <w:lang w:eastAsia="ru-RU"/>
              </w:rPr>
            </w:pPr>
            <w:r w:rsidRPr="001A7C68">
              <w:rPr>
                <w:rFonts w:ascii="Courier New" w:eastAsia="Times New Roman" w:hAnsi="Courier New" w:cs="Courier New"/>
                <w:lang w:eastAsia="ru-RU"/>
              </w:rPr>
              <w:t>9</w:t>
            </w:r>
          </w:p>
        </w:tc>
        <w:tc>
          <w:tcPr>
            <w:tcW w:w="4207" w:type="dxa"/>
            <w:tcBorders>
              <w:top w:val="single" w:sz="4" w:space="0" w:color="auto"/>
              <w:left w:val="single" w:sz="4" w:space="0" w:color="auto"/>
              <w:bottom w:val="single" w:sz="4" w:space="0" w:color="auto"/>
              <w:right w:val="single" w:sz="4" w:space="0" w:color="auto"/>
            </w:tcBorders>
            <w:hideMark/>
          </w:tcPr>
          <w:p w:rsidR="00AB2877" w:rsidRPr="001A7C68" w:rsidRDefault="00AB2877" w:rsidP="00AB2877">
            <w:pPr>
              <w:spacing w:after="0" w:line="240" w:lineRule="auto"/>
              <w:rPr>
                <w:rFonts w:ascii="Courier New" w:eastAsia="Times New Roman" w:hAnsi="Courier New" w:cs="Courier New"/>
                <w:lang w:eastAsia="ru-RU"/>
              </w:rPr>
            </w:pPr>
            <w:r w:rsidRPr="001A7C68">
              <w:rPr>
                <w:rFonts w:ascii="Courier New" w:eastAsia="Times New Roman" w:hAnsi="Courier New" w:cs="Courier New"/>
                <w:lang w:eastAsia="ru-RU"/>
              </w:rPr>
              <w:t>Оформление титульных листов с распечаткой</w:t>
            </w:r>
          </w:p>
        </w:tc>
        <w:tc>
          <w:tcPr>
            <w:tcW w:w="2700" w:type="dxa"/>
            <w:tcBorders>
              <w:top w:val="single" w:sz="4" w:space="0" w:color="auto"/>
              <w:left w:val="single" w:sz="4" w:space="0" w:color="auto"/>
              <w:bottom w:val="single" w:sz="4" w:space="0" w:color="auto"/>
              <w:right w:val="single" w:sz="4" w:space="0" w:color="auto"/>
            </w:tcBorders>
            <w:hideMark/>
          </w:tcPr>
          <w:p w:rsidR="00AB2877" w:rsidRPr="001A7C68" w:rsidRDefault="00AB2877" w:rsidP="00AB2877">
            <w:pPr>
              <w:spacing w:after="0" w:line="240" w:lineRule="auto"/>
              <w:jc w:val="center"/>
              <w:rPr>
                <w:rFonts w:ascii="Courier New" w:eastAsia="Times New Roman" w:hAnsi="Courier New" w:cs="Courier New"/>
                <w:lang w:eastAsia="ru-RU"/>
              </w:rPr>
            </w:pPr>
            <w:r w:rsidRPr="001A7C68">
              <w:rPr>
                <w:rFonts w:ascii="Courier New" w:eastAsia="Times New Roman" w:hAnsi="Courier New" w:cs="Courier New"/>
                <w:lang w:eastAsia="ru-RU"/>
              </w:rPr>
              <w:t>1 стр.</w:t>
            </w:r>
          </w:p>
        </w:tc>
        <w:tc>
          <w:tcPr>
            <w:tcW w:w="1979" w:type="dxa"/>
            <w:tcBorders>
              <w:top w:val="single" w:sz="4" w:space="0" w:color="auto"/>
              <w:left w:val="single" w:sz="4" w:space="0" w:color="auto"/>
              <w:bottom w:val="single" w:sz="4" w:space="0" w:color="auto"/>
              <w:right w:val="single" w:sz="4" w:space="0" w:color="auto"/>
            </w:tcBorders>
            <w:hideMark/>
          </w:tcPr>
          <w:p w:rsidR="00AB2877" w:rsidRPr="001A7C68" w:rsidRDefault="00AB2877" w:rsidP="00AB2877">
            <w:pPr>
              <w:spacing w:after="0" w:line="240" w:lineRule="auto"/>
              <w:rPr>
                <w:rFonts w:ascii="Courier New" w:eastAsia="Times New Roman" w:hAnsi="Courier New" w:cs="Courier New"/>
                <w:lang w:eastAsia="ru-RU"/>
              </w:rPr>
            </w:pPr>
            <w:r w:rsidRPr="001A7C68">
              <w:rPr>
                <w:rFonts w:ascii="Courier New" w:eastAsia="Times New Roman" w:hAnsi="Courier New" w:cs="Courier New"/>
                <w:lang w:eastAsia="ru-RU"/>
              </w:rPr>
              <w:t>20</w:t>
            </w:r>
          </w:p>
        </w:tc>
      </w:tr>
      <w:tr w:rsidR="00AB2877" w:rsidRPr="001A7C68" w:rsidTr="00AB2877">
        <w:tc>
          <w:tcPr>
            <w:tcW w:w="544" w:type="dxa"/>
            <w:tcBorders>
              <w:top w:val="single" w:sz="4" w:space="0" w:color="auto"/>
              <w:left w:val="single" w:sz="4" w:space="0" w:color="auto"/>
              <w:bottom w:val="single" w:sz="4" w:space="0" w:color="auto"/>
              <w:right w:val="single" w:sz="4" w:space="0" w:color="auto"/>
            </w:tcBorders>
            <w:hideMark/>
          </w:tcPr>
          <w:p w:rsidR="00AB2877" w:rsidRPr="001A7C68" w:rsidRDefault="00AB2877" w:rsidP="00AB2877">
            <w:pPr>
              <w:spacing w:after="0" w:line="240" w:lineRule="auto"/>
              <w:jc w:val="center"/>
              <w:rPr>
                <w:rFonts w:ascii="Courier New" w:eastAsia="Times New Roman" w:hAnsi="Courier New" w:cs="Courier New"/>
                <w:lang w:eastAsia="ru-RU"/>
              </w:rPr>
            </w:pPr>
            <w:r w:rsidRPr="001A7C68">
              <w:rPr>
                <w:rFonts w:ascii="Courier New" w:eastAsia="Times New Roman" w:hAnsi="Courier New" w:cs="Courier New"/>
                <w:lang w:eastAsia="ru-RU"/>
              </w:rPr>
              <w:t>10</w:t>
            </w:r>
          </w:p>
        </w:tc>
        <w:tc>
          <w:tcPr>
            <w:tcW w:w="4207" w:type="dxa"/>
            <w:tcBorders>
              <w:top w:val="single" w:sz="4" w:space="0" w:color="auto"/>
              <w:left w:val="single" w:sz="4" w:space="0" w:color="auto"/>
              <w:bottom w:val="single" w:sz="4" w:space="0" w:color="auto"/>
              <w:right w:val="single" w:sz="4" w:space="0" w:color="auto"/>
            </w:tcBorders>
            <w:hideMark/>
          </w:tcPr>
          <w:p w:rsidR="00AB2877" w:rsidRPr="001A7C68" w:rsidRDefault="00AB2877" w:rsidP="00AB2877">
            <w:pPr>
              <w:spacing w:after="0" w:line="240" w:lineRule="auto"/>
              <w:rPr>
                <w:rFonts w:ascii="Courier New" w:eastAsia="Times New Roman" w:hAnsi="Courier New" w:cs="Courier New"/>
                <w:lang w:eastAsia="ru-RU"/>
              </w:rPr>
            </w:pPr>
            <w:r w:rsidRPr="001A7C68">
              <w:rPr>
                <w:rFonts w:ascii="Courier New" w:eastAsia="Times New Roman" w:hAnsi="Courier New" w:cs="Courier New"/>
                <w:lang w:eastAsia="ru-RU"/>
              </w:rPr>
              <w:t>Услуги по написанию сценария</w:t>
            </w:r>
          </w:p>
        </w:tc>
        <w:tc>
          <w:tcPr>
            <w:tcW w:w="2700" w:type="dxa"/>
            <w:tcBorders>
              <w:top w:val="single" w:sz="4" w:space="0" w:color="auto"/>
              <w:left w:val="single" w:sz="4" w:space="0" w:color="auto"/>
              <w:bottom w:val="single" w:sz="4" w:space="0" w:color="auto"/>
              <w:right w:val="single" w:sz="4" w:space="0" w:color="auto"/>
            </w:tcBorders>
            <w:hideMark/>
          </w:tcPr>
          <w:p w:rsidR="00AB2877" w:rsidRPr="001A7C68" w:rsidRDefault="00AB2877" w:rsidP="00AB2877">
            <w:pPr>
              <w:spacing w:after="0" w:line="240" w:lineRule="auto"/>
              <w:jc w:val="center"/>
              <w:rPr>
                <w:rFonts w:ascii="Courier New" w:eastAsia="Times New Roman" w:hAnsi="Courier New" w:cs="Courier New"/>
                <w:lang w:eastAsia="ru-RU"/>
              </w:rPr>
            </w:pPr>
            <w:r w:rsidRPr="001A7C68">
              <w:rPr>
                <w:rFonts w:ascii="Courier New" w:eastAsia="Times New Roman" w:hAnsi="Courier New" w:cs="Courier New"/>
                <w:lang w:eastAsia="ru-RU"/>
              </w:rPr>
              <w:t>1 стр.</w:t>
            </w:r>
          </w:p>
        </w:tc>
        <w:tc>
          <w:tcPr>
            <w:tcW w:w="1979" w:type="dxa"/>
            <w:tcBorders>
              <w:top w:val="single" w:sz="4" w:space="0" w:color="auto"/>
              <w:left w:val="single" w:sz="4" w:space="0" w:color="auto"/>
              <w:bottom w:val="single" w:sz="4" w:space="0" w:color="auto"/>
              <w:right w:val="single" w:sz="4" w:space="0" w:color="auto"/>
            </w:tcBorders>
            <w:hideMark/>
          </w:tcPr>
          <w:p w:rsidR="00AB2877" w:rsidRPr="001A7C68" w:rsidRDefault="00AB2877" w:rsidP="00AB2877">
            <w:pPr>
              <w:spacing w:after="0" w:line="240" w:lineRule="auto"/>
              <w:rPr>
                <w:rFonts w:ascii="Courier New" w:eastAsia="Times New Roman" w:hAnsi="Courier New" w:cs="Courier New"/>
                <w:lang w:eastAsia="ru-RU"/>
              </w:rPr>
            </w:pPr>
            <w:r w:rsidRPr="001A7C68">
              <w:rPr>
                <w:rFonts w:ascii="Courier New" w:eastAsia="Times New Roman" w:hAnsi="Courier New" w:cs="Courier New"/>
                <w:lang w:eastAsia="ru-RU"/>
              </w:rPr>
              <w:t>50</w:t>
            </w:r>
          </w:p>
        </w:tc>
      </w:tr>
      <w:tr w:rsidR="00AB2877" w:rsidRPr="001A7C68" w:rsidTr="00AB2877">
        <w:tc>
          <w:tcPr>
            <w:tcW w:w="544" w:type="dxa"/>
            <w:tcBorders>
              <w:top w:val="single" w:sz="4" w:space="0" w:color="auto"/>
              <w:left w:val="single" w:sz="4" w:space="0" w:color="auto"/>
              <w:bottom w:val="single" w:sz="4" w:space="0" w:color="auto"/>
              <w:right w:val="single" w:sz="4" w:space="0" w:color="auto"/>
            </w:tcBorders>
            <w:hideMark/>
          </w:tcPr>
          <w:p w:rsidR="00AB2877" w:rsidRPr="001A7C68" w:rsidRDefault="00AB2877" w:rsidP="00AB2877">
            <w:pPr>
              <w:spacing w:after="0" w:line="240" w:lineRule="auto"/>
              <w:jc w:val="center"/>
              <w:rPr>
                <w:rFonts w:ascii="Courier New" w:eastAsia="Times New Roman" w:hAnsi="Courier New" w:cs="Courier New"/>
                <w:lang w:eastAsia="ru-RU"/>
              </w:rPr>
            </w:pPr>
            <w:r w:rsidRPr="001A7C68">
              <w:rPr>
                <w:rFonts w:ascii="Courier New" w:eastAsia="Times New Roman" w:hAnsi="Courier New" w:cs="Courier New"/>
                <w:lang w:eastAsia="ru-RU"/>
              </w:rPr>
              <w:t>11</w:t>
            </w:r>
          </w:p>
        </w:tc>
        <w:tc>
          <w:tcPr>
            <w:tcW w:w="4207" w:type="dxa"/>
            <w:tcBorders>
              <w:top w:val="single" w:sz="4" w:space="0" w:color="auto"/>
              <w:left w:val="single" w:sz="4" w:space="0" w:color="auto"/>
              <w:bottom w:val="single" w:sz="4" w:space="0" w:color="auto"/>
              <w:right w:val="single" w:sz="4" w:space="0" w:color="auto"/>
            </w:tcBorders>
            <w:hideMark/>
          </w:tcPr>
          <w:p w:rsidR="00AB2877" w:rsidRPr="001A7C68" w:rsidRDefault="00AB2877" w:rsidP="00AB2877">
            <w:pPr>
              <w:spacing w:after="0" w:line="240" w:lineRule="auto"/>
              <w:rPr>
                <w:rFonts w:ascii="Courier New" w:eastAsia="Times New Roman" w:hAnsi="Courier New" w:cs="Courier New"/>
                <w:lang w:eastAsia="ru-RU"/>
              </w:rPr>
            </w:pPr>
            <w:r w:rsidRPr="001A7C68">
              <w:rPr>
                <w:rFonts w:ascii="Courier New" w:eastAsia="Times New Roman" w:hAnsi="Courier New" w:cs="Courier New"/>
                <w:lang w:eastAsia="ru-RU"/>
              </w:rPr>
              <w:t>Самостоятельная работа на компьютере</w:t>
            </w:r>
          </w:p>
        </w:tc>
        <w:tc>
          <w:tcPr>
            <w:tcW w:w="2700" w:type="dxa"/>
            <w:tcBorders>
              <w:top w:val="single" w:sz="4" w:space="0" w:color="auto"/>
              <w:left w:val="single" w:sz="4" w:space="0" w:color="auto"/>
              <w:bottom w:val="single" w:sz="4" w:space="0" w:color="auto"/>
              <w:right w:val="single" w:sz="4" w:space="0" w:color="auto"/>
            </w:tcBorders>
            <w:hideMark/>
          </w:tcPr>
          <w:p w:rsidR="00AB2877" w:rsidRPr="001A7C68" w:rsidRDefault="00AB2877" w:rsidP="00AB2877">
            <w:pPr>
              <w:spacing w:after="0" w:line="240" w:lineRule="auto"/>
              <w:jc w:val="center"/>
              <w:rPr>
                <w:rFonts w:ascii="Courier New" w:eastAsia="Times New Roman" w:hAnsi="Courier New" w:cs="Courier New"/>
                <w:lang w:eastAsia="ru-RU"/>
              </w:rPr>
            </w:pPr>
            <w:r w:rsidRPr="001A7C68">
              <w:rPr>
                <w:rFonts w:ascii="Courier New" w:eastAsia="Times New Roman" w:hAnsi="Courier New" w:cs="Courier New"/>
                <w:lang w:eastAsia="ru-RU"/>
              </w:rPr>
              <w:t>1 час.</w:t>
            </w:r>
          </w:p>
        </w:tc>
        <w:tc>
          <w:tcPr>
            <w:tcW w:w="1979" w:type="dxa"/>
            <w:tcBorders>
              <w:top w:val="single" w:sz="4" w:space="0" w:color="auto"/>
              <w:left w:val="single" w:sz="4" w:space="0" w:color="auto"/>
              <w:bottom w:val="single" w:sz="4" w:space="0" w:color="auto"/>
              <w:right w:val="single" w:sz="4" w:space="0" w:color="auto"/>
            </w:tcBorders>
            <w:hideMark/>
          </w:tcPr>
          <w:p w:rsidR="00AB2877" w:rsidRPr="001A7C68" w:rsidRDefault="00AB2877" w:rsidP="00AB2877">
            <w:pPr>
              <w:spacing w:after="0" w:line="240" w:lineRule="auto"/>
              <w:rPr>
                <w:rFonts w:ascii="Courier New" w:eastAsia="Times New Roman" w:hAnsi="Courier New" w:cs="Courier New"/>
                <w:lang w:eastAsia="ru-RU"/>
              </w:rPr>
            </w:pPr>
            <w:r w:rsidRPr="001A7C68">
              <w:rPr>
                <w:rFonts w:ascii="Courier New" w:eastAsia="Times New Roman" w:hAnsi="Courier New" w:cs="Courier New"/>
                <w:lang w:eastAsia="ru-RU"/>
              </w:rPr>
              <w:t>20</w:t>
            </w:r>
          </w:p>
        </w:tc>
      </w:tr>
      <w:tr w:rsidR="00AB2877" w:rsidRPr="001A7C68" w:rsidTr="00AB2877">
        <w:tc>
          <w:tcPr>
            <w:tcW w:w="544" w:type="dxa"/>
            <w:tcBorders>
              <w:top w:val="single" w:sz="4" w:space="0" w:color="auto"/>
              <w:left w:val="single" w:sz="4" w:space="0" w:color="auto"/>
              <w:bottom w:val="single" w:sz="4" w:space="0" w:color="auto"/>
              <w:right w:val="single" w:sz="4" w:space="0" w:color="auto"/>
            </w:tcBorders>
            <w:hideMark/>
          </w:tcPr>
          <w:p w:rsidR="00AB2877" w:rsidRPr="001A7C68" w:rsidRDefault="00AB2877" w:rsidP="00AB2877">
            <w:pPr>
              <w:spacing w:after="0" w:line="240" w:lineRule="auto"/>
              <w:jc w:val="center"/>
              <w:rPr>
                <w:rFonts w:ascii="Courier New" w:eastAsia="Times New Roman" w:hAnsi="Courier New" w:cs="Courier New"/>
                <w:lang w:eastAsia="ru-RU"/>
              </w:rPr>
            </w:pPr>
            <w:r w:rsidRPr="001A7C68">
              <w:rPr>
                <w:rFonts w:ascii="Courier New" w:eastAsia="Times New Roman" w:hAnsi="Courier New" w:cs="Courier New"/>
                <w:lang w:eastAsia="ru-RU"/>
              </w:rPr>
              <w:t>12</w:t>
            </w:r>
          </w:p>
        </w:tc>
        <w:tc>
          <w:tcPr>
            <w:tcW w:w="4207" w:type="dxa"/>
            <w:tcBorders>
              <w:top w:val="single" w:sz="4" w:space="0" w:color="auto"/>
              <w:left w:val="single" w:sz="4" w:space="0" w:color="auto"/>
              <w:bottom w:val="single" w:sz="4" w:space="0" w:color="auto"/>
              <w:right w:val="single" w:sz="4" w:space="0" w:color="auto"/>
            </w:tcBorders>
            <w:hideMark/>
          </w:tcPr>
          <w:p w:rsidR="00AB2877" w:rsidRPr="001A7C68" w:rsidRDefault="00AB2877" w:rsidP="00AB2877">
            <w:pPr>
              <w:spacing w:after="0" w:line="240" w:lineRule="auto"/>
              <w:rPr>
                <w:rFonts w:ascii="Courier New" w:eastAsia="Times New Roman" w:hAnsi="Courier New" w:cs="Courier New"/>
                <w:lang w:eastAsia="ru-RU"/>
              </w:rPr>
            </w:pPr>
            <w:r w:rsidRPr="001A7C68">
              <w:rPr>
                <w:rFonts w:ascii="Courier New" w:eastAsia="Times New Roman" w:hAnsi="Courier New" w:cs="Courier New"/>
                <w:lang w:eastAsia="ru-RU"/>
              </w:rPr>
              <w:t>Распечатка  документов  с электронного носителя</w:t>
            </w:r>
          </w:p>
        </w:tc>
        <w:tc>
          <w:tcPr>
            <w:tcW w:w="2700" w:type="dxa"/>
            <w:tcBorders>
              <w:top w:val="single" w:sz="4" w:space="0" w:color="auto"/>
              <w:left w:val="single" w:sz="4" w:space="0" w:color="auto"/>
              <w:bottom w:val="single" w:sz="4" w:space="0" w:color="auto"/>
              <w:right w:val="single" w:sz="4" w:space="0" w:color="auto"/>
            </w:tcBorders>
            <w:hideMark/>
          </w:tcPr>
          <w:p w:rsidR="00AB2877" w:rsidRPr="001A7C68" w:rsidRDefault="00AB2877" w:rsidP="00AB2877">
            <w:pPr>
              <w:spacing w:after="0" w:line="240" w:lineRule="auto"/>
              <w:jc w:val="center"/>
              <w:rPr>
                <w:rFonts w:ascii="Courier New" w:eastAsia="Times New Roman" w:hAnsi="Courier New" w:cs="Courier New"/>
                <w:lang w:eastAsia="ru-RU"/>
              </w:rPr>
            </w:pPr>
            <w:r w:rsidRPr="001A7C68">
              <w:rPr>
                <w:rFonts w:ascii="Courier New" w:eastAsia="Times New Roman" w:hAnsi="Courier New" w:cs="Courier New"/>
                <w:lang w:eastAsia="ru-RU"/>
              </w:rPr>
              <w:t>1 стр.</w:t>
            </w:r>
          </w:p>
        </w:tc>
        <w:tc>
          <w:tcPr>
            <w:tcW w:w="1979" w:type="dxa"/>
            <w:tcBorders>
              <w:top w:val="single" w:sz="4" w:space="0" w:color="auto"/>
              <w:left w:val="single" w:sz="4" w:space="0" w:color="auto"/>
              <w:bottom w:val="single" w:sz="4" w:space="0" w:color="auto"/>
              <w:right w:val="single" w:sz="4" w:space="0" w:color="auto"/>
            </w:tcBorders>
            <w:hideMark/>
          </w:tcPr>
          <w:p w:rsidR="00AB2877" w:rsidRPr="001A7C68" w:rsidRDefault="00AB2877" w:rsidP="00AB2877">
            <w:pPr>
              <w:spacing w:after="0" w:line="240" w:lineRule="auto"/>
              <w:rPr>
                <w:rFonts w:ascii="Courier New" w:eastAsia="Times New Roman" w:hAnsi="Courier New" w:cs="Courier New"/>
                <w:lang w:eastAsia="ru-RU"/>
              </w:rPr>
            </w:pPr>
            <w:r w:rsidRPr="001A7C68">
              <w:rPr>
                <w:rFonts w:ascii="Courier New" w:eastAsia="Times New Roman" w:hAnsi="Courier New" w:cs="Courier New"/>
                <w:lang w:eastAsia="ru-RU"/>
              </w:rPr>
              <w:t>8</w:t>
            </w:r>
          </w:p>
        </w:tc>
      </w:tr>
      <w:tr w:rsidR="00AB2877" w:rsidRPr="001A7C68" w:rsidTr="00AB2877">
        <w:tc>
          <w:tcPr>
            <w:tcW w:w="544" w:type="dxa"/>
            <w:tcBorders>
              <w:top w:val="single" w:sz="4" w:space="0" w:color="auto"/>
              <w:left w:val="single" w:sz="4" w:space="0" w:color="auto"/>
              <w:bottom w:val="single" w:sz="4" w:space="0" w:color="auto"/>
              <w:right w:val="single" w:sz="4" w:space="0" w:color="auto"/>
            </w:tcBorders>
          </w:tcPr>
          <w:p w:rsidR="00AB2877" w:rsidRPr="001A7C68" w:rsidRDefault="00AB2877" w:rsidP="00AB2877">
            <w:pPr>
              <w:spacing w:after="0" w:line="240" w:lineRule="auto"/>
              <w:jc w:val="center"/>
              <w:rPr>
                <w:rFonts w:ascii="Courier New" w:eastAsia="Times New Roman" w:hAnsi="Courier New" w:cs="Courier New"/>
                <w:lang w:eastAsia="ru-RU"/>
              </w:rPr>
            </w:pPr>
            <w:r w:rsidRPr="001A7C68">
              <w:rPr>
                <w:rFonts w:ascii="Courier New" w:eastAsia="Times New Roman" w:hAnsi="Courier New" w:cs="Courier New"/>
                <w:lang w:eastAsia="ru-RU"/>
              </w:rPr>
              <w:t>13</w:t>
            </w:r>
          </w:p>
        </w:tc>
        <w:tc>
          <w:tcPr>
            <w:tcW w:w="4207" w:type="dxa"/>
            <w:tcBorders>
              <w:top w:val="single" w:sz="4" w:space="0" w:color="auto"/>
              <w:left w:val="single" w:sz="4" w:space="0" w:color="auto"/>
              <w:bottom w:val="single" w:sz="4" w:space="0" w:color="auto"/>
              <w:right w:val="single" w:sz="4" w:space="0" w:color="auto"/>
            </w:tcBorders>
          </w:tcPr>
          <w:p w:rsidR="00AB2877" w:rsidRPr="001A7C68" w:rsidRDefault="00AB2877" w:rsidP="00AB2877">
            <w:pPr>
              <w:spacing w:after="0" w:line="240" w:lineRule="auto"/>
              <w:rPr>
                <w:rFonts w:ascii="Courier New" w:eastAsia="Times New Roman" w:hAnsi="Courier New" w:cs="Courier New"/>
                <w:lang w:eastAsia="ru-RU"/>
              </w:rPr>
            </w:pPr>
            <w:r w:rsidRPr="001A7C68">
              <w:rPr>
                <w:rFonts w:ascii="Courier New" w:eastAsia="Times New Roman" w:hAnsi="Courier New" w:cs="Courier New"/>
                <w:lang w:eastAsia="ru-RU"/>
              </w:rPr>
              <w:t>Радио поздравление</w:t>
            </w:r>
          </w:p>
        </w:tc>
        <w:tc>
          <w:tcPr>
            <w:tcW w:w="2700" w:type="dxa"/>
            <w:tcBorders>
              <w:top w:val="single" w:sz="4" w:space="0" w:color="auto"/>
              <w:left w:val="single" w:sz="4" w:space="0" w:color="auto"/>
              <w:bottom w:val="single" w:sz="4" w:space="0" w:color="auto"/>
              <w:right w:val="single" w:sz="4" w:space="0" w:color="auto"/>
            </w:tcBorders>
          </w:tcPr>
          <w:p w:rsidR="00AB2877" w:rsidRPr="001A7C68" w:rsidRDefault="00AB2877" w:rsidP="00AB2877">
            <w:pPr>
              <w:spacing w:after="0" w:line="240" w:lineRule="auto"/>
              <w:jc w:val="center"/>
              <w:rPr>
                <w:rFonts w:ascii="Courier New" w:eastAsia="Times New Roman" w:hAnsi="Courier New" w:cs="Courier New"/>
                <w:lang w:eastAsia="ru-RU"/>
              </w:rPr>
            </w:pPr>
            <w:r w:rsidRPr="001A7C68">
              <w:rPr>
                <w:rFonts w:ascii="Courier New" w:eastAsia="Times New Roman" w:hAnsi="Courier New" w:cs="Courier New"/>
                <w:lang w:eastAsia="ru-RU"/>
              </w:rPr>
              <w:t>1 раз</w:t>
            </w:r>
          </w:p>
        </w:tc>
        <w:tc>
          <w:tcPr>
            <w:tcW w:w="1979" w:type="dxa"/>
            <w:tcBorders>
              <w:top w:val="single" w:sz="4" w:space="0" w:color="auto"/>
              <w:left w:val="single" w:sz="4" w:space="0" w:color="auto"/>
              <w:bottom w:val="single" w:sz="4" w:space="0" w:color="auto"/>
              <w:right w:val="single" w:sz="4" w:space="0" w:color="auto"/>
            </w:tcBorders>
          </w:tcPr>
          <w:p w:rsidR="00AB2877" w:rsidRPr="001A7C68" w:rsidRDefault="00AB2877" w:rsidP="00AB2877">
            <w:pPr>
              <w:spacing w:after="0" w:line="240" w:lineRule="auto"/>
              <w:rPr>
                <w:rFonts w:ascii="Courier New" w:eastAsia="Times New Roman" w:hAnsi="Courier New" w:cs="Courier New"/>
                <w:lang w:eastAsia="ru-RU"/>
              </w:rPr>
            </w:pPr>
            <w:r w:rsidRPr="001A7C68">
              <w:rPr>
                <w:rFonts w:ascii="Courier New" w:eastAsia="Times New Roman" w:hAnsi="Courier New" w:cs="Courier New"/>
                <w:lang w:eastAsia="ru-RU"/>
              </w:rPr>
              <w:t>50</w:t>
            </w:r>
          </w:p>
        </w:tc>
      </w:tr>
    </w:tbl>
    <w:p w:rsidR="00AB2877" w:rsidRDefault="00AB2877" w:rsidP="00AB2877">
      <w:pPr>
        <w:spacing w:after="0"/>
      </w:pPr>
    </w:p>
    <w:p w:rsidR="00E06EDB" w:rsidRDefault="00E06EDB" w:rsidP="00AB2877">
      <w:pPr>
        <w:spacing w:after="0" w:line="240" w:lineRule="auto"/>
        <w:jc w:val="center"/>
        <w:rPr>
          <w:rFonts w:ascii="Arial" w:eastAsia="Times New Roman" w:hAnsi="Arial" w:cs="Arial"/>
          <w:b/>
          <w:sz w:val="32"/>
          <w:szCs w:val="32"/>
          <w:lang w:eastAsia="ru-RU"/>
        </w:rPr>
      </w:pPr>
    </w:p>
    <w:p w:rsidR="00E06EDB" w:rsidRDefault="00E06EDB" w:rsidP="00AB2877">
      <w:pPr>
        <w:spacing w:after="0" w:line="240" w:lineRule="auto"/>
        <w:jc w:val="center"/>
        <w:rPr>
          <w:rFonts w:ascii="Arial" w:eastAsia="Times New Roman" w:hAnsi="Arial" w:cs="Arial"/>
          <w:b/>
          <w:sz w:val="32"/>
          <w:szCs w:val="32"/>
          <w:lang w:eastAsia="ru-RU"/>
        </w:rPr>
      </w:pPr>
    </w:p>
    <w:p w:rsidR="007640A7" w:rsidRPr="007640A7" w:rsidRDefault="007640A7" w:rsidP="007640A7">
      <w:pPr>
        <w:spacing w:after="0" w:line="240" w:lineRule="auto"/>
        <w:jc w:val="center"/>
        <w:rPr>
          <w:rFonts w:ascii="Arial" w:eastAsia="Times New Roman" w:hAnsi="Arial" w:cs="Arial"/>
          <w:b/>
          <w:sz w:val="32"/>
          <w:szCs w:val="32"/>
          <w:lang w:eastAsia="ru-RU"/>
        </w:rPr>
      </w:pPr>
      <w:r w:rsidRPr="007640A7">
        <w:rPr>
          <w:rFonts w:ascii="Arial" w:eastAsia="Times New Roman" w:hAnsi="Arial" w:cs="Arial"/>
          <w:b/>
          <w:sz w:val="32"/>
          <w:szCs w:val="32"/>
          <w:lang w:eastAsia="ru-RU"/>
        </w:rPr>
        <w:lastRenderedPageBreak/>
        <w:t>30.01.2018 № 17</w:t>
      </w:r>
    </w:p>
    <w:p w:rsidR="007640A7" w:rsidRPr="007640A7" w:rsidRDefault="007640A7" w:rsidP="007640A7">
      <w:pPr>
        <w:spacing w:after="0" w:line="240" w:lineRule="auto"/>
        <w:jc w:val="center"/>
        <w:rPr>
          <w:rFonts w:ascii="Arial" w:eastAsia="Times New Roman" w:hAnsi="Arial" w:cs="Arial"/>
          <w:b/>
          <w:bCs/>
          <w:sz w:val="32"/>
          <w:szCs w:val="32"/>
          <w:lang w:eastAsia="ru-RU"/>
        </w:rPr>
      </w:pPr>
      <w:r w:rsidRPr="007640A7">
        <w:rPr>
          <w:rFonts w:ascii="Arial" w:eastAsia="Times New Roman" w:hAnsi="Arial" w:cs="Arial"/>
          <w:b/>
          <w:bCs/>
          <w:sz w:val="32"/>
          <w:szCs w:val="32"/>
          <w:lang w:eastAsia="ru-RU"/>
        </w:rPr>
        <w:t>РОССИЙСКАЯ ФЕДЕРАЦИЯ</w:t>
      </w:r>
    </w:p>
    <w:p w:rsidR="007640A7" w:rsidRPr="007640A7" w:rsidRDefault="007640A7" w:rsidP="007640A7">
      <w:pPr>
        <w:spacing w:after="0" w:line="240" w:lineRule="auto"/>
        <w:jc w:val="center"/>
        <w:rPr>
          <w:rFonts w:ascii="Arial" w:eastAsia="Times New Roman" w:hAnsi="Arial" w:cs="Arial"/>
          <w:b/>
          <w:bCs/>
          <w:sz w:val="32"/>
          <w:szCs w:val="32"/>
          <w:lang w:eastAsia="ru-RU"/>
        </w:rPr>
      </w:pPr>
      <w:r w:rsidRPr="007640A7">
        <w:rPr>
          <w:rFonts w:ascii="Arial" w:eastAsia="Times New Roman" w:hAnsi="Arial" w:cs="Arial"/>
          <w:b/>
          <w:bCs/>
          <w:sz w:val="32"/>
          <w:szCs w:val="32"/>
          <w:lang w:eastAsia="ru-RU"/>
        </w:rPr>
        <w:t>ИРКУТСКАЯ ОБЛАСТЬ</w:t>
      </w:r>
    </w:p>
    <w:p w:rsidR="007640A7" w:rsidRPr="007640A7" w:rsidRDefault="007640A7" w:rsidP="007640A7">
      <w:pPr>
        <w:spacing w:after="0" w:line="240" w:lineRule="auto"/>
        <w:jc w:val="center"/>
        <w:rPr>
          <w:rFonts w:ascii="Arial" w:eastAsia="Times New Roman" w:hAnsi="Arial" w:cs="Arial"/>
          <w:b/>
          <w:bCs/>
          <w:sz w:val="32"/>
          <w:szCs w:val="32"/>
          <w:lang w:eastAsia="ru-RU"/>
        </w:rPr>
      </w:pPr>
      <w:r w:rsidRPr="007640A7">
        <w:rPr>
          <w:rFonts w:ascii="Arial" w:eastAsia="Times New Roman" w:hAnsi="Arial" w:cs="Arial"/>
          <w:b/>
          <w:bCs/>
          <w:sz w:val="32"/>
          <w:szCs w:val="32"/>
          <w:lang w:eastAsia="ru-RU"/>
        </w:rPr>
        <w:t>ОСИНСКИЙ МУНИЦИПАЛЬНЫЙ РАЙОН</w:t>
      </w:r>
    </w:p>
    <w:p w:rsidR="007640A7" w:rsidRPr="007640A7" w:rsidRDefault="007640A7" w:rsidP="007640A7">
      <w:pPr>
        <w:spacing w:after="0" w:line="240" w:lineRule="auto"/>
        <w:jc w:val="center"/>
        <w:rPr>
          <w:rFonts w:ascii="Arial" w:eastAsia="Times New Roman" w:hAnsi="Arial" w:cs="Arial"/>
          <w:b/>
          <w:bCs/>
          <w:sz w:val="32"/>
          <w:szCs w:val="32"/>
          <w:lang w:eastAsia="ru-RU"/>
        </w:rPr>
      </w:pPr>
      <w:r w:rsidRPr="007640A7">
        <w:rPr>
          <w:rFonts w:ascii="Arial" w:eastAsia="Times New Roman" w:hAnsi="Arial" w:cs="Arial"/>
          <w:b/>
          <w:bCs/>
          <w:sz w:val="32"/>
          <w:szCs w:val="32"/>
          <w:lang w:eastAsia="ru-RU"/>
        </w:rPr>
        <w:t>МАЙСКОЕ СЕЛЬСКОЕ ПОСЕЛЕНИЕ</w:t>
      </w:r>
    </w:p>
    <w:p w:rsidR="007640A7" w:rsidRPr="007640A7" w:rsidRDefault="007640A7" w:rsidP="007640A7">
      <w:pPr>
        <w:spacing w:after="0" w:line="240" w:lineRule="auto"/>
        <w:jc w:val="center"/>
        <w:rPr>
          <w:rFonts w:ascii="Arial" w:eastAsia="Times New Roman" w:hAnsi="Arial" w:cs="Arial"/>
          <w:b/>
          <w:bCs/>
          <w:sz w:val="32"/>
          <w:szCs w:val="32"/>
          <w:lang w:eastAsia="ru-RU"/>
        </w:rPr>
      </w:pPr>
      <w:r w:rsidRPr="007640A7">
        <w:rPr>
          <w:rFonts w:ascii="Arial" w:eastAsia="Times New Roman" w:hAnsi="Arial" w:cs="Arial"/>
          <w:b/>
          <w:bCs/>
          <w:sz w:val="32"/>
          <w:szCs w:val="32"/>
          <w:lang w:eastAsia="ru-RU"/>
        </w:rPr>
        <w:t>АДМИНИСТРАЦИЯ</w:t>
      </w:r>
    </w:p>
    <w:p w:rsidR="007640A7" w:rsidRPr="007640A7" w:rsidRDefault="007640A7" w:rsidP="007640A7">
      <w:pPr>
        <w:spacing w:after="0" w:line="240" w:lineRule="auto"/>
        <w:jc w:val="center"/>
        <w:rPr>
          <w:rFonts w:ascii="Arial" w:eastAsia="Times New Roman" w:hAnsi="Arial" w:cs="Arial"/>
          <w:sz w:val="32"/>
          <w:szCs w:val="32"/>
          <w:lang w:eastAsia="ru-RU"/>
        </w:rPr>
      </w:pPr>
      <w:r w:rsidRPr="007640A7">
        <w:rPr>
          <w:rFonts w:ascii="Arial" w:eastAsia="Times New Roman" w:hAnsi="Arial" w:cs="Arial"/>
          <w:b/>
          <w:bCs/>
          <w:sz w:val="32"/>
          <w:szCs w:val="32"/>
          <w:lang w:eastAsia="ru-RU"/>
        </w:rPr>
        <w:t>ПОСТАНОВЛЕНИЕ</w:t>
      </w:r>
    </w:p>
    <w:p w:rsidR="007640A7" w:rsidRPr="007640A7" w:rsidRDefault="007640A7" w:rsidP="007640A7">
      <w:pPr>
        <w:spacing w:after="0" w:line="240" w:lineRule="auto"/>
        <w:jc w:val="both"/>
        <w:rPr>
          <w:rFonts w:ascii="Arial" w:eastAsia="Times New Roman" w:hAnsi="Arial" w:cs="Arial"/>
          <w:sz w:val="32"/>
          <w:szCs w:val="32"/>
          <w:lang w:eastAsia="ru-RU"/>
        </w:rPr>
      </w:pPr>
    </w:p>
    <w:p w:rsidR="007640A7" w:rsidRPr="007640A7" w:rsidRDefault="007640A7" w:rsidP="007640A7">
      <w:pPr>
        <w:spacing w:after="0" w:line="240" w:lineRule="auto"/>
        <w:jc w:val="center"/>
        <w:rPr>
          <w:rFonts w:ascii="Arial" w:eastAsia="Times New Roman" w:hAnsi="Arial" w:cs="Arial"/>
          <w:b/>
          <w:sz w:val="32"/>
          <w:szCs w:val="32"/>
          <w:lang w:eastAsia="ru-RU"/>
        </w:rPr>
      </w:pPr>
      <w:r w:rsidRPr="007640A7">
        <w:rPr>
          <w:rFonts w:ascii="Arial" w:eastAsia="Times New Roman" w:hAnsi="Arial" w:cs="Arial"/>
          <w:b/>
          <w:sz w:val="32"/>
          <w:szCs w:val="32"/>
          <w:lang w:eastAsia="ru-RU"/>
        </w:rPr>
        <w:t>ОБ УТВЕРЖДЕНИИ МУНИЦИПАЛЬНОГО ЗАДАНИЯ</w:t>
      </w:r>
    </w:p>
    <w:p w:rsidR="007640A7" w:rsidRPr="007640A7" w:rsidRDefault="007640A7" w:rsidP="007640A7">
      <w:pPr>
        <w:spacing w:after="0" w:line="240" w:lineRule="auto"/>
        <w:jc w:val="center"/>
        <w:rPr>
          <w:rFonts w:ascii="Arial" w:eastAsia="Times New Roman" w:hAnsi="Arial" w:cs="Arial"/>
          <w:b/>
          <w:sz w:val="32"/>
          <w:szCs w:val="32"/>
          <w:lang w:eastAsia="ru-RU"/>
        </w:rPr>
      </w:pPr>
      <w:r w:rsidRPr="007640A7">
        <w:rPr>
          <w:rFonts w:ascii="Arial" w:eastAsia="Times New Roman" w:hAnsi="Arial" w:cs="Arial"/>
          <w:b/>
          <w:sz w:val="32"/>
          <w:szCs w:val="32"/>
          <w:lang w:eastAsia="ru-RU"/>
        </w:rPr>
        <w:t>МБУК «МАЙСКИЙ КДЦ» НА 2018 ГОД</w:t>
      </w:r>
    </w:p>
    <w:p w:rsidR="007640A7" w:rsidRPr="007640A7" w:rsidRDefault="007640A7" w:rsidP="007640A7">
      <w:pPr>
        <w:spacing w:after="0" w:line="240" w:lineRule="auto"/>
        <w:rPr>
          <w:rFonts w:ascii="Arial" w:eastAsia="Times New Roman" w:hAnsi="Arial" w:cs="Arial"/>
          <w:b/>
          <w:iCs/>
          <w:sz w:val="24"/>
          <w:szCs w:val="24"/>
          <w:lang w:eastAsia="ru-RU"/>
        </w:rPr>
      </w:pPr>
    </w:p>
    <w:p w:rsidR="007640A7" w:rsidRPr="007640A7" w:rsidRDefault="007640A7" w:rsidP="007640A7">
      <w:pPr>
        <w:spacing w:after="0" w:line="240" w:lineRule="auto"/>
        <w:ind w:firstLine="709"/>
        <w:jc w:val="both"/>
        <w:rPr>
          <w:rFonts w:ascii="Arial" w:eastAsia="Times New Roman" w:hAnsi="Arial" w:cs="Arial"/>
          <w:iCs/>
          <w:sz w:val="24"/>
          <w:szCs w:val="24"/>
          <w:lang w:eastAsia="ru-RU"/>
        </w:rPr>
      </w:pPr>
      <w:proofErr w:type="gramStart"/>
      <w:r w:rsidRPr="007640A7">
        <w:rPr>
          <w:rFonts w:ascii="Arial" w:eastAsia="Times New Roman" w:hAnsi="Arial" w:cs="Arial"/>
          <w:iCs/>
          <w:sz w:val="24"/>
          <w:szCs w:val="24"/>
          <w:lang w:eastAsia="ru-RU"/>
        </w:rPr>
        <w:t>В целях создания условий для организации библиотечного обслуживания населения, организации досуга и обеспечения жителей поселения услугами организаций культуры, в соответствии статьи 40 Федерального закона от 09.10.1992 № 3612-1 № 54 ФЗ (ред. от 08.05.2010) «Основы законодательства Российской Федерации о культуре», пунктов 11 и 12 части 1  статьи Федерального закона от 06.10.2003г №131-ФЗ «Об общих принципах организации местного самоуправления в Российской Федерации</w:t>
      </w:r>
      <w:proofErr w:type="gramEnd"/>
      <w:r w:rsidRPr="007640A7">
        <w:rPr>
          <w:rFonts w:ascii="Arial" w:eastAsia="Times New Roman" w:hAnsi="Arial" w:cs="Arial"/>
          <w:iCs/>
          <w:sz w:val="24"/>
          <w:szCs w:val="24"/>
          <w:lang w:eastAsia="ru-RU"/>
        </w:rPr>
        <w:t>», в рамках реализации мероприятий муниципальной программы «Развитие культуры в МО «Майск» на 2015-2020гг. постановлением МО «Майск» от 01.11.2017г. №132, руководствуясь пунктом 13 части 1 статьи 6, статей 24, 44 Устава муниципального образования «Майск»</w:t>
      </w:r>
    </w:p>
    <w:p w:rsidR="007640A7" w:rsidRPr="007640A7" w:rsidRDefault="007640A7" w:rsidP="007640A7">
      <w:pPr>
        <w:spacing w:after="0" w:line="240" w:lineRule="auto"/>
        <w:ind w:firstLine="567"/>
        <w:jc w:val="both"/>
        <w:rPr>
          <w:rFonts w:ascii="Arial" w:eastAsia="Times New Roman" w:hAnsi="Arial" w:cs="Arial"/>
          <w:iCs/>
          <w:sz w:val="24"/>
          <w:szCs w:val="24"/>
          <w:lang w:eastAsia="ru-RU"/>
        </w:rPr>
      </w:pPr>
    </w:p>
    <w:p w:rsidR="007640A7" w:rsidRPr="007640A7" w:rsidRDefault="007640A7" w:rsidP="007640A7">
      <w:pPr>
        <w:spacing w:after="0" w:line="240" w:lineRule="auto"/>
        <w:ind w:firstLine="567"/>
        <w:jc w:val="center"/>
        <w:rPr>
          <w:rFonts w:ascii="Arial" w:eastAsia="Times New Roman" w:hAnsi="Arial" w:cs="Arial"/>
          <w:b/>
          <w:iCs/>
          <w:sz w:val="30"/>
          <w:szCs w:val="30"/>
          <w:lang w:eastAsia="ru-RU"/>
        </w:rPr>
      </w:pPr>
      <w:r w:rsidRPr="007640A7">
        <w:rPr>
          <w:rFonts w:ascii="Arial" w:eastAsia="Times New Roman" w:hAnsi="Arial" w:cs="Arial"/>
          <w:b/>
          <w:iCs/>
          <w:sz w:val="30"/>
          <w:szCs w:val="30"/>
          <w:lang w:eastAsia="ru-RU"/>
        </w:rPr>
        <w:t>ПОСТАНОВЛЯЮ:</w:t>
      </w:r>
    </w:p>
    <w:p w:rsidR="007640A7" w:rsidRPr="007640A7" w:rsidRDefault="007640A7" w:rsidP="007640A7">
      <w:pPr>
        <w:spacing w:after="0" w:line="240" w:lineRule="auto"/>
        <w:ind w:firstLine="567"/>
        <w:jc w:val="center"/>
        <w:rPr>
          <w:rFonts w:ascii="Arial" w:eastAsia="Times New Roman" w:hAnsi="Arial" w:cs="Arial"/>
          <w:b/>
          <w:iCs/>
          <w:sz w:val="30"/>
          <w:szCs w:val="30"/>
          <w:lang w:eastAsia="ru-RU"/>
        </w:rPr>
      </w:pPr>
    </w:p>
    <w:p w:rsidR="007640A7" w:rsidRPr="007640A7" w:rsidRDefault="007640A7" w:rsidP="007640A7">
      <w:pPr>
        <w:spacing w:after="0" w:line="240" w:lineRule="auto"/>
        <w:ind w:firstLine="709"/>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1. Утвердить  муниципальное задание на 2018г. по структурным подразделениям муниципального бюджетного учреждения культуры «</w:t>
      </w:r>
      <w:proofErr w:type="gramStart"/>
      <w:r w:rsidRPr="007640A7">
        <w:rPr>
          <w:rFonts w:ascii="Arial" w:eastAsia="Times New Roman" w:hAnsi="Arial" w:cs="Arial"/>
          <w:sz w:val="24"/>
          <w:szCs w:val="24"/>
          <w:lang w:eastAsia="ru-RU"/>
        </w:rPr>
        <w:t>Майский</w:t>
      </w:r>
      <w:proofErr w:type="gramEnd"/>
      <w:r w:rsidRPr="007640A7">
        <w:rPr>
          <w:rFonts w:ascii="Arial" w:eastAsia="Times New Roman" w:hAnsi="Arial" w:cs="Arial"/>
          <w:sz w:val="24"/>
          <w:szCs w:val="24"/>
          <w:lang w:eastAsia="ru-RU"/>
        </w:rPr>
        <w:t xml:space="preserve"> КДЦ», подведомственного муниципальному образованию «Майск»:</w:t>
      </w:r>
    </w:p>
    <w:p w:rsidR="007640A7" w:rsidRPr="007640A7" w:rsidRDefault="007640A7" w:rsidP="007640A7">
      <w:pPr>
        <w:spacing w:after="0" w:line="240" w:lineRule="auto"/>
        <w:ind w:firstLine="709"/>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1.1. муниципальное задание «</w:t>
      </w:r>
      <w:proofErr w:type="gramStart"/>
      <w:r w:rsidRPr="007640A7">
        <w:rPr>
          <w:rFonts w:ascii="Arial" w:eastAsia="Times New Roman" w:hAnsi="Arial" w:cs="Arial"/>
          <w:sz w:val="24"/>
          <w:szCs w:val="24"/>
          <w:lang w:eastAsia="ru-RU"/>
        </w:rPr>
        <w:t>Майский</w:t>
      </w:r>
      <w:proofErr w:type="gramEnd"/>
      <w:r w:rsidRPr="007640A7">
        <w:rPr>
          <w:rFonts w:ascii="Arial" w:eastAsia="Times New Roman" w:hAnsi="Arial" w:cs="Arial"/>
          <w:sz w:val="24"/>
          <w:szCs w:val="24"/>
          <w:lang w:eastAsia="ru-RU"/>
        </w:rPr>
        <w:t xml:space="preserve"> СДК» (приложение №1);</w:t>
      </w:r>
    </w:p>
    <w:p w:rsidR="007640A7" w:rsidRPr="007640A7" w:rsidRDefault="007640A7" w:rsidP="007640A7">
      <w:pPr>
        <w:spacing w:after="0" w:line="240" w:lineRule="auto"/>
        <w:ind w:firstLine="709"/>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1.2. муниципальное задание «</w:t>
      </w:r>
      <w:proofErr w:type="spellStart"/>
      <w:r w:rsidRPr="007640A7">
        <w:rPr>
          <w:rFonts w:ascii="Arial" w:eastAsia="Times New Roman" w:hAnsi="Arial" w:cs="Arial"/>
          <w:sz w:val="24"/>
          <w:szCs w:val="24"/>
          <w:lang w:eastAsia="ru-RU"/>
        </w:rPr>
        <w:t>Абрамовский</w:t>
      </w:r>
      <w:proofErr w:type="spellEnd"/>
      <w:r w:rsidRPr="007640A7">
        <w:rPr>
          <w:rFonts w:ascii="Arial" w:eastAsia="Times New Roman" w:hAnsi="Arial" w:cs="Arial"/>
          <w:sz w:val="24"/>
          <w:szCs w:val="24"/>
          <w:lang w:eastAsia="ru-RU"/>
        </w:rPr>
        <w:t xml:space="preserve"> СК» (приложение №2);</w:t>
      </w:r>
    </w:p>
    <w:p w:rsidR="007640A7" w:rsidRPr="007640A7" w:rsidRDefault="007640A7" w:rsidP="007640A7">
      <w:pPr>
        <w:spacing w:after="0" w:line="240" w:lineRule="auto"/>
        <w:ind w:firstLine="709"/>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1.3. муниципальное задание «Майская сельская библиотека» (приложение №3);</w:t>
      </w:r>
    </w:p>
    <w:p w:rsidR="007640A7" w:rsidRPr="007640A7" w:rsidRDefault="007640A7" w:rsidP="007640A7">
      <w:pPr>
        <w:spacing w:after="0" w:line="240" w:lineRule="auto"/>
        <w:ind w:firstLine="709"/>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1.4. муниципальное задание «Народный эстрадный ансамбль «Майское Эхо» (приложение №4).</w:t>
      </w:r>
    </w:p>
    <w:p w:rsidR="007640A7" w:rsidRPr="007640A7" w:rsidRDefault="007640A7" w:rsidP="007640A7">
      <w:pPr>
        <w:spacing w:after="0" w:line="240" w:lineRule="auto"/>
        <w:ind w:firstLine="709"/>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2. Директору МБУК «</w:t>
      </w:r>
      <w:proofErr w:type="gramStart"/>
      <w:r w:rsidRPr="007640A7">
        <w:rPr>
          <w:rFonts w:ascii="Arial" w:eastAsia="Times New Roman" w:hAnsi="Arial" w:cs="Arial"/>
          <w:sz w:val="24"/>
          <w:szCs w:val="24"/>
          <w:lang w:eastAsia="ru-RU"/>
        </w:rPr>
        <w:t>Майский</w:t>
      </w:r>
      <w:proofErr w:type="gramEnd"/>
      <w:r w:rsidRPr="007640A7">
        <w:rPr>
          <w:rFonts w:ascii="Arial" w:eastAsia="Times New Roman" w:hAnsi="Arial" w:cs="Arial"/>
          <w:sz w:val="24"/>
          <w:szCs w:val="24"/>
          <w:lang w:eastAsia="ru-RU"/>
        </w:rPr>
        <w:t xml:space="preserve"> КДЦ» (Тельнова А.Н.) утвержденные муниципальные задания довести до структурных подразделений для исполнения в 2018 году. </w:t>
      </w:r>
    </w:p>
    <w:p w:rsidR="007640A7" w:rsidRPr="007640A7" w:rsidRDefault="007640A7" w:rsidP="007640A7">
      <w:pPr>
        <w:spacing w:after="0" w:line="240" w:lineRule="auto"/>
        <w:ind w:firstLine="709"/>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 xml:space="preserve">3. </w:t>
      </w:r>
      <w:proofErr w:type="gramStart"/>
      <w:r w:rsidRPr="007640A7">
        <w:rPr>
          <w:rFonts w:ascii="Arial" w:eastAsia="Times New Roman" w:hAnsi="Arial" w:cs="Arial"/>
          <w:sz w:val="24"/>
          <w:szCs w:val="24"/>
          <w:lang w:eastAsia="ru-RU"/>
        </w:rPr>
        <w:t>Контроль за</w:t>
      </w:r>
      <w:proofErr w:type="gramEnd"/>
      <w:r w:rsidRPr="007640A7">
        <w:rPr>
          <w:rFonts w:ascii="Arial" w:eastAsia="Times New Roman" w:hAnsi="Arial" w:cs="Arial"/>
          <w:sz w:val="24"/>
          <w:szCs w:val="24"/>
          <w:lang w:eastAsia="ru-RU"/>
        </w:rPr>
        <w:t xml:space="preserve"> исполнением доведенного муниципального задания возложить на Директора МБУК «Майский КДЦ» (Тельнова А.Н..)</w:t>
      </w:r>
    </w:p>
    <w:p w:rsidR="007640A7" w:rsidRPr="007640A7" w:rsidRDefault="007640A7" w:rsidP="007640A7">
      <w:pPr>
        <w:spacing w:after="0" w:line="240" w:lineRule="auto"/>
        <w:ind w:firstLine="709"/>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 xml:space="preserve">4. Опубликовать  постановление в «Вестнике» и разместить на сайте муниципального образования «Майск» </w:t>
      </w:r>
      <w:hyperlink r:id="rId26" w:history="1">
        <w:r w:rsidRPr="007640A7">
          <w:rPr>
            <w:rFonts w:ascii="Arial" w:eastAsia="Calibri" w:hAnsi="Arial" w:cs="Arial"/>
            <w:color w:val="0000FF"/>
            <w:sz w:val="24"/>
            <w:szCs w:val="24"/>
            <w:u w:val="single"/>
          </w:rPr>
          <w:t>www.maisk-</w:t>
        </w:r>
        <w:proofErr w:type="spellStart"/>
        <w:r w:rsidRPr="007640A7">
          <w:rPr>
            <w:rFonts w:ascii="Arial" w:eastAsia="Calibri" w:hAnsi="Arial" w:cs="Arial"/>
            <w:color w:val="0000FF"/>
            <w:sz w:val="24"/>
            <w:szCs w:val="24"/>
            <w:u w:val="single"/>
            <w:lang w:val="en-US"/>
          </w:rPr>
          <w:t>adm</w:t>
        </w:r>
        <w:proofErr w:type="spellEnd"/>
        <w:r w:rsidRPr="007640A7">
          <w:rPr>
            <w:rFonts w:ascii="Arial" w:eastAsia="Calibri" w:hAnsi="Arial" w:cs="Arial"/>
            <w:color w:val="0000FF"/>
            <w:sz w:val="24"/>
            <w:szCs w:val="24"/>
            <w:u w:val="single"/>
          </w:rPr>
          <w:t>.</w:t>
        </w:r>
        <w:proofErr w:type="spellStart"/>
        <w:r w:rsidRPr="007640A7">
          <w:rPr>
            <w:rFonts w:ascii="Arial" w:eastAsia="Calibri" w:hAnsi="Arial" w:cs="Arial"/>
            <w:color w:val="0000FF"/>
            <w:sz w:val="24"/>
            <w:szCs w:val="24"/>
            <w:u w:val="single"/>
          </w:rPr>
          <w:t>ru</w:t>
        </w:r>
        <w:proofErr w:type="spellEnd"/>
      </w:hyperlink>
      <w:r w:rsidRPr="007640A7">
        <w:rPr>
          <w:rFonts w:ascii="Arial" w:eastAsia="Times New Roman" w:hAnsi="Arial" w:cs="Arial"/>
          <w:sz w:val="24"/>
          <w:szCs w:val="24"/>
          <w:lang w:eastAsia="ru-RU"/>
        </w:rPr>
        <w:t>.</w:t>
      </w:r>
    </w:p>
    <w:p w:rsidR="007640A7" w:rsidRPr="007640A7" w:rsidRDefault="007640A7" w:rsidP="007640A7">
      <w:pPr>
        <w:spacing w:after="0" w:line="240" w:lineRule="auto"/>
        <w:ind w:firstLine="709"/>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5.</w:t>
      </w:r>
      <w:proofErr w:type="gramStart"/>
      <w:r w:rsidRPr="007640A7">
        <w:rPr>
          <w:rFonts w:ascii="Arial" w:eastAsia="Times New Roman" w:hAnsi="Arial" w:cs="Arial"/>
          <w:sz w:val="24"/>
          <w:szCs w:val="24"/>
          <w:lang w:eastAsia="ru-RU"/>
        </w:rPr>
        <w:t>Контроль за</w:t>
      </w:r>
      <w:proofErr w:type="gramEnd"/>
      <w:r w:rsidRPr="007640A7">
        <w:rPr>
          <w:rFonts w:ascii="Arial" w:eastAsia="Times New Roman" w:hAnsi="Arial" w:cs="Arial"/>
          <w:sz w:val="24"/>
          <w:szCs w:val="24"/>
          <w:lang w:eastAsia="ru-RU"/>
        </w:rPr>
        <w:t xml:space="preserve"> исполнением настоящего постановления оставляю за собой.</w:t>
      </w:r>
    </w:p>
    <w:p w:rsidR="007640A7" w:rsidRPr="007640A7" w:rsidRDefault="007640A7" w:rsidP="007640A7">
      <w:pPr>
        <w:spacing w:after="0" w:line="240" w:lineRule="auto"/>
        <w:ind w:firstLine="709"/>
        <w:jc w:val="both"/>
        <w:rPr>
          <w:rFonts w:ascii="Arial" w:eastAsia="Times New Roman" w:hAnsi="Arial" w:cs="Arial"/>
          <w:sz w:val="24"/>
          <w:szCs w:val="24"/>
          <w:lang w:eastAsia="ru-RU"/>
        </w:rPr>
      </w:pPr>
    </w:p>
    <w:p w:rsidR="007640A7" w:rsidRPr="007640A7" w:rsidRDefault="007640A7" w:rsidP="007640A7">
      <w:pPr>
        <w:spacing w:after="0" w:line="240" w:lineRule="auto"/>
        <w:ind w:firstLine="567"/>
        <w:jc w:val="both"/>
        <w:rPr>
          <w:rFonts w:ascii="Arial" w:eastAsia="Times New Roman" w:hAnsi="Arial" w:cs="Arial"/>
          <w:sz w:val="24"/>
          <w:szCs w:val="24"/>
          <w:lang w:eastAsia="ru-RU"/>
        </w:rPr>
      </w:pPr>
    </w:p>
    <w:p w:rsidR="007640A7" w:rsidRPr="007640A7" w:rsidRDefault="007640A7" w:rsidP="007640A7">
      <w:pPr>
        <w:spacing w:after="0" w:line="240" w:lineRule="auto"/>
        <w:ind w:firstLine="567"/>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Глава муниципального образования «Майск»</w:t>
      </w:r>
    </w:p>
    <w:p w:rsidR="007640A7" w:rsidRPr="007640A7" w:rsidRDefault="007640A7" w:rsidP="007640A7">
      <w:pPr>
        <w:spacing w:after="0" w:line="240" w:lineRule="auto"/>
        <w:ind w:firstLine="567"/>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 xml:space="preserve"> А.И.Серебренников </w:t>
      </w:r>
    </w:p>
    <w:p w:rsidR="007640A7" w:rsidRPr="007640A7" w:rsidRDefault="007640A7" w:rsidP="007640A7">
      <w:pPr>
        <w:spacing w:after="0" w:line="240" w:lineRule="auto"/>
        <w:rPr>
          <w:rFonts w:ascii="Times New Roman" w:eastAsia="Times New Roman" w:hAnsi="Times New Roman" w:cs="Times New Roman"/>
          <w:bCs/>
          <w:lang w:eastAsia="ru-RU"/>
        </w:rPr>
      </w:pPr>
    </w:p>
    <w:p w:rsidR="007640A7" w:rsidRPr="007640A7" w:rsidRDefault="007640A7" w:rsidP="007640A7">
      <w:pPr>
        <w:spacing w:after="0" w:line="240" w:lineRule="auto"/>
        <w:jc w:val="right"/>
        <w:rPr>
          <w:rFonts w:ascii="Courier New" w:eastAsia="Times New Roman" w:hAnsi="Courier New" w:cs="Courier New"/>
          <w:lang w:eastAsia="ru-RU"/>
        </w:rPr>
      </w:pPr>
      <w:r w:rsidRPr="007640A7">
        <w:rPr>
          <w:rFonts w:ascii="Courier New" w:eastAsia="Times New Roman" w:hAnsi="Courier New" w:cs="Courier New"/>
          <w:bCs/>
          <w:lang w:eastAsia="ru-RU"/>
        </w:rPr>
        <w:t>Приложение № 1</w:t>
      </w:r>
      <w:r w:rsidRPr="007640A7">
        <w:rPr>
          <w:rFonts w:ascii="Courier New" w:eastAsia="Times New Roman" w:hAnsi="Courier New" w:cs="Courier New"/>
          <w:lang w:eastAsia="ru-RU"/>
        </w:rPr>
        <w:t xml:space="preserve"> </w:t>
      </w:r>
      <w:r w:rsidRPr="007640A7">
        <w:rPr>
          <w:rFonts w:ascii="Courier New" w:eastAsia="Times New Roman" w:hAnsi="Courier New" w:cs="Courier New"/>
          <w:bCs/>
          <w:lang w:eastAsia="ru-RU"/>
        </w:rPr>
        <w:t xml:space="preserve">к постановлению </w:t>
      </w:r>
    </w:p>
    <w:p w:rsidR="007640A7" w:rsidRPr="007640A7" w:rsidRDefault="007640A7" w:rsidP="007640A7">
      <w:pPr>
        <w:autoSpaceDE w:val="0"/>
        <w:autoSpaceDN w:val="0"/>
        <w:adjustRightInd w:val="0"/>
        <w:spacing w:after="0" w:line="240" w:lineRule="auto"/>
        <w:jc w:val="right"/>
        <w:rPr>
          <w:rFonts w:ascii="Courier New" w:eastAsia="Times New Roman" w:hAnsi="Courier New" w:cs="Courier New"/>
          <w:bCs/>
          <w:lang w:eastAsia="ru-RU"/>
        </w:rPr>
      </w:pPr>
      <w:r w:rsidRPr="007640A7">
        <w:rPr>
          <w:rFonts w:ascii="Courier New" w:eastAsia="Times New Roman" w:hAnsi="Courier New" w:cs="Courier New"/>
          <w:bCs/>
          <w:lang w:eastAsia="ru-RU"/>
        </w:rPr>
        <w:t>администрации МО «Майск»</w:t>
      </w:r>
    </w:p>
    <w:p w:rsidR="007640A7" w:rsidRPr="007640A7" w:rsidRDefault="007640A7" w:rsidP="007640A7">
      <w:pPr>
        <w:autoSpaceDE w:val="0"/>
        <w:autoSpaceDN w:val="0"/>
        <w:adjustRightInd w:val="0"/>
        <w:spacing w:after="0" w:line="240" w:lineRule="auto"/>
        <w:jc w:val="right"/>
        <w:rPr>
          <w:rFonts w:ascii="Times New Roman" w:eastAsia="Times New Roman" w:hAnsi="Times New Roman" w:cs="Times New Roman"/>
          <w:lang w:eastAsia="ru-RU"/>
        </w:rPr>
      </w:pPr>
      <w:r w:rsidRPr="007640A7">
        <w:rPr>
          <w:rFonts w:ascii="Times New Roman" w:eastAsia="Times New Roman" w:hAnsi="Times New Roman" w:cs="Times New Roman"/>
          <w:bCs/>
          <w:lang w:eastAsia="ru-RU"/>
        </w:rPr>
        <w:lastRenderedPageBreak/>
        <w:t>от 30.01.2017г. № 17</w:t>
      </w:r>
    </w:p>
    <w:p w:rsidR="007640A7" w:rsidRPr="007640A7" w:rsidRDefault="007640A7" w:rsidP="007640A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640A7" w:rsidRPr="007640A7" w:rsidRDefault="007640A7" w:rsidP="007640A7">
      <w:pPr>
        <w:autoSpaceDE w:val="0"/>
        <w:autoSpaceDN w:val="0"/>
        <w:adjustRightInd w:val="0"/>
        <w:spacing w:after="0" w:line="240" w:lineRule="auto"/>
        <w:jc w:val="center"/>
        <w:rPr>
          <w:rFonts w:ascii="Arial" w:eastAsia="Times New Roman" w:hAnsi="Arial" w:cs="Arial"/>
          <w:b/>
          <w:sz w:val="24"/>
          <w:szCs w:val="24"/>
          <w:lang w:eastAsia="ru-RU"/>
        </w:rPr>
      </w:pPr>
      <w:r w:rsidRPr="007640A7">
        <w:rPr>
          <w:rFonts w:ascii="Arial" w:eastAsia="Times New Roman" w:hAnsi="Arial" w:cs="Arial"/>
          <w:b/>
          <w:bCs/>
          <w:sz w:val="24"/>
          <w:szCs w:val="24"/>
          <w:lang w:eastAsia="ru-RU"/>
        </w:rPr>
        <w:t>МУНИЦИПАЛЬНОЕ ЗАДАНИЕ</w:t>
      </w:r>
    </w:p>
    <w:p w:rsidR="007640A7" w:rsidRPr="007640A7" w:rsidRDefault="007640A7" w:rsidP="007640A7">
      <w:pPr>
        <w:autoSpaceDE w:val="0"/>
        <w:autoSpaceDN w:val="0"/>
        <w:adjustRightInd w:val="0"/>
        <w:spacing w:after="0" w:line="240" w:lineRule="auto"/>
        <w:jc w:val="center"/>
        <w:rPr>
          <w:rFonts w:ascii="Arial" w:eastAsia="Times New Roman" w:hAnsi="Arial" w:cs="Arial"/>
          <w:b/>
          <w:sz w:val="24"/>
          <w:szCs w:val="24"/>
          <w:u w:val="single"/>
          <w:lang w:eastAsia="ru-RU"/>
        </w:rPr>
      </w:pPr>
      <w:r w:rsidRPr="007640A7">
        <w:rPr>
          <w:rFonts w:ascii="Arial" w:eastAsia="Times New Roman" w:hAnsi="Arial" w:cs="Arial"/>
          <w:b/>
          <w:sz w:val="24"/>
          <w:szCs w:val="24"/>
          <w:u w:val="single"/>
          <w:lang w:eastAsia="ru-RU"/>
        </w:rPr>
        <w:t>МАЙСКИЙ СК, МБУК «МАЙСКИЙ КДЦ»</w:t>
      </w:r>
    </w:p>
    <w:p w:rsidR="007640A7" w:rsidRPr="007640A7" w:rsidRDefault="007640A7" w:rsidP="007640A7">
      <w:pPr>
        <w:autoSpaceDE w:val="0"/>
        <w:autoSpaceDN w:val="0"/>
        <w:adjustRightInd w:val="0"/>
        <w:spacing w:after="0" w:line="240" w:lineRule="auto"/>
        <w:jc w:val="center"/>
        <w:rPr>
          <w:rFonts w:ascii="Arial" w:eastAsia="Times New Roman" w:hAnsi="Arial" w:cs="Arial"/>
          <w:b/>
          <w:sz w:val="24"/>
          <w:szCs w:val="24"/>
          <w:lang w:eastAsia="ru-RU"/>
        </w:rPr>
      </w:pPr>
      <w:r w:rsidRPr="007640A7">
        <w:rPr>
          <w:rFonts w:ascii="Arial" w:eastAsia="Times New Roman" w:hAnsi="Arial" w:cs="Arial"/>
          <w:b/>
          <w:sz w:val="24"/>
          <w:szCs w:val="24"/>
          <w:lang w:eastAsia="ru-RU"/>
        </w:rPr>
        <w:t xml:space="preserve">НА 2018 ГОД </w:t>
      </w:r>
    </w:p>
    <w:p w:rsidR="007640A7" w:rsidRPr="007640A7" w:rsidRDefault="007640A7" w:rsidP="007640A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 xml:space="preserve">1. </w:t>
      </w:r>
      <w:r w:rsidRPr="007640A7">
        <w:rPr>
          <w:rFonts w:ascii="Arial" w:eastAsia="Times New Roman" w:hAnsi="Arial" w:cs="Arial"/>
          <w:b/>
          <w:sz w:val="24"/>
          <w:szCs w:val="24"/>
          <w:lang w:eastAsia="ru-RU"/>
        </w:rPr>
        <w:t>Наименование муниципальной услуги:</w:t>
      </w:r>
      <w:r w:rsidRPr="007640A7">
        <w:rPr>
          <w:rFonts w:ascii="Arial" w:eastAsia="Times New Roman" w:hAnsi="Arial" w:cs="Arial"/>
          <w:sz w:val="24"/>
          <w:szCs w:val="24"/>
          <w:lang w:eastAsia="ru-RU"/>
        </w:rPr>
        <w:t xml:space="preserve"> </w:t>
      </w:r>
      <w:r w:rsidRPr="007640A7">
        <w:rPr>
          <w:rFonts w:ascii="Arial" w:eastAsia="Times New Roman" w:hAnsi="Arial" w:cs="Arial"/>
          <w:sz w:val="24"/>
          <w:szCs w:val="24"/>
          <w:u w:val="single"/>
          <w:lang w:eastAsia="ru-RU"/>
        </w:rPr>
        <w:t>проведение мероприятий, направленных на осуществление культурного досуга, внедрение новых форм деятельности, сохранение и поддержка художественного творчества.</w:t>
      </w:r>
      <w:r w:rsidRPr="007640A7">
        <w:rPr>
          <w:rFonts w:ascii="Arial" w:eastAsia="Times New Roman" w:hAnsi="Arial" w:cs="Arial"/>
          <w:sz w:val="24"/>
          <w:szCs w:val="24"/>
          <w:lang w:eastAsia="ru-RU"/>
        </w:rPr>
        <w:t xml:space="preserve"> </w:t>
      </w:r>
    </w:p>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2. Выписка из реестра расходных обязательств муниципального образования «Майск» по расходным обязательствам, исполнение которых необходимо для выполнения муниципального задания (прилагается).</w:t>
      </w:r>
    </w:p>
    <w:p w:rsidR="007640A7" w:rsidRPr="007640A7" w:rsidRDefault="007640A7" w:rsidP="007640A7">
      <w:pPr>
        <w:autoSpaceDE w:val="0"/>
        <w:autoSpaceDN w:val="0"/>
        <w:adjustRightInd w:val="0"/>
        <w:spacing w:after="0" w:line="240" w:lineRule="auto"/>
        <w:jc w:val="both"/>
        <w:rPr>
          <w:rFonts w:ascii="Arial" w:eastAsia="Times New Roman" w:hAnsi="Arial" w:cs="Arial"/>
          <w:b/>
          <w:sz w:val="24"/>
          <w:szCs w:val="24"/>
          <w:lang w:eastAsia="ru-RU"/>
        </w:rPr>
      </w:pPr>
      <w:r w:rsidRPr="007640A7">
        <w:rPr>
          <w:rFonts w:ascii="Arial" w:eastAsia="Times New Roman" w:hAnsi="Arial" w:cs="Arial"/>
          <w:b/>
          <w:sz w:val="24"/>
          <w:szCs w:val="24"/>
          <w:lang w:eastAsia="ru-RU"/>
        </w:rPr>
        <w:t>3. Характеристика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785"/>
      </w:tblGrid>
      <w:tr w:rsidR="007640A7" w:rsidRPr="007640A7" w:rsidTr="007640A7">
        <w:tc>
          <w:tcPr>
            <w:tcW w:w="4926"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b/>
                <w:lang w:eastAsia="ru-RU"/>
              </w:rPr>
            </w:pPr>
            <w:r w:rsidRPr="007640A7">
              <w:rPr>
                <w:rFonts w:ascii="Courier New" w:eastAsia="Times New Roman" w:hAnsi="Courier New" w:cs="Courier New"/>
                <w:b/>
                <w:lang w:eastAsia="ru-RU"/>
              </w:rPr>
              <w:t>Наименование услуги</w:t>
            </w:r>
          </w:p>
        </w:tc>
        <w:tc>
          <w:tcPr>
            <w:tcW w:w="4926"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b/>
                <w:lang w:eastAsia="ru-RU"/>
              </w:rPr>
            </w:pPr>
            <w:r w:rsidRPr="007640A7">
              <w:rPr>
                <w:rFonts w:ascii="Courier New" w:eastAsia="Times New Roman" w:hAnsi="Courier New" w:cs="Courier New"/>
                <w:b/>
                <w:lang w:eastAsia="ru-RU"/>
              </w:rPr>
              <w:t>Содержание услуги</w:t>
            </w:r>
          </w:p>
        </w:tc>
      </w:tr>
      <w:tr w:rsidR="007640A7" w:rsidRPr="007640A7" w:rsidTr="007640A7">
        <w:tc>
          <w:tcPr>
            <w:tcW w:w="4926"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rPr>
                <w:rFonts w:ascii="Courier New" w:eastAsia="Times New Roman" w:hAnsi="Courier New" w:cs="Courier New"/>
                <w:color w:val="000000"/>
                <w:lang w:eastAsia="ru-RU"/>
              </w:rPr>
            </w:pPr>
            <w:r w:rsidRPr="007640A7">
              <w:rPr>
                <w:rFonts w:ascii="Courier New" w:eastAsia="Times New Roman" w:hAnsi="Courier New" w:cs="Courier New"/>
                <w:lang w:eastAsia="ru-RU"/>
              </w:rPr>
              <w:t>Организация досуга и обеспечение жителей поселения услугами культуры</w:t>
            </w:r>
            <w:r w:rsidRPr="007640A7">
              <w:rPr>
                <w:rFonts w:ascii="Courier New" w:eastAsia="Times New Roman" w:hAnsi="Courier New" w:cs="Courier New"/>
                <w:color w:val="000000"/>
                <w:lang w:eastAsia="ru-RU"/>
              </w:rPr>
              <w:t>, включая:</w:t>
            </w:r>
          </w:p>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предоставление информации о времени и месте театральных представлений, филармонических и эстрадных концертов и гастрольных и гастрольных мероприятий театров и филармоний, киносеансов, анонсы данных мероприятий.</w:t>
            </w:r>
          </w:p>
        </w:tc>
        <w:tc>
          <w:tcPr>
            <w:tcW w:w="4926"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 xml:space="preserve">Выполнение работ, организация и проведение мероприятий, направленных на осуществление культурного досуга населения, проведение различных по форме и тематике мероприятий, создание условий для развития народного творчества и самодеятельного творчества, предоставление информации о времени и месте проводимых культурно-массовых мероприятий,  анонсы данных мероприятий. </w:t>
            </w:r>
          </w:p>
        </w:tc>
      </w:tr>
    </w:tbl>
    <w:p w:rsidR="007640A7" w:rsidRPr="007640A7" w:rsidRDefault="007640A7" w:rsidP="007640A7">
      <w:pPr>
        <w:autoSpaceDE w:val="0"/>
        <w:autoSpaceDN w:val="0"/>
        <w:adjustRightInd w:val="0"/>
        <w:spacing w:after="0" w:line="240" w:lineRule="auto"/>
        <w:rPr>
          <w:rFonts w:ascii="Times New Roman" w:eastAsia="Times New Roman" w:hAnsi="Times New Roman" w:cs="Times New Roman"/>
          <w:sz w:val="24"/>
          <w:szCs w:val="24"/>
          <w:lang w:eastAsia="ru-RU"/>
        </w:rPr>
      </w:pPr>
    </w:p>
    <w:p w:rsidR="007640A7" w:rsidRPr="007640A7" w:rsidRDefault="007640A7" w:rsidP="007640A7">
      <w:pPr>
        <w:autoSpaceDE w:val="0"/>
        <w:autoSpaceDN w:val="0"/>
        <w:adjustRightInd w:val="0"/>
        <w:spacing w:after="0" w:line="240" w:lineRule="auto"/>
        <w:rPr>
          <w:rFonts w:ascii="Arial" w:eastAsia="Times New Roman" w:hAnsi="Arial" w:cs="Arial"/>
          <w:b/>
          <w:sz w:val="24"/>
          <w:szCs w:val="24"/>
          <w:lang w:eastAsia="ru-RU"/>
        </w:rPr>
      </w:pPr>
      <w:r w:rsidRPr="007640A7">
        <w:rPr>
          <w:rFonts w:ascii="Arial" w:eastAsia="Times New Roman" w:hAnsi="Arial" w:cs="Arial"/>
          <w:b/>
          <w:sz w:val="24"/>
          <w:szCs w:val="24"/>
          <w:lang w:eastAsia="ru-RU"/>
        </w:rPr>
        <w:t>4. Потребители муниципальной услуги*</w:t>
      </w:r>
    </w:p>
    <w:tbl>
      <w:tblPr>
        <w:tblW w:w="10222" w:type="dxa"/>
        <w:tblInd w:w="-1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530"/>
        <w:gridCol w:w="1952"/>
        <w:gridCol w:w="3060"/>
        <w:gridCol w:w="720"/>
        <w:gridCol w:w="900"/>
        <w:gridCol w:w="900"/>
        <w:gridCol w:w="720"/>
        <w:gridCol w:w="720"/>
        <w:gridCol w:w="705"/>
        <w:gridCol w:w="15"/>
      </w:tblGrid>
      <w:tr w:rsidR="007640A7" w:rsidRPr="007640A7" w:rsidTr="007640A7">
        <w:trPr>
          <w:gridAfter w:val="1"/>
          <w:wAfter w:w="15" w:type="dxa"/>
          <w:trHeight w:val="685"/>
          <w:tblHeader/>
        </w:trPr>
        <w:tc>
          <w:tcPr>
            <w:tcW w:w="530" w:type="dxa"/>
            <w:vMerge w:val="restart"/>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 xml:space="preserve">№ </w:t>
            </w:r>
            <w:proofErr w:type="gramStart"/>
            <w:r w:rsidRPr="007640A7">
              <w:rPr>
                <w:rFonts w:ascii="Courier New" w:eastAsia="Times New Roman" w:hAnsi="Courier New" w:cs="Courier New"/>
                <w:lang w:eastAsia="ru-RU"/>
              </w:rPr>
              <w:t>п</w:t>
            </w:r>
            <w:proofErr w:type="gramEnd"/>
            <w:r w:rsidRPr="007640A7">
              <w:rPr>
                <w:rFonts w:ascii="Courier New" w:eastAsia="Times New Roman" w:hAnsi="Courier New" w:cs="Courier New"/>
                <w:lang w:eastAsia="ru-RU"/>
              </w:rPr>
              <w:t>/п</w:t>
            </w:r>
          </w:p>
        </w:tc>
        <w:tc>
          <w:tcPr>
            <w:tcW w:w="1952" w:type="dxa"/>
            <w:vMerge w:val="restart"/>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Наименование категории потребителей</w:t>
            </w:r>
          </w:p>
        </w:tc>
        <w:tc>
          <w:tcPr>
            <w:tcW w:w="3060" w:type="dxa"/>
            <w:vMerge w:val="restart"/>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 xml:space="preserve">Основа </w:t>
            </w:r>
          </w:p>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 xml:space="preserve">предоставления </w:t>
            </w:r>
          </w:p>
        </w:tc>
        <w:tc>
          <w:tcPr>
            <w:tcW w:w="4665" w:type="dxa"/>
            <w:gridSpan w:val="6"/>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Количество потребителей, чел.</w:t>
            </w:r>
          </w:p>
        </w:tc>
      </w:tr>
      <w:tr w:rsidR="007640A7" w:rsidRPr="007640A7" w:rsidTr="007640A7">
        <w:trPr>
          <w:trHeight w:val="414"/>
          <w:tblHeader/>
        </w:trPr>
        <w:tc>
          <w:tcPr>
            <w:tcW w:w="530" w:type="dxa"/>
            <w:vMerge/>
            <w:tcBorders>
              <w:top w:val="single" w:sz="2" w:space="0" w:color="auto"/>
              <w:left w:val="single" w:sz="2" w:space="0" w:color="auto"/>
              <w:bottom w:val="single" w:sz="2" w:space="0" w:color="auto"/>
              <w:right w:val="single" w:sz="2" w:space="0" w:color="auto"/>
            </w:tcBorders>
            <w:vAlign w:val="center"/>
            <w:hideMark/>
          </w:tcPr>
          <w:p w:rsidR="007640A7" w:rsidRPr="007640A7" w:rsidRDefault="007640A7" w:rsidP="007640A7">
            <w:pPr>
              <w:spacing w:after="0" w:line="240" w:lineRule="auto"/>
              <w:rPr>
                <w:rFonts w:ascii="Courier New" w:eastAsia="Times New Roman" w:hAnsi="Courier New" w:cs="Courier New"/>
                <w:lang w:eastAsia="ru-RU"/>
              </w:rPr>
            </w:pPr>
          </w:p>
        </w:tc>
        <w:tc>
          <w:tcPr>
            <w:tcW w:w="1952" w:type="dxa"/>
            <w:vMerge/>
            <w:tcBorders>
              <w:top w:val="single" w:sz="2" w:space="0" w:color="auto"/>
              <w:left w:val="single" w:sz="2" w:space="0" w:color="auto"/>
              <w:bottom w:val="single" w:sz="2" w:space="0" w:color="auto"/>
              <w:right w:val="single" w:sz="2" w:space="0" w:color="auto"/>
            </w:tcBorders>
            <w:vAlign w:val="center"/>
            <w:hideMark/>
          </w:tcPr>
          <w:p w:rsidR="007640A7" w:rsidRPr="007640A7" w:rsidRDefault="007640A7" w:rsidP="007640A7">
            <w:pPr>
              <w:spacing w:after="0" w:line="240" w:lineRule="auto"/>
              <w:rPr>
                <w:rFonts w:ascii="Courier New" w:eastAsia="Times New Roman" w:hAnsi="Courier New" w:cs="Courier New"/>
                <w:lang w:eastAsia="ru-RU"/>
              </w:rPr>
            </w:pPr>
          </w:p>
        </w:tc>
        <w:tc>
          <w:tcPr>
            <w:tcW w:w="3060" w:type="dxa"/>
            <w:vMerge/>
            <w:tcBorders>
              <w:top w:val="single" w:sz="2" w:space="0" w:color="auto"/>
              <w:left w:val="single" w:sz="2" w:space="0" w:color="auto"/>
              <w:bottom w:val="single" w:sz="2" w:space="0" w:color="auto"/>
              <w:right w:val="single" w:sz="2" w:space="0" w:color="auto"/>
            </w:tcBorders>
            <w:vAlign w:val="center"/>
            <w:hideMark/>
          </w:tcPr>
          <w:p w:rsidR="007640A7" w:rsidRPr="007640A7" w:rsidRDefault="007640A7" w:rsidP="007640A7">
            <w:pPr>
              <w:spacing w:after="0" w:line="240" w:lineRule="auto"/>
              <w:rPr>
                <w:rFonts w:ascii="Courier New" w:eastAsia="Times New Roman" w:hAnsi="Courier New" w:cs="Courier New"/>
                <w:lang w:eastAsia="ru-RU"/>
              </w:rPr>
            </w:pPr>
          </w:p>
        </w:tc>
        <w:tc>
          <w:tcPr>
            <w:tcW w:w="720" w:type="dxa"/>
            <w:tcBorders>
              <w:top w:val="single" w:sz="2" w:space="0" w:color="auto"/>
              <w:left w:val="single" w:sz="2" w:space="0" w:color="auto"/>
              <w:bottom w:val="single" w:sz="2" w:space="0" w:color="auto"/>
              <w:right w:val="single" w:sz="2" w:space="0" w:color="auto"/>
            </w:tcBorders>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2017</w:t>
            </w:r>
          </w:p>
        </w:tc>
        <w:tc>
          <w:tcPr>
            <w:tcW w:w="900" w:type="dxa"/>
            <w:tcBorders>
              <w:top w:val="single" w:sz="2" w:space="0" w:color="auto"/>
              <w:left w:val="single" w:sz="2" w:space="0" w:color="auto"/>
              <w:bottom w:val="single" w:sz="2" w:space="0" w:color="auto"/>
              <w:right w:val="single" w:sz="2" w:space="0" w:color="auto"/>
            </w:tcBorders>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2018 г.</w:t>
            </w:r>
          </w:p>
        </w:tc>
        <w:tc>
          <w:tcPr>
            <w:tcW w:w="900" w:type="dxa"/>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2019 г.</w:t>
            </w:r>
          </w:p>
        </w:tc>
        <w:tc>
          <w:tcPr>
            <w:tcW w:w="720" w:type="dxa"/>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2020 г.</w:t>
            </w:r>
          </w:p>
        </w:tc>
        <w:tc>
          <w:tcPr>
            <w:tcW w:w="720" w:type="dxa"/>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2021 г.</w:t>
            </w:r>
          </w:p>
        </w:tc>
        <w:tc>
          <w:tcPr>
            <w:tcW w:w="720" w:type="dxa"/>
            <w:gridSpan w:val="2"/>
            <w:tcBorders>
              <w:top w:val="single" w:sz="2" w:space="0" w:color="auto"/>
              <w:left w:val="single" w:sz="2" w:space="0" w:color="auto"/>
              <w:bottom w:val="single" w:sz="2"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2022г.</w:t>
            </w:r>
          </w:p>
        </w:tc>
      </w:tr>
      <w:tr w:rsidR="007640A7" w:rsidRPr="007640A7" w:rsidTr="007640A7">
        <w:tc>
          <w:tcPr>
            <w:tcW w:w="530" w:type="dxa"/>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w:t>
            </w:r>
          </w:p>
        </w:tc>
        <w:tc>
          <w:tcPr>
            <w:tcW w:w="1952" w:type="dxa"/>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Посетители</w:t>
            </w:r>
          </w:p>
        </w:tc>
        <w:tc>
          <w:tcPr>
            <w:tcW w:w="3060" w:type="dxa"/>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proofErr w:type="gramStart"/>
            <w:r w:rsidRPr="007640A7">
              <w:rPr>
                <w:rFonts w:ascii="Courier New" w:eastAsia="Times New Roman" w:hAnsi="Courier New" w:cs="Courier New"/>
                <w:lang w:eastAsia="ru-RU"/>
              </w:rPr>
              <w:t>Платная, частично платная, безвозмездная (для отдельных категорий населения</w:t>
            </w:r>
            <w:proofErr w:type="gramEnd"/>
          </w:p>
        </w:tc>
        <w:tc>
          <w:tcPr>
            <w:tcW w:w="720" w:type="dxa"/>
            <w:tcBorders>
              <w:top w:val="single" w:sz="2" w:space="0" w:color="auto"/>
              <w:left w:val="single" w:sz="2" w:space="0" w:color="auto"/>
              <w:bottom w:val="single" w:sz="2" w:space="0" w:color="auto"/>
              <w:right w:val="single" w:sz="2" w:space="0" w:color="auto"/>
            </w:tcBorders>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3900</w:t>
            </w:r>
          </w:p>
        </w:tc>
        <w:tc>
          <w:tcPr>
            <w:tcW w:w="900" w:type="dxa"/>
            <w:tcBorders>
              <w:top w:val="single" w:sz="2" w:space="0" w:color="auto"/>
              <w:left w:val="single" w:sz="2" w:space="0" w:color="auto"/>
              <w:bottom w:val="single" w:sz="2" w:space="0" w:color="auto"/>
              <w:right w:val="single" w:sz="2" w:space="0" w:color="auto"/>
            </w:tcBorders>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3925</w:t>
            </w:r>
          </w:p>
        </w:tc>
        <w:tc>
          <w:tcPr>
            <w:tcW w:w="900" w:type="dxa"/>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3950</w:t>
            </w:r>
          </w:p>
        </w:tc>
        <w:tc>
          <w:tcPr>
            <w:tcW w:w="720" w:type="dxa"/>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3950</w:t>
            </w:r>
          </w:p>
        </w:tc>
        <w:tc>
          <w:tcPr>
            <w:tcW w:w="720" w:type="dxa"/>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4000</w:t>
            </w:r>
          </w:p>
        </w:tc>
        <w:tc>
          <w:tcPr>
            <w:tcW w:w="720" w:type="dxa"/>
            <w:gridSpan w:val="2"/>
            <w:tcBorders>
              <w:top w:val="single" w:sz="2" w:space="0" w:color="auto"/>
              <w:left w:val="single" w:sz="2" w:space="0" w:color="auto"/>
              <w:bottom w:val="single" w:sz="2"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4000</w:t>
            </w:r>
          </w:p>
        </w:tc>
      </w:tr>
      <w:tr w:rsidR="007640A7" w:rsidRPr="007640A7" w:rsidTr="007640A7">
        <w:tc>
          <w:tcPr>
            <w:tcW w:w="530" w:type="dxa"/>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2</w:t>
            </w:r>
          </w:p>
        </w:tc>
        <w:tc>
          <w:tcPr>
            <w:tcW w:w="1952" w:type="dxa"/>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Количество клубных формирований</w:t>
            </w:r>
          </w:p>
        </w:tc>
        <w:tc>
          <w:tcPr>
            <w:tcW w:w="3060" w:type="dxa"/>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 xml:space="preserve">безвозмездная </w:t>
            </w:r>
          </w:p>
        </w:tc>
        <w:tc>
          <w:tcPr>
            <w:tcW w:w="720" w:type="dxa"/>
            <w:tcBorders>
              <w:top w:val="single" w:sz="2" w:space="0" w:color="auto"/>
              <w:left w:val="single" w:sz="2" w:space="0" w:color="auto"/>
              <w:bottom w:val="single" w:sz="2" w:space="0" w:color="auto"/>
              <w:right w:val="single" w:sz="2" w:space="0" w:color="auto"/>
            </w:tcBorders>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13</w:t>
            </w:r>
          </w:p>
        </w:tc>
        <w:tc>
          <w:tcPr>
            <w:tcW w:w="900" w:type="dxa"/>
            <w:tcBorders>
              <w:top w:val="single" w:sz="2" w:space="0" w:color="auto"/>
              <w:left w:val="single" w:sz="2" w:space="0" w:color="auto"/>
              <w:bottom w:val="single" w:sz="2" w:space="0" w:color="auto"/>
              <w:right w:val="single" w:sz="2" w:space="0" w:color="auto"/>
            </w:tcBorders>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13</w:t>
            </w:r>
          </w:p>
        </w:tc>
        <w:tc>
          <w:tcPr>
            <w:tcW w:w="900" w:type="dxa"/>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13</w:t>
            </w:r>
          </w:p>
        </w:tc>
        <w:tc>
          <w:tcPr>
            <w:tcW w:w="720" w:type="dxa"/>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14</w:t>
            </w:r>
          </w:p>
        </w:tc>
        <w:tc>
          <w:tcPr>
            <w:tcW w:w="720" w:type="dxa"/>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14</w:t>
            </w:r>
          </w:p>
        </w:tc>
        <w:tc>
          <w:tcPr>
            <w:tcW w:w="720" w:type="dxa"/>
            <w:gridSpan w:val="2"/>
            <w:tcBorders>
              <w:top w:val="single" w:sz="2" w:space="0" w:color="auto"/>
              <w:left w:val="single" w:sz="2" w:space="0" w:color="auto"/>
              <w:bottom w:val="single" w:sz="2"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15</w:t>
            </w:r>
          </w:p>
        </w:tc>
      </w:tr>
      <w:tr w:rsidR="007640A7" w:rsidRPr="007640A7" w:rsidTr="007640A7">
        <w:tc>
          <w:tcPr>
            <w:tcW w:w="530" w:type="dxa"/>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3</w:t>
            </w:r>
          </w:p>
        </w:tc>
        <w:tc>
          <w:tcPr>
            <w:tcW w:w="1952" w:type="dxa"/>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Количество участников клубных формирований</w:t>
            </w:r>
          </w:p>
        </w:tc>
        <w:tc>
          <w:tcPr>
            <w:tcW w:w="3060" w:type="dxa"/>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безвозмездная</w:t>
            </w:r>
          </w:p>
        </w:tc>
        <w:tc>
          <w:tcPr>
            <w:tcW w:w="720" w:type="dxa"/>
            <w:tcBorders>
              <w:top w:val="single" w:sz="2" w:space="0" w:color="auto"/>
              <w:left w:val="single" w:sz="2" w:space="0" w:color="auto"/>
              <w:bottom w:val="single" w:sz="2" w:space="0" w:color="auto"/>
              <w:right w:val="single" w:sz="2" w:space="0" w:color="auto"/>
            </w:tcBorders>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130</w:t>
            </w:r>
          </w:p>
        </w:tc>
        <w:tc>
          <w:tcPr>
            <w:tcW w:w="900" w:type="dxa"/>
            <w:tcBorders>
              <w:top w:val="single" w:sz="2" w:space="0" w:color="auto"/>
              <w:left w:val="single" w:sz="2" w:space="0" w:color="auto"/>
              <w:bottom w:val="single" w:sz="2" w:space="0" w:color="auto"/>
              <w:right w:val="single" w:sz="2" w:space="0" w:color="auto"/>
            </w:tcBorders>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130</w:t>
            </w:r>
          </w:p>
        </w:tc>
        <w:tc>
          <w:tcPr>
            <w:tcW w:w="900" w:type="dxa"/>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135</w:t>
            </w:r>
          </w:p>
        </w:tc>
        <w:tc>
          <w:tcPr>
            <w:tcW w:w="720" w:type="dxa"/>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140</w:t>
            </w:r>
          </w:p>
        </w:tc>
        <w:tc>
          <w:tcPr>
            <w:tcW w:w="720" w:type="dxa"/>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145</w:t>
            </w:r>
          </w:p>
        </w:tc>
        <w:tc>
          <w:tcPr>
            <w:tcW w:w="720" w:type="dxa"/>
            <w:gridSpan w:val="2"/>
            <w:tcBorders>
              <w:top w:val="single" w:sz="2" w:space="0" w:color="auto"/>
              <w:left w:val="single" w:sz="2" w:space="0" w:color="auto"/>
              <w:bottom w:val="single" w:sz="2"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150</w:t>
            </w:r>
          </w:p>
        </w:tc>
      </w:tr>
    </w:tbl>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 2017год с учетом народного эстрадного ансамбля «Майское Эхо»</w:t>
      </w:r>
    </w:p>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p>
    <w:p w:rsidR="007640A7" w:rsidRPr="007640A7" w:rsidRDefault="007640A7" w:rsidP="007640A7">
      <w:pPr>
        <w:autoSpaceDE w:val="0"/>
        <w:autoSpaceDN w:val="0"/>
        <w:adjustRightInd w:val="0"/>
        <w:spacing w:after="0" w:line="240" w:lineRule="auto"/>
        <w:jc w:val="both"/>
        <w:rPr>
          <w:rFonts w:ascii="Arial" w:eastAsia="Times New Roman" w:hAnsi="Arial" w:cs="Arial"/>
          <w:b/>
          <w:sz w:val="24"/>
          <w:szCs w:val="24"/>
          <w:lang w:eastAsia="ru-RU"/>
        </w:rPr>
      </w:pPr>
      <w:r w:rsidRPr="007640A7">
        <w:rPr>
          <w:rFonts w:ascii="Arial" w:eastAsia="Times New Roman" w:hAnsi="Arial" w:cs="Arial"/>
          <w:b/>
          <w:sz w:val="24"/>
          <w:szCs w:val="24"/>
          <w:lang w:eastAsia="ru-RU"/>
        </w:rPr>
        <w:t>5. Показатели, характеризующие качество оказываемой муниципальной услуги.</w:t>
      </w:r>
    </w:p>
    <w:tbl>
      <w:tblPr>
        <w:tblW w:w="99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2"/>
        <w:gridCol w:w="1461"/>
        <w:gridCol w:w="484"/>
        <w:gridCol w:w="1767"/>
        <w:gridCol w:w="716"/>
        <w:gridCol w:w="709"/>
        <w:gridCol w:w="709"/>
        <w:gridCol w:w="708"/>
        <w:gridCol w:w="585"/>
        <w:gridCol w:w="697"/>
        <w:gridCol w:w="1702"/>
      </w:tblGrid>
      <w:tr w:rsidR="007640A7" w:rsidRPr="007640A7" w:rsidTr="007640A7">
        <w:trPr>
          <w:cantSplit/>
          <w:trHeight w:val="664"/>
        </w:trPr>
        <w:tc>
          <w:tcPr>
            <w:tcW w:w="392" w:type="dxa"/>
            <w:vMerge w:val="restart"/>
            <w:tcBorders>
              <w:top w:val="single" w:sz="4" w:space="0" w:color="auto"/>
              <w:left w:val="single" w:sz="4" w:space="0" w:color="auto"/>
              <w:bottom w:val="single" w:sz="4" w:space="0" w:color="auto"/>
              <w:right w:val="single" w:sz="4" w:space="0" w:color="auto"/>
            </w:tcBorders>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w:t>
            </w:r>
          </w:p>
        </w:tc>
        <w:tc>
          <w:tcPr>
            <w:tcW w:w="1461" w:type="dxa"/>
            <w:vMerge w:val="restar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Наименование</w:t>
            </w:r>
          </w:p>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показателя</w:t>
            </w:r>
          </w:p>
        </w:tc>
        <w:tc>
          <w:tcPr>
            <w:tcW w:w="484" w:type="dxa"/>
            <w:vMerge w:val="restar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Ед. изм.</w:t>
            </w:r>
          </w:p>
        </w:tc>
        <w:tc>
          <w:tcPr>
            <w:tcW w:w="1767" w:type="dxa"/>
            <w:vMerge w:val="restar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Формула</w:t>
            </w:r>
          </w:p>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расчета</w:t>
            </w:r>
          </w:p>
        </w:tc>
        <w:tc>
          <w:tcPr>
            <w:tcW w:w="4124" w:type="dxa"/>
            <w:gridSpan w:val="6"/>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Значения показателей качества</w:t>
            </w:r>
          </w:p>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Муниципальной услуги</w:t>
            </w:r>
          </w:p>
        </w:tc>
        <w:tc>
          <w:tcPr>
            <w:tcW w:w="1702"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Источник информации о значении показателя (исходные данные для ее расчета)</w:t>
            </w:r>
          </w:p>
        </w:tc>
      </w:tr>
      <w:tr w:rsidR="007640A7" w:rsidRPr="007640A7" w:rsidTr="007640A7">
        <w:trPr>
          <w:cantSplit/>
          <w:trHeight w:val="377"/>
        </w:trPr>
        <w:tc>
          <w:tcPr>
            <w:tcW w:w="392" w:type="dxa"/>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lang w:eastAsia="ru-RU"/>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lang w:eastAsia="ru-RU"/>
              </w:rPr>
            </w:pPr>
          </w:p>
        </w:tc>
        <w:tc>
          <w:tcPr>
            <w:tcW w:w="484" w:type="dxa"/>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lang w:eastAsia="ru-RU"/>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lang w:eastAsia="ru-RU"/>
              </w:rPr>
            </w:pPr>
          </w:p>
        </w:tc>
        <w:tc>
          <w:tcPr>
            <w:tcW w:w="716" w:type="dxa"/>
            <w:tcBorders>
              <w:top w:val="single" w:sz="4" w:space="0" w:color="auto"/>
              <w:left w:val="single" w:sz="4" w:space="0" w:color="auto"/>
              <w:bottom w:val="single" w:sz="4" w:space="0" w:color="auto"/>
              <w:right w:val="single" w:sz="4" w:space="0" w:color="auto"/>
            </w:tcBorders>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2017г</w:t>
            </w:r>
          </w:p>
        </w:tc>
        <w:tc>
          <w:tcPr>
            <w:tcW w:w="709" w:type="dxa"/>
            <w:tcBorders>
              <w:top w:val="single" w:sz="4" w:space="0" w:color="auto"/>
              <w:left w:val="single" w:sz="4" w:space="0" w:color="auto"/>
              <w:bottom w:val="single" w:sz="4" w:space="0" w:color="auto"/>
              <w:right w:val="single" w:sz="4" w:space="0" w:color="auto"/>
            </w:tcBorders>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2018 г.</w:t>
            </w:r>
          </w:p>
        </w:tc>
        <w:tc>
          <w:tcPr>
            <w:tcW w:w="709" w:type="dxa"/>
            <w:tcBorders>
              <w:top w:val="single" w:sz="4" w:space="0" w:color="auto"/>
              <w:left w:val="single" w:sz="4" w:space="0" w:color="auto"/>
              <w:bottom w:val="single" w:sz="4" w:space="0" w:color="auto"/>
              <w:right w:val="single" w:sz="4" w:space="0" w:color="auto"/>
            </w:tcBorders>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2019 г.</w:t>
            </w:r>
          </w:p>
        </w:tc>
        <w:tc>
          <w:tcPr>
            <w:tcW w:w="708" w:type="dxa"/>
            <w:tcBorders>
              <w:top w:val="single" w:sz="4" w:space="0" w:color="auto"/>
              <w:left w:val="single" w:sz="4" w:space="0" w:color="auto"/>
              <w:bottom w:val="single" w:sz="4" w:space="0" w:color="auto"/>
              <w:right w:val="single" w:sz="4" w:space="0" w:color="auto"/>
            </w:tcBorders>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2020 г.</w:t>
            </w:r>
          </w:p>
        </w:tc>
        <w:tc>
          <w:tcPr>
            <w:tcW w:w="585" w:type="dxa"/>
            <w:tcBorders>
              <w:top w:val="single" w:sz="4" w:space="0" w:color="auto"/>
              <w:left w:val="single" w:sz="4" w:space="0" w:color="auto"/>
              <w:bottom w:val="single" w:sz="4" w:space="0" w:color="auto"/>
              <w:right w:val="single" w:sz="4" w:space="0" w:color="auto"/>
            </w:tcBorders>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2021 г.</w:t>
            </w:r>
          </w:p>
        </w:tc>
        <w:tc>
          <w:tcPr>
            <w:tcW w:w="697" w:type="dxa"/>
            <w:tcBorders>
              <w:top w:val="single" w:sz="4" w:space="0" w:color="auto"/>
              <w:left w:val="single" w:sz="4" w:space="0" w:color="auto"/>
              <w:bottom w:val="single" w:sz="4" w:space="0" w:color="auto"/>
              <w:right w:val="single" w:sz="4" w:space="0" w:color="auto"/>
            </w:tcBorders>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2022г.</w:t>
            </w:r>
          </w:p>
        </w:tc>
        <w:tc>
          <w:tcPr>
            <w:tcW w:w="1702" w:type="dxa"/>
            <w:tcBorders>
              <w:top w:val="single" w:sz="4" w:space="0" w:color="auto"/>
              <w:left w:val="single" w:sz="4" w:space="0" w:color="auto"/>
              <w:bottom w:val="single" w:sz="4" w:space="0" w:color="auto"/>
              <w:right w:val="single" w:sz="4" w:space="0" w:color="auto"/>
            </w:tcBorders>
          </w:tcPr>
          <w:p w:rsidR="007640A7" w:rsidRPr="007640A7" w:rsidRDefault="007640A7" w:rsidP="007640A7">
            <w:pPr>
              <w:spacing w:after="0" w:line="240" w:lineRule="auto"/>
              <w:rPr>
                <w:rFonts w:ascii="Courier New" w:eastAsia="Times New Roman" w:hAnsi="Courier New" w:cs="Courier New"/>
                <w:lang w:eastAsia="ru-RU"/>
              </w:rPr>
            </w:pPr>
          </w:p>
        </w:tc>
      </w:tr>
      <w:tr w:rsidR="007640A7" w:rsidRPr="007640A7" w:rsidTr="007640A7">
        <w:trPr>
          <w:cantSplit/>
          <w:trHeight w:val="240"/>
        </w:trPr>
        <w:tc>
          <w:tcPr>
            <w:tcW w:w="392"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 xml:space="preserve">1. </w:t>
            </w:r>
          </w:p>
        </w:tc>
        <w:tc>
          <w:tcPr>
            <w:tcW w:w="146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Динамика количества посетителей</w:t>
            </w:r>
          </w:p>
        </w:tc>
        <w:tc>
          <w:tcPr>
            <w:tcW w:w="484"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w:t>
            </w:r>
          </w:p>
        </w:tc>
        <w:tc>
          <w:tcPr>
            <w:tcW w:w="176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кол</w:t>
            </w:r>
            <w:proofErr w:type="gramStart"/>
            <w:r w:rsidRPr="007640A7">
              <w:rPr>
                <w:rFonts w:ascii="Courier New" w:eastAsia="Times New Roman" w:hAnsi="Courier New" w:cs="Courier New"/>
                <w:lang w:eastAsia="ru-RU"/>
              </w:rPr>
              <w:t>.</w:t>
            </w:r>
            <w:proofErr w:type="gramEnd"/>
            <w:r w:rsidRPr="007640A7">
              <w:rPr>
                <w:rFonts w:ascii="Courier New" w:eastAsia="Times New Roman" w:hAnsi="Courier New" w:cs="Courier New"/>
                <w:lang w:eastAsia="ru-RU"/>
              </w:rPr>
              <w:t xml:space="preserve"> </w:t>
            </w:r>
            <w:proofErr w:type="gramStart"/>
            <w:r w:rsidRPr="007640A7">
              <w:rPr>
                <w:rFonts w:ascii="Courier New" w:eastAsia="Times New Roman" w:hAnsi="Courier New" w:cs="Courier New"/>
                <w:lang w:eastAsia="ru-RU"/>
              </w:rPr>
              <w:t>п</w:t>
            </w:r>
            <w:proofErr w:type="gramEnd"/>
            <w:r w:rsidRPr="007640A7">
              <w:rPr>
                <w:rFonts w:ascii="Courier New" w:eastAsia="Times New Roman" w:hAnsi="Courier New" w:cs="Courier New"/>
                <w:lang w:eastAsia="ru-RU"/>
              </w:rPr>
              <w:t>осетителей/числен. населения*100</w:t>
            </w:r>
          </w:p>
        </w:tc>
        <w:tc>
          <w:tcPr>
            <w:tcW w:w="716" w:type="dxa"/>
            <w:tcBorders>
              <w:top w:val="single" w:sz="4" w:space="0" w:color="auto"/>
              <w:left w:val="single" w:sz="4" w:space="0" w:color="auto"/>
              <w:bottom w:val="single" w:sz="4" w:space="0" w:color="auto"/>
              <w:right w:val="single" w:sz="4" w:space="0" w:color="auto"/>
            </w:tcBorders>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308</w:t>
            </w:r>
          </w:p>
        </w:tc>
        <w:tc>
          <w:tcPr>
            <w:tcW w:w="709" w:type="dxa"/>
            <w:tcBorders>
              <w:top w:val="single" w:sz="4" w:space="0" w:color="auto"/>
              <w:left w:val="single" w:sz="4" w:space="0" w:color="auto"/>
              <w:bottom w:val="single" w:sz="4" w:space="0" w:color="auto"/>
              <w:right w:val="single" w:sz="4" w:space="0" w:color="auto"/>
            </w:tcBorders>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308</w:t>
            </w:r>
          </w:p>
        </w:tc>
        <w:tc>
          <w:tcPr>
            <w:tcW w:w="709" w:type="dxa"/>
            <w:tcBorders>
              <w:top w:val="single" w:sz="4" w:space="0" w:color="auto"/>
              <w:left w:val="single" w:sz="4" w:space="0" w:color="auto"/>
              <w:bottom w:val="single" w:sz="4" w:space="0" w:color="auto"/>
              <w:right w:val="single" w:sz="4" w:space="0" w:color="auto"/>
            </w:tcBorders>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308</w:t>
            </w:r>
          </w:p>
        </w:tc>
        <w:tc>
          <w:tcPr>
            <w:tcW w:w="708" w:type="dxa"/>
            <w:tcBorders>
              <w:top w:val="single" w:sz="4" w:space="0" w:color="auto"/>
              <w:left w:val="single" w:sz="4" w:space="0" w:color="auto"/>
              <w:bottom w:val="single" w:sz="4" w:space="0" w:color="auto"/>
              <w:right w:val="single" w:sz="4" w:space="0" w:color="auto"/>
            </w:tcBorders>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308</w:t>
            </w:r>
          </w:p>
        </w:tc>
        <w:tc>
          <w:tcPr>
            <w:tcW w:w="585" w:type="dxa"/>
            <w:tcBorders>
              <w:top w:val="single" w:sz="4" w:space="0" w:color="auto"/>
              <w:left w:val="single" w:sz="4" w:space="0" w:color="auto"/>
              <w:bottom w:val="single" w:sz="4" w:space="0" w:color="auto"/>
              <w:right w:val="single" w:sz="4" w:space="0" w:color="auto"/>
            </w:tcBorders>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314</w:t>
            </w:r>
          </w:p>
        </w:tc>
        <w:tc>
          <w:tcPr>
            <w:tcW w:w="697" w:type="dxa"/>
            <w:tcBorders>
              <w:top w:val="single" w:sz="4" w:space="0" w:color="auto"/>
              <w:left w:val="single" w:sz="4" w:space="0" w:color="auto"/>
              <w:bottom w:val="single" w:sz="4" w:space="0" w:color="auto"/>
              <w:right w:val="single" w:sz="4" w:space="0" w:color="auto"/>
            </w:tcBorders>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314</w:t>
            </w:r>
          </w:p>
        </w:tc>
        <w:tc>
          <w:tcPr>
            <w:tcW w:w="1702"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7-НК</w:t>
            </w:r>
          </w:p>
        </w:tc>
      </w:tr>
    </w:tbl>
    <w:p w:rsidR="007640A7" w:rsidRPr="007640A7" w:rsidRDefault="007640A7" w:rsidP="007640A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5.1. Индикаторы  качества оказываемой муниципальной услуги</w:t>
      </w: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861"/>
        <w:gridCol w:w="2875"/>
        <w:gridCol w:w="1023"/>
        <w:gridCol w:w="892"/>
        <w:gridCol w:w="895"/>
        <w:gridCol w:w="942"/>
      </w:tblGrid>
      <w:tr w:rsidR="007640A7" w:rsidRPr="007640A7" w:rsidTr="007640A7">
        <w:tc>
          <w:tcPr>
            <w:tcW w:w="468" w:type="dxa"/>
            <w:vMerge w:val="restar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b/>
                <w:lang w:eastAsia="ru-RU"/>
              </w:rPr>
            </w:pPr>
            <w:r w:rsidRPr="007640A7">
              <w:rPr>
                <w:rFonts w:ascii="Courier New" w:eastAsia="Times New Roman" w:hAnsi="Courier New" w:cs="Courier New"/>
                <w:b/>
                <w:lang w:eastAsia="ru-RU"/>
              </w:rPr>
              <w:t>№</w:t>
            </w:r>
          </w:p>
        </w:tc>
        <w:tc>
          <w:tcPr>
            <w:tcW w:w="2861" w:type="dxa"/>
            <w:vMerge w:val="restar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b/>
                <w:lang w:eastAsia="ru-RU"/>
              </w:rPr>
            </w:pPr>
            <w:r w:rsidRPr="007640A7">
              <w:rPr>
                <w:rFonts w:ascii="Courier New" w:eastAsia="Times New Roman" w:hAnsi="Courier New" w:cs="Courier New"/>
                <w:b/>
                <w:lang w:eastAsia="ru-RU"/>
              </w:rPr>
              <w:t>Показатели</w:t>
            </w:r>
          </w:p>
        </w:tc>
        <w:tc>
          <w:tcPr>
            <w:tcW w:w="2875" w:type="dxa"/>
            <w:vMerge w:val="restar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b/>
                <w:lang w:eastAsia="ru-RU"/>
              </w:rPr>
            </w:pPr>
            <w:r w:rsidRPr="007640A7">
              <w:rPr>
                <w:rFonts w:ascii="Courier New" w:eastAsia="Times New Roman" w:hAnsi="Courier New" w:cs="Courier New"/>
                <w:b/>
                <w:lang w:eastAsia="ru-RU"/>
              </w:rPr>
              <w:t>Условия</w:t>
            </w:r>
          </w:p>
        </w:tc>
        <w:tc>
          <w:tcPr>
            <w:tcW w:w="3752" w:type="dxa"/>
            <w:gridSpan w:val="4"/>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b/>
                <w:lang w:eastAsia="ru-RU"/>
              </w:rPr>
            </w:pPr>
            <w:r w:rsidRPr="007640A7">
              <w:rPr>
                <w:rFonts w:ascii="Courier New" w:eastAsia="Times New Roman" w:hAnsi="Courier New" w:cs="Courier New"/>
                <w:b/>
                <w:lang w:eastAsia="ru-RU"/>
              </w:rPr>
              <w:t>Оценка качества (баллы)</w:t>
            </w:r>
          </w:p>
        </w:tc>
      </w:tr>
      <w:tr w:rsidR="007640A7" w:rsidRPr="007640A7" w:rsidTr="007640A7">
        <w:tc>
          <w:tcPr>
            <w:tcW w:w="0" w:type="auto"/>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b/>
                <w:lang w:eastAsia="ru-RU"/>
              </w:rPr>
            </w:pPr>
          </w:p>
        </w:tc>
        <w:tc>
          <w:tcPr>
            <w:tcW w:w="1023"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b/>
                <w:lang w:eastAsia="ru-RU"/>
              </w:rPr>
            </w:pPr>
            <w:r w:rsidRPr="007640A7">
              <w:rPr>
                <w:rFonts w:ascii="Courier New" w:eastAsia="Times New Roman" w:hAnsi="Courier New" w:cs="Courier New"/>
                <w:b/>
                <w:lang w:eastAsia="ru-RU"/>
              </w:rPr>
              <w:t>0 баллов</w:t>
            </w:r>
          </w:p>
        </w:tc>
        <w:tc>
          <w:tcPr>
            <w:tcW w:w="892"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b/>
                <w:lang w:eastAsia="ru-RU"/>
              </w:rPr>
            </w:pPr>
            <w:r w:rsidRPr="007640A7">
              <w:rPr>
                <w:rFonts w:ascii="Courier New" w:eastAsia="Times New Roman" w:hAnsi="Courier New" w:cs="Courier New"/>
                <w:b/>
                <w:lang w:eastAsia="ru-RU"/>
              </w:rPr>
              <w:t>1 балл</w:t>
            </w:r>
          </w:p>
        </w:tc>
        <w:tc>
          <w:tcPr>
            <w:tcW w:w="89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b/>
                <w:lang w:eastAsia="ru-RU"/>
              </w:rPr>
            </w:pPr>
            <w:r w:rsidRPr="007640A7">
              <w:rPr>
                <w:rFonts w:ascii="Courier New" w:eastAsia="Times New Roman" w:hAnsi="Courier New" w:cs="Courier New"/>
                <w:b/>
                <w:lang w:eastAsia="ru-RU"/>
              </w:rPr>
              <w:t>2 балла</w:t>
            </w:r>
          </w:p>
        </w:tc>
        <w:tc>
          <w:tcPr>
            <w:tcW w:w="942"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b/>
                <w:lang w:eastAsia="ru-RU"/>
              </w:rPr>
            </w:pPr>
            <w:r w:rsidRPr="007640A7">
              <w:rPr>
                <w:rFonts w:ascii="Courier New" w:eastAsia="Times New Roman" w:hAnsi="Courier New" w:cs="Courier New"/>
                <w:b/>
                <w:lang w:eastAsia="ru-RU"/>
              </w:rPr>
              <w:t>3 балла</w:t>
            </w:r>
          </w:p>
        </w:tc>
      </w:tr>
      <w:tr w:rsidR="007640A7" w:rsidRPr="007640A7" w:rsidTr="007640A7">
        <w:tc>
          <w:tcPr>
            <w:tcW w:w="468" w:type="dxa"/>
            <w:tcBorders>
              <w:top w:val="single" w:sz="4" w:space="0" w:color="auto"/>
              <w:left w:val="single" w:sz="4" w:space="0" w:color="auto"/>
              <w:bottom w:val="single" w:sz="4" w:space="0" w:color="auto"/>
              <w:right w:val="single" w:sz="4" w:space="0" w:color="auto"/>
            </w:tcBorders>
          </w:tcPr>
          <w:p w:rsidR="007640A7" w:rsidRPr="007640A7" w:rsidRDefault="007640A7" w:rsidP="00F97845">
            <w:pPr>
              <w:numPr>
                <w:ilvl w:val="0"/>
                <w:numId w:val="2"/>
              </w:numPr>
              <w:spacing w:after="0" w:line="240" w:lineRule="auto"/>
              <w:jc w:val="both"/>
              <w:textAlignment w:val="top"/>
              <w:rPr>
                <w:rFonts w:ascii="Courier New" w:eastAsia="Times New Roman" w:hAnsi="Courier New" w:cs="Courier New"/>
                <w:lang w:eastAsia="ru-RU"/>
              </w:rPr>
            </w:pPr>
          </w:p>
        </w:tc>
        <w:tc>
          <w:tcPr>
            <w:tcW w:w="286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textAlignment w:val="top"/>
              <w:rPr>
                <w:rFonts w:ascii="Courier New" w:eastAsia="Times New Roman" w:hAnsi="Courier New" w:cs="Courier New"/>
                <w:lang w:eastAsia="ru-RU"/>
              </w:rPr>
            </w:pPr>
            <w:r w:rsidRPr="007640A7">
              <w:rPr>
                <w:rFonts w:ascii="Courier New" w:eastAsia="Times New Roman" w:hAnsi="Courier New" w:cs="Courier New"/>
                <w:lang w:eastAsia="ru-RU"/>
              </w:rPr>
              <w:t>Количество клубных формирований</w:t>
            </w:r>
          </w:p>
        </w:tc>
        <w:tc>
          <w:tcPr>
            <w:tcW w:w="287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textAlignment w:val="top"/>
              <w:rPr>
                <w:rFonts w:ascii="Courier New" w:eastAsia="Times New Roman" w:hAnsi="Courier New" w:cs="Courier New"/>
                <w:lang w:eastAsia="ru-RU"/>
              </w:rPr>
            </w:pPr>
            <w:r w:rsidRPr="007640A7">
              <w:rPr>
                <w:rFonts w:ascii="Courier New" w:eastAsia="Times New Roman" w:hAnsi="Courier New" w:cs="Courier New"/>
                <w:lang w:eastAsia="ru-RU"/>
              </w:rPr>
              <w:t>единиц</w:t>
            </w:r>
          </w:p>
        </w:tc>
        <w:tc>
          <w:tcPr>
            <w:tcW w:w="1023"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Менее 7</w:t>
            </w:r>
          </w:p>
        </w:tc>
        <w:tc>
          <w:tcPr>
            <w:tcW w:w="892"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7</w:t>
            </w:r>
          </w:p>
        </w:tc>
        <w:tc>
          <w:tcPr>
            <w:tcW w:w="89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8-12</w:t>
            </w:r>
          </w:p>
        </w:tc>
        <w:tc>
          <w:tcPr>
            <w:tcW w:w="942"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Свыше 13</w:t>
            </w:r>
          </w:p>
        </w:tc>
      </w:tr>
      <w:tr w:rsidR="007640A7" w:rsidRPr="007640A7" w:rsidTr="007640A7">
        <w:tc>
          <w:tcPr>
            <w:tcW w:w="468" w:type="dxa"/>
            <w:tcBorders>
              <w:top w:val="single" w:sz="4" w:space="0" w:color="auto"/>
              <w:left w:val="single" w:sz="4" w:space="0" w:color="auto"/>
              <w:bottom w:val="single" w:sz="4" w:space="0" w:color="auto"/>
              <w:right w:val="single" w:sz="4" w:space="0" w:color="auto"/>
            </w:tcBorders>
          </w:tcPr>
          <w:p w:rsidR="007640A7" w:rsidRPr="007640A7" w:rsidRDefault="007640A7" w:rsidP="00F97845">
            <w:pPr>
              <w:numPr>
                <w:ilvl w:val="0"/>
                <w:numId w:val="2"/>
              </w:numPr>
              <w:spacing w:after="0" w:line="240" w:lineRule="auto"/>
              <w:jc w:val="both"/>
              <w:textAlignment w:val="top"/>
              <w:rPr>
                <w:rFonts w:ascii="Courier New" w:eastAsia="Times New Roman" w:hAnsi="Courier New" w:cs="Courier New"/>
                <w:lang w:eastAsia="ru-RU"/>
              </w:rPr>
            </w:pPr>
          </w:p>
        </w:tc>
        <w:tc>
          <w:tcPr>
            <w:tcW w:w="286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textAlignment w:val="top"/>
              <w:rPr>
                <w:rFonts w:ascii="Courier New" w:eastAsia="Times New Roman" w:hAnsi="Courier New" w:cs="Courier New"/>
                <w:lang w:eastAsia="ru-RU"/>
              </w:rPr>
            </w:pPr>
            <w:r w:rsidRPr="007640A7">
              <w:rPr>
                <w:rFonts w:ascii="Courier New" w:eastAsia="Times New Roman" w:hAnsi="Courier New" w:cs="Courier New"/>
                <w:lang w:eastAsia="ru-RU"/>
              </w:rPr>
              <w:t>Общее количество культурно-досуговых мероприятий</w:t>
            </w:r>
          </w:p>
        </w:tc>
        <w:tc>
          <w:tcPr>
            <w:tcW w:w="287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textAlignment w:val="top"/>
              <w:rPr>
                <w:rFonts w:ascii="Courier New" w:eastAsia="Times New Roman" w:hAnsi="Courier New" w:cs="Courier New"/>
                <w:lang w:eastAsia="ru-RU"/>
              </w:rPr>
            </w:pPr>
            <w:r w:rsidRPr="007640A7">
              <w:rPr>
                <w:rFonts w:ascii="Courier New" w:eastAsia="Times New Roman" w:hAnsi="Courier New" w:cs="Courier New"/>
                <w:lang w:eastAsia="ru-RU"/>
              </w:rPr>
              <w:t>единиц</w:t>
            </w:r>
          </w:p>
        </w:tc>
        <w:tc>
          <w:tcPr>
            <w:tcW w:w="1023"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Менее 70</w:t>
            </w:r>
          </w:p>
        </w:tc>
        <w:tc>
          <w:tcPr>
            <w:tcW w:w="892"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70-80</w:t>
            </w:r>
          </w:p>
        </w:tc>
        <w:tc>
          <w:tcPr>
            <w:tcW w:w="89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81-99</w:t>
            </w:r>
          </w:p>
        </w:tc>
        <w:tc>
          <w:tcPr>
            <w:tcW w:w="942"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Свыше 100</w:t>
            </w:r>
          </w:p>
        </w:tc>
      </w:tr>
      <w:tr w:rsidR="007640A7" w:rsidRPr="007640A7" w:rsidTr="007640A7">
        <w:tc>
          <w:tcPr>
            <w:tcW w:w="468" w:type="dxa"/>
            <w:tcBorders>
              <w:top w:val="single" w:sz="4" w:space="0" w:color="auto"/>
              <w:left w:val="single" w:sz="4" w:space="0" w:color="auto"/>
              <w:bottom w:val="single" w:sz="4" w:space="0" w:color="auto"/>
              <w:right w:val="single" w:sz="4" w:space="0" w:color="auto"/>
            </w:tcBorders>
          </w:tcPr>
          <w:p w:rsidR="007640A7" w:rsidRPr="007640A7" w:rsidRDefault="007640A7" w:rsidP="00F97845">
            <w:pPr>
              <w:numPr>
                <w:ilvl w:val="0"/>
                <w:numId w:val="2"/>
              </w:numPr>
              <w:spacing w:after="0" w:line="240" w:lineRule="auto"/>
              <w:jc w:val="both"/>
              <w:textAlignment w:val="top"/>
              <w:rPr>
                <w:rFonts w:ascii="Courier New" w:eastAsia="Times New Roman" w:hAnsi="Courier New" w:cs="Courier New"/>
                <w:lang w:eastAsia="ru-RU"/>
              </w:rPr>
            </w:pPr>
          </w:p>
        </w:tc>
        <w:tc>
          <w:tcPr>
            <w:tcW w:w="286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textAlignment w:val="top"/>
              <w:rPr>
                <w:rFonts w:ascii="Courier New" w:eastAsia="Times New Roman" w:hAnsi="Courier New" w:cs="Courier New"/>
                <w:lang w:eastAsia="ru-RU"/>
              </w:rPr>
            </w:pPr>
            <w:r w:rsidRPr="007640A7">
              <w:rPr>
                <w:rFonts w:ascii="Courier New" w:eastAsia="Times New Roman" w:hAnsi="Courier New" w:cs="Courier New"/>
                <w:lang w:eastAsia="ru-RU"/>
              </w:rPr>
              <w:t>Количество культурно-досуговых мероприятий на одного работника</w:t>
            </w:r>
          </w:p>
        </w:tc>
        <w:tc>
          <w:tcPr>
            <w:tcW w:w="287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textAlignment w:val="top"/>
              <w:rPr>
                <w:rFonts w:ascii="Courier New" w:eastAsia="Times New Roman" w:hAnsi="Courier New" w:cs="Courier New"/>
                <w:lang w:eastAsia="ru-RU"/>
              </w:rPr>
            </w:pPr>
            <w:r w:rsidRPr="007640A7">
              <w:rPr>
                <w:rFonts w:ascii="Courier New" w:eastAsia="Times New Roman" w:hAnsi="Courier New" w:cs="Courier New"/>
                <w:lang w:eastAsia="ru-RU"/>
              </w:rPr>
              <w:t>единиц</w:t>
            </w:r>
          </w:p>
        </w:tc>
        <w:tc>
          <w:tcPr>
            <w:tcW w:w="1023"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Менее 1</w:t>
            </w:r>
          </w:p>
        </w:tc>
        <w:tc>
          <w:tcPr>
            <w:tcW w:w="892"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1-6</w:t>
            </w:r>
          </w:p>
        </w:tc>
        <w:tc>
          <w:tcPr>
            <w:tcW w:w="89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2-12</w:t>
            </w:r>
          </w:p>
        </w:tc>
        <w:tc>
          <w:tcPr>
            <w:tcW w:w="942"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Свыше 12</w:t>
            </w:r>
          </w:p>
        </w:tc>
      </w:tr>
      <w:tr w:rsidR="007640A7" w:rsidRPr="007640A7" w:rsidTr="007640A7">
        <w:tc>
          <w:tcPr>
            <w:tcW w:w="468" w:type="dxa"/>
            <w:tcBorders>
              <w:top w:val="single" w:sz="4" w:space="0" w:color="auto"/>
              <w:left w:val="single" w:sz="4" w:space="0" w:color="auto"/>
              <w:bottom w:val="single" w:sz="4" w:space="0" w:color="auto"/>
              <w:right w:val="single" w:sz="4" w:space="0" w:color="auto"/>
            </w:tcBorders>
          </w:tcPr>
          <w:p w:rsidR="007640A7" w:rsidRPr="007640A7" w:rsidRDefault="007640A7" w:rsidP="00F97845">
            <w:pPr>
              <w:numPr>
                <w:ilvl w:val="0"/>
                <w:numId w:val="2"/>
              </w:numPr>
              <w:spacing w:after="0" w:line="240" w:lineRule="auto"/>
              <w:jc w:val="both"/>
              <w:textAlignment w:val="top"/>
              <w:rPr>
                <w:rFonts w:ascii="Courier New" w:eastAsia="Times New Roman" w:hAnsi="Courier New" w:cs="Courier New"/>
                <w:lang w:eastAsia="ru-RU"/>
              </w:rPr>
            </w:pPr>
          </w:p>
        </w:tc>
        <w:tc>
          <w:tcPr>
            <w:tcW w:w="286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textAlignment w:val="top"/>
              <w:rPr>
                <w:rFonts w:ascii="Courier New" w:eastAsia="Times New Roman" w:hAnsi="Courier New" w:cs="Courier New"/>
                <w:lang w:eastAsia="ru-RU"/>
              </w:rPr>
            </w:pPr>
            <w:r w:rsidRPr="007640A7">
              <w:rPr>
                <w:rFonts w:ascii="Courier New" w:eastAsia="Times New Roman" w:hAnsi="Courier New" w:cs="Courier New"/>
                <w:lang w:eastAsia="ru-RU"/>
              </w:rPr>
              <w:t>Оценка качества проводимых мероприятий</w:t>
            </w:r>
          </w:p>
        </w:tc>
        <w:tc>
          <w:tcPr>
            <w:tcW w:w="287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textAlignment w:val="top"/>
              <w:rPr>
                <w:rFonts w:ascii="Courier New" w:eastAsia="Times New Roman" w:hAnsi="Courier New" w:cs="Courier New"/>
                <w:lang w:eastAsia="ru-RU"/>
              </w:rPr>
            </w:pPr>
            <w:r w:rsidRPr="007640A7">
              <w:rPr>
                <w:rFonts w:ascii="Courier New" w:eastAsia="Times New Roman" w:hAnsi="Courier New" w:cs="Courier New"/>
                <w:lang w:eastAsia="ru-RU"/>
              </w:rPr>
              <w:t xml:space="preserve">Средняя арифметическая оценка </w:t>
            </w:r>
            <w:proofErr w:type="gramStart"/>
            <w:r w:rsidRPr="007640A7">
              <w:rPr>
                <w:rFonts w:ascii="Courier New" w:eastAsia="Times New Roman" w:hAnsi="Courier New" w:cs="Courier New"/>
                <w:lang w:eastAsia="ru-RU"/>
              </w:rPr>
              <w:t>согласно итогов</w:t>
            </w:r>
            <w:proofErr w:type="gramEnd"/>
            <w:r w:rsidRPr="007640A7">
              <w:rPr>
                <w:rFonts w:ascii="Courier New" w:eastAsia="Times New Roman" w:hAnsi="Courier New" w:cs="Courier New"/>
                <w:lang w:eastAsia="ru-RU"/>
              </w:rPr>
              <w:t xml:space="preserve"> решения художественного совета (</w:t>
            </w:r>
            <w:r w:rsidRPr="007640A7">
              <w:rPr>
                <w:rFonts w:ascii="Courier New" w:eastAsia="Times New Roman" w:hAnsi="Courier New" w:cs="Courier New"/>
                <w:lang w:eastAsia="ru-RU"/>
              </w:rPr>
              <w:sym w:font="Symbol" w:char="F053"/>
            </w:r>
            <w:r w:rsidRPr="007640A7">
              <w:rPr>
                <w:rFonts w:ascii="Courier New" w:eastAsia="Times New Roman" w:hAnsi="Courier New" w:cs="Courier New"/>
                <w:lang w:eastAsia="ru-RU"/>
              </w:rPr>
              <w:t>оценок/кол-во мероприятий за отчетный период)</w:t>
            </w:r>
          </w:p>
        </w:tc>
        <w:tc>
          <w:tcPr>
            <w:tcW w:w="1023"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2</w:t>
            </w:r>
          </w:p>
        </w:tc>
        <w:tc>
          <w:tcPr>
            <w:tcW w:w="892"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3-3,5</w:t>
            </w:r>
          </w:p>
        </w:tc>
        <w:tc>
          <w:tcPr>
            <w:tcW w:w="89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3,6-4</w:t>
            </w:r>
          </w:p>
        </w:tc>
        <w:tc>
          <w:tcPr>
            <w:tcW w:w="942"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4,1-5</w:t>
            </w:r>
          </w:p>
        </w:tc>
      </w:tr>
      <w:tr w:rsidR="007640A7" w:rsidRPr="007640A7" w:rsidTr="007640A7">
        <w:tc>
          <w:tcPr>
            <w:tcW w:w="468" w:type="dxa"/>
            <w:tcBorders>
              <w:top w:val="single" w:sz="4" w:space="0" w:color="auto"/>
              <w:left w:val="single" w:sz="4" w:space="0" w:color="auto"/>
              <w:bottom w:val="single" w:sz="4" w:space="0" w:color="auto"/>
              <w:right w:val="single" w:sz="4" w:space="0" w:color="auto"/>
            </w:tcBorders>
          </w:tcPr>
          <w:p w:rsidR="007640A7" w:rsidRPr="007640A7" w:rsidRDefault="007640A7" w:rsidP="00F97845">
            <w:pPr>
              <w:numPr>
                <w:ilvl w:val="0"/>
                <w:numId w:val="2"/>
              </w:numPr>
              <w:spacing w:after="0" w:line="240" w:lineRule="auto"/>
              <w:jc w:val="both"/>
              <w:textAlignment w:val="top"/>
              <w:rPr>
                <w:rFonts w:ascii="Courier New" w:eastAsia="Times New Roman" w:hAnsi="Courier New" w:cs="Courier New"/>
                <w:lang w:eastAsia="ru-RU"/>
              </w:rPr>
            </w:pPr>
          </w:p>
        </w:tc>
        <w:tc>
          <w:tcPr>
            <w:tcW w:w="286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textAlignment w:val="top"/>
              <w:rPr>
                <w:rFonts w:ascii="Courier New" w:eastAsia="Times New Roman" w:hAnsi="Courier New" w:cs="Courier New"/>
                <w:lang w:eastAsia="ru-RU"/>
              </w:rPr>
            </w:pPr>
            <w:r w:rsidRPr="007640A7">
              <w:rPr>
                <w:rFonts w:ascii="Courier New" w:eastAsia="Times New Roman" w:hAnsi="Courier New" w:cs="Courier New"/>
                <w:lang w:eastAsia="ru-RU"/>
              </w:rPr>
              <w:t>Количество коллективов имеющих звание «народный» («образцовый»)</w:t>
            </w:r>
          </w:p>
        </w:tc>
        <w:tc>
          <w:tcPr>
            <w:tcW w:w="287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textAlignment w:val="top"/>
              <w:rPr>
                <w:rFonts w:ascii="Courier New" w:eastAsia="Times New Roman" w:hAnsi="Courier New" w:cs="Courier New"/>
                <w:lang w:eastAsia="ru-RU"/>
              </w:rPr>
            </w:pPr>
            <w:r w:rsidRPr="007640A7">
              <w:rPr>
                <w:rFonts w:ascii="Courier New" w:eastAsia="Times New Roman" w:hAnsi="Courier New" w:cs="Courier New"/>
                <w:lang w:eastAsia="ru-RU"/>
              </w:rPr>
              <w:t>единиц</w:t>
            </w:r>
          </w:p>
        </w:tc>
        <w:tc>
          <w:tcPr>
            <w:tcW w:w="1023"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Менее 1</w:t>
            </w:r>
          </w:p>
        </w:tc>
        <w:tc>
          <w:tcPr>
            <w:tcW w:w="892"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1</w:t>
            </w:r>
          </w:p>
        </w:tc>
        <w:tc>
          <w:tcPr>
            <w:tcW w:w="89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2</w:t>
            </w:r>
          </w:p>
        </w:tc>
        <w:tc>
          <w:tcPr>
            <w:tcW w:w="942"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3 и более</w:t>
            </w:r>
          </w:p>
        </w:tc>
      </w:tr>
      <w:tr w:rsidR="007640A7" w:rsidRPr="007640A7" w:rsidTr="007640A7">
        <w:tc>
          <w:tcPr>
            <w:tcW w:w="468" w:type="dxa"/>
            <w:tcBorders>
              <w:top w:val="single" w:sz="4" w:space="0" w:color="auto"/>
              <w:left w:val="single" w:sz="4" w:space="0" w:color="auto"/>
              <w:bottom w:val="single" w:sz="4" w:space="0" w:color="auto"/>
              <w:right w:val="single" w:sz="4" w:space="0" w:color="auto"/>
            </w:tcBorders>
          </w:tcPr>
          <w:p w:rsidR="007640A7" w:rsidRPr="007640A7" w:rsidRDefault="007640A7" w:rsidP="00F97845">
            <w:pPr>
              <w:numPr>
                <w:ilvl w:val="0"/>
                <w:numId w:val="2"/>
              </w:numPr>
              <w:spacing w:after="0" w:line="240" w:lineRule="auto"/>
              <w:jc w:val="both"/>
              <w:textAlignment w:val="top"/>
              <w:rPr>
                <w:rFonts w:ascii="Courier New" w:eastAsia="Times New Roman" w:hAnsi="Courier New" w:cs="Courier New"/>
                <w:lang w:eastAsia="ru-RU"/>
              </w:rPr>
            </w:pPr>
          </w:p>
        </w:tc>
        <w:tc>
          <w:tcPr>
            <w:tcW w:w="286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textAlignment w:val="top"/>
              <w:rPr>
                <w:rFonts w:ascii="Courier New" w:eastAsia="Times New Roman" w:hAnsi="Courier New" w:cs="Courier New"/>
                <w:lang w:eastAsia="ru-RU"/>
              </w:rPr>
            </w:pPr>
            <w:r w:rsidRPr="007640A7">
              <w:rPr>
                <w:rFonts w:ascii="Courier New" w:eastAsia="Times New Roman" w:hAnsi="Courier New" w:cs="Courier New"/>
                <w:lang w:eastAsia="ru-RU"/>
              </w:rPr>
              <w:t>Количество разработанных и реализованных социально значимых культурно-досуговых программ</w:t>
            </w:r>
          </w:p>
        </w:tc>
        <w:tc>
          <w:tcPr>
            <w:tcW w:w="287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textAlignment w:val="top"/>
              <w:rPr>
                <w:rFonts w:ascii="Courier New" w:eastAsia="Times New Roman" w:hAnsi="Courier New" w:cs="Courier New"/>
                <w:lang w:eastAsia="ru-RU"/>
              </w:rPr>
            </w:pPr>
            <w:r w:rsidRPr="007640A7">
              <w:rPr>
                <w:rFonts w:ascii="Courier New" w:eastAsia="Times New Roman" w:hAnsi="Courier New" w:cs="Courier New"/>
                <w:lang w:eastAsia="ru-RU"/>
              </w:rPr>
              <w:t>Количество программ</w:t>
            </w:r>
          </w:p>
        </w:tc>
        <w:tc>
          <w:tcPr>
            <w:tcW w:w="1023"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2</w:t>
            </w:r>
          </w:p>
        </w:tc>
        <w:tc>
          <w:tcPr>
            <w:tcW w:w="892"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3-5</w:t>
            </w:r>
          </w:p>
        </w:tc>
        <w:tc>
          <w:tcPr>
            <w:tcW w:w="89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6-7</w:t>
            </w:r>
          </w:p>
        </w:tc>
        <w:tc>
          <w:tcPr>
            <w:tcW w:w="942"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8 и более</w:t>
            </w:r>
          </w:p>
        </w:tc>
      </w:tr>
      <w:tr w:rsidR="007640A7" w:rsidRPr="007640A7" w:rsidTr="007640A7">
        <w:tc>
          <w:tcPr>
            <w:tcW w:w="468" w:type="dxa"/>
            <w:tcBorders>
              <w:top w:val="single" w:sz="4" w:space="0" w:color="auto"/>
              <w:left w:val="single" w:sz="4" w:space="0" w:color="auto"/>
              <w:bottom w:val="single" w:sz="4" w:space="0" w:color="auto"/>
              <w:right w:val="single" w:sz="4" w:space="0" w:color="auto"/>
            </w:tcBorders>
          </w:tcPr>
          <w:p w:rsidR="007640A7" w:rsidRPr="007640A7" w:rsidRDefault="007640A7" w:rsidP="00F97845">
            <w:pPr>
              <w:numPr>
                <w:ilvl w:val="0"/>
                <w:numId w:val="2"/>
              </w:numPr>
              <w:spacing w:after="0" w:line="240" w:lineRule="auto"/>
              <w:jc w:val="both"/>
              <w:textAlignment w:val="top"/>
              <w:rPr>
                <w:rFonts w:ascii="Courier New" w:eastAsia="Times New Roman" w:hAnsi="Courier New" w:cs="Courier New"/>
                <w:lang w:eastAsia="ru-RU"/>
              </w:rPr>
            </w:pPr>
          </w:p>
        </w:tc>
        <w:tc>
          <w:tcPr>
            <w:tcW w:w="286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textAlignment w:val="top"/>
              <w:rPr>
                <w:rFonts w:ascii="Courier New" w:eastAsia="Times New Roman" w:hAnsi="Courier New" w:cs="Courier New"/>
                <w:lang w:eastAsia="ru-RU"/>
              </w:rPr>
            </w:pPr>
            <w:r w:rsidRPr="007640A7">
              <w:rPr>
                <w:rFonts w:ascii="Courier New" w:eastAsia="Times New Roman" w:hAnsi="Courier New" w:cs="Courier New"/>
                <w:lang w:eastAsia="ru-RU"/>
              </w:rPr>
              <w:t>Оценка качества социально значимых мероприятий</w:t>
            </w:r>
          </w:p>
        </w:tc>
        <w:tc>
          <w:tcPr>
            <w:tcW w:w="287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textAlignment w:val="top"/>
              <w:rPr>
                <w:rFonts w:ascii="Courier New" w:eastAsia="Times New Roman" w:hAnsi="Courier New" w:cs="Courier New"/>
                <w:lang w:eastAsia="ru-RU"/>
              </w:rPr>
            </w:pPr>
            <w:r w:rsidRPr="007640A7">
              <w:rPr>
                <w:rFonts w:ascii="Courier New" w:eastAsia="Times New Roman" w:hAnsi="Courier New" w:cs="Courier New"/>
                <w:lang w:eastAsia="ru-RU"/>
              </w:rPr>
              <w:t xml:space="preserve">Средняя арифметическая оценка </w:t>
            </w:r>
            <w:proofErr w:type="gramStart"/>
            <w:r w:rsidRPr="007640A7">
              <w:rPr>
                <w:rFonts w:ascii="Courier New" w:eastAsia="Times New Roman" w:hAnsi="Courier New" w:cs="Courier New"/>
                <w:lang w:eastAsia="ru-RU"/>
              </w:rPr>
              <w:t>согласно итогов</w:t>
            </w:r>
            <w:proofErr w:type="gramEnd"/>
            <w:r w:rsidRPr="007640A7">
              <w:rPr>
                <w:rFonts w:ascii="Courier New" w:eastAsia="Times New Roman" w:hAnsi="Courier New" w:cs="Courier New"/>
                <w:lang w:eastAsia="ru-RU"/>
              </w:rPr>
              <w:t xml:space="preserve"> решения художественного совета (</w:t>
            </w:r>
            <w:r w:rsidRPr="007640A7">
              <w:rPr>
                <w:rFonts w:ascii="Courier New" w:eastAsia="Times New Roman" w:hAnsi="Courier New" w:cs="Courier New"/>
                <w:lang w:eastAsia="ru-RU"/>
              </w:rPr>
              <w:sym w:font="Symbol" w:char="F053"/>
            </w:r>
            <w:r w:rsidRPr="007640A7">
              <w:rPr>
                <w:rFonts w:ascii="Courier New" w:eastAsia="Times New Roman" w:hAnsi="Courier New" w:cs="Courier New"/>
                <w:lang w:eastAsia="ru-RU"/>
              </w:rPr>
              <w:t>оценок/кол-во мероприятий за отчетный период)</w:t>
            </w:r>
          </w:p>
        </w:tc>
        <w:tc>
          <w:tcPr>
            <w:tcW w:w="1023"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2</w:t>
            </w:r>
          </w:p>
        </w:tc>
        <w:tc>
          <w:tcPr>
            <w:tcW w:w="892"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3-3,5</w:t>
            </w:r>
          </w:p>
        </w:tc>
        <w:tc>
          <w:tcPr>
            <w:tcW w:w="89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3,6-4</w:t>
            </w:r>
          </w:p>
        </w:tc>
        <w:tc>
          <w:tcPr>
            <w:tcW w:w="942"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4,1-5</w:t>
            </w:r>
          </w:p>
        </w:tc>
      </w:tr>
      <w:tr w:rsidR="007640A7" w:rsidRPr="007640A7" w:rsidTr="007640A7">
        <w:tc>
          <w:tcPr>
            <w:tcW w:w="468" w:type="dxa"/>
            <w:tcBorders>
              <w:top w:val="single" w:sz="4" w:space="0" w:color="auto"/>
              <w:left w:val="single" w:sz="4" w:space="0" w:color="auto"/>
              <w:bottom w:val="single" w:sz="4" w:space="0" w:color="auto"/>
              <w:right w:val="single" w:sz="4" w:space="0" w:color="auto"/>
            </w:tcBorders>
          </w:tcPr>
          <w:p w:rsidR="007640A7" w:rsidRPr="007640A7" w:rsidRDefault="007640A7" w:rsidP="00F97845">
            <w:pPr>
              <w:numPr>
                <w:ilvl w:val="0"/>
                <w:numId w:val="2"/>
              </w:numPr>
              <w:spacing w:after="0" w:line="240" w:lineRule="auto"/>
              <w:jc w:val="both"/>
              <w:textAlignment w:val="top"/>
              <w:rPr>
                <w:rFonts w:ascii="Courier New" w:eastAsia="Times New Roman" w:hAnsi="Courier New" w:cs="Courier New"/>
                <w:lang w:eastAsia="ru-RU"/>
              </w:rPr>
            </w:pPr>
          </w:p>
        </w:tc>
        <w:tc>
          <w:tcPr>
            <w:tcW w:w="286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 xml:space="preserve">Дипломанты, лауреаты  </w:t>
            </w:r>
            <w:r w:rsidRPr="007640A7">
              <w:rPr>
                <w:rFonts w:ascii="Courier New" w:eastAsia="Times New Roman" w:hAnsi="Courier New" w:cs="Courier New"/>
                <w:lang w:eastAsia="ru-RU"/>
              </w:rPr>
              <w:lastRenderedPageBreak/>
              <w:t xml:space="preserve">районных, региональных, международных, </w:t>
            </w:r>
            <w:proofErr w:type="gramStart"/>
            <w:r w:rsidRPr="007640A7">
              <w:rPr>
                <w:rFonts w:ascii="Courier New" w:eastAsia="Times New Roman" w:hAnsi="Courier New" w:cs="Courier New"/>
                <w:lang w:eastAsia="ru-RU"/>
              </w:rPr>
              <w:t>мероприятиях</w:t>
            </w:r>
            <w:proofErr w:type="gramEnd"/>
            <w:r w:rsidRPr="007640A7">
              <w:rPr>
                <w:rFonts w:ascii="Courier New" w:eastAsia="Times New Roman" w:hAnsi="Courier New" w:cs="Courier New"/>
                <w:lang w:eastAsia="ru-RU"/>
              </w:rPr>
              <w:t>, конкурсах и фестивалях</w:t>
            </w:r>
          </w:p>
        </w:tc>
        <w:tc>
          <w:tcPr>
            <w:tcW w:w="287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textAlignment w:val="top"/>
              <w:rPr>
                <w:rFonts w:ascii="Courier New" w:eastAsia="Times New Roman" w:hAnsi="Courier New" w:cs="Courier New"/>
                <w:lang w:eastAsia="ru-RU"/>
              </w:rPr>
            </w:pPr>
            <w:r w:rsidRPr="007640A7">
              <w:rPr>
                <w:rFonts w:ascii="Courier New" w:eastAsia="Times New Roman" w:hAnsi="Courier New" w:cs="Courier New"/>
                <w:lang w:eastAsia="ru-RU"/>
              </w:rPr>
              <w:lastRenderedPageBreak/>
              <w:t>Количество участий</w:t>
            </w:r>
          </w:p>
        </w:tc>
        <w:tc>
          <w:tcPr>
            <w:tcW w:w="1023"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0</w:t>
            </w:r>
          </w:p>
        </w:tc>
        <w:tc>
          <w:tcPr>
            <w:tcW w:w="892"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2-3</w:t>
            </w:r>
          </w:p>
        </w:tc>
        <w:tc>
          <w:tcPr>
            <w:tcW w:w="89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4-6</w:t>
            </w:r>
          </w:p>
        </w:tc>
        <w:tc>
          <w:tcPr>
            <w:tcW w:w="942"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 xml:space="preserve">Свыше </w:t>
            </w:r>
            <w:r w:rsidRPr="007640A7">
              <w:rPr>
                <w:rFonts w:ascii="Courier New" w:eastAsia="Times New Roman" w:hAnsi="Courier New" w:cs="Courier New"/>
                <w:lang w:eastAsia="ru-RU"/>
              </w:rPr>
              <w:lastRenderedPageBreak/>
              <w:t>6</w:t>
            </w:r>
          </w:p>
        </w:tc>
      </w:tr>
      <w:tr w:rsidR="007640A7" w:rsidRPr="007640A7" w:rsidTr="007640A7">
        <w:tc>
          <w:tcPr>
            <w:tcW w:w="468" w:type="dxa"/>
            <w:tcBorders>
              <w:top w:val="single" w:sz="4" w:space="0" w:color="auto"/>
              <w:left w:val="single" w:sz="4" w:space="0" w:color="auto"/>
              <w:bottom w:val="single" w:sz="4" w:space="0" w:color="auto"/>
              <w:right w:val="single" w:sz="4" w:space="0" w:color="auto"/>
            </w:tcBorders>
          </w:tcPr>
          <w:p w:rsidR="007640A7" w:rsidRPr="007640A7" w:rsidRDefault="007640A7" w:rsidP="00F97845">
            <w:pPr>
              <w:numPr>
                <w:ilvl w:val="0"/>
                <w:numId w:val="2"/>
              </w:numPr>
              <w:spacing w:after="0" w:line="240" w:lineRule="auto"/>
              <w:jc w:val="both"/>
              <w:textAlignment w:val="top"/>
              <w:rPr>
                <w:rFonts w:ascii="Courier New" w:eastAsia="Times New Roman" w:hAnsi="Courier New" w:cs="Courier New"/>
                <w:lang w:eastAsia="ru-RU"/>
              </w:rPr>
            </w:pPr>
          </w:p>
        </w:tc>
        <w:tc>
          <w:tcPr>
            <w:tcW w:w="286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textAlignment w:val="top"/>
              <w:rPr>
                <w:rFonts w:ascii="Courier New" w:eastAsia="Times New Roman" w:hAnsi="Courier New" w:cs="Courier New"/>
                <w:lang w:eastAsia="ru-RU"/>
              </w:rPr>
            </w:pPr>
            <w:r w:rsidRPr="007640A7">
              <w:rPr>
                <w:rFonts w:ascii="Courier New" w:eastAsia="Times New Roman" w:hAnsi="Courier New" w:cs="Courier New"/>
                <w:lang w:eastAsia="ru-RU"/>
              </w:rPr>
              <w:t xml:space="preserve">Осуществление нестационарных форм обслуживания </w:t>
            </w:r>
          </w:p>
        </w:tc>
        <w:tc>
          <w:tcPr>
            <w:tcW w:w="287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textAlignment w:val="top"/>
              <w:rPr>
                <w:rFonts w:ascii="Courier New" w:eastAsia="Times New Roman" w:hAnsi="Courier New" w:cs="Courier New"/>
                <w:lang w:eastAsia="ru-RU"/>
              </w:rPr>
            </w:pPr>
            <w:r w:rsidRPr="007640A7">
              <w:rPr>
                <w:rFonts w:ascii="Courier New" w:eastAsia="Times New Roman" w:hAnsi="Courier New" w:cs="Courier New"/>
                <w:lang w:eastAsia="ru-RU"/>
              </w:rPr>
              <w:t>% от общего количества мероприятий</w:t>
            </w:r>
          </w:p>
        </w:tc>
        <w:tc>
          <w:tcPr>
            <w:tcW w:w="1023"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0-15,9</w:t>
            </w:r>
          </w:p>
        </w:tc>
        <w:tc>
          <w:tcPr>
            <w:tcW w:w="892"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16 – 29,9</w:t>
            </w:r>
          </w:p>
        </w:tc>
        <w:tc>
          <w:tcPr>
            <w:tcW w:w="89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30-39</w:t>
            </w:r>
          </w:p>
        </w:tc>
        <w:tc>
          <w:tcPr>
            <w:tcW w:w="942"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40 и более</w:t>
            </w:r>
          </w:p>
        </w:tc>
      </w:tr>
      <w:tr w:rsidR="007640A7" w:rsidRPr="007640A7" w:rsidTr="007640A7">
        <w:tc>
          <w:tcPr>
            <w:tcW w:w="468" w:type="dxa"/>
            <w:tcBorders>
              <w:top w:val="single" w:sz="4" w:space="0" w:color="auto"/>
              <w:left w:val="single" w:sz="4" w:space="0" w:color="auto"/>
              <w:bottom w:val="single" w:sz="4" w:space="0" w:color="auto"/>
              <w:right w:val="single" w:sz="4" w:space="0" w:color="auto"/>
            </w:tcBorders>
          </w:tcPr>
          <w:p w:rsidR="007640A7" w:rsidRPr="007640A7" w:rsidRDefault="007640A7" w:rsidP="00F97845">
            <w:pPr>
              <w:numPr>
                <w:ilvl w:val="0"/>
                <w:numId w:val="2"/>
              </w:numPr>
              <w:spacing w:after="0" w:line="240" w:lineRule="auto"/>
              <w:jc w:val="both"/>
              <w:textAlignment w:val="top"/>
              <w:rPr>
                <w:rFonts w:ascii="Courier New" w:eastAsia="Times New Roman" w:hAnsi="Courier New" w:cs="Courier New"/>
                <w:lang w:eastAsia="ru-RU"/>
              </w:rPr>
            </w:pPr>
          </w:p>
        </w:tc>
        <w:tc>
          <w:tcPr>
            <w:tcW w:w="286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textAlignment w:val="top"/>
              <w:rPr>
                <w:rFonts w:ascii="Courier New" w:eastAsia="Times New Roman" w:hAnsi="Courier New" w:cs="Courier New"/>
                <w:lang w:eastAsia="ru-RU"/>
              </w:rPr>
            </w:pPr>
            <w:r w:rsidRPr="007640A7">
              <w:rPr>
                <w:rFonts w:ascii="Courier New" w:eastAsia="Times New Roman" w:hAnsi="Courier New" w:cs="Courier New"/>
                <w:lang w:eastAsia="ru-RU"/>
              </w:rPr>
              <w:t>Доходы от платных услуг населению</w:t>
            </w:r>
          </w:p>
        </w:tc>
        <w:tc>
          <w:tcPr>
            <w:tcW w:w="287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textAlignment w:val="top"/>
              <w:rPr>
                <w:rFonts w:ascii="Courier New" w:eastAsia="Times New Roman" w:hAnsi="Courier New" w:cs="Courier New"/>
                <w:lang w:eastAsia="ru-RU"/>
              </w:rPr>
            </w:pPr>
            <w:r w:rsidRPr="007640A7">
              <w:rPr>
                <w:rFonts w:ascii="Courier New" w:eastAsia="Times New Roman" w:hAnsi="Courier New" w:cs="Courier New"/>
                <w:lang w:eastAsia="ru-RU"/>
              </w:rPr>
              <w:t>тыс. руб.</w:t>
            </w:r>
          </w:p>
        </w:tc>
        <w:tc>
          <w:tcPr>
            <w:tcW w:w="1023"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textAlignment w:val="top"/>
              <w:rPr>
                <w:rFonts w:ascii="Courier New" w:eastAsia="Times New Roman" w:hAnsi="Courier New" w:cs="Courier New"/>
                <w:lang w:eastAsia="ru-RU"/>
              </w:rPr>
            </w:pPr>
            <w:r w:rsidRPr="007640A7">
              <w:rPr>
                <w:rFonts w:ascii="Courier New" w:eastAsia="Times New Roman" w:hAnsi="Courier New" w:cs="Courier New"/>
                <w:lang w:eastAsia="ru-RU"/>
              </w:rPr>
              <w:t>До 24</w:t>
            </w:r>
          </w:p>
        </w:tc>
        <w:tc>
          <w:tcPr>
            <w:tcW w:w="892"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25 - 49</w:t>
            </w:r>
          </w:p>
        </w:tc>
        <w:tc>
          <w:tcPr>
            <w:tcW w:w="89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50 - 75</w:t>
            </w:r>
          </w:p>
        </w:tc>
        <w:tc>
          <w:tcPr>
            <w:tcW w:w="942"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Свыше 75</w:t>
            </w:r>
          </w:p>
        </w:tc>
      </w:tr>
      <w:tr w:rsidR="007640A7" w:rsidRPr="007640A7" w:rsidTr="007640A7">
        <w:tc>
          <w:tcPr>
            <w:tcW w:w="468" w:type="dxa"/>
            <w:tcBorders>
              <w:top w:val="single" w:sz="4" w:space="0" w:color="auto"/>
              <w:left w:val="single" w:sz="4" w:space="0" w:color="auto"/>
              <w:bottom w:val="single" w:sz="4" w:space="0" w:color="auto"/>
              <w:right w:val="single" w:sz="4" w:space="0" w:color="auto"/>
            </w:tcBorders>
          </w:tcPr>
          <w:p w:rsidR="007640A7" w:rsidRPr="007640A7" w:rsidRDefault="007640A7" w:rsidP="00F97845">
            <w:pPr>
              <w:numPr>
                <w:ilvl w:val="0"/>
                <w:numId w:val="2"/>
              </w:numPr>
              <w:spacing w:after="0" w:line="240" w:lineRule="auto"/>
              <w:jc w:val="both"/>
              <w:textAlignment w:val="top"/>
              <w:rPr>
                <w:rFonts w:ascii="Courier New" w:eastAsia="Times New Roman" w:hAnsi="Courier New" w:cs="Courier New"/>
                <w:lang w:eastAsia="ru-RU"/>
              </w:rPr>
            </w:pPr>
          </w:p>
        </w:tc>
        <w:tc>
          <w:tcPr>
            <w:tcW w:w="286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 xml:space="preserve">Шкала оценки качества предоставления услуг </w:t>
            </w:r>
          </w:p>
        </w:tc>
        <w:tc>
          <w:tcPr>
            <w:tcW w:w="287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b/>
                <w:lang w:eastAsia="ru-RU"/>
              </w:rPr>
              <w:t xml:space="preserve">«Отлично» </w:t>
            </w:r>
            <w:r w:rsidRPr="007640A7">
              <w:rPr>
                <w:rFonts w:ascii="Courier New" w:eastAsia="Times New Roman" w:hAnsi="Courier New" w:cs="Courier New"/>
                <w:lang w:eastAsia="ru-RU"/>
              </w:rPr>
              <w:t>не менее 29 баллов</w:t>
            </w:r>
          </w:p>
          <w:p w:rsidR="007640A7" w:rsidRPr="007640A7" w:rsidRDefault="007640A7" w:rsidP="007640A7">
            <w:pPr>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b/>
                <w:lang w:eastAsia="ru-RU"/>
              </w:rPr>
              <w:t>«Хорошо»</w:t>
            </w:r>
            <w:r w:rsidRPr="007640A7">
              <w:rPr>
                <w:rFonts w:ascii="Courier New" w:eastAsia="Times New Roman" w:hAnsi="Courier New" w:cs="Courier New"/>
                <w:lang w:eastAsia="ru-RU"/>
              </w:rPr>
              <w:t xml:space="preserve"> не менее 19 балла</w:t>
            </w:r>
          </w:p>
          <w:p w:rsidR="007640A7" w:rsidRPr="007640A7" w:rsidRDefault="007640A7" w:rsidP="007640A7">
            <w:pPr>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b/>
                <w:lang w:eastAsia="ru-RU"/>
              </w:rPr>
              <w:t>«Удовлетворительно»</w:t>
            </w:r>
            <w:r w:rsidRPr="007640A7">
              <w:rPr>
                <w:rFonts w:ascii="Courier New" w:eastAsia="Times New Roman" w:hAnsi="Courier New" w:cs="Courier New"/>
                <w:lang w:eastAsia="ru-RU"/>
              </w:rPr>
              <w:t xml:space="preserve"> не менее 10 баллов</w:t>
            </w:r>
          </w:p>
        </w:tc>
        <w:tc>
          <w:tcPr>
            <w:tcW w:w="1023" w:type="dxa"/>
            <w:tcBorders>
              <w:top w:val="single" w:sz="4" w:space="0" w:color="auto"/>
              <w:left w:val="single" w:sz="4" w:space="0" w:color="auto"/>
              <w:bottom w:val="single" w:sz="4" w:space="0" w:color="auto"/>
              <w:right w:val="single" w:sz="4" w:space="0" w:color="auto"/>
            </w:tcBorders>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p>
        </w:tc>
        <w:tc>
          <w:tcPr>
            <w:tcW w:w="892" w:type="dxa"/>
            <w:tcBorders>
              <w:top w:val="single" w:sz="4" w:space="0" w:color="auto"/>
              <w:left w:val="single" w:sz="4" w:space="0" w:color="auto"/>
              <w:bottom w:val="single" w:sz="4" w:space="0" w:color="auto"/>
              <w:right w:val="single" w:sz="4" w:space="0" w:color="auto"/>
            </w:tcBorders>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p>
        </w:tc>
        <w:tc>
          <w:tcPr>
            <w:tcW w:w="895" w:type="dxa"/>
            <w:tcBorders>
              <w:top w:val="single" w:sz="4" w:space="0" w:color="auto"/>
              <w:left w:val="single" w:sz="4" w:space="0" w:color="auto"/>
              <w:bottom w:val="single" w:sz="4" w:space="0" w:color="auto"/>
              <w:right w:val="single" w:sz="4" w:space="0" w:color="auto"/>
            </w:tcBorders>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p>
        </w:tc>
        <w:tc>
          <w:tcPr>
            <w:tcW w:w="942" w:type="dxa"/>
            <w:tcBorders>
              <w:top w:val="single" w:sz="4" w:space="0" w:color="auto"/>
              <w:left w:val="single" w:sz="4" w:space="0" w:color="auto"/>
              <w:bottom w:val="single" w:sz="4" w:space="0" w:color="auto"/>
              <w:right w:val="single" w:sz="4" w:space="0" w:color="auto"/>
            </w:tcBorders>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p>
        </w:tc>
      </w:tr>
    </w:tbl>
    <w:p w:rsidR="007640A7" w:rsidRPr="007640A7" w:rsidRDefault="007640A7" w:rsidP="007640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lang w:eastAsia="ru-RU"/>
        </w:rPr>
      </w:pPr>
    </w:p>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 xml:space="preserve">5.2. Объем оказываемой муниципальной услуги </w:t>
      </w:r>
    </w:p>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3291"/>
        <w:gridCol w:w="1697"/>
        <w:gridCol w:w="1430"/>
        <w:gridCol w:w="1801"/>
        <w:gridCol w:w="1141"/>
      </w:tblGrid>
      <w:tr w:rsidR="007640A7" w:rsidRPr="007640A7" w:rsidTr="007640A7">
        <w:tc>
          <w:tcPr>
            <w:tcW w:w="486" w:type="dxa"/>
            <w:vMerge w:val="restar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 xml:space="preserve">№ </w:t>
            </w:r>
            <w:proofErr w:type="gramStart"/>
            <w:r w:rsidRPr="007640A7">
              <w:rPr>
                <w:rFonts w:ascii="Courier New" w:eastAsia="Times New Roman" w:hAnsi="Courier New" w:cs="Courier New"/>
                <w:lang w:eastAsia="ru-RU"/>
              </w:rPr>
              <w:t>п</w:t>
            </w:r>
            <w:proofErr w:type="gramEnd"/>
            <w:r w:rsidRPr="007640A7">
              <w:rPr>
                <w:rFonts w:ascii="Courier New" w:eastAsia="Times New Roman" w:hAnsi="Courier New" w:cs="Courier New"/>
                <w:lang w:eastAsia="ru-RU"/>
              </w:rPr>
              <w:t>/п</w:t>
            </w:r>
          </w:p>
        </w:tc>
        <w:tc>
          <w:tcPr>
            <w:tcW w:w="3875" w:type="dxa"/>
            <w:vMerge w:val="restar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Наименование услуги</w:t>
            </w:r>
          </w:p>
        </w:tc>
        <w:tc>
          <w:tcPr>
            <w:tcW w:w="1783" w:type="dxa"/>
            <w:vMerge w:val="restar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Единица измерения</w:t>
            </w:r>
          </w:p>
        </w:tc>
        <w:tc>
          <w:tcPr>
            <w:tcW w:w="1444" w:type="dxa"/>
            <w:vMerge w:val="restar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Норматив стоимости единицы услуги, руб.</w:t>
            </w:r>
          </w:p>
        </w:tc>
        <w:tc>
          <w:tcPr>
            <w:tcW w:w="2386" w:type="dxa"/>
            <w:gridSpan w:val="2"/>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Объем услуг на 2018 год</w:t>
            </w:r>
          </w:p>
        </w:tc>
      </w:tr>
      <w:tr w:rsidR="007640A7" w:rsidRPr="007640A7" w:rsidTr="007640A7">
        <w:tc>
          <w:tcPr>
            <w:tcW w:w="0" w:type="auto"/>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lang w:eastAsia="ru-RU"/>
              </w:rPr>
            </w:pPr>
          </w:p>
        </w:tc>
        <w:tc>
          <w:tcPr>
            <w:tcW w:w="131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Количество посетителей, чел</w:t>
            </w:r>
          </w:p>
        </w:tc>
        <w:tc>
          <w:tcPr>
            <w:tcW w:w="1069"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Сумма затрат, тыс. руб.</w:t>
            </w:r>
          </w:p>
        </w:tc>
      </w:tr>
      <w:tr w:rsidR="007640A7" w:rsidRPr="007640A7" w:rsidTr="007640A7">
        <w:trPr>
          <w:trHeight w:val="1467"/>
        </w:trPr>
        <w:tc>
          <w:tcPr>
            <w:tcW w:w="486"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1.</w:t>
            </w:r>
          </w:p>
        </w:tc>
        <w:tc>
          <w:tcPr>
            <w:tcW w:w="387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Проведение мероприятий, направленных на осуществление культурного досуга населения, проведение различных по форме и тематике мероприятий, создание условий для развития народного творчества и самодеятельного творчества</w:t>
            </w:r>
          </w:p>
        </w:tc>
        <w:tc>
          <w:tcPr>
            <w:tcW w:w="1783"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Посетители</w:t>
            </w:r>
          </w:p>
        </w:tc>
        <w:tc>
          <w:tcPr>
            <w:tcW w:w="1444"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548,04</w:t>
            </w:r>
          </w:p>
        </w:tc>
        <w:tc>
          <w:tcPr>
            <w:tcW w:w="131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3925</w:t>
            </w:r>
          </w:p>
        </w:tc>
        <w:tc>
          <w:tcPr>
            <w:tcW w:w="1069"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color w:val="000000"/>
                <w:lang w:eastAsia="ru-RU"/>
              </w:rPr>
              <w:t>2151,04</w:t>
            </w:r>
          </w:p>
        </w:tc>
      </w:tr>
    </w:tbl>
    <w:p w:rsidR="007640A7" w:rsidRPr="007640A7" w:rsidRDefault="007640A7" w:rsidP="007640A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640A7" w:rsidRPr="007640A7" w:rsidRDefault="007640A7" w:rsidP="007640A7">
      <w:pPr>
        <w:autoSpaceDE w:val="0"/>
        <w:autoSpaceDN w:val="0"/>
        <w:adjustRightInd w:val="0"/>
        <w:spacing w:after="0" w:line="240" w:lineRule="auto"/>
        <w:jc w:val="both"/>
        <w:rPr>
          <w:rFonts w:ascii="Arial" w:eastAsia="Times New Roman" w:hAnsi="Arial" w:cs="Arial"/>
          <w:b/>
          <w:sz w:val="24"/>
          <w:szCs w:val="24"/>
          <w:lang w:eastAsia="ru-RU"/>
        </w:rPr>
      </w:pPr>
      <w:r w:rsidRPr="007640A7">
        <w:rPr>
          <w:rFonts w:ascii="Arial" w:eastAsia="Times New Roman" w:hAnsi="Arial" w:cs="Arial"/>
          <w:b/>
          <w:sz w:val="24"/>
          <w:szCs w:val="24"/>
          <w:lang w:eastAsia="ru-RU"/>
        </w:rPr>
        <w:t>6. Требования к необходимым условиям оказания услуг</w:t>
      </w:r>
    </w:p>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 xml:space="preserve">6.1. </w:t>
      </w:r>
      <w:proofErr w:type="gramStart"/>
      <w:r w:rsidRPr="007640A7">
        <w:rPr>
          <w:rFonts w:ascii="Arial" w:eastAsia="Times New Roman" w:hAnsi="Arial" w:cs="Arial"/>
          <w:sz w:val="24"/>
          <w:szCs w:val="24"/>
          <w:lang w:eastAsia="ru-RU"/>
        </w:rPr>
        <w:t>Услуги оказываются на базе учреждения в соответствии с Федеральным законом от 9 октября 1992 г. N 3612-I "Основы законодательства Российской Федерации о культуре" (с изменениями от 23 июня 1999 г., 27 декабря 2000 г., 30 декабря 2001 г.); ФЗ № 131-ФЗ «Об общих принципах организации местного самоуправления в РФ» от 6.10.2003г. Указа Президента от 07.12.2012г. РФ №597</w:t>
      </w:r>
      <w:proofErr w:type="gramEnd"/>
    </w:p>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6.2. Материально-техническое обеспечение оказания муниципальной услуги должно соответствовать требованиям Приказа Министерства культуры и массовых коммуникаций РФ от 20 февраля 2008 года №32 «Об утверждении нормативов минимального ресурсного обеспечения услуг сельских учреждений культуры (общедоступных библиотек и культурно-досуговых учреждений)</w:t>
      </w:r>
    </w:p>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6.3. Требования к наличию и состоянию имущества, необходимого для качественного оказания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4641"/>
        <w:gridCol w:w="3934"/>
      </w:tblGrid>
      <w:tr w:rsidR="007640A7" w:rsidRPr="007640A7" w:rsidTr="007640A7">
        <w:tc>
          <w:tcPr>
            <w:tcW w:w="888" w:type="dxa"/>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 xml:space="preserve">№ </w:t>
            </w:r>
            <w:proofErr w:type="gramStart"/>
            <w:r w:rsidRPr="007640A7">
              <w:rPr>
                <w:rFonts w:ascii="Courier New" w:eastAsia="Times New Roman" w:hAnsi="Courier New" w:cs="Courier New"/>
                <w:lang w:eastAsia="ru-RU"/>
              </w:rPr>
              <w:t>п</w:t>
            </w:r>
            <w:proofErr w:type="gramEnd"/>
            <w:r w:rsidRPr="007640A7">
              <w:rPr>
                <w:rFonts w:ascii="Courier New" w:eastAsia="Times New Roman" w:hAnsi="Courier New" w:cs="Courier New"/>
                <w:lang w:eastAsia="ru-RU"/>
              </w:rPr>
              <w:t>/п</w:t>
            </w:r>
          </w:p>
        </w:tc>
        <w:tc>
          <w:tcPr>
            <w:tcW w:w="464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Вид имущества</w:t>
            </w:r>
          </w:p>
        </w:tc>
        <w:tc>
          <w:tcPr>
            <w:tcW w:w="3934" w:type="dxa"/>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 xml:space="preserve"> количественные требования к имуществу (требуется)</w:t>
            </w:r>
          </w:p>
        </w:tc>
      </w:tr>
      <w:tr w:rsidR="007640A7" w:rsidRPr="007640A7" w:rsidTr="007640A7">
        <w:tc>
          <w:tcPr>
            <w:tcW w:w="888" w:type="dxa"/>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w:t>
            </w:r>
          </w:p>
        </w:tc>
        <w:tc>
          <w:tcPr>
            <w:tcW w:w="464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b/>
                <w:lang w:eastAsia="ru-RU"/>
              </w:rPr>
              <w:t>Музыкальная аппаратура</w:t>
            </w:r>
            <w:r w:rsidRPr="007640A7">
              <w:rPr>
                <w:rFonts w:ascii="Courier New" w:eastAsia="Times New Roman" w:hAnsi="Courier New" w:cs="Courier New"/>
                <w:lang w:eastAsia="ru-RU"/>
              </w:rPr>
              <w:t>:</w:t>
            </w:r>
          </w:p>
        </w:tc>
        <w:tc>
          <w:tcPr>
            <w:tcW w:w="3934" w:type="dxa"/>
            <w:tcBorders>
              <w:top w:val="single" w:sz="4" w:space="0" w:color="auto"/>
              <w:left w:val="single" w:sz="4" w:space="0" w:color="auto"/>
              <w:bottom w:val="single" w:sz="4" w:space="0" w:color="auto"/>
              <w:right w:val="single" w:sz="4" w:space="0" w:color="auto"/>
            </w:tcBorders>
            <w:vAlign w:val="center"/>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r>
      <w:tr w:rsidR="007640A7" w:rsidRPr="007640A7" w:rsidTr="007640A7">
        <w:tc>
          <w:tcPr>
            <w:tcW w:w="888" w:type="dxa"/>
            <w:tcBorders>
              <w:top w:val="single" w:sz="4" w:space="0" w:color="auto"/>
              <w:left w:val="single" w:sz="4" w:space="0" w:color="auto"/>
              <w:bottom w:val="single" w:sz="4" w:space="0" w:color="auto"/>
              <w:right w:val="single" w:sz="4" w:space="0" w:color="auto"/>
            </w:tcBorders>
            <w:vAlign w:val="center"/>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p>
        </w:tc>
        <w:tc>
          <w:tcPr>
            <w:tcW w:w="464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ноутбук</w:t>
            </w:r>
          </w:p>
        </w:tc>
        <w:tc>
          <w:tcPr>
            <w:tcW w:w="3934"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 шт.</w:t>
            </w:r>
          </w:p>
        </w:tc>
      </w:tr>
      <w:tr w:rsidR="007640A7" w:rsidRPr="007640A7" w:rsidTr="007640A7">
        <w:tc>
          <w:tcPr>
            <w:tcW w:w="888" w:type="dxa"/>
            <w:tcBorders>
              <w:top w:val="single" w:sz="4" w:space="0" w:color="auto"/>
              <w:left w:val="single" w:sz="4" w:space="0" w:color="auto"/>
              <w:bottom w:val="single" w:sz="4" w:space="0" w:color="auto"/>
              <w:right w:val="single" w:sz="4" w:space="0" w:color="auto"/>
            </w:tcBorders>
            <w:vAlign w:val="center"/>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c>
          <w:tcPr>
            <w:tcW w:w="464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музыкальный центр</w:t>
            </w:r>
          </w:p>
        </w:tc>
        <w:tc>
          <w:tcPr>
            <w:tcW w:w="3934"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 шт.</w:t>
            </w:r>
          </w:p>
        </w:tc>
      </w:tr>
      <w:tr w:rsidR="007640A7" w:rsidRPr="007640A7" w:rsidTr="007640A7">
        <w:tc>
          <w:tcPr>
            <w:tcW w:w="888" w:type="dxa"/>
            <w:tcBorders>
              <w:top w:val="single" w:sz="4" w:space="0" w:color="auto"/>
              <w:left w:val="single" w:sz="4" w:space="0" w:color="auto"/>
              <w:bottom w:val="single" w:sz="4" w:space="0" w:color="auto"/>
              <w:right w:val="single" w:sz="4" w:space="0" w:color="auto"/>
            </w:tcBorders>
            <w:vAlign w:val="center"/>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c>
          <w:tcPr>
            <w:tcW w:w="464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усилитель</w:t>
            </w:r>
          </w:p>
        </w:tc>
        <w:tc>
          <w:tcPr>
            <w:tcW w:w="3934"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 шт.</w:t>
            </w:r>
          </w:p>
        </w:tc>
      </w:tr>
      <w:tr w:rsidR="007640A7" w:rsidRPr="007640A7" w:rsidTr="007640A7">
        <w:tc>
          <w:tcPr>
            <w:tcW w:w="888" w:type="dxa"/>
            <w:tcBorders>
              <w:top w:val="single" w:sz="4" w:space="0" w:color="auto"/>
              <w:left w:val="single" w:sz="4" w:space="0" w:color="auto"/>
              <w:bottom w:val="single" w:sz="4" w:space="0" w:color="auto"/>
              <w:right w:val="single" w:sz="4" w:space="0" w:color="auto"/>
            </w:tcBorders>
            <w:vAlign w:val="center"/>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c>
          <w:tcPr>
            <w:tcW w:w="464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пульт микшерный</w:t>
            </w:r>
          </w:p>
        </w:tc>
        <w:tc>
          <w:tcPr>
            <w:tcW w:w="3934"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2 шт.</w:t>
            </w:r>
          </w:p>
        </w:tc>
      </w:tr>
      <w:tr w:rsidR="007640A7" w:rsidRPr="007640A7" w:rsidTr="007640A7">
        <w:tc>
          <w:tcPr>
            <w:tcW w:w="888" w:type="dxa"/>
            <w:tcBorders>
              <w:top w:val="single" w:sz="4" w:space="0" w:color="auto"/>
              <w:left w:val="single" w:sz="4" w:space="0" w:color="auto"/>
              <w:bottom w:val="single" w:sz="4" w:space="0" w:color="auto"/>
              <w:right w:val="single" w:sz="4" w:space="0" w:color="auto"/>
            </w:tcBorders>
            <w:vAlign w:val="center"/>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c>
          <w:tcPr>
            <w:tcW w:w="464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колонки</w:t>
            </w:r>
          </w:p>
        </w:tc>
        <w:tc>
          <w:tcPr>
            <w:tcW w:w="3934"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 шт.</w:t>
            </w:r>
          </w:p>
        </w:tc>
      </w:tr>
      <w:tr w:rsidR="007640A7" w:rsidRPr="007640A7" w:rsidTr="007640A7">
        <w:tc>
          <w:tcPr>
            <w:tcW w:w="888" w:type="dxa"/>
            <w:tcBorders>
              <w:top w:val="single" w:sz="4" w:space="0" w:color="auto"/>
              <w:left w:val="single" w:sz="4" w:space="0" w:color="auto"/>
              <w:bottom w:val="single" w:sz="4" w:space="0" w:color="auto"/>
              <w:right w:val="single" w:sz="4" w:space="0" w:color="auto"/>
            </w:tcBorders>
            <w:vAlign w:val="center"/>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c>
          <w:tcPr>
            <w:tcW w:w="464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радиомикрофоны</w:t>
            </w:r>
          </w:p>
        </w:tc>
        <w:tc>
          <w:tcPr>
            <w:tcW w:w="3934"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2 шт.</w:t>
            </w:r>
          </w:p>
        </w:tc>
      </w:tr>
      <w:tr w:rsidR="007640A7" w:rsidRPr="007640A7" w:rsidTr="007640A7">
        <w:tc>
          <w:tcPr>
            <w:tcW w:w="888" w:type="dxa"/>
            <w:tcBorders>
              <w:top w:val="single" w:sz="4" w:space="0" w:color="auto"/>
              <w:left w:val="single" w:sz="4" w:space="0" w:color="auto"/>
              <w:bottom w:val="single" w:sz="4" w:space="0" w:color="auto"/>
              <w:right w:val="single" w:sz="4" w:space="0" w:color="auto"/>
            </w:tcBorders>
            <w:vAlign w:val="center"/>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c>
          <w:tcPr>
            <w:tcW w:w="464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радиомикрофон</w:t>
            </w:r>
          </w:p>
        </w:tc>
        <w:tc>
          <w:tcPr>
            <w:tcW w:w="3934"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 шт.</w:t>
            </w:r>
          </w:p>
        </w:tc>
      </w:tr>
      <w:tr w:rsidR="007640A7" w:rsidRPr="007640A7" w:rsidTr="007640A7">
        <w:tc>
          <w:tcPr>
            <w:tcW w:w="888" w:type="dxa"/>
            <w:tcBorders>
              <w:top w:val="single" w:sz="4" w:space="0" w:color="auto"/>
              <w:left w:val="single" w:sz="4" w:space="0" w:color="auto"/>
              <w:bottom w:val="single" w:sz="4" w:space="0" w:color="auto"/>
              <w:right w:val="single" w:sz="4" w:space="0" w:color="auto"/>
            </w:tcBorders>
            <w:vAlign w:val="center"/>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c>
          <w:tcPr>
            <w:tcW w:w="464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цветомузыка</w:t>
            </w:r>
          </w:p>
        </w:tc>
        <w:tc>
          <w:tcPr>
            <w:tcW w:w="3934"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 шт.</w:t>
            </w:r>
          </w:p>
        </w:tc>
      </w:tr>
      <w:tr w:rsidR="007640A7" w:rsidRPr="007640A7" w:rsidTr="007640A7">
        <w:tc>
          <w:tcPr>
            <w:tcW w:w="888" w:type="dxa"/>
            <w:tcBorders>
              <w:top w:val="single" w:sz="4" w:space="0" w:color="auto"/>
              <w:left w:val="single" w:sz="4" w:space="0" w:color="auto"/>
              <w:bottom w:val="single" w:sz="4" w:space="0" w:color="auto"/>
              <w:right w:val="single" w:sz="4" w:space="0" w:color="auto"/>
            </w:tcBorders>
            <w:vAlign w:val="center"/>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c>
          <w:tcPr>
            <w:tcW w:w="464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Народные шумовые инструменты</w:t>
            </w:r>
          </w:p>
        </w:tc>
        <w:tc>
          <w:tcPr>
            <w:tcW w:w="3934" w:type="dxa"/>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набор</w:t>
            </w:r>
          </w:p>
        </w:tc>
      </w:tr>
      <w:tr w:rsidR="007640A7" w:rsidRPr="007640A7" w:rsidTr="007640A7">
        <w:tc>
          <w:tcPr>
            <w:tcW w:w="888" w:type="dxa"/>
            <w:tcBorders>
              <w:top w:val="single" w:sz="4" w:space="0" w:color="auto"/>
              <w:left w:val="single" w:sz="4" w:space="0" w:color="auto"/>
              <w:bottom w:val="single" w:sz="4" w:space="0" w:color="auto"/>
              <w:right w:val="single" w:sz="4" w:space="0" w:color="auto"/>
            </w:tcBorders>
            <w:vAlign w:val="center"/>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c>
          <w:tcPr>
            <w:tcW w:w="464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 xml:space="preserve">Световой прожектор </w:t>
            </w:r>
            <w:r w:rsidRPr="007640A7">
              <w:rPr>
                <w:rFonts w:ascii="Courier New" w:eastAsia="Times New Roman" w:hAnsi="Courier New" w:cs="Courier New"/>
                <w:lang w:val="en-US" w:eastAsia="ru-RU"/>
              </w:rPr>
              <w:t>EURO</w:t>
            </w:r>
            <w:r w:rsidRPr="007640A7">
              <w:rPr>
                <w:rFonts w:ascii="Courier New" w:eastAsia="Times New Roman" w:hAnsi="Courier New" w:cs="Courier New"/>
                <w:lang w:eastAsia="ru-RU"/>
              </w:rPr>
              <w:t xml:space="preserve"> </w:t>
            </w:r>
            <w:r w:rsidRPr="007640A7">
              <w:rPr>
                <w:rFonts w:ascii="Courier New" w:eastAsia="Times New Roman" w:hAnsi="Courier New" w:cs="Courier New"/>
                <w:lang w:val="en-US" w:eastAsia="ru-RU"/>
              </w:rPr>
              <w:t>DJ</w:t>
            </w:r>
            <w:r w:rsidRPr="007640A7">
              <w:rPr>
                <w:rFonts w:ascii="Courier New" w:eastAsia="Times New Roman" w:hAnsi="Courier New" w:cs="Courier New"/>
                <w:lang w:eastAsia="ru-RU"/>
              </w:rPr>
              <w:t xml:space="preserve"> </w:t>
            </w:r>
            <w:r w:rsidRPr="007640A7">
              <w:rPr>
                <w:rFonts w:ascii="Courier New" w:eastAsia="Times New Roman" w:hAnsi="Courier New" w:cs="Courier New"/>
                <w:lang w:val="en-US" w:eastAsia="ru-RU"/>
              </w:rPr>
              <w:t>COB</w:t>
            </w:r>
            <w:r w:rsidRPr="007640A7">
              <w:rPr>
                <w:rFonts w:ascii="Courier New" w:eastAsia="Times New Roman" w:hAnsi="Courier New" w:cs="Courier New"/>
                <w:lang w:eastAsia="ru-RU"/>
              </w:rPr>
              <w:t xml:space="preserve"> </w:t>
            </w:r>
            <w:r w:rsidRPr="007640A7">
              <w:rPr>
                <w:rFonts w:ascii="Courier New" w:eastAsia="Times New Roman" w:hAnsi="Courier New" w:cs="Courier New"/>
                <w:lang w:val="en-US" w:eastAsia="ru-RU"/>
              </w:rPr>
              <w:t>LED</w:t>
            </w:r>
            <w:r w:rsidRPr="007640A7">
              <w:rPr>
                <w:rFonts w:ascii="Courier New" w:eastAsia="Times New Roman" w:hAnsi="Courier New" w:cs="Courier New"/>
                <w:lang w:eastAsia="ru-RU"/>
              </w:rPr>
              <w:t xml:space="preserve"> </w:t>
            </w:r>
            <w:r w:rsidRPr="007640A7">
              <w:rPr>
                <w:rFonts w:ascii="Courier New" w:eastAsia="Times New Roman" w:hAnsi="Courier New" w:cs="Courier New"/>
                <w:lang w:val="en-US" w:eastAsia="ru-RU"/>
              </w:rPr>
              <w:t>BAR</w:t>
            </w:r>
            <w:r w:rsidRPr="007640A7">
              <w:rPr>
                <w:rFonts w:ascii="Courier New" w:eastAsia="Times New Roman" w:hAnsi="Courier New" w:cs="Courier New"/>
                <w:lang w:eastAsia="ru-RU"/>
              </w:rPr>
              <w:t xml:space="preserve">-8 </w:t>
            </w:r>
            <w:r w:rsidRPr="007640A7">
              <w:rPr>
                <w:rFonts w:ascii="Courier New" w:eastAsia="Times New Roman" w:hAnsi="Courier New" w:cs="Courier New"/>
                <w:lang w:val="en-US" w:eastAsia="ru-RU"/>
              </w:rPr>
              <w:t>RGBW</w:t>
            </w:r>
          </w:p>
        </w:tc>
        <w:tc>
          <w:tcPr>
            <w:tcW w:w="3934" w:type="dxa"/>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 шт.</w:t>
            </w:r>
          </w:p>
        </w:tc>
      </w:tr>
      <w:tr w:rsidR="007640A7" w:rsidRPr="007640A7" w:rsidTr="007640A7">
        <w:tc>
          <w:tcPr>
            <w:tcW w:w="888" w:type="dxa"/>
            <w:tcBorders>
              <w:top w:val="single" w:sz="4" w:space="0" w:color="auto"/>
              <w:left w:val="single" w:sz="4" w:space="0" w:color="auto"/>
              <w:bottom w:val="single" w:sz="4" w:space="0" w:color="auto"/>
              <w:right w:val="single" w:sz="4" w:space="0" w:color="auto"/>
            </w:tcBorders>
            <w:vAlign w:val="center"/>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c>
          <w:tcPr>
            <w:tcW w:w="464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proofErr w:type="gramStart"/>
            <w:r w:rsidRPr="007640A7">
              <w:rPr>
                <w:rFonts w:ascii="Courier New" w:eastAsia="Times New Roman" w:hAnsi="Courier New" w:cs="Courier New"/>
                <w:lang w:eastAsia="ru-RU"/>
              </w:rPr>
              <w:t>Микрофонная</w:t>
            </w:r>
            <w:proofErr w:type="gramEnd"/>
            <w:r w:rsidRPr="007640A7">
              <w:rPr>
                <w:rFonts w:ascii="Courier New" w:eastAsia="Times New Roman" w:hAnsi="Courier New" w:cs="Courier New"/>
                <w:lang w:eastAsia="ru-RU"/>
              </w:rPr>
              <w:t xml:space="preserve"> стоика </w:t>
            </w:r>
            <w:r w:rsidRPr="007640A7">
              <w:rPr>
                <w:rFonts w:ascii="Courier New" w:eastAsia="Times New Roman" w:hAnsi="Courier New" w:cs="Courier New"/>
                <w:lang w:val="en-US" w:eastAsia="ru-RU"/>
              </w:rPr>
              <w:t>TOREX</w:t>
            </w:r>
            <w:r w:rsidRPr="007640A7">
              <w:rPr>
                <w:rFonts w:ascii="Courier New" w:eastAsia="Times New Roman" w:hAnsi="Courier New" w:cs="Courier New"/>
                <w:lang w:eastAsia="ru-RU"/>
              </w:rPr>
              <w:t xml:space="preserve"> </w:t>
            </w:r>
            <w:r w:rsidRPr="007640A7">
              <w:rPr>
                <w:rFonts w:ascii="Courier New" w:eastAsia="Times New Roman" w:hAnsi="Courier New" w:cs="Courier New"/>
                <w:lang w:val="en-US" w:eastAsia="ru-RU"/>
              </w:rPr>
              <w:t>MS</w:t>
            </w:r>
            <w:r w:rsidRPr="007640A7">
              <w:rPr>
                <w:rFonts w:ascii="Courier New" w:eastAsia="Times New Roman" w:hAnsi="Courier New" w:cs="Courier New"/>
                <w:lang w:eastAsia="ru-RU"/>
              </w:rPr>
              <w:t>-</w:t>
            </w:r>
            <w:r w:rsidRPr="007640A7">
              <w:rPr>
                <w:rFonts w:ascii="Courier New" w:eastAsia="Times New Roman" w:hAnsi="Courier New" w:cs="Courier New"/>
                <w:lang w:val="en-US" w:eastAsia="ru-RU"/>
              </w:rPr>
              <w:t>W</w:t>
            </w:r>
          </w:p>
        </w:tc>
        <w:tc>
          <w:tcPr>
            <w:tcW w:w="3934" w:type="dxa"/>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 шт.</w:t>
            </w:r>
          </w:p>
        </w:tc>
      </w:tr>
      <w:tr w:rsidR="007640A7" w:rsidRPr="007640A7" w:rsidTr="007640A7">
        <w:tc>
          <w:tcPr>
            <w:tcW w:w="888" w:type="dxa"/>
            <w:tcBorders>
              <w:top w:val="single" w:sz="4" w:space="0" w:color="auto"/>
              <w:left w:val="single" w:sz="4" w:space="0" w:color="auto"/>
              <w:bottom w:val="single" w:sz="4" w:space="0" w:color="auto"/>
              <w:right w:val="single" w:sz="4" w:space="0" w:color="auto"/>
            </w:tcBorders>
            <w:vAlign w:val="center"/>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c>
          <w:tcPr>
            <w:tcW w:w="464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val="en-US" w:eastAsia="ru-RU"/>
              </w:rPr>
            </w:pPr>
            <w:r w:rsidRPr="007640A7">
              <w:rPr>
                <w:rFonts w:ascii="Courier New" w:eastAsia="Times New Roman" w:hAnsi="Courier New" w:cs="Courier New"/>
                <w:lang w:eastAsia="ru-RU"/>
              </w:rPr>
              <w:t xml:space="preserve">Радиосистема </w:t>
            </w:r>
            <w:r w:rsidRPr="007640A7">
              <w:rPr>
                <w:rFonts w:ascii="Courier New" w:eastAsia="Times New Roman" w:hAnsi="Courier New" w:cs="Courier New"/>
                <w:lang w:val="en-US" w:eastAsia="ru-RU"/>
              </w:rPr>
              <w:t>PROAUDIO WS-821HT</w:t>
            </w:r>
          </w:p>
        </w:tc>
        <w:tc>
          <w:tcPr>
            <w:tcW w:w="3934" w:type="dxa"/>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 шт.</w:t>
            </w:r>
          </w:p>
        </w:tc>
      </w:tr>
      <w:tr w:rsidR="007640A7" w:rsidRPr="007640A7" w:rsidTr="007640A7">
        <w:tc>
          <w:tcPr>
            <w:tcW w:w="888" w:type="dxa"/>
            <w:tcBorders>
              <w:top w:val="single" w:sz="4" w:space="0" w:color="auto"/>
              <w:left w:val="single" w:sz="4" w:space="0" w:color="auto"/>
              <w:bottom w:val="single" w:sz="4" w:space="0" w:color="auto"/>
              <w:right w:val="single" w:sz="4" w:space="0" w:color="auto"/>
            </w:tcBorders>
            <w:vAlign w:val="center"/>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c>
          <w:tcPr>
            <w:tcW w:w="464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Жалейка альт ПКП Нота Жалейка альт авторская</w:t>
            </w:r>
          </w:p>
        </w:tc>
        <w:tc>
          <w:tcPr>
            <w:tcW w:w="3934" w:type="dxa"/>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 шт.</w:t>
            </w:r>
          </w:p>
        </w:tc>
      </w:tr>
      <w:tr w:rsidR="007640A7" w:rsidRPr="007640A7" w:rsidTr="007640A7">
        <w:tc>
          <w:tcPr>
            <w:tcW w:w="888" w:type="dxa"/>
            <w:tcBorders>
              <w:top w:val="single" w:sz="4" w:space="0" w:color="auto"/>
              <w:left w:val="single" w:sz="4" w:space="0" w:color="auto"/>
              <w:bottom w:val="single" w:sz="4" w:space="0" w:color="auto"/>
              <w:right w:val="single" w:sz="4" w:space="0" w:color="auto"/>
            </w:tcBorders>
            <w:vAlign w:val="center"/>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c>
          <w:tcPr>
            <w:tcW w:w="464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val="en-US" w:eastAsia="ru-RU"/>
              </w:rPr>
            </w:pPr>
            <w:r w:rsidRPr="007640A7">
              <w:rPr>
                <w:rFonts w:ascii="Courier New" w:eastAsia="Times New Roman" w:hAnsi="Courier New" w:cs="Courier New"/>
                <w:lang w:eastAsia="ru-RU"/>
              </w:rPr>
              <w:t xml:space="preserve">Треугольник </w:t>
            </w:r>
            <w:r w:rsidRPr="007640A7">
              <w:rPr>
                <w:rFonts w:ascii="Courier New" w:eastAsia="Times New Roman" w:hAnsi="Courier New" w:cs="Courier New"/>
                <w:lang w:val="en-US" w:eastAsia="ru-RU"/>
              </w:rPr>
              <w:t>RHYTHM TECH RT 6000</w:t>
            </w:r>
          </w:p>
        </w:tc>
        <w:tc>
          <w:tcPr>
            <w:tcW w:w="3934" w:type="dxa"/>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 шт.</w:t>
            </w:r>
          </w:p>
        </w:tc>
      </w:tr>
      <w:tr w:rsidR="007640A7" w:rsidRPr="007640A7" w:rsidTr="007640A7">
        <w:tc>
          <w:tcPr>
            <w:tcW w:w="888" w:type="dxa"/>
            <w:tcBorders>
              <w:top w:val="single" w:sz="4" w:space="0" w:color="auto"/>
              <w:left w:val="single" w:sz="4" w:space="0" w:color="auto"/>
              <w:bottom w:val="single" w:sz="4" w:space="0" w:color="auto"/>
              <w:right w:val="single" w:sz="4" w:space="0" w:color="auto"/>
            </w:tcBorders>
            <w:vAlign w:val="center"/>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c>
          <w:tcPr>
            <w:tcW w:w="464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 xml:space="preserve">Генератор дыма </w:t>
            </w:r>
            <w:r w:rsidRPr="007640A7">
              <w:rPr>
                <w:rFonts w:ascii="Courier New" w:eastAsia="Times New Roman" w:hAnsi="Courier New" w:cs="Courier New"/>
                <w:lang w:val="en-US" w:eastAsia="ru-RU"/>
              </w:rPr>
              <w:t>EURO</w:t>
            </w:r>
            <w:r w:rsidRPr="007640A7">
              <w:rPr>
                <w:rFonts w:ascii="Courier New" w:eastAsia="Times New Roman" w:hAnsi="Courier New" w:cs="Courier New"/>
                <w:lang w:eastAsia="ru-RU"/>
              </w:rPr>
              <w:t xml:space="preserve"> </w:t>
            </w:r>
            <w:r w:rsidRPr="007640A7">
              <w:rPr>
                <w:rFonts w:ascii="Courier New" w:eastAsia="Times New Roman" w:hAnsi="Courier New" w:cs="Courier New"/>
                <w:lang w:val="en-US" w:eastAsia="ru-RU"/>
              </w:rPr>
              <w:t>DJ</w:t>
            </w:r>
            <w:r w:rsidRPr="007640A7">
              <w:rPr>
                <w:rFonts w:ascii="Courier New" w:eastAsia="Times New Roman" w:hAnsi="Courier New" w:cs="Courier New"/>
                <w:lang w:eastAsia="ru-RU"/>
              </w:rPr>
              <w:t xml:space="preserve"> </w:t>
            </w:r>
            <w:r w:rsidRPr="007640A7">
              <w:rPr>
                <w:rFonts w:ascii="Courier New" w:eastAsia="Times New Roman" w:hAnsi="Courier New" w:cs="Courier New"/>
                <w:lang w:val="en-US" w:eastAsia="ru-RU"/>
              </w:rPr>
              <w:t>F</w:t>
            </w:r>
            <w:r w:rsidRPr="007640A7">
              <w:rPr>
                <w:rFonts w:ascii="Courier New" w:eastAsia="Times New Roman" w:hAnsi="Courier New" w:cs="Courier New"/>
                <w:lang w:eastAsia="ru-RU"/>
              </w:rPr>
              <w:t>-900</w:t>
            </w:r>
            <w:r w:rsidRPr="007640A7">
              <w:rPr>
                <w:rFonts w:ascii="Courier New" w:eastAsia="Times New Roman" w:hAnsi="Courier New" w:cs="Courier New"/>
                <w:lang w:val="en-US" w:eastAsia="ru-RU"/>
              </w:rPr>
              <w:t>M</w:t>
            </w:r>
          </w:p>
        </w:tc>
        <w:tc>
          <w:tcPr>
            <w:tcW w:w="3934" w:type="dxa"/>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 шт.</w:t>
            </w:r>
          </w:p>
        </w:tc>
      </w:tr>
      <w:tr w:rsidR="007640A7" w:rsidRPr="007640A7" w:rsidTr="007640A7">
        <w:tc>
          <w:tcPr>
            <w:tcW w:w="888" w:type="dxa"/>
            <w:tcBorders>
              <w:top w:val="single" w:sz="4" w:space="0" w:color="auto"/>
              <w:left w:val="single" w:sz="4" w:space="0" w:color="auto"/>
              <w:bottom w:val="single" w:sz="4" w:space="0" w:color="auto"/>
              <w:right w:val="single" w:sz="4" w:space="0" w:color="auto"/>
            </w:tcBorders>
            <w:vAlign w:val="center"/>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c>
          <w:tcPr>
            <w:tcW w:w="464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 xml:space="preserve">Жидкость </w:t>
            </w:r>
            <w:r w:rsidRPr="007640A7">
              <w:rPr>
                <w:rFonts w:ascii="Courier New" w:eastAsia="Times New Roman" w:hAnsi="Courier New" w:cs="Courier New"/>
                <w:lang w:val="en-US" w:eastAsia="ru-RU"/>
              </w:rPr>
              <w:t xml:space="preserve"> </w:t>
            </w:r>
            <w:r w:rsidRPr="007640A7">
              <w:rPr>
                <w:rFonts w:ascii="Courier New" w:eastAsia="Times New Roman" w:hAnsi="Courier New" w:cs="Courier New"/>
                <w:lang w:eastAsia="ru-RU"/>
              </w:rPr>
              <w:t>для дыма</w:t>
            </w:r>
          </w:p>
        </w:tc>
        <w:tc>
          <w:tcPr>
            <w:tcW w:w="3934" w:type="dxa"/>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 шт.</w:t>
            </w:r>
          </w:p>
        </w:tc>
      </w:tr>
      <w:tr w:rsidR="007640A7" w:rsidRPr="007640A7" w:rsidTr="007640A7">
        <w:tc>
          <w:tcPr>
            <w:tcW w:w="888" w:type="dxa"/>
            <w:tcBorders>
              <w:top w:val="single" w:sz="4" w:space="0" w:color="auto"/>
              <w:left w:val="single" w:sz="4" w:space="0" w:color="auto"/>
              <w:bottom w:val="single" w:sz="4" w:space="0" w:color="auto"/>
              <w:right w:val="single" w:sz="4" w:space="0" w:color="auto"/>
            </w:tcBorders>
            <w:vAlign w:val="center"/>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c>
          <w:tcPr>
            <w:tcW w:w="464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val="en-US" w:eastAsia="ru-RU"/>
              </w:rPr>
            </w:pPr>
            <w:r w:rsidRPr="007640A7">
              <w:rPr>
                <w:rFonts w:ascii="Courier New" w:eastAsia="Times New Roman" w:hAnsi="Courier New" w:cs="Courier New"/>
                <w:lang w:eastAsia="ru-RU"/>
              </w:rPr>
              <w:t>Микрофонный держатель</w:t>
            </w:r>
            <w:r w:rsidRPr="007640A7">
              <w:rPr>
                <w:rFonts w:ascii="Courier New" w:eastAsia="Times New Roman" w:hAnsi="Courier New" w:cs="Courier New"/>
                <w:lang w:val="en-US" w:eastAsia="ru-RU"/>
              </w:rPr>
              <w:t xml:space="preserve"> PROAUDIO MHR-130</w:t>
            </w:r>
          </w:p>
        </w:tc>
        <w:tc>
          <w:tcPr>
            <w:tcW w:w="3934" w:type="dxa"/>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 шт.</w:t>
            </w:r>
          </w:p>
        </w:tc>
      </w:tr>
      <w:tr w:rsidR="007640A7" w:rsidRPr="007640A7" w:rsidTr="007640A7">
        <w:tc>
          <w:tcPr>
            <w:tcW w:w="888" w:type="dxa"/>
            <w:tcBorders>
              <w:top w:val="single" w:sz="4" w:space="0" w:color="auto"/>
              <w:left w:val="single" w:sz="4" w:space="0" w:color="auto"/>
              <w:bottom w:val="single" w:sz="4" w:space="0" w:color="auto"/>
              <w:right w:val="single" w:sz="4" w:space="0" w:color="auto"/>
            </w:tcBorders>
            <w:vAlign w:val="center"/>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c>
          <w:tcPr>
            <w:tcW w:w="464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 xml:space="preserve">Ветрозащитный экран для микрофона (красный) </w:t>
            </w:r>
            <w:r w:rsidRPr="007640A7">
              <w:rPr>
                <w:rFonts w:ascii="Courier New" w:eastAsia="Times New Roman" w:hAnsi="Courier New" w:cs="Courier New"/>
                <w:lang w:val="en-US" w:eastAsia="ru-RU"/>
              </w:rPr>
              <w:t>PROAUDIO</w:t>
            </w:r>
            <w:r w:rsidRPr="007640A7">
              <w:rPr>
                <w:rFonts w:ascii="Courier New" w:eastAsia="Times New Roman" w:hAnsi="Courier New" w:cs="Courier New"/>
                <w:lang w:eastAsia="ru-RU"/>
              </w:rPr>
              <w:t xml:space="preserve"> </w:t>
            </w:r>
            <w:r w:rsidRPr="007640A7">
              <w:rPr>
                <w:rFonts w:ascii="Courier New" w:eastAsia="Times New Roman" w:hAnsi="Courier New" w:cs="Courier New"/>
                <w:lang w:val="en-US" w:eastAsia="ru-RU"/>
              </w:rPr>
              <w:t>WS</w:t>
            </w:r>
            <w:r w:rsidRPr="007640A7">
              <w:rPr>
                <w:rFonts w:ascii="Courier New" w:eastAsia="Times New Roman" w:hAnsi="Courier New" w:cs="Courier New"/>
                <w:lang w:eastAsia="ru-RU"/>
              </w:rPr>
              <w:t xml:space="preserve">-10 </w:t>
            </w:r>
            <w:r w:rsidRPr="007640A7">
              <w:rPr>
                <w:rFonts w:ascii="Courier New" w:eastAsia="Times New Roman" w:hAnsi="Courier New" w:cs="Courier New"/>
                <w:lang w:val="en-US" w:eastAsia="ru-RU"/>
              </w:rPr>
              <w:t>R</w:t>
            </w:r>
          </w:p>
        </w:tc>
        <w:tc>
          <w:tcPr>
            <w:tcW w:w="3934" w:type="dxa"/>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 шт.</w:t>
            </w:r>
          </w:p>
        </w:tc>
      </w:tr>
      <w:tr w:rsidR="007640A7" w:rsidRPr="007640A7" w:rsidTr="007640A7">
        <w:tc>
          <w:tcPr>
            <w:tcW w:w="888" w:type="dxa"/>
            <w:tcBorders>
              <w:top w:val="single" w:sz="4" w:space="0" w:color="auto"/>
              <w:left w:val="single" w:sz="4" w:space="0" w:color="auto"/>
              <w:bottom w:val="single" w:sz="4" w:space="0" w:color="auto"/>
              <w:right w:val="single" w:sz="4" w:space="0" w:color="auto"/>
            </w:tcBorders>
            <w:vAlign w:val="center"/>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c>
          <w:tcPr>
            <w:tcW w:w="464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 xml:space="preserve">Ветрозащитный экран для микрофона (черный) </w:t>
            </w:r>
            <w:r w:rsidRPr="007640A7">
              <w:rPr>
                <w:rFonts w:ascii="Courier New" w:eastAsia="Times New Roman" w:hAnsi="Courier New" w:cs="Courier New"/>
                <w:lang w:val="en-US" w:eastAsia="ru-RU"/>
              </w:rPr>
              <w:t>PROAUDIO</w:t>
            </w:r>
            <w:r w:rsidRPr="007640A7">
              <w:rPr>
                <w:rFonts w:ascii="Courier New" w:eastAsia="Times New Roman" w:hAnsi="Courier New" w:cs="Courier New"/>
                <w:lang w:eastAsia="ru-RU"/>
              </w:rPr>
              <w:t xml:space="preserve"> </w:t>
            </w:r>
            <w:r w:rsidRPr="007640A7">
              <w:rPr>
                <w:rFonts w:ascii="Courier New" w:eastAsia="Times New Roman" w:hAnsi="Courier New" w:cs="Courier New"/>
                <w:lang w:val="en-US" w:eastAsia="ru-RU"/>
              </w:rPr>
              <w:t>WS</w:t>
            </w:r>
            <w:r w:rsidRPr="007640A7">
              <w:rPr>
                <w:rFonts w:ascii="Courier New" w:eastAsia="Times New Roman" w:hAnsi="Courier New" w:cs="Courier New"/>
                <w:lang w:eastAsia="ru-RU"/>
              </w:rPr>
              <w:t xml:space="preserve"> -10 </w:t>
            </w:r>
            <w:r w:rsidRPr="007640A7">
              <w:rPr>
                <w:rFonts w:ascii="Courier New" w:eastAsia="Times New Roman" w:hAnsi="Courier New" w:cs="Courier New"/>
                <w:lang w:val="en-US" w:eastAsia="ru-RU"/>
              </w:rPr>
              <w:t>B</w:t>
            </w:r>
          </w:p>
        </w:tc>
        <w:tc>
          <w:tcPr>
            <w:tcW w:w="3934" w:type="dxa"/>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 шт.</w:t>
            </w:r>
          </w:p>
        </w:tc>
      </w:tr>
      <w:tr w:rsidR="007640A7" w:rsidRPr="007640A7" w:rsidTr="007640A7">
        <w:tc>
          <w:tcPr>
            <w:tcW w:w="888" w:type="dxa"/>
            <w:tcBorders>
              <w:top w:val="single" w:sz="4" w:space="0" w:color="auto"/>
              <w:left w:val="single" w:sz="4" w:space="0" w:color="auto"/>
              <w:bottom w:val="single" w:sz="4" w:space="0" w:color="auto"/>
              <w:right w:val="single" w:sz="4" w:space="0" w:color="auto"/>
            </w:tcBorders>
            <w:vAlign w:val="center"/>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c>
          <w:tcPr>
            <w:tcW w:w="464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 xml:space="preserve">Шейкер – яйцо на пластиковой ручке </w:t>
            </w:r>
            <w:r w:rsidRPr="007640A7">
              <w:rPr>
                <w:rFonts w:ascii="Courier New" w:eastAsia="Times New Roman" w:hAnsi="Courier New" w:cs="Courier New"/>
                <w:lang w:val="en-US" w:eastAsia="ru-RU"/>
              </w:rPr>
              <w:t>Weber</w:t>
            </w:r>
            <w:r w:rsidRPr="007640A7">
              <w:rPr>
                <w:rFonts w:ascii="Courier New" w:eastAsia="Times New Roman" w:hAnsi="Courier New" w:cs="Courier New"/>
                <w:lang w:eastAsia="ru-RU"/>
              </w:rPr>
              <w:t xml:space="preserve"> </w:t>
            </w:r>
            <w:r w:rsidRPr="007640A7">
              <w:rPr>
                <w:rFonts w:ascii="Courier New" w:eastAsia="Times New Roman" w:hAnsi="Courier New" w:cs="Courier New"/>
                <w:lang w:val="en-US" w:eastAsia="ru-RU"/>
              </w:rPr>
              <w:t>WES</w:t>
            </w:r>
            <w:r w:rsidRPr="007640A7">
              <w:rPr>
                <w:rFonts w:ascii="Courier New" w:eastAsia="Times New Roman" w:hAnsi="Courier New" w:cs="Courier New"/>
                <w:lang w:eastAsia="ru-RU"/>
              </w:rPr>
              <w:t xml:space="preserve">4 </w:t>
            </w:r>
          </w:p>
        </w:tc>
        <w:tc>
          <w:tcPr>
            <w:tcW w:w="3934" w:type="dxa"/>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roofErr w:type="spellStart"/>
            <w:r w:rsidRPr="007640A7">
              <w:rPr>
                <w:rFonts w:ascii="Courier New" w:eastAsia="Times New Roman" w:hAnsi="Courier New" w:cs="Courier New"/>
                <w:lang w:val="en-US" w:eastAsia="ru-RU"/>
              </w:rPr>
              <w:t>пара</w:t>
            </w:r>
            <w:proofErr w:type="spellEnd"/>
          </w:p>
        </w:tc>
      </w:tr>
      <w:tr w:rsidR="007640A7" w:rsidRPr="007640A7" w:rsidTr="007640A7">
        <w:tc>
          <w:tcPr>
            <w:tcW w:w="888" w:type="dxa"/>
            <w:tcBorders>
              <w:top w:val="single" w:sz="4" w:space="0" w:color="auto"/>
              <w:left w:val="single" w:sz="4" w:space="0" w:color="auto"/>
              <w:bottom w:val="single" w:sz="4" w:space="0" w:color="auto"/>
              <w:right w:val="single" w:sz="4" w:space="0" w:color="auto"/>
            </w:tcBorders>
            <w:vAlign w:val="center"/>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c>
          <w:tcPr>
            <w:tcW w:w="464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 xml:space="preserve">Тамбурин 30 см, 16 пар </w:t>
            </w:r>
            <w:proofErr w:type="spellStart"/>
            <w:r w:rsidRPr="007640A7">
              <w:rPr>
                <w:rFonts w:ascii="Courier New" w:eastAsia="Times New Roman" w:hAnsi="Courier New" w:cs="Courier New"/>
                <w:lang w:eastAsia="ru-RU"/>
              </w:rPr>
              <w:t>джинглов</w:t>
            </w:r>
            <w:proofErr w:type="spellEnd"/>
            <w:r w:rsidRPr="007640A7">
              <w:rPr>
                <w:rFonts w:ascii="Courier New" w:eastAsia="Times New Roman" w:hAnsi="Courier New" w:cs="Courier New"/>
                <w:lang w:eastAsia="ru-RU"/>
              </w:rPr>
              <w:t xml:space="preserve">, натуральная мембрана </w:t>
            </w:r>
            <w:proofErr w:type="spellStart"/>
            <w:r w:rsidRPr="007640A7">
              <w:rPr>
                <w:rFonts w:ascii="Courier New" w:eastAsia="Times New Roman" w:hAnsi="Courier New" w:cs="Courier New"/>
                <w:lang w:eastAsia="ru-RU"/>
              </w:rPr>
              <w:t>Weber</w:t>
            </w:r>
            <w:proofErr w:type="spellEnd"/>
            <w:r w:rsidRPr="007640A7">
              <w:rPr>
                <w:rFonts w:ascii="Courier New" w:eastAsia="Times New Roman" w:hAnsi="Courier New" w:cs="Courier New"/>
                <w:lang w:eastAsia="ru-RU"/>
              </w:rPr>
              <w:t xml:space="preserve"> WT 12H</w:t>
            </w:r>
          </w:p>
        </w:tc>
        <w:tc>
          <w:tcPr>
            <w:tcW w:w="3934" w:type="dxa"/>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 шт.</w:t>
            </w:r>
          </w:p>
        </w:tc>
      </w:tr>
      <w:tr w:rsidR="007640A7" w:rsidRPr="007640A7" w:rsidTr="007640A7">
        <w:tc>
          <w:tcPr>
            <w:tcW w:w="888" w:type="dxa"/>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3</w:t>
            </w:r>
          </w:p>
        </w:tc>
        <w:tc>
          <w:tcPr>
            <w:tcW w:w="464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b/>
                <w:lang w:eastAsia="ru-RU"/>
              </w:rPr>
            </w:pPr>
            <w:r w:rsidRPr="007640A7">
              <w:rPr>
                <w:rFonts w:ascii="Courier New" w:eastAsia="Times New Roman" w:hAnsi="Courier New" w:cs="Courier New"/>
                <w:b/>
                <w:lang w:eastAsia="ru-RU"/>
              </w:rPr>
              <w:t>Оргтехника</w:t>
            </w:r>
          </w:p>
        </w:tc>
        <w:tc>
          <w:tcPr>
            <w:tcW w:w="3934" w:type="dxa"/>
            <w:tcBorders>
              <w:top w:val="single" w:sz="4" w:space="0" w:color="auto"/>
              <w:left w:val="single" w:sz="4" w:space="0" w:color="auto"/>
              <w:bottom w:val="single" w:sz="4" w:space="0" w:color="auto"/>
              <w:right w:val="single" w:sz="4" w:space="0" w:color="auto"/>
            </w:tcBorders>
            <w:vAlign w:val="center"/>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r>
      <w:tr w:rsidR="007640A7" w:rsidRPr="007640A7" w:rsidTr="007640A7">
        <w:tc>
          <w:tcPr>
            <w:tcW w:w="888" w:type="dxa"/>
            <w:tcBorders>
              <w:top w:val="single" w:sz="4" w:space="0" w:color="auto"/>
              <w:left w:val="single" w:sz="4" w:space="0" w:color="auto"/>
              <w:bottom w:val="single" w:sz="4" w:space="0" w:color="auto"/>
              <w:right w:val="single" w:sz="4" w:space="0" w:color="auto"/>
            </w:tcBorders>
            <w:vAlign w:val="center"/>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c>
          <w:tcPr>
            <w:tcW w:w="464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Мультимедийный проектор</w:t>
            </w:r>
          </w:p>
        </w:tc>
        <w:tc>
          <w:tcPr>
            <w:tcW w:w="3934" w:type="dxa"/>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 шт.</w:t>
            </w:r>
          </w:p>
        </w:tc>
      </w:tr>
      <w:tr w:rsidR="007640A7" w:rsidRPr="007640A7" w:rsidTr="007640A7">
        <w:tc>
          <w:tcPr>
            <w:tcW w:w="888" w:type="dxa"/>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4</w:t>
            </w:r>
          </w:p>
        </w:tc>
        <w:tc>
          <w:tcPr>
            <w:tcW w:w="464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b/>
                <w:lang w:eastAsia="ru-RU"/>
              </w:rPr>
            </w:pPr>
            <w:r w:rsidRPr="007640A7">
              <w:rPr>
                <w:rFonts w:ascii="Courier New" w:eastAsia="Times New Roman" w:hAnsi="Courier New" w:cs="Courier New"/>
                <w:b/>
                <w:lang w:eastAsia="ru-RU"/>
              </w:rPr>
              <w:t>Сценические костюмы</w:t>
            </w:r>
          </w:p>
        </w:tc>
        <w:tc>
          <w:tcPr>
            <w:tcW w:w="3934" w:type="dxa"/>
            <w:tcBorders>
              <w:top w:val="single" w:sz="4" w:space="0" w:color="auto"/>
              <w:left w:val="single" w:sz="4" w:space="0" w:color="auto"/>
              <w:bottom w:val="single" w:sz="4" w:space="0" w:color="auto"/>
              <w:right w:val="single" w:sz="4" w:space="0" w:color="auto"/>
            </w:tcBorders>
            <w:vAlign w:val="center"/>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r>
      <w:tr w:rsidR="007640A7" w:rsidRPr="007640A7" w:rsidTr="007640A7">
        <w:tc>
          <w:tcPr>
            <w:tcW w:w="888" w:type="dxa"/>
            <w:tcBorders>
              <w:top w:val="single" w:sz="4" w:space="0" w:color="auto"/>
              <w:left w:val="single" w:sz="4" w:space="0" w:color="auto"/>
              <w:bottom w:val="single" w:sz="4" w:space="0" w:color="auto"/>
              <w:right w:val="single" w:sz="4" w:space="0" w:color="auto"/>
            </w:tcBorders>
            <w:vAlign w:val="center"/>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c>
          <w:tcPr>
            <w:tcW w:w="464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Народный костюм  ансамбля «Багульник»</w:t>
            </w:r>
          </w:p>
        </w:tc>
        <w:tc>
          <w:tcPr>
            <w:tcW w:w="3934" w:type="dxa"/>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7 ком.</w:t>
            </w:r>
          </w:p>
        </w:tc>
      </w:tr>
      <w:tr w:rsidR="007640A7" w:rsidRPr="007640A7" w:rsidTr="007640A7">
        <w:tc>
          <w:tcPr>
            <w:tcW w:w="888" w:type="dxa"/>
            <w:tcBorders>
              <w:top w:val="single" w:sz="4" w:space="0" w:color="auto"/>
              <w:left w:val="single" w:sz="4" w:space="0" w:color="auto"/>
              <w:bottom w:val="single" w:sz="4" w:space="0" w:color="auto"/>
              <w:right w:val="single" w:sz="4" w:space="0" w:color="auto"/>
            </w:tcBorders>
            <w:vAlign w:val="center"/>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c>
          <w:tcPr>
            <w:tcW w:w="464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Эстрадный костюм ансамбля «Багульник»</w:t>
            </w:r>
          </w:p>
        </w:tc>
        <w:tc>
          <w:tcPr>
            <w:tcW w:w="3934" w:type="dxa"/>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8 ком.</w:t>
            </w:r>
          </w:p>
        </w:tc>
      </w:tr>
      <w:tr w:rsidR="007640A7" w:rsidRPr="007640A7" w:rsidTr="007640A7">
        <w:tc>
          <w:tcPr>
            <w:tcW w:w="888" w:type="dxa"/>
            <w:tcBorders>
              <w:top w:val="single" w:sz="4" w:space="0" w:color="auto"/>
              <w:left w:val="single" w:sz="4" w:space="0" w:color="auto"/>
              <w:bottom w:val="single" w:sz="4" w:space="0" w:color="auto"/>
              <w:right w:val="single" w:sz="4" w:space="0" w:color="auto"/>
            </w:tcBorders>
            <w:vAlign w:val="center"/>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c>
          <w:tcPr>
            <w:tcW w:w="464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Эстрадный костюм ансамбля «</w:t>
            </w:r>
            <w:proofErr w:type="spellStart"/>
            <w:r w:rsidRPr="007640A7">
              <w:rPr>
                <w:rFonts w:ascii="Courier New" w:eastAsia="Times New Roman" w:hAnsi="Courier New" w:cs="Courier New"/>
                <w:lang w:eastAsia="ru-RU"/>
              </w:rPr>
              <w:t>Бабоньки</w:t>
            </w:r>
            <w:proofErr w:type="spellEnd"/>
            <w:r w:rsidRPr="007640A7">
              <w:rPr>
                <w:rFonts w:ascii="Courier New" w:eastAsia="Times New Roman" w:hAnsi="Courier New" w:cs="Courier New"/>
                <w:lang w:eastAsia="ru-RU"/>
              </w:rPr>
              <w:t>»</w:t>
            </w:r>
          </w:p>
        </w:tc>
        <w:tc>
          <w:tcPr>
            <w:tcW w:w="3934" w:type="dxa"/>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4 шт.</w:t>
            </w:r>
          </w:p>
        </w:tc>
      </w:tr>
      <w:tr w:rsidR="007640A7" w:rsidRPr="007640A7" w:rsidTr="007640A7">
        <w:tc>
          <w:tcPr>
            <w:tcW w:w="888" w:type="dxa"/>
            <w:tcBorders>
              <w:top w:val="single" w:sz="4" w:space="0" w:color="auto"/>
              <w:left w:val="single" w:sz="4" w:space="0" w:color="auto"/>
              <w:bottom w:val="single" w:sz="4" w:space="0" w:color="auto"/>
              <w:right w:val="single" w:sz="4" w:space="0" w:color="auto"/>
            </w:tcBorders>
            <w:vAlign w:val="center"/>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c>
          <w:tcPr>
            <w:tcW w:w="464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Народные костюмы для девочек:</w:t>
            </w:r>
          </w:p>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 xml:space="preserve">- сарафаны для </w:t>
            </w:r>
            <w:proofErr w:type="spellStart"/>
            <w:r w:rsidRPr="007640A7">
              <w:rPr>
                <w:rFonts w:ascii="Courier New" w:eastAsia="Times New Roman" w:hAnsi="Courier New" w:cs="Courier New"/>
                <w:lang w:eastAsia="ru-RU"/>
              </w:rPr>
              <w:t>р.н.</w:t>
            </w:r>
            <w:proofErr w:type="gramStart"/>
            <w:r w:rsidRPr="007640A7">
              <w:rPr>
                <w:rFonts w:ascii="Courier New" w:eastAsia="Times New Roman" w:hAnsi="Courier New" w:cs="Courier New"/>
                <w:lang w:eastAsia="ru-RU"/>
              </w:rPr>
              <w:t>т</w:t>
            </w:r>
            <w:proofErr w:type="spellEnd"/>
            <w:proofErr w:type="gramEnd"/>
            <w:r w:rsidRPr="007640A7">
              <w:rPr>
                <w:rFonts w:ascii="Courier New" w:eastAsia="Times New Roman" w:hAnsi="Courier New" w:cs="Courier New"/>
                <w:lang w:eastAsia="ru-RU"/>
              </w:rPr>
              <w:t>.</w:t>
            </w:r>
          </w:p>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 костюм для украинского народного танца</w:t>
            </w:r>
          </w:p>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 детские платья для танца «Дети войны»</w:t>
            </w:r>
          </w:p>
        </w:tc>
        <w:tc>
          <w:tcPr>
            <w:tcW w:w="3934" w:type="dxa"/>
            <w:tcBorders>
              <w:top w:val="single" w:sz="4" w:space="0" w:color="auto"/>
              <w:left w:val="single" w:sz="4" w:space="0" w:color="auto"/>
              <w:bottom w:val="single" w:sz="4" w:space="0" w:color="auto"/>
              <w:right w:val="single" w:sz="4" w:space="0" w:color="auto"/>
            </w:tcBorders>
            <w:vAlign w:val="center"/>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10 шт.</w:t>
            </w:r>
          </w:p>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10 ком.</w:t>
            </w:r>
          </w:p>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8 шт.</w:t>
            </w:r>
          </w:p>
        </w:tc>
      </w:tr>
      <w:tr w:rsidR="007640A7" w:rsidRPr="007640A7" w:rsidTr="007640A7">
        <w:tc>
          <w:tcPr>
            <w:tcW w:w="888" w:type="dxa"/>
            <w:tcBorders>
              <w:top w:val="single" w:sz="4" w:space="0" w:color="auto"/>
              <w:left w:val="single" w:sz="4" w:space="0" w:color="auto"/>
              <w:bottom w:val="single" w:sz="4" w:space="0" w:color="auto"/>
              <w:right w:val="single" w:sz="4" w:space="0" w:color="auto"/>
            </w:tcBorders>
            <w:vAlign w:val="center"/>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c>
          <w:tcPr>
            <w:tcW w:w="464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костюм Деда Мороза</w:t>
            </w:r>
          </w:p>
        </w:tc>
        <w:tc>
          <w:tcPr>
            <w:tcW w:w="3934" w:type="dxa"/>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 xml:space="preserve"> 1 шт.</w:t>
            </w:r>
          </w:p>
        </w:tc>
      </w:tr>
      <w:tr w:rsidR="007640A7" w:rsidRPr="007640A7" w:rsidTr="007640A7">
        <w:tc>
          <w:tcPr>
            <w:tcW w:w="888" w:type="dxa"/>
            <w:tcBorders>
              <w:top w:val="single" w:sz="4" w:space="0" w:color="auto"/>
              <w:left w:val="single" w:sz="4" w:space="0" w:color="auto"/>
              <w:bottom w:val="single" w:sz="4" w:space="0" w:color="auto"/>
              <w:right w:val="single" w:sz="4" w:space="0" w:color="auto"/>
            </w:tcBorders>
            <w:vAlign w:val="center"/>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c>
          <w:tcPr>
            <w:tcW w:w="464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костюм Снегурочки</w:t>
            </w:r>
          </w:p>
        </w:tc>
        <w:tc>
          <w:tcPr>
            <w:tcW w:w="3934" w:type="dxa"/>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 шт.</w:t>
            </w:r>
          </w:p>
        </w:tc>
      </w:tr>
      <w:tr w:rsidR="007640A7" w:rsidRPr="007640A7" w:rsidTr="007640A7">
        <w:tc>
          <w:tcPr>
            <w:tcW w:w="888" w:type="dxa"/>
            <w:tcBorders>
              <w:top w:val="single" w:sz="4" w:space="0" w:color="auto"/>
              <w:left w:val="single" w:sz="4" w:space="0" w:color="auto"/>
              <w:bottom w:val="single" w:sz="4" w:space="0" w:color="auto"/>
              <w:right w:val="single" w:sz="4" w:space="0" w:color="auto"/>
            </w:tcBorders>
            <w:vAlign w:val="center"/>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c>
          <w:tcPr>
            <w:tcW w:w="464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Сценический костюм (военные)</w:t>
            </w:r>
          </w:p>
        </w:tc>
        <w:tc>
          <w:tcPr>
            <w:tcW w:w="3934" w:type="dxa"/>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12 шт.</w:t>
            </w:r>
          </w:p>
        </w:tc>
      </w:tr>
      <w:tr w:rsidR="007640A7" w:rsidRPr="007640A7" w:rsidTr="007640A7">
        <w:tc>
          <w:tcPr>
            <w:tcW w:w="888" w:type="dxa"/>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5</w:t>
            </w:r>
          </w:p>
        </w:tc>
        <w:tc>
          <w:tcPr>
            <w:tcW w:w="464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Батут «горка»</w:t>
            </w:r>
          </w:p>
        </w:tc>
        <w:tc>
          <w:tcPr>
            <w:tcW w:w="3934" w:type="dxa"/>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 шт.</w:t>
            </w:r>
          </w:p>
        </w:tc>
      </w:tr>
    </w:tbl>
    <w:p w:rsidR="007640A7" w:rsidRPr="007640A7" w:rsidRDefault="007640A7" w:rsidP="007640A7">
      <w:pPr>
        <w:autoSpaceDE w:val="0"/>
        <w:autoSpaceDN w:val="0"/>
        <w:adjustRightInd w:val="0"/>
        <w:spacing w:after="0" w:line="240" w:lineRule="auto"/>
        <w:jc w:val="both"/>
        <w:rPr>
          <w:rFonts w:ascii="Times New Roman" w:eastAsia="Times New Roman" w:hAnsi="Times New Roman" w:cs="Times New Roman"/>
          <w:sz w:val="14"/>
          <w:szCs w:val="14"/>
          <w:lang w:eastAsia="ru-RU"/>
        </w:rPr>
      </w:pPr>
    </w:p>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6.4. Требования к квалификации и опыту персонала, необходимого для качественного оказания муниципальной услуги</w:t>
      </w:r>
    </w:p>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6"/>
        <w:gridCol w:w="4727"/>
      </w:tblGrid>
      <w:tr w:rsidR="007640A7" w:rsidRPr="007640A7" w:rsidTr="007640A7">
        <w:tc>
          <w:tcPr>
            <w:tcW w:w="488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Профессиональная подготовка работников</w:t>
            </w:r>
          </w:p>
        </w:tc>
        <w:tc>
          <w:tcPr>
            <w:tcW w:w="4863"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Среднее специальное и высшее профессиональное образование</w:t>
            </w:r>
          </w:p>
        </w:tc>
      </w:tr>
      <w:tr w:rsidR="007640A7" w:rsidRPr="007640A7" w:rsidTr="007640A7">
        <w:tc>
          <w:tcPr>
            <w:tcW w:w="488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Требования к стажу работы</w:t>
            </w:r>
          </w:p>
        </w:tc>
        <w:tc>
          <w:tcPr>
            <w:tcW w:w="4863"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 xml:space="preserve">При наличии профессионального образования стаж работы не обязателен, при отсутствии </w:t>
            </w:r>
            <w:r w:rsidRPr="007640A7">
              <w:rPr>
                <w:rFonts w:ascii="Courier New" w:eastAsia="Times New Roman" w:hAnsi="Courier New" w:cs="Courier New"/>
                <w:lang w:eastAsia="ru-RU"/>
              </w:rPr>
              <w:lastRenderedPageBreak/>
              <w:t>профессионального образования необходимо пройти обучение на курсах в сфере культуры и искусства.</w:t>
            </w:r>
          </w:p>
        </w:tc>
      </w:tr>
      <w:tr w:rsidR="007640A7" w:rsidRPr="007640A7" w:rsidTr="007640A7">
        <w:tc>
          <w:tcPr>
            <w:tcW w:w="488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lastRenderedPageBreak/>
              <w:t>Периодичность повышения квалификации</w:t>
            </w:r>
          </w:p>
        </w:tc>
        <w:tc>
          <w:tcPr>
            <w:tcW w:w="4863"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1 раз в 3 года</w:t>
            </w:r>
          </w:p>
        </w:tc>
      </w:tr>
    </w:tbl>
    <w:p w:rsidR="007640A7" w:rsidRPr="007640A7" w:rsidRDefault="007640A7" w:rsidP="007640A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640A7" w:rsidRPr="007640A7" w:rsidRDefault="007640A7" w:rsidP="007640A7">
      <w:pPr>
        <w:autoSpaceDE w:val="0"/>
        <w:autoSpaceDN w:val="0"/>
        <w:adjustRightInd w:val="0"/>
        <w:spacing w:after="0" w:line="240" w:lineRule="auto"/>
        <w:jc w:val="both"/>
        <w:rPr>
          <w:rFonts w:ascii="Arial" w:eastAsia="Times New Roman" w:hAnsi="Arial" w:cs="Arial"/>
          <w:b/>
          <w:sz w:val="24"/>
          <w:szCs w:val="24"/>
          <w:lang w:eastAsia="ru-RU"/>
        </w:rPr>
      </w:pPr>
      <w:r w:rsidRPr="007640A7">
        <w:rPr>
          <w:rFonts w:ascii="Arial" w:eastAsia="Times New Roman" w:hAnsi="Arial" w:cs="Arial"/>
          <w:b/>
          <w:sz w:val="24"/>
          <w:szCs w:val="24"/>
          <w:lang w:eastAsia="ru-RU"/>
        </w:rPr>
        <w:t xml:space="preserve">7. Порядок оказания муниципальной услуги </w:t>
      </w:r>
    </w:p>
    <w:p w:rsidR="007640A7" w:rsidRPr="007640A7" w:rsidRDefault="007640A7" w:rsidP="007640A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6503"/>
      </w:tblGrid>
      <w:tr w:rsidR="007640A7" w:rsidRPr="007640A7" w:rsidTr="007640A7">
        <w:tc>
          <w:tcPr>
            <w:tcW w:w="3015" w:type="dxa"/>
            <w:vMerge w:val="restart"/>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7.1. Основные процедуры оказания муниципальной услуги</w:t>
            </w:r>
          </w:p>
        </w:tc>
        <w:tc>
          <w:tcPr>
            <w:tcW w:w="6729"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tabs>
                <w:tab w:val="left" w:pos="540"/>
              </w:tabs>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 xml:space="preserve">Ознакомление с планом  мероприятий, расписанием занятий в клубных формированиях, студиях и т.д.; </w:t>
            </w:r>
          </w:p>
        </w:tc>
      </w:tr>
      <w:tr w:rsidR="007640A7" w:rsidRPr="007640A7" w:rsidTr="007640A7">
        <w:tc>
          <w:tcPr>
            <w:tcW w:w="0" w:type="auto"/>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lang w:eastAsia="ru-RU"/>
              </w:rPr>
            </w:pPr>
          </w:p>
        </w:tc>
        <w:tc>
          <w:tcPr>
            <w:tcW w:w="6729"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tabs>
                <w:tab w:val="left" w:pos="540"/>
              </w:tabs>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Прием в клубные формирования, студию по интересам потребителя;</w:t>
            </w:r>
          </w:p>
        </w:tc>
      </w:tr>
      <w:tr w:rsidR="007640A7" w:rsidRPr="007640A7" w:rsidTr="007640A7">
        <w:tc>
          <w:tcPr>
            <w:tcW w:w="0" w:type="auto"/>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lang w:eastAsia="ru-RU"/>
              </w:rPr>
            </w:pPr>
          </w:p>
        </w:tc>
        <w:tc>
          <w:tcPr>
            <w:tcW w:w="6729"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tabs>
                <w:tab w:val="left" w:pos="540"/>
              </w:tabs>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Участие в творческом,  репетиционном процессах;</w:t>
            </w:r>
          </w:p>
        </w:tc>
      </w:tr>
      <w:tr w:rsidR="007640A7" w:rsidRPr="007640A7" w:rsidTr="007640A7">
        <w:tc>
          <w:tcPr>
            <w:tcW w:w="0" w:type="auto"/>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lang w:eastAsia="ru-RU"/>
              </w:rPr>
            </w:pPr>
          </w:p>
        </w:tc>
        <w:tc>
          <w:tcPr>
            <w:tcW w:w="6729"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tabs>
                <w:tab w:val="left" w:pos="540"/>
              </w:tabs>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Сопровождение посетителей к месту проведения мероприятий;</w:t>
            </w:r>
          </w:p>
        </w:tc>
      </w:tr>
      <w:tr w:rsidR="007640A7" w:rsidRPr="007640A7" w:rsidTr="007640A7">
        <w:tc>
          <w:tcPr>
            <w:tcW w:w="0" w:type="auto"/>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lang w:eastAsia="ru-RU"/>
              </w:rPr>
            </w:pPr>
          </w:p>
        </w:tc>
        <w:tc>
          <w:tcPr>
            <w:tcW w:w="6729"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tabs>
                <w:tab w:val="left" w:pos="540"/>
              </w:tabs>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Непосредственное проведение мероприятий (в том числе выездных, площадных);</w:t>
            </w:r>
          </w:p>
        </w:tc>
      </w:tr>
      <w:tr w:rsidR="007640A7" w:rsidRPr="007640A7" w:rsidTr="007640A7">
        <w:tc>
          <w:tcPr>
            <w:tcW w:w="0" w:type="auto"/>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lang w:eastAsia="ru-RU"/>
              </w:rPr>
            </w:pPr>
          </w:p>
        </w:tc>
        <w:tc>
          <w:tcPr>
            <w:tcW w:w="6729"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tabs>
                <w:tab w:val="left" w:pos="0"/>
              </w:tabs>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Оказание дополнительных платных услуг по запросу потребителей согласно утвержденному перечню.</w:t>
            </w:r>
          </w:p>
        </w:tc>
      </w:tr>
    </w:tbl>
    <w:p w:rsidR="007640A7" w:rsidRPr="007640A7" w:rsidRDefault="007640A7" w:rsidP="007640A7">
      <w:pPr>
        <w:autoSpaceDE w:val="0"/>
        <w:autoSpaceDN w:val="0"/>
        <w:adjustRightInd w:val="0"/>
        <w:spacing w:after="0" w:line="240" w:lineRule="auto"/>
        <w:jc w:val="both"/>
        <w:rPr>
          <w:rFonts w:ascii="Arial" w:eastAsia="Times New Roman" w:hAnsi="Arial" w:cs="Arial"/>
          <w:sz w:val="14"/>
          <w:szCs w:val="14"/>
          <w:lang w:eastAsia="ru-RU"/>
        </w:rPr>
      </w:pPr>
    </w:p>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7.2. Порядок информирования оказываемой муниципальной услуги потенциальных потребителей</w:t>
      </w:r>
    </w:p>
    <w:p w:rsidR="007640A7" w:rsidRPr="007640A7" w:rsidRDefault="007640A7" w:rsidP="007640A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3"/>
        <w:gridCol w:w="2353"/>
        <w:gridCol w:w="3649"/>
        <w:gridCol w:w="2956"/>
      </w:tblGrid>
      <w:tr w:rsidR="007640A7" w:rsidRPr="007640A7" w:rsidTr="007640A7">
        <w:tc>
          <w:tcPr>
            <w:tcW w:w="446"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 xml:space="preserve">№ </w:t>
            </w:r>
            <w:proofErr w:type="gramStart"/>
            <w:r w:rsidRPr="007640A7">
              <w:rPr>
                <w:rFonts w:ascii="Courier New" w:eastAsia="Times New Roman" w:hAnsi="Courier New" w:cs="Courier New"/>
                <w:lang w:eastAsia="ru-RU"/>
              </w:rPr>
              <w:t>п</w:t>
            </w:r>
            <w:proofErr w:type="gramEnd"/>
            <w:r w:rsidRPr="007640A7">
              <w:rPr>
                <w:rFonts w:ascii="Courier New" w:eastAsia="Times New Roman" w:hAnsi="Courier New" w:cs="Courier New"/>
                <w:lang w:eastAsia="ru-RU"/>
              </w:rPr>
              <w:t>/п</w:t>
            </w:r>
          </w:p>
        </w:tc>
        <w:tc>
          <w:tcPr>
            <w:tcW w:w="2390" w:type="dxa"/>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 xml:space="preserve">Способ </w:t>
            </w:r>
          </w:p>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информирования</w:t>
            </w:r>
          </w:p>
        </w:tc>
        <w:tc>
          <w:tcPr>
            <w:tcW w:w="3803" w:type="dxa"/>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 xml:space="preserve">Состав </w:t>
            </w:r>
            <w:proofErr w:type="gramStart"/>
            <w:r w:rsidRPr="007640A7">
              <w:rPr>
                <w:rFonts w:ascii="Courier New" w:eastAsia="Times New Roman" w:hAnsi="Courier New" w:cs="Courier New"/>
                <w:lang w:eastAsia="ru-RU"/>
              </w:rPr>
              <w:t>размещаемой</w:t>
            </w:r>
            <w:proofErr w:type="gramEnd"/>
            <w:r w:rsidRPr="007640A7">
              <w:rPr>
                <w:rFonts w:ascii="Courier New" w:eastAsia="Times New Roman" w:hAnsi="Courier New" w:cs="Courier New"/>
                <w:lang w:eastAsia="ru-RU"/>
              </w:rPr>
              <w:t xml:space="preserve">  (доводимой) </w:t>
            </w:r>
          </w:p>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информации</w:t>
            </w:r>
          </w:p>
        </w:tc>
        <w:tc>
          <w:tcPr>
            <w:tcW w:w="3053" w:type="dxa"/>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 xml:space="preserve">Частота обновления </w:t>
            </w:r>
          </w:p>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информации</w:t>
            </w:r>
          </w:p>
        </w:tc>
      </w:tr>
      <w:tr w:rsidR="007640A7" w:rsidRPr="007640A7" w:rsidTr="007640A7">
        <w:tc>
          <w:tcPr>
            <w:tcW w:w="446"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1.</w:t>
            </w:r>
          </w:p>
        </w:tc>
        <w:tc>
          <w:tcPr>
            <w:tcW w:w="2390"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Афиши, объявления, сайт администрации, социальные сети</w:t>
            </w:r>
          </w:p>
        </w:tc>
        <w:tc>
          <w:tcPr>
            <w:tcW w:w="3803"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С указанием времени, места, даты проведения мероприятия, название, стоимость входных билетов (в случае платных мероприятий).</w:t>
            </w:r>
          </w:p>
        </w:tc>
        <w:tc>
          <w:tcPr>
            <w:tcW w:w="3053"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По мере необходимости</w:t>
            </w:r>
          </w:p>
        </w:tc>
      </w:tr>
    </w:tbl>
    <w:p w:rsidR="007640A7" w:rsidRPr="007640A7" w:rsidRDefault="007640A7" w:rsidP="007640A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7.3. Основания для приостановления исполнения муниципального задания</w:t>
      </w:r>
    </w:p>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4242"/>
        <w:gridCol w:w="4740"/>
      </w:tblGrid>
      <w:tr w:rsidR="007640A7" w:rsidRPr="007640A7" w:rsidTr="007640A7">
        <w:trPr>
          <w:jc w:val="center"/>
        </w:trPr>
        <w:tc>
          <w:tcPr>
            <w:tcW w:w="396" w:type="dxa"/>
            <w:tcBorders>
              <w:top w:val="single" w:sz="4" w:space="0" w:color="auto"/>
              <w:left w:val="single" w:sz="4" w:space="0" w:color="auto"/>
              <w:bottom w:val="single" w:sz="4" w:space="0" w:color="auto"/>
              <w:right w:val="single" w:sz="4" w:space="0" w:color="auto"/>
            </w:tcBorders>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c>
          <w:tcPr>
            <w:tcW w:w="448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 xml:space="preserve">Основание </w:t>
            </w:r>
          </w:p>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для приостановления</w:t>
            </w:r>
          </w:p>
        </w:tc>
        <w:tc>
          <w:tcPr>
            <w:tcW w:w="5073"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 xml:space="preserve">Пункт, часть, статья и реквизиты </w:t>
            </w:r>
          </w:p>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нормативного правового акта</w:t>
            </w:r>
          </w:p>
        </w:tc>
      </w:tr>
      <w:tr w:rsidR="007640A7" w:rsidRPr="007640A7" w:rsidTr="007640A7">
        <w:trPr>
          <w:jc w:val="center"/>
        </w:trPr>
        <w:tc>
          <w:tcPr>
            <w:tcW w:w="396"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1.</w:t>
            </w:r>
          </w:p>
        </w:tc>
        <w:tc>
          <w:tcPr>
            <w:tcW w:w="448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Несоответствие помещения санитарно-гигиеническим нормам и стандартам</w:t>
            </w:r>
          </w:p>
        </w:tc>
        <w:tc>
          <w:tcPr>
            <w:tcW w:w="5073"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proofErr w:type="gramStart"/>
            <w:r w:rsidRPr="007640A7">
              <w:rPr>
                <w:rFonts w:ascii="Courier New" w:eastAsia="Times New Roman" w:hAnsi="Courier New" w:cs="Courier New"/>
                <w:lang w:eastAsia="ru-RU"/>
              </w:rPr>
              <w:t>п</w:t>
            </w:r>
            <w:proofErr w:type="gramEnd"/>
            <w:r w:rsidRPr="007640A7">
              <w:rPr>
                <w:rFonts w:ascii="Courier New" w:eastAsia="Times New Roman" w:hAnsi="Courier New" w:cs="Courier New"/>
                <w:lang w:eastAsia="ru-RU"/>
              </w:rPr>
              <w:t xml:space="preserve"> .2.4.3.12 раздела 2 СанПиН 2.4.3.1186-03</w:t>
            </w:r>
          </w:p>
        </w:tc>
      </w:tr>
      <w:tr w:rsidR="007640A7" w:rsidRPr="007640A7" w:rsidTr="007640A7">
        <w:trPr>
          <w:jc w:val="center"/>
        </w:trPr>
        <w:tc>
          <w:tcPr>
            <w:tcW w:w="396"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2.</w:t>
            </w:r>
          </w:p>
        </w:tc>
        <w:tc>
          <w:tcPr>
            <w:tcW w:w="448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Несоответствие помещения пожарным нормам и требованиям</w:t>
            </w:r>
          </w:p>
        </w:tc>
        <w:tc>
          <w:tcPr>
            <w:tcW w:w="5073"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Федеральный Закон «О пожарной безопасности» № 69-ФЗ от 18.11.1994.</w:t>
            </w:r>
          </w:p>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Правила пожарной безопасности в Российской Федерации (ППБ 01-03) утвержденные Приказом МЧС РФ от 18.06.2003 № 313.</w:t>
            </w:r>
          </w:p>
        </w:tc>
      </w:tr>
    </w:tbl>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p>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7.4. Основания для досрочного прекращения исполнения муниципального задания</w:t>
      </w:r>
    </w:p>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p>
    <w:tbl>
      <w:tblPr>
        <w:tblW w:w="9977" w:type="dxa"/>
        <w:jc w:val="center"/>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4425"/>
        <w:gridCol w:w="5071"/>
      </w:tblGrid>
      <w:tr w:rsidR="007640A7" w:rsidRPr="007640A7" w:rsidTr="007640A7">
        <w:trPr>
          <w:jc w:val="center"/>
        </w:trPr>
        <w:tc>
          <w:tcPr>
            <w:tcW w:w="366" w:type="dxa"/>
            <w:tcBorders>
              <w:top w:val="single" w:sz="4" w:space="0" w:color="auto"/>
              <w:left w:val="single" w:sz="4" w:space="0" w:color="auto"/>
              <w:bottom w:val="single" w:sz="4" w:space="0" w:color="auto"/>
              <w:right w:val="single" w:sz="4" w:space="0" w:color="auto"/>
            </w:tcBorders>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c>
          <w:tcPr>
            <w:tcW w:w="447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 xml:space="preserve">Основание </w:t>
            </w:r>
          </w:p>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для прекращения</w:t>
            </w:r>
          </w:p>
        </w:tc>
        <w:tc>
          <w:tcPr>
            <w:tcW w:w="5136"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 xml:space="preserve">Пункт, часть, статья и реквизиты </w:t>
            </w:r>
          </w:p>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нормативного правового акта</w:t>
            </w:r>
          </w:p>
        </w:tc>
      </w:tr>
      <w:tr w:rsidR="007640A7" w:rsidRPr="007640A7" w:rsidTr="007640A7">
        <w:trPr>
          <w:jc w:val="center"/>
        </w:trPr>
        <w:tc>
          <w:tcPr>
            <w:tcW w:w="366"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1.</w:t>
            </w:r>
          </w:p>
        </w:tc>
        <w:tc>
          <w:tcPr>
            <w:tcW w:w="447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 xml:space="preserve">Ликвидация или реорганизация </w:t>
            </w:r>
            <w:r w:rsidRPr="007640A7">
              <w:rPr>
                <w:rFonts w:ascii="Courier New" w:eastAsia="Times New Roman" w:hAnsi="Courier New" w:cs="Courier New"/>
                <w:lang w:eastAsia="ru-RU"/>
              </w:rPr>
              <w:lastRenderedPageBreak/>
              <w:t>учреждения</w:t>
            </w:r>
          </w:p>
        </w:tc>
        <w:tc>
          <w:tcPr>
            <w:tcW w:w="5136"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lastRenderedPageBreak/>
              <w:t xml:space="preserve">п.10 Устав МБУК «Майский КДЦ» МО </w:t>
            </w:r>
            <w:r w:rsidRPr="007640A7">
              <w:rPr>
                <w:rFonts w:ascii="Courier New" w:eastAsia="Times New Roman" w:hAnsi="Courier New" w:cs="Courier New"/>
                <w:lang w:eastAsia="ru-RU"/>
              </w:rPr>
              <w:lastRenderedPageBreak/>
              <w:t>«Майск»</w:t>
            </w:r>
          </w:p>
        </w:tc>
      </w:tr>
    </w:tbl>
    <w:p w:rsidR="007640A7" w:rsidRPr="007640A7" w:rsidRDefault="007640A7" w:rsidP="007640A7">
      <w:pPr>
        <w:autoSpaceDE w:val="0"/>
        <w:autoSpaceDN w:val="0"/>
        <w:adjustRightInd w:val="0"/>
        <w:spacing w:after="0" w:line="240" w:lineRule="auto"/>
        <w:rPr>
          <w:rFonts w:ascii="Times New Roman" w:eastAsia="Times New Roman" w:hAnsi="Times New Roman" w:cs="Times New Roman"/>
          <w:sz w:val="28"/>
          <w:szCs w:val="28"/>
          <w:lang w:eastAsia="ru-RU"/>
        </w:rPr>
      </w:pPr>
    </w:p>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b/>
          <w:sz w:val="24"/>
          <w:szCs w:val="24"/>
          <w:lang w:eastAsia="ru-RU"/>
        </w:rPr>
        <w:t>8. Предельные цены (тарифы)</w:t>
      </w:r>
      <w:r w:rsidRPr="007640A7">
        <w:rPr>
          <w:rFonts w:ascii="Arial" w:eastAsia="Times New Roman" w:hAnsi="Arial" w:cs="Arial"/>
          <w:sz w:val="24"/>
          <w:szCs w:val="24"/>
          <w:lang w:eastAsia="ru-RU"/>
        </w:rPr>
        <w:t xml:space="preserve"> на дополнительные услуги: тарифы на платные услуги установлены </w:t>
      </w:r>
      <w:proofErr w:type="gramStart"/>
      <w:r w:rsidRPr="007640A7">
        <w:rPr>
          <w:rFonts w:ascii="Arial" w:eastAsia="Times New Roman" w:hAnsi="Arial" w:cs="Arial"/>
          <w:sz w:val="24"/>
          <w:szCs w:val="24"/>
          <w:lang w:eastAsia="ru-RU"/>
        </w:rPr>
        <w:t>согласно Положения</w:t>
      </w:r>
      <w:proofErr w:type="gramEnd"/>
      <w:r w:rsidRPr="007640A7">
        <w:rPr>
          <w:rFonts w:ascii="Arial" w:eastAsia="Times New Roman" w:hAnsi="Arial" w:cs="Arial"/>
          <w:sz w:val="24"/>
          <w:szCs w:val="24"/>
          <w:lang w:eastAsia="ru-RU"/>
        </w:rPr>
        <w:t xml:space="preserve"> о платных услугах муниципальных учреждений культуры подведомственных МО «Майск», утвержденного Постановлением </w:t>
      </w:r>
      <w:proofErr w:type="spellStart"/>
      <w:r w:rsidRPr="007640A7">
        <w:rPr>
          <w:rFonts w:ascii="Arial" w:eastAsia="Times New Roman" w:hAnsi="Arial" w:cs="Arial"/>
          <w:sz w:val="24"/>
          <w:szCs w:val="24"/>
          <w:lang w:eastAsia="ru-RU"/>
        </w:rPr>
        <w:t>администрацииМО</w:t>
      </w:r>
      <w:proofErr w:type="spellEnd"/>
      <w:r w:rsidRPr="007640A7">
        <w:rPr>
          <w:rFonts w:ascii="Arial" w:eastAsia="Times New Roman" w:hAnsi="Arial" w:cs="Arial"/>
          <w:sz w:val="24"/>
          <w:szCs w:val="24"/>
          <w:lang w:eastAsia="ru-RU"/>
        </w:rPr>
        <w:t xml:space="preserve"> «Майск» №16 от 30.01.2018 г.</w:t>
      </w:r>
    </w:p>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 xml:space="preserve">8.1. Значение предельных цен (тарифов) по </w:t>
      </w:r>
      <w:proofErr w:type="gramStart"/>
      <w:r w:rsidRPr="007640A7">
        <w:rPr>
          <w:rFonts w:ascii="Arial" w:eastAsia="Times New Roman" w:hAnsi="Arial" w:cs="Arial"/>
          <w:sz w:val="24"/>
          <w:szCs w:val="24"/>
          <w:lang w:eastAsia="ru-RU"/>
        </w:rPr>
        <w:t>Майскому</w:t>
      </w:r>
      <w:proofErr w:type="gramEnd"/>
      <w:r w:rsidRPr="007640A7">
        <w:rPr>
          <w:rFonts w:ascii="Arial" w:eastAsia="Times New Roman" w:hAnsi="Arial" w:cs="Arial"/>
          <w:sz w:val="24"/>
          <w:szCs w:val="24"/>
          <w:lang w:eastAsia="ru-RU"/>
        </w:rPr>
        <w:t xml:space="preserve"> СДК  МБУК «Майского КДЦ»</w:t>
      </w:r>
    </w:p>
    <w:tbl>
      <w:tblPr>
        <w:tblW w:w="8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5048"/>
        <w:gridCol w:w="1538"/>
        <w:gridCol w:w="1216"/>
      </w:tblGrid>
      <w:tr w:rsidR="007640A7" w:rsidRPr="007640A7" w:rsidTr="007640A7">
        <w:tc>
          <w:tcPr>
            <w:tcW w:w="757" w:type="dxa"/>
            <w:shd w:val="clear" w:color="auto" w:fill="auto"/>
          </w:tcPr>
          <w:p w:rsidR="007640A7" w:rsidRPr="007640A7" w:rsidRDefault="007640A7" w:rsidP="007640A7">
            <w:pPr>
              <w:autoSpaceDE w:val="0"/>
              <w:autoSpaceDN w:val="0"/>
              <w:adjustRightInd w:val="0"/>
              <w:spacing w:after="0" w:line="240" w:lineRule="auto"/>
              <w:jc w:val="right"/>
              <w:rPr>
                <w:rFonts w:ascii="Courier New" w:eastAsia="Times New Roman" w:hAnsi="Courier New" w:cs="Courier New"/>
                <w:lang w:eastAsia="ru-RU"/>
              </w:rPr>
            </w:pPr>
            <w:r w:rsidRPr="007640A7">
              <w:rPr>
                <w:rFonts w:ascii="Courier New" w:eastAsia="Times New Roman" w:hAnsi="Courier New" w:cs="Courier New"/>
                <w:lang w:eastAsia="ru-RU"/>
              </w:rPr>
              <w:t>№</w:t>
            </w:r>
          </w:p>
        </w:tc>
        <w:tc>
          <w:tcPr>
            <w:tcW w:w="5305" w:type="dxa"/>
            <w:shd w:val="clear" w:color="auto" w:fill="auto"/>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sz w:val="20"/>
                <w:szCs w:val="20"/>
                <w:lang w:eastAsia="ru-RU"/>
              </w:rPr>
            </w:pPr>
            <w:r w:rsidRPr="007640A7">
              <w:rPr>
                <w:rFonts w:ascii="Courier New" w:eastAsia="Times New Roman" w:hAnsi="Courier New" w:cs="Courier New"/>
                <w:sz w:val="20"/>
                <w:szCs w:val="20"/>
                <w:lang w:eastAsia="ru-RU"/>
              </w:rPr>
              <w:t>Оказываемые услуги</w:t>
            </w:r>
          </w:p>
        </w:tc>
        <w:tc>
          <w:tcPr>
            <w:tcW w:w="1559" w:type="dxa"/>
            <w:shd w:val="clear" w:color="auto" w:fill="auto"/>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sz w:val="16"/>
                <w:szCs w:val="16"/>
                <w:lang w:eastAsia="ru-RU"/>
              </w:rPr>
            </w:pPr>
            <w:r w:rsidRPr="007640A7">
              <w:rPr>
                <w:rFonts w:ascii="Courier New" w:eastAsia="Times New Roman" w:hAnsi="Courier New" w:cs="Courier New"/>
                <w:sz w:val="16"/>
                <w:szCs w:val="16"/>
                <w:lang w:eastAsia="ru-RU"/>
              </w:rPr>
              <w:t>Единица измерения</w:t>
            </w:r>
          </w:p>
        </w:tc>
        <w:tc>
          <w:tcPr>
            <w:tcW w:w="1262" w:type="dxa"/>
            <w:shd w:val="clear" w:color="auto" w:fill="auto"/>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sz w:val="20"/>
                <w:szCs w:val="20"/>
                <w:lang w:eastAsia="ru-RU"/>
              </w:rPr>
            </w:pPr>
            <w:r w:rsidRPr="007640A7">
              <w:rPr>
                <w:rFonts w:ascii="Courier New" w:eastAsia="Times New Roman" w:hAnsi="Courier New" w:cs="Courier New"/>
                <w:sz w:val="20"/>
                <w:szCs w:val="20"/>
                <w:lang w:eastAsia="ru-RU"/>
              </w:rPr>
              <w:t>руб.</w:t>
            </w:r>
          </w:p>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sz w:val="16"/>
                <w:szCs w:val="16"/>
                <w:lang w:eastAsia="ru-RU"/>
              </w:rPr>
            </w:pPr>
          </w:p>
        </w:tc>
      </w:tr>
      <w:tr w:rsidR="007640A7" w:rsidRPr="007640A7" w:rsidTr="007640A7">
        <w:tc>
          <w:tcPr>
            <w:tcW w:w="757" w:type="dxa"/>
            <w:shd w:val="clear" w:color="auto" w:fill="auto"/>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1.1.1.</w:t>
            </w:r>
          </w:p>
        </w:tc>
        <w:tc>
          <w:tcPr>
            <w:tcW w:w="5305" w:type="dxa"/>
            <w:shd w:val="clear" w:color="auto" w:fill="auto"/>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sz w:val="20"/>
                <w:szCs w:val="20"/>
                <w:lang w:eastAsia="ru-RU"/>
              </w:rPr>
            </w:pPr>
            <w:r w:rsidRPr="007640A7">
              <w:rPr>
                <w:rFonts w:ascii="Courier New" w:eastAsia="Times New Roman" w:hAnsi="Courier New" w:cs="Courier New"/>
                <w:sz w:val="20"/>
                <w:szCs w:val="20"/>
                <w:lang w:eastAsia="ru-RU"/>
              </w:rPr>
              <w:t xml:space="preserve">Проведение дискотеки </w:t>
            </w:r>
          </w:p>
        </w:tc>
        <w:tc>
          <w:tcPr>
            <w:tcW w:w="1559" w:type="dxa"/>
            <w:shd w:val="clear" w:color="auto" w:fill="auto"/>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sz w:val="20"/>
                <w:szCs w:val="20"/>
                <w:lang w:eastAsia="ru-RU"/>
              </w:rPr>
            </w:pPr>
            <w:r w:rsidRPr="007640A7">
              <w:rPr>
                <w:rFonts w:ascii="Courier New" w:eastAsia="Times New Roman" w:hAnsi="Courier New" w:cs="Courier New"/>
                <w:sz w:val="20"/>
                <w:szCs w:val="20"/>
                <w:lang w:eastAsia="ru-RU"/>
              </w:rPr>
              <w:t>1 чел.</w:t>
            </w:r>
          </w:p>
        </w:tc>
        <w:tc>
          <w:tcPr>
            <w:tcW w:w="1262" w:type="dxa"/>
            <w:shd w:val="clear" w:color="auto" w:fill="auto"/>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30</w:t>
            </w:r>
          </w:p>
        </w:tc>
      </w:tr>
      <w:tr w:rsidR="007640A7" w:rsidRPr="007640A7" w:rsidTr="007640A7">
        <w:tc>
          <w:tcPr>
            <w:tcW w:w="757" w:type="dxa"/>
            <w:shd w:val="clear" w:color="auto" w:fill="auto"/>
          </w:tcPr>
          <w:p w:rsidR="007640A7" w:rsidRPr="007640A7" w:rsidRDefault="007640A7" w:rsidP="007640A7">
            <w:pPr>
              <w:spacing w:after="0" w:line="240" w:lineRule="auto"/>
              <w:rPr>
                <w:rFonts w:ascii="Courier New" w:eastAsia="Times New Roman" w:hAnsi="Courier New" w:cs="Courier New"/>
                <w:sz w:val="24"/>
                <w:szCs w:val="24"/>
                <w:lang w:eastAsia="ru-RU"/>
              </w:rPr>
            </w:pPr>
            <w:r w:rsidRPr="007640A7">
              <w:rPr>
                <w:rFonts w:ascii="Courier New" w:eastAsia="Times New Roman" w:hAnsi="Courier New" w:cs="Courier New"/>
                <w:sz w:val="24"/>
                <w:szCs w:val="24"/>
                <w:lang w:eastAsia="ru-RU"/>
              </w:rPr>
              <w:t>1.1.2.</w:t>
            </w:r>
          </w:p>
        </w:tc>
        <w:tc>
          <w:tcPr>
            <w:tcW w:w="5305" w:type="dxa"/>
            <w:shd w:val="clear" w:color="auto" w:fill="auto"/>
          </w:tcPr>
          <w:p w:rsidR="007640A7" w:rsidRPr="007640A7" w:rsidRDefault="007640A7" w:rsidP="007640A7">
            <w:pPr>
              <w:autoSpaceDE w:val="0"/>
              <w:autoSpaceDN w:val="0"/>
              <w:adjustRightInd w:val="0"/>
              <w:spacing w:after="0" w:line="240" w:lineRule="auto"/>
              <w:rPr>
                <w:rFonts w:ascii="Courier New" w:eastAsia="Times New Roman" w:hAnsi="Courier New" w:cs="Courier New"/>
                <w:sz w:val="20"/>
                <w:szCs w:val="20"/>
                <w:lang w:eastAsia="ru-RU"/>
              </w:rPr>
            </w:pPr>
            <w:r w:rsidRPr="007640A7">
              <w:rPr>
                <w:rFonts w:ascii="Courier New" w:eastAsia="Times New Roman" w:hAnsi="Courier New" w:cs="Courier New"/>
                <w:sz w:val="20"/>
                <w:szCs w:val="20"/>
                <w:lang w:eastAsia="ru-RU"/>
              </w:rPr>
              <w:t>Проведение вечеров отдыха с развлекательной программой «Майское Эхо»</w:t>
            </w:r>
          </w:p>
        </w:tc>
        <w:tc>
          <w:tcPr>
            <w:tcW w:w="1559" w:type="dxa"/>
            <w:shd w:val="clear" w:color="auto" w:fill="auto"/>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sz w:val="20"/>
                <w:szCs w:val="20"/>
                <w:lang w:eastAsia="ru-RU"/>
              </w:rPr>
            </w:pPr>
            <w:r w:rsidRPr="007640A7">
              <w:rPr>
                <w:rFonts w:ascii="Courier New" w:eastAsia="Times New Roman" w:hAnsi="Courier New" w:cs="Courier New"/>
                <w:sz w:val="20"/>
                <w:szCs w:val="20"/>
                <w:lang w:eastAsia="ru-RU"/>
              </w:rPr>
              <w:t>1 чел.</w:t>
            </w:r>
          </w:p>
        </w:tc>
        <w:tc>
          <w:tcPr>
            <w:tcW w:w="1262" w:type="dxa"/>
            <w:shd w:val="clear" w:color="auto" w:fill="auto"/>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100</w:t>
            </w:r>
          </w:p>
        </w:tc>
      </w:tr>
      <w:tr w:rsidR="007640A7" w:rsidRPr="007640A7" w:rsidTr="007640A7">
        <w:tc>
          <w:tcPr>
            <w:tcW w:w="757" w:type="dxa"/>
            <w:shd w:val="clear" w:color="auto" w:fill="auto"/>
          </w:tcPr>
          <w:p w:rsidR="007640A7" w:rsidRPr="007640A7" w:rsidRDefault="007640A7" w:rsidP="007640A7">
            <w:pPr>
              <w:spacing w:after="0" w:line="240" w:lineRule="auto"/>
              <w:rPr>
                <w:rFonts w:ascii="Courier New" w:eastAsia="Times New Roman" w:hAnsi="Courier New" w:cs="Courier New"/>
                <w:sz w:val="24"/>
                <w:szCs w:val="24"/>
                <w:lang w:eastAsia="ru-RU"/>
              </w:rPr>
            </w:pPr>
            <w:r w:rsidRPr="007640A7">
              <w:rPr>
                <w:rFonts w:ascii="Courier New" w:eastAsia="Times New Roman" w:hAnsi="Courier New" w:cs="Courier New"/>
                <w:sz w:val="24"/>
                <w:szCs w:val="24"/>
                <w:lang w:eastAsia="ru-RU"/>
              </w:rPr>
              <w:t>1.1.3.</w:t>
            </w:r>
          </w:p>
        </w:tc>
        <w:tc>
          <w:tcPr>
            <w:tcW w:w="5305" w:type="dxa"/>
            <w:shd w:val="clear" w:color="auto" w:fill="auto"/>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sz w:val="20"/>
                <w:szCs w:val="20"/>
                <w:lang w:eastAsia="ru-RU"/>
              </w:rPr>
            </w:pPr>
            <w:r w:rsidRPr="007640A7">
              <w:rPr>
                <w:rFonts w:ascii="Courier New" w:eastAsia="Times New Roman" w:hAnsi="Courier New" w:cs="Courier New"/>
                <w:sz w:val="20"/>
                <w:szCs w:val="20"/>
                <w:lang w:eastAsia="ru-RU"/>
              </w:rPr>
              <w:t>Услуги ведущей (тамады)</w:t>
            </w:r>
          </w:p>
        </w:tc>
        <w:tc>
          <w:tcPr>
            <w:tcW w:w="1559" w:type="dxa"/>
            <w:shd w:val="clear" w:color="auto" w:fill="auto"/>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sz w:val="20"/>
                <w:szCs w:val="20"/>
                <w:lang w:eastAsia="ru-RU"/>
              </w:rPr>
            </w:pPr>
            <w:r w:rsidRPr="007640A7">
              <w:rPr>
                <w:rFonts w:ascii="Courier New" w:eastAsia="Times New Roman" w:hAnsi="Courier New" w:cs="Courier New"/>
                <w:sz w:val="20"/>
                <w:szCs w:val="20"/>
                <w:lang w:eastAsia="ru-RU"/>
              </w:rPr>
              <w:t>1 час</w:t>
            </w:r>
          </w:p>
        </w:tc>
        <w:tc>
          <w:tcPr>
            <w:tcW w:w="1262" w:type="dxa"/>
            <w:shd w:val="clear" w:color="auto" w:fill="auto"/>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b/>
                <w:sz w:val="20"/>
                <w:szCs w:val="20"/>
                <w:lang w:eastAsia="ru-RU"/>
              </w:rPr>
            </w:pPr>
            <w:r w:rsidRPr="007640A7">
              <w:rPr>
                <w:rFonts w:ascii="Courier New" w:eastAsia="Times New Roman" w:hAnsi="Courier New" w:cs="Courier New"/>
                <w:b/>
                <w:sz w:val="20"/>
                <w:szCs w:val="20"/>
                <w:lang w:eastAsia="ru-RU"/>
              </w:rPr>
              <w:t>500</w:t>
            </w:r>
          </w:p>
        </w:tc>
      </w:tr>
      <w:tr w:rsidR="007640A7" w:rsidRPr="007640A7" w:rsidTr="007640A7">
        <w:tc>
          <w:tcPr>
            <w:tcW w:w="757" w:type="dxa"/>
            <w:shd w:val="clear" w:color="auto" w:fill="auto"/>
          </w:tcPr>
          <w:p w:rsidR="007640A7" w:rsidRPr="007640A7" w:rsidRDefault="007640A7" w:rsidP="007640A7">
            <w:pPr>
              <w:spacing w:after="0" w:line="240" w:lineRule="auto"/>
              <w:rPr>
                <w:rFonts w:ascii="Courier New" w:eastAsia="Times New Roman" w:hAnsi="Courier New" w:cs="Courier New"/>
                <w:sz w:val="24"/>
                <w:szCs w:val="24"/>
                <w:lang w:eastAsia="ru-RU"/>
              </w:rPr>
            </w:pPr>
            <w:r w:rsidRPr="007640A7">
              <w:rPr>
                <w:rFonts w:ascii="Courier New" w:eastAsia="Times New Roman" w:hAnsi="Courier New" w:cs="Courier New"/>
                <w:sz w:val="24"/>
                <w:szCs w:val="24"/>
                <w:lang w:eastAsia="ru-RU"/>
              </w:rPr>
              <w:t>1.1.4.</w:t>
            </w:r>
          </w:p>
        </w:tc>
        <w:tc>
          <w:tcPr>
            <w:tcW w:w="5305" w:type="dxa"/>
            <w:shd w:val="clear" w:color="auto" w:fill="auto"/>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sz w:val="20"/>
                <w:szCs w:val="20"/>
                <w:lang w:eastAsia="ru-RU"/>
              </w:rPr>
            </w:pPr>
            <w:r w:rsidRPr="007640A7">
              <w:rPr>
                <w:rFonts w:ascii="Courier New" w:eastAsia="Times New Roman" w:hAnsi="Courier New" w:cs="Courier New"/>
                <w:sz w:val="20"/>
                <w:szCs w:val="20"/>
                <w:lang w:eastAsia="ru-RU"/>
              </w:rPr>
              <w:t>Услуги по написанию сценария</w:t>
            </w:r>
          </w:p>
        </w:tc>
        <w:tc>
          <w:tcPr>
            <w:tcW w:w="1559" w:type="dxa"/>
            <w:shd w:val="clear" w:color="auto" w:fill="auto"/>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sz w:val="20"/>
                <w:szCs w:val="20"/>
                <w:lang w:eastAsia="ru-RU"/>
              </w:rPr>
            </w:pPr>
            <w:r w:rsidRPr="007640A7">
              <w:rPr>
                <w:rFonts w:ascii="Courier New" w:eastAsia="Times New Roman" w:hAnsi="Courier New" w:cs="Courier New"/>
                <w:sz w:val="20"/>
                <w:szCs w:val="20"/>
                <w:lang w:eastAsia="ru-RU"/>
              </w:rPr>
              <w:t>1 час</w:t>
            </w:r>
          </w:p>
        </w:tc>
        <w:tc>
          <w:tcPr>
            <w:tcW w:w="1262" w:type="dxa"/>
            <w:shd w:val="clear" w:color="auto" w:fill="auto"/>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b/>
                <w:sz w:val="20"/>
                <w:szCs w:val="20"/>
                <w:lang w:eastAsia="ru-RU"/>
              </w:rPr>
            </w:pPr>
            <w:r w:rsidRPr="007640A7">
              <w:rPr>
                <w:rFonts w:ascii="Courier New" w:eastAsia="Times New Roman" w:hAnsi="Courier New" w:cs="Courier New"/>
                <w:b/>
                <w:sz w:val="20"/>
                <w:szCs w:val="20"/>
                <w:lang w:eastAsia="ru-RU"/>
              </w:rPr>
              <w:t>200</w:t>
            </w:r>
          </w:p>
        </w:tc>
      </w:tr>
      <w:tr w:rsidR="007640A7" w:rsidRPr="007640A7" w:rsidTr="007640A7">
        <w:tc>
          <w:tcPr>
            <w:tcW w:w="757" w:type="dxa"/>
            <w:shd w:val="clear" w:color="auto" w:fill="auto"/>
          </w:tcPr>
          <w:p w:rsidR="007640A7" w:rsidRPr="007640A7" w:rsidRDefault="007640A7" w:rsidP="007640A7">
            <w:pPr>
              <w:spacing w:after="0" w:line="240" w:lineRule="auto"/>
              <w:rPr>
                <w:rFonts w:ascii="Courier New" w:eastAsia="Times New Roman" w:hAnsi="Courier New" w:cs="Courier New"/>
                <w:sz w:val="24"/>
                <w:szCs w:val="24"/>
                <w:lang w:eastAsia="ru-RU"/>
              </w:rPr>
            </w:pPr>
            <w:r w:rsidRPr="007640A7">
              <w:rPr>
                <w:rFonts w:ascii="Courier New" w:eastAsia="Times New Roman" w:hAnsi="Courier New" w:cs="Courier New"/>
                <w:sz w:val="24"/>
                <w:szCs w:val="24"/>
                <w:lang w:eastAsia="ru-RU"/>
              </w:rPr>
              <w:t>1.1.5.</w:t>
            </w:r>
          </w:p>
        </w:tc>
        <w:tc>
          <w:tcPr>
            <w:tcW w:w="5305" w:type="dxa"/>
            <w:shd w:val="clear" w:color="auto" w:fill="auto"/>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sz w:val="20"/>
                <w:szCs w:val="20"/>
                <w:lang w:eastAsia="ru-RU"/>
              </w:rPr>
            </w:pPr>
            <w:r w:rsidRPr="007640A7">
              <w:rPr>
                <w:rFonts w:ascii="Courier New" w:eastAsia="Times New Roman" w:hAnsi="Courier New" w:cs="Courier New"/>
                <w:sz w:val="20"/>
                <w:szCs w:val="20"/>
                <w:lang w:eastAsia="ru-RU"/>
              </w:rPr>
              <w:t>Предоставление помещения для проведения мероприятий</w:t>
            </w:r>
          </w:p>
        </w:tc>
        <w:tc>
          <w:tcPr>
            <w:tcW w:w="1559" w:type="dxa"/>
            <w:shd w:val="clear" w:color="auto" w:fill="auto"/>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sz w:val="20"/>
                <w:szCs w:val="20"/>
                <w:lang w:eastAsia="ru-RU"/>
              </w:rPr>
            </w:pPr>
            <w:r w:rsidRPr="007640A7">
              <w:rPr>
                <w:rFonts w:ascii="Courier New" w:eastAsia="Times New Roman" w:hAnsi="Courier New" w:cs="Courier New"/>
                <w:sz w:val="20"/>
                <w:szCs w:val="20"/>
                <w:lang w:eastAsia="ru-RU"/>
              </w:rPr>
              <w:t>1 час</w:t>
            </w:r>
          </w:p>
        </w:tc>
        <w:tc>
          <w:tcPr>
            <w:tcW w:w="1262" w:type="dxa"/>
            <w:shd w:val="clear" w:color="auto" w:fill="auto"/>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b/>
                <w:sz w:val="20"/>
                <w:szCs w:val="20"/>
                <w:lang w:eastAsia="ru-RU"/>
              </w:rPr>
            </w:pPr>
            <w:r w:rsidRPr="007640A7">
              <w:rPr>
                <w:rFonts w:ascii="Courier New" w:eastAsia="Times New Roman" w:hAnsi="Courier New" w:cs="Courier New"/>
                <w:b/>
                <w:sz w:val="20"/>
                <w:szCs w:val="20"/>
                <w:lang w:eastAsia="ru-RU"/>
              </w:rPr>
              <w:t>250</w:t>
            </w:r>
          </w:p>
        </w:tc>
      </w:tr>
      <w:tr w:rsidR="007640A7" w:rsidRPr="007640A7" w:rsidTr="007640A7">
        <w:tc>
          <w:tcPr>
            <w:tcW w:w="757" w:type="dxa"/>
            <w:shd w:val="clear" w:color="auto" w:fill="auto"/>
          </w:tcPr>
          <w:p w:rsidR="007640A7" w:rsidRPr="007640A7" w:rsidRDefault="007640A7" w:rsidP="007640A7">
            <w:pPr>
              <w:spacing w:after="0" w:line="240" w:lineRule="auto"/>
              <w:rPr>
                <w:rFonts w:ascii="Courier New" w:eastAsia="Times New Roman" w:hAnsi="Courier New" w:cs="Courier New"/>
                <w:sz w:val="24"/>
                <w:szCs w:val="24"/>
                <w:lang w:eastAsia="ru-RU"/>
              </w:rPr>
            </w:pPr>
            <w:r w:rsidRPr="007640A7">
              <w:rPr>
                <w:rFonts w:ascii="Courier New" w:eastAsia="Times New Roman" w:hAnsi="Courier New" w:cs="Courier New"/>
                <w:sz w:val="24"/>
                <w:szCs w:val="24"/>
                <w:lang w:eastAsia="ru-RU"/>
              </w:rPr>
              <w:t>1.1.6.</w:t>
            </w:r>
          </w:p>
        </w:tc>
        <w:tc>
          <w:tcPr>
            <w:tcW w:w="5305" w:type="dxa"/>
            <w:shd w:val="clear" w:color="auto" w:fill="auto"/>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sz w:val="20"/>
                <w:szCs w:val="20"/>
                <w:lang w:eastAsia="ru-RU"/>
              </w:rPr>
            </w:pPr>
            <w:r w:rsidRPr="007640A7">
              <w:rPr>
                <w:rFonts w:ascii="Courier New" w:eastAsia="Times New Roman" w:hAnsi="Courier New" w:cs="Courier New"/>
                <w:sz w:val="20"/>
                <w:szCs w:val="20"/>
                <w:lang w:eastAsia="ru-RU"/>
              </w:rPr>
              <w:t>Обеспечение озвучивания и музыкального сопровождения проведения мероприятия</w:t>
            </w:r>
          </w:p>
        </w:tc>
        <w:tc>
          <w:tcPr>
            <w:tcW w:w="1559" w:type="dxa"/>
            <w:shd w:val="clear" w:color="auto" w:fill="auto"/>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sz w:val="20"/>
                <w:szCs w:val="20"/>
                <w:lang w:eastAsia="ru-RU"/>
              </w:rPr>
            </w:pPr>
            <w:r w:rsidRPr="007640A7">
              <w:rPr>
                <w:rFonts w:ascii="Courier New" w:eastAsia="Times New Roman" w:hAnsi="Courier New" w:cs="Courier New"/>
                <w:sz w:val="20"/>
                <w:szCs w:val="20"/>
                <w:lang w:eastAsia="ru-RU"/>
              </w:rPr>
              <w:t>1 час</w:t>
            </w:r>
          </w:p>
        </w:tc>
        <w:tc>
          <w:tcPr>
            <w:tcW w:w="1262" w:type="dxa"/>
            <w:shd w:val="clear" w:color="auto" w:fill="auto"/>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b/>
                <w:sz w:val="20"/>
                <w:szCs w:val="20"/>
                <w:lang w:eastAsia="ru-RU"/>
              </w:rPr>
            </w:pPr>
            <w:r w:rsidRPr="007640A7">
              <w:rPr>
                <w:rFonts w:ascii="Courier New" w:eastAsia="Times New Roman" w:hAnsi="Courier New" w:cs="Courier New"/>
                <w:b/>
                <w:sz w:val="20"/>
                <w:szCs w:val="20"/>
                <w:lang w:eastAsia="ru-RU"/>
              </w:rPr>
              <w:t>200</w:t>
            </w:r>
          </w:p>
        </w:tc>
      </w:tr>
      <w:tr w:rsidR="007640A7" w:rsidRPr="007640A7" w:rsidTr="007640A7">
        <w:tc>
          <w:tcPr>
            <w:tcW w:w="757" w:type="dxa"/>
            <w:shd w:val="clear" w:color="auto" w:fill="auto"/>
          </w:tcPr>
          <w:p w:rsidR="007640A7" w:rsidRPr="007640A7" w:rsidRDefault="007640A7" w:rsidP="007640A7">
            <w:pPr>
              <w:spacing w:after="0" w:line="240" w:lineRule="auto"/>
              <w:rPr>
                <w:rFonts w:ascii="Courier New" w:eastAsia="Times New Roman" w:hAnsi="Courier New" w:cs="Courier New"/>
                <w:sz w:val="24"/>
                <w:szCs w:val="24"/>
                <w:lang w:eastAsia="ru-RU"/>
              </w:rPr>
            </w:pPr>
            <w:r w:rsidRPr="007640A7">
              <w:rPr>
                <w:rFonts w:ascii="Courier New" w:eastAsia="Times New Roman" w:hAnsi="Courier New" w:cs="Courier New"/>
                <w:sz w:val="24"/>
                <w:szCs w:val="24"/>
                <w:lang w:eastAsia="ru-RU"/>
              </w:rPr>
              <w:t>1.1.7.</w:t>
            </w:r>
          </w:p>
        </w:tc>
        <w:tc>
          <w:tcPr>
            <w:tcW w:w="5305" w:type="dxa"/>
            <w:shd w:val="clear" w:color="auto" w:fill="auto"/>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sz w:val="20"/>
                <w:szCs w:val="20"/>
                <w:lang w:eastAsia="ru-RU"/>
              </w:rPr>
            </w:pPr>
            <w:r w:rsidRPr="007640A7">
              <w:rPr>
                <w:rFonts w:ascii="Courier New" w:eastAsia="Times New Roman" w:hAnsi="Courier New" w:cs="Courier New"/>
                <w:sz w:val="20"/>
                <w:szCs w:val="20"/>
                <w:lang w:eastAsia="ru-RU"/>
              </w:rPr>
              <w:t>Коэффициент к услугам по проведению театрализованных праздников, юбилейных вечеров и поздравлений,</w:t>
            </w:r>
          </w:p>
        </w:tc>
        <w:tc>
          <w:tcPr>
            <w:tcW w:w="1559" w:type="dxa"/>
            <w:shd w:val="clear" w:color="auto" w:fill="auto"/>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sz w:val="20"/>
                <w:szCs w:val="20"/>
                <w:lang w:eastAsia="ru-RU"/>
              </w:rPr>
            </w:pPr>
            <w:r w:rsidRPr="007640A7">
              <w:rPr>
                <w:rFonts w:ascii="Courier New" w:eastAsia="Times New Roman" w:hAnsi="Courier New" w:cs="Courier New"/>
                <w:sz w:val="20"/>
                <w:szCs w:val="20"/>
                <w:lang w:eastAsia="ru-RU"/>
              </w:rPr>
              <w:t>кратность</w:t>
            </w:r>
          </w:p>
        </w:tc>
        <w:tc>
          <w:tcPr>
            <w:tcW w:w="1262" w:type="dxa"/>
            <w:shd w:val="clear" w:color="auto" w:fill="auto"/>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b/>
                <w:sz w:val="20"/>
                <w:szCs w:val="20"/>
                <w:lang w:eastAsia="ru-RU"/>
              </w:rPr>
            </w:pPr>
            <w:r w:rsidRPr="007640A7">
              <w:rPr>
                <w:rFonts w:ascii="Courier New" w:eastAsia="Times New Roman" w:hAnsi="Courier New" w:cs="Courier New"/>
                <w:b/>
                <w:sz w:val="20"/>
                <w:szCs w:val="20"/>
                <w:lang w:eastAsia="ru-RU"/>
              </w:rPr>
              <w:t>1</w:t>
            </w:r>
          </w:p>
        </w:tc>
      </w:tr>
      <w:tr w:rsidR="007640A7" w:rsidRPr="007640A7" w:rsidTr="007640A7">
        <w:tc>
          <w:tcPr>
            <w:tcW w:w="757" w:type="dxa"/>
            <w:shd w:val="clear" w:color="auto" w:fill="auto"/>
          </w:tcPr>
          <w:p w:rsidR="007640A7" w:rsidRPr="007640A7" w:rsidRDefault="007640A7" w:rsidP="007640A7">
            <w:pPr>
              <w:spacing w:after="0" w:line="240" w:lineRule="auto"/>
              <w:rPr>
                <w:rFonts w:ascii="Courier New" w:eastAsia="Times New Roman" w:hAnsi="Courier New" w:cs="Courier New"/>
                <w:sz w:val="24"/>
                <w:szCs w:val="24"/>
                <w:lang w:eastAsia="ru-RU"/>
              </w:rPr>
            </w:pPr>
            <w:r w:rsidRPr="007640A7">
              <w:rPr>
                <w:rFonts w:ascii="Courier New" w:eastAsia="Times New Roman" w:hAnsi="Courier New" w:cs="Courier New"/>
                <w:sz w:val="24"/>
                <w:szCs w:val="24"/>
                <w:lang w:eastAsia="ru-RU"/>
              </w:rPr>
              <w:t>1.1.8.</w:t>
            </w:r>
          </w:p>
        </w:tc>
        <w:tc>
          <w:tcPr>
            <w:tcW w:w="5305" w:type="dxa"/>
            <w:shd w:val="clear" w:color="auto" w:fill="auto"/>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sz w:val="20"/>
                <w:szCs w:val="20"/>
                <w:lang w:eastAsia="ru-RU"/>
              </w:rPr>
            </w:pPr>
            <w:r w:rsidRPr="007640A7">
              <w:rPr>
                <w:rFonts w:ascii="Courier New" w:eastAsia="Times New Roman" w:hAnsi="Courier New" w:cs="Courier New"/>
                <w:sz w:val="20"/>
                <w:szCs w:val="20"/>
                <w:lang w:eastAsia="ru-RU"/>
              </w:rPr>
              <w:t xml:space="preserve">Коэффициент к услугам по проведению детских праздников </w:t>
            </w:r>
          </w:p>
        </w:tc>
        <w:tc>
          <w:tcPr>
            <w:tcW w:w="1559" w:type="dxa"/>
            <w:shd w:val="clear" w:color="auto" w:fill="auto"/>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sz w:val="20"/>
                <w:szCs w:val="20"/>
                <w:lang w:eastAsia="ru-RU"/>
              </w:rPr>
            </w:pPr>
            <w:r w:rsidRPr="007640A7">
              <w:rPr>
                <w:rFonts w:ascii="Courier New" w:eastAsia="Times New Roman" w:hAnsi="Courier New" w:cs="Courier New"/>
                <w:sz w:val="20"/>
                <w:szCs w:val="20"/>
                <w:lang w:eastAsia="ru-RU"/>
              </w:rPr>
              <w:t>кратность</w:t>
            </w:r>
          </w:p>
        </w:tc>
        <w:tc>
          <w:tcPr>
            <w:tcW w:w="1262" w:type="dxa"/>
            <w:shd w:val="clear" w:color="auto" w:fill="auto"/>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b/>
                <w:sz w:val="20"/>
                <w:szCs w:val="20"/>
                <w:lang w:eastAsia="ru-RU"/>
              </w:rPr>
            </w:pPr>
            <w:r w:rsidRPr="007640A7">
              <w:rPr>
                <w:rFonts w:ascii="Courier New" w:eastAsia="Times New Roman" w:hAnsi="Courier New" w:cs="Courier New"/>
                <w:b/>
                <w:sz w:val="20"/>
                <w:szCs w:val="20"/>
                <w:lang w:eastAsia="ru-RU"/>
              </w:rPr>
              <w:t>0,5</w:t>
            </w:r>
          </w:p>
        </w:tc>
      </w:tr>
      <w:tr w:rsidR="007640A7" w:rsidRPr="007640A7" w:rsidTr="007640A7">
        <w:tc>
          <w:tcPr>
            <w:tcW w:w="757" w:type="dxa"/>
            <w:shd w:val="clear" w:color="auto" w:fill="auto"/>
          </w:tcPr>
          <w:p w:rsidR="007640A7" w:rsidRPr="007640A7" w:rsidRDefault="007640A7" w:rsidP="007640A7">
            <w:pPr>
              <w:spacing w:after="0" w:line="240" w:lineRule="auto"/>
              <w:rPr>
                <w:rFonts w:ascii="Courier New" w:eastAsia="Times New Roman" w:hAnsi="Courier New" w:cs="Courier New"/>
                <w:sz w:val="24"/>
                <w:szCs w:val="24"/>
                <w:lang w:eastAsia="ru-RU"/>
              </w:rPr>
            </w:pPr>
            <w:r w:rsidRPr="007640A7">
              <w:rPr>
                <w:rFonts w:ascii="Courier New" w:eastAsia="Times New Roman" w:hAnsi="Courier New" w:cs="Courier New"/>
                <w:sz w:val="24"/>
                <w:szCs w:val="24"/>
                <w:lang w:eastAsia="ru-RU"/>
              </w:rPr>
              <w:t>1.1.9.</w:t>
            </w:r>
          </w:p>
        </w:tc>
        <w:tc>
          <w:tcPr>
            <w:tcW w:w="5305" w:type="dxa"/>
            <w:shd w:val="clear" w:color="auto" w:fill="auto"/>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sz w:val="20"/>
                <w:szCs w:val="20"/>
                <w:lang w:eastAsia="ru-RU"/>
              </w:rPr>
            </w:pPr>
            <w:r w:rsidRPr="007640A7">
              <w:rPr>
                <w:rFonts w:ascii="Courier New" w:eastAsia="Times New Roman" w:hAnsi="Courier New" w:cs="Courier New"/>
                <w:sz w:val="20"/>
                <w:szCs w:val="20"/>
                <w:lang w:eastAsia="ru-RU"/>
              </w:rPr>
              <w:t xml:space="preserve">Образовательные услуги по учебной программе «музыкальное развитие» </w:t>
            </w:r>
          </w:p>
        </w:tc>
        <w:tc>
          <w:tcPr>
            <w:tcW w:w="1559" w:type="dxa"/>
            <w:shd w:val="clear" w:color="auto" w:fill="auto"/>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sz w:val="20"/>
                <w:szCs w:val="20"/>
                <w:lang w:eastAsia="ru-RU"/>
              </w:rPr>
            </w:pPr>
            <w:r w:rsidRPr="007640A7">
              <w:rPr>
                <w:rFonts w:ascii="Courier New" w:eastAsia="Times New Roman" w:hAnsi="Courier New" w:cs="Courier New"/>
                <w:sz w:val="20"/>
                <w:szCs w:val="20"/>
                <w:lang w:eastAsia="ru-RU"/>
              </w:rPr>
              <w:t>месяц</w:t>
            </w:r>
          </w:p>
        </w:tc>
        <w:tc>
          <w:tcPr>
            <w:tcW w:w="1262" w:type="dxa"/>
            <w:shd w:val="clear" w:color="auto" w:fill="auto"/>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b/>
                <w:sz w:val="20"/>
                <w:szCs w:val="20"/>
                <w:lang w:eastAsia="ru-RU"/>
              </w:rPr>
            </w:pPr>
            <w:r w:rsidRPr="007640A7">
              <w:rPr>
                <w:rFonts w:ascii="Courier New" w:eastAsia="Times New Roman" w:hAnsi="Courier New" w:cs="Courier New"/>
                <w:b/>
                <w:sz w:val="20"/>
                <w:szCs w:val="20"/>
                <w:lang w:eastAsia="ru-RU"/>
              </w:rPr>
              <w:t>500</w:t>
            </w:r>
          </w:p>
        </w:tc>
      </w:tr>
      <w:tr w:rsidR="007640A7" w:rsidRPr="007640A7" w:rsidTr="007640A7">
        <w:tc>
          <w:tcPr>
            <w:tcW w:w="757" w:type="dxa"/>
            <w:shd w:val="clear" w:color="auto" w:fill="auto"/>
          </w:tcPr>
          <w:p w:rsidR="007640A7" w:rsidRPr="007640A7" w:rsidRDefault="007640A7" w:rsidP="007640A7">
            <w:pPr>
              <w:spacing w:after="0" w:line="240" w:lineRule="auto"/>
              <w:rPr>
                <w:rFonts w:ascii="Courier New" w:eastAsia="Times New Roman" w:hAnsi="Courier New" w:cs="Courier New"/>
                <w:sz w:val="24"/>
                <w:szCs w:val="24"/>
                <w:lang w:eastAsia="ru-RU"/>
              </w:rPr>
            </w:pPr>
            <w:r w:rsidRPr="007640A7">
              <w:rPr>
                <w:rFonts w:ascii="Courier New" w:eastAsia="Times New Roman" w:hAnsi="Courier New" w:cs="Courier New"/>
                <w:sz w:val="24"/>
                <w:szCs w:val="24"/>
                <w:lang w:eastAsia="ru-RU"/>
              </w:rPr>
              <w:t>1.1.10</w:t>
            </w:r>
          </w:p>
        </w:tc>
        <w:tc>
          <w:tcPr>
            <w:tcW w:w="5305" w:type="dxa"/>
            <w:shd w:val="clear" w:color="auto" w:fill="auto"/>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sz w:val="20"/>
                <w:szCs w:val="20"/>
                <w:lang w:eastAsia="ru-RU"/>
              </w:rPr>
            </w:pPr>
            <w:r w:rsidRPr="007640A7">
              <w:rPr>
                <w:rFonts w:ascii="Courier New" w:eastAsia="Times New Roman" w:hAnsi="Courier New" w:cs="Courier New"/>
                <w:sz w:val="20"/>
                <w:szCs w:val="20"/>
                <w:lang w:eastAsia="ru-RU"/>
              </w:rPr>
              <w:t>Образовательные услуги по учебной программе «хореография»</w:t>
            </w:r>
          </w:p>
        </w:tc>
        <w:tc>
          <w:tcPr>
            <w:tcW w:w="1559" w:type="dxa"/>
            <w:shd w:val="clear" w:color="auto" w:fill="auto"/>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sz w:val="20"/>
                <w:szCs w:val="20"/>
                <w:lang w:eastAsia="ru-RU"/>
              </w:rPr>
            </w:pPr>
            <w:r w:rsidRPr="007640A7">
              <w:rPr>
                <w:rFonts w:ascii="Courier New" w:eastAsia="Times New Roman" w:hAnsi="Courier New" w:cs="Courier New"/>
                <w:sz w:val="20"/>
                <w:szCs w:val="20"/>
                <w:lang w:eastAsia="ru-RU"/>
              </w:rPr>
              <w:t>месяц</w:t>
            </w:r>
          </w:p>
        </w:tc>
        <w:tc>
          <w:tcPr>
            <w:tcW w:w="1262" w:type="dxa"/>
            <w:shd w:val="clear" w:color="auto" w:fill="auto"/>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b/>
                <w:sz w:val="20"/>
                <w:szCs w:val="20"/>
                <w:lang w:eastAsia="ru-RU"/>
              </w:rPr>
            </w:pPr>
            <w:r w:rsidRPr="007640A7">
              <w:rPr>
                <w:rFonts w:ascii="Courier New" w:eastAsia="Times New Roman" w:hAnsi="Courier New" w:cs="Courier New"/>
                <w:b/>
                <w:sz w:val="20"/>
                <w:szCs w:val="20"/>
                <w:lang w:eastAsia="ru-RU"/>
              </w:rPr>
              <w:t>500</w:t>
            </w:r>
          </w:p>
        </w:tc>
      </w:tr>
    </w:tbl>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p>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8.2. Цены (тарифы) на оплату муниципальной услуги либо порядок их установления устанавливаются согласно ст. 52 Закона Российской Федерации от 09.10.1992 № 3612-1" Основы законодательства РФ о культуре" цены (тарифы) на платные услуги и продукцию, включая цены на билеты, организации культуры устанавливают самостоятельно</w:t>
      </w:r>
    </w:p>
    <w:p w:rsidR="007640A7" w:rsidRPr="007640A7" w:rsidRDefault="007640A7" w:rsidP="007640A7">
      <w:pPr>
        <w:autoSpaceDE w:val="0"/>
        <w:autoSpaceDN w:val="0"/>
        <w:adjustRightInd w:val="0"/>
        <w:spacing w:after="0" w:line="240" w:lineRule="auto"/>
        <w:rPr>
          <w:rFonts w:ascii="Arial" w:eastAsia="Times New Roman" w:hAnsi="Arial" w:cs="Arial"/>
          <w:sz w:val="24"/>
          <w:szCs w:val="24"/>
          <w:lang w:eastAsia="ru-RU"/>
        </w:rPr>
      </w:pPr>
    </w:p>
    <w:p w:rsidR="007640A7" w:rsidRPr="007640A7" w:rsidRDefault="007640A7" w:rsidP="007640A7">
      <w:pPr>
        <w:autoSpaceDE w:val="0"/>
        <w:autoSpaceDN w:val="0"/>
        <w:adjustRightInd w:val="0"/>
        <w:spacing w:after="0" w:line="240" w:lineRule="auto"/>
        <w:rPr>
          <w:rFonts w:ascii="Arial" w:eastAsia="Times New Roman" w:hAnsi="Arial" w:cs="Arial"/>
          <w:b/>
          <w:sz w:val="24"/>
          <w:szCs w:val="24"/>
          <w:lang w:eastAsia="ru-RU"/>
        </w:rPr>
      </w:pPr>
      <w:r w:rsidRPr="007640A7">
        <w:rPr>
          <w:rFonts w:ascii="Arial" w:eastAsia="Times New Roman" w:hAnsi="Arial" w:cs="Arial"/>
          <w:b/>
          <w:sz w:val="24"/>
          <w:szCs w:val="24"/>
          <w:lang w:eastAsia="ru-RU"/>
        </w:rPr>
        <w:t xml:space="preserve">9. Порядок </w:t>
      </w:r>
      <w:proofErr w:type="gramStart"/>
      <w:r w:rsidRPr="007640A7">
        <w:rPr>
          <w:rFonts w:ascii="Arial" w:eastAsia="Times New Roman" w:hAnsi="Arial" w:cs="Arial"/>
          <w:b/>
          <w:sz w:val="24"/>
          <w:szCs w:val="24"/>
          <w:lang w:eastAsia="ru-RU"/>
        </w:rPr>
        <w:t>контроля за</w:t>
      </w:r>
      <w:proofErr w:type="gramEnd"/>
      <w:r w:rsidRPr="007640A7">
        <w:rPr>
          <w:rFonts w:ascii="Arial" w:eastAsia="Times New Roman" w:hAnsi="Arial" w:cs="Arial"/>
          <w:b/>
          <w:sz w:val="24"/>
          <w:szCs w:val="24"/>
          <w:lang w:eastAsia="ru-RU"/>
        </w:rPr>
        <w:t xml:space="preserve"> исполнением муниципального задания</w:t>
      </w:r>
    </w:p>
    <w:p w:rsidR="007640A7" w:rsidRPr="007640A7" w:rsidRDefault="007640A7" w:rsidP="007640A7">
      <w:pPr>
        <w:autoSpaceDE w:val="0"/>
        <w:autoSpaceDN w:val="0"/>
        <w:adjustRightInd w:val="0"/>
        <w:spacing w:after="0" w:line="240" w:lineRule="auto"/>
        <w:rPr>
          <w:rFonts w:ascii="Arial" w:eastAsia="Times New Roman" w:hAnsi="Arial" w:cs="Arial"/>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66"/>
        <w:gridCol w:w="2558"/>
        <w:gridCol w:w="3771"/>
      </w:tblGrid>
      <w:tr w:rsidR="007640A7" w:rsidRPr="007640A7" w:rsidTr="007640A7">
        <w:trPr>
          <w:cantSplit/>
          <w:trHeight w:val="480"/>
        </w:trPr>
        <w:tc>
          <w:tcPr>
            <w:tcW w:w="1667" w:type="pc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Формы контроля</w:t>
            </w:r>
          </w:p>
        </w:tc>
        <w:tc>
          <w:tcPr>
            <w:tcW w:w="1347" w:type="pc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Периодичность</w:t>
            </w:r>
          </w:p>
        </w:tc>
        <w:tc>
          <w:tcPr>
            <w:tcW w:w="1986" w:type="pc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 xml:space="preserve">Органы местного самоуправления, осуществляющие </w:t>
            </w:r>
            <w:proofErr w:type="gramStart"/>
            <w:r w:rsidRPr="007640A7">
              <w:rPr>
                <w:rFonts w:ascii="Courier New" w:eastAsia="Times New Roman" w:hAnsi="Courier New" w:cs="Courier New"/>
                <w:lang w:eastAsia="ru-RU"/>
              </w:rPr>
              <w:t>контроль за</w:t>
            </w:r>
            <w:proofErr w:type="gramEnd"/>
            <w:r w:rsidRPr="007640A7">
              <w:rPr>
                <w:rFonts w:ascii="Courier New" w:eastAsia="Times New Roman" w:hAnsi="Courier New" w:cs="Courier New"/>
                <w:lang w:eastAsia="ru-RU"/>
              </w:rPr>
              <w:t xml:space="preserve"> оказанием муниципальной услуги </w:t>
            </w:r>
          </w:p>
        </w:tc>
      </w:tr>
      <w:tr w:rsidR="007640A7" w:rsidRPr="007640A7" w:rsidTr="007640A7">
        <w:trPr>
          <w:cantSplit/>
          <w:trHeight w:val="240"/>
        </w:trPr>
        <w:tc>
          <w:tcPr>
            <w:tcW w:w="1667" w:type="pc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 xml:space="preserve">1. Ежемесячный </w:t>
            </w:r>
            <w:proofErr w:type="gramStart"/>
            <w:r w:rsidRPr="007640A7">
              <w:rPr>
                <w:rFonts w:ascii="Courier New" w:eastAsia="Times New Roman" w:hAnsi="Courier New" w:cs="Courier New"/>
                <w:lang w:eastAsia="ru-RU"/>
              </w:rPr>
              <w:t>контроль за</w:t>
            </w:r>
            <w:proofErr w:type="gramEnd"/>
            <w:r w:rsidRPr="007640A7">
              <w:rPr>
                <w:rFonts w:ascii="Courier New" w:eastAsia="Times New Roman" w:hAnsi="Courier New" w:cs="Courier New"/>
                <w:lang w:eastAsia="ru-RU"/>
              </w:rPr>
              <w:t xml:space="preserve"> выполнением муниципального задания</w:t>
            </w:r>
          </w:p>
        </w:tc>
        <w:tc>
          <w:tcPr>
            <w:tcW w:w="1347" w:type="pc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 раз в месяц</w:t>
            </w:r>
          </w:p>
        </w:tc>
        <w:tc>
          <w:tcPr>
            <w:tcW w:w="1986" w:type="pc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МБУК «Майский КДЦ»,</w:t>
            </w:r>
          </w:p>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 xml:space="preserve">администрация </w:t>
            </w:r>
            <w:proofErr w:type="spellStart"/>
            <w:r w:rsidRPr="007640A7">
              <w:rPr>
                <w:rFonts w:ascii="Courier New" w:eastAsia="Times New Roman" w:hAnsi="Courier New" w:cs="Courier New"/>
                <w:lang w:eastAsia="ru-RU"/>
              </w:rPr>
              <w:t>М</w:t>
            </w:r>
            <w:proofErr w:type="gramStart"/>
            <w:r w:rsidRPr="007640A7">
              <w:rPr>
                <w:rFonts w:ascii="Courier New" w:eastAsia="Times New Roman" w:hAnsi="Courier New" w:cs="Courier New"/>
                <w:lang w:eastAsia="ru-RU"/>
              </w:rPr>
              <w:t>О«</w:t>
            </w:r>
            <w:proofErr w:type="gramEnd"/>
            <w:r w:rsidRPr="007640A7">
              <w:rPr>
                <w:rFonts w:ascii="Courier New" w:eastAsia="Times New Roman" w:hAnsi="Courier New" w:cs="Courier New"/>
                <w:lang w:eastAsia="ru-RU"/>
              </w:rPr>
              <w:t>Майск</w:t>
            </w:r>
            <w:proofErr w:type="spellEnd"/>
            <w:r w:rsidRPr="007640A7">
              <w:rPr>
                <w:rFonts w:ascii="Courier New" w:eastAsia="Times New Roman" w:hAnsi="Courier New" w:cs="Courier New"/>
                <w:lang w:eastAsia="ru-RU"/>
              </w:rPr>
              <w:t>»,</w:t>
            </w:r>
          </w:p>
        </w:tc>
      </w:tr>
      <w:tr w:rsidR="007640A7" w:rsidRPr="007640A7" w:rsidTr="007640A7">
        <w:trPr>
          <w:cantSplit/>
          <w:trHeight w:val="240"/>
        </w:trPr>
        <w:tc>
          <w:tcPr>
            <w:tcW w:w="1667" w:type="pct"/>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 xml:space="preserve">2. Анализ ежеквартальных отчетов учреждения о выполнении муниципального задания </w:t>
            </w:r>
          </w:p>
        </w:tc>
        <w:tc>
          <w:tcPr>
            <w:tcW w:w="1347" w:type="pc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 раз в квартал</w:t>
            </w:r>
          </w:p>
        </w:tc>
        <w:tc>
          <w:tcPr>
            <w:tcW w:w="1986" w:type="pc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МБУК «Майский КДЦ»,</w:t>
            </w:r>
          </w:p>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 xml:space="preserve">администрация </w:t>
            </w:r>
            <w:proofErr w:type="spellStart"/>
            <w:r w:rsidRPr="007640A7">
              <w:rPr>
                <w:rFonts w:ascii="Courier New" w:eastAsia="Times New Roman" w:hAnsi="Courier New" w:cs="Courier New"/>
                <w:lang w:eastAsia="ru-RU"/>
              </w:rPr>
              <w:t>М</w:t>
            </w:r>
            <w:proofErr w:type="gramStart"/>
            <w:r w:rsidRPr="007640A7">
              <w:rPr>
                <w:rFonts w:ascii="Courier New" w:eastAsia="Times New Roman" w:hAnsi="Courier New" w:cs="Courier New"/>
                <w:lang w:eastAsia="ru-RU"/>
              </w:rPr>
              <w:t>О«</w:t>
            </w:r>
            <w:proofErr w:type="gramEnd"/>
            <w:r w:rsidRPr="007640A7">
              <w:rPr>
                <w:rFonts w:ascii="Courier New" w:eastAsia="Times New Roman" w:hAnsi="Courier New" w:cs="Courier New"/>
                <w:lang w:eastAsia="ru-RU"/>
              </w:rPr>
              <w:t>Майск</w:t>
            </w:r>
            <w:proofErr w:type="spellEnd"/>
            <w:r w:rsidRPr="007640A7">
              <w:rPr>
                <w:rFonts w:ascii="Courier New" w:eastAsia="Times New Roman" w:hAnsi="Courier New" w:cs="Courier New"/>
                <w:lang w:eastAsia="ru-RU"/>
              </w:rPr>
              <w:t>»,</w:t>
            </w:r>
          </w:p>
        </w:tc>
      </w:tr>
      <w:tr w:rsidR="007640A7" w:rsidRPr="007640A7" w:rsidTr="007640A7">
        <w:trPr>
          <w:cantSplit/>
          <w:trHeight w:val="240"/>
        </w:trPr>
        <w:tc>
          <w:tcPr>
            <w:tcW w:w="1667" w:type="pc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3. Мониторинг качества предоставления услуги</w:t>
            </w:r>
          </w:p>
        </w:tc>
        <w:tc>
          <w:tcPr>
            <w:tcW w:w="1347" w:type="pc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 раз в год и по мере необходимости (по отдельным аспектам)</w:t>
            </w:r>
          </w:p>
        </w:tc>
        <w:tc>
          <w:tcPr>
            <w:tcW w:w="1986" w:type="pc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МБУК «Майский КДЦ»,</w:t>
            </w:r>
          </w:p>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администрация МО «Майск»,</w:t>
            </w:r>
          </w:p>
        </w:tc>
      </w:tr>
    </w:tbl>
    <w:p w:rsidR="007640A7" w:rsidRPr="007640A7" w:rsidRDefault="007640A7" w:rsidP="007640A7">
      <w:pPr>
        <w:autoSpaceDE w:val="0"/>
        <w:autoSpaceDN w:val="0"/>
        <w:adjustRightInd w:val="0"/>
        <w:spacing w:after="0" w:line="240" w:lineRule="auto"/>
        <w:rPr>
          <w:rFonts w:ascii="Times New Roman" w:eastAsia="Times New Roman" w:hAnsi="Times New Roman" w:cs="Times New Roman"/>
          <w:sz w:val="24"/>
          <w:szCs w:val="24"/>
          <w:lang w:eastAsia="ru-RU"/>
        </w:rPr>
      </w:pPr>
    </w:p>
    <w:p w:rsidR="007640A7" w:rsidRPr="007640A7" w:rsidRDefault="007640A7" w:rsidP="007640A7">
      <w:pPr>
        <w:autoSpaceDE w:val="0"/>
        <w:autoSpaceDN w:val="0"/>
        <w:adjustRightInd w:val="0"/>
        <w:spacing w:after="0" w:line="240" w:lineRule="auto"/>
        <w:rPr>
          <w:rFonts w:ascii="Arial" w:eastAsia="Times New Roman" w:hAnsi="Arial" w:cs="Arial"/>
          <w:b/>
          <w:sz w:val="24"/>
          <w:szCs w:val="24"/>
          <w:lang w:eastAsia="ru-RU"/>
        </w:rPr>
      </w:pPr>
      <w:r w:rsidRPr="007640A7">
        <w:rPr>
          <w:rFonts w:ascii="Arial" w:eastAsia="Times New Roman" w:hAnsi="Arial" w:cs="Arial"/>
          <w:b/>
          <w:sz w:val="24"/>
          <w:szCs w:val="24"/>
          <w:lang w:eastAsia="ru-RU"/>
        </w:rPr>
        <w:lastRenderedPageBreak/>
        <w:t>10. Требования к отчетности об исполнении муниципального задания</w:t>
      </w:r>
    </w:p>
    <w:p w:rsidR="007640A7" w:rsidRPr="007640A7" w:rsidRDefault="007640A7" w:rsidP="007640A7">
      <w:pPr>
        <w:autoSpaceDE w:val="0"/>
        <w:autoSpaceDN w:val="0"/>
        <w:adjustRightInd w:val="0"/>
        <w:spacing w:after="0" w:line="240" w:lineRule="auto"/>
        <w:jc w:val="both"/>
        <w:rPr>
          <w:rFonts w:ascii="Arial" w:eastAsia="Times New Roman" w:hAnsi="Arial" w:cs="Arial"/>
          <w:b/>
          <w:sz w:val="24"/>
          <w:szCs w:val="24"/>
          <w:lang w:eastAsia="ru-RU"/>
        </w:rPr>
      </w:pPr>
      <w:r w:rsidRPr="007640A7">
        <w:rPr>
          <w:rFonts w:ascii="Arial" w:eastAsia="Times New Roman" w:hAnsi="Arial" w:cs="Arial"/>
          <w:sz w:val="24"/>
          <w:szCs w:val="24"/>
          <w:lang w:eastAsia="ru-RU"/>
        </w:rPr>
        <w:t xml:space="preserve">МБУК «Майский КДЦ» ведет учет и осуществляет хранение документов, касающихся выполнения муниципального задания по Майскому СДК, в соответствии с Приказом Министерства финансов Российской Федерации от 21 июля 2011 г. N 86н обеспечивает размещение информации </w:t>
      </w:r>
      <w:proofErr w:type="gramStart"/>
      <w:r w:rsidRPr="007640A7">
        <w:rPr>
          <w:rFonts w:ascii="Arial" w:eastAsia="Times New Roman" w:hAnsi="Arial" w:cs="Arial"/>
          <w:sz w:val="24"/>
          <w:szCs w:val="24"/>
          <w:lang w:eastAsia="ru-RU"/>
        </w:rPr>
        <w:t>об</w:t>
      </w:r>
      <w:proofErr w:type="gramEnd"/>
      <w:r w:rsidRPr="007640A7">
        <w:rPr>
          <w:rFonts w:ascii="Arial" w:eastAsia="Times New Roman" w:hAnsi="Arial" w:cs="Arial"/>
          <w:sz w:val="24"/>
          <w:szCs w:val="24"/>
          <w:lang w:eastAsia="ru-RU"/>
        </w:rPr>
        <w:t xml:space="preserve"> муниципальном задании на оказание услуг на официальном сайте в сети Интернет </w:t>
      </w:r>
      <w:hyperlink r:id="rId27" w:history="1">
        <w:r w:rsidRPr="007640A7">
          <w:rPr>
            <w:rFonts w:ascii="Arial" w:eastAsia="Calibri" w:hAnsi="Arial" w:cs="Arial"/>
            <w:b/>
            <w:color w:val="0000FF"/>
            <w:sz w:val="24"/>
            <w:szCs w:val="24"/>
            <w:u w:val="single"/>
          </w:rPr>
          <w:t>www.bus.gov.ru</w:t>
        </w:r>
      </w:hyperlink>
    </w:p>
    <w:p w:rsidR="007640A7" w:rsidRPr="007640A7" w:rsidRDefault="007640A7" w:rsidP="007640A7">
      <w:pPr>
        <w:autoSpaceDE w:val="0"/>
        <w:autoSpaceDN w:val="0"/>
        <w:adjustRightInd w:val="0"/>
        <w:spacing w:after="0" w:line="240" w:lineRule="auto"/>
        <w:jc w:val="center"/>
        <w:rPr>
          <w:rFonts w:ascii="Times New Roman" w:eastAsia="Times New Roman" w:hAnsi="Times New Roman" w:cs="Times New Roman"/>
          <w:bCs/>
          <w:lang w:eastAsia="ru-RU"/>
        </w:rPr>
      </w:pPr>
    </w:p>
    <w:p w:rsidR="007640A7" w:rsidRPr="007640A7" w:rsidRDefault="007640A7" w:rsidP="007640A7">
      <w:pPr>
        <w:autoSpaceDE w:val="0"/>
        <w:autoSpaceDN w:val="0"/>
        <w:adjustRightInd w:val="0"/>
        <w:spacing w:after="0" w:line="240" w:lineRule="auto"/>
        <w:jc w:val="center"/>
        <w:rPr>
          <w:rFonts w:ascii="Times New Roman" w:eastAsia="Times New Roman" w:hAnsi="Times New Roman" w:cs="Times New Roman"/>
          <w:bCs/>
          <w:lang w:eastAsia="ru-RU"/>
        </w:rPr>
      </w:pPr>
    </w:p>
    <w:p w:rsidR="007640A7" w:rsidRPr="007640A7" w:rsidRDefault="007640A7" w:rsidP="007640A7">
      <w:pPr>
        <w:autoSpaceDE w:val="0"/>
        <w:autoSpaceDN w:val="0"/>
        <w:adjustRightInd w:val="0"/>
        <w:spacing w:after="0" w:line="240" w:lineRule="auto"/>
        <w:jc w:val="right"/>
        <w:rPr>
          <w:rFonts w:ascii="Courier New" w:eastAsia="Times New Roman" w:hAnsi="Courier New" w:cs="Courier New"/>
          <w:lang w:eastAsia="ru-RU"/>
        </w:rPr>
      </w:pPr>
      <w:r w:rsidRPr="007640A7">
        <w:rPr>
          <w:rFonts w:ascii="Courier New" w:eastAsia="Times New Roman" w:hAnsi="Courier New" w:cs="Courier New"/>
          <w:bCs/>
          <w:lang w:eastAsia="ru-RU"/>
        </w:rPr>
        <w:t xml:space="preserve">Приложение № 2к постановлению </w:t>
      </w:r>
    </w:p>
    <w:p w:rsidR="007640A7" w:rsidRPr="007640A7" w:rsidRDefault="007640A7" w:rsidP="007640A7">
      <w:pPr>
        <w:autoSpaceDE w:val="0"/>
        <w:autoSpaceDN w:val="0"/>
        <w:adjustRightInd w:val="0"/>
        <w:spacing w:after="0" w:line="240" w:lineRule="auto"/>
        <w:jc w:val="right"/>
        <w:rPr>
          <w:rFonts w:ascii="Courier New" w:eastAsia="Times New Roman" w:hAnsi="Courier New" w:cs="Courier New"/>
          <w:bCs/>
          <w:lang w:eastAsia="ru-RU"/>
        </w:rPr>
      </w:pPr>
      <w:r w:rsidRPr="007640A7">
        <w:rPr>
          <w:rFonts w:ascii="Courier New" w:eastAsia="Times New Roman" w:hAnsi="Courier New" w:cs="Courier New"/>
          <w:bCs/>
          <w:lang w:eastAsia="ru-RU"/>
        </w:rPr>
        <w:t>администрации МО «Майск»</w:t>
      </w:r>
    </w:p>
    <w:p w:rsidR="007640A7" w:rsidRPr="007640A7" w:rsidRDefault="007640A7" w:rsidP="007640A7">
      <w:pPr>
        <w:autoSpaceDE w:val="0"/>
        <w:autoSpaceDN w:val="0"/>
        <w:adjustRightInd w:val="0"/>
        <w:spacing w:after="0" w:line="240" w:lineRule="auto"/>
        <w:jc w:val="right"/>
        <w:rPr>
          <w:rFonts w:ascii="Courier New" w:eastAsia="Times New Roman" w:hAnsi="Courier New" w:cs="Courier New"/>
          <w:lang w:eastAsia="ru-RU"/>
        </w:rPr>
      </w:pPr>
      <w:r w:rsidRPr="007640A7">
        <w:rPr>
          <w:rFonts w:ascii="Courier New" w:eastAsia="Times New Roman" w:hAnsi="Courier New" w:cs="Courier New"/>
          <w:bCs/>
          <w:lang w:eastAsia="ru-RU"/>
        </w:rPr>
        <w:t>от 30.01.2017г. № 17</w:t>
      </w:r>
    </w:p>
    <w:p w:rsidR="007640A7" w:rsidRPr="007640A7" w:rsidRDefault="007640A7" w:rsidP="007640A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640A7" w:rsidRPr="007640A7" w:rsidRDefault="007640A7" w:rsidP="007640A7">
      <w:pPr>
        <w:autoSpaceDE w:val="0"/>
        <w:autoSpaceDN w:val="0"/>
        <w:adjustRightInd w:val="0"/>
        <w:spacing w:after="0" w:line="240" w:lineRule="auto"/>
        <w:jc w:val="center"/>
        <w:rPr>
          <w:rFonts w:ascii="Arial" w:eastAsia="Times New Roman" w:hAnsi="Arial" w:cs="Arial"/>
          <w:sz w:val="24"/>
          <w:szCs w:val="24"/>
          <w:lang w:eastAsia="ru-RU"/>
        </w:rPr>
      </w:pPr>
      <w:r w:rsidRPr="007640A7">
        <w:rPr>
          <w:rFonts w:ascii="Arial" w:eastAsia="Times New Roman" w:hAnsi="Arial" w:cs="Arial"/>
          <w:b/>
          <w:bCs/>
          <w:sz w:val="24"/>
          <w:szCs w:val="24"/>
          <w:lang w:eastAsia="ru-RU"/>
        </w:rPr>
        <w:t>Муниципальное задание</w:t>
      </w:r>
    </w:p>
    <w:p w:rsidR="007640A7" w:rsidRPr="007640A7" w:rsidRDefault="007640A7" w:rsidP="007640A7">
      <w:pPr>
        <w:autoSpaceDE w:val="0"/>
        <w:autoSpaceDN w:val="0"/>
        <w:adjustRightInd w:val="0"/>
        <w:spacing w:after="0" w:line="240" w:lineRule="auto"/>
        <w:jc w:val="center"/>
        <w:rPr>
          <w:rFonts w:ascii="Arial" w:eastAsia="Times New Roman" w:hAnsi="Arial" w:cs="Arial"/>
          <w:sz w:val="24"/>
          <w:szCs w:val="24"/>
          <w:u w:val="single"/>
          <w:lang w:eastAsia="ru-RU"/>
        </w:rPr>
      </w:pPr>
      <w:proofErr w:type="spellStart"/>
      <w:r w:rsidRPr="007640A7">
        <w:rPr>
          <w:rFonts w:ascii="Arial" w:eastAsia="Times New Roman" w:hAnsi="Arial" w:cs="Arial"/>
          <w:sz w:val="24"/>
          <w:szCs w:val="24"/>
          <w:u w:val="single"/>
          <w:lang w:eastAsia="ru-RU"/>
        </w:rPr>
        <w:t>Абрамовский</w:t>
      </w:r>
      <w:proofErr w:type="spellEnd"/>
      <w:r w:rsidRPr="007640A7">
        <w:rPr>
          <w:rFonts w:ascii="Arial" w:eastAsia="Times New Roman" w:hAnsi="Arial" w:cs="Arial"/>
          <w:sz w:val="24"/>
          <w:szCs w:val="24"/>
          <w:u w:val="single"/>
          <w:lang w:eastAsia="ru-RU"/>
        </w:rPr>
        <w:t xml:space="preserve"> СК, МБУК «Майский КДЦ»</w:t>
      </w:r>
    </w:p>
    <w:p w:rsidR="007640A7" w:rsidRPr="007640A7" w:rsidRDefault="007640A7" w:rsidP="007640A7">
      <w:pPr>
        <w:autoSpaceDE w:val="0"/>
        <w:autoSpaceDN w:val="0"/>
        <w:adjustRightInd w:val="0"/>
        <w:spacing w:after="0" w:line="240" w:lineRule="auto"/>
        <w:jc w:val="center"/>
        <w:rPr>
          <w:rFonts w:ascii="Arial" w:eastAsia="Times New Roman" w:hAnsi="Arial" w:cs="Arial"/>
          <w:sz w:val="24"/>
          <w:szCs w:val="24"/>
          <w:lang w:eastAsia="ru-RU"/>
        </w:rPr>
      </w:pPr>
      <w:r w:rsidRPr="007640A7">
        <w:rPr>
          <w:rFonts w:ascii="Arial" w:eastAsia="Times New Roman" w:hAnsi="Arial" w:cs="Arial"/>
          <w:sz w:val="24"/>
          <w:szCs w:val="24"/>
          <w:lang w:eastAsia="ru-RU"/>
        </w:rPr>
        <w:t xml:space="preserve">на 2018 год </w:t>
      </w:r>
    </w:p>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p>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 xml:space="preserve">1. </w:t>
      </w:r>
      <w:r w:rsidRPr="007640A7">
        <w:rPr>
          <w:rFonts w:ascii="Arial" w:eastAsia="Times New Roman" w:hAnsi="Arial" w:cs="Arial"/>
          <w:b/>
          <w:sz w:val="24"/>
          <w:szCs w:val="24"/>
          <w:lang w:eastAsia="ru-RU"/>
        </w:rPr>
        <w:t>Наименование муниципальной услуги:</w:t>
      </w:r>
      <w:r w:rsidRPr="007640A7">
        <w:rPr>
          <w:rFonts w:ascii="Arial" w:eastAsia="Times New Roman" w:hAnsi="Arial" w:cs="Arial"/>
          <w:sz w:val="24"/>
          <w:szCs w:val="24"/>
          <w:lang w:eastAsia="ru-RU"/>
        </w:rPr>
        <w:t xml:space="preserve"> </w:t>
      </w:r>
      <w:r w:rsidRPr="007640A7">
        <w:rPr>
          <w:rFonts w:ascii="Arial" w:eastAsia="Times New Roman" w:hAnsi="Arial" w:cs="Arial"/>
          <w:sz w:val="24"/>
          <w:szCs w:val="24"/>
          <w:u w:val="single"/>
          <w:lang w:eastAsia="ru-RU"/>
        </w:rPr>
        <w:t>проведение мероприятий, направленных на осуществление культурного досуга, внедрение новых форм деятельности, сохранение и поддержка художественного творчества.</w:t>
      </w:r>
      <w:r w:rsidRPr="007640A7">
        <w:rPr>
          <w:rFonts w:ascii="Arial" w:eastAsia="Times New Roman" w:hAnsi="Arial" w:cs="Arial"/>
          <w:sz w:val="24"/>
          <w:szCs w:val="24"/>
          <w:lang w:eastAsia="ru-RU"/>
        </w:rPr>
        <w:t xml:space="preserve"> </w:t>
      </w:r>
    </w:p>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2. Выписка из реестра расходных обязательств муниципального образования «Майск» по расходным обязательствам, исполнение которых необходимо для выполнения муниципального задания (прилагается).</w:t>
      </w:r>
    </w:p>
    <w:p w:rsidR="007640A7" w:rsidRPr="007640A7" w:rsidRDefault="007640A7" w:rsidP="007640A7">
      <w:pPr>
        <w:autoSpaceDE w:val="0"/>
        <w:autoSpaceDN w:val="0"/>
        <w:adjustRightInd w:val="0"/>
        <w:spacing w:after="0" w:line="240" w:lineRule="auto"/>
        <w:jc w:val="both"/>
        <w:rPr>
          <w:rFonts w:ascii="Arial" w:eastAsia="Times New Roman" w:hAnsi="Arial" w:cs="Arial"/>
          <w:b/>
          <w:sz w:val="24"/>
          <w:szCs w:val="24"/>
          <w:lang w:eastAsia="ru-RU"/>
        </w:rPr>
      </w:pPr>
      <w:r w:rsidRPr="007640A7">
        <w:rPr>
          <w:rFonts w:ascii="Arial" w:eastAsia="Times New Roman" w:hAnsi="Arial" w:cs="Arial"/>
          <w:b/>
          <w:sz w:val="24"/>
          <w:szCs w:val="24"/>
          <w:lang w:eastAsia="ru-RU"/>
        </w:rPr>
        <w:t>3. Характеристика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2"/>
        <w:gridCol w:w="4789"/>
      </w:tblGrid>
      <w:tr w:rsidR="007640A7" w:rsidRPr="007640A7" w:rsidTr="007640A7">
        <w:tc>
          <w:tcPr>
            <w:tcW w:w="4926"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b/>
                <w:lang w:eastAsia="ru-RU"/>
              </w:rPr>
            </w:pPr>
            <w:r w:rsidRPr="007640A7">
              <w:rPr>
                <w:rFonts w:ascii="Courier New" w:eastAsia="Times New Roman" w:hAnsi="Courier New" w:cs="Courier New"/>
                <w:b/>
                <w:lang w:eastAsia="ru-RU"/>
              </w:rPr>
              <w:t>Наименование услуги</w:t>
            </w:r>
          </w:p>
        </w:tc>
        <w:tc>
          <w:tcPr>
            <w:tcW w:w="4926"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b/>
                <w:lang w:eastAsia="ru-RU"/>
              </w:rPr>
            </w:pPr>
            <w:r w:rsidRPr="007640A7">
              <w:rPr>
                <w:rFonts w:ascii="Courier New" w:eastAsia="Times New Roman" w:hAnsi="Courier New" w:cs="Courier New"/>
                <w:b/>
                <w:lang w:eastAsia="ru-RU"/>
              </w:rPr>
              <w:t>Содержание услуги</w:t>
            </w:r>
          </w:p>
        </w:tc>
      </w:tr>
      <w:tr w:rsidR="007640A7" w:rsidRPr="007640A7" w:rsidTr="007640A7">
        <w:tc>
          <w:tcPr>
            <w:tcW w:w="4926"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rPr>
                <w:rFonts w:ascii="Courier New" w:eastAsia="Times New Roman" w:hAnsi="Courier New" w:cs="Courier New"/>
                <w:color w:val="000000"/>
                <w:lang w:eastAsia="ru-RU"/>
              </w:rPr>
            </w:pPr>
            <w:r w:rsidRPr="007640A7">
              <w:rPr>
                <w:rFonts w:ascii="Courier New" w:eastAsia="Times New Roman" w:hAnsi="Courier New" w:cs="Courier New"/>
                <w:lang w:eastAsia="ru-RU"/>
              </w:rPr>
              <w:t>Организация досуга и обеспечение жителей поселения услугами культуры</w:t>
            </w:r>
            <w:r w:rsidRPr="007640A7">
              <w:rPr>
                <w:rFonts w:ascii="Courier New" w:eastAsia="Times New Roman" w:hAnsi="Courier New" w:cs="Courier New"/>
                <w:color w:val="000000"/>
                <w:lang w:eastAsia="ru-RU"/>
              </w:rPr>
              <w:t>, включая:</w:t>
            </w:r>
          </w:p>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предоставление информации о времени и месте проведения мероприятий</w:t>
            </w:r>
          </w:p>
        </w:tc>
        <w:tc>
          <w:tcPr>
            <w:tcW w:w="4926"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 xml:space="preserve">Выполнение работ, организация и проведение мероприятий, направленных на осуществление культурного досуга населения, проведение различных по форме и тематике мероприятий, создание условий для развития народного творчества и самодеятельного творчества, предоставление информации о времени и месте проводимых культурно-массовых мероприятий,  анонсы данных мероприятий. </w:t>
            </w:r>
          </w:p>
        </w:tc>
      </w:tr>
    </w:tbl>
    <w:p w:rsidR="007640A7" w:rsidRPr="007640A7" w:rsidRDefault="007640A7" w:rsidP="007640A7">
      <w:pPr>
        <w:autoSpaceDE w:val="0"/>
        <w:autoSpaceDN w:val="0"/>
        <w:adjustRightInd w:val="0"/>
        <w:spacing w:after="0" w:line="240" w:lineRule="auto"/>
        <w:rPr>
          <w:rFonts w:ascii="Times New Roman" w:eastAsia="Times New Roman" w:hAnsi="Times New Roman" w:cs="Times New Roman"/>
          <w:sz w:val="24"/>
          <w:szCs w:val="24"/>
          <w:lang w:eastAsia="ru-RU"/>
        </w:rPr>
      </w:pPr>
    </w:p>
    <w:p w:rsidR="007640A7" w:rsidRPr="007640A7" w:rsidRDefault="007640A7" w:rsidP="007640A7">
      <w:pPr>
        <w:autoSpaceDE w:val="0"/>
        <w:autoSpaceDN w:val="0"/>
        <w:adjustRightInd w:val="0"/>
        <w:spacing w:after="0" w:line="240" w:lineRule="auto"/>
        <w:rPr>
          <w:rFonts w:ascii="Arial" w:eastAsia="Times New Roman" w:hAnsi="Arial" w:cs="Arial"/>
          <w:b/>
          <w:sz w:val="24"/>
          <w:szCs w:val="24"/>
          <w:lang w:eastAsia="ru-RU"/>
        </w:rPr>
      </w:pPr>
      <w:r w:rsidRPr="007640A7">
        <w:rPr>
          <w:rFonts w:ascii="Arial" w:eastAsia="Times New Roman" w:hAnsi="Arial" w:cs="Arial"/>
          <w:b/>
          <w:sz w:val="24"/>
          <w:szCs w:val="24"/>
          <w:lang w:eastAsia="ru-RU"/>
        </w:rPr>
        <w:t>4. Потребители муниципальной услуги</w:t>
      </w:r>
    </w:p>
    <w:tbl>
      <w:tblPr>
        <w:tblW w:w="5100" w:type="pct"/>
        <w:tblInd w:w="-1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453"/>
        <w:gridCol w:w="1641"/>
        <w:gridCol w:w="2411"/>
        <w:gridCol w:w="849"/>
        <w:gridCol w:w="849"/>
        <w:gridCol w:w="849"/>
        <w:gridCol w:w="849"/>
        <w:gridCol w:w="849"/>
        <w:gridCol w:w="849"/>
      </w:tblGrid>
      <w:tr w:rsidR="007640A7" w:rsidRPr="007640A7" w:rsidTr="007640A7">
        <w:trPr>
          <w:trHeight w:val="685"/>
          <w:tblHeader/>
        </w:trPr>
        <w:tc>
          <w:tcPr>
            <w:tcW w:w="331" w:type="pct"/>
            <w:vMerge w:val="restart"/>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 xml:space="preserve">№ </w:t>
            </w:r>
            <w:proofErr w:type="gramStart"/>
            <w:r w:rsidRPr="007640A7">
              <w:rPr>
                <w:rFonts w:ascii="Courier New" w:eastAsia="Times New Roman" w:hAnsi="Courier New" w:cs="Courier New"/>
                <w:lang w:eastAsia="ru-RU"/>
              </w:rPr>
              <w:t>п</w:t>
            </w:r>
            <w:proofErr w:type="gramEnd"/>
            <w:r w:rsidRPr="007640A7">
              <w:rPr>
                <w:rFonts w:ascii="Courier New" w:eastAsia="Times New Roman" w:hAnsi="Courier New" w:cs="Courier New"/>
                <w:lang w:eastAsia="ru-RU"/>
              </w:rPr>
              <w:t>/п</w:t>
            </w:r>
          </w:p>
        </w:tc>
        <w:tc>
          <w:tcPr>
            <w:tcW w:w="810" w:type="pct"/>
            <w:vMerge w:val="restart"/>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Наименование категории потребителей</w:t>
            </w:r>
          </w:p>
        </w:tc>
        <w:tc>
          <w:tcPr>
            <w:tcW w:w="1423" w:type="pct"/>
            <w:vMerge w:val="restart"/>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 xml:space="preserve">Основа </w:t>
            </w:r>
          </w:p>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 xml:space="preserve">предоставления </w:t>
            </w:r>
          </w:p>
        </w:tc>
        <w:tc>
          <w:tcPr>
            <w:tcW w:w="2436" w:type="pct"/>
            <w:gridSpan w:val="6"/>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Количество потребителей, чел.</w:t>
            </w:r>
          </w:p>
        </w:tc>
      </w:tr>
      <w:tr w:rsidR="007640A7" w:rsidRPr="007640A7" w:rsidTr="007640A7">
        <w:trPr>
          <w:trHeight w:val="414"/>
          <w:tblHead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7640A7" w:rsidRPr="007640A7" w:rsidRDefault="007640A7" w:rsidP="007640A7">
            <w:pPr>
              <w:spacing w:after="0" w:line="240" w:lineRule="auto"/>
              <w:rPr>
                <w:rFonts w:ascii="Courier New" w:eastAsia="Times New Roman" w:hAnsi="Courier New" w:cs="Courier New"/>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7640A7" w:rsidRPr="007640A7" w:rsidRDefault="007640A7" w:rsidP="007640A7">
            <w:pPr>
              <w:spacing w:after="0" w:line="240" w:lineRule="auto"/>
              <w:rPr>
                <w:rFonts w:ascii="Courier New" w:eastAsia="Times New Roman" w:hAnsi="Courier New" w:cs="Courier New"/>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7640A7" w:rsidRPr="007640A7" w:rsidRDefault="007640A7" w:rsidP="007640A7">
            <w:pPr>
              <w:spacing w:after="0" w:line="240" w:lineRule="auto"/>
              <w:rPr>
                <w:rFonts w:ascii="Courier New" w:eastAsia="Times New Roman" w:hAnsi="Courier New" w:cs="Courier New"/>
                <w:lang w:eastAsia="ru-RU"/>
              </w:rPr>
            </w:pPr>
          </w:p>
        </w:tc>
        <w:tc>
          <w:tcPr>
            <w:tcW w:w="430" w:type="pct"/>
            <w:tcBorders>
              <w:top w:val="single" w:sz="2" w:space="0" w:color="auto"/>
              <w:left w:val="single" w:sz="2" w:space="0" w:color="auto"/>
              <w:bottom w:val="single" w:sz="2" w:space="0" w:color="auto"/>
              <w:right w:val="single" w:sz="2" w:space="0" w:color="auto"/>
            </w:tcBorders>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2017г.</w:t>
            </w:r>
          </w:p>
        </w:tc>
        <w:tc>
          <w:tcPr>
            <w:tcW w:w="443" w:type="pct"/>
            <w:tcBorders>
              <w:top w:val="single" w:sz="2" w:space="0" w:color="auto"/>
              <w:left w:val="single" w:sz="2" w:space="0" w:color="auto"/>
              <w:bottom w:val="single" w:sz="2" w:space="0" w:color="auto"/>
              <w:right w:val="single" w:sz="2" w:space="0" w:color="auto"/>
            </w:tcBorders>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2018г.</w:t>
            </w:r>
          </w:p>
        </w:tc>
        <w:tc>
          <w:tcPr>
            <w:tcW w:w="443" w:type="pct"/>
            <w:tcBorders>
              <w:top w:val="single" w:sz="2" w:space="0" w:color="auto"/>
              <w:left w:val="single" w:sz="2" w:space="0" w:color="auto"/>
              <w:bottom w:val="single" w:sz="2" w:space="0" w:color="auto"/>
              <w:right w:val="single" w:sz="2" w:space="0" w:color="auto"/>
            </w:tcBorders>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2019г.</w:t>
            </w:r>
          </w:p>
        </w:tc>
        <w:tc>
          <w:tcPr>
            <w:tcW w:w="385" w:type="pct"/>
            <w:tcBorders>
              <w:top w:val="single" w:sz="2" w:space="0" w:color="auto"/>
              <w:left w:val="single" w:sz="2" w:space="0" w:color="auto"/>
              <w:bottom w:val="single" w:sz="2" w:space="0" w:color="auto"/>
              <w:right w:val="single" w:sz="2" w:space="0" w:color="auto"/>
            </w:tcBorders>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2020г.</w:t>
            </w:r>
          </w:p>
        </w:tc>
        <w:tc>
          <w:tcPr>
            <w:tcW w:w="368" w:type="pct"/>
            <w:tcBorders>
              <w:top w:val="single" w:sz="2" w:space="0" w:color="auto"/>
              <w:left w:val="single" w:sz="2" w:space="0" w:color="auto"/>
              <w:bottom w:val="single" w:sz="2" w:space="0" w:color="auto"/>
              <w:right w:val="single" w:sz="4" w:space="0" w:color="auto"/>
            </w:tcBorders>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2021г.</w:t>
            </w:r>
          </w:p>
        </w:tc>
        <w:tc>
          <w:tcPr>
            <w:tcW w:w="368" w:type="pct"/>
            <w:tcBorders>
              <w:top w:val="single" w:sz="2" w:space="0" w:color="auto"/>
              <w:left w:val="single" w:sz="4" w:space="0" w:color="auto"/>
              <w:bottom w:val="single" w:sz="2" w:space="0" w:color="auto"/>
              <w:right w:val="single" w:sz="2" w:space="0" w:color="auto"/>
            </w:tcBorders>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2022г.</w:t>
            </w:r>
          </w:p>
        </w:tc>
      </w:tr>
      <w:tr w:rsidR="007640A7" w:rsidRPr="007640A7" w:rsidTr="007640A7">
        <w:tc>
          <w:tcPr>
            <w:tcW w:w="331" w:type="pct"/>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w:t>
            </w:r>
          </w:p>
        </w:tc>
        <w:tc>
          <w:tcPr>
            <w:tcW w:w="810" w:type="pct"/>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 xml:space="preserve">Посетители </w:t>
            </w:r>
          </w:p>
        </w:tc>
        <w:tc>
          <w:tcPr>
            <w:tcW w:w="1423" w:type="pct"/>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Платная, частично платная,</w:t>
            </w:r>
          </w:p>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proofErr w:type="gramStart"/>
            <w:r w:rsidRPr="007640A7">
              <w:rPr>
                <w:rFonts w:ascii="Courier New" w:eastAsia="Times New Roman" w:hAnsi="Courier New" w:cs="Courier New"/>
                <w:lang w:eastAsia="ru-RU"/>
              </w:rPr>
              <w:t>безвозмездная</w:t>
            </w:r>
            <w:proofErr w:type="gramEnd"/>
            <w:r w:rsidRPr="007640A7">
              <w:rPr>
                <w:rFonts w:ascii="Courier New" w:eastAsia="Times New Roman" w:hAnsi="Courier New" w:cs="Courier New"/>
                <w:lang w:eastAsia="ru-RU"/>
              </w:rPr>
              <w:t xml:space="preserve"> (для отдельных категорий населения)</w:t>
            </w:r>
          </w:p>
        </w:tc>
        <w:tc>
          <w:tcPr>
            <w:tcW w:w="430" w:type="pct"/>
            <w:tcBorders>
              <w:top w:val="single" w:sz="2" w:space="0" w:color="auto"/>
              <w:left w:val="single" w:sz="2" w:space="0" w:color="auto"/>
              <w:bottom w:val="single" w:sz="2" w:space="0" w:color="auto"/>
              <w:right w:val="single" w:sz="2" w:space="0" w:color="auto"/>
            </w:tcBorders>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1750</w:t>
            </w:r>
          </w:p>
        </w:tc>
        <w:tc>
          <w:tcPr>
            <w:tcW w:w="443" w:type="pct"/>
            <w:tcBorders>
              <w:top w:val="single" w:sz="2" w:space="0" w:color="auto"/>
              <w:left w:val="single" w:sz="2" w:space="0" w:color="auto"/>
              <w:bottom w:val="single" w:sz="2" w:space="0" w:color="auto"/>
              <w:right w:val="single" w:sz="2" w:space="0" w:color="auto"/>
            </w:tcBorders>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1800</w:t>
            </w:r>
          </w:p>
        </w:tc>
        <w:tc>
          <w:tcPr>
            <w:tcW w:w="443" w:type="pct"/>
            <w:tcBorders>
              <w:top w:val="single" w:sz="2" w:space="0" w:color="auto"/>
              <w:left w:val="single" w:sz="2" w:space="0" w:color="auto"/>
              <w:bottom w:val="single" w:sz="2" w:space="0" w:color="auto"/>
              <w:right w:val="single" w:sz="2" w:space="0" w:color="auto"/>
            </w:tcBorders>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1800</w:t>
            </w:r>
          </w:p>
        </w:tc>
        <w:tc>
          <w:tcPr>
            <w:tcW w:w="385" w:type="pct"/>
            <w:tcBorders>
              <w:top w:val="single" w:sz="2" w:space="0" w:color="auto"/>
              <w:left w:val="single" w:sz="2" w:space="0" w:color="auto"/>
              <w:bottom w:val="single" w:sz="2" w:space="0" w:color="auto"/>
              <w:right w:val="single" w:sz="2" w:space="0" w:color="auto"/>
            </w:tcBorders>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1850</w:t>
            </w:r>
          </w:p>
        </w:tc>
        <w:tc>
          <w:tcPr>
            <w:tcW w:w="368" w:type="pct"/>
            <w:tcBorders>
              <w:top w:val="single" w:sz="2" w:space="0" w:color="auto"/>
              <w:left w:val="single" w:sz="2" w:space="0" w:color="auto"/>
              <w:bottom w:val="single" w:sz="2" w:space="0" w:color="auto"/>
              <w:right w:val="single" w:sz="4" w:space="0" w:color="auto"/>
            </w:tcBorders>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1850</w:t>
            </w:r>
          </w:p>
        </w:tc>
        <w:tc>
          <w:tcPr>
            <w:tcW w:w="368" w:type="pct"/>
            <w:tcBorders>
              <w:top w:val="single" w:sz="2" w:space="0" w:color="auto"/>
              <w:left w:val="single" w:sz="4" w:space="0" w:color="auto"/>
              <w:bottom w:val="single" w:sz="2" w:space="0" w:color="auto"/>
              <w:right w:val="single" w:sz="2" w:space="0" w:color="auto"/>
            </w:tcBorders>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1900</w:t>
            </w:r>
          </w:p>
        </w:tc>
      </w:tr>
      <w:tr w:rsidR="007640A7" w:rsidRPr="007640A7" w:rsidTr="007640A7">
        <w:tc>
          <w:tcPr>
            <w:tcW w:w="331" w:type="pct"/>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2</w:t>
            </w:r>
          </w:p>
        </w:tc>
        <w:tc>
          <w:tcPr>
            <w:tcW w:w="810" w:type="pct"/>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Количество клубных формирований</w:t>
            </w:r>
          </w:p>
        </w:tc>
        <w:tc>
          <w:tcPr>
            <w:tcW w:w="1423" w:type="pct"/>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 xml:space="preserve">безвозмездная </w:t>
            </w:r>
          </w:p>
        </w:tc>
        <w:tc>
          <w:tcPr>
            <w:tcW w:w="430" w:type="pct"/>
            <w:tcBorders>
              <w:top w:val="single" w:sz="2" w:space="0" w:color="auto"/>
              <w:left w:val="single" w:sz="2" w:space="0" w:color="auto"/>
              <w:bottom w:val="single" w:sz="2" w:space="0" w:color="auto"/>
              <w:right w:val="single" w:sz="2" w:space="0" w:color="auto"/>
            </w:tcBorders>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3</w:t>
            </w:r>
          </w:p>
        </w:tc>
        <w:tc>
          <w:tcPr>
            <w:tcW w:w="443" w:type="pct"/>
            <w:tcBorders>
              <w:top w:val="single" w:sz="2" w:space="0" w:color="auto"/>
              <w:left w:val="single" w:sz="2" w:space="0" w:color="auto"/>
              <w:bottom w:val="single" w:sz="2" w:space="0" w:color="auto"/>
              <w:right w:val="single" w:sz="2" w:space="0" w:color="auto"/>
            </w:tcBorders>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3</w:t>
            </w:r>
          </w:p>
        </w:tc>
        <w:tc>
          <w:tcPr>
            <w:tcW w:w="443" w:type="pct"/>
            <w:tcBorders>
              <w:top w:val="single" w:sz="2" w:space="0" w:color="auto"/>
              <w:left w:val="single" w:sz="2" w:space="0" w:color="auto"/>
              <w:bottom w:val="single" w:sz="2" w:space="0" w:color="auto"/>
              <w:right w:val="single" w:sz="2" w:space="0" w:color="auto"/>
            </w:tcBorders>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3</w:t>
            </w:r>
          </w:p>
        </w:tc>
        <w:tc>
          <w:tcPr>
            <w:tcW w:w="385" w:type="pct"/>
            <w:tcBorders>
              <w:top w:val="single" w:sz="2" w:space="0" w:color="auto"/>
              <w:left w:val="single" w:sz="2" w:space="0" w:color="auto"/>
              <w:bottom w:val="single" w:sz="2" w:space="0" w:color="auto"/>
              <w:right w:val="single" w:sz="2" w:space="0" w:color="auto"/>
            </w:tcBorders>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3</w:t>
            </w:r>
          </w:p>
        </w:tc>
        <w:tc>
          <w:tcPr>
            <w:tcW w:w="368" w:type="pct"/>
            <w:tcBorders>
              <w:top w:val="single" w:sz="2" w:space="0" w:color="auto"/>
              <w:left w:val="single" w:sz="2" w:space="0" w:color="auto"/>
              <w:bottom w:val="single" w:sz="2" w:space="0" w:color="auto"/>
              <w:right w:val="single" w:sz="4" w:space="0" w:color="auto"/>
            </w:tcBorders>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3</w:t>
            </w:r>
          </w:p>
        </w:tc>
        <w:tc>
          <w:tcPr>
            <w:tcW w:w="368" w:type="pct"/>
            <w:tcBorders>
              <w:top w:val="single" w:sz="2" w:space="0" w:color="auto"/>
              <w:left w:val="single" w:sz="4" w:space="0" w:color="auto"/>
              <w:bottom w:val="single" w:sz="2" w:space="0" w:color="auto"/>
              <w:right w:val="single" w:sz="2" w:space="0" w:color="auto"/>
            </w:tcBorders>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3</w:t>
            </w:r>
          </w:p>
        </w:tc>
      </w:tr>
      <w:tr w:rsidR="007640A7" w:rsidRPr="007640A7" w:rsidTr="007640A7">
        <w:tc>
          <w:tcPr>
            <w:tcW w:w="331" w:type="pct"/>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3</w:t>
            </w:r>
          </w:p>
        </w:tc>
        <w:tc>
          <w:tcPr>
            <w:tcW w:w="810" w:type="pct"/>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 xml:space="preserve">Количество участников </w:t>
            </w:r>
            <w:r w:rsidRPr="007640A7">
              <w:rPr>
                <w:rFonts w:ascii="Courier New" w:eastAsia="Times New Roman" w:hAnsi="Courier New" w:cs="Courier New"/>
                <w:lang w:eastAsia="ru-RU"/>
              </w:rPr>
              <w:lastRenderedPageBreak/>
              <w:t>клубных формирований</w:t>
            </w:r>
          </w:p>
        </w:tc>
        <w:tc>
          <w:tcPr>
            <w:tcW w:w="1423" w:type="pct"/>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lastRenderedPageBreak/>
              <w:t>безвозмездная</w:t>
            </w:r>
          </w:p>
        </w:tc>
        <w:tc>
          <w:tcPr>
            <w:tcW w:w="430" w:type="pct"/>
            <w:tcBorders>
              <w:top w:val="single" w:sz="2" w:space="0" w:color="auto"/>
              <w:left w:val="single" w:sz="2" w:space="0" w:color="auto"/>
              <w:bottom w:val="single" w:sz="2" w:space="0" w:color="auto"/>
              <w:right w:val="single" w:sz="2" w:space="0" w:color="auto"/>
            </w:tcBorders>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28</w:t>
            </w:r>
          </w:p>
        </w:tc>
        <w:tc>
          <w:tcPr>
            <w:tcW w:w="443" w:type="pct"/>
            <w:tcBorders>
              <w:top w:val="single" w:sz="2" w:space="0" w:color="auto"/>
              <w:left w:val="single" w:sz="2" w:space="0" w:color="auto"/>
              <w:bottom w:val="single" w:sz="2" w:space="0" w:color="auto"/>
              <w:right w:val="single" w:sz="2" w:space="0" w:color="auto"/>
            </w:tcBorders>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30</w:t>
            </w:r>
          </w:p>
        </w:tc>
        <w:tc>
          <w:tcPr>
            <w:tcW w:w="443" w:type="pct"/>
            <w:tcBorders>
              <w:top w:val="single" w:sz="2" w:space="0" w:color="auto"/>
              <w:left w:val="single" w:sz="2" w:space="0" w:color="auto"/>
              <w:bottom w:val="single" w:sz="2" w:space="0" w:color="auto"/>
              <w:right w:val="single" w:sz="2" w:space="0" w:color="auto"/>
            </w:tcBorders>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32</w:t>
            </w:r>
          </w:p>
        </w:tc>
        <w:tc>
          <w:tcPr>
            <w:tcW w:w="385" w:type="pct"/>
            <w:tcBorders>
              <w:top w:val="single" w:sz="2" w:space="0" w:color="auto"/>
              <w:left w:val="single" w:sz="2" w:space="0" w:color="auto"/>
              <w:bottom w:val="single" w:sz="2" w:space="0" w:color="auto"/>
              <w:right w:val="single" w:sz="2" w:space="0" w:color="auto"/>
            </w:tcBorders>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33</w:t>
            </w:r>
          </w:p>
        </w:tc>
        <w:tc>
          <w:tcPr>
            <w:tcW w:w="368" w:type="pct"/>
            <w:tcBorders>
              <w:top w:val="single" w:sz="2" w:space="0" w:color="auto"/>
              <w:left w:val="single" w:sz="2" w:space="0" w:color="auto"/>
              <w:bottom w:val="single" w:sz="2" w:space="0" w:color="auto"/>
              <w:right w:val="single" w:sz="4" w:space="0" w:color="auto"/>
            </w:tcBorders>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35</w:t>
            </w:r>
          </w:p>
        </w:tc>
        <w:tc>
          <w:tcPr>
            <w:tcW w:w="368" w:type="pct"/>
            <w:tcBorders>
              <w:top w:val="single" w:sz="2" w:space="0" w:color="auto"/>
              <w:left w:val="single" w:sz="4" w:space="0" w:color="auto"/>
              <w:bottom w:val="single" w:sz="2" w:space="0" w:color="auto"/>
              <w:right w:val="single" w:sz="2" w:space="0" w:color="auto"/>
            </w:tcBorders>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37</w:t>
            </w:r>
          </w:p>
        </w:tc>
      </w:tr>
    </w:tbl>
    <w:p w:rsidR="007640A7" w:rsidRPr="007640A7" w:rsidRDefault="007640A7" w:rsidP="007640A7">
      <w:pPr>
        <w:autoSpaceDE w:val="0"/>
        <w:autoSpaceDN w:val="0"/>
        <w:adjustRightInd w:val="0"/>
        <w:spacing w:after="0" w:line="240" w:lineRule="auto"/>
        <w:jc w:val="both"/>
        <w:rPr>
          <w:rFonts w:ascii="Arial" w:eastAsia="Times New Roman" w:hAnsi="Arial" w:cs="Arial"/>
          <w:b/>
          <w:sz w:val="24"/>
          <w:szCs w:val="24"/>
          <w:lang w:eastAsia="ru-RU"/>
        </w:rPr>
      </w:pPr>
    </w:p>
    <w:p w:rsidR="007640A7" w:rsidRPr="007640A7" w:rsidRDefault="007640A7" w:rsidP="007640A7">
      <w:pPr>
        <w:autoSpaceDE w:val="0"/>
        <w:autoSpaceDN w:val="0"/>
        <w:adjustRightInd w:val="0"/>
        <w:spacing w:after="0" w:line="240" w:lineRule="auto"/>
        <w:jc w:val="both"/>
        <w:rPr>
          <w:rFonts w:ascii="Arial" w:eastAsia="Times New Roman" w:hAnsi="Arial" w:cs="Arial"/>
          <w:b/>
          <w:sz w:val="24"/>
          <w:szCs w:val="24"/>
          <w:lang w:eastAsia="ru-RU"/>
        </w:rPr>
      </w:pPr>
      <w:r w:rsidRPr="007640A7">
        <w:rPr>
          <w:rFonts w:ascii="Arial" w:eastAsia="Times New Roman" w:hAnsi="Arial" w:cs="Arial"/>
          <w:b/>
          <w:sz w:val="24"/>
          <w:szCs w:val="24"/>
          <w:lang w:eastAsia="ru-RU"/>
        </w:rPr>
        <w:t>5. Показатели, характеризующие качество оказываемой муниципальной услуги.</w:t>
      </w:r>
    </w:p>
    <w:tbl>
      <w:tblPr>
        <w:tblW w:w="99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2"/>
        <w:gridCol w:w="1461"/>
        <w:gridCol w:w="484"/>
        <w:gridCol w:w="1947"/>
        <w:gridCol w:w="678"/>
        <w:gridCol w:w="709"/>
        <w:gridCol w:w="708"/>
        <w:gridCol w:w="709"/>
        <w:gridCol w:w="709"/>
        <w:gridCol w:w="709"/>
        <w:gridCol w:w="1424"/>
      </w:tblGrid>
      <w:tr w:rsidR="007640A7" w:rsidRPr="007640A7" w:rsidTr="007640A7">
        <w:trPr>
          <w:cantSplit/>
          <w:trHeight w:val="425"/>
        </w:trPr>
        <w:tc>
          <w:tcPr>
            <w:tcW w:w="392" w:type="dxa"/>
            <w:vMerge w:val="restart"/>
            <w:tcBorders>
              <w:top w:val="single" w:sz="4" w:space="0" w:color="auto"/>
              <w:left w:val="single" w:sz="4" w:space="0" w:color="auto"/>
              <w:bottom w:val="single" w:sz="4" w:space="0" w:color="auto"/>
              <w:right w:val="single" w:sz="4" w:space="0" w:color="auto"/>
            </w:tcBorders>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w:t>
            </w:r>
          </w:p>
        </w:tc>
        <w:tc>
          <w:tcPr>
            <w:tcW w:w="1461" w:type="dxa"/>
            <w:vMerge w:val="restar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Наименование</w:t>
            </w:r>
          </w:p>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показателя</w:t>
            </w:r>
          </w:p>
        </w:tc>
        <w:tc>
          <w:tcPr>
            <w:tcW w:w="484" w:type="dxa"/>
            <w:vMerge w:val="restar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 xml:space="preserve">Ед. </w:t>
            </w:r>
            <w:proofErr w:type="spellStart"/>
            <w:r w:rsidRPr="007640A7">
              <w:rPr>
                <w:rFonts w:ascii="Courier New" w:eastAsia="Times New Roman" w:hAnsi="Courier New" w:cs="Courier New"/>
                <w:lang w:eastAsia="ru-RU"/>
              </w:rPr>
              <w:t>изм</w:t>
            </w:r>
            <w:proofErr w:type="spellEnd"/>
          </w:p>
        </w:tc>
        <w:tc>
          <w:tcPr>
            <w:tcW w:w="1947" w:type="dxa"/>
            <w:vMerge w:val="restar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Формула</w:t>
            </w:r>
          </w:p>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расчета</w:t>
            </w:r>
          </w:p>
        </w:tc>
        <w:tc>
          <w:tcPr>
            <w:tcW w:w="4222" w:type="dxa"/>
            <w:gridSpan w:val="6"/>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Значения показателей качества</w:t>
            </w:r>
          </w:p>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муниципальной услуги</w:t>
            </w:r>
          </w:p>
        </w:tc>
        <w:tc>
          <w:tcPr>
            <w:tcW w:w="1424"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 xml:space="preserve">Источник информации о значении показателя </w:t>
            </w:r>
          </w:p>
        </w:tc>
      </w:tr>
      <w:tr w:rsidR="007640A7" w:rsidRPr="007640A7" w:rsidTr="007640A7">
        <w:trPr>
          <w:cantSplit/>
          <w:trHeight w:val="377"/>
        </w:trPr>
        <w:tc>
          <w:tcPr>
            <w:tcW w:w="392" w:type="dxa"/>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lang w:eastAsia="ru-RU"/>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lang w:eastAsia="ru-RU"/>
              </w:rPr>
            </w:pPr>
          </w:p>
        </w:tc>
        <w:tc>
          <w:tcPr>
            <w:tcW w:w="484" w:type="dxa"/>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lang w:eastAsia="ru-RU"/>
              </w:rPr>
            </w:pPr>
          </w:p>
        </w:tc>
        <w:tc>
          <w:tcPr>
            <w:tcW w:w="1947" w:type="dxa"/>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lang w:eastAsia="ru-RU"/>
              </w:rPr>
            </w:pPr>
          </w:p>
        </w:tc>
        <w:tc>
          <w:tcPr>
            <w:tcW w:w="678" w:type="dxa"/>
            <w:tcBorders>
              <w:top w:val="single" w:sz="4" w:space="0" w:color="auto"/>
              <w:left w:val="single" w:sz="4" w:space="0" w:color="auto"/>
              <w:bottom w:val="single" w:sz="4" w:space="0" w:color="auto"/>
              <w:right w:val="single" w:sz="4" w:space="0" w:color="auto"/>
            </w:tcBorders>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2017г.</w:t>
            </w:r>
          </w:p>
        </w:tc>
        <w:tc>
          <w:tcPr>
            <w:tcW w:w="709" w:type="dxa"/>
            <w:tcBorders>
              <w:top w:val="single" w:sz="4" w:space="0" w:color="auto"/>
              <w:left w:val="single" w:sz="4" w:space="0" w:color="auto"/>
              <w:bottom w:val="single" w:sz="4" w:space="0" w:color="auto"/>
              <w:right w:val="single" w:sz="4" w:space="0" w:color="auto"/>
            </w:tcBorders>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2018г</w:t>
            </w:r>
          </w:p>
        </w:tc>
        <w:tc>
          <w:tcPr>
            <w:tcW w:w="708" w:type="dxa"/>
            <w:tcBorders>
              <w:top w:val="single" w:sz="4" w:space="0" w:color="auto"/>
              <w:left w:val="single" w:sz="4" w:space="0" w:color="auto"/>
              <w:bottom w:val="single" w:sz="4" w:space="0" w:color="auto"/>
              <w:right w:val="single" w:sz="4" w:space="0" w:color="auto"/>
            </w:tcBorders>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2019г</w:t>
            </w:r>
          </w:p>
        </w:tc>
        <w:tc>
          <w:tcPr>
            <w:tcW w:w="709" w:type="dxa"/>
            <w:tcBorders>
              <w:top w:val="single" w:sz="4" w:space="0" w:color="auto"/>
              <w:left w:val="single" w:sz="4" w:space="0" w:color="auto"/>
              <w:bottom w:val="single" w:sz="4" w:space="0" w:color="auto"/>
              <w:right w:val="single" w:sz="4" w:space="0" w:color="auto"/>
            </w:tcBorders>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2020г</w:t>
            </w:r>
          </w:p>
        </w:tc>
        <w:tc>
          <w:tcPr>
            <w:tcW w:w="709" w:type="dxa"/>
            <w:tcBorders>
              <w:top w:val="single" w:sz="4" w:space="0" w:color="auto"/>
              <w:left w:val="single" w:sz="4" w:space="0" w:color="auto"/>
              <w:bottom w:val="single" w:sz="4" w:space="0" w:color="auto"/>
              <w:right w:val="single" w:sz="4" w:space="0" w:color="auto"/>
            </w:tcBorders>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2021г</w:t>
            </w:r>
          </w:p>
        </w:tc>
        <w:tc>
          <w:tcPr>
            <w:tcW w:w="709" w:type="dxa"/>
            <w:tcBorders>
              <w:top w:val="single" w:sz="4" w:space="0" w:color="auto"/>
              <w:left w:val="single" w:sz="4" w:space="0" w:color="auto"/>
              <w:bottom w:val="single" w:sz="4" w:space="0" w:color="auto"/>
              <w:right w:val="single" w:sz="4" w:space="0" w:color="auto"/>
            </w:tcBorders>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2022г</w:t>
            </w:r>
          </w:p>
        </w:tc>
        <w:tc>
          <w:tcPr>
            <w:tcW w:w="1424" w:type="dxa"/>
            <w:tcBorders>
              <w:top w:val="single" w:sz="4" w:space="0" w:color="auto"/>
              <w:left w:val="single" w:sz="4" w:space="0" w:color="auto"/>
              <w:bottom w:val="single" w:sz="4" w:space="0" w:color="auto"/>
              <w:right w:val="single" w:sz="4" w:space="0" w:color="auto"/>
            </w:tcBorders>
          </w:tcPr>
          <w:p w:rsidR="007640A7" w:rsidRPr="007640A7" w:rsidRDefault="007640A7" w:rsidP="007640A7">
            <w:pPr>
              <w:spacing w:after="0" w:line="240" w:lineRule="auto"/>
              <w:rPr>
                <w:rFonts w:ascii="Courier New" w:eastAsia="Times New Roman" w:hAnsi="Courier New" w:cs="Courier New"/>
                <w:lang w:eastAsia="ru-RU"/>
              </w:rPr>
            </w:pPr>
          </w:p>
        </w:tc>
      </w:tr>
      <w:tr w:rsidR="007640A7" w:rsidRPr="007640A7" w:rsidTr="007640A7">
        <w:trPr>
          <w:cantSplit/>
          <w:trHeight w:val="240"/>
        </w:trPr>
        <w:tc>
          <w:tcPr>
            <w:tcW w:w="392"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 xml:space="preserve">1. </w:t>
            </w:r>
          </w:p>
        </w:tc>
        <w:tc>
          <w:tcPr>
            <w:tcW w:w="146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Динамика количества посетителей</w:t>
            </w:r>
          </w:p>
        </w:tc>
        <w:tc>
          <w:tcPr>
            <w:tcW w:w="484"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w:t>
            </w:r>
          </w:p>
        </w:tc>
        <w:tc>
          <w:tcPr>
            <w:tcW w:w="194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кол</w:t>
            </w:r>
            <w:proofErr w:type="gramStart"/>
            <w:r w:rsidRPr="007640A7">
              <w:rPr>
                <w:rFonts w:ascii="Courier New" w:eastAsia="Times New Roman" w:hAnsi="Courier New" w:cs="Courier New"/>
                <w:lang w:eastAsia="ru-RU"/>
              </w:rPr>
              <w:t>.</w:t>
            </w:r>
            <w:proofErr w:type="gramEnd"/>
            <w:r w:rsidRPr="007640A7">
              <w:rPr>
                <w:rFonts w:ascii="Courier New" w:eastAsia="Times New Roman" w:hAnsi="Courier New" w:cs="Courier New"/>
                <w:lang w:eastAsia="ru-RU"/>
              </w:rPr>
              <w:t xml:space="preserve"> </w:t>
            </w:r>
            <w:proofErr w:type="gramStart"/>
            <w:r w:rsidRPr="007640A7">
              <w:rPr>
                <w:rFonts w:ascii="Courier New" w:eastAsia="Times New Roman" w:hAnsi="Courier New" w:cs="Courier New"/>
                <w:lang w:eastAsia="ru-RU"/>
              </w:rPr>
              <w:t>п</w:t>
            </w:r>
            <w:proofErr w:type="gramEnd"/>
            <w:r w:rsidRPr="007640A7">
              <w:rPr>
                <w:rFonts w:ascii="Courier New" w:eastAsia="Times New Roman" w:hAnsi="Courier New" w:cs="Courier New"/>
                <w:lang w:eastAsia="ru-RU"/>
              </w:rPr>
              <w:t>осетителей/числен. населения*100</w:t>
            </w:r>
          </w:p>
        </w:tc>
        <w:tc>
          <w:tcPr>
            <w:tcW w:w="678" w:type="dxa"/>
            <w:tcBorders>
              <w:top w:val="single" w:sz="4" w:space="0" w:color="auto"/>
              <w:left w:val="single" w:sz="4" w:space="0" w:color="auto"/>
              <w:bottom w:val="single" w:sz="4" w:space="0" w:color="auto"/>
              <w:right w:val="single" w:sz="4" w:space="0" w:color="auto"/>
            </w:tcBorders>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521</w:t>
            </w:r>
          </w:p>
        </w:tc>
        <w:tc>
          <w:tcPr>
            <w:tcW w:w="709" w:type="dxa"/>
            <w:tcBorders>
              <w:top w:val="single" w:sz="4" w:space="0" w:color="auto"/>
              <w:left w:val="single" w:sz="4" w:space="0" w:color="auto"/>
              <w:bottom w:val="single" w:sz="4" w:space="0" w:color="auto"/>
              <w:right w:val="single" w:sz="4" w:space="0" w:color="auto"/>
            </w:tcBorders>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521</w:t>
            </w:r>
          </w:p>
        </w:tc>
        <w:tc>
          <w:tcPr>
            <w:tcW w:w="708" w:type="dxa"/>
            <w:tcBorders>
              <w:top w:val="single" w:sz="4" w:space="0" w:color="auto"/>
              <w:left w:val="single" w:sz="4" w:space="0" w:color="auto"/>
              <w:bottom w:val="single" w:sz="4" w:space="0" w:color="auto"/>
              <w:right w:val="single" w:sz="4" w:space="0" w:color="auto"/>
            </w:tcBorders>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521</w:t>
            </w:r>
          </w:p>
        </w:tc>
        <w:tc>
          <w:tcPr>
            <w:tcW w:w="709" w:type="dxa"/>
            <w:tcBorders>
              <w:top w:val="single" w:sz="4" w:space="0" w:color="auto"/>
              <w:left w:val="single" w:sz="4" w:space="0" w:color="auto"/>
              <w:bottom w:val="single" w:sz="4" w:space="0" w:color="auto"/>
              <w:right w:val="single" w:sz="4" w:space="0" w:color="auto"/>
            </w:tcBorders>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539</w:t>
            </w:r>
          </w:p>
        </w:tc>
        <w:tc>
          <w:tcPr>
            <w:tcW w:w="709" w:type="dxa"/>
            <w:tcBorders>
              <w:top w:val="single" w:sz="4" w:space="0" w:color="auto"/>
              <w:left w:val="single" w:sz="4" w:space="0" w:color="auto"/>
              <w:bottom w:val="single" w:sz="4" w:space="0" w:color="auto"/>
              <w:right w:val="single" w:sz="4" w:space="0" w:color="auto"/>
            </w:tcBorders>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539</w:t>
            </w:r>
          </w:p>
        </w:tc>
        <w:tc>
          <w:tcPr>
            <w:tcW w:w="709" w:type="dxa"/>
            <w:tcBorders>
              <w:top w:val="single" w:sz="4" w:space="0" w:color="auto"/>
              <w:left w:val="single" w:sz="4" w:space="0" w:color="auto"/>
              <w:bottom w:val="single" w:sz="4" w:space="0" w:color="auto"/>
              <w:right w:val="single" w:sz="4" w:space="0" w:color="auto"/>
            </w:tcBorders>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556</w:t>
            </w:r>
          </w:p>
        </w:tc>
        <w:tc>
          <w:tcPr>
            <w:tcW w:w="1424"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7-НК</w:t>
            </w:r>
          </w:p>
        </w:tc>
      </w:tr>
    </w:tbl>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p>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5.1. Индикаторы  качества оказываемой муниципальной услуги</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2552"/>
        <w:gridCol w:w="2840"/>
        <w:gridCol w:w="994"/>
        <w:gridCol w:w="851"/>
        <w:gridCol w:w="852"/>
        <w:gridCol w:w="1418"/>
      </w:tblGrid>
      <w:tr w:rsidR="007640A7" w:rsidRPr="007640A7" w:rsidTr="007640A7">
        <w:tc>
          <w:tcPr>
            <w:tcW w:w="424" w:type="dxa"/>
            <w:vMerge w:val="restar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b/>
                <w:lang w:eastAsia="ru-RU"/>
              </w:rPr>
            </w:pPr>
            <w:r w:rsidRPr="007640A7">
              <w:rPr>
                <w:rFonts w:ascii="Courier New" w:eastAsia="Times New Roman" w:hAnsi="Courier New" w:cs="Courier New"/>
                <w:b/>
                <w:lang w:eastAsia="ru-RU"/>
              </w:rPr>
              <w:t>№</w:t>
            </w:r>
          </w:p>
        </w:tc>
        <w:tc>
          <w:tcPr>
            <w:tcW w:w="2550" w:type="dxa"/>
            <w:vMerge w:val="restar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b/>
                <w:lang w:eastAsia="ru-RU"/>
              </w:rPr>
            </w:pPr>
            <w:r w:rsidRPr="007640A7">
              <w:rPr>
                <w:rFonts w:ascii="Courier New" w:eastAsia="Times New Roman" w:hAnsi="Courier New" w:cs="Courier New"/>
                <w:b/>
                <w:lang w:eastAsia="ru-RU"/>
              </w:rPr>
              <w:t>Показатели</w:t>
            </w:r>
          </w:p>
        </w:tc>
        <w:tc>
          <w:tcPr>
            <w:tcW w:w="2838" w:type="dxa"/>
            <w:vMerge w:val="restar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b/>
                <w:lang w:eastAsia="ru-RU"/>
              </w:rPr>
            </w:pPr>
            <w:r w:rsidRPr="007640A7">
              <w:rPr>
                <w:rFonts w:ascii="Courier New" w:eastAsia="Times New Roman" w:hAnsi="Courier New" w:cs="Courier New"/>
                <w:b/>
                <w:lang w:eastAsia="ru-RU"/>
              </w:rPr>
              <w:t>Условия</w:t>
            </w:r>
          </w:p>
        </w:tc>
        <w:tc>
          <w:tcPr>
            <w:tcW w:w="4111" w:type="dxa"/>
            <w:gridSpan w:val="4"/>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b/>
                <w:lang w:eastAsia="ru-RU"/>
              </w:rPr>
            </w:pPr>
            <w:r w:rsidRPr="007640A7">
              <w:rPr>
                <w:rFonts w:ascii="Courier New" w:eastAsia="Times New Roman" w:hAnsi="Courier New" w:cs="Courier New"/>
                <w:b/>
                <w:lang w:eastAsia="ru-RU"/>
              </w:rPr>
              <w:t>Оценка качества (баллы)</w:t>
            </w:r>
          </w:p>
        </w:tc>
      </w:tr>
      <w:tr w:rsidR="007640A7" w:rsidRPr="007640A7" w:rsidTr="007640A7">
        <w:tc>
          <w:tcPr>
            <w:tcW w:w="424" w:type="dxa"/>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b/>
                <w:lang w:eastAsia="ru-RU"/>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b/>
                <w:lang w:eastAsia="ru-RU"/>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b/>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b/>
                <w:lang w:eastAsia="ru-RU"/>
              </w:rPr>
            </w:pPr>
            <w:r w:rsidRPr="007640A7">
              <w:rPr>
                <w:rFonts w:ascii="Courier New" w:eastAsia="Times New Roman" w:hAnsi="Courier New" w:cs="Courier New"/>
                <w:b/>
                <w:lang w:eastAsia="ru-RU"/>
              </w:rPr>
              <w:t>0 баллов</w:t>
            </w:r>
          </w:p>
        </w:tc>
        <w:tc>
          <w:tcPr>
            <w:tcW w:w="850"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b/>
                <w:lang w:eastAsia="ru-RU"/>
              </w:rPr>
            </w:pPr>
            <w:r w:rsidRPr="007640A7">
              <w:rPr>
                <w:rFonts w:ascii="Courier New" w:eastAsia="Times New Roman" w:hAnsi="Courier New" w:cs="Courier New"/>
                <w:b/>
                <w:lang w:eastAsia="ru-RU"/>
              </w:rPr>
              <w:t>1 балл</w:t>
            </w:r>
          </w:p>
        </w:tc>
        <w:tc>
          <w:tcPr>
            <w:tcW w:w="85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b/>
                <w:lang w:eastAsia="ru-RU"/>
              </w:rPr>
            </w:pPr>
            <w:r w:rsidRPr="007640A7">
              <w:rPr>
                <w:rFonts w:ascii="Courier New" w:eastAsia="Times New Roman" w:hAnsi="Courier New" w:cs="Courier New"/>
                <w:b/>
                <w:lang w:eastAsia="ru-RU"/>
              </w:rPr>
              <w:t>2 балла</w:t>
            </w:r>
          </w:p>
        </w:tc>
        <w:tc>
          <w:tcPr>
            <w:tcW w:w="141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F97845">
            <w:pPr>
              <w:numPr>
                <w:ilvl w:val="0"/>
                <w:numId w:val="3"/>
              </w:numPr>
              <w:spacing w:after="0" w:line="240" w:lineRule="auto"/>
              <w:rPr>
                <w:rFonts w:ascii="Courier New" w:eastAsia="Times New Roman" w:hAnsi="Courier New" w:cs="Courier New"/>
                <w:b/>
                <w:lang w:eastAsia="ru-RU"/>
              </w:rPr>
            </w:pPr>
            <w:r w:rsidRPr="007640A7">
              <w:rPr>
                <w:rFonts w:ascii="Courier New" w:eastAsia="Times New Roman" w:hAnsi="Courier New" w:cs="Courier New"/>
                <w:b/>
                <w:lang w:eastAsia="ru-RU"/>
              </w:rPr>
              <w:t>балла</w:t>
            </w:r>
          </w:p>
        </w:tc>
      </w:tr>
      <w:tr w:rsidR="007640A7" w:rsidRPr="007640A7" w:rsidTr="007640A7">
        <w:tc>
          <w:tcPr>
            <w:tcW w:w="424"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tabs>
                <w:tab w:val="left" w:pos="138"/>
              </w:tabs>
              <w:spacing w:after="0" w:line="240" w:lineRule="auto"/>
              <w:jc w:val="both"/>
              <w:textAlignment w:val="top"/>
              <w:rPr>
                <w:rFonts w:ascii="Courier New" w:eastAsia="Times New Roman" w:hAnsi="Courier New" w:cs="Courier New"/>
                <w:lang w:eastAsia="ru-RU"/>
              </w:rPr>
            </w:pPr>
            <w:r w:rsidRPr="007640A7">
              <w:rPr>
                <w:rFonts w:ascii="Courier New" w:eastAsia="Times New Roman" w:hAnsi="Courier New" w:cs="Courier New"/>
                <w:lang w:eastAsia="ru-RU"/>
              </w:rPr>
              <w:t>1</w:t>
            </w:r>
          </w:p>
        </w:tc>
        <w:tc>
          <w:tcPr>
            <w:tcW w:w="2550"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textAlignment w:val="top"/>
              <w:rPr>
                <w:rFonts w:ascii="Courier New" w:eastAsia="Times New Roman" w:hAnsi="Courier New" w:cs="Courier New"/>
                <w:lang w:eastAsia="ru-RU"/>
              </w:rPr>
            </w:pPr>
            <w:r w:rsidRPr="007640A7">
              <w:rPr>
                <w:rFonts w:ascii="Courier New" w:eastAsia="Times New Roman" w:hAnsi="Courier New" w:cs="Courier New"/>
                <w:lang w:eastAsia="ru-RU"/>
              </w:rPr>
              <w:t>Количество клубных формирований</w:t>
            </w:r>
          </w:p>
        </w:tc>
        <w:tc>
          <w:tcPr>
            <w:tcW w:w="2838"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textAlignment w:val="top"/>
              <w:rPr>
                <w:rFonts w:ascii="Courier New" w:eastAsia="Times New Roman" w:hAnsi="Courier New" w:cs="Courier New"/>
                <w:lang w:eastAsia="ru-RU"/>
              </w:rPr>
            </w:pPr>
            <w:r w:rsidRPr="007640A7">
              <w:rPr>
                <w:rFonts w:ascii="Courier New" w:eastAsia="Times New Roman" w:hAnsi="Courier New" w:cs="Courier New"/>
                <w:lang w:eastAsia="ru-RU"/>
              </w:rPr>
              <w:t>единиц</w:t>
            </w:r>
          </w:p>
        </w:tc>
        <w:tc>
          <w:tcPr>
            <w:tcW w:w="993"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Менее 1</w:t>
            </w:r>
          </w:p>
        </w:tc>
        <w:tc>
          <w:tcPr>
            <w:tcW w:w="850"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3</w:t>
            </w:r>
          </w:p>
        </w:tc>
        <w:tc>
          <w:tcPr>
            <w:tcW w:w="141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F97845">
            <w:pPr>
              <w:numPr>
                <w:ilvl w:val="0"/>
                <w:numId w:val="3"/>
              </w:numPr>
              <w:spacing w:after="0" w:line="240" w:lineRule="auto"/>
              <w:ind w:left="459" w:hanging="142"/>
              <w:textAlignment w:val="top"/>
              <w:rPr>
                <w:rFonts w:ascii="Courier New" w:eastAsia="Times New Roman" w:hAnsi="Courier New" w:cs="Courier New"/>
                <w:lang w:eastAsia="ru-RU"/>
              </w:rPr>
            </w:pPr>
            <w:r w:rsidRPr="007640A7">
              <w:rPr>
                <w:rFonts w:ascii="Courier New" w:eastAsia="Times New Roman" w:hAnsi="Courier New" w:cs="Courier New"/>
                <w:lang w:eastAsia="ru-RU"/>
              </w:rPr>
              <w:t xml:space="preserve">и выше </w:t>
            </w:r>
          </w:p>
        </w:tc>
      </w:tr>
      <w:tr w:rsidR="007640A7" w:rsidRPr="007640A7" w:rsidTr="007640A7">
        <w:tc>
          <w:tcPr>
            <w:tcW w:w="424"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both"/>
              <w:textAlignment w:val="top"/>
              <w:rPr>
                <w:rFonts w:ascii="Courier New" w:eastAsia="Times New Roman" w:hAnsi="Courier New" w:cs="Courier New"/>
                <w:lang w:eastAsia="ru-RU"/>
              </w:rPr>
            </w:pPr>
            <w:r w:rsidRPr="007640A7">
              <w:rPr>
                <w:rFonts w:ascii="Courier New" w:eastAsia="Times New Roman" w:hAnsi="Courier New" w:cs="Courier New"/>
                <w:lang w:eastAsia="ru-RU"/>
              </w:rPr>
              <w:t>2</w:t>
            </w:r>
          </w:p>
        </w:tc>
        <w:tc>
          <w:tcPr>
            <w:tcW w:w="2550"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textAlignment w:val="top"/>
              <w:rPr>
                <w:rFonts w:ascii="Courier New" w:eastAsia="Times New Roman" w:hAnsi="Courier New" w:cs="Courier New"/>
                <w:lang w:eastAsia="ru-RU"/>
              </w:rPr>
            </w:pPr>
            <w:r w:rsidRPr="007640A7">
              <w:rPr>
                <w:rFonts w:ascii="Courier New" w:eastAsia="Times New Roman" w:hAnsi="Courier New" w:cs="Courier New"/>
                <w:lang w:eastAsia="ru-RU"/>
              </w:rPr>
              <w:t>Общее количество культурно-досуговых мероприятий</w:t>
            </w:r>
          </w:p>
        </w:tc>
        <w:tc>
          <w:tcPr>
            <w:tcW w:w="2838"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textAlignment w:val="top"/>
              <w:rPr>
                <w:rFonts w:ascii="Courier New" w:eastAsia="Times New Roman" w:hAnsi="Courier New" w:cs="Courier New"/>
                <w:lang w:eastAsia="ru-RU"/>
              </w:rPr>
            </w:pPr>
            <w:r w:rsidRPr="007640A7">
              <w:rPr>
                <w:rFonts w:ascii="Courier New" w:eastAsia="Times New Roman" w:hAnsi="Courier New" w:cs="Courier New"/>
                <w:lang w:eastAsia="ru-RU"/>
              </w:rPr>
              <w:t>единиц</w:t>
            </w:r>
          </w:p>
        </w:tc>
        <w:tc>
          <w:tcPr>
            <w:tcW w:w="993"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Менее10</w:t>
            </w:r>
          </w:p>
        </w:tc>
        <w:tc>
          <w:tcPr>
            <w:tcW w:w="850"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11-20</w:t>
            </w:r>
          </w:p>
        </w:tc>
        <w:tc>
          <w:tcPr>
            <w:tcW w:w="85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21-30</w:t>
            </w:r>
          </w:p>
        </w:tc>
        <w:tc>
          <w:tcPr>
            <w:tcW w:w="141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Свыше 30</w:t>
            </w:r>
          </w:p>
        </w:tc>
      </w:tr>
      <w:tr w:rsidR="007640A7" w:rsidRPr="007640A7" w:rsidTr="007640A7">
        <w:tc>
          <w:tcPr>
            <w:tcW w:w="424"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both"/>
              <w:textAlignment w:val="top"/>
              <w:rPr>
                <w:rFonts w:ascii="Courier New" w:eastAsia="Times New Roman" w:hAnsi="Courier New" w:cs="Courier New"/>
                <w:lang w:eastAsia="ru-RU"/>
              </w:rPr>
            </w:pPr>
            <w:r w:rsidRPr="007640A7">
              <w:rPr>
                <w:rFonts w:ascii="Courier New" w:eastAsia="Times New Roman" w:hAnsi="Courier New" w:cs="Courier New"/>
                <w:lang w:eastAsia="ru-RU"/>
              </w:rPr>
              <w:t>3</w:t>
            </w:r>
          </w:p>
        </w:tc>
        <w:tc>
          <w:tcPr>
            <w:tcW w:w="2550"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textAlignment w:val="top"/>
              <w:rPr>
                <w:rFonts w:ascii="Courier New" w:eastAsia="Times New Roman" w:hAnsi="Courier New" w:cs="Courier New"/>
                <w:lang w:eastAsia="ru-RU"/>
              </w:rPr>
            </w:pPr>
            <w:r w:rsidRPr="007640A7">
              <w:rPr>
                <w:rFonts w:ascii="Courier New" w:eastAsia="Times New Roman" w:hAnsi="Courier New" w:cs="Courier New"/>
                <w:lang w:eastAsia="ru-RU"/>
              </w:rPr>
              <w:t>Количество культурно-досуговых мероприятий на одного работника</w:t>
            </w:r>
          </w:p>
        </w:tc>
        <w:tc>
          <w:tcPr>
            <w:tcW w:w="2838"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textAlignment w:val="top"/>
              <w:rPr>
                <w:rFonts w:ascii="Courier New" w:eastAsia="Times New Roman" w:hAnsi="Courier New" w:cs="Courier New"/>
                <w:lang w:eastAsia="ru-RU"/>
              </w:rPr>
            </w:pPr>
            <w:r w:rsidRPr="007640A7">
              <w:rPr>
                <w:rFonts w:ascii="Courier New" w:eastAsia="Times New Roman" w:hAnsi="Courier New" w:cs="Courier New"/>
                <w:lang w:eastAsia="ru-RU"/>
              </w:rPr>
              <w:t>единиц</w:t>
            </w:r>
          </w:p>
        </w:tc>
        <w:tc>
          <w:tcPr>
            <w:tcW w:w="993"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Менее 3</w:t>
            </w:r>
          </w:p>
        </w:tc>
        <w:tc>
          <w:tcPr>
            <w:tcW w:w="850"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3-6</w:t>
            </w:r>
          </w:p>
        </w:tc>
        <w:tc>
          <w:tcPr>
            <w:tcW w:w="85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7-10</w:t>
            </w:r>
          </w:p>
        </w:tc>
        <w:tc>
          <w:tcPr>
            <w:tcW w:w="141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Свыше 10</w:t>
            </w:r>
          </w:p>
        </w:tc>
      </w:tr>
      <w:tr w:rsidR="007640A7" w:rsidRPr="007640A7" w:rsidTr="007640A7">
        <w:tc>
          <w:tcPr>
            <w:tcW w:w="424"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both"/>
              <w:textAlignment w:val="top"/>
              <w:rPr>
                <w:rFonts w:ascii="Courier New" w:eastAsia="Times New Roman" w:hAnsi="Courier New" w:cs="Courier New"/>
                <w:lang w:eastAsia="ru-RU"/>
              </w:rPr>
            </w:pPr>
            <w:r w:rsidRPr="007640A7">
              <w:rPr>
                <w:rFonts w:ascii="Courier New" w:eastAsia="Times New Roman" w:hAnsi="Courier New" w:cs="Courier New"/>
                <w:lang w:eastAsia="ru-RU"/>
              </w:rPr>
              <w:t>4</w:t>
            </w:r>
          </w:p>
        </w:tc>
        <w:tc>
          <w:tcPr>
            <w:tcW w:w="2550"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textAlignment w:val="top"/>
              <w:rPr>
                <w:rFonts w:ascii="Courier New" w:eastAsia="Times New Roman" w:hAnsi="Courier New" w:cs="Courier New"/>
                <w:lang w:eastAsia="ru-RU"/>
              </w:rPr>
            </w:pPr>
            <w:r w:rsidRPr="007640A7">
              <w:rPr>
                <w:rFonts w:ascii="Courier New" w:eastAsia="Times New Roman" w:hAnsi="Courier New" w:cs="Courier New"/>
                <w:lang w:eastAsia="ru-RU"/>
              </w:rPr>
              <w:t>Оценка качества проводимых мероприятий</w:t>
            </w:r>
          </w:p>
        </w:tc>
        <w:tc>
          <w:tcPr>
            <w:tcW w:w="2838"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textAlignment w:val="top"/>
              <w:rPr>
                <w:rFonts w:ascii="Courier New" w:eastAsia="Times New Roman" w:hAnsi="Courier New" w:cs="Courier New"/>
                <w:lang w:eastAsia="ru-RU"/>
              </w:rPr>
            </w:pPr>
            <w:r w:rsidRPr="007640A7">
              <w:rPr>
                <w:rFonts w:ascii="Courier New" w:eastAsia="Times New Roman" w:hAnsi="Courier New" w:cs="Courier New"/>
                <w:lang w:eastAsia="ru-RU"/>
              </w:rPr>
              <w:t xml:space="preserve">Средняя арифметическая оценка </w:t>
            </w:r>
            <w:proofErr w:type="gramStart"/>
            <w:r w:rsidRPr="007640A7">
              <w:rPr>
                <w:rFonts w:ascii="Courier New" w:eastAsia="Times New Roman" w:hAnsi="Courier New" w:cs="Courier New"/>
                <w:lang w:eastAsia="ru-RU"/>
              </w:rPr>
              <w:t>согласно итогов</w:t>
            </w:r>
            <w:proofErr w:type="gramEnd"/>
            <w:r w:rsidRPr="007640A7">
              <w:rPr>
                <w:rFonts w:ascii="Courier New" w:eastAsia="Times New Roman" w:hAnsi="Courier New" w:cs="Courier New"/>
                <w:lang w:eastAsia="ru-RU"/>
              </w:rPr>
              <w:t xml:space="preserve"> решения художественного совета (</w:t>
            </w:r>
            <w:r w:rsidRPr="007640A7">
              <w:rPr>
                <w:rFonts w:ascii="Courier New" w:eastAsia="Times New Roman" w:hAnsi="Courier New" w:cs="Courier New"/>
                <w:lang w:eastAsia="ru-RU"/>
              </w:rPr>
              <w:sym w:font="Symbol" w:char="F053"/>
            </w:r>
            <w:r w:rsidRPr="007640A7">
              <w:rPr>
                <w:rFonts w:ascii="Courier New" w:eastAsia="Times New Roman" w:hAnsi="Courier New" w:cs="Courier New"/>
                <w:lang w:eastAsia="ru-RU"/>
              </w:rPr>
              <w:t>оценок/кол-во мероприятий за отчетный период)</w:t>
            </w:r>
          </w:p>
        </w:tc>
        <w:tc>
          <w:tcPr>
            <w:tcW w:w="993"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3-3,5</w:t>
            </w:r>
          </w:p>
        </w:tc>
        <w:tc>
          <w:tcPr>
            <w:tcW w:w="85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3,6-4</w:t>
            </w:r>
          </w:p>
        </w:tc>
        <w:tc>
          <w:tcPr>
            <w:tcW w:w="141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4,1-5</w:t>
            </w:r>
          </w:p>
        </w:tc>
      </w:tr>
      <w:tr w:rsidR="007640A7" w:rsidRPr="007640A7" w:rsidTr="007640A7">
        <w:tc>
          <w:tcPr>
            <w:tcW w:w="424"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both"/>
              <w:textAlignment w:val="top"/>
              <w:rPr>
                <w:rFonts w:ascii="Courier New" w:eastAsia="Times New Roman" w:hAnsi="Courier New" w:cs="Courier New"/>
                <w:lang w:eastAsia="ru-RU"/>
              </w:rPr>
            </w:pPr>
            <w:r w:rsidRPr="007640A7">
              <w:rPr>
                <w:rFonts w:ascii="Courier New" w:eastAsia="Times New Roman" w:hAnsi="Courier New" w:cs="Courier New"/>
                <w:lang w:eastAsia="ru-RU"/>
              </w:rPr>
              <w:t>5</w:t>
            </w:r>
          </w:p>
        </w:tc>
        <w:tc>
          <w:tcPr>
            <w:tcW w:w="2550"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textAlignment w:val="top"/>
              <w:rPr>
                <w:rFonts w:ascii="Courier New" w:eastAsia="Times New Roman" w:hAnsi="Courier New" w:cs="Courier New"/>
                <w:lang w:eastAsia="ru-RU"/>
              </w:rPr>
            </w:pPr>
            <w:r w:rsidRPr="007640A7">
              <w:rPr>
                <w:rFonts w:ascii="Courier New" w:eastAsia="Times New Roman" w:hAnsi="Courier New" w:cs="Courier New"/>
                <w:lang w:eastAsia="ru-RU"/>
              </w:rPr>
              <w:t xml:space="preserve">Количество самодеятельных коллективов </w:t>
            </w:r>
          </w:p>
        </w:tc>
        <w:tc>
          <w:tcPr>
            <w:tcW w:w="2838"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textAlignment w:val="top"/>
              <w:rPr>
                <w:rFonts w:ascii="Courier New" w:eastAsia="Times New Roman" w:hAnsi="Courier New" w:cs="Courier New"/>
                <w:lang w:eastAsia="ru-RU"/>
              </w:rPr>
            </w:pPr>
            <w:r w:rsidRPr="007640A7">
              <w:rPr>
                <w:rFonts w:ascii="Courier New" w:eastAsia="Times New Roman" w:hAnsi="Courier New" w:cs="Courier New"/>
                <w:lang w:eastAsia="ru-RU"/>
              </w:rPr>
              <w:t>единиц</w:t>
            </w:r>
          </w:p>
        </w:tc>
        <w:tc>
          <w:tcPr>
            <w:tcW w:w="993"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Менее 1</w:t>
            </w:r>
          </w:p>
        </w:tc>
        <w:tc>
          <w:tcPr>
            <w:tcW w:w="850"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3 и более</w:t>
            </w:r>
          </w:p>
        </w:tc>
      </w:tr>
      <w:tr w:rsidR="007640A7" w:rsidRPr="007640A7" w:rsidTr="007640A7">
        <w:tc>
          <w:tcPr>
            <w:tcW w:w="424"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both"/>
              <w:textAlignment w:val="top"/>
              <w:rPr>
                <w:rFonts w:ascii="Courier New" w:eastAsia="Times New Roman" w:hAnsi="Courier New" w:cs="Courier New"/>
                <w:lang w:eastAsia="ru-RU"/>
              </w:rPr>
            </w:pPr>
            <w:r w:rsidRPr="007640A7">
              <w:rPr>
                <w:rFonts w:ascii="Courier New" w:eastAsia="Times New Roman" w:hAnsi="Courier New" w:cs="Courier New"/>
                <w:lang w:eastAsia="ru-RU"/>
              </w:rPr>
              <w:t>6</w:t>
            </w:r>
          </w:p>
        </w:tc>
        <w:tc>
          <w:tcPr>
            <w:tcW w:w="2550"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textAlignment w:val="top"/>
              <w:rPr>
                <w:rFonts w:ascii="Courier New" w:eastAsia="Times New Roman" w:hAnsi="Courier New" w:cs="Courier New"/>
                <w:lang w:eastAsia="ru-RU"/>
              </w:rPr>
            </w:pPr>
            <w:r w:rsidRPr="007640A7">
              <w:rPr>
                <w:rFonts w:ascii="Courier New" w:eastAsia="Times New Roman" w:hAnsi="Courier New" w:cs="Courier New"/>
                <w:lang w:eastAsia="ru-RU"/>
              </w:rPr>
              <w:t xml:space="preserve">Количество разработанных и реализованных социально значимых </w:t>
            </w:r>
            <w:r w:rsidRPr="007640A7">
              <w:rPr>
                <w:rFonts w:ascii="Courier New" w:eastAsia="Times New Roman" w:hAnsi="Courier New" w:cs="Courier New"/>
                <w:lang w:eastAsia="ru-RU"/>
              </w:rPr>
              <w:lastRenderedPageBreak/>
              <w:t>культурно-досуговых программ</w:t>
            </w:r>
          </w:p>
        </w:tc>
        <w:tc>
          <w:tcPr>
            <w:tcW w:w="2838"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textAlignment w:val="top"/>
              <w:rPr>
                <w:rFonts w:ascii="Courier New" w:eastAsia="Times New Roman" w:hAnsi="Courier New" w:cs="Courier New"/>
                <w:lang w:eastAsia="ru-RU"/>
              </w:rPr>
            </w:pPr>
            <w:r w:rsidRPr="007640A7">
              <w:rPr>
                <w:rFonts w:ascii="Courier New" w:eastAsia="Times New Roman" w:hAnsi="Courier New" w:cs="Courier New"/>
                <w:lang w:eastAsia="ru-RU"/>
              </w:rPr>
              <w:lastRenderedPageBreak/>
              <w:t>Количество программ</w:t>
            </w:r>
          </w:p>
        </w:tc>
        <w:tc>
          <w:tcPr>
            <w:tcW w:w="993"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2-3</w:t>
            </w:r>
          </w:p>
        </w:tc>
        <w:tc>
          <w:tcPr>
            <w:tcW w:w="141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4 и более</w:t>
            </w:r>
          </w:p>
        </w:tc>
      </w:tr>
      <w:tr w:rsidR="007640A7" w:rsidRPr="007640A7" w:rsidTr="007640A7">
        <w:tc>
          <w:tcPr>
            <w:tcW w:w="424"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both"/>
              <w:textAlignment w:val="top"/>
              <w:rPr>
                <w:rFonts w:ascii="Courier New" w:eastAsia="Times New Roman" w:hAnsi="Courier New" w:cs="Courier New"/>
                <w:lang w:eastAsia="ru-RU"/>
              </w:rPr>
            </w:pPr>
            <w:r w:rsidRPr="007640A7">
              <w:rPr>
                <w:rFonts w:ascii="Courier New" w:eastAsia="Times New Roman" w:hAnsi="Courier New" w:cs="Courier New"/>
                <w:lang w:eastAsia="ru-RU"/>
              </w:rPr>
              <w:lastRenderedPageBreak/>
              <w:t>7</w:t>
            </w:r>
          </w:p>
        </w:tc>
        <w:tc>
          <w:tcPr>
            <w:tcW w:w="2550"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textAlignment w:val="top"/>
              <w:rPr>
                <w:rFonts w:ascii="Courier New" w:eastAsia="Times New Roman" w:hAnsi="Courier New" w:cs="Courier New"/>
                <w:lang w:eastAsia="ru-RU"/>
              </w:rPr>
            </w:pPr>
            <w:r w:rsidRPr="007640A7">
              <w:rPr>
                <w:rFonts w:ascii="Courier New" w:eastAsia="Times New Roman" w:hAnsi="Courier New" w:cs="Courier New"/>
                <w:lang w:eastAsia="ru-RU"/>
              </w:rPr>
              <w:t>Оценка качества социально значимых мероприятий</w:t>
            </w:r>
          </w:p>
        </w:tc>
        <w:tc>
          <w:tcPr>
            <w:tcW w:w="2838"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textAlignment w:val="top"/>
              <w:rPr>
                <w:rFonts w:ascii="Courier New" w:eastAsia="Times New Roman" w:hAnsi="Courier New" w:cs="Courier New"/>
                <w:lang w:eastAsia="ru-RU"/>
              </w:rPr>
            </w:pPr>
            <w:r w:rsidRPr="007640A7">
              <w:rPr>
                <w:rFonts w:ascii="Courier New" w:eastAsia="Times New Roman" w:hAnsi="Courier New" w:cs="Courier New"/>
                <w:lang w:eastAsia="ru-RU"/>
              </w:rPr>
              <w:t xml:space="preserve">Средняя арифметическая оценка </w:t>
            </w:r>
            <w:proofErr w:type="gramStart"/>
            <w:r w:rsidRPr="007640A7">
              <w:rPr>
                <w:rFonts w:ascii="Courier New" w:eastAsia="Times New Roman" w:hAnsi="Courier New" w:cs="Courier New"/>
                <w:lang w:eastAsia="ru-RU"/>
              </w:rPr>
              <w:t>согласно итогов</w:t>
            </w:r>
            <w:proofErr w:type="gramEnd"/>
            <w:r w:rsidRPr="007640A7">
              <w:rPr>
                <w:rFonts w:ascii="Courier New" w:eastAsia="Times New Roman" w:hAnsi="Courier New" w:cs="Courier New"/>
                <w:lang w:eastAsia="ru-RU"/>
              </w:rPr>
              <w:t xml:space="preserve"> решения художественного совета (</w:t>
            </w:r>
            <w:r w:rsidRPr="007640A7">
              <w:rPr>
                <w:rFonts w:ascii="Courier New" w:eastAsia="Times New Roman" w:hAnsi="Courier New" w:cs="Courier New"/>
                <w:lang w:eastAsia="ru-RU"/>
              </w:rPr>
              <w:sym w:font="Symbol" w:char="F053"/>
            </w:r>
            <w:r w:rsidRPr="007640A7">
              <w:rPr>
                <w:rFonts w:ascii="Courier New" w:eastAsia="Times New Roman" w:hAnsi="Courier New" w:cs="Courier New"/>
                <w:lang w:eastAsia="ru-RU"/>
              </w:rPr>
              <w:t>оценок/кол-во мероприятий за отчетный период)</w:t>
            </w:r>
          </w:p>
        </w:tc>
        <w:tc>
          <w:tcPr>
            <w:tcW w:w="993"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3-3,5</w:t>
            </w:r>
          </w:p>
        </w:tc>
        <w:tc>
          <w:tcPr>
            <w:tcW w:w="85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3,6-4</w:t>
            </w:r>
          </w:p>
        </w:tc>
        <w:tc>
          <w:tcPr>
            <w:tcW w:w="141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4,1-5</w:t>
            </w:r>
          </w:p>
        </w:tc>
      </w:tr>
      <w:tr w:rsidR="007640A7" w:rsidRPr="007640A7" w:rsidTr="007640A7">
        <w:tc>
          <w:tcPr>
            <w:tcW w:w="424"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both"/>
              <w:textAlignment w:val="top"/>
              <w:rPr>
                <w:rFonts w:ascii="Courier New" w:eastAsia="Times New Roman" w:hAnsi="Courier New" w:cs="Courier New"/>
                <w:lang w:eastAsia="ru-RU"/>
              </w:rPr>
            </w:pPr>
            <w:r w:rsidRPr="007640A7">
              <w:rPr>
                <w:rFonts w:ascii="Courier New" w:eastAsia="Times New Roman" w:hAnsi="Courier New" w:cs="Courier New"/>
                <w:lang w:eastAsia="ru-RU"/>
              </w:rPr>
              <w:t>8</w:t>
            </w:r>
          </w:p>
        </w:tc>
        <w:tc>
          <w:tcPr>
            <w:tcW w:w="2550"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Участие в районных мероприятиях, конкурсах и фестивалях</w:t>
            </w:r>
          </w:p>
        </w:tc>
        <w:tc>
          <w:tcPr>
            <w:tcW w:w="2838"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textAlignment w:val="top"/>
              <w:rPr>
                <w:rFonts w:ascii="Courier New" w:eastAsia="Times New Roman" w:hAnsi="Courier New" w:cs="Courier New"/>
                <w:lang w:eastAsia="ru-RU"/>
              </w:rPr>
            </w:pPr>
            <w:r w:rsidRPr="007640A7">
              <w:rPr>
                <w:rFonts w:ascii="Courier New" w:eastAsia="Times New Roman" w:hAnsi="Courier New" w:cs="Courier New"/>
                <w:lang w:eastAsia="ru-RU"/>
              </w:rPr>
              <w:t>Количество участий</w:t>
            </w:r>
          </w:p>
        </w:tc>
        <w:tc>
          <w:tcPr>
            <w:tcW w:w="993"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Свыше 3</w:t>
            </w:r>
          </w:p>
        </w:tc>
      </w:tr>
      <w:tr w:rsidR="007640A7" w:rsidRPr="007640A7" w:rsidTr="007640A7">
        <w:tc>
          <w:tcPr>
            <w:tcW w:w="424"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both"/>
              <w:textAlignment w:val="top"/>
              <w:rPr>
                <w:rFonts w:ascii="Courier New" w:eastAsia="Times New Roman" w:hAnsi="Courier New" w:cs="Courier New"/>
                <w:lang w:eastAsia="ru-RU"/>
              </w:rPr>
            </w:pPr>
            <w:r w:rsidRPr="007640A7">
              <w:rPr>
                <w:rFonts w:ascii="Courier New" w:eastAsia="Times New Roman" w:hAnsi="Courier New" w:cs="Courier New"/>
                <w:lang w:eastAsia="ru-RU"/>
              </w:rPr>
              <w:t>9</w:t>
            </w:r>
          </w:p>
        </w:tc>
        <w:tc>
          <w:tcPr>
            <w:tcW w:w="2550"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textAlignment w:val="top"/>
              <w:rPr>
                <w:rFonts w:ascii="Courier New" w:eastAsia="Times New Roman" w:hAnsi="Courier New" w:cs="Courier New"/>
                <w:lang w:eastAsia="ru-RU"/>
              </w:rPr>
            </w:pPr>
            <w:r w:rsidRPr="007640A7">
              <w:rPr>
                <w:rFonts w:ascii="Courier New" w:eastAsia="Times New Roman" w:hAnsi="Courier New" w:cs="Courier New"/>
                <w:lang w:eastAsia="ru-RU"/>
              </w:rPr>
              <w:t>Доходы от платных услуг населению</w:t>
            </w:r>
          </w:p>
        </w:tc>
        <w:tc>
          <w:tcPr>
            <w:tcW w:w="2838"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textAlignment w:val="top"/>
              <w:rPr>
                <w:rFonts w:ascii="Courier New" w:eastAsia="Times New Roman" w:hAnsi="Courier New" w:cs="Courier New"/>
                <w:lang w:eastAsia="ru-RU"/>
              </w:rPr>
            </w:pPr>
            <w:r w:rsidRPr="007640A7">
              <w:rPr>
                <w:rFonts w:ascii="Courier New" w:eastAsia="Times New Roman" w:hAnsi="Courier New" w:cs="Courier New"/>
                <w:lang w:eastAsia="ru-RU"/>
              </w:rPr>
              <w:t>тыс. руб.</w:t>
            </w:r>
          </w:p>
        </w:tc>
        <w:tc>
          <w:tcPr>
            <w:tcW w:w="993"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textAlignment w:val="top"/>
              <w:rPr>
                <w:rFonts w:ascii="Courier New" w:eastAsia="Times New Roman" w:hAnsi="Courier New" w:cs="Courier New"/>
                <w:lang w:eastAsia="ru-RU"/>
              </w:rPr>
            </w:pPr>
            <w:r w:rsidRPr="007640A7">
              <w:rPr>
                <w:rFonts w:ascii="Courier New" w:eastAsia="Times New Roman" w:hAnsi="Courier New" w:cs="Courier New"/>
                <w:lang w:eastAsia="ru-RU"/>
              </w:rPr>
              <w:t>До 6</w:t>
            </w:r>
          </w:p>
        </w:tc>
        <w:tc>
          <w:tcPr>
            <w:tcW w:w="850"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7 - 12</w:t>
            </w:r>
          </w:p>
        </w:tc>
        <w:tc>
          <w:tcPr>
            <w:tcW w:w="85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13 - 24</w:t>
            </w:r>
          </w:p>
        </w:tc>
        <w:tc>
          <w:tcPr>
            <w:tcW w:w="141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 xml:space="preserve">25 и выше </w:t>
            </w:r>
          </w:p>
        </w:tc>
      </w:tr>
      <w:tr w:rsidR="007640A7" w:rsidRPr="007640A7" w:rsidTr="007640A7">
        <w:tc>
          <w:tcPr>
            <w:tcW w:w="424" w:type="dxa"/>
            <w:tcBorders>
              <w:top w:val="single" w:sz="4" w:space="0" w:color="auto"/>
              <w:left w:val="single" w:sz="4" w:space="0" w:color="auto"/>
              <w:bottom w:val="single" w:sz="4" w:space="0" w:color="auto"/>
              <w:right w:val="single" w:sz="4" w:space="0" w:color="auto"/>
            </w:tcBorders>
          </w:tcPr>
          <w:p w:rsidR="007640A7" w:rsidRPr="007640A7" w:rsidRDefault="007640A7" w:rsidP="007640A7">
            <w:pPr>
              <w:spacing w:after="0" w:line="240" w:lineRule="auto"/>
              <w:jc w:val="both"/>
              <w:textAlignment w:val="top"/>
              <w:rPr>
                <w:rFonts w:ascii="Courier New" w:eastAsia="Times New Roman" w:hAnsi="Courier New" w:cs="Courier New"/>
                <w:lang w:eastAsia="ru-RU"/>
              </w:rPr>
            </w:pPr>
          </w:p>
        </w:tc>
        <w:tc>
          <w:tcPr>
            <w:tcW w:w="2550"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 xml:space="preserve">Шкала оценки качества предоставления услуг </w:t>
            </w:r>
          </w:p>
        </w:tc>
        <w:tc>
          <w:tcPr>
            <w:tcW w:w="2838"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b/>
                <w:lang w:eastAsia="ru-RU"/>
              </w:rPr>
              <w:t xml:space="preserve">«Отлично» </w:t>
            </w:r>
            <w:r w:rsidRPr="007640A7">
              <w:rPr>
                <w:rFonts w:ascii="Courier New" w:eastAsia="Times New Roman" w:hAnsi="Courier New" w:cs="Courier New"/>
                <w:lang w:eastAsia="ru-RU"/>
              </w:rPr>
              <w:t>не менее 26 баллов</w:t>
            </w:r>
          </w:p>
          <w:p w:rsidR="007640A7" w:rsidRPr="007640A7" w:rsidRDefault="007640A7" w:rsidP="007640A7">
            <w:pPr>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b/>
                <w:lang w:eastAsia="ru-RU"/>
              </w:rPr>
              <w:t>«Хорошо»</w:t>
            </w:r>
            <w:r w:rsidRPr="007640A7">
              <w:rPr>
                <w:rFonts w:ascii="Courier New" w:eastAsia="Times New Roman" w:hAnsi="Courier New" w:cs="Courier New"/>
                <w:lang w:eastAsia="ru-RU"/>
              </w:rPr>
              <w:t xml:space="preserve"> не менее 17 баллов</w:t>
            </w:r>
          </w:p>
          <w:p w:rsidR="007640A7" w:rsidRPr="007640A7" w:rsidRDefault="007640A7" w:rsidP="007640A7">
            <w:pPr>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b/>
                <w:lang w:eastAsia="ru-RU"/>
              </w:rPr>
              <w:t>«Удовлетворительно»</w:t>
            </w:r>
            <w:r w:rsidRPr="007640A7">
              <w:rPr>
                <w:rFonts w:ascii="Courier New" w:eastAsia="Times New Roman" w:hAnsi="Courier New" w:cs="Courier New"/>
                <w:lang w:eastAsia="ru-RU"/>
              </w:rPr>
              <w:t xml:space="preserve"> не менее 9 баллов</w:t>
            </w:r>
          </w:p>
        </w:tc>
        <w:tc>
          <w:tcPr>
            <w:tcW w:w="993" w:type="dxa"/>
            <w:tcBorders>
              <w:top w:val="single" w:sz="4" w:space="0" w:color="auto"/>
              <w:left w:val="single" w:sz="4" w:space="0" w:color="auto"/>
              <w:bottom w:val="single" w:sz="4" w:space="0" w:color="auto"/>
              <w:right w:val="single" w:sz="4" w:space="0" w:color="auto"/>
            </w:tcBorders>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p>
        </w:tc>
        <w:tc>
          <w:tcPr>
            <w:tcW w:w="850" w:type="dxa"/>
            <w:tcBorders>
              <w:top w:val="single" w:sz="4" w:space="0" w:color="auto"/>
              <w:left w:val="single" w:sz="4" w:space="0" w:color="auto"/>
              <w:bottom w:val="single" w:sz="4" w:space="0" w:color="auto"/>
              <w:right w:val="single" w:sz="4" w:space="0" w:color="auto"/>
            </w:tcBorders>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p>
        </w:tc>
        <w:tc>
          <w:tcPr>
            <w:tcW w:w="851" w:type="dxa"/>
            <w:tcBorders>
              <w:top w:val="single" w:sz="4" w:space="0" w:color="auto"/>
              <w:left w:val="single" w:sz="4" w:space="0" w:color="auto"/>
              <w:bottom w:val="single" w:sz="4" w:space="0" w:color="auto"/>
              <w:right w:val="single" w:sz="4" w:space="0" w:color="auto"/>
            </w:tcBorders>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p>
        </w:tc>
        <w:tc>
          <w:tcPr>
            <w:tcW w:w="1417" w:type="dxa"/>
            <w:tcBorders>
              <w:top w:val="single" w:sz="4" w:space="0" w:color="auto"/>
              <w:left w:val="single" w:sz="4" w:space="0" w:color="auto"/>
              <w:bottom w:val="single" w:sz="4" w:space="0" w:color="auto"/>
              <w:right w:val="single" w:sz="4" w:space="0" w:color="auto"/>
            </w:tcBorders>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p>
        </w:tc>
      </w:tr>
    </w:tbl>
    <w:p w:rsidR="007640A7" w:rsidRPr="007640A7" w:rsidRDefault="007640A7" w:rsidP="007640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Arial" w:eastAsia="Times New Roman" w:hAnsi="Arial" w:cs="Arial"/>
          <w:sz w:val="24"/>
          <w:szCs w:val="24"/>
          <w:lang w:eastAsia="ru-RU"/>
        </w:rPr>
      </w:pPr>
    </w:p>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 xml:space="preserve">5.2. Объем оказываемой муниципальной услуги </w:t>
      </w: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3291"/>
        <w:gridCol w:w="1697"/>
        <w:gridCol w:w="1430"/>
        <w:gridCol w:w="1801"/>
        <w:gridCol w:w="1141"/>
      </w:tblGrid>
      <w:tr w:rsidR="007640A7" w:rsidRPr="007640A7" w:rsidTr="007640A7">
        <w:tc>
          <w:tcPr>
            <w:tcW w:w="486" w:type="dxa"/>
            <w:vMerge w:val="restar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 xml:space="preserve">№ </w:t>
            </w:r>
            <w:proofErr w:type="gramStart"/>
            <w:r w:rsidRPr="007640A7">
              <w:rPr>
                <w:rFonts w:ascii="Courier New" w:eastAsia="Times New Roman" w:hAnsi="Courier New" w:cs="Courier New"/>
                <w:lang w:eastAsia="ru-RU"/>
              </w:rPr>
              <w:t>п</w:t>
            </w:r>
            <w:proofErr w:type="gramEnd"/>
            <w:r w:rsidRPr="007640A7">
              <w:rPr>
                <w:rFonts w:ascii="Courier New" w:eastAsia="Times New Roman" w:hAnsi="Courier New" w:cs="Courier New"/>
                <w:lang w:eastAsia="ru-RU"/>
              </w:rPr>
              <w:t>/п</w:t>
            </w:r>
          </w:p>
        </w:tc>
        <w:tc>
          <w:tcPr>
            <w:tcW w:w="3875" w:type="dxa"/>
            <w:vMerge w:val="restar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Наименование услуги</w:t>
            </w:r>
          </w:p>
        </w:tc>
        <w:tc>
          <w:tcPr>
            <w:tcW w:w="1783" w:type="dxa"/>
            <w:vMerge w:val="restar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Единица измерения</w:t>
            </w:r>
          </w:p>
        </w:tc>
        <w:tc>
          <w:tcPr>
            <w:tcW w:w="1444" w:type="dxa"/>
            <w:vMerge w:val="restar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Норматив стоимости единицы услуги, руб.</w:t>
            </w:r>
          </w:p>
        </w:tc>
        <w:tc>
          <w:tcPr>
            <w:tcW w:w="2386" w:type="dxa"/>
            <w:gridSpan w:val="2"/>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Объем услуг на 2018 год</w:t>
            </w:r>
          </w:p>
        </w:tc>
      </w:tr>
      <w:tr w:rsidR="007640A7" w:rsidRPr="007640A7" w:rsidTr="007640A7">
        <w:tc>
          <w:tcPr>
            <w:tcW w:w="0" w:type="auto"/>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lang w:eastAsia="ru-RU"/>
              </w:rPr>
            </w:pPr>
          </w:p>
        </w:tc>
        <w:tc>
          <w:tcPr>
            <w:tcW w:w="131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Количество посетителей, чел</w:t>
            </w:r>
          </w:p>
        </w:tc>
        <w:tc>
          <w:tcPr>
            <w:tcW w:w="1069"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Сумма затрат, тыс. руб.</w:t>
            </w:r>
          </w:p>
        </w:tc>
      </w:tr>
      <w:tr w:rsidR="007640A7" w:rsidRPr="007640A7" w:rsidTr="007640A7">
        <w:trPr>
          <w:trHeight w:val="1467"/>
        </w:trPr>
        <w:tc>
          <w:tcPr>
            <w:tcW w:w="486"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1.</w:t>
            </w:r>
          </w:p>
        </w:tc>
        <w:tc>
          <w:tcPr>
            <w:tcW w:w="387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Проведение мероприятий, направленных на осуществление культурного досуга населения, проведение различных по форме и тематике мероприятий, создание условий для развития народного творчества и самодеятельного творчества</w:t>
            </w:r>
          </w:p>
        </w:tc>
        <w:tc>
          <w:tcPr>
            <w:tcW w:w="1783"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Посетители</w:t>
            </w:r>
          </w:p>
        </w:tc>
        <w:tc>
          <w:tcPr>
            <w:tcW w:w="1444"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highlight w:val="yellow"/>
                <w:lang w:eastAsia="ru-RU"/>
              </w:rPr>
            </w:pPr>
            <w:r w:rsidRPr="007640A7">
              <w:rPr>
                <w:rFonts w:ascii="Courier New" w:eastAsia="Times New Roman" w:hAnsi="Courier New" w:cs="Courier New"/>
                <w:lang w:eastAsia="ru-RU"/>
              </w:rPr>
              <w:t>291,34</w:t>
            </w:r>
          </w:p>
        </w:tc>
        <w:tc>
          <w:tcPr>
            <w:tcW w:w="131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highlight w:val="yellow"/>
                <w:lang w:eastAsia="ru-RU"/>
              </w:rPr>
            </w:pPr>
            <w:r w:rsidRPr="007640A7">
              <w:rPr>
                <w:rFonts w:ascii="Courier New" w:eastAsia="Times New Roman" w:hAnsi="Courier New" w:cs="Courier New"/>
                <w:lang w:eastAsia="ru-RU"/>
              </w:rPr>
              <w:t>1800</w:t>
            </w:r>
          </w:p>
        </w:tc>
        <w:tc>
          <w:tcPr>
            <w:tcW w:w="1069"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highlight w:val="yellow"/>
                <w:lang w:eastAsia="ru-RU"/>
              </w:rPr>
            </w:pPr>
            <w:r w:rsidRPr="007640A7">
              <w:rPr>
                <w:rFonts w:ascii="Courier New" w:eastAsia="Times New Roman" w:hAnsi="Courier New" w:cs="Courier New"/>
                <w:color w:val="000000"/>
                <w:lang w:eastAsia="ru-RU"/>
              </w:rPr>
              <w:t>524,4</w:t>
            </w:r>
          </w:p>
        </w:tc>
      </w:tr>
    </w:tbl>
    <w:p w:rsidR="007640A7" w:rsidRPr="007640A7" w:rsidRDefault="007640A7" w:rsidP="007640A7">
      <w:pPr>
        <w:autoSpaceDE w:val="0"/>
        <w:autoSpaceDN w:val="0"/>
        <w:adjustRightInd w:val="0"/>
        <w:spacing w:after="0" w:line="240" w:lineRule="auto"/>
        <w:jc w:val="both"/>
        <w:rPr>
          <w:rFonts w:ascii="Arial" w:eastAsia="Times New Roman" w:hAnsi="Arial" w:cs="Arial"/>
          <w:b/>
          <w:sz w:val="24"/>
          <w:szCs w:val="24"/>
          <w:lang w:eastAsia="ru-RU"/>
        </w:rPr>
      </w:pPr>
    </w:p>
    <w:p w:rsidR="007640A7" w:rsidRPr="007640A7" w:rsidRDefault="007640A7" w:rsidP="007640A7">
      <w:pPr>
        <w:autoSpaceDE w:val="0"/>
        <w:autoSpaceDN w:val="0"/>
        <w:adjustRightInd w:val="0"/>
        <w:spacing w:after="0" w:line="240" w:lineRule="auto"/>
        <w:jc w:val="both"/>
        <w:rPr>
          <w:rFonts w:ascii="Arial" w:eastAsia="Times New Roman" w:hAnsi="Arial" w:cs="Arial"/>
          <w:b/>
          <w:sz w:val="24"/>
          <w:szCs w:val="24"/>
          <w:lang w:eastAsia="ru-RU"/>
        </w:rPr>
      </w:pPr>
      <w:r w:rsidRPr="007640A7">
        <w:rPr>
          <w:rFonts w:ascii="Arial" w:eastAsia="Times New Roman" w:hAnsi="Arial" w:cs="Arial"/>
          <w:b/>
          <w:sz w:val="24"/>
          <w:szCs w:val="24"/>
          <w:lang w:eastAsia="ru-RU"/>
        </w:rPr>
        <w:t>6. Требования к необходимым условиям оказания услуг</w:t>
      </w:r>
    </w:p>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 xml:space="preserve">6.1. </w:t>
      </w:r>
      <w:proofErr w:type="gramStart"/>
      <w:r w:rsidRPr="007640A7">
        <w:rPr>
          <w:rFonts w:ascii="Arial" w:eastAsia="Times New Roman" w:hAnsi="Arial" w:cs="Arial"/>
          <w:sz w:val="24"/>
          <w:szCs w:val="24"/>
          <w:lang w:eastAsia="ru-RU"/>
        </w:rPr>
        <w:t>Услуги оказываются на базе учреждения в соответствии с Федеральным законом от 9 октября 1992 г. N 3612-I "Основы законодательства Российской Федерации о культуре" (с изменениями от 23 июня 1999 г., 27 декабря 2000 г., 30 декабря 2001 г.); ФЗ № 131-ФЗ «Об общих принципах организации местного самоуправления в РФ» от 6.10.2003г., Указа Президента от 07.12.2012г. РФ №597</w:t>
      </w:r>
      <w:proofErr w:type="gramEnd"/>
    </w:p>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 xml:space="preserve">6.2. Материально-техническое обеспечение оказания муниципальной услуги должно соответствовать требованиям Приказа Министерства культуры и массовых коммуникаций РФ от 20 февраля 2008 года №32 «Об утверждении </w:t>
      </w:r>
      <w:r w:rsidRPr="007640A7">
        <w:rPr>
          <w:rFonts w:ascii="Arial" w:eastAsia="Times New Roman" w:hAnsi="Arial" w:cs="Arial"/>
          <w:sz w:val="24"/>
          <w:szCs w:val="24"/>
          <w:lang w:eastAsia="ru-RU"/>
        </w:rPr>
        <w:lastRenderedPageBreak/>
        <w:t>нормативов минимального ресурсного обеспечения услуг сельских учреждений культуры (общедоступных библиотек и культурно-досуговых учреждений)</w:t>
      </w:r>
    </w:p>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6.3. Требования к наличию и состоянию имущества, необходимого для качественного оказания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4679"/>
        <w:gridCol w:w="3895"/>
      </w:tblGrid>
      <w:tr w:rsidR="007640A7" w:rsidRPr="007640A7" w:rsidTr="007640A7">
        <w:tc>
          <w:tcPr>
            <w:tcW w:w="889" w:type="dxa"/>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 xml:space="preserve">№ </w:t>
            </w:r>
            <w:proofErr w:type="gramStart"/>
            <w:r w:rsidRPr="007640A7">
              <w:rPr>
                <w:rFonts w:ascii="Courier New" w:eastAsia="Times New Roman" w:hAnsi="Courier New" w:cs="Courier New"/>
                <w:lang w:eastAsia="ru-RU"/>
              </w:rPr>
              <w:t>п</w:t>
            </w:r>
            <w:proofErr w:type="gramEnd"/>
            <w:r w:rsidRPr="007640A7">
              <w:rPr>
                <w:rFonts w:ascii="Courier New" w:eastAsia="Times New Roman" w:hAnsi="Courier New" w:cs="Courier New"/>
                <w:lang w:eastAsia="ru-RU"/>
              </w:rPr>
              <w:t>/п</w:t>
            </w:r>
          </w:p>
        </w:tc>
        <w:tc>
          <w:tcPr>
            <w:tcW w:w="4679"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Вид имущества</w:t>
            </w:r>
          </w:p>
        </w:tc>
        <w:tc>
          <w:tcPr>
            <w:tcW w:w="3895" w:type="dxa"/>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Качественные и (или) количественные требования к имуществу</w:t>
            </w:r>
          </w:p>
        </w:tc>
      </w:tr>
      <w:tr w:rsidR="007640A7" w:rsidRPr="007640A7" w:rsidTr="007640A7">
        <w:tc>
          <w:tcPr>
            <w:tcW w:w="889" w:type="dxa"/>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w:t>
            </w:r>
          </w:p>
        </w:tc>
        <w:tc>
          <w:tcPr>
            <w:tcW w:w="4679"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b/>
                <w:lang w:eastAsia="ru-RU"/>
              </w:rPr>
              <w:t>Музыкальная аппаратура</w:t>
            </w:r>
            <w:r w:rsidRPr="007640A7">
              <w:rPr>
                <w:rFonts w:ascii="Courier New" w:eastAsia="Times New Roman" w:hAnsi="Courier New" w:cs="Courier New"/>
                <w:lang w:eastAsia="ru-RU"/>
              </w:rPr>
              <w:t>:</w:t>
            </w:r>
          </w:p>
        </w:tc>
        <w:tc>
          <w:tcPr>
            <w:tcW w:w="3895" w:type="dxa"/>
            <w:tcBorders>
              <w:top w:val="single" w:sz="4" w:space="0" w:color="auto"/>
              <w:left w:val="single" w:sz="4" w:space="0" w:color="auto"/>
              <w:bottom w:val="single" w:sz="4" w:space="0" w:color="auto"/>
              <w:right w:val="single" w:sz="4" w:space="0" w:color="auto"/>
            </w:tcBorders>
            <w:vAlign w:val="center"/>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r>
      <w:tr w:rsidR="007640A7" w:rsidRPr="007640A7" w:rsidTr="007640A7">
        <w:trPr>
          <w:trHeight w:val="325"/>
        </w:trPr>
        <w:tc>
          <w:tcPr>
            <w:tcW w:w="889" w:type="dxa"/>
            <w:tcBorders>
              <w:top w:val="single" w:sz="4" w:space="0" w:color="auto"/>
              <w:left w:val="single" w:sz="4" w:space="0" w:color="auto"/>
              <w:bottom w:val="single" w:sz="4" w:space="0" w:color="auto"/>
              <w:right w:val="single" w:sz="4" w:space="0" w:color="auto"/>
            </w:tcBorders>
            <w:vAlign w:val="center"/>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c>
          <w:tcPr>
            <w:tcW w:w="4679"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Ноутбук</w:t>
            </w:r>
          </w:p>
        </w:tc>
        <w:tc>
          <w:tcPr>
            <w:tcW w:w="389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1шт</w:t>
            </w:r>
          </w:p>
        </w:tc>
      </w:tr>
      <w:tr w:rsidR="007640A7" w:rsidRPr="007640A7" w:rsidTr="007640A7">
        <w:trPr>
          <w:trHeight w:val="325"/>
        </w:trPr>
        <w:tc>
          <w:tcPr>
            <w:tcW w:w="889" w:type="dxa"/>
            <w:tcBorders>
              <w:top w:val="single" w:sz="4" w:space="0" w:color="auto"/>
              <w:left w:val="single" w:sz="4" w:space="0" w:color="auto"/>
              <w:bottom w:val="single" w:sz="4" w:space="0" w:color="auto"/>
              <w:right w:val="single" w:sz="4" w:space="0" w:color="auto"/>
            </w:tcBorders>
            <w:vAlign w:val="center"/>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c>
          <w:tcPr>
            <w:tcW w:w="4679"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Акустическая система (Колонка)</w:t>
            </w:r>
          </w:p>
        </w:tc>
        <w:tc>
          <w:tcPr>
            <w:tcW w:w="389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 xml:space="preserve">1 </w:t>
            </w:r>
            <w:proofErr w:type="spellStart"/>
            <w:proofErr w:type="gramStart"/>
            <w:r w:rsidRPr="007640A7">
              <w:rPr>
                <w:rFonts w:ascii="Courier New" w:eastAsia="Times New Roman" w:hAnsi="Courier New" w:cs="Courier New"/>
                <w:lang w:eastAsia="ru-RU"/>
              </w:rPr>
              <w:t>шт</w:t>
            </w:r>
            <w:proofErr w:type="spellEnd"/>
            <w:proofErr w:type="gramEnd"/>
          </w:p>
        </w:tc>
      </w:tr>
      <w:tr w:rsidR="007640A7" w:rsidRPr="007640A7" w:rsidTr="007640A7">
        <w:trPr>
          <w:trHeight w:val="325"/>
        </w:trPr>
        <w:tc>
          <w:tcPr>
            <w:tcW w:w="889" w:type="dxa"/>
            <w:tcBorders>
              <w:top w:val="single" w:sz="4" w:space="0" w:color="auto"/>
              <w:left w:val="single" w:sz="4" w:space="0" w:color="auto"/>
              <w:bottom w:val="single" w:sz="4" w:space="0" w:color="auto"/>
              <w:right w:val="single" w:sz="4" w:space="0" w:color="auto"/>
            </w:tcBorders>
            <w:vAlign w:val="center"/>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c>
          <w:tcPr>
            <w:tcW w:w="4679"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Цветомузыка</w:t>
            </w:r>
          </w:p>
        </w:tc>
        <w:tc>
          <w:tcPr>
            <w:tcW w:w="389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 xml:space="preserve">1 </w:t>
            </w:r>
            <w:proofErr w:type="spellStart"/>
            <w:proofErr w:type="gramStart"/>
            <w:r w:rsidRPr="007640A7">
              <w:rPr>
                <w:rFonts w:ascii="Courier New" w:eastAsia="Times New Roman" w:hAnsi="Courier New" w:cs="Courier New"/>
                <w:lang w:eastAsia="ru-RU"/>
              </w:rPr>
              <w:t>шт</w:t>
            </w:r>
            <w:proofErr w:type="spellEnd"/>
            <w:proofErr w:type="gramEnd"/>
          </w:p>
        </w:tc>
      </w:tr>
      <w:tr w:rsidR="007640A7" w:rsidRPr="007640A7" w:rsidTr="007640A7">
        <w:trPr>
          <w:trHeight w:val="325"/>
        </w:trPr>
        <w:tc>
          <w:tcPr>
            <w:tcW w:w="889" w:type="dxa"/>
            <w:tcBorders>
              <w:top w:val="single" w:sz="4" w:space="0" w:color="auto"/>
              <w:left w:val="single" w:sz="4" w:space="0" w:color="auto"/>
              <w:bottom w:val="single" w:sz="4" w:space="0" w:color="auto"/>
              <w:right w:val="single" w:sz="4" w:space="0" w:color="auto"/>
            </w:tcBorders>
            <w:vAlign w:val="center"/>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c>
          <w:tcPr>
            <w:tcW w:w="4679"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val="en-US" w:eastAsia="ru-RU"/>
              </w:rPr>
            </w:pPr>
            <w:r w:rsidRPr="007640A7">
              <w:rPr>
                <w:rFonts w:ascii="Courier New" w:eastAsia="Times New Roman" w:hAnsi="Courier New" w:cs="Courier New"/>
                <w:lang w:eastAsia="ru-RU"/>
              </w:rPr>
              <w:t>Микрофонный держатель</w:t>
            </w:r>
            <w:r w:rsidRPr="007640A7">
              <w:rPr>
                <w:rFonts w:ascii="Courier New" w:eastAsia="Times New Roman" w:hAnsi="Courier New" w:cs="Courier New"/>
                <w:lang w:val="en-US" w:eastAsia="ru-RU"/>
              </w:rPr>
              <w:t xml:space="preserve"> PROAUDIO MHR-130</w:t>
            </w:r>
          </w:p>
        </w:tc>
        <w:tc>
          <w:tcPr>
            <w:tcW w:w="389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 xml:space="preserve">1 </w:t>
            </w:r>
            <w:proofErr w:type="spellStart"/>
            <w:proofErr w:type="gramStart"/>
            <w:r w:rsidRPr="007640A7">
              <w:rPr>
                <w:rFonts w:ascii="Courier New" w:eastAsia="Times New Roman" w:hAnsi="Courier New" w:cs="Courier New"/>
                <w:lang w:eastAsia="ru-RU"/>
              </w:rPr>
              <w:t>шт</w:t>
            </w:r>
            <w:proofErr w:type="spellEnd"/>
            <w:proofErr w:type="gramEnd"/>
          </w:p>
        </w:tc>
      </w:tr>
      <w:tr w:rsidR="007640A7" w:rsidRPr="007640A7" w:rsidTr="007640A7">
        <w:trPr>
          <w:trHeight w:val="325"/>
        </w:trPr>
        <w:tc>
          <w:tcPr>
            <w:tcW w:w="889" w:type="dxa"/>
            <w:tcBorders>
              <w:top w:val="single" w:sz="4" w:space="0" w:color="auto"/>
              <w:left w:val="single" w:sz="4" w:space="0" w:color="auto"/>
              <w:bottom w:val="single" w:sz="4" w:space="0" w:color="auto"/>
              <w:right w:val="single" w:sz="4" w:space="0" w:color="auto"/>
            </w:tcBorders>
            <w:vAlign w:val="center"/>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c>
          <w:tcPr>
            <w:tcW w:w="4679"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proofErr w:type="gramStart"/>
            <w:r w:rsidRPr="007640A7">
              <w:rPr>
                <w:rFonts w:ascii="Courier New" w:eastAsia="Times New Roman" w:hAnsi="Courier New" w:cs="Courier New"/>
                <w:lang w:eastAsia="ru-RU"/>
              </w:rPr>
              <w:t>Микрофонная</w:t>
            </w:r>
            <w:proofErr w:type="gramEnd"/>
            <w:r w:rsidRPr="007640A7">
              <w:rPr>
                <w:rFonts w:ascii="Courier New" w:eastAsia="Times New Roman" w:hAnsi="Courier New" w:cs="Courier New"/>
                <w:lang w:eastAsia="ru-RU"/>
              </w:rPr>
              <w:t xml:space="preserve"> стоика </w:t>
            </w:r>
            <w:r w:rsidRPr="007640A7">
              <w:rPr>
                <w:rFonts w:ascii="Courier New" w:eastAsia="Times New Roman" w:hAnsi="Courier New" w:cs="Courier New"/>
                <w:lang w:val="en-US" w:eastAsia="ru-RU"/>
              </w:rPr>
              <w:t>TOREX</w:t>
            </w:r>
            <w:r w:rsidRPr="007640A7">
              <w:rPr>
                <w:rFonts w:ascii="Courier New" w:eastAsia="Times New Roman" w:hAnsi="Courier New" w:cs="Courier New"/>
                <w:lang w:eastAsia="ru-RU"/>
              </w:rPr>
              <w:t xml:space="preserve"> </w:t>
            </w:r>
            <w:r w:rsidRPr="007640A7">
              <w:rPr>
                <w:rFonts w:ascii="Courier New" w:eastAsia="Times New Roman" w:hAnsi="Courier New" w:cs="Courier New"/>
                <w:lang w:val="en-US" w:eastAsia="ru-RU"/>
              </w:rPr>
              <w:t>MS</w:t>
            </w:r>
            <w:r w:rsidRPr="007640A7">
              <w:rPr>
                <w:rFonts w:ascii="Courier New" w:eastAsia="Times New Roman" w:hAnsi="Courier New" w:cs="Courier New"/>
                <w:lang w:eastAsia="ru-RU"/>
              </w:rPr>
              <w:t>-</w:t>
            </w:r>
            <w:r w:rsidRPr="007640A7">
              <w:rPr>
                <w:rFonts w:ascii="Courier New" w:eastAsia="Times New Roman" w:hAnsi="Courier New" w:cs="Courier New"/>
                <w:lang w:val="en-US" w:eastAsia="ru-RU"/>
              </w:rPr>
              <w:t>W</w:t>
            </w:r>
          </w:p>
        </w:tc>
        <w:tc>
          <w:tcPr>
            <w:tcW w:w="389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 xml:space="preserve">1 </w:t>
            </w:r>
            <w:proofErr w:type="spellStart"/>
            <w:proofErr w:type="gramStart"/>
            <w:r w:rsidRPr="007640A7">
              <w:rPr>
                <w:rFonts w:ascii="Courier New" w:eastAsia="Times New Roman" w:hAnsi="Courier New" w:cs="Courier New"/>
                <w:lang w:eastAsia="ru-RU"/>
              </w:rPr>
              <w:t>шт</w:t>
            </w:r>
            <w:proofErr w:type="spellEnd"/>
            <w:proofErr w:type="gramEnd"/>
          </w:p>
        </w:tc>
      </w:tr>
      <w:tr w:rsidR="007640A7" w:rsidRPr="007640A7" w:rsidTr="007640A7">
        <w:tc>
          <w:tcPr>
            <w:tcW w:w="889" w:type="dxa"/>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 xml:space="preserve">2. </w:t>
            </w:r>
          </w:p>
        </w:tc>
        <w:tc>
          <w:tcPr>
            <w:tcW w:w="4679"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b/>
                <w:lang w:eastAsia="ru-RU"/>
              </w:rPr>
            </w:pPr>
            <w:r w:rsidRPr="007640A7">
              <w:rPr>
                <w:rFonts w:ascii="Courier New" w:eastAsia="Times New Roman" w:hAnsi="Courier New" w:cs="Courier New"/>
                <w:b/>
                <w:lang w:eastAsia="ru-RU"/>
              </w:rPr>
              <w:t>Спортивное оборудование:</w:t>
            </w:r>
          </w:p>
        </w:tc>
        <w:tc>
          <w:tcPr>
            <w:tcW w:w="3895" w:type="dxa"/>
            <w:tcBorders>
              <w:top w:val="single" w:sz="4" w:space="0" w:color="auto"/>
              <w:left w:val="single" w:sz="4" w:space="0" w:color="auto"/>
              <w:bottom w:val="single" w:sz="4" w:space="0" w:color="auto"/>
              <w:right w:val="single" w:sz="4" w:space="0" w:color="auto"/>
            </w:tcBorders>
          </w:tcPr>
          <w:p w:rsidR="007640A7" w:rsidRPr="007640A7" w:rsidRDefault="007640A7" w:rsidP="007640A7">
            <w:pPr>
              <w:spacing w:after="0" w:line="240" w:lineRule="auto"/>
              <w:jc w:val="center"/>
              <w:rPr>
                <w:rFonts w:ascii="Courier New" w:eastAsia="Times New Roman" w:hAnsi="Courier New" w:cs="Courier New"/>
                <w:lang w:eastAsia="ru-RU"/>
              </w:rPr>
            </w:pPr>
          </w:p>
        </w:tc>
      </w:tr>
      <w:tr w:rsidR="007640A7" w:rsidRPr="007640A7" w:rsidTr="007640A7">
        <w:tc>
          <w:tcPr>
            <w:tcW w:w="889" w:type="dxa"/>
            <w:tcBorders>
              <w:top w:val="single" w:sz="4" w:space="0" w:color="auto"/>
              <w:left w:val="single" w:sz="4" w:space="0" w:color="auto"/>
              <w:bottom w:val="single" w:sz="4" w:space="0" w:color="auto"/>
              <w:right w:val="single" w:sz="4" w:space="0" w:color="auto"/>
            </w:tcBorders>
            <w:vAlign w:val="center"/>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c>
          <w:tcPr>
            <w:tcW w:w="4679"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Теннисный стол</w:t>
            </w:r>
          </w:p>
        </w:tc>
        <w:tc>
          <w:tcPr>
            <w:tcW w:w="389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 шт.</w:t>
            </w:r>
          </w:p>
        </w:tc>
      </w:tr>
      <w:tr w:rsidR="007640A7" w:rsidRPr="007640A7" w:rsidTr="007640A7">
        <w:tc>
          <w:tcPr>
            <w:tcW w:w="889" w:type="dxa"/>
            <w:tcBorders>
              <w:top w:val="single" w:sz="4" w:space="0" w:color="auto"/>
              <w:left w:val="single" w:sz="4" w:space="0" w:color="auto"/>
              <w:bottom w:val="single" w:sz="4" w:space="0" w:color="auto"/>
              <w:right w:val="single" w:sz="4" w:space="0" w:color="auto"/>
            </w:tcBorders>
            <w:vAlign w:val="center"/>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c>
          <w:tcPr>
            <w:tcW w:w="4679"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 xml:space="preserve">Гири </w:t>
            </w:r>
          </w:p>
        </w:tc>
        <w:tc>
          <w:tcPr>
            <w:tcW w:w="389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8 шт.</w:t>
            </w:r>
          </w:p>
        </w:tc>
      </w:tr>
      <w:tr w:rsidR="007640A7" w:rsidRPr="007640A7" w:rsidTr="007640A7">
        <w:tc>
          <w:tcPr>
            <w:tcW w:w="889" w:type="dxa"/>
            <w:tcBorders>
              <w:top w:val="single" w:sz="4" w:space="0" w:color="auto"/>
              <w:left w:val="single" w:sz="4" w:space="0" w:color="auto"/>
              <w:bottom w:val="single" w:sz="4" w:space="0" w:color="auto"/>
              <w:right w:val="single" w:sz="4" w:space="0" w:color="auto"/>
            </w:tcBorders>
            <w:vAlign w:val="center"/>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c>
          <w:tcPr>
            <w:tcW w:w="4679"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Луки спортивные</w:t>
            </w:r>
          </w:p>
        </w:tc>
        <w:tc>
          <w:tcPr>
            <w:tcW w:w="389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2 шт.</w:t>
            </w:r>
          </w:p>
        </w:tc>
      </w:tr>
      <w:tr w:rsidR="007640A7" w:rsidRPr="007640A7" w:rsidTr="007640A7">
        <w:tc>
          <w:tcPr>
            <w:tcW w:w="889" w:type="dxa"/>
            <w:tcBorders>
              <w:top w:val="single" w:sz="4" w:space="0" w:color="auto"/>
              <w:left w:val="single" w:sz="4" w:space="0" w:color="auto"/>
              <w:bottom w:val="single" w:sz="4" w:space="0" w:color="auto"/>
              <w:right w:val="single" w:sz="4" w:space="0" w:color="auto"/>
            </w:tcBorders>
            <w:vAlign w:val="center"/>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c>
          <w:tcPr>
            <w:tcW w:w="4679"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 xml:space="preserve">Мишень </w:t>
            </w:r>
          </w:p>
        </w:tc>
        <w:tc>
          <w:tcPr>
            <w:tcW w:w="389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 шт.</w:t>
            </w:r>
          </w:p>
        </w:tc>
      </w:tr>
      <w:tr w:rsidR="007640A7" w:rsidRPr="007640A7" w:rsidTr="007640A7">
        <w:tc>
          <w:tcPr>
            <w:tcW w:w="889" w:type="dxa"/>
            <w:tcBorders>
              <w:top w:val="single" w:sz="4" w:space="0" w:color="auto"/>
              <w:left w:val="single" w:sz="4" w:space="0" w:color="auto"/>
              <w:bottom w:val="single" w:sz="4" w:space="0" w:color="auto"/>
              <w:right w:val="single" w:sz="4" w:space="0" w:color="auto"/>
            </w:tcBorders>
            <w:vAlign w:val="center"/>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c>
          <w:tcPr>
            <w:tcW w:w="4679"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стрелы</w:t>
            </w:r>
          </w:p>
        </w:tc>
        <w:tc>
          <w:tcPr>
            <w:tcW w:w="389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50 шт.</w:t>
            </w:r>
          </w:p>
        </w:tc>
      </w:tr>
      <w:tr w:rsidR="007640A7" w:rsidRPr="007640A7" w:rsidTr="007640A7">
        <w:tc>
          <w:tcPr>
            <w:tcW w:w="889" w:type="dxa"/>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2</w:t>
            </w:r>
          </w:p>
        </w:tc>
        <w:tc>
          <w:tcPr>
            <w:tcW w:w="4679"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b/>
                <w:lang w:eastAsia="ru-RU"/>
              </w:rPr>
            </w:pPr>
            <w:r w:rsidRPr="007640A7">
              <w:rPr>
                <w:rFonts w:ascii="Courier New" w:eastAsia="Times New Roman" w:hAnsi="Courier New" w:cs="Courier New"/>
                <w:b/>
                <w:lang w:eastAsia="ru-RU"/>
              </w:rPr>
              <w:t>Освещение</w:t>
            </w:r>
          </w:p>
        </w:tc>
        <w:tc>
          <w:tcPr>
            <w:tcW w:w="3895" w:type="dxa"/>
            <w:tcBorders>
              <w:top w:val="single" w:sz="4" w:space="0" w:color="auto"/>
              <w:left w:val="single" w:sz="4" w:space="0" w:color="auto"/>
              <w:bottom w:val="single" w:sz="4" w:space="0" w:color="auto"/>
              <w:right w:val="single" w:sz="4" w:space="0" w:color="auto"/>
            </w:tcBorders>
            <w:vAlign w:val="center"/>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r>
      <w:tr w:rsidR="007640A7" w:rsidRPr="007640A7" w:rsidTr="007640A7">
        <w:tc>
          <w:tcPr>
            <w:tcW w:w="889" w:type="dxa"/>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3</w:t>
            </w:r>
          </w:p>
        </w:tc>
        <w:tc>
          <w:tcPr>
            <w:tcW w:w="4679"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b/>
                <w:lang w:eastAsia="ru-RU"/>
              </w:rPr>
            </w:pPr>
            <w:r w:rsidRPr="007640A7">
              <w:rPr>
                <w:rFonts w:ascii="Courier New" w:eastAsia="Times New Roman" w:hAnsi="Courier New" w:cs="Courier New"/>
                <w:b/>
                <w:lang w:eastAsia="ru-RU"/>
              </w:rPr>
              <w:t>Теплотехника</w:t>
            </w:r>
          </w:p>
        </w:tc>
        <w:tc>
          <w:tcPr>
            <w:tcW w:w="389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5 шт.</w:t>
            </w:r>
          </w:p>
        </w:tc>
      </w:tr>
    </w:tbl>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p>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6.4. Требования к квалификации и опыту персонала, необходимого для качественного оказания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6"/>
        <w:gridCol w:w="4727"/>
      </w:tblGrid>
      <w:tr w:rsidR="007640A7" w:rsidRPr="007640A7" w:rsidTr="007640A7">
        <w:tc>
          <w:tcPr>
            <w:tcW w:w="488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Профессиональная подготовка работников</w:t>
            </w:r>
          </w:p>
        </w:tc>
        <w:tc>
          <w:tcPr>
            <w:tcW w:w="4863"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Среднее и высшее профессиональное образование</w:t>
            </w:r>
          </w:p>
        </w:tc>
      </w:tr>
      <w:tr w:rsidR="007640A7" w:rsidRPr="007640A7" w:rsidTr="007640A7">
        <w:tc>
          <w:tcPr>
            <w:tcW w:w="488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Требования к стажу работы</w:t>
            </w:r>
          </w:p>
        </w:tc>
        <w:tc>
          <w:tcPr>
            <w:tcW w:w="4863"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При наличии профессионального образования стаж работы не обязателен, при отсутствии профессионального образования необходимо пройти обучение на курсах в сфере культуры и искусства.</w:t>
            </w:r>
          </w:p>
        </w:tc>
      </w:tr>
      <w:tr w:rsidR="007640A7" w:rsidRPr="007640A7" w:rsidTr="007640A7">
        <w:tc>
          <w:tcPr>
            <w:tcW w:w="488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Периодичность повышения квалификации</w:t>
            </w:r>
          </w:p>
        </w:tc>
        <w:tc>
          <w:tcPr>
            <w:tcW w:w="4863"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1 раз в 3 года</w:t>
            </w:r>
          </w:p>
        </w:tc>
      </w:tr>
    </w:tbl>
    <w:p w:rsidR="007640A7" w:rsidRPr="007640A7" w:rsidRDefault="007640A7" w:rsidP="007640A7">
      <w:pPr>
        <w:autoSpaceDE w:val="0"/>
        <w:autoSpaceDN w:val="0"/>
        <w:adjustRightInd w:val="0"/>
        <w:spacing w:after="0" w:line="240" w:lineRule="auto"/>
        <w:jc w:val="both"/>
        <w:rPr>
          <w:rFonts w:ascii="Arial" w:eastAsia="Times New Roman" w:hAnsi="Arial" w:cs="Arial"/>
          <w:b/>
          <w:sz w:val="24"/>
          <w:szCs w:val="24"/>
          <w:lang w:eastAsia="ru-RU"/>
        </w:rPr>
      </w:pPr>
    </w:p>
    <w:p w:rsidR="007640A7" w:rsidRPr="007640A7" w:rsidRDefault="007640A7" w:rsidP="007640A7">
      <w:pPr>
        <w:autoSpaceDE w:val="0"/>
        <w:autoSpaceDN w:val="0"/>
        <w:adjustRightInd w:val="0"/>
        <w:spacing w:after="0" w:line="240" w:lineRule="auto"/>
        <w:jc w:val="both"/>
        <w:rPr>
          <w:rFonts w:ascii="Arial" w:eastAsia="Times New Roman" w:hAnsi="Arial" w:cs="Arial"/>
          <w:b/>
          <w:sz w:val="24"/>
          <w:szCs w:val="24"/>
          <w:lang w:eastAsia="ru-RU"/>
        </w:rPr>
      </w:pPr>
      <w:r w:rsidRPr="007640A7">
        <w:rPr>
          <w:rFonts w:ascii="Arial" w:eastAsia="Times New Roman" w:hAnsi="Arial" w:cs="Arial"/>
          <w:b/>
          <w:sz w:val="24"/>
          <w:szCs w:val="24"/>
          <w:lang w:eastAsia="ru-RU"/>
        </w:rPr>
        <w:t xml:space="preserve">7. Порядок оказания муниципальной услуги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6503"/>
      </w:tblGrid>
      <w:tr w:rsidR="007640A7" w:rsidRPr="007640A7" w:rsidTr="007640A7">
        <w:tc>
          <w:tcPr>
            <w:tcW w:w="3015" w:type="dxa"/>
            <w:vMerge w:val="restart"/>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7.1. Основные процедуры оказания муниципальной услуги</w:t>
            </w:r>
          </w:p>
        </w:tc>
        <w:tc>
          <w:tcPr>
            <w:tcW w:w="6729"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tabs>
                <w:tab w:val="left" w:pos="540"/>
              </w:tabs>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 xml:space="preserve">Ознакомление с планом  мероприятий, расписанием занятий в кружках, студиях и т.д.; </w:t>
            </w:r>
          </w:p>
        </w:tc>
      </w:tr>
      <w:tr w:rsidR="007640A7" w:rsidRPr="007640A7" w:rsidTr="007640A7">
        <w:tc>
          <w:tcPr>
            <w:tcW w:w="0" w:type="auto"/>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lang w:eastAsia="ru-RU"/>
              </w:rPr>
            </w:pPr>
          </w:p>
        </w:tc>
        <w:tc>
          <w:tcPr>
            <w:tcW w:w="6729"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tabs>
                <w:tab w:val="left" w:pos="540"/>
              </w:tabs>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Прием в кружок по интересам потребителя;</w:t>
            </w:r>
          </w:p>
        </w:tc>
      </w:tr>
      <w:tr w:rsidR="007640A7" w:rsidRPr="007640A7" w:rsidTr="007640A7">
        <w:tc>
          <w:tcPr>
            <w:tcW w:w="0" w:type="auto"/>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lang w:eastAsia="ru-RU"/>
              </w:rPr>
            </w:pPr>
          </w:p>
        </w:tc>
        <w:tc>
          <w:tcPr>
            <w:tcW w:w="6729"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tabs>
                <w:tab w:val="left" w:pos="540"/>
              </w:tabs>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Участие в творческом,  репетиционном процессах;</w:t>
            </w:r>
          </w:p>
        </w:tc>
      </w:tr>
      <w:tr w:rsidR="007640A7" w:rsidRPr="007640A7" w:rsidTr="007640A7">
        <w:tc>
          <w:tcPr>
            <w:tcW w:w="0" w:type="auto"/>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lang w:eastAsia="ru-RU"/>
              </w:rPr>
            </w:pPr>
          </w:p>
        </w:tc>
        <w:tc>
          <w:tcPr>
            <w:tcW w:w="6729"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tabs>
                <w:tab w:val="left" w:pos="540"/>
              </w:tabs>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Организация  проведения мероприятий;</w:t>
            </w:r>
          </w:p>
        </w:tc>
      </w:tr>
      <w:tr w:rsidR="007640A7" w:rsidRPr="007640A7" w:rsidTr="007640A7">
        <w:tc>
          <w:tcPr>
            <w:tcW w:w="0" w:type="auto"/>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lang w:eastAsia="ru-RU"/>
              </w:rPr>
            </w:pPr>
          </w:p>
        </w:tc>
        <w:tc>
          <w:tcPr>
            <w:tcW w:w="6729"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tabs>
                <w:tab w:val="left" w:pos="540"/>
              </w:tabs>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Непосредственное проведение мероприятий (в том числе выездных, площадных);</w:t>
            </w:r>
          </w:p>
        </w:tc>
      </w:tr>
      <w:tr w:rsidR="007640A7" w:rsidRPr="007640A7" w:rsidTr="007640A7">
        <w:tc>
          <w:tcPr>
            <w:tcW w:w="0" w:type="auto"/>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lang w:eastAsia="ru-RU"/>
              </w:rPr>
            </w:pPr>
          </w:p>
        </w:tc>
        <w:tc>
          <w:tcPr>
            <w:tcW w:w="6729"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tabs>
                <w:tab w:val="left" w:pos="0"/>
              </w:tabs>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Оказание дополнительных платных услуг по запросу потребителей согласно утвержденному перечню.</w:t>
            </w:r>
          </w:p>
        </w:tc>
      </w:tr>
    </w:tbl>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p>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7.2. Порядок информирования оказываемой муниципальной услуги потенциальных потребителей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3"/>
        <w:gridCol w:w="2353"/>
        <w:gridCol w:w="3649"/>
        <w:gridCol w:w="2956"/>
      </w:tblGrid>
      <w:tr w:rsidR="007640A7" w:rsidRPr="007640A7" w:rsidTr="007640A7">
        <w:tc>
          <w:tcPr>
            <w:tcW w:w="446"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 xml:space="preserve">№ </w:t>
            </w:r>
            <w:proofErr w:type="gramStart"/>
            <w:r w:rsidRPr="007640A7">
              <w:rPr>
                <w:rFonts w:ascii="Courier New" w:eastAsia="Times New Roman" w:hAnsi="Courier New" w:cs="Courier New"/>
                <w:lang w:eastAsia="ru-RU"/>
              </w:rPr>
              <w:t>п</w:t>
            </w:r>
            <w:proofErr w:type="gramEnd"/>
            <w:r w:rsidRPr="007640A7">
              <w:rPr>
                <w:rFonts w:ascii="Courier New" w:eastAsia="Times New Roman" w:hAnsi="Courier New" w:cs="Courier New"/>
                <w:lang w:eastAsia="ru-RU"/>
              </w:rPr>
              <w:t>/п</w:t>
            </w:r>
          </w:p>
        </w:tc>
        <w:tc>
          <w:tcPr>
            <w:tcW w:w="2390" w:type="dxa"/>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 xml:space="preserve">Способ </w:t>
            </w:r>
          </w:p>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информирования</w:t>
            </w:r>
          </w:p>
        </w:tc>
        <w:tc>
          <w:tcPr>
            <w:tcW w:w="3803" w:type="dxa"/>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 xml:space="preserve">Состав </w:t>
            </w:r>
            <w:proofErr w:type="gramStart"/>
            <w:r w:rsidRPr="007640A7">
              <w:rPr>
                <w:rFonts w:ascii="Courier New" w:eastAsia="Times New Roman" w:hAnsi="Courier New" w:cs="Courier New"/>
                <w:lang w:eastAsia="ru-RU"/>
              </w:rPr>
              <w:t>размещаемой</w:t>
            </w:r>
            <w:proofErr w:type="gramEnd"/>
            <w:r w:rsidRPr="007640A7">
              <w:rPr>
                <w:rFonts w:ascii="Courier New" w:eastAsia="Times New Roman" w:hAnsi="Courier New" w:cs="Courier New"/>
                <w:lang w:eastAsia="ru-RU"/>
              </w:rPr>
              <w:t xml:space="preserve">  (доводимой) </w:t>
            </w:r>
          </w:p>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информации</w:t>
            </w:r>
          </w:p>
        </w:tc>
        <w:tc>
          <w:tcPr>
            <w:tcW w:w="3053" w:type="dxa"/>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 xml:space="preserve">Частота обновления </w:t>
            </w:r>
          </w:p>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информации</w:t>
            </w:r>
          </w:p>
        </w:tc>
      </w:tr>
      <w:tr w:rsidR="007640A7" w:rsidRPr="007640A7" w:rsidTr="007640A7">
        <w:tc>
          <w:tcPr>
            <w:tcW w:w="446"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lastRenderedPageBreak/>
              <w:t>1.</w:t>
            </w:r>
          </w:p>
        </w:tc>
        <w:tc>
          <w:tcPr>
            <w:tcW w:w="2390"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Афиши, объявления, сайт, социальные сети</w:t>
            </w:r>
          </w:p>
        </w:tc>
        <w:tc>
          <w:tcPr>
            <w:tcW w:w="3803"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С указанием времени, места, даты проведения мероприятия, название, стоимость входных билетов (в случае платных мероприятий).</w:t>
            </w:r>
          </w:p>
        </w:tc>
        <w:tc>
          <w:tcPr>
            <w:tcW w:w="3053"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По мере необходимости</w:t>
            </w:r>
          </w:p>
        </w:tc>
      </w:tr>
    </w:tbl>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p>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7.3. Основания для приостановления исполнения муниципального задания</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4242"/>
        <w:gridCol w:w="4740"/>
      </w:tblGrid>
      <w:tr w:rsidR="007640A7" w:rsidRPr="007640A7" w:rsidTr="007640A7">
        <w:trPr>
          <w:jc w:val="center"/>
        </w:trPr>
        <w:tc>
          <w:tcPr>
            <w:tcW w:w="396" w:type="dxa"/>
            <w:tcBorders>
              <w:top w:val="single" w:sz="4" w:space="0" w:color="auto"/>
              <w:left w:val="single" w:sz="4" w:space="0" w:color="auto"/>
              <w:bottom w:val="single" w:sz="4" w:space="0" w:color="auto"/>
              <w:right w:val="single" w:sz="4" w:space="0" w:color="auto"/>
            </w:tcBorders>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c>
          <w:tcPr>
            <w:tcW w:w="448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 xml:space="preserve">Основание </w:t>
            </w:r>
          </w:p>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для приостановления</w:t>
            </w:r>
          </w:p>
        </w:tc>
        <w:tc>
          <w:tcPr>
            <w:tcW w:w="5073"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 xml:space="preserve">Пункт, часть, статья и реквизиты </w:t>
            </w:r>
          </w:p>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нормативного правового акта</w:t>
            </w:r>
          </w:p>
        </w:tc>
      </w:tr>
      <w:tr w:rsidR="007640A7" w:rsidRPr="007640A7" w:rsidTr="007640A7">
        <w:trPr>
          <w:jc w:val="center"/>
        </w:trPr>
        <w:tc>
          <w:tcPr>
            <w:tcW w:w="396"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1.</w:t>
            </w:r>
          </w:p>
        </w:tc>
        <w:tc>
          <w:tcPr>
            <w:tcW w:w="448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Несоответствие помещения санитарно-гигиеническим нормам и стандартам</w:t>
            </w:r>
          </w:p>
        </w:tc>
        <w:tc>
          <w:tcPr>
            <w:tcW w:w="5073"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proofErr w:type="gramStart"/>
            <w:r w:rsidRPr="007640A7">
              <w:rPr>
                <w:rFonts w:ascii="Courier New" w:eastAsia="Times New Roman" w:hAnsi="Courier New" w:cs="Courier New"/>
                <w:lang w:eastAsia="ru-RU"/>
              </w:rPr>
              <w:t>п</w:t>
            </w:r>
            <w:proofErr w:type="gramEnd"/>
            <w:r w:rsidRPr="007640A7">
              <w:rPr>
                <w:rFonts w:ascii="Courier New" w:eastAsia="Times New Roman" w:hAnsi="Courier New" w:cs="Courier New"/>
                <w:lang w:eastAsia="ru-RU"/>
              </w:rPr>
              <w:t xml:space="preserve"> .2.4.3.12 раздела 2 СанПиН 2.4.3.1186-03</w:t>
            </w:r>
          </w:p>
        </w:tc>
      </w:tr>
      <w:tr w:rsidR="007640A7" w:rsidRPr="007640A7" w:rsidTr="007640A7">
        <w:trPr>
          <w:jc w:val="center"/>
        </w:trPr>
        <w:tc>
          <w:tcPr>
            <w:tcW w:w="396"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2.</w:t>
            </w:r>
          </w:p>
        </w:tc>
        <w:tc>
          <w:tcPr>
            <w:tcW w:w="448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Несоответствие помещения пожарным нормам и требованиям</w:t>
            </w:r>
          </w:p>
        </w:tc>
        <w:tc>
          <w:tcPr>
            <w:tcW w:w="5073"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Федеральный Закон «О пожарной безопасности» № 69-ФЗ от 18.11.1994.</w:t>
            </w:r>
          </w:p>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Правила пожарной безопасности в Российской Федерации (ППБ 01-03) утвержденные Приказом МЧС РФ от 18.06.2003 № 313.</w:t>
            </w:r>
          </w:p>
        </w:tc>
      </w:tr>
    </w:tbl>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p>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7.4. Основания для досрочного прекращения исполнения муниципального задания</w:t>
      </w:r>
    </w:p>
    <w:tbl>
      <w:tblPr>
        <w:tblW w:w="9977" w:type="dxa"/>
        <w:jc w:val="center"/>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4425"/>
        <w:gridCol w:w="5071"/>
      </w:tblGrid>
      <w:tr w:rsidR="007640A7" w:rsidRPr="007640A7" w:rsidTr="007640A7">
        <w:trPr>
          <w:jc w:val="center"/>
        </w:trPr>
        <w:tc>
          <w:tcPr>
            <w:tcW w:w="366" w:type="dxa"/>
            <w:tcBorders>
              <w:top w:val="single" w:sz="4" w:space="0" w:color="auto"/>
              <w:left w:val="single" w:sz="4" w:space="0" w:color="auto"/>
              <w:bottom w:val="single" w:sz="4" w:space="0" w:color="auto"/>
              <w:right w:val="single" w:sz="4" w:space="0" w:color="auto"/>
            </w:tcBorders>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c>
          <w:tcPr>
            <w:tcW w:w="447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 xml:space="preserve">Основание </w:t>
            </w:r>
          </w:p>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для прекращения</w:t>
            </w:r>
          </w:p>
        </w:tc>
        <w:tc>
          <w:tcPr>
            <w:tcW w:w="5136"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 xml:space="preserve">Пункт, часть, статья и реквизиты </w:t>
            </w:r>
          </w:p>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нормативного правового акта</w:t>
            </w:r>
          </w:p>
        </w:tc>
      </w:tr>
      <w:tr w:rsidR="007640A7" w:rsidRPr="007640A7" w:rsidTr="007640A7">
        <w:trPr>
          <w:jc w:val="center"/>
        </w:trPr>
        <w:tc>
          <w:tcPr>
            <w:tcW w:w="366"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1.</w:t>
            </w:r>
          </w:p>
        </w:tc>
        <w:tc>
          <w:tcPr>
            <w:tcW w:w="447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Ликвидация или реорганизация учреждения</w:t>
            </w:r>
          </w:p>
        </w:tc>
        <w:tc>
          <w:tcPr>
            <w:tcW w:w="5136"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п.10 Устав МБУК «Майский КДЦ» МО «Майск»</w:t>
            </w:r>
          </w:p>
        </w:tc>
      </w:tr>
    </w:tbl>
    <w:p w:rsidR="007640A7" w:rsidRPr="007640A7" w:rsidRDefault="007640A7" w:rsidP="007640A7">
      <w:pPr>
        <w:autoSpaceDE w:val="0"/>
        <w:autoSpaceDN w:val="0"/>
        <w:adjustRightInd w:val="0"/>
        <w:spacing w:after="0" w:line="240" w:lineRule="auto"/>
        <w:rPr>
          <w:rFonts w:ascii="Arial" w:eastAsia="Times New Roman" w:hAnsi="Arial" w:cs="Arial"/>
          <w:sz w:val="24"/>
          <w:szCs w:val="24"/>
          <w:lang w:eastAsia="ru-RU"/>
        </w:rPr>
      </w:pPr>
    </w:p>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b/>
          <w:sz w:val="24"/>
          <w:szCs w:val="24"/>
          <w:lang w:eastAsia="ru-RU"/>
        </w:rPr>
        <w:t>8. Предельные цены (тарифы)</w:t>
      </w:r>
      <w:r w:rsidRPr="007640A7">
        <w:rPr>
          <w:rFonts w:ascii="Arial" w:eastAsia="Times New Roman" w:hAnsi="Arial" w:cs="Arial"/>
          <w:sz w:val="24"/>
          <w:szCs w:val="24"/>
          <w:lang w:eastAsia="ru-RU"/>
        </w:rPr>
        <w:t xml:space="preserve"> на дополнительные услуги: тарифы на платные услуги установлены </w:t>
      </w:r>
      <w:proofErr w:type="gramStart"/>
      <w:r w:rsidRPr="007640A7">
        <w:rPr>
          <w:rFonts w:ascii="Arial" w:eastAsia="Times New Roman" w:hAnsi="Arial" w:cs="Arial"/>
          <w:sz w:val="24"/>
          <w:szCs w:val="24"/>
          <w:lang w:eastAsia="ru-RU"/>
        </w:rPr>
        <w:t>согласно Положения</w:t>
      </w:r>
      <w:proofErr w:type="gramEnd"/>
      <w:r w:rsidRPr="007640A7">
        <w:rPr>
          <w:rFonts w:ascii="Arial" w:eastAsia="Times New Roman" w:hAnsi="Arial" w:cs="Arial"/>
          <w:sz w:val="24"/>
          <w:szCs w:val="24"/>
          <w:lang w:eastAsia="ru-RU"/>
        </w:rPr>
        <w:t xml:space="preserve"> о платных услугах муниципальных учреждений культуры подведомственных МО «Майск», утвержденного Постановлением администрации МО «Майск» №16 от 30.01.2018 г.</w:t>
      </w:r>
    </w:p>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 xml:space="preserve">8.1. Значение предельных цен (тарифов) по </w:t>
      </w:r>
      <w:proofErr w:type="spellStart"/>
      <w:r w:rsidRPr="007640A7">
        <w:rPr>
          <w:rFonts w:ascii="Arial" w:eastAsia="Times New Roman" w:hAnsi="Arial" w:cs="Arial"/>
          <w:sz w:val="24"/>
          <w:szCs w:val="24"/>
          <w:lang w:eastAsia="ru-RU"/>
        </w:rPr>
        <w:t>Абрамовскому</w:t>
      </w:r>
      <w:proofErr w:type="spellEnd"/>
      <w:r w:rsidRPr="007640A7">
        <w:rPr>
          <w:rFonts w:ascii="Arial" w:eastAsia="Times New Roman" w:hAnsi="Arial" w:cs="Arial"/>
          <w:sz w:val="24"/>
          <w:szCs w:val="24"/>
          <w:lang w:eastAsia="ru-RU"/>
        </w:rPr>
        <w:t xml:space="preserve"> СК  МБУК «</w:t>
      </w:r>
      <w:proofErr w:type="gramStart"/>
      <w:r w:rsidRPr="007640A7">
        <w:rPr>
          <w:rFonts w:ascii="Arial" w:eastAsia="Times New Roman" w:hAnsi="Arial" w:cs="Arial"/>
          <w:sz w:val="24"/>
          <w:szCs w:val="24"/>
          <w:lang w:eastAsia="ru-RU"/>
        </w:rPr>
        <w:t>Майского</w:t>
      </w:r>
      <w:proofErr w:type="gramEnd"/>
      <w:r w:rsidRPr="007640A7">
        <w:rPr>
          <w:rFonts w:ascii="Arial" w:eastAsia="Times New Roman" w:hAnsi="Arial" w:cs="Arial"/>
          <w:sz w:val="24"/>
          <w:szCs w:val="24"/>
          <w:lang w:eastAsia="ru-RU"/>
        </w:rPr>
        <w:t xml:space="preserve"> КДЦ»</w:t>
      </w:r>
    </w:p>
    <w:tbl>
      <w:tblPr>
        <w:tblW w:w="8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5099"/>
        <w:gridCol w:w="1537"/>
        <w:gridCol w:w="1226"/>
      </w:tblGrid>
      <w:tr w:rsidR="007640A7" w:rsidRPr="007640A7" w:rsidTr="007640A7">
        <w:tc>
          <w:tcPr>
            <w:tcW w:w="757" w:type="dxa"/>
            <w:shd w:val="clear" w:color="auto" w:fill="auto"/>
          </w:tcPr>
          <w:p w:rsidR="007640A7" w:rsidRPr="007640A7" w:rsidRDefault="007640A7" w:rsidP="007640A7">
            <w:pPr>
              <w:autoSpaceDE w:val="0"/>
              <w:autoSpaceDN w:val="0"/>
              <w:adjustRightInd w:val="0"/>
              <w:spacing w:after="0" w:line="240" w:lineRule="auto"/>
              <w:jc w:val="right"/>
              <w:rPr>
                <w:rFonts w:ascii="Courier New" w:eastAsia="Times New Roman" w:hAnsi="Courier New" w:cs="Courier New"/>
                <w:lang w:eastAsia="ru-RU"/>
              </w:rPr>
            </w:pPr>
            <w:r w:rsidRPr="007640A7">
              <w:rPr>
                <w:rFonts w:ascii="Courier New" w:eastAsia="Times New Roman" w:hAnsi="Courier New" w:cs="Courier New"/>
                <w:lang w:eastAsia="ru-RU"/>
              </w:rPr>
              <w:t>№</w:t>
            </w:r>
          </w:p>
        </w:tc>
        <w:tc>
          <w:tcPr>
            <w:tcW w:w="5305" w:type="dxa"/>
            <w:shd w:val="clear" w:color="auto" w:fill="auto"/>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Оказываемые услуги</w:t>
            </w:r>
          </w:p>
        </w:tc>
        <w:tc>
          <w:tcPr>
            <w:tcW w:w="1547" w:type="dxa"/>
            <w:shd w:val="clear" w:color="auto" w:fill="auto"/>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Единица измерения</w:t>
            </w:r>
          </w:p>
        </w:tc>
        <w:tc>
          <w:tcPr>
            <w:tcW w:w="1262" w:type="dxa"/>
            <w:shd w:val="clear" w:color="auto" w:fill="auto"/>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руб.</w:t>
            </w:r>
          </w:p>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r>
      <w:tr w:rsidR="007640A7" w:rsidRPr="007640A7" w:rsidTr="007640A7">
        <w:tc>
          <w:tcPr>
            <w:tcW w:w="757" w:type="dxa"/>
            <w:shd w:val="clear" w:color="auto" w:fill="auto"/>
          </w:tcPr>
          <w:p w:rsidR="007640A7" w:rsidRPr="007640A7" w:rsidRDefault="007640A7" w:rsidP="007640A7">
            <w:pPr>
              <w:autoSpaceDE w:val="0"/>
              <w:autoSpaceDN w:val="0"/>
              <w:adjustRightInd w:val="0"/>
              <w:spacing w:after="0" w:line="240" w:lineRule="auto"/>
              <w:jc w:val="right"/>
              <w:rPr>
                <w:rFonts w:ascii="Courier New" w:eastAsia="Times New Roman" w:hAnsi="Courier New" w:cs="Courier New"/>
                <w:lang w:eastAsia="ru-RU"/>
              </w:rPr>
            </w:pPr>
            <w:r w:rsidRPr="007640A7">
              <w:rPr>
                <w:rFonts w:ascii="Courier New" w:eastAsia="Times New Roman" w:hAnsi="Courier New" w:cs="Courier New"/>
                <w:lang w:eastAsia="ru-RU"/>
              </w:rPr>
              <w:t>2.1.1.</w:t>
            </w:r>
          </w:p>
        </w:tc>
        <w:tc>
          <w:tcPr>
            <w:tcW w:w="5305" w:type="dxa"/>
            <w:shd w:val="clear" w:color="auto" w:fill="auto"/>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 xml:space="preserve">Проведение дискотеки </w:t>
            </w:r>
          </w:p>
        </w:tc>
        <w:tc>
          <w:tcPr>
            <w:tcW w:w="1547" w:type="dxa"/>
            <w:shd w:val="clear" w:color="auto" w:fill="auto"/>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 чел.</w:t>
            </w:r>
          </w:p>
        </w:tc>
        <w:tc>
          <w:tcPr>
            <w:tcW w:w="1262" w:type="dxa"/>
            <w:shd w:val="clear" w:color="auto" w:fill="auto"/>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30</w:t>
            </w:r>
          </w:p>
        </w:tc>
      </w:tr>
      <w:tr w:rsidR="007640A7" w:rsidRPr="007640A7" w:rsidTr="007640A7">
        <w:tc>
          <w:tcPr>
            <w:tcW w:w="757" w:type="dxa"/>
            <w:shd w:val="clear" w:color="auto" w:fill="auto"/>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2.1.2.</w:t>
            </w:r>
          </w:p>
        </w:tc>
        <w:tc>
          <w:tcPr>
            <w:tcW w:w="5305" w:type="dxa"/>
            <w:shd w:val="clear" w:color="auto" w:fill="auto"/>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 xml:space="preserve">Проведение  вечеров отдыха с развлекательной  эстрадной программой </w:t>
            </w:r>
          </w:p>
        </w:tc>
        <w:tc>
          <w:tcPr>
            <w:tcW w:w="1547" w:type="dxa"/>
            <w:shd w:val="clear" w:color="auto" w:fill="auto"/>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 чел.</w:t>
            </w:r>
          </w:p>
        </w:tc>
        <w:tc>
          <w:tcPr>
            <w:tcW w:w="1262" w:type="dxa"/>
            <w:shd w:val="clear" w:color="auto" w:fill="auto"/>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100</w:t>
            </w:r>
          </w:p>
        </w:tc>
      </w:tr>
      <w:tr w:rsidR="007640A7" w:rsidRPr="007640A7" w:rsidTr="007640A7">
        <w:tc>
          <w:tcPr>
            <w:tcW w:w="757" w:type="dxa"/>
            <w:shd w:val="clear" w:color="auto" w:fill="auto"/>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2.1.3.</w:t>
            </w:r>
          </w:p>
        </w:tc>
        <w:tc>
          <w:tcPr>
            <w:tcW w:w="5305" w:type="dxa"/>
            <w:shd w:val="clear" w:color="auto" w:fill="auto"/>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Услуги ведущей (тамады)</w:t>
            </w:r>
          </w:p>
        </w:tc>
        <w:tc>
          <w:tcPr>
            <w:tcW w:w="1547" w:type="dxa"/>
            <w:shd w:val="clear" w:color="auto" w:fill="auto"/>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 час</w:t>
            </w:r>
          </w:p>
        </w:tc>
        <w:tc>
          <w:tcPr>
            <w:tcW w:w="1262" w:type="dxa"/>
            <w:shd w:val="clear" w:color="auto" w:fill="auto"/>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b/>
                <w:lang w:eastAsia="ru-RU"/>
              </w:rPr>
            </w:pPr>
            <w:r w:rsidRPr="007640A7">
              <w:rPr>
                <w:rFonts w:ascii="Courier New" w:eastAsia="Times New Roman" w:hAnsi="Courier New" w:cs="Courier New"/>
                <w:b/>
                <w:lang w:eastAsia="ru-RU"/>
              </w:rPr>
              <w:t>500</w:t>
            </w:r>
          </w:p>
        </w:tc>
      </w:tr>
      <w:tr w:rsidR="007640A7" w:rsidRPr="007640A7" w:rsidTr="007640A7">
        <w:tc>
          <w:tcPr>
            <w:tcW w:w="757" w:type="dxa"/>
            <w:shd w:val="clear" w:color="auto" w:fill="auto"/>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2.1.4.</w:t>
            </w:r>
          </w:p>
        </w:tc>
        <w:tc>
          <w:tcPr>
            <w:tcW w:w="5305" w:type="dxa"/>
            <w:shd w:val="clear" w:color="auto" w:fill="auto"/>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Услуги по написанию сценария</w:t>
            </w:r>
          </w:p>
        </w:tc>
        <w:tc>
          <w:tcPr>
            <w:tcW w:w="1547" w:type="dxa"/>
            <w:shd w:val="clear" w:color="auto" w:fill="auto"/>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 час</w:t>
            </w:r>
          </w:p>
        </w:tc>
        <w:tc>
          <w:tcPr>
            <w:tcW w:w="1262" w:type="dxa"/>
            <w:shd w:val="clear" w:color="auto" w:fill="auto"/>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b/>
                <w:lang w:eastAsia="ru-RU"/>
              </w:rPr>
            </w:pPr>
            <w:r w:rsidRPr="007640A7">
              <w:rPr>
                <w:rFonts w:ascii="Courier New" w:eastAsia="Times New Roman" w:hAnsi="Courier New" w:cs="Courier New"/>
                <w:b/>
                <w:lang w:eastAsia="ru-RU"/>
              </w:rPr>
              <w:t>200</w:t>
            </w:r>
          </w:p>
        </w:tc>
      </w:tr>
      <w:tr w:rsidR="007640A7" w:rsidRPr="007640A7" w:rsidTr="007640A7">
        <w:tc>
          <w:tcPr>
            <w:tcW w:w="757" w:type="dxa"/>
            <w:shd w:val="clear" w:color="auto" w:fill="auto"/>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2.1.5.</w:t>
            </w:r>
          </w:p>
        </w:tc>
        <w:tc>
          <w:tcPr>
            <w:tcW w:w="5305" w:type="dxa"/>
            <w:shd w:val="clear" w:color="auto" w:fill="auto"/>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Предоставление помещения для проведения мероприятий</w:t>
            </w:r>
          </w:p>
        </w:tc>
        <w:tc>
          <w:tcPr>
            <w:tcW w:w="1547" w:type="dxa"/>
            <w:shd w:val="clear" w:color="auto" w:fill="auto"/>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 час</w:t>
            </w:r>
          </w:p>
        </w:tc>
        <w:tc>
          <w:tcPr>
            <w:tcW w:w="1262" w:type="dxa"/>
            <w:shd w:val="clear" w:color="auto" w:fill="auto"/>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b/>
                <w:lang w:eastAsia="ru-RU"/>
              </w:rPr>
            </w:pPr>
            <w:r w:rsidRPr="007640A7">
              <w:rPr>
                <w:rFonts w:ascii="Courier New" w:eastAsia="Times New Roman" w:hAnsi="Courier New" w:cs="Courier New"/>
                <w:b/>
                <w:lang w:eastAsia="ru-RU"/>
              </w:rPr>
              <w:t>250</w:t>
            </w:r>
          </w:p>
        </w:tc>
      </w:tr>
      <w:tr w:rsidR="007640A7" w:rsidRPr="007640A7" w:rsidTr="007640A7">
        <w:tc>
          <w:tcPr>
            <w:tcW w:w="757" w:type="dxa"/>
            <w:shd w:val="clear" w:color="auto" w:fill="auto"/>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2.1.6.</w:t>
            </w:r>
          </w:p>
        </w:tc>
        <w:tc>
          <w:tcPr>
            <w:tcW w:w="5305" w:type="dxa"/>
            <w:shd w:val="clear" w:color="auto" w:fill="auto"/>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Обеспечение озвучивания и музыкального сопровождения проведения мероприятия</w:t>
            </w:r>
          </w:p>
        </w:tc>
        <w:tc>
          <w:tcPr>
            <w:tcW w:w="1547" w:type="dxa"/>
            <w:shd w:val="clear" w:color="auto" w:fill="auto"/>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 час</w:t>
            </w:r>
          </w:p>
        </w:tc>
        <w:tc>
          <w:tcPr>
            <w:tcW w:w="1262" w:type="dxa"/>
            <w:shd w:val="clear" w:color="auto" w:fill="auto"/>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b/>
                <w:lang w:eastAsia="ru-RU"/>
              </w:rPr>
            </w:pPr>
            <w:r w:rsidRPr="007640A7">
              <w:rPr>
                <w:rFonts w:ascii="Courier New" w:eastAsia="Times New Roman" w:hAnsi="Courier New" w:cs="Courier New"/>
                <w:b/>
                <w:lang w:eastAsia="ru-RU"/>
              </w:rPr>
              <w:t>200</w:t>
            </w:r>
          </w:p>
        </w:tc>
      </w:tr>
      <w:tr w:rsidR="007640A7" w:rsidRPr="007640A7" w:rsidTr="007640A7">
        <w:tc>
          <w:tcPr>
            <w:tcW w:w="757" w:type="dxa"/>
            <w:shd w:val="clear" w:color="auto" w:fill="auto"/>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2.1.7.</w:t>
            </w:r>
          </w:p>
        </w:tc>
        <w:tc>
          <w:tcPr>
            <w:tcW w:w="5305" w:type="dxa"/>
            <w:shd w:val="clear" w:color="auto" w:fill="auto"/>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Коэффициент к услугам по проведению театрализованных праздников, юбилейных вечеров и поздравлений,</w:t>
            </w:r>
          </w:p>
        </w:tc>
        <w:tc>
          <w:tcPr>
            <w:tcW w:w="1547" w:type="dxa"/>
            <w:shd w:val="clear" w:color="auto" w:fill="auto"/>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кратность</w:t>
            </w:r>
          </w:p>
        </w:tc>
        <w:tc>
          <w:tcPr>
            <w:tcW w:w="1262" w:type="dxa"/>
            <w:shd w:val="clear" w:color="auto" w:fill="auto"/>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b/>
                <w:lang w:eastAsia="ru-RU"/>
              </w:rPr>
            </w:pPr>
            <w:r w:rsidRPr="007640A7">
              <w:rPr>
                <w:rFonts w:ascii="Courier New" w:eastAsia="Times New Roman" w:hAnsi="Courier New" w:cs="Courier New"/>
                <w:b/>
                <w:lang w:eastAsia="ru-RU"/>
              </w:rPr>
              <w:t>0,75</w:t>
            </w:r>
          </w:p>
        </w:tc>
      </w:tr>
      <w:tr w:rsidR="007640A7" w:rsidRPr="007640A7" w:rsidTr="007640A7">
        <w:tc>
          <w:tcPr>
            <w:tcW w:w="757" w:type="dxa"/>
            <w:shd w:val="clear" w:color="auto" w:fill="auto"/>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2.1.8.</w:t>
            </w:r>
          </w:p>
        </w:tc>
        <w:tc>
          <w:tcPr>
            <w:tcW w:w="5305" w:type="dxa"/>
            <w:shd w:val="clear" w:color="auto" w:fill="auto"/>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 xml:space="preserve">Коэффициент к услугам по проведению детских праздников </w:t>
            </w:r>
          </w:p>
        </w:tc>
        <w:tc>
          <w:tcPr>
            <w:tcW w:w="1547" w:type="dxa"/>
            <w:shd w:val="clear" w:color="auto" w:fill="auto"/>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кратность</w:t>
            </w:r>
          </w:p>
        </w:tc>
        <w:tc>
          <w:tcPr>
            <w:tcW w:w="1262" w:type="dxa"/>
            <w:shd w:val="clear" w:color="auto" w:fill="auto"/>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b/>
                <w:lang w:eastAsia="ru-RU"/>
              </w:rPr>
            </w:pPr>
            <w:r w:rsidRPr="007640A7">
              <w:rPr>
                <w:rFonts w:ascii="Courier New" w:eastAsia="Times New Roman" w:hAnsi="Courier New" w:cs="Courier New"/>
                <w:b/>
                <w:lang w:eastAsia="ru-RU"/>
              </w:rPr>
              <w:t>0,25</w:t>
            </w:r>
          </w:p>
        </w:tc>
      </w:tr>
    </w:tbl>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p>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 xml:space="preserve">8.2. Цены (тарифы) на оплату муниципальной услуги либо порядок их установления устанавливаются согласно ст. 52 Закона Российской Федерации от 09.10.1992 № 3612-1"Основы законодательства РФ о культуре" цены (тарифы) на </w:t>
      </w:r>
      <w:r w:rsidRPr="007640A7">
        <w:rPr>
          <w:rFonts w:ascii="Arial" w:eastAsia="Times New Roman" w:hAnsi="Arial" w:cs="Arial"/>
          <w:sz w:val="24"/>
          <w:szCs w:val="24"/>
          <w:lang w:eastAsia="ru-RU"/>
        </w:rPr>
        <w:lastRenderedPageBreak/>
        <w:t>платные услуги и продукцию, включая цены на билеты, организации культуры устанавливают самостоятельно</w:t>
      </w:r>
    </w:p>
    <w:p w:rsidR="007640A7" w:rsidRPr="007640A7" w:rsidRDefault="007640A7" w:rsidP="007640A7">
      <w:pPr>
        <w:autoSpaceDE w:val="0"/>
        <w:autoSpaceDN w:val="0"/>
        <w:adjustRightInd w:val="0"/>
        <w:spacing w:after="0" w:line="240" w:lineRule="auto"/>
        <w:rPr>
          <w:rFonts w:ascii="Arial" w:eastAsia="Times New Roman" w:hAnsi="Arial" w:cs="Arial"/>
          <w:sz w:val="24"/>
          <w:szCs w:val="24"/>
          <w:lang w:eastAsia="ru-RU"/>
        </w:rPr>
      </w:pPr>
    </w:p>
    <w:p w:rsidR="007640A7" w:rsidRPr="007640A7" w:rsidRDefault="007640A7" w:rsidP="007640A7">
      <w:pPr>
        <w:autoSpaceDE w:val="0"/>
        <w:autoSpaceDN w:val="0"/>
        <w:adjustRightInd w:val="0"/>
        <w:spacing w:after="0" w:line="240" w:lineRule="auto"/>
        <w:rPr>
          <w:rFonts w:ascii="Arial" w:eastAsia="Times New Roman" w:hAnsi="Arial" w:cs="Arial"/>
          <w:b/>
          <w:sz w:val="24"/>
          <w:szCs w:val="24"/>
          <w:lang w:eastAsia="ru-RU"/>
        </w:rPr>
      </w:pPr>
      <w:r w:rsidRPr="007640A7">
        <w:rPr>
          <w:rFonts w:ascii="Arial" w:eastAsia="Times New Roman" w:hAnsi="Arial" w:cs="Arial"/>
          <w:b/>
          <w:sz w:val="24"/>
          <w:szCs w:val="24"/>
          <w:lang w:eastAsia="ru-RU"/>
        </w:rPr>
        <w:t xml:space="preserve">9. Порядок </w:t>
      </w:r>
      <w:proofErr w:type="gramStart"/>
      <w:r w:rsidRPr="007640A7">
        <w:rPr>
          <w:rFonts w:ascii="Arial" w:eastAsia="Times New Roman" w:hAnsi="Arial" w:cs="Arial"/>
          <w:b/>
          <w:sz w:val="24"/>
          <w:szCs w:val="24"/>
          <w:lang w:eastAsia="ru-RU"/>
        </w:rPr>
        <w:t>контроля за</w:t>
      </w:r>
      <w:proofErr w:type="gramEnd"/>
      <w:r w:rsidRPr="007640A7">
        <w:rPr>
          <w:rFonts w:ascii="Arial" w:eastAsia="Times New Roman" w:hAnsi="Arial" w:cs="Arial"/>
          <w:b/>
          <w:sz w:val="24"/>
          <w:szCs w:val="24"/>
          <w:lang w:eastAsia="ru-RU"/>
        </w:rPr>
        <w:t xml:space="preserve"> исполнением муниципального задания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66"/>
        <w:gridCol w:w="2558"/>
        <w:gridCol w:w="3771"/>
      </w:tblGrid>
      <w:tr w:rsidR="007640A7" w:rsidRPr="007640A7" w:rsidTr="007640A7">
        <w:trPr>
          <w:cantSplit/>
          <w:trHeight w:val="480"/>
        </w:trPr>
        <w:tc>
          <w:tcPr>
            <w:tcW w:w="1667" w:type="pc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Формы контроля</w:t>
            </w:r>
          </w:p>
        </w:tc>
        <w:tc>
          <w:tcPr>
            <w:tcW w:w="1347" w:type="pc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Периодичность</w:t>
            </w:r>
          </w:p>
        </w:tc>
        <w:tc>
          <w:tcPr>
            <w:tcW w:w="1986" w:type="pc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 xml:space="preserve">Органы местного самоуправления, осуществляющие </w:t>
            </w:r>
            <w:proofErr w:type="gramStart"/>
            <w:r w:rsidRPr="007640A7">
              <w:rPr>
                <w:rFonts w:ascii="Courier New" w:eastAsia="Times New Roman" w:hAnsi="Courier New" w:cs="Courier New"/>
                <w:lang w:eastAsia="ru-RU"/>
              </w:rPr>
              <w:t>контроль за</w:t>
            </w:r>
            <w:proofErr w:type="gramEnd"/>
            <w:r w:rsidRPr="007640A7">
              <w:rPr>
                <w:rFonts w:ascii="Courier New" w:eastAsia="Times New Roman" w:hAnsi="Courier New" w:cs="Courier New"/>
                <w:lang w:eastAsia="ru-RU"/>
              </w:rPr>
              <w:t xml:space="preserve"> оказанием муниципальной услуги </w:t>
            </w:r>
          </w:p>
        </w:tc>
      </w:tr>
      <w:tr w:rsidR="007640A7" w:rsidRPr="007640A7" w:rsidTr="007640A7">
        <w:trPr>
          <w:cantSplit/>
          <w:trHeight w:val="240"/>
        </w:trPr>
        <w:tc>
          <w:tcPr>
            <w:tcW w:w="1667" w:type="pc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 xml:space="preserve">1. Ежемесячный </w:t>
            </w:r>
            <w:proofErr w:type="gramStart"/>
            <w:r w:rsidRPr="007640A7">
              <w:rPr>
                <w:rFonts w:ascii="Courier New" w:eastAsia="Times New Roman" w:hAnsi="Courier New" w:cs="Courier New"/>
                <w:lang w:eastAsia="ru-RU"/>
              </w:rPr>
              <w:t>контроль за</w:t>
            </w:r>
            <w:proofErr w:type="gramEnd"/>
            <w:r w:rsidRPr="007640A7">
              <w:rPr>
                <w:rFonts w:ascii="Courier New" w:eastAsia="Times New Roman" w:hAnsi="Courier New" w:cs="Courier New"/>
                <w:lang w:eastAsia="ru-RU"/>
              </w:rPr>
              <w:t xml:space="preserve"> выполнением муниципального задания</w:t>
            </w:r>
          </w:p>
        </w:tc>
        <w:tc>
          <w:tcPr>
            <w:tcW w:w="1347" w:type="pc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 раз в месяц</w:t>
            </w:r>
          </w:p>
        </w:tc>
        <w:tc>
          <w:tcPr>
            <w:tcW w:w="1986" w:type="pc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МБУК «Майский КДЦ»,</w:t>
            </w:r>
          </w:p>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 xml:space="preserve">администрация </w:t>
            </w:r>
            <w:proofErr w:type="spellStart"/>
            <w:r w:rsidRPr="007640A7">
              <w:rPr>
                <w:rFonts w:ascii="Courier New" w:eastAsia="Times New Roman" w:hAnsi="Courier New" w:cs="Courier New"/>
                <w:lang w:eastAsia="ru-RU"/>
              </w:rPr>
              <w:t>М</w:t>
            </w:r>
            <w:proofErr w:type="gramStart"/>
            <w:r w:rsidRPr="007640A7">
              <w:rPr>
                <w:rFonts w:ascii="Courier New" w:eastAsia="Times New Roman" w:hAnsi="Courier New" w:cs="Courier New"/>
                <w:lang w:eastAsia="ru-RU"/>
              </w:rPr>
              <w:t>О«</w:t>
            </w:r>
            <w:proofErr w:type="gramEnd"/>
            <w:r w:rsidRPr="007640A7">
              <w:rPr>
                <w:rFonts w:ascii="Courier New" w:eastAsia="Times New Roman" w:hAnsi="Courier New" w:cs="Courier New"/>
                <w:lang w:eastAsia="ru-RU"/>
              </w:rPr>
              <w:t>Майск</w:t>
            </w:r>
            <w:proofErr w:type="spellEnd"/>
            <w:r w:rsidRPr="007640A7">
              <w:rPr>
                <w:rFonts w:ascii="Courier New" w:eastAsia="Times New Roman" w:hAnsi="Courier New" w:cs="Courier New"/>
                <w:lang w:eastAsia="ru-RU"/>
              </w:rPr>
              <w:t>»,</w:t>
            </w:r>
          </w:p>
        </w:tc>
      </w:tr>
      <w:tr w:rsidR="007640A7" w:rsidRPr="007640A7" w:rsidTr="007640A7">
        <w:trPr>
          <w:cantSplit/>
          <w:trHeight w:val="240"/>
        </w:trPr>
        <w:tc>
          <w:tcPr>
            <w:tcW w:w="1667" w:type="pct"/>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 xml:space="preserve">2. Анализ ежеквартальных отчетов учреждения о выполнении муниципального задания </w:t>
            </w:r>
          </w:p>
        </w:tc>
        <w:tc>
          <w:tcPr>
            <w:tcW w:w="1347" w:type="pc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 раз в квартал</w:t>
            </w:r>
          </w:p>
        </w:tc>
        <w:tc>
          <w:tcPr>
            <w:tcW w:w="1986" w:type="pc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МБУК «Майский КДЦ»,</w:t>
            </w:r>
          </w:p>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 xml:space="preserve">администрация </w:t>
            </w:r>
            <w:proofErr w:type="spellStart"/>
            <w:r w:rsidRPr="007640A7">
              <w:rPr>
                <w:rFonts w:ascii="Courier New" w:eastAsia="Times New Roman" w:hAnsi="Courier New" w:cs="Courier New"/>
                <w:lang w:eastAsia="ru-RU"/>
              </w:rPr>
              <w:t>М</w:t>
            </w:r>
            <w:proofErr w:type="gramStart"/>
            <w:r w:rsidRPr="007640A7">
              <w:rPr>
                <w:rFonts w:ascii="Courier New" w:eastAsia="Times New Roman" w:hAnsi="Courier New" w:cs="Courier New"/>
                <w:lang w:eastAsia="ru-RU"/>
              </w:rPr>
              <w:t>О«</w:t>
            </w:r>
            <w:proofErr w:type="gramEnd"/>
            <w:r w:rsidRPr="007640A7">
              <w:rPr>
                <w:rFonts w:ascii="Courier New" w:eastAsia="Times New Roman" w:hAnsi="Courier New" w:cs="Courier New"/>
                <w:lang w:eastAsia="ru-RU"/>
              </w:rPr>
              <w:t>Майск</w:t>
            </w:r>
            <w:proofErr w:type="spellEnd"/>
            <w:r w:rsidRPr="007640A7">
              <w:rPr>
                <w:rFonts w:ascii="Courier New" w:eastAsia="Times New Roman" w:hAnsi="Courier New" w:cs="Courier New"/>
                <w:lang w:eastAsia="ru-RU"/>
              </w:rPr>
              <w:t>»,</w:t>
            </w:r>
          </w:p>
        </w:tc>
      </w:tr>
      <w:tr w:rsidR="007640A7" w:rsidRPr="007640A7" w:rsidTr="007640A7">
        <w:trPr>
          <w:cantSplit/>
          <w:trHeight w:val="240"/>
        </w:trPr>
        <w:tc>
          <w:tcPr>
            <w:tcW w:w="1667" w:type="pc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3. Мониторинг качества предоставления услуги</w:t>
            </w:r>
          </w:p>
        </w:tc>
        <w:tc>
          <w:tcPr>
            <w:tcW w:w="1347" w:type="pc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 раз в год и по мере необходимости (по отдельным аспектам)</w:t>
            </w:r>
          </w:p>
        </w:tc>
        <w:tc>
          <w:tcPr>
            <w:tcW w:w="1986" w:type="pc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МБУК «Майский КДЦ»,</w:t>
            </w:r>
          </w:p>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 xml:space="preserve">администрация </w:t>
            </w:r>
            <w:proofErr w:type="spellStart"/>
            <w:r w:rsidRPr="007640A7">
              <w:rPr>
                <w:rFonts w:ascii="Courier New" w:eastAsia="Times New Roman" w:hAnsi="Courier New" w:cs="Courier New"/>
                <w:lang w:eastAsia="ru-RU"/>
              </w:rPr>
              <w:t>М</w:t>
            </w:r>
            <w:proofErr w:type="gramStart"/>
            <w:r w:rsidRPr="007640A7">
              <w:rPr>
                <w:rFonts w:ascii="Courier New" w:eastAsia="Times New Roman" w:hAnsi="Courier New" w:cs="Courier New"/>
                <w:lang w:eastAsia="ru-RU"/>
              </w:rPr>
              <w:t>О«</w:t>
            </w:r>
            <w:proofErr w:type="gramEnd"/>
            <w:r w:rsidRPr="007640A7">
              <w:rPr>
                <w:rFonts w:ascii="Courier New" w:eastAsia="Times New Roman" w:hAnsi="Courier New" w:cs="Courier New"/>
                <w:lang w:eastAsia="ru-RU"/>
              </w:rPr>
              <w:t>Майск</w:t>
            </w:r>
            <w:proofErr w:type="spellEnd"/>
            <w:r w:rsidRPr="007640A7">
              <w:rPr>
                <w:rFonts w:ascii="Courier New" w:eastAsia="Times New Roman" w:hAnsi="Courier New" w:cs="Courier New"/>
                <w:lang w:eastAsia="ru-RU"/>
              </w:rPr>
              <w:t>»,</w:t>
            </w:r>
          </w:p>
        </w:tc>
      </w:tr>
    </w:tbl>
    <w:p w:rsidR="007640A7" w:rsidRPr="007640A7" w:rsidRDefault="007640A7" w:rsidP="007640A7">
      <w:pPr>
        <w:autoSpaceDE w:val="0"/>
        <w:autoSpaceDN w:val="0"/>
        <w:adjustRightInd w:val="0"/>
        <w:spacing w:after="0" w:line="240" w:lineRule="auto"/>
        <w:rPr>
          <w:rFonts w:ascii="Arial" w:eastAsia="Times New Roman" w:hAnsi="Arial" w:cs="Arial"/>
          <w:sz w:val="24"/>
          <w:szCs w:val="24"/>
          <w:lang w:eastAsia="ru-RU"/>
        </w:rPr>
      </w:pPr>
    </w:p>
    <w:p w:rsidR="007640A7" w:rsidRPr="007640A7" w:rsidRDefault="007640A7" w:rsidP="007640A7">
      <w:pPr>
        <w:autoSpaceDE w:val="0"/>
        <w:autoSpaceDN w:val="0"/>
        <w:adjustRightInd w:val="0"/>
        <w:spacing w:after="0" w:line="240" w:lineRule="auto"/>
        <w:rPr>
          <w:rFonts w:ascii="Arial" w:eastAsia="Times New Roman" w:hAnsi="Arial" w:cs="Arial"/>
          <w:sz w:val="24"/>
          <w:szCs w:val="24"/>
          <w:lang w:eastAsia="ru-RU"/>
        </w:rPr>
      </w:pPr>
      <w:r w:rsidRPr="007640A7">
        <w:rPr>
          <w:rFonts w:ascii="Arial" w:eastAsia="Times New Roman" w:hAnsi="Arial" w:cs="Arial"/>
          <w:sz w:val="24"/>
          <w:szCs w:val="24"/>
          <w:lang w:eastAsia="ru-RU"/>
        </w:rPr>
        <w:t>10. Требования к отчетности об исполнении муниципального задания</w:t>
      </w:r>
    </w:p>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 xml:space="preserve">МБУК «Майский КДЦ» ведет учет и осуществляет хранение документов, касающихся выполнения муниципального задания по Майскому СДК, в соответствии с Приказом Министерства финансов Российской Федерации от 21 июля 2011 г. N 86н обеспечивает размещение информации </w:t>
      </w:r>
      <w:proofErr w:type="gramStart"/>
      <w:r w:rsidRPr="007640A7">
        <w:rPr>
          <w:rFonts w:ascii="Arial" w:eastAsia="Times New Roman" w:hAnsi="Arial" w:cs="Arial"/>
          <w:sz w:val="24"/>
          <w:szCs w:val="24"/>
          <w:lang w:eastAsia="ru-RU"/>
        </w:rPr>
        <w:t>об</w:t>
      </w:r>
      <w:proofErr w:type="gramEnd"/>
      <w:r w:rsidRPr="007640A7">
        <w:rPr>
          <w:rFonts w:ascii="Arial" w:eastAsia="Times New Roman" w:hAnsi="Arial" w:cs="Arial"/>
          <w:sz w:val="24"/>
          <w:szCs w:val="24"/>
          <w:lang w:eastAsia="ru-RU"/>
        </w:rPr>
        <w:t xml:space="preserve"> муниципальном задании на оказание услуг на официальном сайте в сети Интернет </w:t>
      </w:r>
      <w:hyperlink r:id="rId28" w:history="1">
        <w:r w:rsidRPr="007640A7">
          <w:rPr>
            <w:rFonts w:ascii="Arial" w:eastAsia="Calibri" w:hAnsi="Arial" w:cs="Arial"/>
            <w:color w:val="0000FF"/>
            <w:sz w:val="24"/>
            <w:szCs w:val="24"/>
            <w:u w:val="single"/>
          </w:rPr>
          <w:t>www.bus.gov.ru</w:t>
        </w:r>
      </w:hyperlink>
    </w:p>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p>
    <w:p w:rsidR="007640A7" w:rsidRPr="007640A7" w:rsidRDefault="007640A7" w:rsidP="007640A7">
      <w:pPr>
        <w:autoSpaceDE w:val="0"/>
        <w:autoSpaceDN w:val="0"/>
        <w:adjustRightInd w:val="0"/>
        <w:spacing w:after="0" w:line="240" w:lineRule="auto"/>
        <w:jc w:val="right"/>
        <w:rPr>
          <w:rFonts w:ascii="Arial" w:eastAsia="Times New Roman" w:hAnsi="Arial" w:cs="Arial"/>
          <w:bCs/>
          <w:sz w:val="24"/>
          <w:szCs w:val="24"/>
          <w:lang w:eastAsia="ru-RU"/>
        </w:rPr>
      </w:pPr>
    </w:p>
    <w:p w:rsidR="007640A7" w:rsidRPr="007640A7" w:rsidRDefault="007640A7" w:rsidP="007640A7">
      <w:pPr>
        <w:autoSpaceDE w:val="0"/>
        <w:autoSpaceDN w:val="0"/>
        <w:adjustRightInd w:val="0"/>
        <w:spacing w:after="0" w:line="240" w:lineRule="auto"/>
        <w:jc w:val="right"/>
        <w:rPr>
          <w:rFonts w:ascii="Arial" w:eastAsia="Times New Roman" w:hAnsi="Arial" w:cs="Arial"/>
          <w:bCs/>
          <w:sz w:val="24"/>
          <w:szCs w:val="24"/>
          <w:lang w:eastAsia="ru-RU"/>
        </w:rPr>
      </w:pPr>
    </w:p>
    <w:p w:rsidR="007640A7" w:rsidRPr="007640A7" w:rsidRDefault="007640A7" w:rsidP="007640A7">
      <w:pPr>
        <w:autoSpaceDE w:val="0"/>
        <w:autoSpaceDN w:val="0"/>
        <w:adjustRightInd w:val="0"/>
        <w:spacing w:after="0" w:line="240" w:lineRule="auto"/>
        <w:jc w:val="right"/>
        <w:rPr>
          <w:rFonts w:ascii="Courier New" w:eastAsia="Times New Roman" w:hAnsi="Courier New" w:cs="Courier New"/>
          <w:lang w:eastAsia="ru-RU"/>
        </w:rPr>
      </w:pPr>
      <w:r w:rsidRPr="007640A7">
        <w:rPr>
          <w:rFonts w:ascii="Courier New" w:eastAsia="Times New Roman" w:hAnsi="Courier New" w:cs="Courier New"/>
          <w:bCs/>
          <w:lang w:eastAsia="ru-RU"/>
        </w:rPr>
        <w:t>Приложение № 3</w:t>
      </w:r>
    </w:p>
    <w:p w:rsidR="007640A7" w:rsidRPr="007640A7" w:rsidRDefault="007640A7" w:rsidP="007640A7">
      <w:pPr>
        <w:autoSpaceDE w:val="0"/>
        <w:autoSpaceDN w:val="0"/>
        <w:adjustRightInd w:val="0"/>
        <w:spacing w:after="0" w:line="240" w:lineRule="auto"/>
        <w:jc w:val="right"/>
        <w:rPr>
          <w:rFonts w:ascii="Courier New" w:eastAsia="Times New Roman" w:hAnsi="Courier New" w:cs="Courier New"/>
          <w:bCs/>
          <w:lang w:eastAsia="ru-RU"/>
        </w:rPr>
      </w:pPr>
      <w:r w:rsidRPr="007640A7">
        <w:rPr>
          <w:rFonts w:ascii="Courier New" w:eastAsia="Times New Roman" w:hAnsi="Courier New" w:cs="Courier New"/>
          <w:bCs/>
          <w:lang w:eastAsia="ru-RU"/>
        </w:rPr>
        <w:t xml:space="preserve">к постановлению </w:t>
      </w:r>
    </w:p>
    <w:p w:rsidR="007640A7" w:rsidRPr="007640A7" w:rsidRDefault="007640A7" w:rsidP="007640A7">
      <w:pPr>
        <w:autoSpaceDE w:val="0"/>
        <w:autoSpaceDN w:val="0"/>
        <w:adjustRightInd w:val="0"/>
        <w:spacing w:after="0" w:line="240" w:lineRule="auto"/>
        <w:jc w:val="right"/>
        <w:rPr>
          <w:rFonts w:ascii="Courier New" w:eastAsia="Times New Roman" w:hAnsi="Courier New" w:cs="Courier New"/>
          <w:bCs/>
          <w:lang w:eastAsia="ru-RU"/>
        </w:rPr>
      </w:pPr>
      <w:r w:rsidRPr="007640A7">
        <w:rPr>
          <w:rFonts w:ascii="Courier New" w:eastAsia="Times New Roman" w:hAnsi="Courier New" w:cs="Courier New"/>
          <w:bCs/>
          <w:lang w:eastAsia="ru-RU"/>
        </w:rPr>
        <w:t>администрации МО «Майск»</w:t>
      </w:r>
    </w:p>
    <w:p w:rsidR="007640A7" w:rsidRPr="007640A7" w:rsidRDefault="007640A7" w:rsidP="007640A7">
      <w:pPr>
        <w:autoSpaceDE w:val="0"/>
        <w:autoSpaceDN w:val="0"/>
        <w:adjustRightInd w:val="0"/>
        <w:spacing w:after="0" w:line="240" w:lineRule="auto"/>
        <w:jc w:val="right"/>
        <w:rPr>
          <w:rFonts w:ascii="Courier New" w:eastAsia="Times New Roman" w:hAnsi="Courier New" w:cs="Courier New"/>
          <w:lang w:eastAsia="ru-RU"/>
        </w:rPr>
      </w:pPr>
      <w:r w:rsidRPr="007640A7">
        <w:rPr>
          <w:rFonts w:ascii="Courier New" w:eastAsia="Times New Roman" w:hAnsi="Courier New" w:cs="Courier New"/>
          <w:bCs/>
          <w:lang w:eastAsia="ru-RU"/>
        </w:rPr>
        <w:t>от 30.01.2017г. № 17</w:t>
      </w:r>
    </w:p>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p>
    <w:p w:rsidR="007640A7" w:rsidRPr="007640A7" w:rsidRDefault="007640A7" w:rsidP="007640A7">
      <w:pPr>
        <w:autoSpaceDE w:val="0"/>
        <w:autoSpaceDN w:val="0"/>
        <w:adjustRightInd w:val="0"/>
        <w:spacing w:after="0" w:line="240" w:lineRule="auto"/>
        <w:jc w:val="center"/>
        <w:rPr>
          <w:rFonts w:ascii="Arial" w:eastAsia="Times New Roman" w:hAnsi="Arial" w:cs="Arial"/>
          <w:sz w:val="24"/>
          <w:szCs w:val="24"/>
          <w:lang w:eastAsia="ru-RU"/>
        </w:rPr>
      </w:pPr>
      <w:r w:rsidRPr="007640A7">
        <w:rPr>
          <w:rFonts w:ascii="Arial" w:eastAsia="Times New Roman" w:hAnsi="Arial" w:cs="Arial"/>
          <w:b/>
          <w:bCs/>
          <w:sz w:val="24"/>
          <w:szCs w:val="24"/>
          <w:lang w:eastAsia="ru-RU"/>
        </w:rPr>
        <w:t>Муниципальное задание</w:t>
      </w:r>
    </w:p>
    <w:p w:rsidR="007640A7" w:rsidRPr="007640A7" w:rsidRDefault="007640A7" w:rsidP="007640A7">
      <w:pPr>
        <w:autoSpaceDE w:val="0"/>
        <w:autoSpaceDN w:val="0"/>
        <w:adjustRightInd w:val="0"/>
        <w:spacing w:after="0" w:line="240" w:lineRule="auto"/>
        <w:jc w:val="center"/>
        <w:rPr>
          <w:rFonts w:ascii="Arial" w:eastAsia="Times New Roman" w:hAnsi="Arial" w:cs="Arial"/>
          <w:sz w:val="24"/>
          <w:szCs w:val="24"/>
          <w:u w:val="single"/>
          <w:lang w:eastAsia="ru-RU"/>
        </w:rPr>
      </w:pPr>
      <w:r w:rsidRPr="007640A7">
        <w:rPr>
          <w:rFonts w:ascii="Arial" w:eastAsia="Times New Roman" w:hAnsi="Arial" w:cs="Arial"/>
          <w:sz w:val="24"/>
          <w:szCs w:val="24"/>
          <w:u w:val="single"/>
          <w:lang w:eastAsia="ru-RU"/>
        </w:rPr>
        <w:t>Майская сельская библиотека, МБУК «</w:t>
      </w:r>
      <w:proofErr w:type="gramStart"/>
      <w:r w:rsidRPr="007640A7">
        <w:rPr>
          <w:rFonts w:ascii="Arial" w:eastAsia="Times New Roman" w:hAnsi="Arial" w:cs="Arial"/>
          <w:sz w:val="24"/>
          <w:szCs w:val="24"/>
          <w:u w:val="single"/>
          <w:lang w:eastAsia="ru-RU"/>
        </w:rPr>
        <w:t>Майский</w:t>
      </w:r>
      <w:proofErr w:type="gramEnd"/>
      <w:r w:rsidRPr="007640A7">
        <w:rPr>
          <w:rFonts w:ascii="Arial" w:eastAsia="Times New Roman" w:hAnsi="Arial" w:cs="Arial"/>
          <w:sz w:val="24"/>
          <w:szCs w:val="24"/>
          <w:u w:val="single"/>
          <w:lang w:eastAsia="ru-RU"/>
        </w:rPr>
        <w:t xml:space="preserve"> КДЦ»</w:t>
      </w:r>
    </w:p>
    <w:p w:rsidR="007640A7" w:rsidRPr="007640A7" w:rsidRDefault="007640A7" w:rsidP="007640A7">
      <w:pPr>
        <w:autoSpaceDE w:val="0"/>
        <w:autoSpaceDN w:val="0"/>
        <w:adjustRightInd w:val="0"/>
        <w:spacing w:after="0" w:line="240" w:lineRule="auto"/>
        <w:jc w:val="center"/>
        <w:rPr>
          <w:rFonts w:ascii="Arial" w:eastAsia="Times New Roman" w:hAnsi="Arial" w:cs="Arial"/>
          <w:sz w:val="24"/>
          <w:szCs w:val="24"/>
          <w:lang w:eastAsia="ru-RU"/>
        </w:rPr>
      </w:pPr>
      <w:r w:rsidRPr="007640A7">
        <w:rPr>
          <w:rFonts w:ascii="Arial" w:eastAsia="Times New Roman" w:hAnsi="Arial" w:cs="Arial"/>
          <w:sz w:val="24"/>
          <w:szCs w:val="24"/>
          <w:lang w:eastAsia="ru-RU"/>
        </w:rPr>
        <w:t xml:space="preserve">на 2018 год </w:t>
      </w:r>
    </w:p>
    <w:p w:rsidR="007640A7" w:rsidRPr="007640A7" w:rsidRDefault="007640A7" w:rsidP="007640A7">
      <w:pPr>
        <w:autoSpaceDE w:val="0"/>
        <w:autoSpaceDN w:val="0"/>
        <w:adjustRightInd w:val="0"/>
        <w:spacing w:after="0" w:line="240" w:lineRule="auto"/>
        <w:jc w:val="center"/>
        <w:rPr>
          <w:rFonts w:ascii="Arial" w:eastAsia="Times New Roman" w:hAnsi="Arial" w:cs="Arial"/>
          <w:sz w:val="24"/>
          <w:szCs w:val="24"/>
          <w:lang w:eastAsia="ru-RU"/>
        </w:rPr>
      </w:pPr>
    </w:p>
    <w:p w:rsidR="007640A7" w:rsidRPr="007640A7" w:rsidRDefault="007640A7" w:rsidP="007640A7">
      <w:pPr>
        <w:autoSpaceDE w:val="0"/>
        <w:autoSpaceDN w:val="0"/>
        <w:adjustRightInd w:val="0"/>
        <w:spacing w:after="0" w:line="240" w:lineRule="auto"/>
        <w:ind w:right="422"/>
        <w:jc w:val="both"/>
        <w:rPr>
          <w:rFonts w:ascii="Arial" w:eastAsia="Times New Roman" w:hAnsi="Arial" w:cs="Arial"/>
          <w:sz w:val="24"/>
          <w:szCs w:val="24"/>
          <w:u w:val="single"/>
          <w:lang w:eastAsia="ru-RU"/>
        </w:rPr>
      </w:pPr>
      <w:r w:rsidRPr="007640A7">
        <w:rPr>
          <w:rFonts w:ascii="Arial" w:eastAsia="Times New Roman" w:hAnsi="Arial" w:cs="Arial"/>
          <w:sz w:val="24"/>
          <w:szCs w:val="24"/>
          <w:lang w:eastAsia="ru-RU"/>
        </w:rPr>
        <w:t xml:space="preserve">1. </w:t>
      </w:r>
      <w:r w:rsidRPr="007640A7">
        <w:rPr>
          <w:rFonts w:ascii="Arial" w:eastAsia="Times New Roman" w:hAnsi="Arial" w:cs="Arial"/>
          <w:b/>
          <w:sz w:val="24"/>
          <w:szCs w:val="24"/>
          <w:lang w:eastAsia="ru-RU"/>
        </w:rPr>
        <w:t>Наименование муниципальной услуги:</w:t>
      </w:r>
      <w:r w:rsidRPr="007640A7">
        <w:rPr>
          <w:rFonts w:ascii="Arial" w:eastAsia="Times New Roman" w:hAnsi="Arial" w:cs="Arial"/>
          <w:sz w:val="24"/>
          <w:szCs w:val="24"/>
          <w:lang w:eastAsia="ru-RU"/>
        </w:rPr>
        <w:t xml:space="preserve"> </w:t>
      </w:r>
      <w:r w:rsidRPr="007640A7">
        <w:rPr>
          <w:rFonts w:ascii="Arial" w:eastAsia="Times New Roman" w:hAnsi="Arial" w:cs="Arial"/>
          <w:sz w:val="24"/>
          <w:szCs w:val="24"/>
          <w:u w:val="single"/>
          <w:lang w:eastAsia="ru-RU"/>
        </w:rPr>
        <w:t>информационно-библиотечное обслуживание населения, культурно-просветительная деятельность.</w:t>
      </w:r>
    </w:p>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 xml:space="preserve">2. </w:t>
      </w:r>
      <w:r w:rsidRPr="007640A7">
        <w:rPr>
          <w:rFonts w:ascii="Arial" w:eastAsia="Times New Roman" w:hAnsi="Arial" w:cs="Arial"/>
          <w:b/>
          <w:sz w:val="24"/>
          <w:szCs w:val="24"/>
          <w:lang w:eastAsia="ru-RU"/>
        </w:rPr>
        <w:t xml:space="preserve">Выписка из реестра </w:t>
      </w:r>
      <w:r w:rsidRPr="007640A7">
        <w:rPr>
          <w:rFonts w:ascii="Arial" w:eastAsia="Times New Roman" w:hAnsi="Arial" w:cs="Arial"/>
          <w:sz w:val="24"/>
          <w:szCs w:val="24"/>
          <w:lang w:eastAsia="ru-RU"/>
        </w:rPr>
        <w:t>расходных обязательств муниципального образования «Майск» по расходным обязательствам, исполнение которых необходимо для выполнения муниципального задания (прилагается).</w:t>
      </w:r>
    </w:p>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 xml:space="preserve">3. </w:t>
      </w:r>
      <w:r w:rsidRPr="007640A7">
        <w:rPr>
          <w:rFonts w:ascii="Arial" w:eastAsia="Times New Roman" w:hAnsi="Arial" w:cs="Arial"/>
          <w:b/>
          <w:sz w:val="24"/>
          <w:szCs w:val="24"/>
          <w:lang w:eastAsia="ru-RU"/>
        </w:rPr>
        <w:t>Характеристика услуги</w:t>
      </w:r>
    </w:p>
    <w:tbl>
      <w:tblPr>
        <w:tblpPr w:leftFromText="180" w:rightFromText="180" w:bottomFromText="200" w:vertAnchor="text" w:horzAnchor="margin"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4"/>
        <w:gridCol w:w="4696"/>
      </w:tblGrid>
      <w:tr w:rsidR="007640A7" w:rsidRPr="007640A7" w:rsidTr="007640A7">
        <w:tc>
          <w:tcPr>
            <w:tcW w:w="4734"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Наименование услуги</w:t>
            </w:r>
          </w:p>
        </w:tc>
        <w:tc>
          <w:tcPr>
            <w:tcW w:w="4696"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Содержание услуги</w:t>
            </w:r>
          </w:p>
        </w:tc>
      </w:tr>
      <w:tr w:rsidR="007640A7" w:rsidRPr="007640A7" w:rsidTr="007640A7">
        <w:tc>
          <w:tcPr>
            <w:tcW w:w="4734"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rPr>
                <w:rFonts w:ascii="Courier New" w:eastAsia="Times New Roman" w:hAnsi="Courier New" w:cs="Courier New"/>
                <w:color w:val="000000"/>
                <w:lang w:eastAsia="ru-RU"/>
              </w:rPr>
            </w:pPr>
            <w:r w:rsidRPr="007640A7">
              <w:rPr>
                <w:rFonts w:ascii="Courier New" w:eastAsia="Times New Roman" w:hAnsi="Courier New" w:cs="Courier New"/>
                <w:color w:val="000000"/>
                <w:lang w:eastAsia="ru-RU"/>
              </w:rPr>
              <w:t xml:space="preserve">Предоставление библиотечных услуг, организация клубных формирований, </w:t>
            </w:r>
          </w:p>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предоставление доступа к справочно-библиографическому аппарату библиотеки.</w:t>
            </w:r>
          </w:p>
        </w:tc>
        <w:tc>
          <w:tcPr>
            <w:tcW w:w="4696"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Обслуживание читателей, организация, накопление, сохранение книжного фонда.</w:t>
            </w:r>
          </w:p>
        </w:tc>
      </w:tr>
    </w:tbl>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p>
    <w:p w:rsidR="007640A7" w:rsidRPr="007640A7" w:rsidRDefault="007640A7" w:rsidP="007640A7">
      <w:pPr>
        <w:autoSpaceDE w:val="0"/>
        <w:autoSpaceDN w:val="0"/>
        <w:adjustRightInd w:val="0"/>
        <w:spacing w:after="0" w:line="240" w:lineRule="auto"/>
        <w:rPr>
          <w:rFonts w:ascii="Arial" w:eastAsia="Times New Roman" w:hAnsi="Arial" w:cs="Arial"/>
          <w:b/>
          <w:sz w:val="24"/>
          <w:szCs w:val="24"/>
          <w:lang w:eastAsia="ru-RU"/>
        </w:rPr>
      </w:pPr>
      <w:r w:rsidRPr="007640A7">
        <w:rPr>
          <w:rFonts w:ascii="Arial" w:eastAsia="Times New Roman" w:hAnsi="Arial" w:cs="Arial"/>
          <w:b/>
          <w:sz w:val="24"/>
          <w:szCs w:val="24"/>
          <w:lang w:eastAsia="ru-RU"/>
        </w:rPr>
        <w:t>4. Потребители муниципальной услуги</w:t>
      </w:r>
    </w:p>
    <w:tbl>
      <w:tblPr>
        <w:tblW w:w="505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453"/>
        <w:gridCol w:w="1641"/>
        <w:gridCol w:w="2977"/>
        <w:gridCol w:w="849"/>
        <w:gridCol w:w="717"/>
        <w:gridCol w:w="717"/>
        <w:gridCol w:w="717"/>
        <w:gridCol w:w="717"/>
        <w:gridCol w:w="717"/>
      </w:tblGrid>
      <w:tr w:rsidR="007640A7" w:rsidRPr="007640A7" w:rsidTr="007640A7">
        <w:trPr>
          <w:trHeight w:val="685"/>
          <w:tblHeader/>
        </w:trPr>
        <w:tc>
          <w:tcPr>
            <w:tcW w:w="200" w:type="pct"/>
            <w:vMerge w:val="restart"/>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 xml:space="preserve">№ </w:t>
            </w:r>
            <w:proofErr w:type="gramStart"/>
            <w:r w:rsidRPr="007640A7">
              <w:rPr>
                <w:rFonts w:ascii="Courier New" w:eastAsia="Times New Roman" w:hAnsi="Courier New" w:cs="Courier New"/>
                <w:lang w:eastAsia="ru-RU"/>
              </w:rPr>
              <w:t>п</w:t>
            </w:r>
            <w:proofErr w:type="gramEnd"/>
            <w:r w:rsidRPr="007640A7">
              <w:rPr>
                <w:rFonts w:ascii="Courier New" w:eastAsia="Times New Roman" w:hAnsi="Courier New" w:cs="Courier New"/>
                <w:lang w:eastAsia="ru-RU"/>
              </w:rPr>
              <w:t>/п</w:t>
            </w:r>
          </w:p>
        </w:tc>
        <w:tc>
          <w:tcPr>
            <w:tcW w:w="847" w:type="pct"/>
            <w:vMerge w:val="restart"/>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Наименование категории потребителей</w:t>
            </w:r>
          </w:p>
        </w:tc>
        <w:tc>
          <w:tcPr>
            <w:tcW w:w="1693" w:type="pct"/>
            <w:vMerge w:val="restart"/>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 xml:space="preserve">Основа </w:t>
            </w:r>
          </w:p>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roofErr w:type="gramStart"/>
            <w:r w:rsidRPr="007640A7">
              <w:rPr>
                <w:rFonts w:ascii="Courier New" w:eastAsia="Times New Roman" w:hAnsi="Courier New" w:cs="Courier New"/>
                <w:lang w:eastAsia="ru-RU"/>
              </w:rPr>
              <w:t xml:space="preserve">предоставления (безвозмездная, частично платная, </w:t>
            </w:r>
            <w:proofErr w:type="gramEnd"/>
          </w:p>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платная)</w:t>
            </w:r>
          </w:p>
        </w:tc>
        <w:tc>
          <w:tcPr>
            <w:tcW w:w="2260" w:type="pct"/>
            <w:gridSpan w:val="6"/>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Количество потребителей, чел.</w:t>
            </w:r>
          </w:p>
        </w:tc>
      </w:tr>
      <w:tr w:rsidR="007640A7" w:rsidRPr="007640A7" w:rsidTr="007640A7">
        <w:trPr>
          <w:trHeight w:val="194"/>
          <w:tblHead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7640A7" w:rsidRPr="007640A7" w:rsidRDefault="007640A7" w:rsidP="007640A7">
            <w:pPr>
              <w:spacing w:after="0" w:line="240" w:lineRule="auto"/>
              <w:rPr>
                <w:rFonts w:ascii="Courier New" w:eastAsia="Times New Roman" w:hAnsi="Courier New" w:cs="Courier New"/>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7640A7" w:rsidRPr="007640A7" w:rsidRDefault="007640A7" w:rsidP="007640A7">
            <w:pPr>
              <w:spacing w:after="0" w:line="240" w:lineRule="auto"/>
              <w:rPr>
                <w:rFonts w:ascii="Courier New" w:eastAsia="Times New Roman" w:hAnsi="Courier New" w:cs="Courier New"/>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7640A7" w:rsidRPr="007640A7" w:rsidRDefault="007640A7" w:rsidP="007640A7">
            <w:pPr>
              <w:spacing w:after="0" w:line="240" w:lineRule="auto"/>
              <w:rPr>
                <w:rFonts w:ascii="Courier New" w:eastAsia="Times New Roman" w:hAnsi="Courier New" w:cs="Courier New"/>
                <w:lang w:eastAsia="ru-RU"/>
              </w:rPr>
            </w:pPr>
          </w:p>
        </w:tc>
        <w:tc>
          <w:tcPr>
            <w:tcW w:w="376" w:type="pct"/>
            <w:tcBorders>
              <w:top w:val="single" w:sz="2" w:space="0" w:color="auto"/>
              <w:left w:val="single" w:sz="2" w:space="0" w:color="auto"/>
              <w:bottom w:val="single" w:sz="2" w:space="0" w:color="auto"/>
              <w:right w:val="single" w:sz="2" w:space="0" w:color="auto"/>
            </w:tcBorders>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2017г.</w:t>
            </w:r>
          </w:p>
        </w:tc>
        <w:tc>
          <w:tcPr>
            <w:tcW w:w="377" w:type="pct"/>
            <w:tcBorders>
              <w:top w:val="single" w:sz="2" w:space="0" w:color="auto"/>
              <w:left w:val="single" w:sz="2" w:space="0" w:color="auto"/>
              <w:bottom w:val="single" w:sz="2" w:space="0" w:color="auto"/>
              <w:right w:val="single" w:sz="2" w:space="0" w:color="auto"/>
            </w:tcBorders>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2018г</w:t>
            </w:r>
          </w:p>
        </w:tc>
        <w:tc>
          <w:tcPr>
            <w:tcW w:w="376" w:type="pct"/>
            <w:tcBorders>
              <w:top w:val="single" w:sz="2" w:space="0" w:color="auto"/>
              <w:left w:val="single" w:sz="2" w:space="0" w:color="auto"/>
              <w:bottom w:val="single" w:sz="2" w:space="0" w:color="auto"/>
              <w:right w:val="single" w:sz="2" w:space="0" w:color="auto"/>
            </w:tcBorders>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2019г</w:t>
            </w:r>
          </w:p>
        </w:tc>
        <w:tc>
          <w:tcPr>
            <w:tcW w:w="376" w:type="pct"/>
            <w:tcBorders>
              <w:top w:val="single" w:sz="2" w:space="0" w:color="auto"/>
              <w:left w:val="single" w:sz="2" w:space="0" w:color="auto"/>
              <w:bottom w:val="single" w:sz="2" w:space="0" w:color="auto"/>
              <w:right w:val="single" w:sz="2" w:space="0" w:color="auto"/>
            </w:tcBorders>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2020г</w:t>
            </w:r>
          </w:p>
        </w:tc>
        <w:tc>
          <w:tcPr>
            <w:tcW w:w="376" w:type="pct"/>
            <w:tcBorders>
              <w:top w:val="single" w:sz="2" w:space="0" w:color="auto"/>
              <w:left w:val="single" w:sz="2" w:space="0" w:color="auto"/>
              <w:bottom w:val="single" w:sz="2" w:space="0" w:color="auto"/>
              <w:right w:val="single" w:sz="4" w:space="0" w:color="auto"/>
            </w:tcBorders>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2021г</w:t>
            </w:r>
          </w:p>
        </w:tc>
        <w:tc>
          <w:tcPr>
            <w:tcW w:w="379" w:type="pct"/>
            <w:tcBorders>
              <w:top w:val="single" w:sz="2" w:space="0" w:color="auto"/>
              <w:left w:val="single" w:sz="4" w:space="0" w:color="auto"/>
              <w:bottom w:val="single" w:sz="2" w:space="0" w:color="auto"/>
              <w:right w:val="single" w:sz="2" w:space="0" w:color="auto"/>
            </w:tcBorders>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2022г</w:t>
            </w:r>
          </w:p>
        </w:tc>
      </w:tr>
      <w:tr w:rsidR="007640A7" w:rsidRPr="007640A7" w:rsidTr="007640A7">
        <w:tc>
          <w:tcPr>
            <w:tcW w:w="200" w:type="pct"/>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w:t>
            </w:r>
          </w:p>
        </w:tc>
        <w:tc>
          <w:tcPr>
            <w:tcW w:w="847" w:type="pct"/>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Пользователи</w:t>
            </w:r>
          </w:p>
        </w:tc>
        <w:tc>
          <w:tcPr>
            <w:tcW w:w="1693" w:type="pct"/>
            <w:tcBorders>
              <w:top w:val="single" w:sz="2" w:space="0" w:color="auto"/>
              <w:left w:val="single" w:sz="2" w:space="0" w:color="auto"/>
              <w:bottom w:val="single" w:sz="2" w:space="0" w:color="auto"/>
              <w:right w:val="single" w:sz="2" w:space="0" w:color="auto"/>
            </w:tcBorders>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Количество пользователей</w:t>
            </w:r>
          </w:p>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p>
        </w:tc>
        <w:tc>
          <w:tcPr>
            <w:tcW w:w="376" w:type="pct"/>
            <w:tcBorders>
              <w:top w:val="single" w:sz="2" w:space="0" w:color="auto"/>
              <w:left w:val="single" w:sz="2" w:space="0" w:color="auto"/>
              <w:bottom w:val="single" w:sz="2" w:space="0" w:color="auto"/>
              <w:right w:val="single" w:sz="2" w:space="0" w:color="auto"/>
            </w:tcBorders>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475</w:t>
            </w:r>
          </w:p>
        </w:tc>
        <w:tc>
          <w:tcPr>
            <w:tcW w:w="377" w:type="pct"/>
            <w:tcBorders>
              <w:top w:val="single" w:sz="2" w:space="0" w:color="auto"/>
              <w:left w:val="single" w:sz="2" w:space="0" w:color="auto"/>
              <w:bottom w:val="single" w:sz="2" w:space="0" w:color="auto"/>
              <w:right w:val="single" w:sz="2" w:space="0" w:color="auto"/>
            </w:tcBorders>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475</w:t>
            </w:r>
          </w:p>
        </w:tc>
        <w:tc>
          <w:tcPr>
            <w:tcW w:w="376" w:type="pct"/>
            <w:tcBorders>
              <w:top w:val="single" w:sz="2" w:space="0" w:color="auto"/>
              <w:left w:val="single" w:sz="2" w:space="0" w:color="auto"/>
              <w:bottom w:val="single" w:sz="2" w:space="0" w:color="auto"/>
              <w:right w:val="single" w:sz="2" w:space="0" w:color="auto"/>
            </w:tcBorders>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490</w:t>
            </w:r>
          </w:p>
        </w:tc>
        <w:tc>
          <w:tcPr>
            <w:tcW w:w="376" w:type="pct"/>
            <w:tcBorders>
              <w:top w:val="single" w:sz="2" w:space="0" w:color="auto"/>
              <w:left w:val="single" w:sz="2" w:space="0" w:color="auto"/>
              <w:bottom w:val="single" w:sz="2" w:space="0" w:color="auto"/>
              <w:right w:val="single" w:sz="2" w:space="0" w:color="auto"/>
            </w:tcBorders>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530</w:t>
            </w:r>
          </w:p>
        </w:tc>
        <w:tc>
          <w:tcPr>
            <w:tcW w:w="376" w:type="pct"/>
            <w:tcBorders>
              <w:top w:val="single" w:sz="2" w:space="0" w:color="auto"/>
              <w:left w:val="single" w:sz="2" w:space="0" w:color="auto"/>
              <w:bottom w:val="single" w:sz="2" w:space="0" w:color="auto"/>
              <w:right w:val="single" w:sz="4" w:space="0" w:color="auto"/>
            </w:tcBorders>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530</w:t>
            </w:r>
          </w:p>
        </w:tc>
        <w:tc>
          <w:tcPr>
            <w:tcW w:w="379" w:type="pct"/>
            <w:tcBorders>
              <w:top w:val="single" w:sz="2" w:space="0" w:color="auto"/>
              <w:left w:val="single" w:sz="4" w:space="0" w:color="auto"/>
              <w:bottom w:val="single" w:sz="2" w:space="0" w:color="auto"/>
              <w:right w:val="single" w:sz="2" w:space="0" w:color="auto"/>
            </w:tcBorders>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530</w:t>
            </w:r>
          </w:p>
        </w:tc>
      </w:tr>
      <w:tr w:rsidR="007640A7" w:rsidRPr="007640A7" w:rsidTr="007640A7">
        <w:tc>
          <w:tcPr>
            <w:tcW w:w="200" w:type="pct"/>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1.1</w:t>
            </w:r>
          </w:p>
        </w:tc>
        <w:tc>
          <w:tcPr>
            <w:tcW w:w="847" w:type="pct"/>
            <w:tcBorders>
              <w:top w:val="single" w:sz="2" w:space="0" w:color="auto"/>
              <w:left w:val="single" w:sz="2" w:space="0" w:color="auto"/>
              <w:bottom w:val="single" w:sz="2" w:space="0" w:color="auto"/>
              <w:right w:val="single" w:sz="2" w:space="0" w:color="auto"/>
            </w:tcBorders>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p>
        </w:tc>
        <w:tc>
          <w:tcPr>
            <w:tcW w:w="1693" w:type="pct"/>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Количество выданных экземпляров</w:t>
            </w:r>
          </w:p>
        </w:tc>
        <w:tc>
          <w:tcPr>
            <w:tcW w:w="376" w:type="pct"/>
            <w:tcBorders>
              <w:top w:val="single" w:sz="2" w:space="0" w:color="auto"/>
              <w:left w:val="single" w:sz="2" w:space="0" w:color="auto"/>
              <w:bottom w:val="single" w:sz="2" w:space="0" w:color="auto"/>
              <w:right w:val="single" w:sz="2" w:space="0" w:color="auto"/>
            </w:tcBorders>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9200</w:t>
            </w:r>
          </w:p>
        </w:tc>
        <w:tc>
          <w:tcPr>
            <w:tcW w:w="377" w:type="pct"/>
            <w:tcBorders>
              <w:top w:val="single" w:sz="2" w:space="0" w:color="auto"/>
              <w:left w:val="single" w:sz="2" w:space="0" w:color="auto"/>
              <w:bottom w:val="single" w:sz="2" w:space="0" w:color="auto"/>
              <w:right w:val="single" w:sz="2" w:space="0" w:color="auto"/>
            </w:tcBorders>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9200</w:t>
            </w:r>
          </w:p>
        </w:tc>
        <w:tc>
          <w:tcPr>
            <w:tcW w:w="376" w:type="pct"/>
            <w:tcBorders>
              <w:top w:val="single" w:sz="2" w:space="0" w:color="auto"/>
              <w:left w:val="single" w:sz="2" w:space="0" w:color="auto"/>
              <w:bottom w:val="single" w:sz="2" w:space="0" w:color="auto"/>
              <w:right w:val="single" w:sz="2" w:space="0" w:color="auto"/>
            </w:tcBorders>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9937</w:t>
            </w:r>
          </w:p>
        </w:tc>
        <w:tc>
          <w:tcPr>
            <w:tcW w:w="376" w:type="pct"/>
            <w:tcBorders>
              <w:top w:val="single" w:sz="2" w:space="0" w:color="auto"/>
              <w:left w:val="single" w:sz="2" w:space="0" w:color="auto"/>
              <w:bottom w:val="single" w:sz="2" w:space="0" w:color="auto"/>
              <w:right w:val="single" w:sz="2" w:space="0" w:color="auto"/>
            </w:tcBorders>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10100</w:t>
            </w:r>
          </w:p>
        </w:tc>
        <w:tc>
          <w:tcPr>
            <w:tcW w:w="376" w:type="pct"/>
            <w:tcBorders>
              <w:top w:val="single" w:sz="2" w:space="0" w:color="auto"/>
              <w:left w:val="single" w:sz="2" w:space="0" w:color="auto"/>
              <w:bottom w:val="single" w:sz="2" w:space="0" w:color="auto"/>
              <w:right w:val="single" w:sz="4" w:space="0" w:color="auto"/>
            </w:tcBorders>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10100</w:t>
            </w:r>
          </w:p>
        </w:tc>
        <w:tc>
          <w:tcPr>
            <w:tcW w:w="379" w:type="pct"/>
            <w:tcBorders>
              <w:top w:val="single" w:sz="2" w:space="0" w:color="auto"/>
              <w:left w:val="single" w:sz="4" w:space="0" w:color="auto"/>
              <w:bottom w:val="single" w:sz="2" w:space="0" w:color="auto"/>
              <w:right w:val="single" w:sz="2" w:space="0" w:color="auto"/>
            </w:tcBorders>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10100</w:t>
            </w:r>
          </w:p>
        </w:tc>
      </w:tr>
      <w:tr w:rsidR="007640A7" w:rsidRPr="007640A7" w:rsidTr="007640A7">
        <w:tc>
          <w:tcPr>
            <w:tcW w:w="200" w:type="pct"/>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2.</w:t>
            </w:r>
          </w:p>
        </w:tc>
        <w:tc>
          <w:tcPr>
            <w:tcW w:w="847" w:type="pct"/>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Участники</w:t>
            </w:r>
          </w:p>
        </w:tc>
        <w:tc>
          <w:tcPr>
            <w:tcW w:w="1693" w:type="pct"/>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Количество посещений</w:t>
            </w:r>
          </w:p>
        </w:tc>
        <w:tc>
          <w:tcPr>
            <w:tcW w:w="376" w:type="pct"/>
            <w:tcBorders>
              <w:top w:val="single" w:sz="2" w:space="0" w:color="auto"/>
              <w:left w:val="single" w:sz="2" w:space="0" w:color="auto"/>
              <w:bottom w:val="single" w:sz="2" w:space="0" w:color="auto"/>
              <w:right w:val="single" w:sz="2" w:space="0" w:color="auto"/>
            </w:tcBorders>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4500</w:t>
            </w:r>
          </w:p>
        </w:tc>
        <w:tc>
          <w:tcPr>
            <w:tcW w:w="377" w:type="pct"/>
            <w:tcBorders>
              <w:top w:val="single" w:sz="2" w:space="0" w:color="auto"/>
              <w:left w:val="single" w:sz="2" w:space="0" w:color="auto"/>
              <w:bottom w:val="single" w:sz="2" w:space="0" w:color="auto"/>
              <w:right w:val="single" w:sz="2" w:space="0" w:color="auto"/>
            </w:tcBorders>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4500</w:t>
            </w:r>
          </w:p>
        </w:tc>
        <w:tc>
          <w:tcPr>
            <w:tcW w:w="376" w:type="pct"/>
            <w:tcBorders>
              <w:top w:val="single" w:sz="2" w:space="0" w:color="auto"/>
              <w:left w:val="single" w:sz="2" w:space="0" w:color="auto"/>
              <w:bottom w:val="single" w:sz="2" w:space="0" w:color="auto"/>
              <w:right w:val="single" w:sz="2" w:space="0" w:color="auto"/>
            </w:tcBorders>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4793</w:t>
            </w:r>
          </w:p>
        </w:tc>
        <w:tc>
          <w:tcPr>
            <w:tcW w:w="376" w:type="pct"/>
            <w:tcBorders>
              <w:top w:val="single" w:sz="2" w:space="0" w:color="auto"/>
              <w:left w:val="single" w:sz="2" w:space="0" w:color="auto"/>
              <w:bottom w:val="single" w:sz="2" w:space="0" w:color="auto"/>
              <w:right w:val="single" w:sz="2" w:space="0" w:color="auto"/>
            </w:tcBorders>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4800</w:t>
            </w:r>
          </w:p>
        </w:tc>
        <w:tc>
          <w:tcPr>
            <w:tcW w:w="376" w:type="pct"/>
            <w:tcBorders>
              <w:top w:val="single" w:sz="2" w:space="0" w:color="auto"/>
              <w:left w:val="single" w:sz="2" w:space="0" w:color="auto"/>
              <w:bottom w:val="single" w:sz="2" w:space="0" w:color="auto"/>
              <w:right w:val="single" w:sz="4" w:space="0" w:color="auto"/>
            </w:tcBorders>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4800</w:t>
            </w:r>
          </w:p>
        </w:tc>
        <w:tc>
          <w:tcPr>
            <w:tcW w:w="379" w:type="pct"/>
            <w:tcBorders>
              <w:top w:val="single" w:sz="2" w:space="0" w:color="auto"/>
              <w:left w:val="single" w:sz="4" w:space="0" w:color="auto"/>
              <w:bottom w:val="single" w:sz="2" w:space="0" w:color="auto"/>
              <w:right w:val="single" w:sz="2" w:space="0" w:color="auto"/>
            </w:tcBorders>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4800</w:t>
            </w:r>
          </w:p>
        </w:tc>
      </w:tr>
      <w:tr w:rsidR="007640A7" w:rsidRPr="007640A7" w:rsidTr="007640A7">
        <w:tc>
          <w:tcPr>
            <w:tcW w:w="200" w:type="pct"/>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3.</w:t>
            </w:r>
          </w:p>
        </w:tc>
        <w:tc>
          <w:tcPr>
            <w:tcW w:w="847" w:type="pct"/>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мероприятия</w:t>
            </w:r>
          </w:p>
        </w:tc>
        <w:tc>
          <w:tcPr>
            <w:tcW w:w="1693" w:type="pct"/>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количество</w:t>
            </w:r>
          </w:p>
        </w:tc>
        <w:tc>
          <w:tcPr>
            <w:tcW w:w="376" w:type="pct"/>
            <w:tcBorders>
              <w:top w:val="single" w:sz="2" w:space="0" w:color="auto"/>
              <w:left w:val="single" w:sz="2" w:space="0" w:color="auto"/>
              <w:bottom w:val="single" w:sz="2" w:space="0" w:color="auto"/>
              <w:right w:val="single" w:sz="2" w:space="0" w:color="auto"/>
            </w:tcBorders>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50</w:t>
            </w:r>
          </w:p>
        </w:tc>
        <w:tc>
          <w:tcPr>
            <w:tcW w:w="377" w:type="pct"/>
            <w:tcBorders>
              <w:top w:val="single" w:sz="2" w:space="0" w:color="auto"/>
              <w:left w:val="single" w:sz="2" w:space="0" w:color="auto"/>
              <w:bottom w:val="single" w:sz="2" w:space="0" w:color="auto"/>
              <w:right w:val="single" w:sz="2" w:space="0" w:color="auto"/>
            </w:tcBorders>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50</w:t>
            </w:r>
          </w:p>
        </w:tc>
        <w:tc>
          <w:tcPr>
            <w:tcW w:w="376" w:type="pct"/>
            <w:tcBorders>
              <w:top w:val="single" w:sz="2" w:space="0" w:color="auto"/>
              <w:left w:val="single" w:sz="2" w:space="0" w:color="auto"/>
              <w:bottom w:val="single" w:sz="2" w:space="0" w:color="auto"/>
              <w:right w:val="single" w:sz="2" w:space="0" w:color="auto"/>
            </w:tcBorders>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52</w:t>
            </w:r>
          </w:p>
        </w:tc>
        <w:tc>
          <w:tcPr>
            <w:tcW w:w="376" w:type="pct"/>
            <w:tcBorders>
              <w:top w:val="single" w:sz="2" w:space="0" w:color="auto"/>
              <w:left w:val="single" w:sz="2" w:space="0" w:color="auto"/>
              <w:bottom w:val="single" w:sz="2" w:space="0" w:color="auto"/>
              <w:right w:val="single" w:sz="2" w:space="0" w:color="auto"/>
            </w:tcBorders>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55</w:t>
            </w:r>
          </w:p>
        </w:tc>
        <w:tc>
          <w:tcPr>
            <w:tcW w:w="376" w:type="pct"/>
            <w:tcBorders>
              <w:top w:val="single" w:sz="2" w:space="0" w:color="auto"/>
              <w:left w:val="single" w:sz="2" w:space="0" w:color="auto"/>
              <w:bottom w:val="single" w:sz="2" w:space="0" w:color="auto"/>
              <w:right w:val="single" w:sz="4" w:space="0" w:color="auto"/>
            </w:tcBorders>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55</w:t>
            </w:r>
          </w:p>
        </w:tc>
        <w:tc>
          <w:tcPr>
            <w:tcW w:w="379" w:type="pct"/>
            <w:tcBorders>
              <w:top w:val="single" w:sz="2" w:space="0" w:color="auto"/>
              <w:left w:val="single" w:sz="4" w:space="0" w:color="auto"/>
              <w:bottom w:val="single" w:sz="2" w:space="0" w:color="auto"/>
              <w:right w:val="single" w:sz="2" w:space="0" w:color="auto"/>
            </w:tcBorders>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55</w:t>
            </w:r>
          </w:p>
        </w:tc>
      </w:tr>
      <w:tr w:rsidR="007640A7" w:rsidRPr="007640A7" w:rsidTr="007640A7">
        <w:tc>
          <w:tcPr>
            <w:tcW w:w="200" w:type="pct"/>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3.1</w:t>
            </w:r>
          </w:p>
        </w:tc>
        <w:tc>
          <w:tcPr>
            <w:tcW w:w="847" w:type="pct"/>
            <w:tcBorders>
              <w:top w:val="single" w:sz="2" w:space="0" w:color="auto"/>
              <w:left w:val="single" w:sz="2" w:space="0" w:color="auto"/>
              <w:bottom w:val="single" w:sz="2" w:space="0" w:color="auto"/>
              <w:right w:val="single" w:sz="2" w:space="0" w:color="auto"/>
            </w:tcBorders>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p>
        </w:tc>
        <w:tc>
          <w:tcPr>
            <w:tcW w:w="1693" w:type="pct"/>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Количество посетителей</w:t>
            </w:r>
          </w:p>
        </w:tc>
        <w:tc>
          <w:tcPr>
            <w:tcW w:w="376" w:type="pct"/>
            <w:tcBorders>
              <w:top w:val="single" w:sz="2" w:space="0" w:color="auto"/>
              <w:left w:val="single" w:sz="2" w:space="0" w:color="auto"/>
              <w:bottom w:val="single" w:sz="2" w:space="0" w:color="auto"/>
              <w:right w:val="single" w:sz="2" w:space="0" w:color="auto"/>
            </w:tcBorders>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450</w:t>
            </w:r>
          </w:p>
        </w:tc>
        <w:tc>
          <w:tcPr>
            <w:tcW w:w="377" w:type="pct"/>
            <w:tcBorders>
              <w:top w:val="single" w:sz="2" w:space="0" w:color="auto"/>
              <w:left w:val="single" w:sz="2" w:space="0" w:color="auto"/>
              <w:bottom w:val="single" w:sz="2" w:space="0" w:color="auto"/>
              <w:right w:val="single" w:sz="2" w:space="0" w:color="auto"/>
            </w:tcBorders>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450</w:t>
            </w:r>
          </w:p>
        </w:tc>
        <w:tc>
          <w:tcPr>
            <w:tcW w:w="376" w:type="pct"/>
            <w:tcBorders>
              <w:top w:val="single" w:sz="2" w:space="0" w:color="auto"/>
              <w:left w:val="single" w:sz="2" w:space="0" w:color="auto"/>
              <w:bottom w:val="single" w:sz="2" w:space="0" w:color="auto"/>
              <w:right w:val="single" w:sz="2" w:space="0" w:color="auto"/>
            </w:tcBorders>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499</w:t>
            </w:r>
          </w:p>
        </w:tc>
        <w:tc>
          <w:tcPr>
            <w:tcW w:w="376" w:type="pct"/>
            <w:tcBorders>
              <w:top w:val="single" w:sz="2" w:space="0" w:color="auto"/>
              <w:left w:val="single" w:sz="2" w:space="0" w:color="auto"/>
              <w:bottom w:val="single" w:sz="2" w:space="0" w:color="auto"/>
              <w:right w:val="single" w:sz="2" w:space="0" w:color="auto"/>
            </w:tcBorders>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530</w:t>
            </w:r>
          </w:p>
        </w:tc>
        <w:tc>
          <w:tcPr>
            <w:tcW w:w="376" w:type="pct"/>
            <w:tcBorders>
              <w:top w:val="single" w:sz="2" w:space="0" w:color="auto"/>
              <w:left w:val="single" w:sz="2" w:space="0" w:color="auto"/>
              <w:bottom w:val="single" w:sz="2" w:space="0" w:color="auto"/>
              <w:right w:val="single" w:sz="4" w:space="0" w:color="auto"/>
            </w:tcBorders>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530</w:t>
            </w:r>
          </w:p>
        </w:tc>
        <w:tc>
          <w:tcPr>
            <w:tcW w:w="379" w:type="pct"/>
            <w:tcBorders>
              <w:top w:val="single" w:sz="2" w:space="0" w:color="auto"/>
              <w:left w:val="single" w:sz="4" w:space="0" w:color="auto"/>
              <w:bottom w:val="single" w:sz="2" w:space="0" w:color="auto"/>
              <w:right w:val="single" w:sz="2" w:space="0" w:color="auto"/>
            </w:tcBorders>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530</w:t>
            </w:r>
          </w:p>
        </w:tc>
      </w:tr>
    </w:tbl>
    <w:p w:rsidR="007640A7" w:rsidRPr="007640A7" w:rsidRDefault="007640A7" w:rsidP="007640A7">
      <w:pPr>
        <w:autoSpaceDE w:val="0"/>
        <w:autoSpaceDN w:val="0"/>
        <w:adjustRightInd w:val="0"/>
        <w:spacing w:after="0" w:line="240" w:lineRule="auto"/>
        <w:rPr>
          <w:rFonts w:ascii="Arial" w:eastAsia="Times New Roman" w:hAnsi="Arial" w:cs="Arial"/>
          <w:sz w:val="24"/>
          <w:szCs w:val="24"/>
          <w:lang w:eastAsia="ru-RU"/>
        </w:rPr>
      </w:pPr>
    </w:p>
    <w:p w:rsidR="007640A7" w:rsidRPr="007640A7" w:rsidRDefault="007640A7" w:rsidP="007640A7">
      <w:pPr>
        <w:autoSpaceDE w:val="0"/>
        <w:autoSpaceDN w:val="0"/>
        <w:adjustRightInd w:val="0"/>
        <w:spacing w:after="0" w:line="240" w:lineRule="auto"/>
        <w:rPr>
          <w:rFonts w:ascii="Arial" w:eastAsia="Times New Roman" w:hAnsi="Arial" w:cs="Arial"/>
          <w:b/>
          <w:sz w:val="24"/>
          <w:szCs w:val="24"/>
          <w:lang w:eastAsia="ru-RU"/>
        </w:rPr>
      </w:pPr>
      <w:r w:rsidRPr="007640A7">
        <w:rPr>
          <w:rFonts w:ascii="Arial" w:eastAsia="Times New Roman" w:hAnsi="Arial" w:cs="Arial"/>
          <w:b/>
          <w:sz w:val="24"/>
          <w:szCs w:val="24"/>
          <w:lang w:eastAsia="ru-RU"/>
        </w:rPr>
        <w:t>5. Показатели, характеризующие качество оказываемой муниципальной услуги.</w:t>
      </w:r>
    </w:p>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5.1. Индикаторы  качества оказываемой муниципальной услуги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308"/>
        <w:gridCol w:w="2725"/>
        <w:gridCol w:w="1040"/>
        <w:gridCol w:w="835"/>
        <w:gridCol w:w="933"/>
        <w:gridCol w:w="1045"/>
      </w:tblGrid>
      <w:tr w:rsidR="007640A7" w:rsidRPr="007640A7" w:rsidTr="007640A7">
        <w:tc>
          <w:tcPr>
            <w:tcW w:w="780" w:type="dxa"/>
            <w:vMerge w:val="restar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 xml:space="preserve">№ </w:t>
            </w:r>
            <w:proofErr w:type="gramStart"/>
            <w:r w:rsidRPr="007640A7">
              <w:rPr>
                <w:rFonts w:ascii="Courier New" w:eastAsia="Times New Roman" w:hAnsi="Courier New" w:cs="Courier New"/>
                <w:lang w:eastAsia="ru-RU"/>
              </w:rPr>
              <w:t>п</w:t>
            </w:r>
            <w:proofErr w:type="gramEnd"/>
            <w:r w:rsidRPr="007640A7">
              <w:rPr>
                <w:rFonts w:ascii="Courier New" w:eastAsia="Times New Roman" w:hAnsi="Courier New" w:cs="Courier New"/>
                <w:lang w:eastAsia="ru-RU"/>
              </w:rPr>
              <w:t>/п</w:t>
            </w:r>
          </w:p>
        </w:tc>
        <w:tc>
          <w:tcPr>
            <w:tcW w:w="2447" w:type="dxa"/>
            <w:vMerge w:val="restar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Показатель</w:t>
            </w:r>
          </w:p>
        </w:tc>
        <w:tc>
          <w:tcPr>
            <w:tcW w:w="2329" w:type="dxa"/>
            <w:vMerge w:val="restar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Количественный показатель (ед. измерения, норматив)</w:t>
            </w:r>
          </w:p>
        </w:tc>
        <w:tc>
          <w:tcPr>
            <w:tcW w:w="4050" w:type="dxa"/>
            <w:gridSpan w:val="4"/>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Оценка качества (баллы)</w:t>
            </w:r>
          </w:p>
        </w:tc>
      </w:tr>
      <w:tr w:rsidR="007640A7" w:rsidRPr="007640A7" w:rsidTr="007640A7">
        <w:tc>
          <w:tcPr>
            <w:tcW w:w="0" w:type="auto"/>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lang w:eastAsia="ru-RU"/>
              </w:rPr>
            </w:pPr>
          </w:p>
        </w:tc>
        <w:tc>
          <w:tcPr>
            <w:tcW w:w="105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0 баллов</w:t>
            </w:r>
          </w:p>
        </w:tc>
        <w:tc>
          <w:tcPr>
            <w:tcW w:w="88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 xml:space="preserve">1 </w:t>
            </w:r>
          </w:p>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балл</w:t>
            </w:r>
          </w:p>
        </w:tc>
        <w:tc>
          <w:tcPr>
            <w:tcW w:w="96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2 балла</w:t>
            </w:r>
          </w:p>
        </w:tc>
        <w:tc>
          <w:tcPr>
            <w:tcW w:w="114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3 балла</w:t>
            </w:r>
          </w:p>
        </w:tc>
      </w:tr>
      <w:tr w:rsidR="007640A7" w:rsidRPr="007640A7" w:rsidTr="007640A7">
        <w:tc>
          <w:tcPr>
            <w:tcW w:w="780"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w:t>
            </w:r>
          </w:p>
        </w:tc>
        <w:tc>
          <w:tcPr>
            <w:tcW w:w="244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 xml:space="preserve">Ежегодная </w:t>
            </w:r>
            <w:proofErr w:type="spellStart"/>
            <w:r w:rsidRPr="007640A7">
              <w:rPr>
                <w:rFonts w:ascii="Courier New" w:eastAsia="Times New Roman" w:hAnsi="Courier New" w:cs="Courier New"/>
                <w:lang w:eastAsia="ru-RU"/>
              </w:rPr>
              <w:t>обновляемость</w:t>
            </w:r>
            <w:proofErr w:type="spellEnd"/>
            <w:r w:rsidRPr="007640A7">
              <w:rPr>
                <w:rFonts w:ascii="Courier New" w:eastAsia="Times New Roman" w:hAnsi="Courier New" w:cs="Courier New"/>
                <w:lang w:eastAsia="ru-RU"/>
              </w:rPr>
              <w:t xml:space="preserve"> библиотечного фонда</w:t>
            </w:r>
          </w:p>
        </w:tc>
        <w:tc>
          <w:tcPr>
            <w:tcW w:w="2329"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Доля экземпляров от числа годовой книговыдачи</w:t>
            </w:r>
            <w:proofErr w:type="gramStart"/>
            <w:r w:rsidRPr="007640A7">
              <w:rPr>
                <w:rFonts w:ascii="Courier New" w:eastAsia="Times New Roman" w:hAnsi="Courier New" w:cs="Courier New"/>
                <w:lang w:eastAsia="ru-RU"/>
              </w:rPr>
              <w:t>, (%)</w:t>
            </w:r>
            <w:proofErr w:type="gramEnd"/>
          </w:p>
        </w:tc>
        <w:tc>
          <w:tcPr>
            <w:tcW w:w="105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х</w:t>
            </w:r>
          </w:p>
        </w:tc>
        <w:tc>
          <w:tcPr>
            <w:tcW w:w="88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1-1,9</w:t>
            </w:r>
          </w:p>
        </w:tc>
        <w:tc>
          <w:tcPr>
            <w:tcW w:w="96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2-3,7</w:t>
            </w:r>
          </w:p>
        </w:tc>
        <w:tc>
          <w:tcPr>
            <w:tcW w:w="114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 xml:space="preserve">3,8 и более </w:t>
            </w:r>
          </w:p>
        </w:tc>
      </w:tr>
      <w:tr w:rsidR="007640A7" w:rsidRPr="007640A7" w:rsidTr="007640A7">
        <w:trPr>
          <w:trHeight w:val="576"/>
        </w:trPr>
        <w:tc>
          <w:tcPr>
            <w:tcW w:w="780"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2.</w:t>
            </w:r>
          </w:p>
        </w:tc>
        <w:tc>
          <w:tcPr>
            <w:tcW w:w="244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Организация формирований для детей.</w:t>
            </w:r>
          </w:p>
        </w:tc>
        <w:tc>
          <w:tcPr>
            <w:tcW w:w="2329"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Количество</w:t>
            </w:r>
          </w:p>
        </w:tc>
        <w:tc>
          <w:tcPr>
            <w:tcW w:w="105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х</w:t>
            </w:r>
          </w:p>
        </w:tc>
        <w:tc>
          <w:tcPr>
            <w:tcW w:w="88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1</w:t>
            </w:r>
          </w:p>
        </w:tc>
        <w:tc>
          <w:tcPr>
            <w:tcW w:w="96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2</w:t>
            </w:r>
          </w:p>
        </w:tc>
        <w:tc>
          <w:tcPr>
            <w:tcW w:w="114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более  2</w:t>
            </w:r>
          </w:p>
        </w:tc>
      </w:tr>
      <w:tr w:rsidR="007640A7" w:rsidRPr="007640A7" w:rsidTr="007640A7">
        <w:tc>
          <w:tcPr>
            <w:tcW w:w="780"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3.</w:t>
            </w:r>
          </w:p>
        </w:tc>
        <w:tc>
          <w:tcPr>
            <w:tcW w:w="244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Доля экземпляров библиотечного фонда для детей от общего объема библиотечного фонда</w:t>
            </w:r>
          </w:p>
        </w:tc>
        <w:tc>
          <w:tcPr>
            <w:tcW w:w="2329"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w:t>
            </w:r>
          </w:p>
        </w:tc>
        <w:tc>
          <w:tcPr>
            <w:tcW w:w="105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Менее 10</w:t>
            </w:r>
          </w:p>
        </w:tc>
        <w:tc>
          <w:tcPr>
            <w:tcW w:w="88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10</w:t>
            </w:r>
          </w:p>
        </w:tc>
        <w:tc>
          <w:tcPr>
            <w:tcW w:w="96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20</w:t>
            </w:r>
          </w:p>
        </w:tc>
        <w:tc>
          <w:tcPr>
            <w:tcW w:w="114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30 и более</w:t>
            </w:r>
          </w:p>
        </w:tc>
      </w:tr>
      <w:tr w:rsidR="007640A7" w:rsidRPr="007640A7" w:rsidTr="007640A7">
        <w:tc>
          <w:tcPr>
            <w:tcW w:w="780"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4.</w:t>
            </w:r>
          </w:p>
        </w:tc>
        <w:tc>
          <w:tcPr>
            <w:tcW w:w="244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Организация доступа к электронным информационным ресурсам</w:t>
            </w:r>
          </w:p>
        </w:tc>
        <w:tc>
          <w:tcPr>
            <w:tcW w:w="2329"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Количество автоматизированных пользовательских мест на 500 пользователей</w:t>
            </w:r>
          </w:p>
        </w:tc>
        <w:tc>
          <w:tcPr>
            <w:tcW w:w="1057" w:type="dxa"/>
            <w:tcBorders>
              <w:top w:val="single" w:sz="4" w:space="0" w:color="auto"/>
              <w:left w:val="single" w:sz="4" w:space="0" w:color="auto"/>
              <w:bottom w:val="single" w:sz="4" w:space="0" w:color="auto"/>
              <w:right w:val="single" w:sz="4" w:space="0" w:color="auto"/>
            </w:tcBorders>
          </w:tcPr>
          <w:p w:rsidR="007640A7" w:rsidRPr="007640A7" w:rsidRDefault="007640A7" w:rsidP="007640A7">
            <w:pPr>
              <w:spacing w:after="0" w:line="240" w:lineRule="auto"/>
              <w:jc w:val="center"/>
              <w:rPr>
                <w:rFonts w:ascii="Courier New" w:eastAsia="Times New Roman" w:hAnsi="Courier New" w:cs="Courier New"/>
                <w:lang w:eastAsia="ru-RU"/>
              </w:rPr>
            </w:pPr>
          </w:p>
        </w:tc>
        <w:tc>
          <w:tcPr>
            <w:tcW w:w="887" w:type="dxa"/>
            <w:tcBorders>
              <w:top w:val="single" w:sz="4" w:space="0" w:color="auto"/>
              <w:left w:val="single" w:sz="4" w:space="0" w:color="auto"/>
              <w:bottom w:val="single" w:sz="4" w:space="0" w:color="auto"/>
              <w:right w:val="single" w:sz="4" w:space="0" w:color="auto"/>
            </w:tcBorders>
          </w:tcPr>
          <w:p w:rsidR="007640A7" w:rsidRPr="007640A7" w:rsidRDefault="007640A7" w:rsidP="007640A7">
            <w:pPr>
              <w:spacing w:after="0" w:line="240" w:lineRule="auto"/>
              <w:jc w:val="center"/>
              <w:rPr>
                <w:rFonts w:ascii="Courier New" w:eastAsia="Times New Roman" w:hAnsi="Courier New" w:cs="Courier New"/>
                <w:lang w:eastAsia="ru-RU"/>
              </w:rPr>
            </w:pPr>
          </w:p>
        </w:tc>
        <w:tc>
          <w:tcPr>
            <w:tcW w:w="965" w:type="dxa"/>
            <w:tcBorders>
              <w:top w:val="single" w:sz="4" w:space="0" w:color="auto"/>
              <w:left w:val="single" w:sz="4" w:space="0" w:color="auto"/>
              <w:bottom w:val="single" w:sz="4" w:space="0" w:color="auto"/>
              <w:right w:val="single" w:sz="4" w:space="0" w:color="auto"/>
            </w:tcBorders>
          </w:tcPr>
          <w:p w:rsidR="007640A7" w:rsidRPr="007640A7" w:rsidRDefault="007640A7" w:rsidP="007640A7">
            <w:pPr>
              <w:spacing w:after="0" w:line="240" w:lineRule="auto"/>
              <w:jc w:val="center"/>
              <w:rPr>
                <w:rFonts w:ascii="Courier New" w:eastAsia="Times New Roman" w:hAnsi="Courier New" w:cs="Courier New"/>
                <w:lang w:eastAsia="ru-RU"/>
              </w:rPr>
            </w:pPr>
          </w:p>
        </w:tc>
        <w:tc>
          <w:tcPr>
            <w:tcW w:w="114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 и более</w:t>
            </w:r>
          </w:p>
        </w:tc>
      </w:tr>
      <w:tr w:rsidR="007640A7" w:rsidRPr="007640A7" w:rsidTr="007640A7">
        <w:trPr>
          <w:trHeight w:val="56"/>
        </w:trPr>
        <w:tc>
          <w:tcPr>
            <w:tcW w:w="780"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5.</w:t>
            </w:r>
          </w:p>
        </w:tc>
        <w:tc>
          <w:tcPr>
            <w:tcW w:w="244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 xml:space="preserve"> Подписка на периодические издания.</w:t>
            </w:r>
          </w:p>
        </w:tc>
        <w:tc>
          <w:tcPr>
            <w:tcW w:w="2329"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tabs>
                <w:tab w:val="left" w:pos="380"/>
              </w:tabs>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Количество экземпляров</w:t>
            </w:r>
          </w:p>
        </w:tc>
        <w:tc>
          <w:tcPr>
            <w:tcW w:w="105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Менее 3</w:t>
            </w:r>
          </w:p>
        </w:tc>
        <w:tc>
          <w:tcPr>
            <w:tcW w:w="88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4</w:t>
            </w:r>
          </w:p>
        </w:tc>
        <w:tc>
          <w:tcPr>
            <w:tcW w:w="96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5</w:t>
            </w:r>
          </w:p>
        </w:tc>
        <w:tc>
          <w:tcPr>
            <w:tcW w:w="114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8</w:t>
            </w:r>
          </w:p>
        </w:tc>
      </w:tr>
      <w:tr w:rsidR="007640A7" w:rsidRPr="007640A7" w:rsidTr="007640A7">
        <w:tc>
          <w:tcPr>
            <w:tcW w:w="780"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6.</w:t>
            </w:r>
          </w:p>
        </w:tc>
        <w:tc>
          <w:tcPr>
            <w:tcW w:w="244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rPr>
                <w:rFonts w:ascii="Courier New" w:eastAsia="Times New Roman" w:hAnsi="Courier New" w:cs="Courier New"/>
                <w:lang w:eastAsia="ru-RU"/>
              </w:rPr>
            </w:pPr>
            <w:proofErr w:type="spellStart"/>
            <w:proofErr w:type="gramStart"/>
            <w:r w:rsidRPr="007640A7">
              <w:rPr>
                <w:rFonts w:ascii="Courier New" w:eastAsia="Times New Roman" w:hAnsi="Courier New" w:cs="Courier New"/>
                <w:lang w:eastAsia="ru-RU"/>
              </w:rPr>
              <w:t>Книго</w:t>
            </w:r>
            <w:proofErr w:type="spellEnd"/>
            <w:r w:rsidRPr="007640A7">
              <w:rPr>
                <w:rFonts w:ascii="Courier New" w:eastAsia="Times New Roman" w:hAnsi="Courier New" w:cs="Courier New"/>
                <w:lang w:eastAsia="ru-RU"/>
              </w:rPr>
              <w:t xml:space="preserve"> – выдача</w:t>
            </w:r>
            <w:proofErr w:type="gramEnd"/>
            <w:r w:rsidRPr="007640A7">
              <w:rPr>
                <w:rFonts w:ascii="Courier New" w:eastAsia="Times New Roman" w:hAnsi="Courier New" w:cs="Courier New"/>
                <w:lang w:eastAsia="ru-RU"/>
              </w:rPr>
              <w:t xml:space="preserve"> (ежегодно)</w:t>
            </w:r>
          </w:p>
        </w:tc>
        <w:tc>
          <w:tcPr>
            <w:tcW w:w="2329"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 xml:space="preserve">Количество экземпляров </w:t>
            </w:r>
          </w:p>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(тыс. экз.)</w:t>
            </w:r>
          </w:p>
        </w:tc>
        <w:tc>
          <w:tcPr>
            <w:tcW w:w="105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8500</w:t>
            </w:r>
          </w:p>
        </w:tc>
        <w:tc>
          <w:tcPr>
            <w:tcW w:w="88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9000</w:t>
            </w:r>
          </w:p>
        </w:tc>
        <w:tc>
          <w:tcPr>
            <w:tcW w:w="96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9500</w:t>
            </w:r>
          </w:p>
        </w:tc>
        <w:tc>
          <w:tcPr>
            <w:tcW w:w="114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10100</w:t>
            </w:r>
          </w:p>
        </w:tc>
      </w:tr>
      <w:tr w:rsidR="007640A7" w:rsidRPr="007640A7" w:rsidTr="007640A7">
        <w:tc>
          <w:tcPr>
            <w:tcW w:w="780" w:type="dxa"/>
            <w:tcBorders>
              <w:top w:val="single" w:sz="4" w:space="0" w:color="auto"/>
              <w:left w:val="single" w:sz="4" w:space="0" w:color="auto"/>
              <w:bottom w:val="single" w:sz="4" w:space="0" w:color="auto"/>
              <w:right w:val="single" w:sz="4" w:space="0" w:color="auto"/>
            </w:tcBorders>
          </w:tcPr>
          <w:p w:rsidR="007640A7" w:rsidRPr="007640A7" w:rsidRDefault="007640A7" w:rsidP="007640A7">
            <w:pPr>
              <w:spacing w:after="0" w:line="240" w:lineRule="auto"/>
              <w:jc w:val="center"/>
              <w:rPr>
                <w:rFonts w:ascii="Courier New" w:eastAsia="Times New Roman" w:hAnsi="Courier New" w:cs="Courier New"/>
                <w:lang w:eastAsia="ru-RU"/>
              </w:rPr>
            </w:pPr>
          </w:p>
        </w:tc>
        <w:tc>
          <w:tcPr>
            <w:tcW w:w="244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Шкала оценки качества предоставления услуг по организации библиотечного обслуживания</w:t>
            </w:r>
          </w:p>
        </w:tc>
        <w:tc>
          <w:tcPr>
            <w:tcW w:w="2329"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b/>
                <w:lang w:eastAsia="ru-RU"/>
              </w:rPr>
              <w:t xml:space="preserve">«Отлично» </w:t>
            </w:r>
            <w:r w:rsidRPr="007640A7">
              <w:rPr>
                <w:rFonts w:ascii="Courier New" w:eastAsia="Times New Roman" w:hAnsi="Courier New" w:cs="Courier New"/>
                <w:lang w:eastAsia="ru-RU"/>
              </w:rPr>
              <w:t>не менее 17 баллов</w:t>
            </w:r>
          </w:p>
          <w:p w:rsidR="007640A7" w:rsidRPr="007640A7" w:rsidRDefault="007640A7" w:rsidP="007640A7">
            <w:pPr>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b/>
                <w:lang w:eastAsia="ru-RU"/>
              </w:rPr>
              <w:t>«Хорошо»</w:t>
            </w:r>
            <w:r w:rsidRPr="007640A7">
              <w:rPr>
                <w:rFonts w:ascii="Courier New" w:eastAsia="Times New Roman" w:hAnsi="Courier New" w:cs="Courier New"/>
                <w:lang w:eastAsia="ru-RU"/>
              </w:rPr>
              <w:t xml:space="preserve"> не менее 11 баллов</w:t>
            </w:r>
          </w:p>
          <w:p w:rsidR="007640A7" w:rsidRPr="007640A7" w:rsidRDefault="007640A7" w:rsidP="007640A7">
            <w:pPr>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b/>
                <w:lang w:eastAsia="ru-RU"/>
              </w:rPr>
              <w:t>«Удовлетворительно»</w:t>
            </w:r>
            <w:r w:rsidRPr="007640A7">
              <w:rPr>
                <w:rFonts w:ascii="Courier New" w:eastAsia="Times New Roman" w:hAnsi="Courier New" w:cs="Courier New"/>
                <w:lang w:eastAsia="ru-RU"/>
              </w:rPr>
              <w:t xml:space="preserve"> не менее 6 баллов</w:t>
            </w:r>
          </w:p>
        </w:tc>
        <w:tc>
          <w:tcPr>
            <w:tcW w:w="1057" w:type="dxa"/>
            <w:tcBorders>
              <w:top w:val="single" w:sz="4" w:space="0" w:color="auto"/>
              <w:left w:val="single" w:sz="4" w:space="0" w:color="auto"/>
              <w:bottom w:val="single" w:sz="4" w:space="0" w:color="auto"/>
              <w:right w:val="single" w:sz="4" w:space="0" w:color="auto"/>
            </w:tcBorders>
          </w:tcPr>
          <w:p w:rsidR="007640A7" w:rsidRPr="007640A7" w:rsidRDefault="007640A7" w:rsidP="007640A7">
            <w:pPr>
              <w:spacing w:after="0" w:line="240" w:lineRule="auto"/>
              <w:jc w:val="center"/>
              <w:rPr>
                <w:rFonts w:ascii="Courier New" w:eastAsia="Times New Roman" w:hAnsi="Courier New" w:cs="Courier New"/>
                <w:lang w:eastAsia="ru-RU"/>
              </w:rPr>
            </w:pPr>
          </w:p>
        </w:tc>
        <w:tc>
          <w:tcPr>
            <w:tcW w:w="887" w:type="dxa"/>
            <w:tcBorders>
              <w:top w:val="single" w:sz="4" w:space="0" w:color="auto"/>
              <w:left w:val="single" w:sz="4" w:space="0" w:color="auto"/>
              <w:bottom w:val="single" w:sz="4" w:space="0" w:color="auto"/>
              <w:right w:val="single" w:sz="4" w:space="0" w:color="auto"/>
            </w:tcBorders>
          </w:tcPr>
          <w:p w:rsidR="007640A7" w:rsidRPr="007640A7" w:rsidRDefault="007640A7" w:rsidP="007640A7">
            <w:pPr>
              <w:spacing w:after="0" w:line="240" w:lineRule="auto"/>
              <w:jc w:val="center"/>
              <w:rPr>
                <w:rFonts w:ascii="Courier New" w:eastAsia="Times New Roman" w:hAnsi="Courier New" w:cs="Courier New"/>
                <w:lang w:eastAsia="ru-RU"/>
              </w:rPr>
            </w:pPr>
          </w:p>
        </w:tc>
        <w:tc>
          <w:tcPr>
            <w:tcW w:w="965" w:type="dxa"/>
            <w:tcBorders>
              <w:top w:val="single" w:sz="4" w:space="0" w:color="auto"/>
              <w:left w:val="single" w:sz="4" w:space="0" w:color="auto"/>
              <w:bottom w:val="single" w:sz="4" w:space="0" w:color="auto"/>
              <w:right w:val="single" w:sz="4" w:space="0" w:color="auto"/>
            </w:tcBorders>
          </w:tcPr>
          <w:p w:rsidR="007640A7" w:rsidRPr="007640A7" w:rsidRDefault="007640A7" w:rsidP="007640A7">
            <w:pPr>
              <w:spacing w:after="0" w:line="240" w:lineRule="auto"/>
              <w:jc w:val="center"/>
              <w:rPr>
                <w:rFonts w:ascii="Courier New" w:eastAsia="Times New Roman" w:hAnsi="Courier New" w:cs="Courier New"/>
                <w:lang w:eastAsia="ru-RU"/>
              </w:rPr>
            </w:pPr>
          </w:p>
        </w:tc>
        <w:tc>
          <w:tcPr>
            <w:tcW w:w="1141" w:type="dxa"/>
            <w:tcBorders>
              <w:top w:val="single" w:sz="4" w:space="0" w:color="auto"/>
              <w:left w:val="single" w:sz="4" w:space="0" w:color="auto"/>
              <w:bottom w:val="single" w:sz="4" w:space="0" w:color="auto"/>
              <w:right w:val="single" w:sz="4" w:space="0" w:color="auto"/>
            </w:tcBorders>
          </w:tcPr>
          <w:p w:rsidR="007640A7" w:rsidRPr="007640A7" w:rsidRDefault="007640A7" w:rsidP="007640A7">
            <w:pPr>
              <w:spacing w:after="0" w:line="240" w:lineRule="auto"/>
              <w:jc w:val="center"/>
              <w:rPr>
                <w:rFonts w:ascii="Courier New" w:eastAsia="Times New Roman" w:hAnsi="Courier New" w:cs="Courier New"/>
                <w:lang w:eastAsia="ru-RU"/>
              </w:rPr>
            </w:pPr>
          </w:p>
        </w:tc>
      </w:tr>
    </w:tbl>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p>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 xml:space="preserve">5.2. Объем оказываемой муниципальной услуги </w:t>
      </w:r>
    </w:p>
    <w:tbl>
      <w:tblPr>
        <w:tblpPr w:leftFromText="180" w:rightFromText="180" w:bottomFromText="200" w:vertAnchor="text" w:horzAnchor="margin" w:tblpY="43"/>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2197"/>
        <w:gridCol w:w="1933"/>
        <w:gridCol w:w="1777"/>
        <w:gridCol w:w="1801"/>
        <w:gridCol w:w="1406"/>
      </w:tblGrid>
      <w:tr w:rsidR="007640A7" w:rsidRPr="007640A7" w:rsidTr="007640A7">
        <w:tc>
          <w:tcPr>
            <w:tcW w:w="638" w:type="dxa"/>
            <w:vMerge w:val="restar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 xml:space="preserve">№ </w:t>
            </w:r>
            <w:proofErr w:type="gramStart"/>
            <w:r w:rsidRPr="007640A7">
              <w:rPr>
                <w:rFonts w:ascii="Courier New" w:eastAsia="Times New Roman" w:hAnsi="Courier New" w:cs="Courier New"/>
                <w:lang w:eastAsia="ru-RU"/>
              </w:rPr>
              <w:t>п</w:t>
            </w:r>
            <w:proofErr w:type="gramEnd"/>
            <w:r w:rsidRPr="007640A7">
              <w:rPr>
                <w:rFonts w:ascii="Courier New" w:eastAsia="Times New Roman" w:hAnsi="Courier New" w:cs="Courier New"/>
                <w:lang w:eastAsia="ru-RU"/>
              </w:rPr>
              <w:t>/п</w:t>
            </w:r>
          </w:p>
        </w:tc>
        <w:tc>
          <w:tcPr>
            <w:tcW w:w="2006" w:type="dxa"/>
            <w:vMerge w:val="restar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Наименование услуги</w:t>
            </w:r>
          </w:p>
        </w:tc>
        <w:tc>
          <w:tcPr>
            <w:tcW w:w="1794" w:type="dxa"/>
            <w:vMerge w:val="restar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Единица измерения</w:t>
            </w:r>
          </w:p>
        </w:tc>
        <w:tc>
          <w:tcPr>
            <w:tcW w:w="2055" w:type="dxa"/>
            <w:vMerge w:val="restar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Норматив стоимости единицы услуги, руб.</w:t>
            </w:r>
          </w:p>
        </w:tc>
        <w:tc>
          <w:tcPr>
            <w:tcW w:w="3248" w:type="dxa"/>
            <w:gridSpan w:val="2"/>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Объем услуг на 2018год</w:t>
            </w:r>
          </w:p>
        </w:tc>
      </w:tr>
      <w:tr w:rsidR="007640A7" w:rsidRPr="007640A7" w:rsidTr="007640A7">
        <w:trPr>
          <w:trHeight w:val="3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lang w:eastAsia="ru-RU"/>
              </w:rPr>
            </w:pPr>
          </w:p>
        </w:tc>
        <w:tc>
          <w:tcPr>
            <w:tcW w:w="1644"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Количество посетителей, чел</w:t>
            </w:r>
          </w:p>
        </w:tc>
        <w:tc>
          <w:tcPr>
            <w:tcW w:w="1604"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Сумма затрат, тыс. руб.</w:t>
            </w:r>
          </w:p>
        </w:tc>
      </w:tr>
      <w:tr w:rsidR="007640A7" w:rsidRPr="007640A7" w:rsidTr="007640A7">
        <w:trPr>
          <w:trHeight w:val="557"/>
        </w:trPr>
        <w:tc>
          <w:tcPr>
            <w:tcW w:w="638"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1.</w:t>
            </w:r>
          </w:p>
        </w:tc>
        <w:tc>
          <w:tcPr>
            <w:tcW w:w="2006"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 xml:space="preserve">Информационно-библиотечное обслуживание населения, </w:t>
            </w:r>
          </w:p>
        </w:tc>
        <w:tc>
          <w:tcPr>
            <w:tcW w:w="1794" w:type="dxa"/>
            <w:tcBorders>
              <w:top w:val="single" w:sz="4" w:space="0" w:color="auto"/>
              <w:left w:val="single" w:sz="4" w:space="0" w:color="auto"/>
              <w:bottom w:val="single" w:sz="4" w:space="0" w:color="auto"/>
              <w:right w:val="single" w:sz="4" w:space="0" w:color="auto"/>
            </w:tcBorders>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 xml:space="preserve"> Количество пользователей</w:t>
            </w:r>
          </w:p>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p>
        </w:tc>
        <w:tc>
          <w:tcPr>
            <w:tcW w:w="205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467,79</w:t>
            </w:r>
          </w:p>
        </w:tc>
        <w:tc>
          <w:tcPr>
            <w:tcW w:w="1644"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475</w:t>
            </w:r>
          </w:p>
        </w:tc>
        <w:tc>
          <w:tcPr>
            <w:tcW w:w="1604"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222,2</w:t>
            </w:r>
          </w:p>
        </w:tc>
      </w:tr>
      <w:tr w:rsidR="007640A7" w:rsidRPr="007640A7" w:rsidTr="007640A7">
        <w:trPr>
          <w:trHeight w:val="1141"/>
        </w:trPr>
        <w:tc>
          <w:tcPr>
            <w:tcW w:w="638"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2</w:t>
            </w:r>
          </w:p>
        </w:tc>
        <w:tc>
          <w:tcPr>
            <w:tcW w:w="2006"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культурно-просветительная деятельность</w:t>
            </w:r>
          </w:p>
        </w:tc>
        <w:tc>
          <w:tcPr>
            <w:tcW w:w="1794"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Количество посещений</w:t>
            </w:r>
          </w:p>
        </w:tc>
        <w:tc>
          <w:tcPr>
            <w:tcW w:w="205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502,28</w:t>
            </w:r>
          </w:p>
        </w:tc>
        <w:tc>
          <w:tcPr>
            <w:tcW w:w="1644"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438</w:t>
            </w:r>
          </w:p>
        </w:tc>
        <w:tc>
          <w:tcPr>
            <w:tcW w:w="1604"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220,0</w:t>
            </w:r>
          </w:p>
        </w:tc>
      </w:tr>
      <w:tr w:rsidR="007640A7" w:rsidRPr="007640A7" w:rsidTr="007640A7">
        <w:tc>
          <w:tcPr>
            <w:tcW w:w="638"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3</w:t>
            </w:r>
          </w:p>
        </w:tc>
        <w:tc>
          <w:tcPr>
            <w:tcW w:w="2006"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Всего</w:t>
            </w:r>
          </w:p>
        </w:tc>
        <w:tc>
          <w:tcPr>
            <w:tcW w:w="1794" w:type="dxa"/>
            <w:tcBorders>
              <w:top w:val="single" w:sz="4" w:space="0" w:color="auto"/>
              <w:left w:val="single" w:sz="4" w:space="0" w:color="auto"/>
              <w:bottom w:val="single" w:sz="4" w:space="0" w:color="auto"/>
              <w:right w:val="single" w:sz="4" w:space="0" w:color="auto"/>
            </w:tcBorders>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p>
        </w:tc>
        <w:tc>
          <w:tcPr>
            <w:tcW w:w="2055" w:type="dxa"/>
            <w:tcBorders>
              <w:top w:val="single" w:sz="4" w:space="0" w:color="auto"/>
              <w:left w:val="single" w:sz="4" w:space="0" w:color="auto"/>
              <w:bottom w:val="single" w:sz="4" w:space="0" w:color="auto"/>
              <w:right w:val="single" w:sz="4" w:space="0" w:color="auto"/>
            </w:tcBorders>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highlight w:val="yellow"/>
                <w:lang w:eastAsia="ru-RU"/>
              </w:rPr>
            </w:pPr>
          </w:p>
        </w:tc>
        <w:tc>
          <w:tcPr>
            <w:tcW w:w="1644"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475</w:t>
            </w:r>
          </w:p>
        </w:tc>
        <w:tc>
          <w:tcPr>
            <w:tcW w:w="1604"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442,2</w:t>
            </w:r>
          </w:p>
        </w:tc>
      </w:tr>
    </w:tbl>
    <w:p w:rsidR="007640A7" w:rsidRPr="007640A7" w:rsidRDefault="007640A7" w:rsidP="007640A7">
      <w:pPr>
        <w:autoSpaceDE w:val="0"/>
        <w:autoSpaceDN w:val="0"/>
        <w:adjustRightInd w:val="0"/>
        <w:spacing w:after="0" w:line="240" w:lineRule="auto"/>
        <w:jc w:val="both"/>
        <w:rPr>
          <w:rFonts w:ascii="Arial" w:eastAsia="Times New Roman" w:hAnsi="Arial" w:cs="Arial"/>
          <w:b/>
          <w:sz w:val="24"/>
          <w:szCs w:val="24"/>
          <w:lang w:eastAsia="ru-RU"/>
        </w:rPr>
      </w:pPr>
    </w:p>
    <w:p w:rsidR="007640A7" w:rsidRPr="007640A7" w:rsidRDefault="007640A7" w:rsidP="007640A7">
      <w:pPr>
        <w:autoSpaceDE w:val="0"/>
        <w:autoSpaceDN w:val="0"/>
        <w:adjustRightInd w:val="0"/>
        <w:spacing w:after="0" w:line="240" w:lineRule="auto"/>
        <w:jc w:val="both"/>
        <w:rPr>
          <w:rFonts w:ascii="Arial" w:eastAsia="Times New Roman" w:hAnsi="Arial" w:cs="Arial"/>
          <w:b/>
          <w:sz w:val="24"/>
          <w:szCs w:val="24"/>
          <w:lang w:eastAsia="ru-RU"/>
        </w:rPr>
      </w:pPr>
      <w:r w:rsidRPr="007640A7">
        <w:rPr>
          <w:rFonts w:ascii="Arial" w:eastAsia="Times New Roman" w:hAnsi="Arial" w:cs="Arial"/>
          <w:b/>
          <w:sz w:val="24"/>
          <w:szCs w:val="24"/>
          <w:lang w:eastAsia="ru-RU"/>
        </w:rPr>
        <w:t>6. Требования к необходимым условиям оказания услуг</w:t>
      </w:r>
    </w:p>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6.1. Услуги оказываются на базе учреждения в соответствии с Федеральный законом РФ «О библиотечном деле» от 29.12.1994г. № 78-ФЗ; Федеральным законом РФ от 06.10.2003г. № 131-ФЗ «Об общих принципах организации местного самоуправления в РФ», Указа Президента от 07.12.2012г. РФ №597</w:t>
      </w:r>
    </w:p>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6.2. Материально-техническое обеспечение оказания муниципальной услуги должно соответствовать требованиям Приказа Министерства культуры и массовых коммуникаций РФ от 20 февраля 2008 года №32 «Об утверждении нормативов минимального ресурсного обеспечения услуг сельских учреждений культуры (общедоступных библиотек и культурно-досуговых учреждений)</w:t>
      </w:r>
    </w:p>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6.3. Требования к наличию и состоянию имущества, необходимого для качественного оказания муниципальной услуги</w:t>
      </w:r>
    </w:p>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016"/>
        <w:gridCol w:w="3886"/>
        <w:gridCol w:w="34"/>
      </w:tblGrid>
      <w:tr w:rsidR="007640A7" w:rsidRPr="007640A7" w:rsidTr="007640A7">
        <w:trPr>
          <w:trHeight w:val="479"/>
        </w:trPr>
        <w:tc>
          <w:tcPr>
            <w:tcW w:w="709" w:type="dxa"/>
            <w:tcBorders>
              <w:top w:val="single" w:sz="4" w:space="0" w:color="auto"/>
              <w:left w:val="single" w:sz="4" w:space="0" w:color="auto"/>
              <w:bottom w:val="single" w:sz="4" w:space="0" w:color="auto"/>
              <w:right w:val="single" w:sz="4" w:space="0" w:color="auto"/>
            </w:tcBorders>
            <w:vAlign w:val="center"/>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 xml:space="preserve">№ </w:t>
            </w:r>
            <w:proofErr w:type="gramStart"/>
            <w:r w:rsidRPr="007640A7">
              <w:rPr>
                <w:rFonts w:ascii="Courier New" w:eastAsia="Times New Roman" w:hAnsi="Courier New" w:cs="Courier New"/>
                <w:lang w:eastAsia="ru-RU"/>
              </w:rPr>
              <w:t>п</w:t>
            </w:r>
            <w:proofErr w:type="gramEnd"/>
            <w:r w:rsidRPr="007640A7">
              <w:rPr>
                <w:rFonts w:ascii="Courier New" w:eastAsia="Times New Roman" w:hAnsi="Courier New" w:cs="Courier New"/>
                <w:lang w:eastAsia="ru-RU"/>
              </w:rPr>
              <w:t>/п</w:t>
            </w:r>
          </w:p>
          <w:p w:rsidR="007640A7" w:rsidRPr="007640A7" w:rsidRDefault="007640A7" w:rsidP="007640A7">
            <w:pPr>
              <w:spacing w:after="0" w:line="240" w:lineRule="auto"/>
              <w:rPr>
                <w:rFonts w:ascii="Courier New" w:eastAsia="Times New Roman" w:hAnsi="Courier New" w:cs="Courier New"/>
                <w:lang w:eastAsia="ru-RU"/>
              </w:rPr>
            </w:pPr>
          </w:p>
        </w:tc>
        <w:tc>
          <w:tcPr>
            <w:tcW w:w="5013"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Вид имущества</w:t>
            </w:r>
            <w:r w:rsidRPr="007640A7">
              <w:rPr>
                <w:rFonts w:ascii="Courier New" w:eastAsia="Times New Roman" w:hAnsi="Courier New" w:cs="Courier New"/>
                <w:lang w:eastAsia="ru-RU"/>
              </w:rPr>
              <w:tab/>
            </w:r>
          </w:p>
        </w:tc>
        <w:tc>
          <w:tcPr>
            <w:tcW w:w="3918" w:type="dxa"/>
            <w:gridSpan w:val="2"/>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Качественные и (или) количественные требования к имуществу</w:t>
            </w:r>
          </w:p>
        </w:tc>
      </w:tr>
      <w:tr w:rsidR="007640A7" w:rsidRPr="007640A7" w:rsidTr="007640A7">
        <w:trPr>
          <w:trHeight w:val="334"/>
        </w:trPr>
        <w:tc>
          <w:tcPr>
            <w:tcW w:w="709" w:type="dxa"/>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ind w:right="-250"/>
              <w:jc w:val="center"/>
              <w:rPr>
                <w:rFonts w:ascii="Courier New" w:eastAsia="Times New Roman" w:hAnsi="Courier New" w:cs="Courier New"/>
                <w:lang w:eastAsia="ru-RU"/>
              </w:rPr>
            </w:pPr>
            <w:r w:rsidRPr="007640A7">
              <w:rPr>
                <w:rFonts w:ascii="Courier New" w:eastAsia="Times New Roman" w:hAnsi="Courier New" w:cs="Courier New"/>
                <w:lang w:eastAsia="ru-RU"/>
              </w:rPr>
              <w:t>1.</w:t>
            </w:r>
          </w:p>
        </w:tc>
        <w:tc>
          <w:tcPr>
            <w:tcW w:w="5013"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Стол – кафедра</w:t>
            </w:r>
          </w:p>
        </w:tc>
        <w:tc>
          <w:tcPr>
            <w:tcW w:w="3918" w:type="dxa"/>
            <w:gridSpan w:val="2"/>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w:t>
            </w:r>
          </w:p>
        </w:tc>
      </w:tr>
      <w:tr w:rsidR="007640A7" w:rsidRPr="007640A7" w:rsidTr="007640A7">
        <w:trPr>
          <w:trHeight w:val="288"/>
        </w:trPr>
        <w:tc>
          <w:tcPr>
            <w:tcW w:w="709" w:type="dxa"/>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ind w:right="-250"/>
              <w:jc w:val="center"/>
              <w:rPr>
                <w:rFonts w:ascii="Courier New" w:eastAsia="Times New Roman" w:hAnsi="Courier New" w:cs="Courier New"/>
                <w:lang w:eastAsia="ru-RU"/>
              </w:rPr>
            </w:pPr>
            <w:r w:rsidRPr="007640A7">
              <w:rPr>
                <w:rFonts w:ascii="Courier New" w:eastAsia="Times New Roman" w:hAnsi="Courier New" w:cs="Courier New"/>
                <w:lang w:eastAsia="ru-RU"/>
              </w:rPr>
              <w:t>2.</w:t>
            </w:r>
          </w:p>
        </w:tc>
        <w:tc>
          <w:tcPr>
            <w:tcW w:w="5013"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Столы читательские</w:t>
            </w:r>
            <w:r w:rsidRPr="007640A7">
              <w:rPr>
                <w:rFonts w:ascii="Courier New" w:eastAsia="Times New Roman" w:hAnsi="Courier New" w:cs="Courier New"/>
                <w:lang w:eastAsia="ru-RU"/>
              </w:rPr>
              <w:tab/>
            </w:r>
          </w:p>
        </w:tc>
        <w:tc>
          <w:tcPr>
            <w:tcW w:w="3918" w:type="dxa"/>
            <w:gridSpan w:val="2"/>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4</w:t>
            </w:r>
          </w:p>
        </w:tc>
      </w:tr>
      <w:tr w:rsidR="007640A7" w:rsidRPr="007640A7" w:rsidTr="007640A7">
        <w:trPr>
          <w:trHeight w:val="253"/>
        </w:trPr>
        <w:tc>
          <w:tcPr>
            <w:tcW w:w="709" w:type="dxa"/>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ind w:right="-250"/>
              <w:jc w:val="center"/>
              <w:rPr>
                <w:rFonts w:ascii="Courier New" w:eastAsia="Times New Roman" w:hAnsi="Courier New" w:cs="Courier New"/>
                <w:lang w:eastAsia="ru-RU"/>
              </w:rPr>
            </w:pPr>
            <w:r w:rsidRPr="007640A7">
              <w:rPr>
                <w:rFonts w:ascii="Courier New" w:eastAsia="Times New Roman" w:hAnsi="Courier New" w:cs="Courier New"/>
                <w:lang w:eastAsia="ru-RU"/>
              </w:rPr>
              <w:t>3.</w:t>
            </w:r>
          </w:p>
        </w:tc>
        <w:tc>
          <w:tcPr>
            <w:tcW w:w="5013"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стулья</w:t>
            </w:r>
          </w:p>
        </w:tc>
        <w:tc>
          <w:tcPr>
            <w:tcW w:w="3918" w:type="dxa"/>
            <w:gridSpan w:val="2"/>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10</w:t>
            </w:r>
          </w:p>
        </w:tc>
      </w:tr>
      <w:tr w:rsidR="007640A7" w:rsidRPr="007640A7" w:rsidTr="007640A7">
        <w:trPr>
          <w:gridAfter w:val="1"/>
          <w:wAfter w:w="34" w:type="dxa"/>
          <w:trHeight w:val="315"/>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7640A7" w:rsidRPr="007640A7" w:rsidRDefault="007640A7" w:rsidP="007640A7">
            <w:pPr>
              <w:autoSpaceDE w:val="0"/>
              <w:autoSpaceDN w:val="0"/>
              <w:adjustRightInd w:val="0"/>
              <w:spacing w:after="0" w:line="240" w:lineRule="auto"/>
              <w:ind w:right="-250"/>
              <w:jc w:val="center"/>
              <w:rPr>
                <w:rFonts w:ascii="Courier New" w:eastAsia="Times New Roman" w:hAnsi="Courier New" w:cs="Courier New"/>
                <w:lang w:eastAsia="ru-RU"/>
              </w:rPr>
            </w:pPr>
            <w:r w:rsidRPr="007640A7">
              <w:rPr>
                <w:rFonts w:ascii="Courier New" w:eastAsia="Times New Roman" w:hAnsi="Courier New" w:cs="Courier New"/>
                <w:lang w:eastAsia="ru-RU"/>
              </w:rPr>
              <w:t>4.</w:t>
            </w:r>
          </w:p>
          <w:p w:rsidR="007640A7" w:rsidRPr="007640A7" w:rsidRDefault="007640A7" w:rsidP="007640A7">
            <w:pPr>
              <w:autoSpaceDE w:val="0"/>
              <w:autoSpaceDN w:val="0"/>
              <w:adjustRightInd w:val="0"/>
              <w:spacing w:after="0" w:line="240" w:lineRule="auto"/>
              <w:ind w:right="-250"/>
              <w:rPr>
                <w:rFonts w:ascii="Courier New" w:eastAsia="Times New Roman" w:hAnsi="Courier New" w:cs="Courier New"/>
                <w:lang w:eastAsia="ru-RU"/>
              </w:rPr>
            </w:pPr>
          </w:p>
        </w:tc>
        <w:tc>
          <w:tcPr>
            <w:tcW w:w="8897" w:type="dxa"/>
            <w:gridSpan w:val="2"/>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b/>
                <w:lang w:eastAsia="ru-RU"/>
              </w:rPr>
            </w:pPr>
            <w:r w:rsidRPr="007640A7">
              <w:rPr>
                <w:rFonts w:ascii="Courier New" w:eastAsia="Times New Roman" w:hAnsi="Courier New" w:cs="Courier New"/>
                <w:b/>
                <w:lang w:eastAsia="ru-RU"/>
              </w:rPr>
              <w:t>Библиотечная техника:</w:t>
            </w:r>
          </w:p>
        </w:tc>
      </w:tr>
      <w:tr w:rsidR="007640A7" w:rsidRPr="007640A7" w:rsidTr="007640A7">
        <w:trPr>
          <w:gridAfter w:val="1"/>
          <w:wAfter w:w="34" w:type="dxa"/>
          <w:trHeight w:val="35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lang w:eastAsia="ru-RU"/>
              </w:rPr>
            </w:pPr>
          </w:p>
        </w:tc>
        <w:tc>
          <w:tcPr>
            <w:tcW w:w="5013"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Формуляры читательские</w:t>
            </w:r>
          </w:p>
        </w:tc>
        <w:tc>
          <w:tcPr>
            <w:tcW w:w="3884" w:type="dxa"/>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500</w:t>
            </w:r>
          </w:p>
        </w:tc>
      </w:tr>
      <w:tr w:rsidR="007640A7" w:rsidRPr="007640A7" w:rsidTr="007640A7">
        <w:trPr>
          <w:gridAfter w:val="1"/>
          <w:wAfter w:w="34" w:type="dxa"/>
          <w:trHeight w:val="32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lang w:eastAsia="ru-RU"/>
              </w:rPr>
            </w:pPr>
          </w:p>
        </w:tc>
        <w:tc>
          <w:tcPr>
            <w:tcW w:w="5013"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Книга суммарного учета библиотечного фонда</w:t>
            </w:r>
          </w:p>
        </w:tc>
        <w:tc>
          <w:tcPr>
            <w:tcW w:w="3884" w:type="dxa"/>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w:t>
            </w:r>
          </w:p>
        </w:tc>
      </w:tr>
      <w:tr w:rsidR="007640A7" w:rsidRPr="007640A7" w:rsidTr="007640A7">
        <w:trPr>
          <w:gridAfter w:val="1"/>
          <w:wAfter w:w="34" w:type="dxa"/>
          <w:trHeight w:val="31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lang w:eastAsia="ru-RU"/>
              </w:rPr>
            </w:pPr>
          </w:p>
        </w:tc>
        <w:tc>
          <w:tcPr>
            <w:tcW w:w="5013"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Инвентарные книги</w:t>
            </w:r>
          </w:p>
        </w:tc>
        <w:tc>
          <w:tcPr>
            <w:tcW w:w="3884" w:type="dxa"/>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2</w:t>
            </w:r>
          </w:p>
        </w:tc>
      </w:tr>
      <w:tr w:rsidR="007640A7" w:rsidRPr="007640A7" w:rsidTr="007640A7">
        <w:trPr>
          <w:gridAfter w:val="1"/>
          <w:wAfter w:w="34" w:type="dxa"/>
          <w:trHeight w:val="32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lang w:eastAsia="ru-RU"/>
              </w:rPr>
            </w:pPr>
          </w:p>
        </w:tc>
        <w:tc>
          <w:tcPr>
            <w:tcW w:w="5013"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Дневники работы (взрослый, детский)</w:t>
            </w:r>
          </w:p>
        </w:tc>
        <w:tc>
          <w:tcPr>
            <w:tcW w:w="3884" w:type="dxa"/>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2</w:t>
            </w:r>
          </w:p>
        </w:tc>
      </w:tr>
      <w:tr w:rsidR="007640A7" w:rsidRPr="007640A7" w:rsidTr="007640A7">
        <w:trPr>
          <w:gridAfter w:val="1"/>
          <w:wAfter w:w="34" w:type="dxa"/>
          <w:trHeight w:val="33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lang w:eastAsia="ru-RU"/>
              </w:rPr>
            </w:pPr>
          </w:p>
        </w:tc>
        <w:tc>
          <w:tcPr>
            <w:tcW w:w="5013"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Разделители</w:t>
            </w:r>
          </w:p>
        </w:tc>
        <w:tc>
          <w:tcPr>
            <w:tcW w:w="3884" w:type="dxa"/>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50</w:t>
            </w:r>
          </w:p>
        </w:tc>
      </w:tr>
      <w:tr w:rsidR="007640A7" w:rsidRPr="007640A7" w:rsidTr="007640A7">
        <w:trPr>
          <w:gridAfter w:val="1"/>
          <w:wAfter w:w="34" w:type="dxa"/>
          <w:trHeight w:val="24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lang w:eastAsia="ru-RU"/>
              </w:rPr>
            </w:pPr>
          </w:p>
        </w:tc>
        <w:tc>
          <w:tcPr>
            <w:tcW w:w="5013"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Каталожные карточки</w:t>
            </w:r>
          </w:p>
        </w:tc>
        <w:tc>
          <w:tcPr>
            <w:tcW w:w="3884" w:type="dxa"/>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500</w:t>
            </w:r>
          </w:p>
        </w:tc>
      </w:tr>
      <w:tr w:rsidR="007640A7" w:rsidRPr="007640A7" w:rsidTr="007640A7">
        <w:trPr>
          <w:gridAfter w:val="1"/>
          <w:wAfter w:w="34" w:type="dxa"/>
          <w:trHeight w:val="467"/>
        </w:trPr>
        <w:tc>
          <w:tcPr>
            <w:tcW w:w="709" w:type="dxa"/>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ind w:right="-250"/>
              <w:rPr>
                <w:rFonts w:ascii="Courier New" w:eastAsia="Times New Roman" w:hAnsi="Courier New" w:cs="Courier New"/>
                <w:lang w:eastAsia="ru-RU"/>
              </w:rPr>
            </w:pPr>
            <w:r w:rsidRPr="007640A7">
              <w:rPr>
                <w:rFonts w:ascii="Courier New" w:eastAsia="Times New Roman" w:hAnsi="Courier New" w:cs="Courier New"/>
                <w:lang w:eastAsia="ru-RU"/>
              </w:rPr>
              <w:t xml:space="preserve"> 5.</w:t>
            </w:r>
          </w:p>
        </w:tc>
        <w:tc>
          <w:tcPr>
            <w:tcW w:w="5013" w:type="dxa"/>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Стеллажи</w:t>
            </w:r>
          </w:p>
        </w:tc>
        <w:tc>
          <w:tcPr>
            <w:tcW w:w="3884" w:type="dxa"/>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8</w:t>
            </w:r>
          </w:p>
        </w:tc>
      </w:tr>
      <w:tr w:rsidR="007640A7" w:rsidRPr="007640A7" w:rsidTr="007640A7">
        <w:trPr>
          <w:gridAfter w:val="1"/>
          <w:wAfter w:w="34" w:type="dxa"/>
          <w:trHeight w:val="467"/>
        </w:trPr>
        <w:tc>
          <w:tcPr>
            <w:tcW w:w="709" w:type="dxa"/>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ind w:right="-250"/>
              <w:rPr>
                <w:rFonts w:ascii="Courier New" w:eastAsia="Times New Roman" w:hAnsi="Courier New" w:cs="Courier New"/>
                <w:lang w:eastAsia="ru-RU"/>
              </w:rPr>
            </w:pPr>
            <w:r w:rsidRPr="007640A7">
              <w:rPr>
                <w:rFonts w:ascii="Courier New" w:eastAsia="Times New Roman" w:hAnsi="Courier New" w:cs="Courier New"/>
                <w:lang w:eastAsia="ru-RU"/>
              </w:rPr>
              <w:t xml:space="preserve"> 6.</w:t>
            </w:r>
          </w:p>
        </w:tc>
        <w:tc>
          <w:tcPr>
            <w:tcW w:w="5013" w:type="dxa"/>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Количество  литературы книг</w:t>
            </w:r>
          </w:p>
        </w:tc>
        <w:tc>
          <w:tcPr>
            <w:tcW w:w="3884" w:type="dxa"/>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9976</w:t>
            </w:r>
          </w:p>
        </w:tc>
      </w:tr>
      <w:tr w:rsidR="007640A7" w:rsidRPr="007640A7" w:rsidTr="007640A7">
        <w:trPr>
          <w:gridAfter w:val="1"/>
          <w:wAfter w:w="34" w:type="dxa"/>
          <w:trHeight w:val="321"/>
        </w:trPr>
        <w:tc>
          <w:tcPr>
            <w:tcW w:w="709" w:type="dxa"/>
            <w:tcBorders>
              <w:top w:val="single" w:sz="4" w:space="0" w:color="auto"/>
              <w:left w:val="single" w:sz="4" w:space="0" w:color="auto"/>
              <w:bottom w:val="single" w:sz="4" w:space="0" w:color="auto"/>
              <w:right w:val="single" w:sz="4" w:space="0" w:color="auto"/>
            </w:tcBorders>
            <w:vAlign w:val="center"/>
          </w:tcPr>
          <w:p w:rsidR="007640A7" w:rsidRPr="007640A7" w:rsidRDefault="007640A7" w:rsidP="007640A7">
            <w:pPr>
              <w:autoSpaceDE w:val="0"/>
              <w:autoSpaceDN w:val="0"/>
              <w:adjustRightInd w:val="0"/>
              <w:spacing w:after="0" w:line="240" w:lineRule="auto"/>
              <w:ind w:right="-250"/>
              <w:rPr>
                <w:rFonts w:ascii="Courier New" w:eastAsia="Times New Roman" w:hAnsi="Courier New" w:cs="Courier New"/>
                <w:lang w:eastAsia="ru-RU"/>
              </w:rPr>
            </w:pPr>
          </w:p>
        </w:tc>
        <w:tc>
          <w:tcPr>
            <w:tcW w:w="5013" w:type="dxa"/>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в том  числе детской</w:t>
            </w:r>
          </w:p>
        </w:tc>
        <w:tc>
          <w:tcPr>
            <w:tcW w:w="3884" w:type="dxa"/>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2709</w:t>
            </w:r>
          </w:p>
        </w:tc>
      </w:tr>
      <w:tr w:rsidR="007640A7" w:rsidRPr="007640A7" w:rsidTr="007640A7">
        <w:trPr>
          <w:gridAfter w:val="1"/>
          <w:wAfter w:w="34" w:type="dxa"/>
          <w:trHeight w:val="272"/>
        </w:trPr>
        <w:tc>
          <w:tcPr>
            <w:tcW w:w="709" w:type="dxa"/>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ind w:right="-250"/>
              <w:rPr>
                <w:rFonts w:ascii="Courier New" w:eastAsia="Times New Roman" w:hAnsi="Courier New" w:cs="Courier New"/>
                <w:lang w:eastAsia="ru-RU"/>
              </w:rPr>
            </w:pPr>
            <w:r w:rsidRPr="007640A7">
              <w:rPr>
                <w:rFonts w:ascii="Courier New" w:eastAsia="Times New Roman" w:hAnsi="Courier New" w:cs="Courier New"/>
                <w:lang w:eastAsia="ru-RU"/>
              </w:rPr>
              <w:t xml:space="preserve"> 7. </w:t>
            </w:r>
          </w:p>
        </w:tc>
        <w:tc>
          <w:tcPr>
            <w:tcW w:w="5013" w:type="dxa"/>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Периодические издания</w:t>
            </w:r>
          </w:p>
        </w:tc>
        <w:tc>
          <w:tcPr>
            <w:tcW w:w="3884" w:type="dxa"/>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349</w:t>
            </w:r>
          </w:p>
        </w:tc>
      </w:tr>
      <w:tr w:rsidR="007640A7" w:rsidRPr="007640A7" w:rsidTr="007640A7">
        <w:trPr>
          <w:gridAfter w:val="1"/>
          <w:wAfter w:w="34" w:type="dxa"/>
          <w:trHeight w:val="222"/>
        </w:trPr>
        <w:tc>
          <w:tcPr>
            <w:tcW w:w="709" w:type="dxa"/>
            <w:tcBorders>
              <w:top w:val="single" w:sz="4" w:space="0" w:color="auto"/>
              <w:left w:val="single" w:sz="4" w:space="0" w:color="auto"/>
              <w:bottom w:val="single" w:sz="4" w:space="0" w:color="auto"/>
              <w:right w:val="single" w:sz="4" w:space="0" w:color="auto"/>
            </w:tcBorders>
            <w:vAlign w:val="center"/>
          </w:tcPr>
          <w:p w:rsidR="007640A7" w:rsidRPr="007640A7" w:rsidRDefault="007640A7" w:rsidP="007640A7">
            <w:pPr>
              <w:autoSpaceDE w:val="0"/>
              <w:autoSpaceDN w:val="0"/>
              <w:adjustRightInd w:val="0"/>
              <w:spacing w:after="0" w:line="240" w:lineRule="auto"/>
              <w:ind w:right="-250"/>
              <w:jc w:val="center"/>
              <w:rPr>
                <w:rFonts w:ascii="Courier New" w:eastAsia="Times New Roman" w:hAnsi="Courier New" w:cs="Courier New"/>
                <w:lang w:eastAsia="ru-RU"/>
              </w:rPr>
            </w:pPr>
          </w:p>
        </w:tc>
        <w:tc>
          <w:tcPr>
            <w:tcW w:w="5013" w:type="dxa"/>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в том числе детские</w:t>
            </w:r>
          </w:p>
        </w:tc>
        <w:tc>
          <w:tcPr>
            <w:tcW w:w="3884" w:type="dxa"/>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238</w:t>
            </w:r>
          </w:p>
        </w:tc>
      </w:tr>
      <w:tr w:rsidR="007640A7" w:rsidRPr="007640A7" w:rsidTr="007640A7">
        <w:trPr>
          <w:trHeight w:val="467"/>
        </w:trPr>
        <w:tc>
          <w:tcPr>
            <w:tcW w:w="709" w:type="dxa"/>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lastRenderedPageBreak/>
              <w:t xml:space="preserve">8. </w:t>
            </w:r>
          </w:p>
        </w:tc>
        <w:tc>
          <w:tcPr>
            <w:tcW w:w="5013" w:type="dxa"/>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Популярные журналы</w:t>
            </w:r>
          </w:p>
        </w:tc>
        <w:tc>
          <w:tcPr>
            <w:tcW w:w="3918" w:type="dxa"/>
            <w:gridSpan w:val="2"/>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111-взр.</w:t>
            </w:r>
          </w:p>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238-дет.</w:t>
            </w:r>
          </w:p>
        </w:tc>
      </w:tr>
    </w:tbl>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p>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5.4. Требования к квалификации и опыту персонала, необходимого для качественного оказания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7"/>
        <w:gridCol w:w="4619"/>
      </w:tblGrid>
      <w:tr w:rsidR="007640A7" w:rsidRPr="007640A7" w:rsidTr="007640A7">
        <w:tc>
          <w:tcPr>
            <w:tcW w:w="473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Профессиональная подготовка работников</w:t>
            </w:r>
          </w:p>
        </w:tc>
        <w:tc>
          <w:tcPr>
            <w:tcW w:w="4619" w:type="dxa"/>
            <w:tcBorders>
              <w:top w:val="single" w:sz="4" w:space="0" w:color="auto"/>
              <w:left w:val="single" w:sz="4" w:space="0" w:color="auto"/>
              <w:bottom w:val="single" w:sz="4" w:space="0" w:color="auto"/>
              <w:right w:val="single" w:sz="4" w:space="0" w:color="auto"/>
            </w:tcBorders>
          </w:tcPr>
          <w:p w:rsidR="007640A7" w:rsidRPr="007640A7" w:rsidRDefault="007640A7" w:rsidP="007640A7">
            <w:pPr>
              <w:spacing w:after="0" w:line="240" w:lineRule="auto"/>
              <w:rPr>
                <w:rFonts w:ascii="Courier New" w:eastAsia="Times New Roman" w:hAnsi="Courier New" w:cs="Courier New"/>
                <w:lang w:eastAsia="ru-RU"/>
              </w:rPr>
            </w:pPr>
          </w:p>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p>
        </w:tc>
      </w:tr>
      <w:tr w:rsidR="007640A7" w:rsidRPr="007640A7" w:rsidTr="007640A7">
        <w:tc>
          <w:tcPr>
            <w:tcW w:w="473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Требования к стажу работы</w:t>
            </w:r>
          </w:p>
        </w:tc>
        <w:tc>
          <w:tcPr>
            <w:tcW w:w="4619"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При наличии профессионального образования стаж работы не обязателен, при отсутствии профессионального образования необходим стаж работы в учреждениях культуры не менее 3 лет.</w:t>
            </w:r>
          </w:p>
        </w:tc>
      </w:tr>
      <w:tr w:rsidR="007640A7" w:rsidRPr="007640A7" w:rsidTr="007640A7">
        <w:tc>
          <w:tcPr>
            <w:tcW w:w="473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Периодичность повышения квалификации</w:t>
            </w:r>
          </w:p>
        </w:tc>
        <w:tc>
          <w:tcPr>
            <w:tcW w:w="4619"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1 раз в 5 лет</w:t>
            </w:r>
          </w:p>
        </w:tc>
      </w:tr>
    </w:tbl>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p>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b/>
          <w:sz w:val="24"/>
          <w:szCs w:val="24"/>
          <w:lang w:eastAsia="ru-RU"/>
        </w:rPr>
        <w:t>6. Порядок оказания муниципальной</w:t>
      </w:r>
      <w:r w:rsidRPr="007640A7">
        <w:rPr>
          <w:rFonts w:ascii="Arial" w:eastAsia="Times New Roman" w:hAnsi="Arial" w:cs="Arial"/>
          <w:sz w:val="24"/>
          <w:szCs w:val="24"/>
          <w:lang w:eastAsia="ru-RU"/>
        </w:rPr>
        <w:t xml:space="preserve">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3191"/>
        <w:gridCol w:w="3913"/>
      </w:tblGrid>
      <w:tr w:rsidR="007640A7" w:rsidRPr="007640A7" w:rsidTr="007640A7">
        <w:tc>
          <w:tcPr>
            <w:tcW w:w="2218" w:type="dxa"/>
            <w:vMerge w:val="restart"/>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6.1. Основные процедуры оказания муниципальной услуги</w:t>
            </w:r>
          </w:p>
        </w:tc>
        <w:tc>
          <w:tcPr>
            <w:tcW w:w="3191" w:type="dxa"/>
            <w:vMerge w:val="restar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rPr>
                <w:rFonts w:ascii="Courier New" w:eastAsia="Times New Roman" w:hAnsi="Courier New" w:cs="Courier New"/>
                <w:b/>
                <w:lang w:eastAsia="ru-RU"/>
              </w:rPr>
            </w:pPr>
            <w:r w:rsidRPr="007640A7">
              <w:rPr>
                <w:rFonts w:ascii="Courier New" w:eastAsia="Times New Roman" w:hAnsi="Courier New" w:cs="Courier New"/>
                <w:b/>
                <w:lang w:eastAsia="ru-RU"/>
              </w:rPr>
              <w:t>Работа с читателями</w:t>
            </w:r>
          </w:p>
        </w:tc>
        <w:tc>
          <w:tcPr>
            <w:tcW w:w="3913"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запись читателей в библиотеку;</w:t>
            </w:r>
          </w:p>
        </w:tc>
      </w:tr>
      <w:tr w:rsidR="007640A7" w:rsidRPr="007640A7" w:rsidTr="007640A7">
        <w:tc>
          <w:tcPr>
            <w:tcW w:w="0" w:type="auto"/>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b/>
                <w:lang w:eastAsia="ru-RU"/>
              </w:rPr>
            </w:pPr>
          </w:p>
        </w:tc>
        <w:tc>
          <w:tcPr>
            <w:tcW w:w="3913"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перерегистрация читателей;</w:t>
            </w:r>
          </w:p>
        </w:tc>
      </w:tr>
      <w:tr w:rsidR="007640A7" w:rsidRPr="007640A7" w:rsidTr="007640A7">
        <w:trPr>
          <w:trHeight w:val="6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b/>
                <w:lang w:eastAsia="ru-RU"/>
              </w:rPr>
            </w:pPr>
          </w:p>
        </w:tc>
        <w:tc>
          <w:tcPr>
            <w:tcW w:w="3913"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обслуживание читателей  на абонементе (выдача документов во временное пользование и т.д.);</w:t>
            </w:r>
          </w:p>
        </w:tc>
      </w:tr>
      <w:tr w:rsidR="007640A7" w:rsidRPr="007640A7" w:rsidTr="007640A7">
        <w:tc>
          <w:tcPr>
            <w:tcW w:w="0" w:type="auto"/>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b/>
                <w:lang w:eastAsia="ru-RU"/>
              </w:rPr>
            </w:pPr>
          </w:p>
        </w:tc>
        <w:tc>
          <w:tcPr>
            <w:tcW w:w="3913"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проведение массовых мероприятий (обзоры, беседы, тематические вечера и т.д.);</w:t>
            </w:r>
          </w:p>
        </w:tc>
      </w:tr>
      <w:tr w:rsidR="007640A7" w:rsidRPr="007640A7" w:rsidTr="007640A7">
        <w:tc>
          <w:tcPr>
            <w:tcW w:w="0" w:type="auto"/>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b/>
                <w:lang w:eastAsia="ru-RU"/>
              </w:rPr>
            </w:pPr>
          </w:p>
        </w:tc>
        <w:tc>
          <w:tcPr>
            <w:tcW w:w="3913"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оформление книжных выставок;</w:t>
            </w:r>
          </w:p>
        </w:tc>
      </w:tr>
      <w:tr w:rsidR="007640A7" w:rsidRPr="007640A7" w:rsidTr="007640A7">
        <w:tc>
          <w:tcPr>
            <w:tcW w:w="0" w:type="auto"/>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b/>
                <w:lang w:eastAsia="ru-RU"/>
              </w:rPr>
            </w:pPr>
          </w:p>
        </w:tc>
        <w:tc>
          <w:tcPr>
            <w:tcW w:w="3913"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справочно-информационная работа (подбор документов по теме, выполнение справок, создание указателей и т.д.);</w:t>
            </w:r>
          </w:p>
        </w:tc>
      </w:tr>
      <w:tr w:rsidR="007640A7" w:rsidRPr="007640A7" w:rsidTr="007640A7">
        <w:tc>
          <w:tcPr>
            <w:tcW w:w="0" w:type="auto"/>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b/>
                <w:lang w:eastAsia="ru-RU"/>
              </w:rPr>
            </w:pPr>
          </w:p>
        </w:tc>
        <w:tc>
          <w:tcPr>
            <w:tcW w:w="3913"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кружковые занятия</w:t>
            </w:r>
          </w:p>
        </w:tc>
      </w:tr>
      <w:tr w:rsidR="007640A7" w:rsidRPr="007640A7" w:rsidTr="007640A7">
        <w:tc>
          <w:tcPr>
            <w:tcW w:w="0" w:type="auto"/>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lang w:eastAsia="ru-RU"/>
              </w:rPr>
            </w:pPr>
          </w:p>
        </w:tc>
        <w:tc>
          <w:tcPr>
            <w:tcW w:w="3191" w:type="dxa"/>
            <w:vMerge w:val="restar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rPr>
                <w:rFonts w:ascii="Courier New" w:eastAsia="Times New Roman" w:hAnsi="Courier New" w:cs="Courier New"/>
                <w:b/>
                <w:lang w:eastAsia="ru-RU"/>
              </w:rPr>
            </w:pPr>
            <w:r w:rsidRPr="007640A7">
              <w:rPr>
                <w:rFonts w:ascii="Courier New" w:eastAsia="Times New Roman" w:hAnsi="Courier New" w:cs="Courier New"/>
                <w:b/>
                <w:lang w:eastAsia="ru-RU"/>
              </w:rPr>
              <w:t>Работа с фондом</w:t>
            </w:r>
          </w:p>
        </w:tc>
        <w:tc>
          <w:tcPr>
            <w:tcW w:w="3913"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 xml:space="preserve"> комплектование фонда (учет, обработка литературы, оформление подписки на периодические издания  и т.д.);</w:t>
            </w:r>
          </w:p>
        </w:tc>
      </w:tr>
      <w:tr w:rsidR="007640A7" w:rsidRPr="007640A7" w:rsidTr="007640A7">
        <w:tc>
          <w:tcPr>
            <w:tcW w:w="0" w:type="auto"/>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b/>
                <w:lang w:eastAsia="ru-RU"/>
              </w:rPr>
            </w:pPr>
          </w:p>
        </w:tc>
        <w:tc>
          <w:tcPr>
            <w:tcW w:w="3913"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прием и выдача документов;</w:t>
            </w:r>
          </w:p>
        </w:tc>
      </w:tr>
      <w:tr w:rsidR="007640A7" w:rsidRPr="007640A7" w:rsidTr="007640A7">
        <w:tc>
          <w:tcPr>
            <w:tcW w:w="0" w:type="auto"/>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b/>
                <w:lang w:eastAsia="ru-RU"/>
              </w:rPr>
            </w:pPr>
          </w:p>
        </w:tc>
        <w:tc>
          <w:tcPr>
            <w:tcW w:w="3913"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расстановка библиотечного фонда;</w:t>
            </w:r>
          </w:p>
        </w:tc>
      </w:tr>
      <w:tr w:rsidR="007640A7" w:rsidRPr="007640A7" w:rsidTr="007640A7">
        <w:tc>
          <w:tcPr>
            <w:tcW w:w="0" w:type="auto"/>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b/>
                <w:lang w:eastAsia="ru-RU"/>
              </w:rPr>
            </w:pPr>
          </w:p>
        </w:tc>
        <w:tc>
          <w:tcPr>
            <w:tcW w:w="3913"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отбор документов для изъятия из фонда (списание);</w:t>
            </w:r>
          </w:p>
        </w:tc>
      </w:tr>
      <w:tr w:rsidR="007640A7" w:rsidRPr="007640A7" w:rsidTr="007640A7">
        <w:tc>
          <w:tcPr>
            <w:tcW w:w="0" w:type="auto"/>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b/>
                <w:lang w:eastAsia="ru-RU"/>
              </w:rPr>
            </w:pPr>
          </w:p>
        </w:tc>
        <w:tc>
          <w:tcPr>
            <w:tcW w:w="3913"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rPr>
                <w:rFonts w:ascii="Courier New" w:eastAsia="Times New Roman" w:hAnsi="Courier New" w:cs="Courier New"/>
                <w:lang w:eastAsia="ru-RU"/>
              </w:rPr>
            </w:pPr>
            <w:proofErr w:type="spellStart"/>
            <w:r w:rsidRPr="007640A7">
              <w:rPr>
                <w:rFonts w:ascii="Courier New" w:eastAsia="Times New Roman" w:hAnsi="Courier New" w:cs="Courier New"/>
                <w:lang w:eastAsia="ru-RU"/>
              </w:rPr>
              <w:t>обеспыливание</w:t>
            </w:r>
            <w:proofErr w:type="spellEnd"/>
            <w:r w:rsidRPr="007640A7">
              <w:rPr>
                <w:rFonts w:ascii="Courier New" w:eastAsia="Times New Roman" w:hAnsi="Courier New" w:cs="Courier New"/>
                <w:lang w:eastAsia="ru-RU"/>
              </w:rPr>
              <w:t xml:space="preserve"> фонда и мелкий ремонт фонда.</w:t>
            </w:r>
          </w:p>
        </w:tc>
      </w:tr>
    </w:tbl>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p>
    <w:p w:rsidR="007640A7" w:rsidRPr="007640A7" w:rsidRDefault="007640A7" w:rsidP="007640A7">
      <w:pPr>
        <w:autoSpaceDE w:val="0"/>
        <w:autoSpaceDN w:val="0"/>
        <w:adjustRightInd w:val="0"/>
        <w:spacing w:after="0" w:line="240" w:lineRule="auto"/>
        <w:jc w:val="both"/>
        <w:rPr>
          <w:rFonts w:ascii="Arial" w:eastAsia="Times New Roman" w:hAnsi="Arial" w:cs="Arial"/>
          <w:b/>
          <w:sz w:val="24"/>
          <w:szCs w:val="24"/>
          <w:lang w:eastAsia="ru-RU"/>
        </w:rPr>
      </w:pPr>
      <w:r w:rsidRPr="007640A7">
        <w:rPr>
          <w:rFonts w:ascii="Arial" w:eastAsia="Times New Roman" w:hAnsi="Arial" w:cs="Arial"/>
          <w:b/>
          <w:sz w:val="24"/>
          <w:szCs w:val="24"/>
          <w:lang w:eastAsia="ru-RU"/>
        </w:rPr>
        <w:t>6.2. Порядок информирования оказываемой муниципальной услуги потенциальных потребителей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3"/>
        <w:gridCol w:w="2353"/>
        <w:gridCol w:w="3649"/>
        <w:gridCol w:w="2956"/>
      </w:tblGrid>
      <w:tr w:rsidR="007640A7" w:rsidRPr="007640A7" w:rsidTr="007640A7">
        <w:tc>
          <w:tcPr>
            <w:tcW w:w="446"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 xml:space="preserve">№ </w:t>
            </w:r>
            <w:proofErr w:type="gramStart"/>
            <w:r w:rsidRPr="007640A7">
              <w:rPr>
                <w:rFonts w:ascii="Courier New" w:eastAsia="Times New Roman" w:hAnsi="Courier New" w:cs="Courier New"/>
                <w:lang w:eastAsia="ru-RU"/>
              </w:rPr>
              <w:t>п</w:t>
            </w:r>
            <w:proofErr w:type="gramEnd"/>
            <w:r w:rsidRPr="007640A7">
              <w:rPr>
                <w:rFonts w:ascii="Courier New" w:eastAsia="Times New Roman" w:hAnsi="Courier New" w:cs="Courier New"/>
                <w:lang w:eastAsia="ru-RU"/>
              </w:rPr>
              <w:t>/п</w:t>
            </w:r>
          </w:p>
        </w:tc>
        <w:tc>
          <w:tcPr>
            <w:tcW w:w="2390" w:type="dxa"/>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 xml:space="preserve">Способ </w:t>
            </w:r>
          </w:p>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информирования</w:t>
            </w:r>
          </w:p>
        </w:tc>
        <w:tc>
          <w:tcPr>
            <w:tcW w:w="3803" w:type="dxa"/>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 xml:space="preserve">Состав </w:t>
            </w:r>
            <w:proofErr w:type="gramStart"/>
            <w:r w:rsidRPr="007640A7">
              <w:rPr>
                <w:rFonts w:ascii="Courier New" w:eastAsia="Times New Roman" w:hAnsi="Courier New" w:cs="Courier New"/>
                <w:lang w:eastAsia="ru-RU"/>
              </w:rPr>
              <w:t>размещаемой</w:t>
            </w:r>
            <w:proofErr w:type="gramEnd"/>
            <w:r w:rsidRPr="007640A7">
              <w:rPr>
                <w:rFonts w:ascii="Courier New" w:eastAsia="Times New Roman" w:hAnsi="Courier New" w:cs="Courier New"/>
                <w:lang w:eastAsia="ru-RU"/>
              </w:rPr>
              <w:t xml:space="preserve">  (доводимой) </w:t>
            </w:r>
          </w:p>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информации</w:t>
            </w:r>
          </w:p>
        </w:tc>
        <w:tc>
          <w:tcPr>
            <w:tcW w:w="3053" w:type="dxa"/>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 xml:space="preserve">Частота обновления </w:t>
            </w:r>
          </w:p>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информации</w:t>
            </w:r>
          </w:p>
        </w:tc>
      </w:tr>
      <w:tr w:rsidR="007640A7" w:rsidRPr="007640A7" w:rsidTr="007640A7">
        <w:tc>
          <w:tcPr>
            <w:tcW w:w="446"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1.</w:t>
            </w:r>
          </w:p>
        </w:tc>
        <w:tc>
          <w:tcPr>
            <w:tcW w:w="2390"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Афиши, объявления</w:t>
            </w:r>
          </w:p>
        </w:tc>
        <w:tc>
          <w:tcPr>
            <w:tcW w:w="3803"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 xml:space="preserve">С указанием времени, места, даты проведения мероприятия, название, стоимость входных билетов </w:t>
            </w:r>
            <w:r w:rsidRPr="007640A7">
              <w:rPr>
                <w:rFonts w:ascii="Courier New" w:eastAsia="Times New Roman" w:hAnsi="Courier New" w:cs="Courier New"/>
                <w:lang w:eastAsia="ru-RU"/>
              </w:rPr>
              <w:lastRenderedPageBreak/>
              <w:t>(в случае платных мероприятий).</w:t>
            </w:r>
          </w:p>
        </w:tc>
        <w:tc>
          <w:tcPr>
            <w:tcW w:w="3053"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lastRenderedPageBreak/>
              <w:t>По мере необходимости</w:t>
            </w:r>
          </w:p>
        </w:tc>
      </w:tr>
    </w:tbl>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p>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6.3. Основания для приостановления исполнения муниципального задания</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4242"/>
        <w:gridCol w:w="4740"/>
      </w:tblGrid>
      <w:tr w:rsidR="007640A7" w:rsidRPr="007640A7" w:rsidTr="007640A7">
        <w:trPr>
          <w:jc w:val="center"/>
        </w:trPr>
        <w:tc>
          <w:tcPr>
            <w:tcW w:w="396" w:type="dxa"/>
            <w:tcBorders>
              <w:top w:val="single" w:sz="4" w:space="0" w:color="auto"/>
              <w:left w:val="single" w:sz="4" w:space="0" w:color="auto"/>
              <w:bottom w:val="single" w:sz="4" w:space="0" w:color="auto"/>
              <w:right w:val="single" w:sz="4" w:space="0" w:color="auto"/>
            </w:tcBorders>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c>
          <w:tcPr>
            <w:tcW w:w="448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 xml:space="preserve">Основание </w:t>
            </w:r>
          </w:p>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для приостановления</w:t>
            </w:r>
          </w:p>
        </w:tc>
        <w:tc>
          <w:tcPr>
            <w:tcW w:w="5073"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 xml:space="preserve">Пункт, часть, статья и реквизиты </w:t>
            </w:r>
          </w:p>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нормативного правового акта</w:t>
            </w:r>
          </w:p>
        </w:tc>
      </w:tr>
      <w:tr w:rsidR="007640A7" w:rsidRPr="007640A7" w:rsidTr="007640A7">
        <w:trPr>
          <w:jc w:val="center"/>
        </w:trPr>
        <w:tc>
          <w:tcPr>
            <w:tcW w:w="396"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1.</w:t>
            </w:r>
          </w:p>
        </w:tc>
        <w:tc>
          <w:tcPr>
            <w:tcW w:w="448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Несоответствие помещения санитарно-гигиеническим нормам и стандартам</w:t>
            </w:r>
          </w:p>
        </w:tc>
        <w:tc>
          <w:tcPr>
            <w:tcW w:w="5073"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proofErr w:type="gramStart"/>
            <w:r w:rsidRPr="007640A7">
              <w:rPr>
                <w:rFonts w:ascii="Courier New" w:eastAsia="Times New Roman" w:hAnsi="Courier New" w:cs="Courier New"/>
                <w:lang w:eastAsia="ru-RU"/>
              </w:rPr>
              <w:t>п</w:t>
            </w:r>
            <w:proofErr w:type="gramEnd"/>
            <w:r w:rsidRPr="007640A7">
              <w:rPr>
                <w:rFonts w:ascii="Courier New" w:eastAsia="Times New Roman" w:hAnsi="Courier New" w:cs="Courier New"/>
                <w:lang w:eastAsia="ru-RU"/>
              </w:rPr>
              <w:t xml:space="preserve"> .2.</w:t>
            </w:r>
            <w:smartTag w:uri="urn:schemas-microsoft-com:office:smarttags" w:element="date">
              <w:smartTagPr>
                <w:attr w:name="ls" w:val="trans"/>
                <w:attr w:name="Month" w:val="3"/>
                <w:attr w:name="Day" w:val="4"/>
                <w:attr w:name="Year" w:val="12"/>
              </w:smartTagPr>
              <w:r w:rsidRPr="007640A7">
                <w:rPr>
                  <w:rFonts w:ascii="Courier New" w:eastAsia="Times New Roman" w:hAnsi="Courier New" w:cs="Courier New"/>
                  <w:lang w:eastAsia="ru-RU"/>
                </w:rPr>
                <w:t>4.3.12</w:t>
              </w:r>
            </w:smartTag>
            <w:r w:rsidRPr="007640A7">
              <w:rPr>
                <w:rFonts w:ascii="Courier New" w:eastAsia="Times New Roman" w:hAnsi="Courier New" w:cs="Courier New"/>
                <w:lang w:eastAsia="ru-RU"/>
              </w:rPr>
              <w:t xml:space="preserve"> раздела 2 СанПиН 2.4.3.1186-03</w:t>
            </w:r>
          </w:p>
        </w:tc>
      </w:tr>
      <w:tr w:rsidR="007640A7" w:rsidRPr="007640A7" w:rsidTr="007640A7">
        <w:trPr>
          <w:trHeight w:val="1263"/>
          <w:jc w:val="center"/>
        </w:trPr>
        <w:tc>
          <w:tcPr>
            <w:tcW w:w="396"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2.</w:t>
            </w:r>
          </w:p>
        </w:tc>
        <w:tc>
          <w:tcPr>
            <w:tcW w:w="448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Несоответствие помещения пожарным нормам и требованиям</w:t>
            </w:r>
          </w:p>
        </w:tc>
        <w:tc>
          <w:tcPr>
            <w:tcW w:w="5073" w:type="dxa"/>
            <w:tcBorders>
              <w:top w:val="single" w:sz="4" w:space="0" w:color="auto"/>
              <w:left w:val="single" w:sz="4" w:space="0" w:color="auto"/>
              <w:bottom w:val="single" w:sz="4" w:space="0" w:color="auto"/>
              <w:right w:val="single" w:sz="4" w:space="0" w:color="auto"/>
            </w:tcBorders>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 xml:space="preserve">Федеральный Закон «О пожарной безопасности» № 69-ФЗ от </w:t>
            </w:r>
            <w:smartTag w:uri="urn:schemas-microsoft-com:office:smarttags" w:element="date">
              <w:smartTagPr>
                <w:attr w:name="ls" w:val="trans"/>
                <w:attr w:name="Month" w:val="11"/>
                <w:attr w:name="Day" w:val="18"/>
                <w:attr w:name="Year" w:val="1994"/>
              </w:smartTagPr>
              <w:r w:rsidRPr="007640A7">
                <w:rPr>
                  <w:rFonts w:ascii="Courier New" w:eastAsia="Times New Roman" w:hAnsi="Courier New" w:cs="Courier New"/>
                  <w:lang w:eastAsia="ru-RU"/>
                </w:rPr>
                <w:t>18.11.1994.</w:t>
              </w:r>
            </w:smartTag>
          </w:p>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 xml:space="preserve">Правила пожарной безопасности в Российской Федерации (ППБ 01-03) утвержденные Приказом МЧС РФ от </w:t>
            </w:r>
            <w:smartTag w:uri="urn:schemas-microsoft-com:office:smarttags" w:element="date">
              <w:smartTagPr>
                <w:attr w:name="ls" w:val="trans"/>
                <w:attr w:name="Month" w:val="06"/>
                <w:attr w:name="Day" w:val="18"/>
                <w:attr w:name="Year" w:val="2003"/>
              </w:smartTagPr>
              <w:r w:rsidRPr="007640A7">
                <w:rPr>
                  <w:rFonts w:ascii="Courier New" w:eastAsia="Times New Roman" w:hAnsi="Courier New" w:cs="Courier New"/>
                  <w:lang w:eastAsia="ru-RU"/>
                </w:rPr>
                <w:t>18.06.2003</w:t>
              </w:r>
            </w:smartTag>
            <w:r w:rsidRPr="007640A7">
              <w:rPr>
                <w:rFonts w:ascii="Courier New" w:eastAsia="Times New Roman" w:hAnsi="Courier New" w:cs="Courier New"/>
                <w:lang w:eastAsia="ru-RU"/>
              </w:rPr>
              <w:t xml:space="preserve"> № 313.</w:t>
            </w:r>
          </w:p>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p>
        </w:tc>
      </w:tr>
    </w:tbl>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p>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6.4. Основания для досрочного прекращения исполнения муниципального задания</w:t>
      </w:r>
    </w:p>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p>
    <w:tbl>
      <w:tblPr>
        <w:tblW w:w="9809" w:type="dxa"/>
        <w:jc w:val="center"/>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4425"/>
        <w:gridCol w:w="4903"/>
      </w:tblGrid>
      <w:tr w:rsidR="007640A7" w:rsidRPr="007640A7" w:rsidTr="007640A7">
        <w:trPr>
          <w:jc w:val="center"/>
        </w:trPr>
        <w:tc>
          <w:tcPr>
            <w:tcW w:w="481" w:type="dxa"/>
            <w:tcBorders>
              <w:top w:val="single" w:sz="4" w:space="0" w:color="auto"/>
              <w:left w:val="single" w:sz="4" w:space="0" w:color="auto"/>
              <w:bottom w:val="single" w:sz="4" w:space="0" w:color="auto"/>
              <w:right w:val="single" w:sz="4" w:space="0" w:color="auto"/>
            </w:tcBorders>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c>
          <w:tcPr>
            <w:tcW w:w="442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 xml:space="preserve">Основание </w:t>
            </w:r>
          </w:p>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для прекращения</w:t>
            </w:r>
          </w:p>
        </w:tc>
        <w:tc>
          <w:tcPr>
            <w:tcW w:w="4903"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 xml:space="preserve">Пункт, часть, статья и реквизиты </w:t>
            </w:r>
          </w:p>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нормативного правового акта</w:t>
            </w:r>
          </w:p>
        </w:tc>
      </w:tr>
      <w:tr w:rsidR="007640A7" w:rsidRPr="007640A7" w:rsidTr="007640A7">
        <w:trPr>
          <w:jc w:val="center"/>
        </w:trPr>
        <w:tc>
          <w:tcPr>
            <w:tcW w:w="48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1.</w:t>
            </w:r>
          </w:p>
        </w:tc>
        <w:tc>
          <w:tcPr>
            <w:tcW w:w="442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Ликвидация или реорганизация учреждения</w:t>
            </w:r>
          </w:p>
        </w:tc>
        <w:tc>
          <w:tcPr>
            <w:tcW w:w="4903"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П.10 Устав МБУК «Майский КДЦ» МО «Майск»</w:t>
            </w:r>
          </w:p>
        </w:tc>
      </w:tr>
    </w:tbl>
    <w:p w:rsidR="007640A7" w:rsidRPr="007640A7" w:rsidRDefault="007640A7" w:rsidP="007640A7">
      <w:pPr>
        <w:autoSpaceDE w:val="0"/>
        <w:autoSpaceDN w:val="0"/>
        <w:adjustRightInd w:val="0"/>
        <w:spacing w:after="0" w:line="240" w:lineRule="auto"/>
        <w:jc w:val="center"/>
        <w:rPr>
          <w:rFonts w:ascii="Arial" w:eastAsia="Times New Roman" w:hAnsi="Arial" w:cs="Arial"/>
          <w:sz w:val="24"/>
          <w:szCs w:val="24"/>
          <w:lang w:eastAsia="ru-RU"/>
        </w:rPr>
      </w:pPr>
    </w:p>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 xml:space="preserve">7. Предельные цены (тарифы) на дополнительные услуги: тарифы на платные услуги установлены </w:t>
      </w:r>
      <w:proofErr w:type="gramStart"/>
      <w:r w:rsidRPr="007640A7">
        <w:rPr>
          <w:rFonts w:ascii="Arial" w:eastAsia="Times New Roman" w:hAnsi="Arial" w:cs="Arial"/>
          <w:sz w:val="24"/>
          <w:szCs w:val="24"/>
          <w:lang w:eastAsia="ru-RU"/>
        </w:rPr>
        <w:t>согласно Положения</w:t>
      </w:r>
      <w:proofErr w:type="gramEnd"/>
      <w:r w:rsidRPr="007640A7">
        <w:rPr>
          <w:rFonts w:ascii="Arial" w:eastAsia="Times New Roman" w:hAnsi="Arial" w:cs="Arial"/>
          <w:sz w:val="24"/>
          <w:szCs w:val="24"/>
          <w:lang w:eastAsia="ru-RU"/>
        </w:rPr>
        <w:t xml:space="preserve"> о платных услугах муниципальных учреждений культуры подведомственных МО «Майск», утвержденного Постановлением Главы МО «Майск» №16 от 30.01.2018 г.</w:t>
      </w:r>
    </w:p>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p>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7.1. Значение предельных цен (тарифов) по Майской библиотеке  МБУК «</w:t>
      </w:r>
      <w:proofErr w:type="gramStart"/>
      <w:r w:rsidRPr="007640A7">
        <w:rPr>
          <w:rFonts w:ascii="Arial" w:eastAsia="Times New Roman" w:hAnsi="Arial" w:cs="Arial"/>
          <w:sz w:val="24"/>
          <w:szCs w:val="24"/>
          <w:lang w:eastAsia="ru-RU"/>
        </w:rPr>
        <w:t>Майского</w:t>
      </w:r>
      <w:proofErr w:type="gramEnd"/>
      <w:r w:rsidRPr="007640A7">
        <w:rPr>
          <w:rFonts w:ascii="Arial" w:eastAsia="Times New Roman" w:hAnsi="Arial" w:cs="Arial"/>
          <w:sz w:val="24"/>
          <w:szCs w:val="24"/>
          <w:lang w:eastAsia="ru-RU"/>
        </w:rPr>
        <w:t xml:space="preserve"> КДЦ»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
        <w:gridCol w:w="4224"/>
        <w:gridCol w:w="2711"/>
        <w:gridCol w:w="1985"/>
      </w:tblGrid>
      <w:tr w:rsidR="007640A7" w:rsidRPr="007640A7" w:rsidTr="007640A7">
        <w:tc>
          <w:tcPr>
            <w:tcW w:w="544"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w:t>
            </w:r>
          </w:p>
        </w:tc>
        <w:tc>
          <w:tcPr>
            <w:tcW w:w="4224"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Оказываемые услуги</w:t>
            </w:r>
          </w:p>
        </w:tc>
        <w:tc>
          <w:tcPr>
            <w:tcW w:w="271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Руб.</w:t>
            </w:r>
          </w:p>
        </w:tc>
      </w:tr>
      <w:tr w:rsidR="007640A7" w:rsidRPr="007640A7" w:rsidTr="007640A7">
        <w:tc>
          <w:tcPr>
            <w:tcW w:w="544"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w:t>
            </w:r>
          </w:p>
        </w:tc>
        <w:tc>
          <w:tcPr>
            <w:tcW w:w="4224"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Сканирование документа, рисунка без распознавания текста</w:t>
            </w:r>
          </w:p>
        </w:tc>
        <w:tc>
          <w:tcPr>
            <w:tcW w:w="271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 стр.</w:t>
            </w:r>
          </w:p>
        </w:tc>
        <w:tc>
          <w:tcPr>
            <w:tcW w:w="198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10</w:t>
            </w:r>
          </w:p>
        </w:tc>
      </w:tr>
      <w:tr w:rsidR="007640A7" w:rsidRPr="007640A7" w:rsidTr="007640A7">
        <w:tc>
          <w:tcPr>
            <w:tcW w:w="544"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2</w:t>
            </w:r>
          </w:p>
        </w:tc>
        <w:tc>
          <w:tcPr>
            <w:tcW w:w="4224"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Отправка и прием сообщений по электронной почте</w:t>
            </w:r>
          </w:p>
        </w:tc>
        <w:tc>
          <w:tcPr>
            <w:tcW w:w="271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 письмо</w:t>
            </w:r>
          </w:p>
        </w:tc>
        <w:tc>
          <w:tcPr>
            <w:tcW w:w="198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15</w:t>
            </w:r>
          </w:p>
        </w:tc>
      </w:tr>
      <w:tr w:rsidR="007640A7" w:rsidRPr="007640A7" w:rsidTr="007640A7">
        <w:tc>
          <w:tcPr>
            <w:tcW w:w="544"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3</w:t>
            </w:r>
          </w:p>
        </w:tc>
        <w:tc>
          <w:tcPr>
            <w:tcW w:w="4224"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Копирование одного документа формата А</w:t>
            </w:r>
            <w:proofErr w:type="gramStart"/>
            <w:r w:rsidRPr="007640A7">
              <w:rPr>
                <w:rFonts w:ascii="Courier New" w:eastAsia="Times New Roman" w:hAnsi="Courier New" w:cs="Courier New"/>
                <w:lang w:eastAsia="ru-RU"/>
              </w:rPr>
              <w:t>4</w:t>
            </w:r>
            <w:proofErr w:type="gramEnd"/>
          </w:p>
        </w:tc>
        <w:tc>
          <w:tcPr>
            <w:tcW w:w="271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 стр.</w:t>
            </w:r>
          </w:p>
        </w:tc>
        <w:tc>
          <w:tcPr>
            <w:tcW w:w="198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8</w:t>
            </w:r>
          </w:p>
        </w:tc>
      </w:tr>
      <w:tr w:rsidR="007640A7" w:rsidRPr="007640A7" w:rsidTr="007640A7">
        <w:tc>
          <w:tcPr>
            <w:tcW w:w="544"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4</w:t>
            </w:r>
          </w:p>
        </w:tc>
        <w:tc>
          <w:tcPr>
            <w:tcW w:w="4224"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Набор текста пользователя на компьютере с таблицами, схемами</w:t>
            </w:r>
          </w:p>
        </w:tc>
        <w:tc>
          <w:tcPr>
            <w:tcW w:w="271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 стр.</w:t>
            </w:r>
          </w:p>
        </w:tc>
        <w:tc>
          <w:tcPr>
            <w:tcW w:w="198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25</w:t>
            </w:r>
          </w:p>
        </w:tc>
      </w:tr>
      <w:tr w:rsidR="007640A7" w:rsidRPr="007640A7" w:rsidTr="007640A7">
        <w:tc>
          <w:tcPr>
            <w:tcW w:w="544"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5</w:t>
            </w:r>
          </w:p>
        </w:tc>
        <w:tc>
          <w:tcPr>
            <w:tcW w:w="4224"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Набор текста пользователя на компьютере</w:t>
            </w:r>
          </w:p>
        </w:tc>
        <w:tc>
          <w:tcPr>
            <w:tcW w:w="271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 стр.</w:t>
            </w:r>
          </w:p>
        </w:tc>
        <w:tc>
          <w:tcPr>
            <w:tcW w:w="198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20</w:t>
            </w:r>
          </w:p>
        </w:tc>
      </w:tr>
      <w:tr w:rsidR="007640A7" w:rsidRPr="007640A7" w:rsidTr="007640A7">
        <w:tc>
          <w:tcPr>
            <w:tcW w:w="544"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6</w:t>
            </w:r>
          </w:p>
        </w:tc>
        <w:tc>
          <w:tcPr>
            <w:tcW w:w="4224"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Сканирование документа, рисунка с распознаванием текста</w:t>
            </w:r>
          </w:p>
        </w:tc>
        <w:tc>
          <w:tcPr>
            <w:tcW w:w="271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 стр.</w:t>
            </w:r>
          </w:p>
        </w:tc>
        <w:tc>
          <w:tcPr>
            <w:tcW w:w="198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15</w:t>
            </w:r>
          </w:p>
        </w:tc>
      </w:tr>
      <w:tr w:rsidR="007640A7" w:rsidRPr="007640A7" w:rsidTr="007640A7">
        <w:tc>
          <w:tcPr>
            <w:tcW w:w="544"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7</w:t>
            </w:r>
          </w:p>
        </w:tc>
        <w:tc>
          <w:tcPr>
            <w:tcW w:w="4224"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Залоговая плата при записи читателей, не имеющих постоянной прописки, военнослужащих, пользующихся фондом ЦБС</w:t>
            </w:r>
          </w:p>
        </w:tc>
        <w:tc>
          <w:tcPr>
            <w:tcW w:w="271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 экз.</w:t>
            </w:r>
          </w:p>
        </w:tc>
        <w:tc>
          <w:tcPr>
            <w:tcW w:w="198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26+100% от стоимости книги</w:t>
            </w:r>
          </w:p>
        </w:tc>
      </w:tr>
      <w:tr w:rsidR="007640A7" w:rsidRPr="007640A7" w:rsidTr="007640A7">
        <w:tc>
          <w:tcPr>
            <w:tcW w:w="544"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8</w:t>
            </w:r>
          </w:p>
        </w:tc>
        <w:tc>
          <w:tcPr>
            <w:tcW w:w="4224"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Копирование методических материалов ЦБС</w:t>
            </w:r>
          </w:p>
        </w:tc>
        <w:tc>
          <w:tcPr>
            <w:tcW w:w="271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 стр.</w:t>
            </w:r>
          </w:p>
        </w:tc>
        <w:tc>
          <w:tcPr>
            <w:tcW w:w="198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10</w:t>
            </w:r>
          </w:p>
        </w:tc>
      </w:tr>
      <w:tr w:rsidR="007640A7" w:rsidRPr="007640A7" w:rsidTr="007640A7">
        <w:tc>
          <w:tcPr>
            <w:tcW w:w="544"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lastRenderedPageBreak/>
              <w:t>9</w:t>
            </w:r>
          </w:p>
        </w:tc>
        <w:tc>
          <w:tcPr>
            <w:tcW w:w="4224"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Оформление титульных листов с распечаткой</w:t>
            </w:r>
          </w:p>
        </w:tc>
        <w:tc>
          <w:tcPr>
            <w:tcW w:w="271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 стр.</w:t>
            </w:r>
          </w:p>
        </w:tc>
        <w:tc>
          <w:tcPr>
            <w:tcW w:w="198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20</w:t>
            </w:r>
          </w:p>
        </w:tc>
      </w:tr>
      <w:tr w:rsidR="007640A7" w:rsidRPr="007640A7" w:rsidTr="007640A7">
        <w:tc>
          <w:tcPr>
            <w:tcW w:w="544"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10</w:t>
            </w:r>
          </w:p>
        </w:tc>
        <w:tc>
          <w:tcPr>
            <w:tcW w:w="4224"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Услуги по написанию сценария</w:t>
            </w:r>
          </w:p>
        </w:tc>
        <w:tc>
          <w:tcPr>
            <w:tcW w:w="271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 стр.</w:t>
            </w:r>
          </w:p>
        </w:tc>
        <w:tc>
          <w:tcPr>
            <w:tcW w:w="198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50</w:t>
            </w:r>
          </w:p>
        </w:tc>
      </w:tr>
      <w:tr w:rsidR="007640A7" w:rsidRPr="007640A7" w:rsidTr="007640A7">
        <w:tc>
          <w:tcPr>
            <w:tcW w:w="544"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11</w:t>
            </w:r>
          </w:p>
        </w:tc>
        <w:tc>
          <w:tcPr>
            <w:tcW w:w="4224"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Самостоятельная работа на компьютере</w:t>
            </w:r>
          </w:p>
        </w:tc>
        <w:tc>
          <w:tcPr>
            <w:tcW w:w="271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 час.</w:t>
            </w:r>
          </w:p>
        </w:tc>
        <w:tc>
          <w:tcPr>
            <w:tcW w:w="198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20</w:t>
            </w:r>
          </w:p>
        </w:tc>
      </w:tr>
      <w:tr w:rsidR="007640A7" w:rsidRPr="007640A7" w:rsidTr="007640A7">
        <w:tc>
          <w:tcPr>
            <w:tcW w:w="544"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12</w:t>
            </w:r>
          </w:p>
        </w:tc>
        <w:tc>
          <w:tcPr>
            <w:tcW w:w="4224"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Распечатка  документов  с электронного носителя</w:t>
            </w:r>
          </w:p>
        </w:tc>
        <w:tc>
          <w:tcPr>
            <w:tcW w:w="271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 стр.</w:t>
            </w:r>
          </w:p>
        </w:tc>
        <w:tc>
          <w:tcPr>
            <w:tcW w:w="198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8</w:t>
            </w:r>
          </w:p>
        </w:tc>
      </w:tr>
      <w:tr w:rsidR="007640A7" w:rsidRPr="007640A7" w:rsidTr="007640A7">
        <w:tc>
          <w:tcPr>
            <w:tcW w:w="544" w:type="dxa"/>
            <w:tcBorders>
              <w:top w:val="single" w:sz="4" w:space="0" w:color="auto"/>
              <w:left w:val="single" w:sz="4" w:space="0" w:color="auto"/>
              <w:bottom w:val="single" w:sz="4" w:space="0" w:color="auto"/>
              <w:right w:val="single" w:sz="4" w:space="0" w:color="auto"/>
            </w:tcBorders>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13</w:t>
            </w:r>
          </w:p>
        </w:tc>
        <w:tc>
          <w:tcPr>
            <w:tcW w:w="4224" w:type="dxa"/>
            <w:tcBorders>
              <w:top w:val="single" w:sz="4" w:space="0" w:color="auto"/>
              <w:left w:val="single" w:sz="4" w:space="0" w:color="auto"/>
              <w:bottom w:val="single" w:sz="4" w:space="0" w:color="auto"/>
              <w:right w:val="single" w:sz="4" w:space="0" w:color="auto"/>
            </w:tcBorders>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Радио поздравление</w:t>
            </w:r>
          </w:p>
        </w:tc>
        <w:tc>
          <w:tcPr>
            <w:tcW w:w="2711" w:type="dxa"/>
            <w:tcBorders>
              <w:top w:val="single" w:sz="4" w:space="0" w:color="auto"/>
              <w:left w:val="single" w:sz="4" w:space="0" w:color="auto"/>
              <w:bottom w:val="single" w:sz="4" w:space="0" w:color="auto"/>
              <w:right w:val="single" w:sz="4" w:space="0" w:color="auto"/>
            </w:tcBorders>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 раз</w:t>
            </w:r>
          </w:p>
        </w:tc>
        <w:tc>
          <w:tcPr>
            <w:tcW w:w="1985" w:type="dxa"/>
            <w:tcBorders>
              <w:top w:val="single" w:sz="4" w:space="0" w:color="auto"/>
              <w:left w:val="single" w:sz="4" w:space="0" w:color="auto"/>
              <w:bottom w:val="single" w:sz="4" w:space="0" w:color="auto"/>
              <w:right w:val="single" w:sz="4" w:space="0" w:color="auto"/>
            </w:tcBorders>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50</w:t>
            </w:r>
          </w:p>
        </w:tc>
      </w:tr>
    </w:tbl>
    <w:p w:rsidR="007640A7" w:rsidRPr="007640A7" w:rsidRDefault="007640A7" w:rsidP="007640A7">
      <w:pPr>
        <w:autoSpaceDE w:val="0"/>
        <w:autoSpaceDN w:val="0"/>
        <w:adjustRightInd w:val="0"/>
        <w:spacing w:after="0" w:line="240" w:lineRule="auto"/>
        <w:rPr>
          <w:rFonts w:ascii="Arial" w:eastAsia="Times New Roman" w:hAnsi="Arial" w:cs="Arial"/>
          <w:sz w:val="24"/>
          <w:szCs w:val="24"/>
          <w:lang w:eastAsia="ru-RU"/>
        </w:rPr>
      </w:pPr>
    </w:p>
    <w:p w:rsidR="007640A7" w:rsidRPr="007640A7" w:rsidRDefault="007640A7" w:rsidP="007640A7">
      <w:pPr>
        <w:autoSpaceDE w:val="0"/>
        <w:autoSpaceDN w:val="0"/>
        <w:adjustRightInd w:val="0"/>
        <w:spacing w:after="0" w:line="240" w:lineRule="auto"/>
        <w:rPr>
          <w:rFonts w:ascii="Arial" w:eastAsia="Times New Roman" w:hAnsi="Arial" w:cs="Arial"/>
          <w:b/>
          <w:sz w:val="24"/>
          <w:szCs w:val="24"/>
          <w:lang w:eastAsia="ru-RU"/>
        </w:rPr>
      </w:pPr>
      <w:r w:rsidRPr="007640A7">
        <w:rPr>
          <w:rFonts w:ascii="Arial" w:eastAsia="Times New Roman" w:hAnsi="Arial" w:cs="Arial"/>
          <w:b/>
          <w:sz w:val="24"/>
          <w:szCs w:val="24"/>
          <w:lang w:eastAsia="ru-RU"/>
        </w:rPr>
        <w:t xml:space="preserve">8. Порядок </w:t>
      </w:r>
      <w:proofErr w:type="gramStart"/>
      <w:r w:rsidRPr="007640A7">
        <w:rPr>
          <w:rFonts w:ascii="Arial" w:eastAsia="Times New Roman" w:hAnsi="Arial" w:cs="Arial"/>
          <w:b/>
          <w:sz w:val="24"/>
          <w:szCs w:val="24"/>
          <w:lang w:eastAsia="ru-RU"/>
        </w:rPr>
        <w:t>контроля за</w:t>
      </w:r>
      <w:proofErr w:type="gramEnd"/>
      <w:r w:rsidRPr="007640A7">
        <w:rPr>
          <w:rFonts w:ascii="Arial" w:eastAsia="Times New Roman" w:hAnsi="Arial" w:cs="Arial"/>
          <w:b/>
          <w:sz w:val="24"/>
          <w:szCs w:val="24"/>
          <w:lang w:eastAsia="ru-RU"/>
        </w:rPr>
        <w:t xml:space="preserve"> исполнением муниципального задания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66"/>
        <w:gridCol w:w="2558"/>
        <w:gridCol w:w="3771"/>
      </w:tblGrid>
      <w:tr w:rsidR="007640A7" w:rsidRPr="007640A7" w:rsidTr="007640A7">
        <w:trPr>
          <w:cantSplit/>
          <w:trHeight w:val="480"/>
        </w:trPr>
        <w:tc>
          <w:tcPr>
            <w:tcW w:w="1667" w:type="pc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Формы контроля</w:t>
            </w:r>
          </w:p>
        </w:tc>
        <w:tc>
          <w:tcPr>
            <w:tcW w:w="1347" w:type="pc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Периодичность</w:t>
            </w:r>
          </w:p>
        </w:tc>
        <w:tc>
          <w:tcPr>
            <w:tcW w:w="1986" w:type="pc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 xml:space="preserve">Органы местного самоуправления, осуществляющие </w:t>
            </w:r>
            <w:proofErr w:type="gramStart"/>
            <w:r w:rsidRPr="007640A7">
              <w:rPr>
                <w:rFonts w:ascii="Courier New" w:eastAsia="Times New Roman" w:hAnsi="Courier New" w:cs="Courier New"/>
                <w:lang w:eastAsia="ru-RU"/>
              </w:rPr>
              <w:t>контроль за</w:t>
            </w:r>
            <w:proofErr w:type="gramEnd"/>
            <w:r w:rsidRPr="007640A7">
              <w:rPr>
                <w:rFonts w:ascii="Courier New" w:eastAsia="Times New Roman" w:hAnsi="Courier New" w:cs="Courier New"/>
                <w:lang w:eastAsia="ru-RU"/>
              </w:rPr>
              <w:t xml:space="preserve"> оказанием муниципальной услуги </w:t>
            </w:r>
          </w:p>
        </w:tc>
      </w:tr>
      <w:tr w:rsidR="007640A7" w:rsidRPr="007640A7" w:rsidTr="007640A7">
        <w:trPr>
          <w:cantSplit/>
          <w:trHeight w:val="240"/>
        </w:trPr>
        <w:tc>
          <w:tcPr>
            <w:tcW w:w="1667" w:type="pc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 xml:space="preserve">1. Ежемесячный </w:t>
            </w:r>
            <w:proofErr w:type="gramStart"/>
            <w:r w:rsidRPr="007640A7">
              <w:rPr>
                <w:rFonts w:ascii="Courier New" w:eastAsia="Times New Roman" w:hAnsi="Courier New" w:cs="Courier New"/>
                <w:lang w:eastAsia="ru-RU"/>
              </w:rPr>
              <w:t>контроль за</w:t>
            </w:r>
            <w:proofErr w:type="gramEnd"/>
            <w:r w:rsidRPr="007640A7">
              <w:rPr>
                <w:rFonts w:ascii="Courier New" w:eastAsia="Times New Roman" w:hAnsi="Courier New" w:cs="Courier New"/>
                <w:lang w:eastAsia="ru-RU"/>
              </w:rPr>
              <w:t xml:space="preserve"> выполнением муниципального задания</w:t>
            </w:r>
          </w:p>
        </w:tc>
        <w:tc>
          <w:tcPr>
            <w:tcW w:w="1347" w:type="pc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 раз в месяц</w:t>
            </w:r>
          </w:p>
        </w:tc>
        <w:tc>
          <w:tcPr>
            <w:tcW w:w="1986" w:type="pc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МБУК «Майский КДЦ»,</w:t>
            </w:r>
          </w:p>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 xml:space="preserve">администрация </w:t>
            </w:r>
            <w:proofErr w:type="spellStart"/>
            <w:r w:rsidRPr="007640A7">
              <w:rPr>
                <w:rFonts w:ascii="Courier New" w:eastAsia="Times New Roman" w:hAnsi="Courier New" w:cs="Courier New"/>
                <w:lang w:eastAsia="ru-RU"/>
              </w:rPr>
              <w:t>М</w:t>
            </w:r>
            <w:proofErr w:type="gramStart"/>
            <w:r w:rsidRPr="007640A7">
              <w:rPr>
                <w:rFonts w:ascii="Courier New" w:eastAsia="Times New Roman" w:hAnsi="Courier New" w:cs="Courier New"/>
                <w:lang w:eastAsia="ru-RU"/>
              </w:rPr>
              <w:t>О«</w:t>
            </w:r>
            <w:proofErr w:type="gramEnd"/>
            <w:r w:rsidRPr="007640A7">
              <w:rPr>
                <w:rFonts w:ascii="Courier New" w:eastAsia="Times New Roman" w:hAnsi="Courier New" w:cs="Courier New"/>
                <w:lang w:eastAsia="ru-RU"/>
              </w:rPr>
              <w:t>Майск</w:t>
            </w:r>
            <w:proofErr w:type="spellEnd"/>
            <w:r w:rsidRPr="007640A7">
              <w:rPr>
                <w:rFonts w:ascii="Courier New" w:eastAsia="Times New Roman" w:hAnsi="Courier New" w:cs="Courier New"/>
                <w:lang w:eastAsia="ru-RU"/>
              </w:rPr>
              <w:t>»,</w:t>
            </w:r>
          </w:p>
        </w:tc>
      </w:tr>
      <w:tr w:rsidR="007640A7" w:rsidRPr="007640A7" w:rsidTr="007640A7">
        <w:trPr>
          <w:cantSplit/>
          <w:trHeight w:val="240"/>
        </w:trPr>
        <w:tc>
          <w:tcPr>
            <w:tcW w:w="1667" w:type="pct"/>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 xml:space="preserve">2. Анализ ежеквартальных отчетов учреждения о выполнении муниципального задания </w:t>
            </w:r>
          </w:p>
        </w:tc>
        <w:tc>
          <w:tcPr>
            <w:tcW w:w="1347" w:type="pc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 раз в квартал</w:t>
            </w:r>
          </w:p>
        </w:tc>
        <w:tc>
          <w:tcPr>
            <w:tcW w:w="1986" w:type="pc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МБУК «Майский КДЦ»,</w:t>
            </w:r>
          </w:p>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 xml:space="preserve">администрация </w:t>
            </w:r>
            <w:proofErr w:type="spellStart"/>
            <w:r w:rsidRPr="007640A7">
              <w:rPr>
                <w:rFonts w:ascii="Courier New" w:eastAsia="Times New Roman" w:hAnsi="Courier New" w:cs="Courier New"/>
                <w:lang w:eastAsia="ru-RU"/>
              </w:rPr>
              <w:t>М</w:t>
            </w:r>
            <w:proofErr w:type="gramStart"/>
            <w:r w:rsidRPr="007640A7">
              <w:rPr>
                <w:rFonts w:ascii="Courier New" w:eastAsia="Times New Roman" w:hAnsi="Courier New" w:cs="Courier New"/>
                <w:lang w:eastAsia="ru-RU"/>
              </w:rPr>
              <w:t>О«</w:t>
            </w:r>
            <w:proofErr w:type="gramEnd"/>
            <w:r w:rsidRPr="007640A7">
              <w:rPr>
                <w:rFonts w:ascii="Courier New" w:eastAsia="Times New Roman" w:hAnsi="Courier New" w:cs="Courier New"/>
                <w:lang w:eastAsia="ru-RU"/>
              </w:rPr>
              <w:t>Майск</w:t>
            </w:r>
            <w:proofErr w:type="spellEnd"/>
            <w:r w:rsidRPr="007640A7">
              <w:rPr>
                <w:rFonts w:ascii="Courier New" w:eastAsia="Times New Roman" w:hAnsi="Courier New" w:cs="Courier New"/>
                <w:lang w:eastAsia="ru-RU"/>
              </w:rPr>
              <w:t>»,</w:t>
            </w:r>
          </w:p>
        </w:tc>
      </w:tr>
      <w:tr w:rsidR="007640A7" w:rsidRPr="007640A7" w:rsidTr="007640A7">
        <w:trPr>
          <w:cantSplit/>
          <w:trHeight w:val="240"/>
        </w:trPr>
        <w:tc>
          <w:tcPr>
            <w:tcW w:w="1667" w:type="pc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3. Мониторинг качества предоставления услуги</w:t>
            </w:r>
          </w:p>
        </w:tc>
        <w:tc>
          <w:tcPr>
            <w:tcW w:w="1347" w:type="pc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 раз в год и по мере необходимости (по отдельным аспектам)</w:t>
            </w:r>
          </w:p>
        </w:tc>
        <w:tc>
          <w:tcPr>
            <w:tcW w:w="1986" w:type="pc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МБУК «Майский КДЦ»,</w:t>
            </w:r>
          </w:p>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 xml:space="preserve">администрация </w:t>
            </w:r>
            <w:proofErr w:type="spellStart"/>
            <w:r w:rsidRPr="007640A7">
              <w:rPr>
                <w:rFonts w:ascii="Courier New" w:eastAsia="Times New Roman" w:hAnsi="Courier New" w:cs="Courier New"/>
                <w:lang w:eastAsia="ru-RU"/>
              </w:rPr>
              <w:t>М</w:t>
            </w:r>
            <w:proofErr w:type="gramStart"/>
            <w:r w:rsidRPr="007640A7">
              <w:rPr>
                <w:rFonts w:ascii="Courier New" w:eastAsia="Times New Roman" w:hAnsi="Courier New" w:cs="Courier New"/>
                <w:lang w:eastAsia="ru-RU"/>
              </w:rPr>
              <w:t>О«</w:t>
            </w:r>
            <w:proofErr w:type="gramEnd"/>
            <w:r w:rsidRPr="007640A7">
              <w:rPr>
                <w:rFonts w:ascii="Courier New" w:eastAsia="Times New Roman" w:hAnsi="Courier New" w:cs="Courier New"/>
                <w:lang w:eastAsia="ru-RU"/>
              </w:rPr>
              <w:t>Майск</w:t>
            </w:r>
            <w:proofErr w:type="spellEnd"/>
            <w:r w:rsidRPr="007640A7">
              <w:rPr>
                <w:rFonts w:ascii="Courier New" w:eastAsia="Times New Roman" w:hAnsi="Courier New" w:cs="Courier New"/>
                <w:lang w:eastAsia="ru-RU"/>
              </w:rPr>
              <w:t>»,</w:t>
            </w:r>
          </w:p>
        </w:tc>
      </w:tr>
    </w:tbl>
    <w:p w:rsidR="007640A7" w:rsidRPr="007640A7" w:rsidRDefault="007640A7" w:rsidP="007640A7">
      <w:pPr>
        <w:autoSpaceDE w:val="0"/>
        <w:autoSpaceDN w:val="0"/>
        <w:adjustRightInd w:val="0"/>
        <w:spacing w:after="0" w:line="240" w:lineRule="auto"/>
        <w:rPr>
          <w:rFonts w:ascii="Arial" w:eastAsia="Times New Roman" w:hAnsi="Arial" w:cs="Arial"/>
          <w:sz w:val="24"/>
          <w:szCs w:val="24"/>
          <w:lang w:eastAsia="ru-RU"/>
        </w:rPr>
      </w:pPr>
    </w:p>
    <w:p w:rsidR="007640A7" w:rsidRPr="007640A7" w:rsidRDefault="007640A7" w:rsidP="007640A7">
      <w:pPr>
        <w:autoSpaceDE w:val="0"/>
        <w:autoSpaceDN w:val="0"/>
        <w:adjustRightInd w:val="0"/>
        <w:spacing w:after="0" w:line="240" w:lineRule="auto"/>
        <w:rPr>
          <w:rFonts w:ascii="Arial" w:eastAsia="Times New Roman" w:hAnsi="Arial" w:cs="Arial"/>
          <w:sz w:val="24"/>
          <w:szCs w:val="24"/>
          <w:lang w:eastAsia="ru-RU"/>
        </w:rPr>
      </w:pPr>
      <w:r w:rsidRPr="007640A7">
        <w:rPr>
          <w:rFonts w:ascii="Arial" w:eastAsia="Times New Roman" w:hAnsi="Arial" w:cs="Arial"/>
          <w:sz w:val="24"/>
          <w:szCs w:val="24"/>
          <w:lang w:eastAsia="ru-RU"/>
        </w:rPr>
        <w:t>9. Требования к отчетности об исполнении муниципального задания</w:t>
      </w:r>
    </w:p>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 xml:space="preserve">МБУК «Майский КДЦ» ведет учет и осуществляет хранение документов, касающихся выполнения муниципального задания по Майской библиотеке, в соответствии с Приказом Министерства финансов Российской Федерации от 21 июля 2011 г. N 86н обеспечивает размещение информации </w:t>
      </w:r>
      <w:proofErr w:type="gramStart"/>
      <w:r w:rsidRPr="007640A7">
        <w:rPr>
          <w:rFonts w:ascii="Arial" w:eastAsia="Times New Roman" w:hAnsi="Arial" w:cs="Arial"/>
          <w:sz w:val="24"/>
          <w:szCs w:val="24"/>
          <w:lang w:eastAsia="ru-RU"/>
        </w:rPr>
        <w:t>об</w:t>
      </w:r>
      <w:proofErr w:type="gramEnd"/>
      <w:r w:rsidRPr="007640A7">
        <w:rPr>
          <w:rFonts w:ascii="Arial" w:eastAsia="Times New Roman" w:hAnsi="Arial" w:cs="Arial"/>
          <w:sz w:val="24"/>
          <w:szCs w:val="24"/>
          <w:lang w:eastAsia="ru-RU"/>
        </w:rPr>
        <w:t xml:space="preserve"> муниципальном задании на оказание услуг на официальном сайте в сети Интернет </w:t>
      </w:r>
      <w:hyperlink r:id="rId29" w:history="1">
        <w:r w:rsidRPr="007640A7">
          <w:rPr>
            <w:rFonts w:ascii="Arial" w:eastAsia="Calibri" w:hAnsi="Arial" w:cs="Arial"/>
            <w:color w:val="0000FF"/>
            <w:sz w:val="24"/>
            <w:szCs w:val="24"/>
            <w:u w:val="single"/>
          </w:rPr>
          <w:t>www.bus.gov.ru</w:t>
        </w:r>
      </w:hyperlink>
    </w:p>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p>
    <w:p w:rsidR="007640A7" w:rsidRPr="007640A7" w:rsidRDefault="007640A7" w:rsidP="007640A7">
      <w:pPr>
        <w:spacing w:after="0" w:line="240" w:lineRule="auto"/>
        <w:jc w:val="right"/>
        <w:rPr>
          <w:rFonts w:ascii="Arial" w:eastAsia="Times New Roman" w:hAnsi="Arial" w:cs="Arial"/>
          <w:bCs/>
          <w:sz w:val="24"/>
          <w:szCs w:val="24"/>
          <w:lang w:eastAsia="ru-RU"/>
        </w:rPr>
      </w:pPr>
    </w:p>
    <w:p w:rsidR="007640A7" w:rsidRPr="007640A7" w:rsidRDefault="007640A7" w:rsidP="007640A7">
      <w:pPr>
        <w:spacing w:after="0" w:line="240" w:lineRule="auto"/>
        <w:jc w:val="right"/>
        <w:rPr>
          <w:rFonts w:ascii="Courier New" w:eastAsia="Times New Roman" w:hAnsi="Courier New" w:cs="Courier New"/>
          <w:lang w:eastAsia="ru-RU"/>
        </w:rPr>
      </w:pPr>
      <w:r w:rsidRPr="007640A7">
        <w:rPr>
          <w:rFonts w:ascii="Courier New" w:eastAsia="Times New Roman" w:hAnsi="Courier New" w:cs="Courier New"/>
          <w:bCs/>
          <w:lang w:eastAsia="ru-RU"/>
        </w:rPr>
        <w:t>Приложение № 4</w:t>
      </w:r>
    </w:p>
    <w:p w:rsidR="007640A7" w:rsidRPr="007640A7" w:rsidRDefault="007640A7" w:rsidP="007640A7">
      <w:pPr>
        <w:autoSpaceDE w:val="0"/>
        <w:autoSpaceDN w:val="0"/>
        <w:adjustRightInd w:val="0"/>
        <w:spacing w:after="0" w:line="240" w:lineRule="auto"/>
        <w:jc w:val="right"/>
        <w:rPr>
          <w:rFonts w:ascii="Courier New" w:eastAsia="Times New Roman" w:hAnsi="Courier New" w:cs="Courier New"/>
          <w:bCs/>
          <w:lang w:eastAsia="ru-RU"/>
        </w:rPr>
      </w:pPr>
      <w:r w:rsidRPr="007640A7">
        <w:rPr>
          <w:rFonts w:ascii="Courier New" w:eastAsia="Times New Roman" w:hAnsi="Courier New" w:cs="Courier New"/>
          <w:bCs/>
          <w:lang w:eastAsia="ru-RU"/>
        </w:rPr>
        <w:t xml:space="preserve">к постановлению </w:t>
      </w:r>
    </w:p>
    <w:p w:rsidR="007640A7" w:rsidRPr="007640A7" w:rsidRDefault="007640A7" w:rsidP="007640A7">
      <w:pPr>
        <w:autoSpaceDE w:val="0"/>
        <w:autoSpaceDN w:val="0"/>
        <w:adjustRightInd w:val="0"/>
        <w:spacing w:after="0" w:line="240" w:lineRule="auto"/>
        <w:jc w:val="right"/>
        <w:rPr>
          <w:rFonts w:ascii="Courier New" w:eastAsia="Times New Roman" w:hAnsi="Courier New" w:cs="Courier New"/>
          <w:bCs/>
          <w:lang w:eastAsia="ru-RU"/>
        </w:rPr>
      </w:pPr>
      <w:r w:rsidRPr="007640A7">
        <w:rPr>
          <w:rFonts w:ascii="Courier New" w:eastAsia="Times New Roman" w:hAnsi="Courier New" w:cs="Courier New"/>
          <w:bCs/>
          <w:lang w:eastAsia="ru-RU"/>
        </w:rPr>
        <w:t>администрации МО «Майск»</w:t>
      </w:r>
    </w:p>
    <w:p w:rsidR="007640A7" w:rsidRPr="007640A7" w:rsidRDefault="007640A7" w:rsidP="007640A7">
      <w:pPr>
        <w:autoSpaceDE w:val="0"/>
        <w:autoSpaceDN w:val="0"/>
        <w:adjustRightInd w:val="0"/>
        <w:spacing w:after="0" w:line="240" w:lineRule="auto"/>
        <w:jc w:val="right"/>
        <w:rPr>
          <w:rFonts w:ascii="Courier New" w:eastAsia="Times New Roman" w:hAnsi="Courier New" w:cs="Courier New"/>
          <w:lang w:eastAsia="ru-RU"/>
        </w:rPr>
      </w:pPr>
      <w:r w:rsidRPr="007640A7">
        <w:rPr>
          <w:rFonts w:ascii="Courier New" w:eastAsia="Times New Roman" w:hAnsi="Courier New" w:cs="Courier New"/>
          <w:bCs/>
          <w:lang w:eastAsia="ru-RU"/>
        </w:rPr>
        <w:t>от 30.01.2017г. № 17</w:t>
      </w:r>
    </w:p>
    <w:p w:rsidR="007640A7" w:rsidRPr="007640A7" w:rsidRDefault="007640A7" w:rsidP="007640A7">
      <w:pPr>
        <w:autoSpaceDE w:val="0"/>
        <w:autoSpaceDN w:val="0"/>
        <w:adjustRightInd w:val="0"/>
        <w:spacing w:after="0" w:line="240" w:lineRule="auto"/>
        <w:jc w:val="center"/>
        <w:rPr>
          <w:rFonts w:ascii="Arial" w:eastAsia="Times New Roman" w:hAnsi="Arial" w:cs="Arial"/>
          <w:bCs/>
          <w:sz w:val="24"/>
          <w:szCs w:val="24"/>
          <w:lang w:eastAsia="ru-RU"/>
        </w:rPr>
      </w:pPr>
    </w:p>
    <w:p w:rsidR="007640A7" w:rsidRPr="007640A7" w:rsidRDefault="007640A7" w:rsidP="007640A7">
      <w:pPr>
        <w:autoSpaceDE w:val="0"/>
        <w:autoSpaceDN w:val="0"/>
        <w:adjustRightInd w:val="0"/>
        <w:spacing w:after="0" w:line="240" w:lineRule="auto"/>
        <w:jc w:val="center"/>
        <w:rPr>
          <w:rFonts w:ascii="Arial" w:eastAsia="Times New Roman" w:hAnsi="Arial" w:cs="Arial"/>
          <w:sz w:val="24"/>
          <w:szCs w:val="24"/>
          <w:lang w:eastAsia="ru-RU"/>
        </w:rPr>
      </w:pPr>
      <w:r w:rsidRPr="007640A7">
        <w:rPr>
          <w:rFonts w:ascii="Arial" w:eastAsia="Times New Roman" w:hAnsi="Arial" w:cs="Arial"/>
          <w:b/>
          <w:bCs/>
          <w:sz w:val="24"/>
          <w:szCs w:val="24"/>
          <w:lang w:eastAsia="ru-RU"/>
        </w:rPr>
        <w:t>Муниципальное задание</w:t>
      </w:r>
    </w:p>
    <w:p w:rsidR="007640A7" w:rsidRPr="007640A7" w:rsidRDefault="007640A7" w:rsidP="007640A7">
      <w:pPr>
        <w:autoSpaceDE w:val="0"/>
        <w:autoSpaceDN w:val="0"/>
        <w:adjustRightInd w:val="0"/>
        <w:spacing w:after="0" w:line="240" w:lineRule="auto"/>
        <w:jc w:val="center"/>
        <w:rPr>
          <w:rFonts w:ascii="Arial" w:eastAsia="Times New Roman" w:hAnsi="Arial" w:cs="Arial"/>
          <w:sz w:val="24"/>
          <w:szCs w:val="24"/>
          <w:u w:val="single"/>
          <w:lang w:eastAsia="ru-RU"/>
        </w:rPr>
      </w:pPr>
      <w:r w:rsidRPr="007640A7">
        <w:rPr>
          <w:rFonts w:ascii="Arial" w:eastAsia="Times New Roman" w:hAnsi="Arial" w:cs="Arial"/>
          <w:sz w:val="24"/>
          <w:szCs w:val="24"/>
          <w:u w:val="single"/>
          <w:lang w:eastAsia="ru-RU"/>
        </w:rPr>
        <w:t>«Народный эстрадный ансамбль «Майское Эхо» МБУК «Майский КДЦ»</w:t>
      </w:r>
    </w:p>
    <w:p w:rsidR="007640A7" w:rsidRPr="007640A7" w:rsidRDefault="007640A7" w:rsidP="007640A7">
      <w:pPr>
        <w:autoSpaceDE w:val="0"/>
        <w:autoSpaceDN w:val="0"/>
        <w:adjustRightInd w:val="0"/>
        <w:spacing w:after="0" w:line="240" w:lineRule="auto"/>
        <w:jc w:val="center"/>
        <w:rPr>
          <w:rFonts w:ascii="Arial" w:eastAsia="Times New Roman" w:hAnsi="Arial" w:cs="Arial"/>
          <w:sz w:val="24"/>
          <w:szCs w:val="24"/>
          <w:lang w:eastAsia="ru-RU"/>
        </w:rPr>
      </w:pPr>
      <w:r w:rsidRPr="007640A7">
        <w:rPr>
          <w:rFonts w:ascii="Arial" w:eastAsia="Times New Roman" w:hAnsi="Arial" w:cs="Arial"/>
          <w:sz w:val="24"/>
          <w:szCs w:val="24"/>
          <w:lang w:eastAsia="ru-RU"/>
        </w:rPr>
        <w:t xml:space="preserve">на 2018 год </w:t>
      </w:r>
    </w:p>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p>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b/>
          <w:sz w:val="24"/>
          <w:szCs w:val="24"/>
          <w:lang w:eastAsia="ru-RU"/>
        </w:rPr>
        <w:t>1.</w:t>
      </w:r>
      <w:r w:rsidRPr="007640A7">
        <w:rPr>
          <w:rFonts w:ascii="Arial" w:eastAsia="Times New Roman" w:hAnsi="Arial" w:cs="Arial"/>
          <w:sz w:val="24"/>
          <w:szCs w:val="24"/>
          <w:lang w:eastAsia="ru-RU"/>
        </w:rPr>
        <w:t xml:space="preserve"> </w:t>
      </w:r>
      <w:r w:rsidRPr="007640A7">
        <w:rPr>
          <w:rFonts w:ascii="Arial" w:eastAsia="Times New Roman" w:hAnsi="Arial" w:cs="Arial"/>
          <w:b/>
          <w:sz w:val="24"/>
          <w:szCs w:val="24"/>
          <w:lang w:eastAsia="ru-RU"/>
        </w:rPr>
        <w:t>Наименование муниципальной услуги:</w:t>
      </w:r>
      <w:r w:rsidRPr="007640A7">
        <w:rPr>
          <w:rFonts w:ascii="Arial" w:eastAsia="Times New Roman" w:hAnsi="Arial" w:cs="Arial"/>
          <w:sz w:val="24"/>
          <w:szCs w:val="24"/>
          <w:lang w:eastAsia="ru-RU"/>
        </w:rPr>
        <w:t xml:space="preserve"> Концертная деятельность, </w:t>
      </w:r>
      <w:r w:rsidRPr="007640A7">
        <w:rPr>
          <w:rFonts w:ascii="Arial" w:eastAsia="Times New Roman" w:hAnsi="Arial" w:cs="Arial"/>
          <w:sz w:val="24"/>
          <w:szCs w:val="24"/>
          <w:u w:val="single"/>
          <w:lang w:eastAsia="ru-RU"/>
        </w:rPr>
        <w:t>проведение мероприятий, направленных на осуществление культурного досуга, внедрение новых форм деятельности, сохранение и поддержка художественного творчества.</w:t>
      </w:r>
      <w:r w:rsidRPr="007640A7">
        <w:rPr>
          <w:rFonts w:ascii="Arial" w:eastAsia="Times New Roman" w:hAnsi="Arial" w:cs="Arial"/>
          <w:sz w:val="24"/>
          <w:szCs w:val="24"/>
          <w:lang w:eastAsia="ru-RU"/>
        </w:rPr>
        <w:t xml:space="preserve"> </w:t>
      </w:r>
    </w:p>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p>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b/>
          <w:sz w:val="24"/>
          <w:szCs w:val="24"/>
          <w:lang w:eastAsia="ru-RU"/>
        </w:rPr>
        <w:t>2.</w:t>
      </w:r>
      <w:r w:rsidRPr="007640A7">
        <w:rPr>
          <w:rFonts w:ascii="Arial" w:eastAsia="Times New Roman" w:hAnsi="Arial" w:cs="Arial"/>
          <w:sz w:val="24"/>
          <w:szCs w:val="24"/>
          <w:lang w:eastAsia="ru-RU"/>
        </w:rPr>
        <w:t xml:space="preserve"> Выписка из реестра расходных обязательств муниципального образования «Майск» по расходным обязательствам, исполнение которых необходимо для выполнения муниципального задания (прилагается).</w:t>
      </w:r>
    </w:p>
    <w:p w:rsidR="007640A7" w:rsidRPr="007640A7" w:rsidRDefault="007640A7" w:rsidP="007640A7">
      <w:pPr>
        <w:autoSpaceDE w:val="0"/>
        <w:autoSpaceDN w:val="0"/>
        <w:adjustRightInd w:val="0"/>
        <w:spacing w:after="0" w:line="240" w:lineRule="auto"/>
        <w:jc w:val="both"/>
        <w:rPr>
          <w:rFonts w:ascii="Arial" w:eastAsia="Times New Roman" w:hAnsi="Arial" w:cs="Arial"/>
          <w:b/>
          <w:sz w:val="24"/>
          <w:szCs w:val="24"/>
          <w:lang w:eastAsia="ru-RU"/>
        </w:rPr>
      </w:pPr>
    </w:p>
    <w:p w:rsidR="007640A7" w:rsidRPr="007640A7" w:rsidRDefault="007640A7" w:rsidP="007640A7">
      <w:pPr>
        <w:autoSpaceDE w:val="0"/>
        <w:autoSpaceDN w:val="0"/>
        <w:adjustRightInd w:val="0"/>
        <w:spacing w:after="0" w:line="240" w:lineRule="auto"/>
        <w:jc w:val="both"/>
        <w:rPr>
          <w:rFonts w:ascii="Arial" w:eastAsia="Times New Roman" w:hAnsi="Arial" w:cs="Arial"/>
          <w:b/>
          <w:sz w:val="24"/>
          <w:szCs w:val="24"/>
          <w:lang w:eastAsia="ru-RU"/>
        </w:rPr>
      </w:pPr>
      <w:r w:rsidRPr="007640A7">
        <w:rPr>
          <w:rFonts w:ascii="Arial" w:eastAsia="Times New Roman" w:hAnsi="Arial" w:cs="Arial"/>
          <w:b/>
          <w:sz w:val="24"/>
          <w:szCs w:val="24"/>
          <w:lang w:eastAsia="ru-RU"/>
        </w:rPr>
        <w:t>3. Характеристика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785"/>
      </w:tblGrid>
      <w:tr w:rsidR="007640A7" w:rsidRPr="007640A7" w:rsidTr="007640A7">
        <w:tc>
          <w:tcPr>
            <w:tcW w:w="4926"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b/>
                <w:lang w:eastAsia="ru-RU"/>
              </w:rPr>
            </w:pPr>
            <w:r w:rsidRPr="007640A7">
              <w:rPr>
                <w:rFonts w:ascii="Courier New" w:eastAsia="Times New Roman" w:hAnsi="Courier New" w:cs="Courier New"/>
                <w:b/>
                <w:lang w:eastAsia="ru-RU"/>
              </w:rPr>
              <w:t>Наименование услуги</w:t>
            </w:r>
          </w:p>
        </w:tc>
        <w:tc>
          <w:tcPr>
            <w:tcW w:w="4926"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b/>
                <w:lang w:eastAsia="ru-RU"/>
              </w:rPr>
            </w:pPr>
            <w:r w:rsidRPr="007640A7">
              <w:rPr>
                <w:rFonts w:ascii="Courier New" w:eastAsia="Times New Roman" w:hAnsi="Courier New" w:cs="Courier New"/>
                <w:b/>
                <w:lang w:eastAsia="ru-RU"/>
              </w:rPr>
              <w:t>Содержание услуги</w:t>
            </w:r>
          </w:p>
        </w:tc>
      </w:tr>
      <w:tr w:rsidR="007640A7" w:rsidRPr="007640A7" w:rsidTr="007640A7">
        <w:tc>
          <w:tcPr>
            <w:tcW w:w="4926"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rPr>
                <w:rFonts w:ascii="Courier New" w:eastAsia="Times New Roman" w:hAnsi="Courier New" w:cs="Courier New"/>
                <w:color w:val="000000"/>
                <w:lang w:eastAsia="ru-RU"/>
              </w:rPr>
            </w:pPr>
            <w:r w:rsidRPr="007640A7">
              <w:rPr>
                <w:rFonts w:ascii="Courier New" w:eastAsia="Times New Roman" w:hAnsi="Courier New" w:cs="Courier New"/>
                <w:lang w:eastAsia="ru-RU"/>
              </w:rPr>
              <w:t>Организация досуга и обеспечение жителей поселения услугами культуры</w:t>
            </w:r>
            <w:r w:rsidRPr="007640A7">
              <w:rPr>
                <w:rFonts w:ascii="Courier New" w:eastAsia="Times New Roman" w:hAnsi="Courier New" w:cs="Courier New"/>
                <w:color w:val="000000"/>
                <w:lang w:eastAsia="ru-RU"/>
              </w:rPr>
              <w:t>, включая:</w:t>
            </w:r>
          </w:p>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предоставление информации о времени и месте театральных представлений, филармонических и эстрадных концертов и гастрольных и гастрольных мероприятий театров и филармоний, киносеансов, анонсы данных мероприятий.</w:t>
            </w:r>
          </w:p>
        </w:tc>
        <w:tc>
          <w:tcPr>
            <w:tcW w:w="4926"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 xml:space="preserve">Выполнение работ, организация и проведение мероприятий, направленных на осуществление культурного досуга населения, проведение различных по форме и тематике мероприятий, создание условий для развития народного творчества и самодеятельного творчества, предоставление информации о времени и месте проводимых культурно-массовых мероприятий,  анонсы данных мероприятий. </w:t>
            </w:r>
          </w:p>
        </w:tc>
      </w:tr>
    </w:tbl>
    <w:p w:rsidR="007640A7" w:rsidRPr="007640A7" w:rsidRDefault="007640A7" w:rsidP="007640A7">
      <w:pPr>
        <w:autoSpaceDE w:val="0"/>
        <w:autoSpaceDN w:val="0"/>
        <w:adjustRightInd w:val="0"/>
        <w:spacing w:after="0" w:line="240" w:lineRule="auto"/>
        <w:rPr>
          <w:rFonts w:ascii="Arial" w:eastAsia="Times New Roman" w:hAnsi="Arial" w:cs="Arial"/>
          <w:b/>
          <w:sz w:val="24"/>
          <w:szCs w:val="24"/>
          <w:lang w:eastAsia="ru-RU"/>
        </w:rPr>
      </w:pPr>
    </w:p>
    <w:p w:rsidR="007640A7" w:rsidRPr="007640A7" w:rsidRDefault="007640A7" w:rsidP="007640A7">
      <w:pPr>
        <w:autoSpaceDE w:val="0"/>
        <w:autoSpaceDN w:val="0"/>
        <w:adjustRightInd w:val="0"/>
        <w:spacing w:after="0" w:line="240" w:lineRule="auto"/>
        <w:rPr>
          <w:rFonts w:ascii="Arial" w:eastAsia="Times New Roman" w:hAnsi="Arial" w:cs="Arial"/>
          <w:b/>
          <w:sz w:val="24"/>
          <w:szCs w:val="24"/>
          <w:lang w:eastAsia="ru-RU"/>
        </w:rPr>
      </w:pPr>
      <w:r w:rsidRPr="007640A7">
        <w:rPr>
          <w:rFonts w:ascii="Arial" w:eastAsia="Times New Roman" w:hAnsi="Arial" w:cs="Arial"/>
          <w:b/>
          <w:sz w:val="24"/>
          <w:szCs w:val="24"/>
          <w:lang w:eastAsia="ru-RU"/>
        </w:rPr>
        <w:t>1. Потребители муниципальной услуги</w:t>
      </w:r>
    </w:p>
    <w:tbl>
      <w:tblPr>
        <w:tblW w:w="5100" w:type="pct"/>
        <w:tblInd w:w="-1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475"/>
        <w:gridCol w:w="1641"/>
        <w:gridCol w:w="3754"/>
        <w:gridCol w:w="717"/>
        <w:gridCol w:w="861"/>
        <w:gridCol w:w="717"/>
        <w:gridCol w:w="717"/>
        <w:gridCol w:w="717"/>
      </w:tblGrid>
      <w:tr w:rsidR="007640A7" w:rsidRPr="007640A7" w:rsidTr="007640A7">
        <w:trPr>
          <w:trHeight w:val="666"/>
          <w:tblHeader/>
        </w:trPr>
        <w:tc>
          <w:tcPr>
            <w:tcW w:w="261" w:type="pct"/>
            <w:vMerge w:val="restart"/>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 xml:space="preserve">№ </w:t>
            </w:r>
            <w:proofErr w:type="gramStart"/>
            <w:r w:rsidRPr="007640A7">
              <w:rPr>
                <w:rFonts w:ascii="Courier New" w:eastAsia="Times New Roman" w:hAnsi="Courier New" w:cs="Courier New"/>
                <w:lang w:eastAsia="ru-RU"/>
              </w:rPr>
              <w:t>п</w:t>
            </w:r>
            <w:proofErr w:type="gramEnd"/>
            <w:r w:rsidRPr="007640A7">
              <w:rPr>
                <w:rFonts w:ascii="Courier New" w:eastAsia="Times New Roman" w:hAnsi="Courier New" w:cs="Courier New"/>
                <w:lang w:eastAsia="ru-RU"/>
              </w:rPr>
              <w:t>/п</w:t>
            </w:r>
          </w:p>
        </w:tc>
        <w:tc>
          <w:tcPr>
            <w:tcW w:w="843" w:type="pct"/>
            <w:vMerge w:val="restart"/>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Наименование категории потребителей</w:t>
            </w:r>
          </w:p>
        </w:tc>
        <w:tc>
          <w:tcPr>
            <w:tcW w:w="1969" w:type="pct"/>
            <w:vMerge w:val="restart"/>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 xml:space="preserve">Основа </w:t>
            </w:r>
          </w:p>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 xml:space="preserve">предоставления </w:t>
            </w:r>
          </w:p>
        </w:tc>
        <w:tc>
          <w:tcPr>
            <w:tcW w:w="1927" w:type="pct"/>
            <w:gridSpan w:val="5"/>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 xml:space="preserve">Количество </w:t>
            </w:r>
          </w:p>
        </w:tc>
      </w:tr>
      <w:tr w:rsidR="007640A7" w:rsidRPr="007640A7" w:rsidTr="007640A7">
        <w:trPr>
          <w:trHeight w:val="251"/>
          <w:tblHead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7640A7" w:rsidRPr="007640A7" w:rsidRDefault="007640A7" w:rsidP="007640A7">
            <w:pPr>
              <w:spacing w:after="0" w:line="240" w:lineRule="auto"/>
              <w:rPr>
                <w:rFonts w:ascii="Courier New" w:eastAsia="Times New Roman" w:hAnsi="Courier New" w:cs="Courier New"/>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7640A7" w:rsidRPr="007640A7" w:rsidRDefault="007640A7" w:rsidP="007640A7">
            <w:pPr>
              <w:spacing w:after="0" w:line="240" w:lineRule="auto"/>
              <w:rPr>
                <w:rFonts w:ascii="Courier New" w:eastAsia="Times New Roman" w:hAnsi="Courier New" w:cs="Courier New"/>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7640A7" w:rsidRPr="007640A7" w:rsidRDefault="007640A7" w:rsidP="007640A7">
            <w:pPr>
              <w:spacing w:after="0" w:line="240" w:lineRule="auto"/>
              <w:rPr>
                <w:rFonts w:ascii="Courier New" w:eastAsia="Times New Roman" w:hAnsi="Courier New" w:cs="Courier New"/>
                <w:lang w:eastAsia="ru-RU"/>
              </w:rPr>
            </w:pPr>
          </w:p>
        </w:tc>
        <w:tc>
          <w:tcPr>
            <w:tcW w:w="375" w:type="pct"/>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2018г</w:t>
            </w:r>
          </w:p>
        </w:tc>
        <w:tc>
          <w:tcPr>
            <w:tcW w:w="469" w:type="pct"/>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2019г</w:t>
            </w:r>
          </w:p>
        </w:tc>
        <w:tc>
          <w:tcPr>
            <w:tcW w:w="375" w:type="pct"/>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2020г</w:t>
            </w:r>
          </w:p>
        </w:tc>
        <w:tc>
          <w:tcPr>
            <w:tcW w:w="375" w:type="pct"/>
            <w:tcBorders>
              <w:top w:val="single" w:sz="2" w:space="0" w:color="auto"/>
              <w:left w:val="single" w:sz="2" w:space="0" w:color="auto"/>
              <w:bottom w:val="single" w:sz="2"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2021г</w:t>
            </w:r>
          </w:p>
        </w:tc>
        <w:tc>
          <w:tcPr>
            <w:tcW w:w="333" w:type="pct"/>
            <w:tcBorders>
              <w:top w:val="single" w:sz="2" w:space="0" w:color="auto"/>
              <w:left w:val="single" w:sz="4"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2022г</w:t>
            </w:r>
          </w:p>
        </w:tc>
      </w:tr>
      <w:tr w:rsidR="007640A7" w:rsidRPr="007640A7" w:rsidTr="007640A7">
        <w:trPr>
          <w:trHeight w:val="271"/>
          <w:tblHeader/>
        </w:trPr>
        <w:tc>
          <w:tcPr>
            <w:tcW w:w="261" w:type="pct"/>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w:t>
            </w:r>
          </w:p>
        </w:tc>
        <w:tc>
          <w:tcPr>
            <w:tcW w:w="843" w:type="pct"/>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Мероприятий всего:</w:t>
            </w:r>
          </w:p>
        </w:tc>
        <w:tc>
          <w:tcPr>
            <w:tcW w:w="1969" w:type="pct"/>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 xml:space="preserve"> </w:t>
            </w:r>
          </w:p>
        </w:tc>
        <w:tc>
          <w:tcPr>
            <w:tcW w:w="375" w:type="pct"/>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34</w:t>
            </w:r>
          </w:p>
        </w:tc>
        <w:tc>
          <w:tcPr>
            <w:tcW w:w="469" w:type="pct"/>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36</w:t>
            </w:r>
          </w:p>
        </w:tc>
        <w:tc>
          <w:tcPr>
            <w:tcW w:w="375" w:type="pct"/>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37</w:t>
            </w:r>
          </w:p>
        </w:tc>
        <w:tc>
          <w:tcPr>
            <w:tcW w:w="375" w:type="pct"/>
            <w:tcBorders>
              <w:top w:val="single" w:sz="2" w:space="0" w:color="auto"/>
              <w:left w:val="single" w:sz="2" w:space="0" w:color="auto"/>
              <w:bottom w:val="single" w:sz="2"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40</w:t>
            </w:r>
          </w:p>
        </w:tc>
        <w:tc>
          <w:tcPr>
            <w:tcW w:w="333" w:type="pct"/>
            <w:tcBorders>
              <w:top w:val="single" w:sz="2" w:space="0" w:color="auto"/>
              <w:left w:val="single" w:sz="4"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43</w:t>
            </w:r>
          </w:p>
        </w:tc>
      </w:tr>
      <w:tr w:rsidR="007640A7" w:rsidRPr="007640A7" w:rsidTr="007640A7">
        <w:trPr>
          <w:trHeight w:val="271"/>
          <w:tblHeader/>
        </w:trPr>
        <w:tc>
          <w:tcPr>
            <w:tcW w:w="261" w:type="pct"/>
            <w:tcBorders>
              <w:top w:val="single" w:sz="2" w:space="0" w:color="auto"/>
              <w:left w:val="single" w:sz="2" w:space="0" w:color="auto"/>
              <w:bottom w:val="single" w:sz="2" w:space="0" w:color="auto"/>
              <w:right w:val="single" w:sz="2" w:space="0" w:color="auto"/>
            </w:tcBorders>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c>
          <w:tcPr>
            <w:tcW w:w="843" w:type="pct"/>
            <w:tcBorders>
              <w:top w:val="single" w:sz="2" w:space="0" w:color="auto"/>
              <w:left w:val="single" w:sz="2" w:space="0" w:color="auto"/>
              <w:bottom w:val="single" w:sz="2" w:space="0" w:color="auto"/>
              <w:right w:val="single" w:sz="2" w:space="0" w:color="auto"/>
            </w:tcBorders>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p>
        </w:tc>
        <w:tc>
          <w:tcPr>
            <w:tcW w:w="1969" w:type="pct"/>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proofErr w:type="gramStart"/>
            <w:r w:rsidRPr="007640A7">
              <w:rPr>
                <w:rFonts w:ascii="Courier New" w:eastAsia="Times New Roman" w:hAnsi="Courier New" w:cs="Courier New"/>
                <w:lang w:eastAsia="ru-RU"/>
              </w:rPr>
              <w:t>Музыкальный</w:t>
            </w:r>
            <w:proofErr w:type="gramEnd"/>
            <w:r w:rsidRPr="007640A7">
              <w:rPr>
                <w:rFonts w:ascii="Courier New" w:eastAsia="Times New Roman" w:hAnsi="Courier New" w:cs="Courier New"/>
                <w:lang w:eastAsia="ru-RU"/>
              </w:rPr>
              <w:t xml:space="preserve"> диско-вечер в Майском КДЦ</w:t>
            </w:r>
          </w:p>
        </w:tc>
        <w:tc>
          <w:tcPr>
            <w:tcW w:w="375" w:type="pct"/>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8</w:t>
            </w:r>
          </w:p>
        </w:tc>
        <w:tc>
          <w:tcPr>
            <w:tcW w:w="469" w:type="pct"/>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8</w:t>
            </w:r>
          </w:p>
        </w:tc>
        <w:tc>
          <w:tcPr>
            <w:tcW w:w="375" w:type="pct"/>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8</w:t>
            </w:r>
          </w:p>
        </w:tc>
        <w:tc>
          <w:tcPr>
            <w:tcW w:w="375" w:type="pct"/>
            <w:tcBorders>
              <w:top w:val="single" w:sz="2" w:space="0" w:color="auto"/>
              <w:left w:val="single" w:sz="2" w:space="0" w:color="auto"/>
              <w:bottom w:val="single" w:sz="2"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10</w:t>
            </w:r>
          </w:p>
        </w:tc>
        <w:tc>
          <w:tcPr>
            <w:tcW w:w="333" w:type="pct"/>
            <w:tcBorders>
              <w:top w:val="single" w:sz="2" w:space="0" w:color="auto"/>
              <w:left w:val="single" w:sz="4"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12</w:t>
            </w:r>
          </w:p>
        </w:tc>
      </w:tr>
      <w:tr w:rsidR="007640A7" w:rsidRPr="007640A7" w:rsidTr="007640A7">
        <w:trPr>
          <w:trHeight w:val="271"/>
          <w:tblHeader/>
        </w:trPr>
        <w:tc>
          <w:tcPr>
            <w:tcW w:w="261" w:type="pct"/>
            <w:tcBorders>
              <w:top w:val="single" w:sz="2" w:space="0" w:color="auto"/>
              <w:left w:val="single" w:sz="2" w:space="0" w:color="auto"/>
              <w:bottom w:val="single" w:sz="2" w:space="0" w:color="auto"/>
              <w:right w:val="single" w:sz="2" w:space="0" w:color="auto"/>
            </w:tcBorders>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c>
          <w:tcPr>
            <w:tcW w:w="843" w:type="pct"/>
            <w:tcBorders>
              <w:top w:val="single" w:sz="2" w:space="0" w:color="auto"/>
              <w:left w:val="single" w:sz="2" w:space="0" w:color="auto"/>
              <w:bottom w:val="single" w:sz="2" w:space="0" w:color="auto"/>
              <w:right w:val="single" w:sz="2" w:space="0" w:color="auto"/>
            </w:tcBorders>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p>
        </w:tc>
        <w:tc>
          <w:tcPr>
            <w:tcW w:w="1969" w:type="pct"/>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proofErr w:type="gramStart"/>
            <w:r w:rsidRPr="007640A7">
              <w:rPr>
                <w:rFonts w:ascii="Courier New" w:eastAsia="Times New Roman" w:hAnsi="Courier New" w:cs="Courier New"/>
                <w:lang w:eastAsia="ru-RU"/>
              </w:rPr>
              <w:t>Музыкальный</w:t>
            </w:r>
            <w:proofErr w:type="gramEnd"/>
            <w:r w:rsidRPr="007640A7">
              <w:rPr>
                <w:rFonts w:ascii="Courier New" w:eastAsia="Times New Roman" w:hAnsi="Courier New" w:cs="Courier New"/>
                <w:lang w:eastAsia="ru-RU"/>
              </w:rPr>
              <w:t xml:space="preserve"> диско-вечер гастроли</w:t>
            </w:r>
          </w:p>
        </w:tc>
        <w:tc>
          <w:tcPr>
            <w:tcW w:w="375" w:type="pct"/>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3</w:t>
            </w:r>
          </w:p>
        </w:tc>
        <w:tc>
          <w:tcPr>
            <w:tcW w:w="469" w:type="pct"/>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4</w:t>
            </w:r>
          </w:p>
        </w:tc>
        <w:tc>
          <w:tcPr>
            <w:tcW w:w="375" w:type="pct"/>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5</w:t>
            </w:r>
          </w:p>
        </w:tc>
        <w:tc>
          <w:tcPr>
            <w:tcW w:w="375" w:type="pct"/>
            <w:tcBorders>
              <w:top w:val="single" w:sz="2" w:space="0" w:color="auto"/>
              <w:left w:val="single" w:sz="2" w:space="0" w:color="auto"/>
              <w:bottom w:val="single" w:sz="2"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5</w:t>
            </w:r>
          </w:p>
        </w:tc>
        <w:tc>
          <w:tcPr>
            <w:tcW w:w="333" w:type="pct"/>
            <w:tcBorders>
              <w:top w:val="single" w:sz="2" w:space="0" w:color="auto"/>
              <w:left w:val="single" w:sz="4"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6</w:t>
            </w:r>
          </w:p>
        </w:tc>
      </w:tr>
      <w:tr w:rsidR="007640A7" w:rsidRPr="007640A7" w:rsidTr="007640A7">
        <w:trPr>
          <w:trHeight w:val="271"/>
          <w:tblHeader/>
        </w:trPr>
        <w:tc>
          <w:tcPr>
            <w:tcW w:w="261" w:type="pct"/>
            <w:tcBorders>
              <w:top w:val="single" w:sz="2" w:space="0" w:color="auto"/>
              <w:left w:val="single" w:sz="2" w:space="0" w:color="auto"/>
              <w:bottom w:val="single" w:sz="2" w:space="0" w:color="auto"/>
              <w:right w:val="single" w:sz="2" w:space="0" w:color="auto"/>
            </w:tcBorders>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c>
          <w:tcPr>
            <w:tcW w:w="843" w:type="pct"/>
            <w:tcBorders>
              <w:top w:val="single" w:sz="2" w:space="0" w:color="auto"/>
              <w:left w:val="single" w:sz="2" w:space="0" w:color="auto"/>
              <w:bottom w:val="single" w:sz="2" w:space="0" w:color="auto"/>
              <w:right w:val="single" w:sz="2" w:space="0" w:color="auto"/>
            </w:tcBorders>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p>
        </w:tc>
        <w:tc>
          <w:tcPr>
            <w:tcW w:w="1969" w:type="pct"/>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 xml:space="preserve">Концерты в </w:t>
            </w:r>
            <w:proofErr w:type="gramStart"/>
            <w:r w:rsidRPr="007640A7">
              <w:rPr>
                <w:rFonts w:ascii="Courier New" w:eastAsia="Times New Roman" w:hAnsi="Courier New" w:cs="Courier New"/>
                <w:lang w:eastAsia="ru-RU"/>
              </w:rPr>
              <w:t>Майском</w:t>
            </w:r>
            <w:proofErr w:type="gramEnd"/>
            <w:r w:rsidRPr="007640A7">
              <w:rPr>
                <w:rFonts w:ascii="Courier New" w:eastAsia="Times New Roman" w:hAnsi="Courier New" w:cs="Courier New"/>
                <w:lang w:eastAsia="ru-RU"/>
              </w:rPr>
              <w:t xml:space="preserve"> КДЦ</w:t>
            </w:r>
          </w:p>
        </w:tc>
        <w:tc>
          <w:tcPr>
            <w:tcW w:w="375" w:type="pct"/>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12</w:t>
            </w:r>
          </w:p>
        </w:tc>
        <w:tc>
          <w:tcPr>
            <w:tcW w:w="469" w:type="pct"/>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12</w:t>
            </w:r>
          </w:p>
        </w:tc>
        <w:tc>
          <w:tcPr>
            <w:tcW w:w="375" w:type="pct"/>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12</w:t>
            </w:r>
          </w:p>
        </w:tc>
        <w:tc>
          <w:tcPr>
            <w:tcW w:w="375" w:type="pct"/>
            <w:tcBorders>
              <w:top w:val="single" w:sz="2" w:space="0" w:color="auto"/>
              <w:left w:val="single" w:sz="2" w:space="0" w:color="auto"/>
              <w:bottom w:val="single" w:sz="2"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12</w:t>
            </w:r>
          </w:p>
        </w:tc>
        <w:tc>
          <w:tcPr>
            <w:tcW w:w="333" w:type="pct"/>
            <w:tcBorders>
              <w:top w:val="single" w:sz="2" w:space="0" w:color="auto"/>
              <w:left w:val="single" w:sz="4"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12</w:t>
            </w:r>
          </w:p>
        </w:tc>
      </w:tr>
      <w:tr w:rsidR="007640A7" w:rsidRPr="007640A7" w:rsidTr="007640A7">
        <w:trPr>
          <w:trHeight w:val="271"/>
          <w:tblHeader/>
        </w:trPr>
        <w:tc>
          <w:tcPr>
            <w:tcW w:w="261" w:type="pct"/>
            <w:tcBorders>
              <w:top w:val="single" w:sz="2" w:space="0" w:color="auto"/>
              <w:left w:val="single" w:sz="2" w:space="0" w:color="auto"/>
              <w:bottom w:val="single" w:sz="2" w:space="0" w:color="auto"/>
              <w:right w:val="single" w:sz="2" w:space="0" w:color="auto"/>
            </w:tcBorders>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c>
          <w:tcPr>
            <w:tcW w:w="843" w:type="pct"/>
            <w:tcBorders>
              <w:top w:val="single" w:sz="2" w:space="0" w:color="auto"/>
              <w:left w:val="single" w:sz="2" w:space="0" w:color="auto"/>
              <w:bottom w:val="single" w:sz="2" w:space="0" w:color="auto"/>
              <w:right w:val="single" w:sz="2" w:space="0" w:color="auto"/>
            </w:tcBorders>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p>
        </w:tc>
        <w:tc>
          <w:tcPr>
            <w:tcW w:w="1969" w:type="pct"/>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Концерты гастроли</w:t>
            </w:r>
          </w:p>
        </w:tc>
        <w:tc>
          <w:tcPr>
            <w:tcW w:w="375" w:type="pct"/>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4</w:t>
            </w:r>
          </w:p>
        </w:tc>
        <w:tc>
          <w:tcPr>
            <w:tcW w:w="469" w:type="pct"/>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4</w:t>
            </w:r>
          </w:p>
        </w:tc>
        <w:tc>
          <w:tcPr>
            <w:tcW w:w="375" w:type="pct"/>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4</w:t>
            </w:r>
          </w:p>
        </w:tc>
        <w:tc>
          <w:tcPr>
            <w:tcW w:w="375" w:type="pct"/>
            <w:tcBorders>
              <w:top w:val="single" w:sz="2" w:space="0" w:color="auto"/>
              <w:left w:val="single" w:sz="2" w:space="0" w:color="auto"/>
              <w:bottom w:val="single" w:sz="2"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4</w:t>
            </w:r>
          </w:p>
        </w:tc>
        <w:tc>
          <w:tcPr>
            <w:tcW w:w="333" w:type="pct"/>
            <w:tcBorders>
              <w:top w:val="single" w:sz="2" w:space="0" w:color="auto"/>
              <w:left w:val="single" w:sz="4"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4</w:t>
            </w:r>
          </w:p>
        </w:tc>
      </w:tr>
      <w:tr w:rsidR="007640A7" w:rsidRPr="007640A7" w:rsidTr="007640A7">
        <w:trPr>
          <w:trHeight w:val="271"/>
          <w:tblHeader/>
        </w:trPr>
        <w:tc>
          <w:tcPr>
            <w:tcW w:w="261" w:type="pct"/>
            <w:tcBorders>
              <w:top w:val="single" w:sz="2" w:space="0" w:color="auto"/>
              <w:left w:val="single" w:sz="2" w:space="0" w:color="auto"/>
              <w:bottom w:val="single" w:sz="2" w:space="0" w:color="auto"/>
              <w:right w:val="single" w:sz="2" w:space="0" w:color="auto"/>
            </w:tcBorders>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c>
          <w:tcPr>
            <w:tcW w:w="843" w:type="pct"/>
            <w:tcBorders>
              <w:top w:val="single" w:sz="2" w:space="0" w:color="auto"/>
              <w:left w:val="single" w:sz="2" w:space="0" w:color="auto"/>
              <w:bottom w:val="single" w:sz="2" w:space="0" w:color="auto"/>
              <w:right w:val="single" w:sz="2" w:space="0" w:color="auto"/>
            </w:tcBorders>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p>
        </w:tc>
        <w:tc>
          <w:tcPr>
            <w:tcW w:w="1969" w:type="pct"/>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Районные, окружные, областные конкурсы</w:t>
            </w:r>
          </w:p>
        </w:tc>
        <w:tc>
          <w:tcPr>
            <w:tcW w:w="375" w:type="pct"/>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7</w:t>
            </w:r>
          </w:p>
        </w:tc>
        <w:tc>
          <w:tcPr>
            <w:tcW w:w="469" w:type="pct"/>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8</w:t>
            </w:r>
          </w:p>
        </w:tc>
        <w:tc>
          <w:tcPr>
            <w:tcW w:w="375" w:type="pct"/>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8</w:t>
            </w:r>
          </w:p>
        </w:tc>
        <w:tc>
          <w:tcPr>
            <w:tcW w:w="375" w:type="pct"/>
            <w:tcBorders>
              <w:top w:val="single" w:sz="2" w:space="0" w:color="auto"/>
              <w:left w:val="single" w:sz="2" w:space="0" w:color="auto"/>
              <w:bottom w:val="single" w:sz="2"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9</w:t>
            </w:r>
          </w:p>
        </w:tc>
        <w:tc>
          <w:tcPr>
            <w:tcW w:w="333" w:type="pct"/>
            <w:tcBorders>
              <w:top w:val="single" w:sz="2" w:space="0" w:color="auto"/>
              <w:left w:val="single" w:sz="4"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9</w:t>
            </w:r>
          </w:p>
        </w:tc>
      </w:tr>
      <w:tr w:rsidR="007640A7" w:rsidRPr="007640A7" w:rsidTr="007640A7">
        <w:tc>
          <w:tcPr>
            <w:tcW w:w="261" w:type="pct"/>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1.1</w:t>
            </w:r>
          </w:p>
        </w:tc>
        <w:tc>
          <w:tcPr>
            <w:tcW w:w="843" w:type="pct"/>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Посетители</w:t>
            </w:r>
          </w:p>
        </w:tc>
        <w:tc>
          <w:tcPr>
            <w:tcW w:w="1969" w:type="pct"/>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Платная, частично платная,</w:t>
            </w:r>
          </w:p>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proofErr w:type="gramStart"/>
            <w:r w:rsidRPr="007640A7">
              <w:rPr>
                <w:rFonts w:ascii="Courier New" w:eastAsia="Times New Roman" w:hAnsi="Courier New" w:cs="Courier New"/>
                <w:lang w:eastAsia="ru-RU"/>
              </w:rPr>
              <w:t>безвозмездная (для отдельных категорий населения</w:t>
            </w:r>
            <w:proofErr w:type="gramEnd"/>
          </w:p>
        </w:tc>
        <w:tc>
          <w:tcPr>
            <w:tcW w:w="375" w:type="pct"/>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1500</w:t>
            </w:r>
          </w:p>
        </w:tc>
        <w:tc>
          <w:tcPr>
            <w:tcW w:w="469" w:type="pct"/>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1500</w:t>
            </w:r>
          </w:p>
        </w:tc>
        <w:tc>
          <w:tcPr>
            <w:tcW w:w="375" w:type="pct"/>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1600</w:t>
            </w:r>
          </w:p>
        </w:tc>
        <w:tc>
          <w:tcPr>
            <w:tcW w:w="375" w:type="pct"/>
            <w:tcBorders>
              <w:top w:val="single" w:sz="2" w:space="0" w:color="auto"/>
              <w:left w:val="single" w:sz="2" w:space="0" w:color="auto"/>
              <w:bottom w:val="single" w:sz="2"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1600</w:t>
            </w:r>
          </w:p>
        </w:tc>
        <w:tc>
          <w:tcPr>
            <w:tcW w:w="333" w:type="pct"/>
            <w:tcBorders>
              <w:top w:val="single" w:sz="2" w:space="0" w:color="auto"/>
              <w:left w:val="single" w:sz="4"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1600</w:t>
            </w:r>
          </w:p>
        </w:tc>
      </w:tr>
      <w:tr w:rsidR="007640A7" w:rsidRPr="007640A7" w:rsidTr="007640A7">
        <w:tc>
          <w:tcPr>
            <w:tcW w:w="261" w:type="pct"/>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2.</w:t>
            </w:r>
          </w:p>
        </w:tc>
        <w:tc>
          <w:tcPr>
            <w:tcW w:w="843" w:type="pct"/>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Количество клубных формирований</w:t>
            </w:r>
          </w:p>
        </w:tc>
        <w:tc>
          <w:tcPr>
            <w:tcW w:w="1969" w:type="pct"/>
            <w:tcBorders>
              <w:top w:val="single" w:sz="2" w:space="0" w:color="auto"/>
              <w:left w:val="single" w:sz="2" w:space="0" w:color="auto"/>
              <w:bottom w:val="single" w:sz="2" w:space="0" w:color="auto"/>
              <w:right w:val="single" w:sz="2" w:space="0" w:color="auto"/>
            </w:tcBorders>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p>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 xml:space="preserve">безвозмездная </w:t>
            </w:r>
          </w:p>
        </w:tc>
        <w:tc>
          <w:tcPr>
            <w:tcW w:w="375" w:type="pct"/>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5</w:t>
            </w:r>
          </w:p>
        </w:tc>
        <w:tc>
          <w:tcPr>
            <w:tcW w:w="469" w:type="pct"/>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5</w:t>
            </w:r>
          </w:p>
        </w:tc>
        <w:tc>
          <w:tcPr>
            <w:tcW w:w="375" w:type="pct"/>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5</w:t>
            </w:r>
          </w:p>
        </w:tc>
        <w:tc>
          <w:tcPr>
            <w:tcW w:w="375" w:type="pct"/>
            <w:tcBorders>
              <w:top w:val="single" w:sz="2" w:space="0" w:color="auto"/>
              <w:left w:val="single" w:sz="2" w:space="0" w:color="auto"/>
              <w:bottom w:val="single" w:sz="2"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5</w:t>
            </w:r>
          </w:p>
        </w:tc>
        <w:tc>
          <w:tcPr>
            <w:tcW w:w="333" w:type="pct"/>
            <w:tcBorders>
              <w:top w:val="single" w:sz="2" w:space="0" w:color="auto"/>
              <w:left w:val="single" w:sz="4"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5</w:t>
            </w:r>
          </w:p>
        </w:tc>
      </w:tr>
      <w:tr w:rsidR="007640A7" w:rsidRPr="007640A7" w:rsidTr="007640A7">
        <w:tc>
          <w:tcPr>
            <w:tcW w:w="261" w:type="pct"/>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2.</w:t>
            </w:r>
          </w:p>
        </w:tc>
        <w:tc>
          <w:tcPr>
            <w:tcW w:w="843" w:type="pct"/>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Количество участников клубных формирований</w:t>
            </w:r>
          </w:p>
        </w:tc>
        <w:tc>
          <w:tcPr>
            <w:tcW w:w="1969" w:type="pct"/>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безвозмездная</w:t>
            </w:r>
          </w:p>
        </w:tc>
        <w:tc>
          <w:tcPr>
            <w:tcW w:w="375" w:type="pct"/>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18</w:t>
            </w:r>
          </w:p>
        </w:tc>
        <w:tc>
          <w:tcPr>
            <w:tcW w:w="469" w:type="pct"/>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18</w:t>
            </w:r>
          </w:p>
        </w:tc>
        <w:tc>
          <w:tcPr>
            <w:tcW w:w="375" w:type="pct"/>
            <w:tcBorders>
              <w:top w:val="single" w:sz="2" w:space="0" w:color="auto"/>
              <w:left w:val="single" w:sz="2"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19</w:t>
            </w:r>
          </w:p>
        </w:tc>
        <w:tc>
          <w:tcPr>
            <w:tcW w:w="375" w:type="pct"/>
            <w:tcBorders>
              <w:top w:val="single" w:sz="2" w:space="0" w:color="auto"/>
              <w:left w:val="single" w:sz="2" w:space="0" w:color="auto"/>
              <w:bottom w:val="single" w:sz="2"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19</w:t>
            </w:r>
          </w:p>
        </w:tc>
        <w:tc>
          <w:tcPr>
            <w:tcW w:w="333" w:type="pct"/>
            <w:tcBorders>
              <w:top w:val="single" w:sz="2" w:space="0" w:color="auto"/>
              <w:left w:val="single" w:sz="4" w:space="0" w:color="auto"/>
              <w:bottom w:val="single" w:sz="2" w:space="0" w:color="auto"/>
              <w:right w:val="single" w:sz="2"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20</w:t>
            </w:r>
          </w:p>
        </w:tc>
      </w:tr>
    </w:tbl>
    <w:p w:rsidR="007640A7" w:rsidRPr="007640A7" w:rsidRDefault="007640A7" w:rsidP="007640A7">
      <w:pPr>
        <w:spacing w:after="0" w:line="240" w:lineRule="auto"/>
        <w:rPr>
          <w:rFonts w:ascii="Arial" w:eastAsia="Times New Roman" w:hAnsi="Arial" w:cs="Arial"/>
          <w:sz w:val="24"/>
          <w:szCs w:val="24"/>
          <w:lang w:eastAsia="ru-RU"/>
        </w:rPr>
      </w:pPr>
    </w:p>
    <w:p w:rsidR="007640A7" w:rsidRPr="007640A7" w:rsidRDefault="007640A7" w:rsidP="007640A7">
      <w:pPr>
        <w:autoSpaceDE w:val="0"/>
        <w:autoSpaceDN w:val="0"/>
        <w:adjustRightInd w:val="0"/>
        <w:spacing w:after="0" w:line="240" w:lineRule="auto"/>
        <w:jc w:val="both"/>
        <w:rPr>
          <w:rFonts w:ascii="Arial" w:eastAsia="Times New Roman" w:hAnsi="Arial" w:cs="Arial"/>
          <w:b/>
          <w:sz w:val="24"/>
          <w:szCs w:val="24"/>
          <w:lang w:eastAsia="ru-RU"/>
        </w:rPr>
      </w:pPr>
      <w:r w:rsidRPr="007640A7">
        <w:rPr>
          <w:rFonts w:ascii="Arial" w:eastAsia="Times New Roman" w:hAnsi="Arial" w:cs="Arial"/>
          <w:b/>
          <w:sz w:val="24"/>
          <w:szCs w:val="24"/>
          <w:lang w:eastAsia="ru-RU"/>
        </w:rPr>
        <w:t>2. Показатели, характеризующие качество оказываемой муниципальной услуги.</w:t>
      </w:r>
    </w:p>
    <w:tbl>
      <w:tblPr>
        <w:tblW w:w="94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1274"/>
        <w:gridCol w:w="424"/>
        <w:gridCol w:w="1983"/>
        <w:gridCol w:w="714"/>
        <w:gridCol w:w="709"/>
        <w:gridCol w:w="709"/>
        <w:gridCol w:w="708"/>
        <w:gridCol w:w="709"/>
        <w:gridCol w:w="1840"/>
      </w:tblGrid>
      <w:tr w:rsidR="007640A7" w:rsidRPr="007640A7" w:rsidTr="007640A7">
        <w:trPr>
          <w:cantSplit/>
          <w:trHeight w:val="664"/>
        </w:trPr>
        <w:tc>
          <w:tcPr>
            <w:tcW w:w="425" w:type="dxa"/>
            <w:vMerge w:val="restart"/>
            <w:tcBorders>
              <w:top w:val="single" w:sz="4" w:space="0" w:color="auto"/>
              <w:left w:val="single" w:sz="4" w:space="0" w:color="auto"/>
              <w:bottom w:val="single" w:sz="4" w:space="0" w:color="auto"/>
              <w:right w:val="single" w:sz="4" w:space="0" w:color="auto"/>
            </w:tcBorders>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w:t>
            </w:r>
          </w:p>
        </w:tc>
        <w:tc>
          <w:tcPr>
            <w:tcW w:w="1274" w:type="dxa"/>
            <w:vMerge w:val="restar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Наименование</w:t>
            </w:r>
          </w:p>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показателя</w:t>
            </w:r>
          </w:p>
        </w:tc>
        <w:tc>
          <w:tcPr>
            <w:tcW w:w="424" w:type="dxa"/>
            <w:vMerge w:val="restar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Ед. изм.</w:t>
            </w:r>
          </w:p>
        </w:tc>
        <w:tc>
          <w:tcPr>
            <w:tcW w:w="1983" w:type="dxa"/>
            <w:vMerge w:val="restar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Формула</w:t>
            </w:r>
          </w:p>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расчета</w:t>
            </w:r>
          </w:p>
        </w:tc>
        <w:tc>
          <w:tcPr>
            <w:tcW w:w="3549" w:type="dxa"/>
            <w:gridSpan w:val="5"/>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Значения показателей качества</w:t>
            </w:r>
          </w:p>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муниципальной услуги</w:t>
            </w:r>
          </w:p>
        </w:tc>
        <w:tc>
          <w:tcPr>
            <w:tcW w:w="1840"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Источник информации о значении показателя (исходные данные для ее расчета)</w:t>
            </w:r>
          </w:p>
        </w:tc>
      </w:tr>
      <w:tr w:rsidR="007640A7" w:rsidRPr="007640A7" w:rsidTr="007640A7">
        <w:trPr>
          <w:cantSplit/>
          <w:trHeight w:val="37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lang w:eastAsia="ru-RU"/>
              </w:rPr>
            </w:pP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lang w:eastAsia="ru-RU"/>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lang w:eastAsia="ru-RU"/>
              </w:rPr>
            </w:pPr>
          </w:p>
        </w:tc>
        <w:tc>
          <w:tcPr>
            <w:tcW w:w="714"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2018</w:t>
            </w:r>
          </w:p>
        </w:tc>
        <w:tc>
          <w:tcPr>
            <w:tcW w:w="709"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2019</w:t>
            </w:r>
          </w:p>
        </w:tc>
        <w:tc>
          <w:tcPr>
            <w:tcW w:w="709"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vertAlign w:val="superscript"/>
                <w:lang w:eastAsia="ru-RU"/>
              </w:rPr>
            </w:pPr>
            <w:r w:rsidRPr="007640A7">
              <w:rPr>
                <w:rFonts w:ascii="Courier New" w:eastAsia="Times New Roman" w:hAnsi="Courier New" w:cs="Courier New"/>
                <w:lang w:eastAsia="ru-RU"/>
              </w:rPr>
              <w:t>2020</w:t>
            </w:r>
          </w:p>
        </w:tc>
        <w:tc>
          <w:tcPr>
            <w:tcW w:w="708"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2021</w:t>
            </w:r>
          </w:p>
        </w:tc>
        <w:tc>
          <w:tcPr>
            <w:tcW w:w="709"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2022</w:t>
            </w:r>
          </w:p>
        </w:tc>
        <w:tc>
          <w:tcPr>
            <w:tcW w:w="1840" w:type="dxa"/>
            <w:tcBorders>
              <w:top w:val="single" w:sz="4" w:space="0" w:color="auto"/>
              <w:left w:val="single" w:sz="4" w:space="0" w:color="auto"/>
              <w:bottom w:val="single" w:sz="4" w:space="0" w:color="auto"/>
              <w:right w:val="single" w:sz="4" w:space="0" w:color="auto"/>
            </w:tcBorders>
          </w:tcPr>
          <w:p w:rsidR="007640A7" w:rsidRPr="007640A7" w:rsidRDefault="007640A7" w:rsidP="007640A7">
            <w:pPr>
              <w:spacing w:after="0" w:line="240" w:lineRule="auto"/>
              <w:rPr>
                <w:rFonts w:ascii="Courier New" w:eastAsia="Times New Roman" w:hAnsi="Courier New" w:cs="Courier New"/>
                <w:lang w:eastAsia="ru-RU"/>
              </w:rPr>
            </w:pPr>
          </w:p>
        </w:tc>
      </w:tr>
      <w:tr w:rsidR="007640A7" w:rsidRPr="007640A7" w:rsidTr="007640A7">
        <w:trPr>
          <w:cantSplit/>
          <w:trHeight w:val="240"/>
        </w:trPr>
        <w:tc>
          <w:tcPr>
            <w:tcW w:w="42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lastRenderedPageBreak/>
              <w:t xml:space="preserve">1. </w:t>
            </w:r>
          </w:p>
        </w:tc>
        <w:tc>
          <w:tcPr>
            <w:tcW w:w="1274"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Динамика количества посетителей</w:t>
            </w:r>
          </w:p>
        </w:tc>
        <w:tc>
          <w:tcPr>
            <w:tcW w:w="424"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w:t>
            </w:r>
          </w:p>
        </w:tc>
        <w:tc>
          <w:tcPr>
            <w:tcW w:w="1983"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кол</w:t>
            </w:r>
            <w:proofErr w:type="gramStart"/>
            <w:r w:rsidRPr="007640A7">
              <w:rPr>
                <w:rFonts w:ascii="Courier New" w:eastAsia="Times New Roman" w:hAnsi="Courier New" w:cs="Courier New"/>
                <w:lang w:eastAsia="ru-RU"/>
              </w:rPr>
              <w:t>.</w:t>
            </w:r>
            <w:proofErr w:type="gramEnd"/>
            <w:r w:rsidRPr="007640A7">
              <w:rPr>
                <w:rFonts w:ascii="Courier New" w:eastAsia="Times New Roman" w:hAnsi="Courier New" w:cs="Courier New"/>
                <w:lang w:eastAsia="ru-RU"/>
              </w:rPr>
              <w:t xml:space="preserve"> </w:t>
            </w:r>
            <w:proofErr w:type="gramStart"/>
            <w:r w:rsidRPr="007640A7">
              <w:rPr>
                <w:rFonts w:ascii="Courier New" w:eastAsia="Times New Roman" w:hAnsi="Courier New" w:cs="Courier New"/>
                <w:lang w:eastAsia="ru-RU"/>
              </w:rPr>
              <w:t>п</w:t>
            </w:r>
            <w:proofErr w:type="gramEnd"/>
            <w:r w:rsidRPr="007640A7">
              <w:rPr>
                <w:rFonts w:ascii="Courier New" w:eastAsia="Times New Roman" w:hAnsi="Courier New" w:cs="Courier New"/>
                <w:lang w:eastAsia="ru-RU"/>
              </w:rPr>
              <w:t>осетителей/числен. населения*100</w:t>
            </w:r>
          </w:p>
        </w:tc>
        <w:tc>
          <w:tcPr>
            <w:tcW w:w="714"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96</w:t>
            </w:r>
          </w:p>
        </w:tc>
        <w:tc>
          <w:tcPr>
            <w:tcW w:w="709"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96</w:t>
            </w:r>
          </w:p>
        </w:tc>
        <w:tc>
          <w:tcPr>
            <w:tcW w:w="709"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102</w:t>
            </w:r>
          </w:p>
        </w:tc>
        <w:tc>
          <w:tcPr>
            <w:tcW w:w="708"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102</w:t>
            </w:r>
          </w:p>
        </w:tc>
        <w:tc>
          <w:tcPr>
            <w:tcW w:w="709"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102</w:t>
            </w:r>
          </w:p>
        </w:tc>
        <w:tc>
          <w:tcPr>
            <w:tcW w:w="1840"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7-НК</w:t>
            </w:r>
          </w:p>
        </w:tc>
      </w:tr>
    </w:tbl>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p>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5.1. Индикаторы  качества оказываемой муниципальной услуги</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
        <w:gridCol w:w="2216"/>
        <w:gridCol w:w="2723"/>
        <w:gridCol w:w="1008"/>
        <w:gridCol w:w="776"/>
        <w:gridCol w:w="877"/>
        <w:gridCol w:w="1594"/>
      </w:tblGrid>
      <w:tr w:rsidR="007640A7" w:rsidRPr="007640A7" w:rsidTr="007640A7">
        <w:tc>
          <w:tcPr>
            <w:tcW w:w="407" w:type="dxa"/>
            <w:vMerge w:val="restar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b/>
                <w:lang w:eastAsia="ru-RU"/>
              </w:rPr>
            </w:pPr>
            <w:r w:rsidRPr="007640A7">
              <w:rPr>
                <w:rFonts w:ascii="Courier New" w:eastAsia="Times New Roman" w:hAnsi="Courier New" w:cs="Courier New"/>
                <w:b/>
                <w:lang w:eastAsia="ru-RU"/>
              </w:rPr>
              <w:t>№</w:t>
            </w:r>
          </w:p>
        </w:tc>
        <w:tc>
          <w:tcPr>
            <w:tcW w:w="2217" w:type="dxa"/>
            <w:vMerge w:val="restar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b/>
                <w:lang w:eastAsia="ru-RU"/>
              </w:rPr>
            </w:pPr>
            <w:r w:rsidRPr="007640A7">
              <w:rPr>
                <w:rFonts w:ascii="Courier New" w:eastAsia="Times New Roman" w:hAnsi="Courier New" w:cs="Courier New"/>
                <w:b/>
                <w:lang w:eastAsia="ru-RU"/>
              </w:rPr>
              <w:t>Показатели</w:t>
            </w:r>
          </w:p>
        </w:tc>
        <w:tc>
          <w:tcPr>
            <w:tcW w:w="2725" w:type="dxa"/>
            <w:vMerge w:val="restar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b/>
                <w:lang w:eastAsia="ru-RU"/>
              </w:rPr>
            </w:pPr>
            <w:r w:rsidRPr="007640A7">
              <w:rPr>
                <w:rFonts w:ascii="Courier New" w:eastAsia="Times New Roman" w:hAnsi="Courier New" w:cs="Courier New"/>
                <w:b/>
                <w:lang w:eastAsia="ru-RU"/>
              </w:rPr>
              <w:t>Условия</w:t>
            </w:r>
          </w:p>
        </w:tc>
        <w:tc>
          <w:tcPr>
            <w:tcW w:w="4257" w:type="dxa"/>
            <w:gridSpan w:val="4"/>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b/>
                <w:lang w:eastAsia="ru-RU"/>
              </w:rPr>
            </w:pPr>
            <w:r w:rsidRPr="007640A7">
              <w:rPr>
                <w:rFonts w:ascii="Courier New" w:eastAsia="Times New Roman" w:hAnsi="Courier New" w:cs="Courier New"/>
                <w:b/>
                <w:lang w:eastAsia="ru-RU"/>
              </w:rPr>
              <w:t>Оценка качества (баллы)</w:t>
            </w:r>
          </w:p>
        </w:tc>
      </w:tr>
      <w:tr w:rsidR="007640A7" w:rsidRPr="007640A7" w:rsidTr="007640A7">
        <w:tc>
          <w:tcPr>
            <w:tcW w:w="407" w:type="dxa"/>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b/>
                <w:lang w:eastAsia="ru-RU"/>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b/>
                <w:lang w:eastAsia="ru-RU"/>
              </w:rPr>
            </w:pPr>
          </w:p>
        </w:tc>
        <w:tc>
          <w:tcPr>
            <w:tcW w:w="2725" w:type="dxa"/>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b/>
                <w:lang w:eastAsia="ru-RU"/>
              </w:rPr>
            </w:pPr>
          </w:p>
        </w:tc>
        <w:tc>
          <w:tcPr>
            <w:tcW w:w="1009"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b/>
                <w:lang w:eastAsia="ru-RU"/>
              </w:rPr>
            </w:pPr>
            <w:r w:rsidRPr="007640A7">
              <w:rPr>
                <w:rFonts w:ascii="Courier New" w:eastAsia="Times New Roman" w:hAnsi="Courier New" w:cs="Courier New"/>
                <w:b/>
                <w:lang w:eastAsia="ru-RU"/>
              </w:rPr>
              <w:t>0 баллов</w:t>
            </w:r>
          </w:p>
        </w:tc>
        <w:tc>
          <w:tcPr>
            <w:tcW w:w="776"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b/>
                <w:lang w:eastAsia="ru-RU"/>
              </w:rPr>
            </w:pPr>
            <w:r w:rsidRPr="007640A7">
              <w:rPr>
                <w:rFonts w:ascii="Courier New" w:eastAsia="Times New Roman" w:hAnsi="Courier New" w:cs="Courier New"/>
                <w:b/>
                <w:lang w:eastAsia="ru-RU"/>
              </w:rPr>
              <w:t>1 балл</w:t>
            </w:r>
          </w:p>
        </w:tc>
        <w:tc>
          <w:tcPr>
            <w:tcW w:w="87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b/>
                <w:lang w:eastAsia="ru-RU"/>
              </w:rPr>
            </w:pPr>
            <w:r w:rsidRPr="007640A7">
              <w:rPr>
                <w:rFonts w:ascii="Courier New" w:eastAsia="Times New Roman" w:hAnsi="Courier New" w:cs="Courier New"/>
                <w:b/>
                <w:lang w:eastAsia="ru-RU"/>
              </w:rPr>
              <w:t>2 балла</w:t>
            </w:r>
          </w:p>
        </w:tc>
        <w:tc>
          <w:tcPr>
            <w:tcW w:w="159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F97845">
            <w:pPr>
              <w:numPr>
                <w:ilvl w:val="0"/>
                <w:numId w:val="4"/>
              </w:numPr>
              <w:spacing w:after="0" w:line="240" w:lineRule="auto"/>
              <w:jc w:val="center"/>
              <w:rPr>
                <w:rFonts w:ascii="Courier New" w:eastAsia="Times New Roman" w:hAnsi="Courier New" w:cs="Courier New"/>
                <w:b/>
                <w:lang w:eastAsia="ru-RU"/>
              </w:rPr>
            </w:pPr>
            <w:r w:rsidRPr="007640A7">
              <w:rPr>
                <w:rFonts w:ascii="Courier New" w:eastAsia="Times New Roman" w:hAnsi="Courier New" w:cs="Courier New"/>
                <w:b/>
                <w:lang w:eastAsia="ru-RU"/>
              </w:rPr>
              <w:t>балла</w:t>
            </w:r>
          </w:p>
        </w:tc>
      </w:tr>
      <w:tr w:rsidR="007640A7" w:rsidRPr="007640A7" w:rsidTr="007640A7">
        <w:tc>
          <w:tcPr>
            <w:tcW w:w="40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both"/>
              <w:textAlignment w:val="top"/>
              <w:rPr>
                <w:rFonts w:ascii="Courier New" w:eastAsia="Times New Roman" w:hAnsi="Courier New" w:cs="Courier New"/>
                <w:lang w:eastAsia="ru-RU"/>
              </w:rPr>
            </w:pPr>
            <w:r w:rsidRPr="007640A7">
              <w:rPr>
                <w:rFonts w:ascii="Courier New" w:eastAsia="Times New Roman" w:hAnsi="Courier New" w:cs="Courier New"/>
                <w:lang w:eastAsia="ru-RU"/>
              </w:rPr>
              <w:t>1</w:t>
            </w:r>
          </w:p>
        </w:tc>
        <w:tc>
          <w:tcPr>
            <w:tcW w:w="221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textAlignment w:val="top"/>
              <w:rPr>
                <w:rFonts w:ascii="Courier New" w:eastAsia="Times New Roman" w:hAnsi="Courier New" w:cs="Courier New"/>
                <w:lang w:eastAsia="ru-RU"/>
              </w:rPr>
            </w:pPr>
            <w:r w:rsidRPr="007640A7">
              <w:rPr>
                <w:rFonts w:ascii="Courier New" w:eastAsia="Times New Roman" w:hAnsi="Courier New" w:cs="Courier New"/>
                <w:lang w:eastAsia="ru-RU"/>
              </w:rPr>
              <w:t>Количество клубных формирований</w:t>
            </w:r>
          </w:p>
        </w:tc>
        <w:tc>
          <w:tcPr>
            <w:tcW w:w="272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textAlignment w:val="top"/>
              <w:rPr>
                <w:rFonts w:ascii="Courier New" w:eastAsia="Times New Roman" w:hAnsi="Courier New" w:cs="Courier New"/>
                <w:lang w:eastAsia="ru-RU"/>
              </w:rPr>
            </w:pPr>
            <w:r w:rsidRPr="007640A7">
              <w:rPr>
                <w:rFonts w:ascii="Courier New" w:eastAsia="Times New Roman" w:hAnsi="Courier New" w:cs="Courier New"/>
                <w:lang w:eastAsia="ru-RU"/>
              </w:rPr>
              <w:t>единиц</w:t>
            </w:r>
          </w:p>
        </w:tc>
        <w:tc>
          <w:tcPr>
            <w:tcW w:w="1009"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Менее 2</w:t>
            </w:r>
          </w:p>
        </w:tc>
        <w:tc>
          <w:tcPr>
            <w:tcW w:w="776"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3</w:t>
            </w:r>
          </w:p>
        </w:tc>
        <w:tc>
          <w:tcPr>
            <w:tcW w:w="87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4</w:t>
            </w:r>
          </w:p>
        </w:tc>
        <w:tc>
          <w:tcPr>
            <w:tcW w:w="159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Свыше 5</w:t>
            </w:r>
          </w:p>
        </w:tc>
      </w:tr>
      <w:tr w:rsidR="007640A7" w:rsidRPr="007640A7" w:rsidTr="007640A7">
        <w:tc>
          <w:tcPr>
            <w:tcW w:w="40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both"/>
              <w:textAlignment w:val="top"/>
              <w:rPr>
                <w:rFonts w:ascii="Courier New" w:eastAsia="Times New Roman" w:hAnsi="Courier New" w:cs="Courier New"/>
                <w:lang w:eastAsia="ru-RU"/>
              </w:rPr>
            </w:pPr>
            <w:r w:rsidRPr="007640A7">
              <w:rPr>
                <w:rFonts w:ascii="Courier New" w:eastAsia="Times New Roman" w:hAnsi="Courier New" w:cs="Courier New"/>
                <w:lang w:eastAsia="ru-RU"/>
              </w:rPr>
              <w:t>2</w:t>
            </w:r>
          </w:p>
        </w:tc>
        <w:tc>
          <w:tcPr>
            <w:tcW w:w="221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textAlignment w:val="top"/>
              <w:rPr>
                <w:rFonts w:ascii="Courier New" w:eastAsia="Times New Roman" w:hAnsi="Courier New" w:cs="Courier New"/>
                <w:lang w:eastAsia="ru-RU"/>
              </w:rPr>
            </w:pPr>
            <w:r w:rsidRPr="007640A7">
              <w:rPr>
                <w:rFonts w:ascii="Courier New" w:eastAsia="Times New Roman" w:hAnsi="Courier New" w:cs="Courier New"/>
                <w:lang w:eastAsia="ru-RU"/>
              </w:rPr>
              <w:t>Общее количество культурно-досуговых мероприятий</w:t>
            </w:r>
          </w:p>
        </w:tc>
        <w:tc>
          <w:tcPr>
            <w:tcW w:w="272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textAlignment w:val="top"/>
              <w:rPr>
                <w:rFonts w:ascii="Courier New" w:eastAsia="Times New Roman" w:hAnsi="Courier New" w:cs="Courier New"/>
                <w:lang w:eastAsia="ru-RU"/>
              </w:rPr>
            </w:pPr>
            <w:r w:rsidRPr="007640A7">
              <w:rPr>
                <w:rFonts w:ascii="Courier New" w:eastAsia="Times New Roman" w:hAnsi="Courier New" w:cs="Courier New"/>
                <w:lang w:eastAsia="ru-RU"/>
              </w:rPr>
              <w:t>единиц</w:t>
            </w:r>
          </w:p>
        </w:tc>
        <w:tc>
          <w:tcPr>
            <w:tcW w:w="1009"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Менее 25</w:t>
            </w:r>
          </w:p>
        </w:tc>
        <w:tc>
          <w:tcPr>
            <w:tcW w:w="776"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26-29</w:t>
            </w:r>
          </w:p>
        </w:tc>
        <w:tc>
          <w:tcPr>
            <w:tcW w:w="87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30</w:t>
            </w:r>
          </w:p>
        </w:tc>
        <w:tc>
          <w:tcPr>
            <w:tcW w:w="159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Свыше 31</w:t>
            </w:r>
          </w:p>
        </w:tc>
      </w:tr>
      <w:tr w:rsidR="007640A7" w:rsidRPr="007640A7" w:rsidTr="007640A7">
        <w:trPr>
          <w:trHeight w:val="595"/>
        </w:trPr>
        <w:tc>
          <w:tcPr>
            <w:tcW w:w="40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both"/>
              <w:textAlignment w:val="top"/>
              <w:rPr>
                <w:rFonts w:ascii="Courier New" w:eastAsia="Times New Roman" w:hAnsi="Courier New" w:cs="Courier New"/>
                <w:lang w:eastAsia="ru-RU"/>
              </w:rPr>
            </w:pPr>
            <w:r w:rsidRPr="007640A7">
              <w:rPr>
                <w:rFonts w:ascii="Courier New" w:eastAsia="Times New Roman" w:hAnsi="Courier New" w:cs="Courier New"/>
                <w:lang w:eastAsia="ru-RU"/>
              </w:rPr>
              <w:t>3</w:t>
            </w:r>
          </w:p>
        </w:tc>
        <w:tc>
          <w:tcPr>
            <w:tcW w:w="221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textAlignment w:val="top"/>
              <w:rPr>
                <w:rFonts w:ascii="Courier New" w:eastAsia="Times New Roman" w:hAnsi="Courier New" w:cs="Courier New"/>
                <w:lang w:eastAsia="ru-RU"/>
              </w:rPr>
            </w:pPr>
            <w:r w:rsidRPr="007640A7">
              <w:rPr>
                <w:rFonts w:ascii="Courier New" w:eastAsia="Times New Roman" w:hAnsi="Courier New" w:cs="Courier New"/>
                <w:lang w:eastAsia="ru-RU"/>
              </w:rPr>
              <w:t>Количество культурно-досуговых мероприятий на территории МО</w:t>
            </w:r>
          </w:p>
        </w:tc>
        <w:tc>
          <w:tcPr>
            <w:tcW w:w="272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textAlignment w:val="top"/>
              <w:rPr>
                <w:rFonts w:ascii="Courier New" w:eastAsia="Times New Roman" w:hAnsi="Courier New" w:cs="Courier New"/>
                <w:lang w:eastAsia="ru-RU"/>
              </w:rPr>
            </w:pPr>
            <w:r w:rsidRPr="007640A7">
              <w:rPr>
                <w:rFonts w:ascii="Courier New" w:eastAsia="Times New Roman" w:hAnsi="Courier New" w:cs="Courier New"/>
                <w:lang w:eastAsia="ru-RU"/>
              </w:rPr>
              <w:t>единиц</w:t>
            </w:r>
          </w:p>
        </w:tc>
        <w:tc>
          <w:tcPr>
            <w:tcW w:w="1009"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Менее 12</w:t>
            </w:r>
          </w:p>
        </w:tc>
        <w:tc>
          <w:tcPr>
            <w:tcW w:w="776"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12-18</w:t>
            </w:r>
          </w:p>
        </w:tc>
        <w:tc>
          <w:tcPr>
            <w:tcW w:w="87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19-25</w:t>
            </w:r>
          </w:p>
        </w:tc>
        <w:tc>
          <w:tcPr>
            <w:tcW w:w="159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Свыше 25</w:t>
            </w:r>
          </w:p>
        </w:tc>
      </w:tr>
      <w:tr w:rsidR="007640A7" w:rsidRPr="007640A7" w:rsidTr="007640A7">
        <w:trPr>
          <w:trHeight w:val="595"/>
        </w:trPr>
        <w:tc>
          <w:tcPr>
            <w:tcW w:w="40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both"/>
              <w:textAlignment w:val="top"/>
              <w:rPr>
                <w:rFonts w:ascii="Courier New" w:eastAsia="Times New Roman" w:hAnsi="Courier New" w:cs="Courier New"/>
                <w:lang w:eastAsia="ru-RU"/>
              </w:rPr>
            </w:pPr>
            <w:r w:rsidRPr="007640A7">
              <w:rPr>
                <w:rFonts w:ascii="Courier New" w:eastAsia="Times New Roman" w:hAnsi="Courier New" w:cs="Courier New"/>
                <w:lang w:eastAsia="ru-RU"/>
              </w:rPr>
              <w:t>4</w:t>
            </w:r>
          </w:p>
        </w:tc>
        <w:tc>
          <w:tcPr>
            <w:tcW w:w="221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textAlignment w:val="top"/>
              <w:rPr>
                <w:rFonts w:ascii="Courier New" w:eastAsia="Times New Roman" w:hAnsi="Courier New" w:cs="Courier New"/>
                <w:lang w:eastAsia="ru-RU"/>
              </w:rPr>
            </w:pPr>
            <w:r w:rsidRPr="007640A7">
              <w:rPr>
                <w:rFonts w:ascii="Courier New" w:eastAsia="Times New Roman" w:hAnsi="Courier New" w:cs="Courier New"/>
                <w:lang w:eastAsia="ru-RU"/>
              </w:rPr>
              <w:t>Концерты  на территории МО</w:t>
            </w:r>
          </w:p>
        </w:tc>
        <w:tc>
          <w:tcPr>
            <w:tcW w:w="272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textAlignment w:val="top"/>
              <w:rPr>
                <w:rFonts w:ascii="Courier New" w:eastAsia="Times New Roman" w:hAnsi="Courier New" w:cs="Courier New"/>
                <w:lang w:eastAsia="ru-RU"/>
              </w:rPr>
            </w:pPr>
            <w:r w:rsidRPr="007640A7">
              <w:rPr>
                <w:rFonts w:ascii="Courier New" w:eastAsia="Times New Roman" w:hAnsi="Courier New" w:cs="Courier New"/>
                <w:lang w:eastAsia="ru-RU"/>
              </w:rPr>
              <w:t>единиц</w:t>
            </w:r>
          </w:p>
        </w:tc>
        <w:tc>
          <w:tcPr>
            <w:tcW w:w="1009"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Менее 4</w:t>
            </w:r>
          </w:p>
        </w:tc>
        <w:tc>
          <w:tcPr>
            <w:tcW w:w="776"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4-6</w:t>
            </w:r>
          </w:p>
        </w:tc>
        <w:tc>
          <w:tcPr>
            <w:tcW w:w="87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6-9</w:t>
            </w:r>
          </w:p>
        </w:tc>
        <w:tc>
          <w:tcPr>
            <w:tcW w:w="159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Свыше 9</w:t>
            </w:r>
          </w:p>
        </w:tc>
      </w:tr>
      <w:tr w:rsidR="007640A7" w:rsidRPr="007640A7" w:rsidTr="007640A7">
        <w:trPr>
          <w:trHeight w:val="595"/>
        </w:trPr>
        <w:tc>
          <w:tcPr>
            <w:tcW w:w="40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both"/>
              <w:textAlignment w:val="top"/>
              <w:rPr>
                <w:rFonts w:ascii="Courier New" w:eastAsia="Times New Roman" w:hAnsi="Courier New" w:cs="Courier New"/>
                <w:lang w:eastAsia="ru-RU"/>
              </w:rPr>
            </w:pPr>
            <w:r w:rsidRPr="007640A7">
              <w:rPr>
                <w:rFonts w:ascii="Courier New" w:eastAsia="Times New Roman" w:hAnsi="Courier New" w:cs="Courier New"/>
                <w:lang w:eastAsia="ru-RU"/>
              </w:rPr>
              <w:t>5</w:t>
            </w:r>
          </w:p>
        </w:tc>
        <w:tc>
          <w:tcPr>
            <w:tcW w:w="221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textAlignment w:val="top"/>
              <w:rPr>
                <w:rFonts w:ascii="Courier New" w:eastAsia="Times New Roman" w:hAnsi="Courier New" w:cs="Courier New"/>
                <w:lang w:eastAsia="ru-RU"/>
              </w:rPr>
            </w:pPr>
            <w:r w:rsidRPr="007640A7">
              <w:rPr>
                <w:rFonts w:ascii="Courier New" w:eastAsia="Times New Roman" w:hAnsi="Courier New" w:cs="Courier New"/>
                <w:lang w:eastAsia="ru-RU"/>
              </w:rPr>
              <w:t>Концерты гастроли</w:t>
            </w:r>
          </w:p>
        </w:tc>
        <w:tc>
          <w:tcPr>
            <w:tcW w:w="272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textAlignment w:val="top"/>
              <w:rPr>
                <w:rFonts w:ascii="Courier New" w:eastAsia="Times New Roman" w:hAnsi="Courier New" w:cs="Courier New"/>
                <w:lang w:eastAsia="ru-RU"/>
              </w:rPr>
            </w:pPr>
            <w:r w:rsidRPr="007640A7">
              <w:rPr>
                <w:rFonts w:ascii="Courier New" w:eastAsia="Times New Roman" w:hAnsi="Courier New" w:cs="Courier New"/>
                <w:lang w:eastAsia="ru-RU"/>
              </w:rPr>
              <w:t>единиц</w:t>
            </w:r>
          </w:p>
        </w:tc>
        <w:tc>
          <w:tcPr>
            <w:tcW w:w="1009"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Менее 4</w:t>
            </w:r>
          </w:p>
        </w:tc>
        <w:tc>
          <w:tcPr>
            <w:tcW w:w="776"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4-6</w:t>
            </w:r>
          </w:p>
        </w:tc>
        <w:tc>
          <w:tcPr>
            <w:tcW w:w="87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6-9</w:t>
            </w:r>
          </w:p>
        </w:tc>
        <w:tc>
          <w:tcPr>
            <w:tcW w:w="159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Свыше 9</w:t>
            </w:r>
          </w:p>
        </w:tc>
      </w:tr>
      <w:tr w:rsidR="007640A7" w:rsidRPr="007640A7" w:rsidTr="007640A7">
        <w:trPr>
          <w:trHeight w:val="595"/>
        </w:trPr>
        <w:tc>
          <w:tcPr>
            <w:tcW w:w="40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both"/>
              <w:textAlignment w:val="top"/>
              <w:rPr>
                <w:rFonts w:ascii="Courier New" w:eastAsia="Times New Roman" w:hAnsi="Courier New" w:cs="Courier New"/>
                <w:lang w:eastAsia="ru-RU"/>
              </w:rPr>
            </w:pPr>
            <w:r w:rsidRPr="007640A7">
              <w:rPr>
                <w:rFonts w:ascii="Courier New" w:eastAsia="Times New Roman" w:hAnsi="Courier New" w:cs="Courier New"/>
                <w:lang w:eastAsia="ru-RU"/>
              </w:rPr>
              <w:t>6</w:t>
            </w:r>
          </w:p>
        </w:tc>
        <w:tc>
          <w:tcPr>
            <w:tcW w:w="221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Участие в районных мероприятиях, конкурсах и фестивалях</w:t>
            </w:r>
          </w:p>
        </w:tc>
        <w:tc>
          <w:tcPr>
            <w:tcW w:w="272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textAlignment w:val="top"/>
              <w:rPr>
                <w:rFonts w:ascii="Courier New" w:eastAsia="Times New Roman" w:hAnsi="Courier New" w:cs="Courier New"/>
                <w:lang w:eastAsia="ru-RU"/>
              </w:rPr>
            </w:pPr>
            <w:r w:rsidRPr="007640A7">
              <w:rPr>
                <w:rFonts w:ascii="Courier New" w:eastAsia="Times New Roman" w:hAnsi="Courier New" w:cs="Courier New"/>
                <w:lang w:eastAsia="ru-RU"/>
              </w:rPr>
              <w:t>Количество участий</w:t>
            </w:r>
          </w:p>
        </w:tc>
        <w:tc>
          <w:tcPr>
            <w:tcW w:w="1009"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0</w:t>
            </w:r>
          </w:p>
        </w:tc>
        <w:tc>
          <w:tcPr>
            <w:tcW w:w="776"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1-2</w:t>
            </w:r>
          </w:p>
        </w:tc>
        <w:tc>
          <w:tcPr>
            <w:tcW w:w="87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3-4</w:t>
            </w:r>
          </w:p>
        </w:tc>
        <w:tc>
          <w:tcPr>
            <w:tcW w:w="159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Свыше 4</w:t>
            </w:r>
          </w:p>
        </w:tc>
      </w:tr>
      <w:tr w:rsidR="007640A7" w:rsidRPr="007640A7" w:rsidTr="007640A7">
        <w:tc>
          <w:tcPr>
            <w:tcW w:w="40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both"/>
              <w:textAlignment w:val="top"/>
              <w:rPr>
                <w:rFonts w:ascii="Courier New" w:eastAsia="Times New Roman" w:hAnsi="Courier New" w:cs="Courier New"/>
                <w:lang w:eastAsia="ru-RU"/>
              </w:rPr>
            </w:pPr>
            <w:r w:rsidRPr="007640A7">
              <w:rPr>
                <w:rFonts w:ascii="Courier New" w:eastAsia="Times New Roman" w:hAnsi="Courier New" w:cs="Courier New"/>
                <w:lang w:eastAsia="ru-RU"/>
              </w:rPr>
              <w:t>7</w:t>
            </w:r>
          </w:p>
        </w:tc>
        <w:tc>
          <w:tcPr>
            <w:tcW w:w="221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textAlignment w:val="top"/>
              <w:rPr>
                <w:rFonts w:ascii="Courier New" w:eastAsia="Times New Roman" w:hAnsi="Courier New" w:cs="Courier New"/>
                <w:lang w:eastAsia="ru-RU"/>
              </w:rPr>
            </w:pPr>
            <w:r w:rsidRPr="007640A7">
              <w:rPr>
                <w:rFonts w:ascii="Courier New" w:eastAsia="Times New Roman" w:hAnsi="Courier New" w:cs="Courier New"/>
                <w:lang w:eastAsia="ru-RU"/>
              </w:rPr>
              <w:t>Оценка качества проводимых мероприятий</w:t>
            </w:r>
          </w:p>
        </w:tc>
        <w:tc>
          <w:tcPr>
            <w:tcW w:w="272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textAlignment w:val="top"/>
              <w:rPr>
                <w:rFonts w:ascii="Courier New" w:eastAsia="Times New Roman" w:hAnsi="Courier New" w:cs="Courier New"/>
                <w:lang w:eastAsia="ru-RU"/>
              </w:rPr>
            </w:pPr>
            <w:r w:rsidRPr="007640A7">
              <w:rPr>
                <w:rFonts w:ascii="Courier New" w:eastAsia="Times New Roman" w:hAnsi="Courier New" w:cs="Courier New"/>
                <w:lang w:eastAsia="ru-RU"/>
              </w:rPr>
              <w:t xml:space="preserve">Средняя арифметическая оценка </w:t>
            </w:r>
            <w:proofErr w:type="gramStart"/>
            <w:r w:rsidRPr="007640A7">
              <w:rPr>
                <w:rFonts w:ascii="Courier New" w:eastAsia="Times New Roman" w:hAnsi="Courier New" w:cs="Courier New"/>
                <w:lang w:eastAsia="ru-RU"/>
              </w:rPr>
              <w:t>согласно итогов</w:t>
            </w:r>
            <w:proofErr w:type="gramEnd"/>
            <w:r w:rsidRPr="007640A7">
              <w:rPr>
                <w:rFonts w:ascii="Courier New" w:eastAsia="Times New Roman" w:hAnsi="Courier New" w:cs="Courier New"/>
                <w:lang w:eastAsia="ru-RU"/>
              </w:rPr>
              <w:t xml:space="preserve"> решения художественного совета (</w:t>
            </w:r>
            <w:r w:rsidRPr="007640A7">
              <w:rPr>
                <w:rFonts w:ascii="Courier New" w:eastAsia="Times New Roman" w:hAnsi="Courier New" w:cs="Courier New"/>
                <w:lang w:eastAsia="ru-RU"/>
              </w:rPr>
              <w:sym w:font="Symbol" w:char="F053"/>
            </w:r>
            <w:r w:rsidRPr="007640A7">
              <w:rPr>
                <w:rFonts w:ascii="Courier New" w:eastAsia="Times New Roman" w:hAnsi="Courier New" w:cs="Courier New"/>
                <w:lang w:eastAsia="ru-RU"/>
              </w:rPr>
              <w:t>оценок/кол-во мероприятий за отчетный период)</w:t>
            </w:r>
          </w:p>
        </w:tc>
        <w:tc>
          <w:tcPr>
            <w:tcW w:w="1009"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2</w:t>
            </w:r>
          </w:p>
        </w:tc>
        <w:tc>
          <w:tcPr>
            <w:tcW w:w="776"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3-3,5</w:t>
            </w:r>
          </w:p>
        </w:tc>
        <w:tc>
          <w:tcPr>
            <w:tcW w:w="87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3,6-4</w:t>
            </w:r>
          </w:p>
        </w:tc>
        <w:tc>
          <w:tcPr>
            <w:tcW w:w="159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4,1-5</w:t>
            </w:r>
          </w:p>
        </w:tc>
      </w:tr>
      <w:tr w:rsidR="007640A7" w:rsidRPr="007640A7" w:rsidTr="007640A7">
        <w:tc>
          <w:tcPr>
            <w:tcW w:w="40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both"/>
              <w:textAlignment w:val="top"/>
              <w:rPr>
                <w:rFonts w:ascii="Courier New" w:eastAsia="Times New Roman" w:hAnsi="Courier New" w:cs="Courier New"/>
                <w:lang w:eastAsia="ru-RU"/>
              </w:rPr>
            </w:pPr>
            <w:r w:rsidRPr="007640A7">
              <w:rPr>
                <w:rFonts w:ascii="Courier New" w:eastAsia="Times New Roman" w:hAnsi="Courier New" w:cs="Courier New"/>
                <w:lang w:eastAsia="ru-RU"/>
              </w:rPr>
              <w:t>8</w:t>
            </w:r>
          </w:p>
        </w:tc>
        <w:tc>
          <w:tcPr>
            <w:tcW w:w="221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textAlignment w:val="top"/>
              <w:rPr>
                <w:rFonts w:ascii="Courier New" w:eastAsia="Times New Roman" w:hAnsi="Courier New" w:cs="Courier New"/>
                <w:lang w:eastAsia="ru-RU"/>
              </w:rPr>
            </w:pPr>
            <w:r w:rsidRPr="007640A7">
              <w:rPr>
                <w:rFonts w:ascii="Courier New" w:eastAsia="Times New Roman" w:hAnsi="Courier New" w:cs="Courier New"/>
                <w:lang w:eastAsia="ru-RU"/>
              </w:rPr>
              <w:t>Доходы от платных услуг населению</w:t>
            </w:r>
          </w:p>
        </w:tc>
        <w:tc>
          <w:tcPr>
            <w:tcW w:w="272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textAlignment w:val="top"/>
              <w:rPr>
                <w:rFonts w:ascii="Courier New" w:eastAsia="Times New Roman" w:hAnsi="Courier New" w:cs="Courier New"/>
                <w:lang w:eastAsia="ru-RU"/>
              </w:rPr>
            </w:pPr>
            <w:r w:rsidRPr="007640A7">
              <w:rPr>
                <w:rFonts w:ascii="Courier New" w:eastAsia="Times New Roman" w:hAnsi="Courier New" w:cs="Courier New"/>
                <w:lang w:eastAsia="ru-RU"/>
              </w:rPr>
              <w:t>тыс. руб.</w:t>
            </w:r>
          </w:p>
        </w:tc>
        <w:tc>
          <w:tcPr>
            <w:tcW w:w="1009"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textAlignment w:val="top"/>
              <w:rPr>
                <w:rFonts w:ascii="Courier New" w:eastAsia="Times New Roman" w:hAnsi="Courier New" w:cs="Courier New"/>
                <w:lang w:eastAsia="ru-RU"/>
              </w:rPr>
            </w:pPr>
            <w:r w:rsidRPr="007640A7">
              <w:rPr>
                <w:rFonts w:ascii="Courier New" w:eastAsia="Times New Roman" w:hAnsi="Courier New" w:cs="Courier New"/>
                <w:lang w:eastAsia="ru-RU"/>
              </w:rPr>
              <w:t>До 24</w:t>
            </w:r>
          </w:p>
        </w:tc>
        <w:tc>
          <w:tcPr>
            <w:tcW w:w="776"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25 - 49</w:t>
            </w:r>
          </w:p>
        </w:tc>
        <w:tc>
          <w:tcPr>
            <w:tcW w:w="87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50 - 75</w:t>
            </w:r>
          </w:p>
        </w:tc>
        <w:tc>
          <w:tcPr>
            <w:tcW w:w="159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r w:rsidRPr="007640A7">
              <w:rPr>
                <w:rFonts w:ascii="Courier New" w:eastAsia="Times New Roman" w:hAnsi="Courier New" w:cs="Courier New"/>
                <w:lang w:eastAsia="ru-RU"/>
              </w:rPr>
              <w:t>Свыше 75</w:t>
            </w:r>
          </w:p>
        </w:tc>
      </w:tr>
      <w:tr w:rsidR="007640A7" w:rsidRPr="007640A7" w:rsidTr="007640A7">
        <w:tc>
          <w:tcPr>
            <w:tcW w:w="40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both"/>
              <w:textAlignment w:val="top"/>
              <w:rPr>
                <w:rFonts w:ascii="Courier New" w:eastAsia="Times New Roman" w:hAnsi="Courier New" w:cs="Courier New"/>
                <w:lang w:eastAsia="ru-RU"/>
              </w:rPr>
            </w:pPr>
            <w:r w:rsidRPr="007640A7">
              <w:rPr>
                <w:rFonts w:ascii="Courier New" w:eastAsia="Times New Roman" w:hAnsi="Courier New" w:cs="Courier New"/>
                <w:lang w:eastAsia="ru-RU"/>
              </w:rPr>
              <w:t>9</w:t>
            </w:r>
          </w:p>
        </w:tc>
        <w:tc>
          <w:tcPr>
            <w:tcW w:w="221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 xml:space="preserve">Шкала оценки качества предоставления услуг </w:t>
            </w:r>
          </w:p>
        </w:tc>
        <w:tc>
          <w:tcPr>
            <w:tcW w:w="272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b/>
                <w:lang w:eastAsia="ru-RU"/>
              </w:rPr>
              <w:t xml:space="preserve">«Отлично» </w:t>
            </w:r>
            <w:r w:rsidRPr="007640A7">
              <w:rPr>
                <w:rFonts w:ascii="Courier New" w:eastAsia="Times New Roman" w:hAnsi="Courier New" w:cs="Courier New"/>
                <w:lang w:eastAsia="ru-RU"/>
              </w:rPr>
              <w:t>не менее 20 баллов</w:t>
            </w:r>
          </w:p>
          <w:p w:rsidR="007640A7" w:rsidRPr="007640A7" w:rsidRDefault="007640A7" w:rsidP="007640A7">
            <w:pPr>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b/>
                <w:lang w:eastAsia="ru-RU"/>
              </w:rPr>
              <w:t>«Хорошо»</w:t>
            </w:r>
            <w:r w:rsidRPr="007640A7">
              <w:rPr>
                <w:rFonts w:ascii="Courier New" w:eastAsia="Times New Roman" w:hAnsi="Courier New" w:cs="Courier New"/>
                <w:lang w:eastAsia="ru-RU"/>
              </w:rPr>
              <w:t xml:space="preserve"> не менее 16 баллов</w:t>
            </w:r>
          </w:p>
          <w:p w:rsidR="007640A7" w:rsidRPr="007640A7" w:rsidRDefault="007640A7" w:rsidP="007640A7">
            <w:pPr>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b/>
                <w:lang w:eastAsia="ru-RU"/>
              </w:rPr>
              <w:t>«Удовлетворительно»</w:t>
            </w:r>
            <w:r w:rsidRPr="007640A7">
              <w:rPr>
                <w:rFonts w:ascii="Courier New" w:eastAsia="Times New Roman" w:hAnsi="Courier New" w:cs="Courier New"/>
                <w:lang w:eastAsia="ru-RU"/>
              </w:rPr>
              <w:t xml:space="preserve"> не менее 10 баллов</w:t>
            </w:r>
          </w:p>
        </w:tc>
        <w:tc>
          <w:tcPr>
            <w:tcW w:w="1009" w:type="dxa"/>
            <w:tcBorders>
              <w:top w:val="single" w:sz="4" w:space="0" w:color="auto"/>
              <w:left w:val="single" w:sz="4" w:space="0" w:color="auto"/>
              <w:bottom w:val="single" w:sz="4" w:space="0" w:color="auto"/>
              <w:right w:val="single" w:sz="4" w:space="0" w:color="auto"/>
            </w:tcBorders>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p>
        </w:tc>
        <w:tc>
          <w:tcPr>
            <w:tcW w:w="776" w:type="dxa"/>
            <w:tcBorders>
              <w:top w:val="single" w:sz="4" w:space="0" w:color="auto"/>
              <w:left w:val="single" w:sz="4" w:space="0" w:color="auto"/>
              <w:bottom w:val="single" w:sz="4" w:space="0" w:color="auto"/>
              <w:right w:val="single" w:sz="4" w:space="0" w:color="auto"/>
            </w:tcBorders>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p>
        </w:tc>
        <w:tc>
          <w:tcPr>
            <w:tcW w:w="877" w:type="dxa"/>
            <w:tcBorders>
              <w:top w:val="single" w:sz="4" w:space="0" w:color="auto"/>
              <w:left w:val="single" w:sz="4" w:space="0" w:color="auto"/>
              <w:bottom w:val="single" w:sz="4" w:space="0" w:color="auto"/>
              <w:right w:val="single" w:sz="4" w:space="0" w:color="auto"/>
            </w:tcBorders>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p>
        </w:tc>
        <w:tc>
          <w:tcPr>
            <w:tcW w:w="1595" w:type="dxa"/>
            <w:tcBorders>
              <w:top w:val="single" w:sz="4" w:space="0" w:color="auto"/>
              <w:left w:val="single" w:sz="4" w:space="0" w:color="auto"/>
              <w:bottom w:val="single" w:sz="4" w:space="0" w:color="auto"/>
              <w:right w:val="single" w:sz="4" w:space="0" w:color="auto"/>
            </w:tcBorders>
          </w:tcPr>
          <w:p w:rsidR="007640A7" w:rsidRPr="007640A7" w:rsidRDefault="007640A7" w:rsidP="007640A7">
            <w:pPr>
              <w:spacing w:after="0" w:line="240" w:lineRule="auto"/>
              <w:jc w:val="center"/>
              <w:textAlignment w:val="top"/>
              <w:rPr>
                <w:rFonts w:ascii="Courier New" w:eastAsia="Times New Roman" w:hAnsi="Courier New" w:cs="Courier New"/>
                <w:lang w:eastAsia="ru-RU"/>
              </w:rPr>
            </w:pPr>
          </w:p>
        </w:tc>
      </w:tr>
    </w:tbl>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p>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 xml:space="preserve">5.2. Объем оказываемой муниципальной услуги </w:t>
      </w: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3291"/>
        <w:gridCol w:w="1697"/>
        <w:gridCol w:w="1430"/>
        <w:gridCol w:w="1801"/>
        <w:gridCol w:w="1141"/>
      </w:tblGrid>
      <w:tr w:rsidR="007640A7" w:rsidRPr="007640A7" w:rsidTr="007640A7">
        <w:tc>
          <w:tcPr>
            <w:tcW w:w="486" w:type="dxa"/>
            <w:vMerge w:val="restar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 xml:space="preserve">№ </w:t>
            </w:r>
            <w:proofErr w:type="gramStart"/>
            <w:r w:rsidRPr="007640A7">
              <w:rPr>
                <w:rFonts w:ascii="Courier New" w:eastAsia="Times New Roman" w:hAnsi="Courier New" w:cs="Courier New"/>
                <w:lang w:eastAsia="ru-RU"/>
              </w:rPr>
              <w:t>п</w:t>
            </w:r>
            <w:proofErr w:type="gramEnd"/>
            <w:r w:rsidRPr="007640A7">
              <w:rPr>
                <w:rFonts w:ascii="Courier New" w:eastAsia="Times New Roman" w:hAnsi="Courier New" w:cs="Courier New"/>
                <w:lang w:eastAsia="ru-RU"/>
              </w:rPr>
              <w:t>/п</w:t>
            </w:r>
          </w:p>
        </w:tc>
        <w:tc>
          <w:tcPr>
            <w:tcW w:w="3875" w:type="dxa"/>
            <w:vMerge w:val="restar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Наименование услуги</w:t>
            </w:r>
          </w:p>
        </w:tc>
        <w:tc>
          <w:tcPr>
            <w:tcW w:w="1783" w:type="dxa"/>
            <w:vMerge w:val="restar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Единица измерения</w:t>
            </w:r>
          </w:p>
        </w:tc>
        <w:tc>
          <w:tcPr>
            <w:tcW w:w="1444" w:type="dxa"/>
            <w:vMerge w:val="restar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 xml:space="preserve">Норматив стоимости </w:t>
            </w:r>
            <w:r w:rsidRPr="007640A7">
              <w:rPr>
                <w:rFonts w:ascii="Courier New" w:eastAsia="Times New Roman" w:hAnsi="Courier New" w:cs="Courier New"/>
                <w:lang w:eastAsia="ru-RU"/>
              </w:rPr>
              <w:lastRenderedPageBreak/>
              <w:t>единицы услуги, руб.</w:t>
            </w:r>
          </w:p>
        </w:tc>
        <w:tc>
          <w:tcPr>
            <w:tcW w:w="2386" w:type="dxa"/>
            <w:gridSpan w:val="2"/>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lastRenderedPageBreak/>
              <w:t>Объем услуг на 2018год</w:t>
            </w:r>
          </w:p>
        </w:tc>
      </w:tr>
      <w:tr w:rsidR="007640A7" w:rsidRPr="007640A7" w:rsidTr="007640A7">
        <w:tc>
          <w:tcPr>
            <w:tcW w:w="0" w:type="auto"/>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Courier New" w:eastAsia="Times New Roman" w:hAnsi="Courier New" w:cs="Courier New"/>
                <w:lang w:eastAsia="ru-RU"/>
              </w:rPr>
            </w:pPr>
          </w:p>
        </w:tc>
        <w:tc>
          <w:tcPr>
            <w:tcW w:w="131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Количество посетителей, чел</w:t>
            </w:r>
          </w:p>
        </w:tc>
        <w:tc>
          <w:tcPr>
            <w:tcW w:w="1069"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Сумма затрат, тыс. руб.</w:t>
            </w:r>
          </w:p>
        </w:tc>
      </w:tr>
      <w:tr w:rsidR="007640A7" w:rsidRPr="007640A7" w:rsidTr="007640A7">
        <w:trPr>
          <w:trHeight w:val="1467"/>
        </w:trPr>
        <w:tc>
          <w:tcPr>
            <w:tcW w:w="486"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lastRenderedPageBreak/>
              <w:t>1.</w:t>
            </w:r>
          </w:p>
        </w:tc>
        <w:tc>
          <w:tcPr>
            <w:tcW w:w="387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Проведение мероприятий, направленных на осуществление культурного досуга населения, проведение различных по форме и тематике мероприятий, создание условий для развития народного творчества и самодеятельного творчества</w:t>
            </w:r>
          </w:p>
        </w:tc>
        <w:tc>
          <w:tcPr>
            <w:tcW w:w="1783"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Courier New" w:eastAsia="Times New Roman" w:hAnsi="Courier New" w:cs="Courier New"/>
                <w:lang w:eastAsia="ru-RU"/>
              </w:rPr>
            </w:pPr>
            <w:r w:rsidRPr="007640A7">
              <w:rPr>
                <w:rFonts w:ascii="Courier New" w:eastAsia="Times New Roman" w:hAnsi="Courier New" w:cs="Courier New"/>
                <w:lang w:eastAsia="ru-RU"/>
              </w:rPr>
              <w:t>Посетители</w:t>
            </w:r>
          </w:p>
        </w:tc>
        <w:tc>
          <w:tcPr>
            <w:tcW w:w="1444"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highlight w:val="yellow"/>
                <w:lang w:eastAsia="ru-RU"/>
              </w:rPr>
            </w:pPr>
            <w:r w:rsidRPr="007640A7">
              <w:rPr>
                <w:rFonts w:ascii="Courier New" w:eastAsia="Times New Roman" w:hAnsi="Courier New" w:cs="Courier New"/>
                <w:lang w:eastAsia="ru-RU"/>
              </w:rPr>
              <w:t>474,8</w:t>
            </w:r>
          </w:p>
        </w:tc>
        <w:tc>
          <w:tcPr>
            <w:tcW w:w="131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highlight w:val="yellow"/>
                <w:lang w:eastAsia="ru-RU"/>
              </w:rPr>
            </w:pPr>
            <w:r w:rsidRPr="007640A7">
              <w:rPr>
                <w:rFonts w:ascii="Courier New" w:eastAsia="Times New Roman" w:hAnsi="Courier New" w:cs="Courier New"/>
                <w:lang w:eastAsia="ru-RU"/>
              </w:rPr>
              <w:t>1500</w:t>
            </w:r>
          </w:p>
        </w:tc>
        <w:tc>
          <w:tcPr>
            <w:tcW w:w="1069"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color w:val="000000"/>
                <w:lang w:eastAsia="ru-RU"/>
              </w:rPr>
              <w:t>712,2</w:t>
            </w:r>
          </w:p>
        </w:tc>
      </w:tr>
    </w:tbl>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p>
    <w:p w:rsidR="007640A7" w:rsidRPr="007640A7" w:rsidRDefault="007640A7" w:rsidP="007640A7">
      <w:pPr>
        <w:autoSpaceDE w:val="0"/>
        <w:autoSpaceDN w:val="0"/>
        <w:adjustRightInd w:val="0"/>
        <w:spacing w:after="0" w:line="240" w:lineRule="auto"/>
        <w:jc w:val="both"/>
        <w:rPr>
          <w:rFonts w:ascii="Arial" w:eastAsia="Times New Roman" w:hAnsi="Arial" w:cs="Arial"/>
          <w:b/>
          <w:sz w:val="24"/>
          <w:szCs w:val="24"/>
          <w:lang w:eastAsia="ru-RU"/>
        </w:rPr>
      </w:pPr>
      <w:r w:rsidRPr="007640A7">
        <w:rPr>
          <w:rFonts w:ascii="Arial" w:eastAsia="Times New Roman" w:hAnsi="Arial" w:cs="Arial"/>
          <w:b/>
          <w:sz w:val="24"/>
          <w:szCs w:val="24"/>
          <w:lang w:eastAsia="ru-RU"/>
        </w:rPr>
        <w:t>6. Требования к необходимым условиям оказания услуг</w:t>
      </w:r>
    </w:p>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 xml:space="preserve">6.1. </w:t>
      </w:r>
      <w:proofErr w:type="gramStart"/>
      <w:r w:rsidRPr="007640A7">
        <w:rPr>
          <w:rFonts w:ascii="Arial" w:eastAsia="Times New Roman" w:hAnsi="Arial" w:cs="Arial"/>
          <w:sz w:val="24"/>
          <w:szCs w:val="24"/>
          <w:lang w:eastAsia="ru-RU"/>
        </w:rPr>
        <w:t>Услуги оказываются на базе учреждения в соответствии с Федеральным законом от 9 октября 1992 г. N 3612-I "Основы законодательства Российской Федерации о культуре" (с изменениями от 23 июня 1999 г., 27 декабря 2000 г., 30 декабря 2001 г.); ФЗ № 131-ФЗ «Об общих принципах организации местного самоуправления в РФ» от 6.10.2003г. Указа Президента от 07.12.2012г. РФ №597.</w:t>
      </w:r>
      <w:proofErr w:type="gramEnd"/>
    </w:p>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6.2. Материально-техническое обеспечение оказания муниципальной услуги должно соответствовать требованиям Приказа Министерства культуры и массовых коммуникаций РФ от 20 февраля 2008 года №32 «Об утверждении нормативов минимального ресурсного обеспечения услуг сельских учреждений культуры (общедоступных библиотек и культурно-досуговых учреждений)</w:t>
      </w:r>
    </w:p>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p>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6.3. Требования к наличию и состоянию имущества, необходимого для качественного оказания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4138"/>
        <w:gridCol w:w="4437"/>
      </w:tblGrid>
      <w:tr w:rsidR="007640A7" w:rsidRPr="007640A7" w:rsidTr="007640A7">
        <w:tc>
          <w:tcPr>
            <w:tcW w:w="888" w:type="dxa"/>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 xml:space="preserve">№ </w:t>
            </w:r>
            <w:proofErr w:type="gramStart"/>
            <w:r w:rsidRPr="007640A7">
              <w:rPr>
                <w:rFonts w:ascii="Courier New" w:eastAsia="Times New Roman" w:hAnsi="Courier New" w:cs="Courier New"/>
                <w:lang w:eastAsia="ru-RU"/>
              </w:rPr>
              <w:t>п</w:t>
            </w:r>
            <w:proofErr w:type="gramEnd"/>
            <w:r w:rsidRPr="007640A7">
              <w:rPr>
                <w:rFonts w:ascii="Courier New" w:eastAsia="Times New Roman" w:hAnsi="Courier New" w:cs="Courier New"/>
                <w:lang w:eastAsia="ru-RU"/>
              </w:rPr>
              <w:t>/п</w:t>
            </w:r>
          </w:p>
        </w:tc>
        <w:tc>
          <w:tcPr>
            <w:tcW w:w="4138"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Вид имущества</w:t>
            </w:r>
          </w:p>
        </w:tc>
        <w:tc>
          <w:tcPr>
            <w:tcW w:w="4437" w:type="dxa"/>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 xml:space="preserve"> количественные требования к имуществу (требуется)</w:t>
            </w:r>
          </w:p>
        </w:tc>
      </w:tr>
      <w:tr w:rsidR="007640A7" w:rsidRPr="007640A7" w:rsidTr="007640A7">
        <w:tc>
          <w:tcPr>
            <w:tcW w:w="888" w:type="dxa"/>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w:t>
            </w:r>
          </w:p>
        </w:tc>
        <w:tc>
          <w:tcPr>
            <w:tcW w:w="4138"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b/>
                <w:lang w:eastAsia="ru-RU"/>
              </w:rPr>
              <w:t>Музыкальная аппаратура</w:t>
            </w:r>
            <w:r w:rsidRPr="007640A7">
              <w:rPr>
                <w:rFonts w:ascii="Courier New" w:eastAsia="Times New Roman" w:hAnsi="Courier New" w:cs="Courier New"/>
                <w:lang w:eastAsia="ru-RU"/>
              </w:rPr>
              <w:t>:</w:t>
            </w:r>
          </w:p>
        </w:tc>
        <w:tc>
          <w:tcPr>
            <w:tcW w:w="4437" w:type="dxa"/>
            <w:tcBorders>
              <w:top w:val="single" w:sz="4" w:space="0" w:color="auto"/>
              <w:left w:val="single" w:sz="4" w:space="0" w:color="auto"/>
              <w:bottom w:val="single" w:sz="4" w:space="0" w:color="auto"/>
              <w:right w:val="single" w:sz="4" w:space="0" w:color="auto"/>
            </w:tcBorders>
            <w:vAlign w:val="center"/>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r>
      <w:tr w:rsidR="007640A7" w:rsidRPr="007640A7" w:rsidTr="007640A7">
        <w:tc>
          <w:tcPr>
            <w:tcW w:w="888" w:type="dxa"/>
            <w:tcBorders>
              <w:top w:val="single" w:sz="4" w:space="0" w:color="auto"/>
              <w:left w:val="single" w:sz="4" w:space="0" w:color="auto"/>
              <w:bottom w:val="single" w:sz="4" w:space="0" w:color="auto"/>
              <w:right w:val="single" w:sz="4" w:space="0" w:color="auto"/>
            </w:tcBorders>
            <w:vAlign w:val="center"/>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c>
          <w:tcPr>
            <w:tcW w:w="4138"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усилитель</w:t>
            </w:r>
          </w:p>
        </w:tc>
        <w:tc>
          <w:tcPr>
            <w:tcW w:w="443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1шт</w:t>
            </w:r>
          </w:p>
        </w:tc>
      </w:tr>
      <w:tr w:rsidR="007640A7" w:rsidRPr="007640A7" w:rsidTr="007640A7">
        <w:tc>
          <w:tcPr>
            <w:tcW w:w="888" w:type="dxa"/>
            <w:tcBorders>
              <w:top w:val="single" w:sz="4" w:space="0" w:color="auto"/>
              <w:left w:val="single" w:sz="4" w:space="0" w:color="auto"/>
              <w:bottom w:val="single" w:sz="4" w:space="0" w:color="auto"/>
              <w:right w:val="single" w:sz="4" w:space="0" w:color="auto"/>
            </w:tcBorders>
            <w:vAlign w:val="center"/>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c>
          <w:tcPr>
            <w:tcW w:w="4138"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пульт микшерный</w:t>
            </w:r>
          </w:p>
        </w:tc>
        <w:tc>
          <w:tcPr>
            <w:tcW w:w="443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1шт</w:t>
            </w:r>
          </w:p>
        </w:tc>
      </w:tr>
      <w:tr w:rsidR="007640A7" w:rsidRPr="007640A7" w:rsidTr="007640A7">
        <w:tc>
          <w:tcPr>
            <w:tcW w:w="888" w:type="dxa"/>
            <w:tcBorders>
              <w:top w:val="single" w:sz="4" w:space="0" w:color="auto"/>
              <w:left w:val="single" w:sz="4" w:space="0" w:color="auto"/>
              <w:bottom w:val="single" w:sz="4" w:space="0" w:color="auto"/>
              <w:right w:val="single" w:sz="4" w:space="0" w:color="auto"/>
            </w:tcBorders>
            <w:vAlign w:val="center"/>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c>
          <w:tcPr>
            <w:tcW w:w="4138"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колонки</w:t>
            </w:r>
          </w:p>
        </w:tc>
        <w:tc>
          <w:tcPr>
            <w:tcW w:w="443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2шт</w:t>
            </w:r>
          </w:p>
        </w:tc>
      </w:tr>
      <w:tr w:rsidR="007640A7" w:rsidRPr="007640A7" w:rsidTr="007640A7">
        <w:tc>
          <w:tcPr>
            <w:tcW w:w="888" w:type="dxa"/>
            <w:tcBorders>
              <w:top w:val="single" w:sz="4" w:space="0" w:color="auto"/>
              <w:left w:val="single" w:sz="4" w:space="0" w:color="auto"/>
              <w:bottom w:val="single" w:sz="4" w:space="0" w:color="auto"/>
              <w:right w:val="single" w:sz="4" w:space="0" w:color="auto"/>
            </w:tcBorders>
            <w:vAlign w:val="center"/>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c>
          <w:tcPr>
            <w:tcW w:w="4138"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радиомикрофоны</w:t>
            </w:r>
          </w:p>
        </w:tc>
        <w:tc>
          <w:tcPr>
            <w:tcW w:w="443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2шт</w:t>
            </w:r>
          </w:p>
        </w:tc>
      </w:tr>
      <w:tr w:rsidR="007640A7" w:rsidRPr="007640A7" w:rsidTr="007640A7">
        <w:tc>
          <w:tcPr>
            <w:tcW w:w="888" w:type="dxa"/>
            <w:tcBorders>
              <w:top w:val="single" w:sz="4" w:space="0" w:color="auto"/>
              <w:left w:val="single" w:sz="4" w:space="0" w:color="auto"/>
              <w:bottom w:val="single" w:sz="4" w:space="0" w:color="auto"/>
              <w:right w:val="single" w:sz="4" w:space="0" w:color="auto"/>
            </w:tcBorders>
            <w:vAlign w:val="center"/>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c>
          <w:tcPr>
            <w:tcW w:w="4138"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радиомикрофон</w:t>
            </w:r>
          </w:p>
        </w:tc>
        <w:tc>
          <w:tcPr>
            <w:tcW w:w="443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1шт</w:t>
            </w:r>
          </w:p>
        </w:tc>
      </w:tr>
      <w:tr w:rsidR="007640A7" w:rsidRPr="007640A7" w:rsidTr="007640A7">
        <w:tc>
          <w:tcPr>
            <w:tcW w:w="888" w:type="dxa"/>
            <w:tcBorders>
              <w:top w:val="single" w:sz="4" w:space="0" w:color="auto"/>
              <w:left w:val="single" w:sz="4" w:space="0" w:color="auto"/>
              <w:bottom w:val="single" w:sz="4" w:space="0" w:color="auto"/>
              <w:right w:val="single" w:sz="4" w:space="0" w:color="auto"/>
            </w:tcBorders>
            <w:vAlign w:val="center"/>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c>
          <w:tcPr>
            <w:tcW w:w="4138"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 xml:space="preserve">Прокладка для тарелки </w:t>
            </w:r>
            <w:r w:rsidRPr="007640A7">
              <w:rPr>
                <w:rFonts w:ascii="Courier New" w:eastAsia="Times New Roman" w:hAnsi="Courier New" w:cs="Courier New"/>
                <w:lang w:val="en-US" w:eastAsia="ru-RU"/>
              </w:rPr>
              <w:t>Weber</w:t>
            </w:r>
            <w:r w:rsidRPr="007640A7">
              <w:rPr>
                <w:rFonts w:ascii="Courier New" w:eastAsia="Times New Roman" w:hAnsi="Courier New" w:cs="Courier New"/>
                <w:lang w:eastAsia="ru-RU"/>
              </w:rPr>
              <w:t xml:space="preserve"> </w:t>
            </w:r>
            <w:r w:rsidRPr="007640A7">
              <w:rPr>
                <w:rFonts w:ascii="Courier New" w:eastAsia="Times New Roman" w:hAnsi="Courier New" w:cs="Courier New"/>
                <w:lang w:val="en-US" w:eastAsia="ru-RU"/>
              </w:rPr>
              <w:t>Felt</w:t>
            </w:r>
            <w:r w:rsidRPr="007640A7">
              <w:rPr>
                <w:rFonts w:ascii="Courier New" w:eastAsia="Times New Roman" w:hAnsi="Courier New" w:cs="Courier New"/>
                <w:lang w:eastAsia="ru-RU"/>
              </w:rPr>
              <w:t>-</w:t>
            </w:r>
            <w:r w:rsidRPr="007640A7">
              <w:rPr>
                <w:rFonts w:ascii="Courier New" w:eastAsia="Times New Roman" w:hAnsi="Courier New" w:cs="Courier New"/>
                <w:lang w:val="en-US" w:eastAsia="ru-RU"/>
              </w:rPr>
              <w:t>Set</w:t>
            </w:r>
            <w:r w:rsidRPr="007640A7">
              <w:rPr>
                <w:rFonts w:ascii="Courier New" w:eastAsia="Times New Roman" w:hAnsi="Courier New" w:cs="Courier New"/>
                <w:lang w:eastAsia="ru-RU"/>
              </w:rPr>
              <w:t xml:space="preserve"> (40˟10˟12)</w:t>
            </w:r>
          </w:p>
        </w:tc>
        <w:tc>
          <w:tcPr>
            <w:tcW w:w="443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 xml:space="preserve">1 </w:t>
            </w:r>
            <w:proofErr w:type="spellStart"/>
            <w:proofErr w:type="gramStart"/>
            <w:r w:rsidRPr="007640A7">
              <w:rPr>
                <w:rFonts w:ascii="Courier New" w:eastAsia="Times New Roman" w:hAnsi="Courier New" w:cs="Courier New"/>
                <w:lang w:eastAsia="ru-RU"/>
              </w:rPr>
              <w:t>шт</w:t>
            </w:r>
            <w:proofErr w:type="spellEnd"/>
            <w:proofErr w:type="gramEnd"/>
          </w:p>
        </w:tc>
      </w:tr>
      <w:tr w:rsidR="007640A7" w:rsidRPr="007640A7" w:rsidTr="007640A7">
        <w:tc>
          <w:tcPr>
            <w:tcW w:w="888" w:type="dxa"/>
            <w:tcBorders>
              <w:top w:val="single" w:sz="4" w:space="0" w:color="auto"/>
              <w:left w:val="single" w:sz="4" w:space="0" w:color="auto"/>
              <w:bottom w:val="single" w:sz="4" w:space="0" w:color="auto"/>
              <w:right w:val="single" w:sz="4" w:space="0" w:color="auto"/>
            </w:tcBorders>
            <w:vAlign w:val="center"/>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c>
          <w:tcPr>
            <w:tcW w:w="4138"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 xml:space="preserve">Набор струн </w:t>
            </w:r>
            <w:r w:rsidRPr="007640A7">
              <w:rPr>
                <w:rFonts w:ascii="Courier New" w:eastAsia="Times New Roman" w:hAnsi="Courier New" w:cs="Courier New"/>
                <w:lang w:val="en-US" w:eastAsia="ru-RU"/>
              </w:rPr>
              <w:t>D</w:t>
            </w:r>
            <w:r w:rsidRPr="007640A7">
              <w:rPr>
                <w:rFonts w:ascii="Courier New" w:eastAsia="Times New Roman" w:hAnsi="Courier New" w:cs="Courier New"/>
                <w:lang w:eastAsia="ru-RU"/>
              </w:rPr>
              <w:t>ˈ</w:t>
            </w:r>
            <w:r w:rsidRPr="007640A7">
              <w:rPr>
                <w:rFonts w:ascii="Courier New" w:eastAsia="Times New Roman" w:hAnsi="Courier New" w:cs="Courier New"/>
                <w:lang w:val="en-US" w:eastAsia="ru-RU"/>
              </w:rPr>
              <w:t>ADDARIO EPS</w:t>
            </w:r>
            <w:r w:rsidRPr="007640A7">
              <w:rPr>
                <w:rFonts w:ascii="Courier New" w:eastAsia="Times New Roman" w:hAnsi="Courier New" w:cs="Courier New"/>
                <w:lang w:eastAsia="ru-RU"/>
              </w:rPr>
              <w:t>520</w:t>
            </w:r>
          </w:p>
        </w:tc>
        <w:tc>
          <w:tcPr>
            <w:tcW w:w="443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proofErr w:type="spellStart"/>
            <w:r w:rsidRPr="007640A7">
              <w:rPr>
                <w:rFonts w:ascii="Courier New" w:eastAsia="Times New Roman" w:hAnsi="Courier New" w:cs="Courier New"/>
                <w:lang w:eastAsia="ru-RU"/>
              </w:rPr>
              <w:t>компл</w:t>
            </w:r>
            <w:proofErr w:type="spellEnd"/>
          </w:p>
        </w:tc>
      </w:tr>
      <w:tr w:rsidR="007640A7" w:rsidRPr="007640A7" w:rsidTr="007640A7">
        <w:tc>
          <w:tcPr>
            <w:tcW w:w="888" w:type="dxa"/>
            <w:tcBorders>
              <w:top w:val="single" w:sz="4" w:space="0" w:color="auto"/>
              <w:left w:val="single" w:sz="4" w:space="0" w:color="auto"/>
              <w:bottom w:val="single" w:sz="4" w:space="0" w:color="auto"/>
              <w:right w:val="single" w:sz="4" w:space="0" w:color="auto"/>
            </w:tcBorders>
            <w:vAlign w:val="center"/>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c>
          <w:tcPr>
            <w:tcW w:w="4138"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val="en-US" w:eastAsia="ru-RU"/>
              </w:rPr>
            </w:pPr>
            <w:r w:rsidRPr="007640A7">
              <w:rPr>
                <w:rFonts w:ascii="Courier New" w:eastAsia="Times New Roman" w:hAnsi="Courier New" w:cs="Courier New"/>
                <w:lang w:eastAsia="ru-RU"/>
              </w:rPr>
              <w:t>Струны</w:t>
            </w:r>
            <w:r w:rsidRPr="007640A7">
              <w:rPr>
                <w:rFonts w:ascii="Courier New" w:eastAsia="Times New Roman" w:hAnsi="Courier New" w:cs="Courier New"/>
                <w:lang w:val="en-US" w:eastAsia="ru-RU"/>
              </w:rPr>
              <w:t xml:space="preserve"> silencer </w:t>
            </w:r>
            <w:r w:rsidRPr="007640A7">
              <w:rPr>
                <w:rFonts w:ascii="Courier New" w:eastAsia="Times New Roman" w:hAnsi="Courier New" w:cs="Courier New"/>
                <w:lang w:eastAsia="ru-RU"/>
              </w:rPr>
              <w:t>никелевые</w:t>
            </w:r>
            <w:r w:rsidRPr="007640A7">
              <w:rPr>
                <w:rFonts w:ascii="Courier New" w:eastAsia="Times New Roman" w:hAnsi="Courier New" w:cs="Courier New"/>
                <w:lang w:val="en-US" w:eastAsia="ru-RU"/>
              </w:rPr>
              <w:t xml:space="preserve"> </w:t>
            </w:r>
            <w:r w:rsidRPr="007640A7">
              <w:rPr>
                <w:rFonts w:ascii="Courier New" w:eastAsia="Times New Roman" w:hAnsi="Courier New" w:cs="Courier New"/>
                <w:lang w:eastAsia="ru-RU"/>
              </w:rPr>
              <w:t>для</w:t>
            </w:r>
            <w:r w:rsidRPr="007640A7">
              <w:rPr>
                <w:rFonts w:ascii="Courier New" w:eastAsia="Times New Roman" w:hAnsi="Courier New" w:cs="Courier New"/>
                <w:lang w:val="en-US" w:eastAsia="ru-RU"/>
              </w:rPr>
              <w:t xml:space="preserve"> </w:t>
            </w:r>
            <w:r w:rsidRPr="007640A7">
              <w:rPr>
                <w:rFonts w:ascii="Courier New" w:eastAsia="Times New Roman" w:hAnsi="Courier New" w:cs="Courier New"/>
                <w:lang w:eastAsia="ru-RU"/>
              </w:rPr>
              <w:t>баса</w:t>
            </w:r>
            <w:r w:rsidRPr="007640A7">
              <w:rPr>
                <w:rFonts w:ascii="Courier New" w:eastAsia="Times New Roman" w:hAnsi="Courier New" w:cs="Courier New"/>
                <w:lang w:val="en-US" w:eastAsia="ru-RU"/>
              </w:rPr>
              <w:t xml:space="preserve"> SIT Strings NRL50105L</w:t>
            </w:r>
          </w:p>
        </w:tc>
        <w:tc>
          <w:tcPr>
            <w:tcW w:w="443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proofErr w:type="spellStart"/>
            <w:r w:rsidRPr="007640A7">
              <w:rPr>
                <w:rFonts w:ascii="Courier New" w:eastAsia="Times New Roman" w:hAnsi="Courier New" w:cs="Courier New"/>
                <w:lang w:eastAsia="ru-RU"/>
              </w:rPr>
              <w:t>компл</w:t>
            </w:r>
            <w:proofErr w:type="spellEnd"/>
          </w:p>
        </w:tc>
      </w:tr>
      <w:tr w:rsidR="007640A7" w:rsidRPr="007640A7" w:rsidTr="007640A7">
        <w:tc>
          <w:tcPr>
            <w:tcW w:w="888" w:type="dxa"/>
            <w:tcBorders>
              <w:top w:val="single" w:sz="4" w:space="0" w:color="auto"/>
              <w:left w:val="single" w:sz="4" w:space="0" w:color="auto"/>
              <w:bottom w:val="single" w:sz="4" w:space="0" w:color="auto"/>
              <w:right w:val="single" w:sz="4" w:space="0" w:color="auto"/>
            </w:tcBorders>
            <w:vAlign w:val="center"/>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c>
          <w:tcPr>
            <w:tcW w:w="4138"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 xml:space="preserve">Коммутационный шнур </w:t>
            </w:r>
            <w:r w:rsidRPr="007640A7">
              <w:rPr>
                <w:rFonts w:ascii="Courier New" w:eastAsia="Times New Roman" w:hAnsi="Courier New" w:cs="Courier New"/>
                <w:lang w:val="en-US" w:eastAsia="ru-RU"/>
              </w:rPr>
              <w:t>PROAUDIO</w:t>
            </w:r>
            <w:r w:rsidRPr="007640A7">
              <w:rPr>
                <w:rFonts w:ascii="Courier New" w:eastAsia="Times New Roman" w:hAnsi="Courier New" w:cs="Courier New"/>
                <w:lang w:eastAsia="ru-RU"/>
              </w:rPr>
              <w:t xml:space="preserve"> </w:t>
            </w:r>
            <w:r w:rsidRPr="007640A7">
              <w:rPr>
                <w:rFonts w:ascii="Courier New" w:eastAsia="Times New Roman" w:hAnsi="Courier New" w:cs="Courier New"/>
                <w:lang w:val="en-US" w:eastAsia="ru-RU"/>
              </w:rPr>
              <w:t>ICJ</w:t>
            </w:r>
            <w:r w:rsidRPr="007640A7">
              <w:rPr>
                <w:rFonts w:ascii="Courier New" w:eastAsia="Times New Roman" w:hAnsi="Courier New" w:cs="Courier New"/>
                <w:lang w:eastAsia="ru-RU"/>
              </w:rPr>
              <w:t>-5</w:t>
            </w:r>
            <w:r w:rsidRPr="007640A7">
              <w:rPr>
                <w:rFonts w:ascii="Courier New" w:eastAsia="Times New Roman" w:hAnsi="Courier New" w:cs="Courier New"/>
                <w:lang w:val="en-US" w:eastAsia="ru-RU"/>
              </w:rPr>
              <w:t>GF</w:t>
            </w:r>
          </w:p>
        </w:tc>
        <w:tc>
          <w:tcPr>
            <w:tcW w:w="443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 xml:space="preserve">1 </w:t>
            </w:r>
            <w:proofErr w:type="spellStart"/>
            <w:proofErr w:type="gramStart"/>
            <w:r w:rsidRPr="007640A7">
              <w:rPr>
                <w:rFonts w:ascii="Courier New" w:eastAsia="Times New Roman" w:hAnsi="Courier New" w:cs="Courier New"/>
                <w:lang w:eastAsia="ru-RU"/>
              </w:rPr>
              <w:t>шт</w:t>
            </w:r>
            <w:proofErr w:type="spellEnd"/>
            <w:proofErr w:type="gramEnd"/>
          </w:p>
        </w:tc>
      </w:tr>
      <w:tr w:rsidR="007640A7" w:rsidRPr="007640A7" w:rsidTr="007640A7">
        <w:tc>
          <w:tcPr>
            <w:tcW w:w="888" w:type="dxa"/>
            <w:tcBorders>
              <w:top w:val="single" w:sz="4" w:space="0" w:color="auto"/>
              <w:left w:val="single" w:sz="4" w:space="0" w:color="auto"/>
              <w:bottom w:val="single" w:sz="4" w:space="0" w:color="auto"/>
              <w:right w:val="single" w:sz="4" w:space="0" w:color="auto"/>
            </w:tcBorders>
            <w:vAlign w:val="center"/>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c>
          <w:tcPr>
            <w:tcW w:w="4138"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Замок хай-</w:t>
            </w:r>
            <w:proofErr w:type="spellStart"/>
            <w:r w:rsidRPr="007640A7">
              <w:rPr>
                <w:rFonts w:ascii="Courier New" w:eastAsia="Times New Roman" w:hAnsi="Courier New" w:cs="Courier New"/>
                <w:lang w:eastAsia="ru-RU"/>
              </w:rPr>
              <w:t>хэта</w:t>
            </w:r>
            <w:proofErr w:type="spellEnd"/>
            <w:r w:rsidRPr="007640A7">
              <w:rPr>
                <w:rFonts w:ascii="Courier New" w:eastAsia="Times New Roman" w:hAnsi="Courier New" w:cs="Courier New"/>
                <w:lang w:eastAsia="ru-RU"/>
              </w:rPr>
              <w:t xml:space="preserve"> </w:t>
            </w:r>
            <w:r w:rsidRPr="007640A7">
              <w:rPr>
                <w:rFonts w:ascii="Courier New" w:eastAsia="Times New Roman" w:hAnsi="Courier New" w:cs="Courier New"/>
                <w:lang w:val="en-US" w:eastAsia="ru-RU"/>
              </w:rPr>
              <w:t>Weber</w:t>
            </w:r>
            <w:r w:rsidRPr="007640A7">
              <w:rPr>
                <w:rFonts w:ascii="Courier New" w:eastAsia="Times New Roman" w:hAnsi="Courier New" w:cs="Courier New"/>
                <w:lang w:eastAsia="ru-RU"/>
              </w:rPr>
              <w:t xml:space="preserve"> </w:t>
            </w:r>
            <w:r w:rsidRPr="007640A7">
              <w:rPr>
                <w:rFonts w:ascii="Courier New" w:eastAsia="Times New Roman" w:hAnsi="Courier New" w:cs="Courier New"/>
                <w:lang w:val="en-US" w:eastAsia="ru-RU"/>
              </w:rPr>
              <w:t>WCL</w:t>
            </w:r>
            <w:r w:rsidRPr="007640A7">
              <w:rPr>
                <w:rFonts w:ascii="Courier New" w:eastAsia="Times New Roman" w:hAnsi="Courier New" w:cs="Courier New"/>
                <w:lang w:eastAsia="ru-RU"/>
              </w:rPr>
              <w:t>-</w:t>
            </w:r>
            <w:r w:rsidRPr="007640A7">
              <w:rPr>
                <w:rFonts w:ascii="Courier New" w:eastAsia="Times New Roman" w:hAnsi="Courier New" w:cs="Courier New"/>
                <w:lang w:val="en-US" w:eastAsia="ru-RU"/>
              </w:rPr>
              <w:t>D</w:t>
            </w:r>
          </w:p>
        </w:tc>
        <w:tc>
          <w:tcPr>
            <w:tcW w:w="443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 xml:space="preserve">1 </w:t>
            </w:r>
            <w:proofErr w:type="spellStart"/>
            <w:proofErr w:type="gramStart"/>
            <w:r w:rsidRPr="007640A7">
              <w:rPr>
                <w:rFonts w:ascii="Courier New" w:eastAsia="Times New Roman" w:hAnsi="Courier New" w:cs="Courier New"/>
                <w:lang w:eastAsia="ru-RU"/>
              </w:rPr>
              <w:t>шт</w:t>
            </w:r>
            <w:proofErr w:type="spellEnd"/>
            <w:proofErr w:type="gramEnd"/>
          </w:p>
        </w:tc>
      </w:tr>
      <w:tr w:rsidR="007640A7" w:rsidRPr="007640A7" w:rsidTr="007640A7">
        <w:tc>
          <w:tcPr>
            <w:tcW w:w="888" w:type="dxa"/>
            <w:tcBorders>
              <w:top w:val="single" w:sz="4" w:space="0" w:color="auto"/>
              <w:left w:val="single" w:sz="4" w:space="0" w:color="auto"/>
              <w:bottom w:val="single" w:sz="4" w:space="0" w:color="auto"/>
              <w:right w:val="single" w:sz="4" w:space="0" w:color="auto"/>
            </w:tcBorders>
            <w:vAlign w:val="center"/>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c>
          <w:tcPr>
            <w:tcW w:w="4138"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 xml:space="preserve">Блок-флейта </w:t>
            </w:r>
            <w:r w:rsidRPr="007640A7">
              <w:rPr>
                <w:rFonts w:ascii="Courier New" w:eastAsia="Times New Roman" w:hAnsi="Courier New" w:cs="Courier New"/>
                <w:lang w:val="en-US" w:eastAsia="ru-RU"/>
              </w:rPr>
              <w:t>YAMAHA</w:t>
            </w:r>
            <w:r w:rsidRPr="007640A7">
              <w:rPr>
                <w:rFonts w:ascii="Courier New" w:eastAsia="Times New Roman" w:hAnsi="Courier New" w:cs="Courier New"/>
                <w:lang w:eastAsia="ru-RU"/>
              </w:rPr>
              <w:t xml:space="preserve"> </w:t>
            </w:r>
            <w:r w:rsidRPr="007640A7">
              <w:rPr>
                <w:rFonts w:ascii="Courier New" w:eastAsia="Times New Roman" w:hAnsi="Courier New" w:cs="Courier New"/>
                <w:lang w:val="en-US" w:eastAsia="ru-RU"/>
              </w:rPr>
              <w:t>YRS</w:t>
            </w:r>
            <w:r w:rsidRPr="007640A7">
              <w:rPr>
                <w:rFonts w:ascii="Courier New" w:eastAsia="Times New Roman" w:hAnsi="Courier New" w:cs="Courier New"/>
                <w:lang w:eastAsia="ru-RU"/>
              </w:rPr>
              <w:t>-312</w:t>
            </w:r>
            <w:r w:rsidRPr="007640A7">
              <w:rPr>
                <w:rFonts w:ascii="Courier New" w:eastAsia="Times New Roman" w:hAnsi="Courier New" w:cs="Courier New"/>
                <w:lang w:val="en-US" w:eastAsia="ru-RU"/>
              </w:rPr>
              <w:t>BIII</w:t>
            </w:r>
          </w:p>
        </w:tc>
        <w:tc>
          <w:tcPr>
            <w:tcW w:w="443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 xml:space="preserve">1 </w:t>
            </w:r>
            <w:proofErr w:type="spellStart"/>
            <w:proofErr w:type="gramStart"/>
            <w:r w:rsidRPr="007640A7">
              <w:rPr>
                <w:rFonts w:ascii="Courier New" w:eastAsia="Times New Roman" w:hAnsi="Courier New" w:cs="Courier New"/>
                <w:lang w:eastAsia="ru-RU"/>
              </w:rPr>
              <w:t>шт</w:t>
            </w:r>
            <w:proofErr w:type="spellEnd"/>
            <w:proofErr w:type="gramEnd"/>
          </w:p>
        </w:tc>
      </w:tr>
      <w:tr w:rsidR="007640A7" w:rsidRPr="007640A7" w:rsidTr="007640A7">
        <w:tc>
          <w:tcPr>
            <w:tcW w:w="888" w:type="dxa"/>
            <w:tcBorders>
              <w:top w:val="single" w:sz="4" w:space="0" w:color="auto"/>
              <w:left w:val="single" w:sz="4" w:space="0" w:color="auto"/>
              <w:bottom w:val="single" w:sz="4" w:space="0" w:color="auto"/>
              <w:right w:val="single" w:sz="4" w:space="0" w:color="auto"/>
            </w:tcBorders>
            <w:vAlign w:val="center"/>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c>
          <w:tcPr>
            <w:tcW w:w="4138"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val="en-US" w:eastAsia="ru-RU"/>
              </w:rPr>
            </w:pPr>
            <w:r w:rsidRPr="007640A7">
              <w:rPr>
                <w:rFonts w:ascii="Courier New" w:eastAsia="Times New Roman" w:hAnsi="Courier New" w:cs="Courier New"/>
                <w:lang w:eastAsia="ru-RU"/>
              </w:rPr>
              <w:t xml:space="preserve">Педаль </w:t>
            </w:r>
            <w:proofErr w:type="spellStart"/>
            <w:r w:rsidRPr="007640A7">
              <w:rPr>
                <w:rFonts w:ascii="Courier New" w:eastAsia="Times New Roman" w:hAnsi="Courier New" w:cs="Courier New"/>
                <w:lang w:eastAsia="ru-RU"/>
              </w:rPr>
              <w:t>сустейна</w:t>
            </w:r>
            <w:proofErr w:type="spellEnd"/>
            <w:r w:rsidRPr="007640A7">
              <w:rPr>
                <w:rFonts w:ascii="Courier New" w:eastAsia="Times New Roman" w:hAnsi="Courier New" w:cs="Courier New"/>
                <w:lang w:eastAsia="ru-RU"/>
              </w:rPr>
              <w:t xml:space="preserve"> </w:t>
            </w:r>
            <w:r w:rsidRPr="007640A7">
              <w:rPr>
                <w:rFonts w:ascii="Courier New" w:eastAsia="Times New Roman" w:hAnsi="Courier New" w:cs="Courier New"/>
                <w:lang w:val="en-US" w:eastAsia="ru-RU"/>
              </w:rPr>
              <w:t>NUX WTB-004</w:t>
            </w:r>
          </w:p>
        </w:tc>
        <w:tc>
          <w:tcPr>
            <w:tcW w:w="443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 xml:space="preserve">1 </w:t>
            </w:r>
            <w:proofErr w:type="spellStart"/>
            <w:proofErr w:type="gramStart"/>
            <w:r w:rsidRPr="007640A7">
              <w:rPr>
                <w:rFonts w:ascii="Courier New" w:eastAsia="Times New Roman" w:hAnsi="Courier New" w:cs="Courier New"/>
                <w:lang w:eastAsia="ru-RU"/>
              </w:rPr>
              <w:t>шт</w:t>
            </w:r>
            <w:proofErr w:type="spellEnd"/>
            <w:proofErr w:type="gramEnd"/>
          </w:p>
        </w:tc>
      </w:tr>
      <w:tr w:rsidR="007640A7" w:rsidRPr="007640A7" w:rsidTr="007640A7">
        <w:tc>
          <w:tcPr>
            <w:tcW w:w="888" w:type="dxa"/>
            <w:tcBorders>
              <w:top w:val="single" w:sz="4" w:space="0" w:color="auto"/>
              <w:left w:val="single" w:sz="4" w:space="0" w:color="auto"/>
              <w:bottom w:val="single" w:sz="4" w:space="0" w:color="auto"/>
              <w:right w:val="single" w:sz="4" w:space="0" w:color="auto"/>
            </w:tcBorders>
            <w:vAlign w:val="center"/>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c>
          <w:tcPr>
            <w:tcW w:w="4138"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 xml:space="preserve">Вертушка большая бук ПКП Нота </w:t>
            </w:r>
          </w:p>
        </w:tc>
        <w:tc>
          <w:tcPr>
            <w:tcW w:w="443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 xml:space="preserve">1 </w:t>
            </w:r>
            <w:proofErr w:type="spellStart"/>
            <w:proofErr w:type="gramStart"/>
            <w:r w:rsidRPr="007640A7">
              <w:rPr>
                <w:rFonts w:ascii="Courier New" w:eastAsia="Times New Roman" w:hAnsi="Courier New" w:cs="Courier New"/>
                <w:lang w:eastAsia="ru-RU"/>
              </w:rPr>
              <w:t>шт</w:t>
            </w:r>
            <w:proofErr w:type="spellEnd"/>
            <w:proofErr w:type="gramEnd"/>
          </w:p>
        </w:tc>
      </w:tr>
      <w:tr w:rsidR="007640A7" w:rsidRPr="007640A7" w:rsidTr="007640A7">
        <w:tc>
          <w:tcPr>
            <w:tcW w:w="888" w:type="dxa"/>
            <w:tcBorders>
              <w:top w:val="single" w:sz="4" w:space="0" w:color="auto"/>
              <w:left w:val="single" w:sz="4" w:space="0" w:color="auto"/>
              <w:bottom w:val="single" w:sz="4" w:space="0" w:color="auto"/>
              <w:right w:val="single" w:sz="4" w:space="0" w:color="auto"/>
            </w:tcBorders>
            <w:vAlign w:val="center"/>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c>
          <w:tcPr>
            <w:tcW w:w="4138"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 xml:space="preserve">Чехол для классической гитары </w:t>
            </w:r>
            <w:r w:rsidRPr="007640A7">
              <w:rPr>
                <w:rFonts w:ascii="Courier New" w:eastAsia="Times New Roman" w:hAnsi="Courier New" w:cs="Courier New"/>
                <w:lang w:val="en-US" w:eastAsia="ru-RU"/>
              </w:rPr>
              <w:t>TOREX</w:t>
            </w:r>
            <w:r w:rsidRPr="007640A7">
              <w:rPr>
                <w:rFonts w:ascii="Courier New" w:eastAsia="Times New Roman" w:hAnsi="Courier New" w:cs="Courier New"/>
                <w:lang w:eastAsia="ru-RU"/>
              </w:rPr>
              <w:t xml:space="preserve"> 212100</w:t>
            </w:r>
          </w:p>
        </w:tc>
        <w:tc>
          <w:tcPr>
            <w:tcW w:w="443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 xml:space="preserve">1 </w:t>
            </w:r>
            <w:proofErr w:type="spellStart"/>
            <w:proofErr w:type="gramStart"/>
            <w:r w:rsidRPr="007640A7">
              <w:rPr>
                <w:rFonts w:ascii="Courier New" w:eastAsia="Times New Roman" w:hAnsi="Courier New" w:cs="Courier New"/>
                <w:lang w:eastAsia="ru-RU"/>
              </w:rPr>
              <w:t>шт</w:t>
            </w:r>
            <w:proofErr w:type="spellEnd"/>
            <w:proofErr w:type="gramEnd"/>
          </w:p>
        </w:tc>
      </w:tr>
      <w:tr w:rsidR="007640A7" w:rsidRPr="007640A7" w:rsidTr="007640A7">
        <w:tc>
          <w:tcPr>
            <w:tcW w:w="888" w:type="dxa"/>
            <w:tcBorders>
              <w:top w:val="single" w:sz="4" w:space="0" w:color="auto"/>
              <w:left w:val="single" w:sz="4" w:space="0" w:color="auto"/>
              <w:bottom w:val="single" w:sz="4" w:space="0" w:color="auto"/>
              <w:right w:val="single" w:sz="4" w:space="0" w:color="auto"/>
            </w:tcBorders>
            <w:vAlign w:val="center"/>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c>
          <w:tcPr>
            <w:tcW w:w="4138"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proofErr w:type="gramStart"/>
            <w:r w:rsidRPr="007640A7">
              <w:rPr>
                <w:rFonts w:ascii="Courier New" w:eastAsia="Times New Roman" w:hAnsi="Courier New" w:cs="Courier New"/>
                <w:lang w:eastAsia="ru-RU"/>
              </w:rPr>
              <w:t>Гитарная</w:t>
            </w:r>
            <w:proofErr w:type="gramEnd"/>
            <w:r w:rsidRPr="007640A7">
              <w:rPr>
                <w:rFonts w:ascii="Courier New" w:eastAsia="Times New Roman" w:hAnsi="Courier New" w:cs="Courier New"/>
                <w:lang w:eastAsia="ru-RU"/>
              </w:rPr>
              <w:t xml:space="preserve"> стоика </w:t>
            </w:r>
            <w:r w:rsidRPr="007640A7">
              <w:rPr>
                <w:rFonts w:ascii="Courier New" w:eastAsia="Times New Roman" w:hAnsi="Courier New" w:cs="Courier New"/>
                <w:lang w:val="en-US" w:eastAsia="ru-RU"/>
              </w:rPr>
              <w:t>TOREX</w:t>
            </w:r>
            <w:r w:rsidRPr="007640A7">
              <w:rPr>
                <w:rFonts w:ascii="Courier New" w:eastAsia="Times New Roman" w:hAnsi="Courier New" w:cs="Courier New"/>
                <w:lang w:eastAsia="ru-RU"/>
              </w:rPr>
              <w:t xml:space="preserve"> </w:t>
            </w:r>
            <w:r w:rsidRPr="007640A7">
              <w:rPr>
                <w:rFonts w:ascii="Courier New" w:eastAsia="Times New Roman" w:hAnsi="Courier New" w:cs="Courier New"/>
                <w:lang w:val="en-US" w:eastAsia="ru-RU"/>
              </w:rPr>
              <w:t>GS</w:t>
            </w:r>
            <w:r w:rsidRPr="007640A7">
              <w:rPr>
                <w:rFonts w:ascii="Courier New" w:eastAsia="Times New Roman" w:hAnsi="Courier New" w:cs="Courier New"/>
                <w:lang w:eastAsia="ru-RU"/>
              </w:rPr>
              <w:t>-</w:t>
            </w:r>
            <w:r w:rsidRPr="007640A7">
              <w:rPr>
                <w:rFonts w:ascii="Courier New" w:eastAsia="Times New Roman" w:hAnsi="Courier New" w:cs="Courier New"/>
                <w:lang w:val="en-US" w:eastAsia="ru-RU"/>
              </w:rPr>
              <w:t>NH</w:t>
            </w:r>
            <w:r w:rsidRPr="007640A7">
              <w:rPr>
                <w:rFonts w:ascii="Courier New" w:eastAsia="Times New Roman" w:hAnsi="Courier New" w:cs="Courier New"/>
                <w:lang w:eastAsia="ru-RU"/>
              </w:rPr>
              <w:t>-2</w:t>
            </w:r>
          </w:p>
        </w:tc>
        <w:tc>
          <w:tcPr>
            <w:tcW w:w="443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 xml:space="preserve">1 </w:t>
            </w:r>
            <w:proofErr w:type="spellStart"/>
            <w:proofErr w:type="gramStart"/>
            <w:r w:rsidRPr="007640A7">
              <w:rPr>
                <w:rFonts w:ascii="Courier New" w:eastAsia="Times New Roman" w:hAnsi="Courier New" w:cs="Courier New"/>
                <w:lang w:eastAsia="ru-RU"/>
              </w:rPr>
              <w:t>шт</w:t>
            </w:r>
            <w:proofErr w:type="spellEnd"/>
            <w:proofErr w:type="gramEnd"/>
          </w:p>
        </w:tc>
      </w:tr>
      <w:tr w:rsidR="007640A7" w:rsidRPr="007640A7" w:rsidTr="007640A7">
        <w:tc>
          <w:tcPr>
            <w:tcW w:w="888" w:type="dxa"/>
            <w:tcBorders>
              <w:top w:val="single" w:sz="4" w:space="0" w:color="auto"/>
              <w:left w:val="single" w:sz="4" w:space="0" w:color="auto"/>
              <w:bottom w:val="single" w:sz="4" w:space="0" w:color="auto"/>
              <w:right w:val="single" w:sz="4" w:space="0" w:color="auto"/>
            </w:tcBorders>
            <w:vAlign w:val="center"/>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c>
          <w:tcPr>
            <w:tcW w:w="4138"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 xml:space="preserve">Стойка под </w:t>
            </w:r>
            <w:proofErr w:type="gramStart"/>
            <w:r w:rsidRPr="007640A7">
              <w:rPr>
                <w:rFonts w:ascii="Courier New" w:eastAsia="Times New Roman" w:hAnsi="Courier New" w:cs="Courier New"/>
                <w:lang w:eastAsia="ru-RU"/>
              </w:rPr>
              <w:t>гитарный</w:t>
            </w:r>
            <w:proofErr w:type="gramEnd"/>
            <w:r w:rsidRPr="007640A7">
              <w:rPr>
                <w:rFonts w:ascii="Courier New" w:eastAsia="Times New Roman" w:hAnsi="Courier New" w:cs="Courier New"/>
                <w:lang w:eastAsia="ru-RU"/>
              </w:rPr>
              <w:t xml:space="preserve"> </w:t>
            </w:r>
            <w:proofErr w:type="spellStart"/>
            <w:r w:rsidRPr="007640A7">
              <w:rPr>
                <w:rFonts w:ascii="Courier New" w:eastAsia="Times New Roman" w:hAnsi="Courier New" w:cs="Courier New"/>
                <w:lang w:eastAsia="ru-RU"/>
              </w:rPr>
              <w:t>комбо</w:t>
            </w:r>
            <w:proofErr w:type="spellEnd"/>
            <w:r w:rsidRPr="007640A7">
              <w:rPr>
                <w:rFonts w:ascii="Courier New" w:eastAsia="Times New Roman" w:hAnsi="Courier New" w:cs="Courier New"/>
                <w:lang w:eastAsia="ru-RU"/>
              </w:rPr>
              <w:t xml:space="preserve"> </w:t>
            </w:r>
            <w:r w:rsidRPr="007640A7">
              <w:rPr>
                <w:rFonts w:ascii="Courier New" w:eastAsia="Times New Roman" w:hAnsi="Courier New" w:cs="Courier New"/>
                <w:lang w:val="en-US" w:eastAsia="ru-RU"/>
              </w:rPr>
              <w:lastRenderedPageBreak/>
              <w:t>PROAUDIO</w:t>
            </w:r>
            <w:r w:rsidRPr="007640A7">
              <w:rPr>
                <w:rFonts w:ascii="Courier New" w:eastAsia="Times New Roman" w:hAnsi="Courier New" w:cs="Courier New"/>
                <w:lang w:eastAsia="ru-RU"/>
              </w:rPr>
              <w:t xml:space="preserve"> </w:t>
            </w:r>
            <w:r w:rsidRPr="007640A7">
              <w:rPr>
                <w:rFonts w:ascii="Courier New" w:eastAsia="Times New Roman" w:hAnsi="Courier New" w:cs="Courier New"/>
                <w:lang w:val="en-US" w:eastAsia="ru-RU"/>
              </w:rPr>
              <w:t>GS</w:t>
            </w:r>
            <w:r w:rsidRPr="007640A7">
              <w:rPr>
                <w:rFonts w:ascii="Courier New" w:eastAsia="Times New Roman" w:hAnsi="Courier New" w:cs="Courier New"/>
                <w:lang w:eastAsia="ru-RU"/>
              </w:rPr>
              <w:t>013</w:t>
            </w:r>
          </w:p>
        </w:tc>
        <w:tc>
          <w:tcPr>
            <w:tcW w:w="443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lastRenderedPageBreak/>
              <w:t xml:space="preserve">1 </w:t>
            </w:r>
            <w:proofErr w:type="spellStart"/>
            <w:proofErr w:type="gramStart"/>
            <w:r w:rsidRPr="007640A7">
              <w:rPr>
                <w:rFonts w:ascii="Courier New" w:eastAsia="Times New Roman" w:hAnsi="Courier New" w:cs="Courier New"/>
                <w:lang w:eastAsia="ru-RU"/>
              </w:rPr>
              <w:t>шт</w:t>
            </w:r>
            <w:proofErr w:type="spellEnd"/>
            <w:proofErr w:type="gramEnd"/>
          </w:p>
        </w:tc>
      </w:tr>
      <w:tr w:rsidR="007640A7" w:rsidRPr="007640A7" w:rsidTr="007640A7">
        <w:tc>
          <w:tcPr>
            <w:tcW w:w="888" w:type="dxa"/>
            <w:tcBorders>
              <w:top w:val="single" w:sz="4" w:space="0" w:color="auto"/>
              <w:left w:val="single" w:sz="4" w:space="0" w:color="auto"/>
              <w:bottom w:val="single" w:sz="4" w:space="0" w:color="auto"/>
              <w:right w:val="single" w:sz="4" w:space="0" w:color="auto"/>
            </w:tcBorders>
            <w:vAlign w:val="center"/>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c>
          <w:tcPr>
            <w:tcW w:w="4138" w:type="dxa"/>
            <w:tcBorders>
              <w:top w:val="single" w:sz="4" w:space="0" w:color="auto"/>
              <w:left w:val="single" w:sz="4" w:space="0" w:color="auto"/>
              <w:bottom w:val="single" w:sz="4" w:space="0" w:color="auto"/>
              <w:right w:val="single" w:sz="4" w:space="0" w:color="auto"/>
            </w:tcBorders>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p>
        </w:tc>
        <w:tc>
          <w:tcPr>
            <w:tcW w:w="4437" w:type="dxa"/>
            <w:tcBorders>
              <w:top w:val="single" w:sz="4" w:space="0" w:color="auto"/>
              <w:left w:val="single" w:sz="4" w:space="0" w:color="auto"/>
              <w:bottom w:val="single" w:sz="4" w:space="0" w:color="auto"/>
              <w:right w:val="single" w:sz="4" w:space="0" w:color="auto"/>
            </w:tcBorders>
          </w:tcPr>
          <w:p w:rsidR="007640A7" w:rsidRPr="007640A7" w:rsidRDefault="007640A7" w:rsidP="007640A7">
            <w:pPr>
              <w:spacing w:after="0" w:line="240" w:lineRule="auto"/>
              <w:jc w:val="center"/>
              <w:rPr>
                <w:rFonts w:ascii="Courier New" w:eastAsia="Times New Roman" w:hAnsi="Courier New" w:cs="Courier New"/>
                <w:lang w:eastAsia="ru-RU"/>
              </w:rPr>
            </w:pPr>
          </w:p>
        </w:tc>
      </w:tr>
      <w:tr w:rsidR="007640A7" w:rsidRPr="007640A7" w:rsidTr="007640A7">
        <w:tc>
          <w:tcPr>
            <w:tcW w:w="888" w:type="dxa"/>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2</w:t>
            </w:r>
          </w:p>
        </w:tc>
        <w:tc>
          <w:tcPr>
            <w:tcW w:w="4138"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b/>
                <w:lang w:eastAsia="ru-RU"/>
              </w:rPr>
              <w:t>Музыкальные инструменты</w:t>
            </w:r>
          </w:p>
        </w:tc>
        <w:tc>
          <w:tcPr>
            <w:tcW w:w="4437" w:type="dxa"/>
            <w:tcBorders>
              <w:top w:val="single" w:sz="4" w:space="0" w:color="auto"/>
              <w:left w:val="single" w:sz="4" w:space="0" w:color="auto"/>
              <w:bottom w:val="single" w:sz="4" w:space="0" w:color="auto"/>
              <w:right w:val="single" w:sz="4" w:space="0" w:color="auto"/>
            </w:tcBorders>
            <w:vAlign w:val="center"/>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r>
      <w:tr w:rsidR="007640A7" w:rsidRPr="007640A7" w:rsidTr="007640A7">
        <w:tc>
          <w:tcPr>
            <w:tcW w:w="888" w:type="dxa"/>
            <w:tcBorders>
              <w:top w:val="single" w:sz="4" w:space="0" w:color="auto"/>
              <w:left w:val="single" w:sz="4" w:space="0" w:color="auto"/>
              <w:bottom w:val="single" w:sz="4" w:space="0" w:color="auto"/>
              <w:right w:val="single" w:sz="4" w:space="0" w:color="auto"/>
            </w:tcBorders>
            <w:vAlign w:val="center"/>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c>
          <w:tcPr>
            <w:tcW w:w="4138"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синтезатор</w:t>
            </w:r>
          </w:p>
        </w:tc>
        <w:tc>
          <w:tcPr>
            <w:tcW w:w="443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1шт</w:t>
            </w:r>
          </w:p>
        </w:tc>
      </w:tr>
      <w:tr w:rsidR="007640A7" w:rsidRPr="007640A7" w:rsidTr="007640A7">
        <w:tc>
          <w:tcPr>
            <w:tcW w:w="888" w:type="dxa"/>
            <w:tcBorders>
              <w:top w:val="single" w:sz="4" w:space="0" w:color="auto"/>
              <w:left w:val="single" w:sz="4" w:space="0" w:color="auto"/>
              <w:bottom w:val="single" w:sz="4" w:space="0" w:color="auto"/>
              <w:right w:val="single" w:sz="4" w:space="0" w:color="auto"/>
            </w:tcBorders>
            <w:vAlign w:val="center"/>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c>
          <w:tcPr>
            <w:tcW w:w="4138"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акустическая гитара</w:t>
            </w:r>
          </w:p>
        </w:tc>
        <w:tc>
          <w:tcPr>
            <w:tcW w:w="443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1шт</w:t>
            </w:r>
          </w:p>
        </w:tc>
      </w:tr>
      <w:tr w:rsidR="007640A7" w:rsidRPr="007640A7" w:rsidTr="007640A7">
        <w:tc>
          <w:tcPr>
            <w:tcW w:w="888" w:type="dxa"/>
            <w:tcBorders>
              <w:top w:val="single" w:sz="4" w:space="0" w:color="auto"/>
              <w:left w:val="single" w:sz="4" w:space="0" w:color="auto"/>
              <w:bottom w:val="single" w:sz="4" w:space="0" w:color="auto"/>
              <w:right w:val="single" w:sz="4" w:space="0" w:color="auto"/>
            </w:tcBorders>
            <w:vAlign w:val="center"/>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color w:val="FF0000"/>
                <w:lang w:eastAsia="ru-RU"/>
              </w:rPr>
            </w:pPr>
          </w:p>
        </w:tc>
        <w:tc>
          <w:tcPr>
            <w:tcW w:w="4138"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ударная установка</w:t>
            </w:r>
          </w:p>
        </w:tc>
        <w:tc>
          <w:tcPr>
            <w:tcW w:w="443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1шт ансамбля</w:t>
            </w:r>
          </w:p>
        </w:tc>
      </w:tr>
      <w:tr w:rsidR="007640A7" w:rsidRPr="007640A7" w:rsidTr="007640A7">
        <w:tc>
          <w:tcPr>
            <w:tcW w:w="888" w:type="dxa"/>
            <w:tcBorders>
              <w:top w:val="single" w:sz="4" w:space="0" w:color="auto"/>
              <w:left w:val="single" w:sz="4" w:space="0" w:color="auto"/>
              <w:bottom w:val="single" w:sz="4" w:space="0" w:color="auto"/>
              <w:right w:val="single" w:sz="4" w:space="0" w:color="auto"/>
            </w:tcBorders>
            <w:vAlign w:val="center"/>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c>
          <w:tcPr>
            <w:tcW w:w="4138"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b/>
                <w:lang w:eastAsia="ru-RU"/>
              </w:rPr>
            </w:pPr>
            <w:r w:rsidRPr="007640A7">
              <w:rPr>
                <w:rFonts w:ascii="Courier New" w:eastAsia="Times New Roman" w:hAnsi="Courier New" w:cs="Courier New"/>
                <w:lang w:eastAsia="ru-RU"/>
              </w:rPr>
              <w:t>саксофон</w:t>
            </w:r>
          </w:p>
        </w:tc>
        <w:tc>
          <w:tcPr>
            <w:tcW w:w="443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1шт ансамбля</w:t>
            </w:r>
          </w:p>
        </w:tc>
      </w:tr>
      <w:tr w:rsidR="007640A7" w:rsidRPr="007640A7" w:rsidTr="007640A7">
        <w:tc>
          <w:tcPr>
            <w:tcW w:w="888" w:type="dxa"/>
            <w:tcBorders>
              <w:top w:val="single" w:sz="4" w:space="0" w:color="auto"/>
              <w:left w:val="single" w:sz="4" w:space="0" w:color="auto"/>
              <w:bottom w:val="single" w:sz="4" w:space="0" w:color="auto"/>
              <w:right w:val="single" w:sz="4" w:space="0" w:color="auto"/>
            </w:tcBorders>
            <w:vAlign w:val="center"/>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c>
          <w:tcPr>
            <w:tcW w:w="4138"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b/>
                <w:lang w:eastAsia="ru-RU"/>
              </w:rPr>
            </w:pPr>
            <w:r w:rsidRPr="007640A7">
              <w:rPr>
                <w:rFonts w:ascii="Courier New" w:eastAsia="Times New Roman" w:hAnsi="Courier New" w:cs="Courier New"/>
                <w:lang w:eastAsia="ru-RU"/>
              </w:rPr>
              <w:t>балалайка</w:t>
            </w:r>
          </w:p>
        </w:tc>
        <w:tc>
          <w:tcPr>
            <w:tcW w:w="443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1шт</w:t>
            </w:r>
          </w:p>
        </w:tc>
      </w:tr>
      <w:tr w:rsidR="007640A7" w:rsidRPr="007640A7" w:rsidTr="007640A7">
        <w:tc>
          <w:tcPr>
            <w:tcW w:w="888" w:type="dxa"/>
            <w:tcBorders>
              <w:top w:val="single" w:sz="4" w:space="0" w:color="auto"/>
              <w:left w:val="single" w:sz="4" w:space="0" w:color="auto"/>
              <w:bottom w:val="single" w:sz="4" w:space="0" w:color="auto"/>
              <w:right w:val="single" w:sz="4" w:space="0" w:color="auto"/>
            </w:tcBorders>
            <w:vAlign w:val="center"/>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c>
          <w:tcPr>
            <w:tcW w:w="4138"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 xml:space="preserve">домра </w:t>
            </w:r>
          </w:p>
        </w:tc>
        <w:tc>
          <w:tcPr>
            <w:tcW w:w="443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1шт ансамбля</w:t>
            </w:r>
          </w:p>
        </w:tc>
      </w:tr>
      <w:tr w:rsidR="007640A7" w:rsidRPr="007640A7" w:rsidTr="007640A7">
        <w:tc>
          <w:tcPr>
            <w:tcW w:w="888" w:type="dxa"/>
            <w:tcBorders>
              <w:top w:val="single" w:sz="4" w:space="0" w:color="auto"/>
              <w:left w:val="single" w:sz="4" w:space="0" w:color="auto"/>
              <w:bottom w:val="single" w:sz="4" w:space="0" w:color="auto"/>
              <w:right w:val="single" w:sz="4" w:space="0" w:color="auto"/>
            </w:tcBorders>
            <w:vAlign w:val="center"/>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c>
          <w:tcPr>
            <w:tcW w:w="4138"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color w:val="FF0000"/>
                <w:lang w:eastAsia="ru-RU"/>
              </w:rPr>
            </w:pPr>
            <w:r w:rsidRPr="007640A7">
              <w:rPr>
                <w:rFonts w:ascii="Courier New" w:eastAsia="Times New Roman" w:hAnsi="Courier New" w:cs="Courier New"/>
                <w:color w:val="FF0000"/>
                <w:lang w:eastAsia="ru-RU"/>
              </w:rPr>
              <w:t xml:space="preserve">Колокольчик валдайский №5 ПКП Нота </w:t>
            </w:r>
          </w:p>
        </w:tc>
        <w:tc>
          <w:tcPr>
            <w:tcW w:w="443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color w:val="FF0000"/>
                <w:lang w:eastAsia="ru-RU"/>
              </w:rPr>
            </w:pPr>
            <w:r w:rsidRPr="007640A7">
              <w:rPr>
                <w:rFonts w:ascii="Courier New" w:eastAsia="Times New Roman" w:hAnsi="Courier New" w:cs="Courier New"/>
                <w:color w:val="FF0000"/>
                <w:lang w:eastAsia="ru-RU"/>
              </w:rPr>
              <w:t xml:space="preserve">1 </w:t>
            </w:r>
            <w:proofErr w:type="spellStart"/>
            <w:proofErr w:type="gramStart"/>
            <w:r w:rsidRPr="007640A7">
              <w:rPr>
                <w:rFonts w:ascii="Courier New" w:eastAsia="Times New Roman" w:hAnsi="Courier New" w:cs="Courier New"/>
                <w:color w:val="FF0000"/>
                <w:lang w:eastAsia="ru-RU"/>
              </w:rPr>
              <w:t>шт</w:t>
            </w:r>
            <w:proofErr w:type="spellEnd"/>
            <w:proofErr w:type="gramEnd"/>
            <w:r w:rsidRPr="007640A7">
              <w:rPr>
                <w:rFonts w:ascii="Courier New" w:eastAsia="Times New Roman" w:hAnsi="Courier New" w:cs="Courier New"/>
                <w:color w:val="FF0000"/>
                <w:lang w:eastAsia="ru-RU"/>
              </w:rPr>
              <w:t xml:space="preserve"> нет</w:t>
            </w:r>
          </w:p>
        </w:tc>
      </w:tr>
      <w:tr w:rsidR="007640A7" w:rsidRPr="007640A7" w:rsidTr="007640A7">
        <w:tc>
          <w:tcPr>
            <w:tcW w:w="888" w:type="dxa"/>
            <w:tcBorders>
              <w:top w:val="single" w:sz="4" w:space="0" w:color="auto"/>
              <w:left w:val="single" w:sz="4" w:space="0" w:color="auto"/>
              <w:bottom w:val="single" w:sz="4" w:space="0" w:color="auto"/>
              <w:right w:val="single" w:sz="4" w:space="0" w:color="auto"/>
            </w:tcBorders>
            <w:vAlign w:val="center"/>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c>
          <w:tcPr>
            <w:tcW w:w="4138"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color w:val="FF0000"/>
                <w:lang w:eastAsia="ru-RU"/>
              </w:rPr>
            </w:pPr>
            <w:r w:rsidRPr="007640A7">
              <w:rPr>
                <w:rFonts w:ascii="Courier New" w:eastAsia="Times New Roman" w:hAnsi="Courier New" w:cs="Courier New"/>
                <w:color w:val="FF0000"/>
                <w:lang w:eastAsia="ru-RU"/>
              </w:rPr>
              <w:t xml:space="preserve">Металлофон 25 нот ПКП Нота </w:t>
            </w:r>
          </w:p>
        </w:tc>
        <w:tc>
          <w:tcPr>
            <w:tcW w:w="443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color w:val="FF0000"/>
                <w:lang w:eastAsia="ru-RU"/>
              </w:rPr>
            </w:pPr>
            <w:r w:rsidRPr="007640A7">
              <w:rPr>
                <w:rFonts w:ascii="Courier New" w:eastAsia="Times New Roman" w:hAnsi="Courier New" w:cs="Courier New"/>
                <w:color w:val="FF0000"/>
                <w:lang w:eastAsia="ru-RU"/>
              </w:rPr>
              <w:t xml:space="preserve">1 </w:t>
            </w:r>
            <w:proofErr w:type="spellStart"/>
            <w:proofErr w:type="gramStart"/>
            <w:r w:rsidRPr="007640A7">
              <w:rPr>
                <w:rFonts w:ascii="Courier New" w:eastAsia="Times New Roman" w:hAnsi="Courier New" w:cs="Courier New"/>
                <w:color w:val="FF0000"/>
                <w:lang w:eastAsia="ru-RU"/>
              </w:rPr>
              <w:t>шт</w:t>
            </w:r>
            <w:proofErr w:type="spellEnd"/>
            <w:proofErr w:type="gramEnd"/>
            <w:r w:rsidRPr="007640A7">
              <w:rPr>
                <w:rFonts w:ascii="Courier New" w:eastAsia="Times New Roman" w:hAnsi="Courier New" w:cs="Courier New"/>
                <w:color w:val="FF0000"/>
                <w:lang w:eastAsia="ru-RU"/>
              </w:rPr>
              <w:t xml:space="preserve"> нет</w:t>
            </w:r>
          </w:p>
        </w:tc>
      </w:tr>
      <w:tr w:rsidR="007640A7" w:rsidRPr="007640A7" w:rsidTr="007640A7">
        <w:tc>
          <w:tcPr>
            <w:tcW w:w="888" w:type="dxa"/>
            <w:tcBorders>
              <w:top w:val="single" w:sz="4" w:space="0" w:color="auto"/>
              <w:left w:val="single" w:sz="4" w:space="0" w:color="auto"/>
              <w:bottom w:val="single" w:sz="4" w:space="0" w:color="auto"/>
              <w:right w:val="single" w:sz="4" w:space="0" w:color="auto"/>
            </w:tcBorders>
            <w:vAlign w:val="center"/>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c>
          <w:tcPr>
            <w:tcW w:w="4138"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Балалайка секунда ученическая Россия Ф-203 балалайка-секунда</w:t>
            </w:r>
          </w:p>
        </w:tc>
        <w:tc>
          <w:tcPr>
            <w:tcW w:w="443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eastAsia="ru-RU"/>
              </w:rPr>
              <w:t xml:space="preserve">1 </w:t>
            </w:r>
            <w:proofErr w:type="spellStart"/>
            <w:proofErr w:type="gramStart"/>
            <w:r w:rsidRPr="007640A7">
              <w:rPr>
                <w:rFonts w:ascii="Courier New" w:eastAsia="Times New Roman" w:hAnsi="Courier New" w:cs="Courier New"/>
                <w:lang w:eastAsia="ru-RU"/>
              </w:rPr>
              <w:t>шт</w:t>
            </w:r>
            <w:proofErr w:type="spellEnd"/>
            <w:proofErr w:type="gramEnd"/>
          </w:p>
        </w:tc>
      </w:tr>
      <w:tr w:rsidR="007640A7" w:rsidRPr="007640A7" w:rsidTr="007640A7">
        <w:tc>
          <w:tcPr>
            <w:tcW w:w="888" w:type="dxa"/>
            <w:tcBorders>
              <w:top w:val="single" w:sz="4" w:space="0" w:color="auto"/>
              <w:left w:val="single" w:sz="4" w:space="0" w:color="auto"/>
              <w:bottom w:val="single" w:sz="4" w:space="0" w:color="auto"/>
              <w:right w:val="single" w:sz="4" w:space="0" w:color="auto"/>
            </w:tcBorders>
            <w:vAlign w:val="center"/>
          </w:tcPr>
          <w:p w:rsidR="007640A7" w:rsidRPr="007640A7" w:rsidRDefault="007640A7" w:rsidP="007640A7">
            <w:pPr>
              <w:autoSpaceDE w:val="0"/>
              <w:autoSpaceDN w:val="0"/>
              <w:adjustRightInd w:val="0"/>
              <w:spacing w:after="0" w:line="240" w:lineRule="auto"/>
              <w:jc w:val="center"/>
              <w:rPr>
                <w:rFonts w:ascii="Courier New" w:eastAsia="Times New Roman" w:hAnsi="Courier New" w:cs="Courier New"/>
                <w:lang w:eastAsia="ru-RU"/>
              </w:rPr>
            </w:pPr>
          </w:p>
        </w:tc>
        <w:tc>
          <w:tcPr>
            <w:tcW w:w="4138"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Courier New" w:eastAsia="Times New Roman" w:hAnsi="Courier New" w:cs="Courier New"/>
                <w:lang w:eastAsia="ru-RU"/>
              </w:rPr>
            </w:pPr>
            <w:r w:rsidRPr="007640A7">
              <w:rPr>
                <w:rFonts w:ascii="Courier New" w:eastAsia="Times New Roman" w:hAnsi="Courier New" w:cs="Courier New"/>
                <w:lang w:eastAsia="ru-RU"/>
              </w:rPr>
              <w:t xml:space="preserve">Акустическая гитара </w:t>
            </w:r>
            <w:r w:rsidRPr="007640A7">
              <w:rPr>
                <w:rFonts w:ascii="Courier New" w:eastAsia="Times New Roman" w:hAnsi="Courier New" w:cs="Courier New"/>
                <w:lang w:val="en-US" w:eastAsia="ru-RU"/>
              </w:rPr>
              <w:t>BULLDOG</w:t>
            </w:r>
            <w:r w:rsidRPr="007640A7">
              <w:rPr>
                <w:rFonts w:ascii="Courier New" w:eastAsia="Times New Roman" w:hAnsi="Courier New" w:cs="Courier New"/>
                <w:lang w:eastAsia="ru-RU"/>
              </w:rPr>
              <w:t xml:space="preserve"> </w:t>
            </w:r>
            <w:r w:rsidRPr="007640A7">
              <w:rPr>
                <w:rFonts w:ascii="Courier New" w:eastAsia="Times New Roman" w:hAnsi="Courier New" w:cs="Courier New"/>
                <w:lang w:val="en-US" w:eastAsia="ru-RU"/>
              </w:rPr>
              <w:t>WS</w:t>
            </w:r>
            <w:r w:rsidRPr="007640A7">
              <w:rPr>
                <w:rFonts w:ascii="Courier New" w:eastAsia="Times New Roman" w:hAnsi="Courier New" w:cs="Courier New"/>
                <w:lang w:eastAsia="ru-RU"/>
              </w:rPr>
              <w:t>-</w:t>
            </w:r>
            <w:r w:rsidRPr="007640A7">
              <w:rPr>
                <w:rFonts w:ascii="Courier New" w:eastAsia="Times New Roman" w:hAnsi="Courier New" w:cs="Courier New"/>
                <w:lang w:val="en-US" w:eastAsia="ru-RU"/>
              </w:rPr>
              <w:t>Delta</w:t>
            </w:r>
            <w:r w:rsidRPr="007640A7">
              <w:rPr>
                <w:rFonts w:ascii="Courier New" w:eastAsia="Times New Roman" w:hAnsi="Courier New" w:cs="Courier New"/>
                <w:lang w:eastAsia="ru-RU"/>
              </w:rPr>
              <w:t xml:space="preserve"> 3</w:t>
            </w:r>
            <w:r w:rsidRPr="007640A7">
              <w:rPr>
                <w:rFonts w:ascii="Courier New" w:eastAsia="Times New Roman" w:hAnsi="Courier New" w:cs="Courier New"/>
                <w:lang w:val="en-US" w:eastAsia="ru-RU"/>
              </w:rPr>
              <w:t>EQ</w:t>
            </w:r>
          </w:p>
        </w:tc>
        <w:tc>
          <w:tcPr>
            <w:tcW w:w="4437"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Courier New" w:eastAsia="Times New Roman" w:hAnsi="Courier New" w:cs="Courier New"/>
                <w:lang w:eastAsia="ru-RU"/>
              </w:rPr>
            </w:pPr>
            <w:r w:rsidRPr="007640A7">
              <w:rPr>
                <w:rFonts w:ascii="Courier New" w:eastAsia="Times New Roman" w:hAnsi="Courier New" w:cs="Courier New"/>
                <w:lang w:val="en-US" w:eastAsia="ru-RU"/>
              </w:rPr>
              <w:t xml:space="preserve">1 </w:t>
            </w:r>
            <w:proofErr w:type="spellStart"/>
            <w:r w:rsidRPr="007640A7">
              <w:rPr>
                <w:rFonts w:ascii="Courier New" w:eastAsia="Times New Roman" w:hAnsi="Courier New" w:cs="Courier New"/>
                <w:lang w:eastAsia="ru-RU"/>
              </w:rPr>
              <w:t>шт</w:t>
            </w:r>
            <w:proofErr w:type="spellEnd"/>
          </w:p>
        </w:tc>
      </w:tr>
    </w:tbl>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p>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6.4. Требования к квалификации и опыту персонала, необходимого для качественного оказания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4724"/>
      </w:tblGrid>
      <w:tr w:rsidR="007640A7" w:rsidRPr="007640A7" w:rsidTr="007640A7">
        <w:tc>
          <w:tcPr>
            <w:tcW w:w="488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Профессиональная подготовка работников</w:t>
            </w:r>
          </w:p>
        </w:tc>
        <w:tc>
          <w:tcPr>
            <w:tcW w:w="4863"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Среднее и высшее профессиональное образование</w:t>
            </w:r>
          </w:p>
        </w:tc>
      </w:tr>
      <w:tr w:rsidR="007640A7" w:rsidRPr="007640A7" w:rsidTr="007640A7">
        <w:tc>
          <w:tcPr>
            <w:tcW w:w="488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Требования к стажу работы</w:t>
            </w:r>
          </w:p>
        </w:tc>
        <w:tc>
          <w:tcPr>
            <w:tcW w:w="4863"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При наличии профессионального образования стаж работы не обязателен, при отсутствии профессионального образования необходимо пройти обучение на курсах в сфере культуры и искусства.</w:t>
            </w:r>
          </w:p>
        </w:tc>
      </w:tr>
      <w:tr w:rsidR="007640A7" w:rsidRPr="007640A7" w:rsidTr="007640A7">
        <w:tc>
          <w:tcPr>
            <w:tcW w:w="488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Периодичность повышения квалификации</w:t>
            </w:r>
          </w:p>
        </w:tc>
        <w:tc>
          <w:tcPr>
            <w:tcW w:w="4863"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1 раз в 5 лет</w:t>
            </w:r>
          </w:p>
        </w:tc>
      </w:tr>
    </w:tbl>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p>
    <w:p w:rsidR="007640A7" w:rsidRPr="007640A7" w:rsidRDefault="007640A7" w:rsidP="007640A7">
      <w:pPr>
        <w:autoSpaceDE w:val="0"/>
        <w:autoSpaceDN w:val="0"/>
        <w:adjustRightInd w:val="0"/>
        <w:spacing w:after="0" w:line="240" w:lineRule="auto"/>
        <w:jc w:val="both"/>
        <w:rPr>
          <w:rFonts w:ascii="Arial" w:eastAsia="Times New Roman" w:hAnsi="Arial" w:cs="Arial"/>
          <w:b/>
          <w:sz w:val="24"/>
          <w:szCs w:val="24"/>
          <w:lang w:eastAsia="ru-RU"/>
        </w:rPr>
      </w:pPr>
      <w:r w:rsidRPr="007640A7">
        <w:rPr>
          <w:rFonts w:ascii="Arial" w:eastAsia="Times New Roman" w:hAnsi="Arial" w:cs="Arial"/>
          <w:b/>
          <w:sz w:val="24"/>
          <w:szCs w:val="24"/>
          <w:lang w:eastAsia="ru-RU"/>
        </w:rPr>
        <w:t xml:space="preserve">7. Порядок оказания муниципальной услуги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1"/>
        <w:gridCol w:w="6502"/>
      </w:tblGrid>
      <w:tr w:rsidR="007640A7" w:rsidRPr="007640A7" w:rsidTr="007640A7">
        <w:tc>
          <w:tcPr>
            <w:tcW w:w="3015" w:type="dxa"/>
            <w:vMerge w:val="restart"/>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7.1. Основные процедуры оказания муниципальной услуги</w:t>
            </w:r>
          </w:p>
        </w:tc>
        <w:tc>
          <w:tcPr>
            <w:tcW w:w="6729"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tabs>
                <w:tab w:val="left" w:pos="540"/>
              </w:tabs>
              <w:spacing w:after="0" w:line="240" w:lineRule="auto"/>
              <w:rPr>
                <w:rFonts w:ascii="Arial" w:eastAsia="Times New Roman" w:hAnsi="Arial" w:cs="Arial"/>
                <w:sz w:val="24"/>
                <w:szCs w:val="24"/>
                <w:lang w:eastAsia="ru-RU"/>
              </w:rPr>
            </w:pPr>
            <w:r w:rsidRPr="007640A7">
              <w:rPr>
                <w:rFonts w:ascii="Arial" w:eastAsia="Times New Roman" w:hAnsi="Arial" w:cs="Arial"/>
                <w:sz w:val="24"/>
                <w:szCs w:val="24"/>
                <w:lang w:eastAsia="ru-RU"/>
              </w:rPr>
              <w:t xml:space="preserve">Ознакомление с планом  мероприятий, расписанием занятий в кружках, студиях и т.д.; </w:t>
            </w:r>
          </w:p>
        </w:tc>
      </w:tr>
      <w:tr w:rsidR="007640A7" w:rsidRPr="007640A7" w:rsidTr="007640A7">
        <w:tc>
          <w:tcPr>
            <w:tcW w:w="0" w:type="auto"/>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Arial" w:eastAsia="Times New Roman" w:hAnsi="Arial" w:cs="Arial"/>
                <w:sz w:val="24"/>
                <w:szCs w:val="24"/>
                <w:lang w:eastAsia="ru-RU"/>
              </w:rPr>
            </w:pPr>
          </w:p>
        </w:tc>
        <w:tc>
          <w:tcPr>
            <w:tcW w:w="6729"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tabs>
                <w:tab w:val="left" w:pos="540"/>
              </w:tabs>
              <w:spacing w:after="0" w:line="240" w:lineRule="auto"/>
              <w:rPr>
                <w:rFonts w:ascii="Arial" w:eastAsia="Times New Roman" w:hAnsi="Arial" w:cs="Arial"/>
                <w:sz w:val="24"/>
                <w:szCs w:val="24"/>
                <w:lang w:eastAsia="ru-RU"/>
              </w:rPr>
            </w:pPr>
            <w:r w:rsidRPr="007640A7">
              <w:rPr>
                <w:rFonts w:ascii="Arial" w:eastAsia="Times New Roman" w:hAnsi="Arial" w:cs="Arial"/>
                <w:sz w:val="24"/>
                <w:szCs w:val="24"/>
                <w:lang w:eastAsia="ru-RU"/>
              </w:rPr>
              <w:t>Прием в кружок, студию по интересам потребителя;</w:t>
            </w:r>
          </w:p>
        </w:tc>
      </w:tr>
      <w:tr w:rsidR="007640A7" w:rsidRPr="007640A7" w:rsidTr="007640A7">
        <w:tc>
          <w:tcPr>
            <w:tcW w:w="0" w:type="auto"/>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Arial" w:eastAsia="Times New Roman" w:hAnsi="Arial" w:cs="Arial"/>
                <w:sz w:val="24"/>
                <w:szCs w:val="24"/>
                <w:lang w:eastAsia="ru-RU"/>
              </w:rPr>
            </w:pPr>
          </w:p>
        </w:tc>
        <w:tc>
          <w:tcPr>
            <w:tcW w:w="6729"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tabs>
                <w:tab w:val="left" w:pos="540"/>
              </w:tabs>
              <w:spacing w:after="0" w:line="240" w:lineRule="auto"/>
              <w:rPr>
                <w:rFonts w:ascii="Arial" w:eastAsia="Times New Roman" w:hAnsi="Arial" w:cs="Arial"/>
                <w:sz w:val="24"/>
                <w:szCs w:val="24"/>
                <w:lang w:eastAsia="ru-RU"/>
              </w:rPr>
            </w:pPr>
            <w:r w:rsidRPr="007640A7">
              <w:rPr>
                <w:rFonts w:ascii="Arial" w:eastAsia="Times New Roman" w:hAnsi="Arial" w:cs="Arial"/>
                <w:sz w:val="24"/>
                <w:szCs w:val="24"/>
                <w:lang w:eastAsia="ru-RU"/>
              </w:rPr>
              <w:t>Участие в творческом,  репетиционном процессах;</w:t>
            </w:r>
          </w:p>
        </w:tc>
      </w:tr>
      <w:tr w:rsidR="007640A7" w:rsidRPr="007640A7" w:rsidTr="007640A7">
        <w:tc>
          <w:tcPr>
            <w:tcW w:w="0" w:type="auto"/>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Arial" w:eastAsia="Times New Roman" w:hAnsi="Arial" w:cs="Arial"/>
                <w:sz w:val="24"/>
                <w:szCs w:val="24"/>
                <w:lang w:eastAsia="ru-RU"/>
              </w:rPr>
            </w:pPr>
          </w:p>
        </w:tc>
        <w:tc>
          <w:tcPr>
            <w:tcW w:w="6729"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tabs>
                <w:tab w:val="left" w:pos="540"/>
              </w:tabs>
              <w:spacing w:after="0" w:line="240" w:lineRule="auto"/>
              <w:rPr>
                <w:rFonts w:ascii="Arial" w:eastAsia="Times New Roman" w:hAnsi="Arial" w:cs="Arial"/>
                <w:sz w:val="24"/>
                <w:szCs w:val="24"/>
                <w:lang w:eastAsia="ru-RU"/>
              </w:rPr>
            </w:pPr>
            <w:r w:rsidRPr="007640A7">
              <w:rPr>
                <w:rFonts w:ascii="Arial" w:eastAsia="Times New Roman" w:hAnsi="Arial" w:cs="Arial"/>
                <w:sz w:val="24"/>
                <w:szCs w:val="24"/>
                <w:lang w:eastAsia="ru-RU"/>
              </w:rPr>
              <w:t>Сопровождение посетителей к месту проведения мероприятий;</w:t>
            </w:r>
          </w:p>
        </w:tc>
      </w:tr>
      <w:tr w:rsidR="007640A7" w:rsidRPr="007640A7" w:rsidTr="007640A7">
        <w:tc>
          <w:tcPr>
            <w:tcW w:w="0" w:type="auto"/>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Arial" w:eastAsia="Times New Roman" w:hAnsi="Arial" w:cs="Arial"/>
                <w:sz w:val="24"/>
                <w:szCs w:val="24"/>
                <w:lang w:eastAsia="ru-RU"/>
              </w:rPr>
            </w:pPr>
          </w:p>
        </w:tc>
        <w:tc>
          <w:tcPr>
            <w:tcW w:w="6729"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tabs>
                <w:tab w:val="left" w:pos="540"/>
              </w:tabs>
              <w:spacing w:after="0" w:line="240" w:lineRule="auto"/>
              <w:rPr>
                <w:rFonts w:ascii="Arial" w:eastAsia="Times New Roman" w:hAnsi="Arial" w:cs="Arial"/>
                <w:sz w:val="24"/>
                <w:szCs w:val="24"/>
                <w:lang w:eastAsia="ru-RU"/>
              </w:rPr>
            </w:pPr>
            <w:r w:rsidRPr="007640A7">
              <w:rPr>
                <w:rFonts w:ascii="Arial" w:eastAsia="Times New Roman" w:hAnsi="Arial" w:cs="Arial"/>
                <w:sz w:val="24"/>
                <w:szCs w:val="24"/>
                <w:lang w:eastAsia="ru-RU"/>
              </w:rPr>
              <w:t>Непосредственное проведение мероприятий (в том числе выездных, площадных);</w:t>
            </w:r>
          </w:p>
        </w:tc>
      </w:tr>
      <w:tr w:rsidR="007640A7" w:rsidRPr="007640A7" w:rsidTr="007640A7">
        <w:tc>
          <w:tcPr>
            <w:tcW w:w="0" w:type="auto"/>
            <w:vMerge/>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Arial" w:eastAsia="Times New Roman" w:hAnsi="Arial" w:cs="Arial"/>
                <w:sz w:val="24"/>
                <w:szCs w:val="24"/>
                <w:lang w:eastAsia="ru-RU"/>
              </w:rPr>
            </w:pPr>
          </w:p>
        </w:tc>
        <w:tc>
          <w:tcPr>
            <w:tcW w:w="6729"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tabs>
                <w:tab w:val="left" w:pos="0"/>
              </w:tabs>
              <w:spacing w:after="0" w:line="240" w:lineRule="auto"/>
              <w:rPr>
                <w:rFonts w:ascii="Arial" w:eastAsia="Times New Roman" w:hAnsi="Arial" w:cs="Arial"/>
                <w:sz w:val="24"/>
                <w:szCs w:val="24"/>
                <w:lang w:eastAsia="ru-RU"/>
              </w:rPr>
            </w:pPr>
            <w:r w:rsidRPr="007640A7">
              <w:rPr>
                <w:rFonts w:ascii="Arial" w:eastAsia="Times New Roman" w:hAnsi="Arial" w:cs="Arial"/>
                <w:sz w:val="24"/>
                <w:szCs w:val="24"/>
                <w:lang w:eastAsia="ru-RU"/>
              </w:rPr>
              <w:t>Оказание дополнительных платных услуг по запросу потребителей согласно утвержденному перечню.</w:t>
            </w:r>
          </w:p>
        </w:tc>
      </w:tr>
    </w:tbl>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p>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7.2. Порядок информирования оказываемой муниципальной услуги потенциальных потребителей</w:t>
      </w:r>
    </w:p>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4"/>
        <w:gridCol w:w="2353"/>
        <w:gridCol w:w="3649"/>
        <w:gridCol w:w="3070"/>
      </w:tblGrid>
      <w:tr w:rsidR="007640A7" w:rsidRPr="007640A7" w:rsidTr="007640A7">
        <w:tc>
          <w:tcPr>
            <w:tcW w:w="454"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 xml:space="preserve">№ </w:t>
            </w:r>
            <w:proofErr w:type="gramStart"/>
            <w:r w:rsidRPr="007640A7">
              <w:rPr>
                <w:rFonts w:ascii="Arial" w:eastAsia="Times New Roman" w:hAnsi="Arial" w:cs="Arial"/>
                <w:sz w:val="24"/>
                <w:szCs w:val="24"/>
                <w:lang w:eastAsia="ru-RU"/>
              </w:rPr>
              <w:t>п</w:t>
            </w:r>
            <w:proofErr w:type="gramEnd"/>
            <w:r w:rsidRPr="007640A7">
              <w:rPr>
                <w:rFonts w:ascii="Arial" w:eastAsia="Times New Roman" w:hAnsi="Arial" w:cs="Arial"/>
                <w:sz w:val="24"/>
                <w:szCs w:val="24"/>
                <w:lang w:eastAsia="ru-RU"/>
              </w:rPr>
              <w:t>/п</w:t>
            </w:r>
          </w:p>
        </w:tc>
        <w:tc>
          <w:tcPr>
            <w:tcW w:w="2353" w:type="dxa"/>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jc w:val="center"/>
              <w:rPr>
                <w:rFonts w:ascii="Arial" w:eastAsia="Times New Roman" w:hAnsi="Arial" w:cs="Arial"/>
                <w:sz w:val="24"/>
                <w:szCs w:val="24"/>
                <w:lang w:eastAsia="ru-RU"/>
              </w:rPr>
            </w:pPr>
            <w:r w:rsidRPr="007640A7">
              <w:rPr>
                <w:rFonts w:ascii="Arial" w:eastAsia="Times New Roman" w:hAnsi="Arial" w:cs="Arial"/>
                <w:sz w:val="24"/>
                <w:szCs w:val="24"/>
                <w:lang w:eastAsia="ru-RU"/>
              </w:rPr>
              <w:t xml:space="preserve">Способ </w:t>
            </w:r>
          </w:p>
          <w:p w:rsidR="007640A7" w:rsidRPr="007640A7" w:rsidRDefault="007640A7" w:rsidP="007640A7">
            <w:pPr>
              <w:autoSpaceDE w:val="0"/>
              <w:autoSpaceDN w:val="0"/>
              <w:adjustRightInd w:val="0"/>
              <w:spacing w:after="0" w:line="240" w:lineRule="auto"/>
              <w:jc w:val="center"/>
              <w:rPr>
                <w:rFonts w:ascii="Arial" w:eastAsia="Times New Roman" w:hAnsi="Arial" w:cs="Arial"/>
                <w:sz w:val="24"/>
                <w:szCs w:val="24"/>
                <w:lang w:eastAsia="ru-RU"/>
              </w:rPr>
            </w:pPr>
            <w:r w:rsidRPr="007640A7">
              <w:rPr>
                <w:rFonts w:ascii="Arial" w:eastAsia="Times New Roman" w:hAnsi="Arial" w:cs="Arial"/>
                <w:sz w:val="24"/>
                <w:szCs w:val="24"/>
                <w:lang w:eastAsia="ru-RU"/>
              </w:rPr>
              <w:t>информирования</w:t>
            </w:r>
          </w:p>
        </w:tc>
        <w:tc>
          <w:tcPr>
            <w:tcW w:w="3649" w:type="dxa"/>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jc w:val="center"/>
              <w:rPr>
                <w:rFonts w:ascii="Arial" w:eastAsia="Times New Roman" w:hAnsi="Arial" w:cs="Arial"/>
                <w:sz w:val="24"/>
                <w:szCs w:val="24"/>
                <w:lang w:eastAsia="ru-RU"/>
              </w:rPr>
            </w:pPr>
            <w:r w:rsidRPr="007640A7">
              <w:rPr>
                <w:rFonts w:ascii="Arial" w:eastAsia="Times New Roman" w:hAnsi="Arial" w:cs="Arial"/>
                <w:sz w:val="24"/>
                <w:szCs w:val="24"/>
                <w:lang w:eastAsia="ru-RU"/>
              </w:rPr>
              <w:t xml:space="preserve">Состав </w:t>
            </w:r>
            <w:proofErr w:type="gramStart"/>
            <w:r w:rsidRPr="007640A7">
              <w:rPr>
                <w:rFonts w:ascii="Arial" w:eastAsia="Times New Roman" w:hAnsi="Arial" w:cs="Arial"/>
                <w:sz w:val="24"/>
                <w:szCs w:val="24"/>
                <w:lang w:eastAsia="ru-RU"/>
              </w:rPr>
              <w:t>размещаемой</w:t>
            </w:r>
            <w:proofErr w:type="gramEnd"/>
            <w:r w:rsidRPr="007640A7">
              <w:rPr>
                <w:rFonts w:ascii="Arial" w:eastAsia="Times New Roman" w:hAnsi="Arial" w:cs="Arial"/>
                <w:sz w:val="24"/>
                <w:szCs w:val="24"/>
                <w:lang w:eastAsia="ru-RU"/>
              </w:rPr>
              <w:t xml:space="preserve">  (доводимой) </w:t>
            </w:r>
          </w:p>
          <w:p w:rsidR="007640A7" w:rsidRPr="007640A7" w:rsidRDefault="007640A7" w:rsidP="007640A7">
            <w:pPr>
              <w:autoSpaceDE w:val="0"/>
              <w:autoSpaceDN w:val="0"/>
              <w:adjustRightInd w:val="0"/>
              <w:spacing w:after="0" w:line="240" w:lineRule="auto"/>
              <w:jc w:val="center"/>
              <w:rPr>
                <w:rFonts w:ascii="Arial" w:eastAsia="Times New Roman" w:hAnsi="Arial" w:cs="Arial"/>
                <w:sz w:val="24"/>
                <w:szCs w:val="24"/>
                <w:lang w:eastAsia="ru-RU"/>
              </w:rPr>
            </w:pPr>
            <w:r w:rsidRPr="007640A7">
              <w:rPr>
                <w:rFonts w:ascii="Arial" w:eastAsia="Times New Roman" w:hAnsi="Arial" w:cs="Arial"/>
                <w:sz w:val="24"/>
                <w:szCs w:val="24"/>
                <w:lang w:eastAsia="ru-RU"/>
              </w:rPr>
              <w:t>информации</w:t>
            </w:r>
          </w:p>
        </w:tc>
        <w:tc>
          <w:tcPr>
            <w:tcW w:w="3070" w:type="dxa"/>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autoSpaceDE w:val="0"/>
              <w:autoSpaceDN w:val="0"/>
              <w:adjustRightInd w:val="0"/>
              <w:spacing w:after="0" w:line="240" w:lineRule="auto"/>
              <w:jc w:val="center"/>
              <w:rPr>
                <w:rFonts w:ascii="Arial" w:eastAsia="Times New Roman" w:hAnsi="Arial" w:cs="Arial"/>
                <w:sz w:val="24"/>
                <w:szCs w:val="24"/>
                <w:lang w:eastAsia="ru-RU"/>
              </w:rPr>
            </w:pPr>
            <w:r w:rsidRPr="007640A7">
              <w:rPr>
                <w:rFonts w:ascii="Arial" w:eastAsia="Times New Roman" w:hAnsi="Arial" w:cs="Arial"/>
                <w:sz w:val="24"/>
                <w:szCs w:val="24"/>
                <w:lang w:eastAsia="ru-RU"/>
              </w:rPr>
              <w:t xml:space="preserve">Частота обновления </w:t>
            </w:r>
          </w:p>
          <w:p w:rsidR="007640A7" w:rsidRPr="007640A7" w:rsidRDefault="007640A7" w:rsidP="007640A7">
            <w:pPr>
              <w:autoSpaceDE w:val="0"/>
              <w:autoSpaceDN w:val="0"/>
              <w:adjustRightInd w:val="0"/>
              <w:spacing w:after="0" w:line="240" w:lineRule="auto"/>
              <w:jc w:val="center"/>
              <w:rPr>
                <w:rFonts w:ascii="Arial" w:eastAsia="Times New Roman" w:hAnsi="Arial" w:cs="Arial"/>
                <w:sz w:val="24"/>
                <w:szCs w:val="24"/>
                <w:lang w:eastAsia="ru-RU"/>
              </w:rPr>
            </w:pPr>
            <w:r w:rsidRPr="007640A7">
              <w:rPr>
                <w:rFonts w:ascii="Arial" w:eastAsia="Times New Roman" w:hAnsi="Arial" w:cs="Arial"/>
                <w:sz w:val="24"/>
                <w:szCs w:val="24"/>
                <w:lang w:eastAsia="ru-RU"/>
              </w:rPr>
              <w:t>информации</w:t>
            </w:r>
          </w:p>
        </w:tc>
      </w:tr>
      <w:tr w:rsidR="007640A7" w:rsidRPr="007640A7" w:rsidTr="007640A7">
        <w:tc>
          <w:tcPr>
            <w:tcW w:w="454"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1.</w:t>
            </w:r>
          </w:p>
        </w:tc>
        <w:tc>
          <w:tcPr>
            <w:tcW w:w="2353"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Афиши, объявления</w:t>
            </w:r>
          </w:p>
        </w:tc>
        <w:tc>
          <w:tcPr>
            <w:tcW w:w="3649"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 xml:space="preserve">С указанием времени, места, даты проведения мероприятия, название, стоимость входных </w:t>
            </w:r>
            <w:r w:rsidRPr="007640A7">
              <w:rPr>
                <w:rFonts w:ascii="Arial" w:eastAsia="Times New Roman" w:hAnsi="Arial" w:cs="Arial"/>
                <w:sz w:val="24"/>
                <w:szCs w:val="24"/>
                <w:lang w:eastAsia="ru-RU"/>
              </w:rPr>
              <w:lastRenderedPageBreak/>
              <w:t>билетов (в случае платных мероприятий).</w:t>
            </w:r>
          </w:p>
        </w:tc>
        <w:tc>
          <w:tcPr>
            <w:tcW w:w="3070"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lastRenderedPageBreak/>
              <w:t>По мере необходимости</w:t>
            </w:r>
          </w:p>
        </w:tc>
      </w:tr>
    </w:tbl>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p>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7.3. Основания для приостановления исполнения муниципального задания</w:t>
      </w:r>
    </w:p>
    <w:tbl>
      <w:tblPr>
        <w:tblW w:w="96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4243"/>
        <w:gridCol w:w="4969"/>
      </w:tblGrid>
      <w:tr w:rsidR="007640A7" w:rsidRPr="007640A7" w:rsidTr="007640A7">
        <w:trPr>
          <w:jc w:val="center"/>
        </w:trPr>
        <w:tc>
          <w:tcPr>
            <w:tcW w:w="481" w:type="dxa"/>
            <w:tcBorders>
              <w:top w:val="single" w:sz="4" w:space="0" w:color="auto"/>
              <w:left w:val="single" w:sz="4" w:space="0" w:color="auto"/>
              <w:bottom w:val="single" w:sz="4" w:space="0" w:color="auto"/>
              <w:right w:val="single" w:sz="4" w:space="0" w:color="auto"/>
            </w:tcBorders>
          </w:tcPr>
          <w:p w:rsidR="007640A7" w:rsidRPr="007640A7" w:rsidRDefault="007640A7" w:rsidP="007640A7">
            <w:pPr>
              <w:autoSpaceDE w:val="0"/>
              <w:autoSpaceDN w:val="0"/>
              <w:adjustRightInd w:val="0"/>
              <w:spacing w:after="0" w:line="240" w:lineRule="auto"/>
              <w:jc w:val="center"/>
              <w:rPr>
                <w:rFonts w:ascii="Arial" w:eastAsia="Times New Roman" w:hAnsi="Arial" w:cs="Arial"/>
                <w:sz w:val="24"/>
                <w:szCs w:val="24"/>
                <w:lang w:eastAsia="ru-RU"/>
              </w:rPr>
            </w:pPr>
          </w:p>
        </w:tc>
        <w:tc>
          <w:tcPr>
            <w:tcW w:w="4243"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Arial" w:eastAsia="Times New Roman" w:hAnsi="Arial" w:cs="Arial"/>
                <w:sz w:val="24"/>
                <w:szCs w:val="24"/>
                <w:lang w:eastAsia="ru-RU"/>
              </w:rPr>
            </w:pPr>
            <w:r w:rsidRPr="007640A7">
              <w:rPr>
                <w:rFonts w:ascii="Arial" w:eastAsia="Times New Roman" w:hAnsi="Arial" w:cs="Arial"/>
                <w:sz w:val="24"/>
                <w:szCs w:val="24"/>
                <w:lang w:eastAsia="ru-RU"/>
              </w:rPr>
              <w:t xml:space="preserve">Основание </w:t>
            </w:r>
          </w:p>
          <w:p w:rsidR="007640A7" w:rsidRPr="007640A7" w:rsidRDefault="007640A7" w:rsidP="007640A7">
            <w:pPr>
              <w:autoSpaceDE w:val="0"/>
              <w:autoSpaceDN w:val="0"/>
              <w:adjustRightInd w:val="0"/>
              <w:spacing w:after="0" w:line="240" w:lineRule="auto"/>
              <w:jc w:val="center"/>
              <w:rPr>
                <w:rFonts w:ascii="Arial" w:eastAsia="Times New Roman" w:hAnsi="Arial" w:cs="Arial"/>
                <w:sz w:val="24"/>
                <w:szCs w:val="24"/>
                <w:lang w:eastAsia="ru-RU"/>
              </w:rPr>
            </w:pPr>
            <w:r w:rsidRPr="007640A7">
              <w:rPr>
                <w:rFonts w:ascii="Arial" w:eastAsia="Times New Roman" w:hAnsi="Arial" w:cs="Arial"/>
                <w:sz w:val="24"/>
                <w:szCs w:val="24"/>
                <w:lang w:eastAsia="ru-RU"/>
              </w:rPr>
              <w:t>для приостановления</w:t>
            </w:r>
          </w:p>
        </w:tc>
        <w:tc>
          <w:tcPr>
            <w:tcW w:w="4969"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Arial" w:eastAsia="Times New Roman" w:hAnsi="Arial" w:cs="Arial"/>
                <w:sz w:val="24"/>
                <w:szCs w:val="24"/>
                <w:lang w:eastAsia="ru-RU"/>
              </w:rPr>
            </w:pPr>
            <w:r w:rsidRPr="007640A7">
              <w:rPr>
                <w:rFonts w:ascii="Arial" w:eastAsia="Times New Roman" w:hAnsi="Arial" w:cs="Arial"/>
                <w:sz w:val="24"/>
                <w:szCs w:val="24"/>
                <w:lang w:eastAsia="ru-RU"/>
              </w:rPr>
              <w:t xml:space="preserve">Пункт, часть, статья и реквизиты </w:t>
            </w:r>
          </w:p>
          <w:p w:rsidR="007640A7" w:rsidRPr="007640A7" w:rsidRDefault="007640A7" w:rsidP="007640A7">
            <w:pPr>
              <w:autoSpaceDE w:val="0"/>
              <w:autoSpaceDN w:val="0"/>
              <w:adjustRightInd w:val="0"/>
              <w:spacing w:after="0" w:line="240" w:lineRule="auto"/>
              <w:jc w:val="center"/>
              <w:rPr>
                <w:rFonts w:ascii="Arial" w:eastAsia="Times New Roman" w:hAnsi="Arial" w:cs="Arial"/>
                <w:sz w:val="24"/>
                <w:szCs w:val="24"/>
                <w:lang w:eastAsia="ru-RU"/>
              </w:rPr>
            </w:pPr>
            <w:r w:rsidRPr="007640A7">
              <w:rPr>
                <w:rFonts w:ascii="Arial" w:eastAsia="Times New Roman" w:hAnsi="Arial" w:cs="Arial"/>
                <w:sz w:val="24"/>
                <w:szCs w:val="24"/>
                <w:lang w:eastAsia="ru-RU"/>
              </w:rPr>
              <w:t>нормативного правового акта</w:t>
            </w:r>
          </w:p>
        </w:tc>
      </w:tr>
      <w:tr w:rsidR="007640A7" w:rsidRPr="007640A7" w:rsidTr="007640A7">
        <w:trPr>
          <w:jc w:val="center"/>
        </w:trPr>
        <w:tc>
          <w:tcPr>
            <w:tcW w:w="48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1.</w:t>
            </w:r>
          </w:p>
        </w:tc>
        <w:tc>
          <w:tcPr>
            <w:tcW w:w="4243"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Несоответствие помещения санитарно-гигиеническим нормам и стандартам</w:t>
            </w:r>
          </w:p>
        </w:tc>
        <w:tc>
          <w:tcPr>
            <w:tcW w:w="4969"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7640A7">
              <w:rPr>
                <w:rFonts w:ascii="Arial" w:eastAsia="Times New Roman" w:hAnsi="Arial" w:cs="Arial"/>
                <w:sz w:val="24"/>
                <w:szCs w:val="24"/>
                <w:lang w:eastAsia="ru-RU"/>
              </w:rPr>
              <w:t>п</w:t>
            </w:r>
            <w:proofErr w:type="gramEnd"/>
            <w:r w:rsidRPr="007640A7">
              <w:rPr>
                <w:rFonts w:ascii="Arial" w:eastAsia="Times New Roman" w:hAnsi="Arial" w:cs="Arial"/>
                <w:sz w:val="24"/>
                <w:szCs w:val="24"/>
                <w:lang w:eastAsia="ru-RU"/>
              </w:rPr>
              <w:t xml:space="preserve"> .2.4.3.12 раздела 2 СанПиН 2.4.3.1186-03</w:t>
            </w:r>
          </w:p>
        </w:tc>
      </w:tr>
      <w:tr w:rsidR="007640A7" w:rsidRPr="007640A7" w:rsidTr="007640A7">
        <w:trPr>
          <w:jc w:val="center"/>
        </w:trPr>
        <w:tc>
          <w:tcPr>
            <w:tcW w:w="481"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2.</w:t>
            </w:r>
          </w:p>
        </w:tc>
        <w:tc>
          <w:tcPr>
            <w:tcW w:w="4243"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Несоответствие помещения пожарным нормам и требованиям</w:t>
            </w:r>
          </w:p>
        </w:tc>
        <w:tc>
          <w:tcPr>
            <w:tcW w:w="4969"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Федеральный Закон «О пожарной безопасности» № 69-ФЗ от 18.11.1994.</w:t>
            </w:r>
          </w:p>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Правила пожарной безопасности в Российской Федерации (ППБ 01-03) утвержденные Приказом МЧС РФ от 18.06.2003 № 313.</w:t>
            </w:r>
          </w:p>
        </w:tc>
      </w:tr>
    </w:tbl>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p>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7.4. Основания для досрочного прекращения исполнения муниципального задания</w:t>
      </w:r>
    </w:p>
    <w:tbl>
      <w:tblPr>
        <w:tblW w:w="9977" w:type="dxa"/>
        <w:jc w:val="center"/>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4453"/>
        <w:gridCol w:w="5107"/>
      </w:tblGrid>
      <w:tr w:rsidR="007640A7" w:rsidRPr="007640A7" w:rsidTr="007640A7">
        <w:trPr>
          <w:jc w:val="center"/>
        </w:trPr>
        <w:tc>
          <w:tcPr>
            <w:tcW w:w="366" w:type="dxa"/>
            <w:tcBorders>
              <w:top w:val="single" w:sz="4" w:space="0" w:color="auto"/>
              <w:left w:val="single" w:sz="4" w:space="0" w:color="auto"/>
              <w:bottom w:val="single" w:sz="4" w:space="0" w:color="auto"/>
              <w:right w:val="single" w:sz="4" w:space="0" w:color="auto"/>
            </w:tcBorders>
          </w:tcPr>
          <w:p w:rsidR="007640A7" w:rsidRPr="007640A7" w:rsidRDefault="007640A7" w:rsidP="007640A7">
            <w:pPr>
              <w:autoSpaceDE w:val="0"/>
              <w:autoSpaceDN w:val="0"/>
              <w:adjustRightInd w:val="0"/>
              <w:spacing w:after="0" w:line="240" w:lineRule="auto"/>
              <w:jc w:val="center"/>
              <w:rPr>
                <w:rFonts w:ascii="Arial" w:eastAsia="Times New Roman" w:hAnsi="Arial" w:cs="Arial"/>
                <w:sz w:val="24"/>
                <w:szCs w:val="24"/>
                <w:lang w:eastAsia="ru-RU"/>
              </w:rPr>
            </w:pPr>
          </w:p>
        </w:tc>
        <w:tc>
          <w:tcPr>
            <w:tcW w:w="447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Arial" w:eastAsia="Times New Roman" w:hAnsi="Arial" w:cs="Arial"/>
                <w:sz w:val="24"/>
                <w:szCs w:val="24"/>
                <w:lang w:eastAsia="ru-RU"/>
              </w:rPr>
            </w:pPr>
            <w:r w:rsidRPr="007640A7">
              <w:rPr>
                <w:rFonts w:ascii="Arial" w:eastAsia="Times New Roman" w:hAnsi="Arial" w:cs="Arial"/>
                <w:sz w:val="24"/>
                <w:szCs w:val="24"/>
                <w:lang w:eastAsia="ru-RU"/>
              </w:rPr>
              <w:t xml:space="preserve">Основание </w:t>
            </w:r>
          </w:p>
          <w:p w:rsidR="007640A7" w:rsidRPr="007640A7" w:rsidRDefault="007640A7" w:rsidP="007640A7">
            <w:pPr>
              <w:autoSpaceDE w:val="0"/>
              <w:autoSpaceDN w:val="0"/>
              <w:adjustRightInd w:val="0"/>
              <w:spacing w:after="0" w:line="240" w:lineRule="auto"/>
              <w:jc w:val="center"/>
              <w:rPr>
                <w:rFonts w:ascii="Arial" w:eastAsia="Times New Roman" w:hAnsi="Arial" w:cs="Arial"/>
                <w:sz w:val="24"/>
                <w:szCs w:val="24"/>
                <w:lang w:eastAsia="ru-RU"/>
              </w:rPr>
            </w:pPr>
            <w:r w:rsidRPr="007640A7">
              <w:rPr>
                <w:rFonts w:ascii="Arial" w:eastAsia="Times New Roman" w:hAnsi="Arial" w:cs="Arial"/>
                <w:sz w:val="24"/>
                <w:szCs w:val="24"/>
                <w:lang w:eastAsia="ru-RU"/>
              </w:rPr>
              <w:t>для прекращения</w:t>
            </w:r>
          </w:p>
        </w:tc>
        <w:tc>
          <w:tcPr>
            <w:tcW w:w="5136"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Arial" w:eastAsia="Times New Roman" w:hAnsi="Arial" w:cs="Arial"/>
                <w:sz w:val="24"/>
                <w:szCs w:val="24"/>
                <w:lang w:eastAsia="ru-RU"/>
              </w:rPr>
            </w:pPr>
            <w:r w:rsidRPr="007640A7">
              <w:rPr>
                <w:rFonts w:ascii="Arial" w:eastAsia="Times New Roman" w:hAnsi="Arial" w:cs="Arial"/>
                <w:sz w:val="24"/>
                <w:szCs w:val="24"/>
                <w:lang w:eastAsia="ru-RU"/>
              </w:rPr>
              <w:t xml:space="preserve">Пункт, часть, статья и реквизиты </w:t>
            </w:r>
          </w:p>
          <w:p w:rsidR="007640A7" w:rsidRPr="007640A7" w:rsidRDefault="007640A7" w:rsidP="007640A7">
            <w:pPr>
              <w:autoSpaceDE w:val="0"/>
              <w:autoSpaceDN w:val="0"/>
              <w:adjustRightInd w:val="0"/>
              <w:spacing w:after="0" w:line="240" w:lineRule="auto"/>
              <w:jc w:val="center"/>
              <w:rPr>
                <w:rFonts w:ascii="Arial" w:eastAsia="Times New Roman" w:hAnsi="Arial" w:cs="Arial"/>
                <w:sz w:val="24"/>
                <w:szCs w:val="24"/>
                <w:lang w:eastAsia="ru-RU"/>
              </w:rPr>
            </w:pPr>
            <w:r w:rsidRPr="007640A7">
              <w:rPr>
                <w:rFonts w:ascii="Arial" w:eastAsia="Times New Roman" w:hAnsi="Arial" w:cs="Arial"/>
                <w:sz w:val="24"/>
                <w:szCs w:val="24"/>
                <w:lang w:eastAsia="ru-RU"/>
              </w:rPr>
              <w:t>нормативного правового акта</w:t>
            </w:r>
          </w:p>
        </w:tc>
      </w:tr>
      <w:tr w:rsidR="007640A7" w:rsidRPr="007640A7" w:rsidTr="007640A7">
        <w:trPr>
          <w:jc w:val="center"/>
        </w:trPr>
        <w:tc>
          <w:tcPr>
            <w:tcW w:w="366"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1.</w:t>
            </w:r>
          </w:p>
        </w:tc>
        <w:tc>
          <w:tcPr>
            <w:tcW w:w="4475"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Ликвидация или реорганизация учреждения</w:t>
            </w:r>
          </w:p>
        </w:tc>
        <w:tc>
          <w:tcPr>
            <w:tcW w:w="5136"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п.10 Устав МБУК «Майский КДЦ» МО «Майск»</w:t>
            </w:r>
          </w:p>
        </w:tc>
      </w:tr>
    </w:tbl>
    <w:p w:rsidR="007640A7" w:rsidRPr="007640A7" w:rsidRDefault="007640A7" w:rsidP="007640A7">
      <w:pPr>
        <w:autoSpaceDE w:val="0"/>
        <w:autoSpaceDN w:val="0"/>
        <w:adjustRightInd w:val="0"/>
        <w:spacing w:after="0" w:line="240" w:lineRule="auto"/>
        <w:rPr>
          <w:rFonts w:ascii="Arial" w:eastAsia="Times New Roman" w:hAnsi="Arial" w:cs="Arial"/>
          <w:sz w:val="24"/>
          <w:szCs w:val="24"/>
          <w:lang w:eastAsia="ru-RU"/>
        </w:rPr>
      </w:pPr>
    </w:p>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b/>
          <w:sz w:val="24"/>
          <w:szCs w:val="24"/>
          <w:lang w:eastAsia="ru-RU"/>
        </w:rPr>
        <w:t>8. Предельные цены (тарифы)</w:t>
      </w:r>
      <w:r w:rsidRPr="007640A7">
        <w:rPr>
          <w:rFonts w:ascii="Arial" w:eastAsia="Times New Roman" w:hAnsi="Arial" w:cs="Arial"/>
          <w:sz w:val="24"/>
          <w:szCs w:val="24"/>
          <w:lang w:eastAsia="ru-RU"/>
        </w:rPr>
        <w:t xml:space="preserve"> на дополнительные услуги: тарифы на платные услуги установлены </w:t>
      </w:r>
      <w:proofErr w:type="gramStart"/>
      <w:r w:rsidRPr="007640A7">
        <w:rPr>
          <w:rFonts w:ascii="Arial" w:eastAsia="Times New Roman" w:hAnsi="Arial" w:cs="Arial"/>
          <w:sz w:val="24"/>
          <w:szCs w:val="24"/>
          <w:lang w:eastAsia="ru-RU"/>
        </w:rPr>
        <w:t>согласно Положения</w:t>
      </w:r>
      <w:proofErr w:type="gramEnd"/>
      <w:r w:rsidRPr="007640A7">
        <w:rPr>
          <w:rFonts w:ascii="Arial" w:eastAsia="Times New Roman" w:hAnsi="Arial" w:cs="Arial"/>
          <w:sz w:val="24"/>
          <w:szCs w:val="24"/>
          <w:lang w:eastAsia="ru-RU"/>
        </w:rPr>
        <w:t xml:space="preserve"> о платных услугах муниципальных учреждений культуры подведомственных МО «Майск», утвержденного Постановлением Главы МО «Майск» №16 от 30.01.2018 г.</w:t>
      </w:r>
    </w:p>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 xml:space="preserve">8.1. Значение предельных цен (тарифов) по </w:t>
      </w:r>
      <w:proofErr w:type="gramStart"/>
      <w:r w:rsidRPr="007640A7">
        <w:rPr>
          <w:rFonts w:ascii="Arial" w:eastAsia="Times New Roman" w:hAnsi="Arial" w:cs="Arial"/>
          <w:sz w:val="24"/>
          <w:szCs w:val="24"/>
          <w:lang w:eastAsia="ru-RU"/>
        </w:rPr>
        <w:t>Майскому</w:t>
      </w:r>
      <w:proofErr w:type="gramEnd"/>
      <w:r w:rsidRPr="007640A7">
        <w:rPr>
          <w:rFonts w:ascii="Arial" w:eastAsia="Times New Roman" w:hAnsi="Arial" w:cs="Arial"/>
          <w:sz w:val="24"/>
          <w:szCs w:val="24"/>
          <w:lang w:eastAsia="ru-RU"/>
        </w:rPr>
        <w:t xml:space="preserve"> СДК  МБУК «Майского КДЦ»</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4010"/>
        <w:gridCol w:w="1868"/>
        <w:gridCol w:w="2860"/>
      </w:tblGrid>
      <w:tr w:rsidR="007640A7" w:rsidRPr="007640A7" w:rsidTr="007640A7">
        <w:tc>
          <w:tcPr>
            <w:tcW w:w="1009"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right"/>
              <w:rPr>
                <w:rFonts w:ascii="Arial" w:eastAsia="Times New Roman" w:hAnsi="Arial" w:cs="Arial"/>
                <w:sz w:val="24"/>
                <w:szCs w:val="24"/>
                <w:lang w:eastAsia="ru-RU"/>
              </w:rPr>
            </w:pPr>
            <w:r w:rsidRPr="007640A7">
              <w:rPr>
                <w:rFonts w:ascii="Arial" w:eastAsia="Times New Roman" w:hAnsi="Arial" w:cs="Arial"/>
                <w:sz w:val="24"/>
                <w:szCs w:val="24"/>
                <w:lang w:eastAsia="ru-RU"/>
              </w:rPr>
              <w:t>№</w:t>
            </w:r>
          </w:p>
        </w:tc>
        <w:tc>
          <w:tcPr>
            <w:tcW w:w="4010"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Оказываемые услуги</w:t>
            </w:r>
          </w:p>
        </w:tc>
        <w:tc>
          <w:tcPr>
            <w:tcW w:w="1868"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Arial" w:eastAsia="Times New Roman" w:hAnsi="Arial" w:cs="Arial"/>
                <w:sz w:val="24"/>
                <w:szCs w:val="24"/>
                <w:lang w:eastAsia="ru-RU"/>
              </w:rPr>
            </w:pPr>
            <w:r w:rsidRPr="007640A7">
              <w:rPr>
                <w:rFonts w:ascii="Arial" w:eastAsia="Times New Roman" w:hAnsi="Arial" w:cs="Arial"/>
                <w:sz w:val="24"/>
                <w:szCs w:val="24"/>
                <w:lang w:eastAsia="ru-RU"/>
              </w:rPr>
              <w:t>Единица измерения</w:t>
            </w:r>
          </w:p>
        </w:tc>
        <w:tc>
          <w:tcPr>
            <w:tcW w:w="2860" w:type="dxa"/>
            <w:tcBorders>
              <w:top w:val="single" w:sz="4" w:space="0" w:color="auto"/>
              <w:left w:val="single" w:sz="4" w:space="0" w:color="auto"/>
              <w:bottom w:val="single" w:sz="4" w:space="0" w:color="auto"/>
              <w:right w:val="single" w:sz="4" w:space="0" w:color="auto"/>
            </w:tcBorders>
          </w:tcPr>
          <w:p w:rsidR="007640A7" w:rsidRPr="007640A7" w:rsidRDefault="007640A7" w:rsidP="007640A7">
            <w:pPr>
              <w:autoSpaceDE w:val="0"/>
              <w:autoSpaceDN w:val="0"/>
              <w:adjustRightInd w:val="0"/>
              <w:spacing w:after="0" w:line="240" w:lineRule="auto"/>
              <w:jc w:val="center"/>
              <w:rPr>
                <w:rFonts w:ascii="Arial" w:eastAsia="Times New Roman" w:hAnsi="Arial" w:cs="Arial"/>
                <w:sz w:val="24"/>
                <w:szCs w:val="24"/>
                <w:lang w:eastAsia="ru-RU"/>
              </w:rPr>
            </w:pPr>
            <w:r w:rsidRPr="007640A7">
              <w:rPr>
                <w:rFonts w:ascii="Arial" w:eastAsia="Times New Roman" w:hAnsi="Arial" w:cs="Arial"/>
                <w:sz w:val="24"/>
                <w:szCs w:val="24"/>
                <w:lang w:eastAsia="ru-RU"/>
              </w:rPr>
              <w:t>руб.</w:t>
            </w:r>
          </w:p>
          <w:p w:rsidR="007640A7" w:rsidRPr="007640A7" w:rsidRDefault="007640A7" w:rsidP="007640A7">
            <w:pPr>
              <w:autoSpaceDE w:val="0"/>
              <w:autoSpaceDN w:val="0"/>
              <w:adjustRightInd w:val="0"/>
              <w:spacing w:after="0" w:line="240" w:lineRule="auto"/>
              <w:jc w:val="center"/>
              <w:rPr>
                <w:rFonts w:ascii="Arial" w:eastAsia="Times New Roman" w:hAnsi="Arial" w:cs="Arial"/>
                <w:sz w:val="24"/>
                <w:szCs w:val="24"/>
                <w:lang w:eastAsia="ru-RU"/>
              </w:rPr>
            </w:pPr>
          </w:p>
        </w:tc>
      </w:tr>
      <w:tr w:rsidR="007640A7" w:rsidRPr="007640A7" w:rsidTr="007640A7">
        <w:tc>
          <w:tcPr>
            <w:tcW w:w="1009"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rPr>
                <w:rFonts w:ascii="Arial" w:eastAsia="Times New Roman" w:hAnsi="Arial" w:cs="Arial"/>
                <w:sz w:val="24"/>
                <w:szCs w:val="24"/>
                <w:lang w:eastAsia="ru-RU"/>
              </w:rPr>
            </w:pPr>
            <w:r w:rsidRPr="007640A7">
              <w:rPr>
                <w:rFonts w:ascii="Arial" w:eastAsia="Times New Roman" w:hAnsi="Arial" w:cs="Arial"/>
                <w:sz w:val="24"/>
                <w:szCs w:val="24"/>
                <w:lang w:eastAsia="ru-RU"/>
              </w:rPr>
              <w:t>8.1.1.</w:t>
            </w:r>
          </w:p>
        </w:tc>
        <w:tc>
          <w:tcPr>
            <w:tcW w:w="4010"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Arial" w:eastAsia="Times New Roman" w:hAnsi="Arial" w:cs="Arial"/>
                <w:sz w:val="24"/>
                <w:szCs w:val="24"/>
                <w:lang w:eastAsia="ru-RU"/>
              </w:rPr>
            </w:pPr>
            <w:r w:rsidRPr="007640A7">
              <w:rPr>
                <w:rFonts w:ascii="Arial" w:eastAsia="Times New Roman" w:hAnsi="Arial" w:cs="Arial"/>
                <w:sz w:val="24"/>
                <w:szCs w:val="24"/>
                <w:lang w:eastAsia="ru-RU"/>
              </w:rPr>
              <w:t xml:space="preserve">Проведение  вечеров отдыха с развлекательной программой </w:t>
            </w:r>
            <w:proofErr w:type="spellStart"/>
            <w:r w:rsidRPr="007640A7">
              <w:rPr>
                <w:rFonts w:ascii="Arial" w:eastAsia="Times New Roman" w:hAnsi="Arial" w:cs="Arial"/>
                <w:sz w:val="24"/>
                <w:szCs w:val="24"/>
                <w:lang w:eastAsia="ru-RU"/>
              </w:rPr>
              <w:t>НЭА</w:t>
            </w:r>
            <w:proofErr w:type="gramStart"/>
            <w:r w:rsidRPr="007640A7">
              <w:rPr>
                <w:rFonts w:ascii="Arial" w:eastAsia="Times New Roman" w:hAnsi="Arial" w:cs="Arial"/>
                <w:sz w:val="24"/>
                <w:szCs w:val="24"/>
                <w:lang w:eastAsia="ru-RU"/>
              </w:rPr>
              <w:t>«М</w:t>
            </w:r>
            <w:proofErr w:type="gramEnd"/>
            <w:r w:rsidRPr="007640A7">
              <w:rPr>
                <w:rFonts w:ascii="Arial" w:eastAsia="Times New Roman" w:hAnsi="Arial" w:cs="Arial"/>
                <w:sz w:val="24"/>
                <w:szCs w:val="24"/>
                <w:lang w:eastAsia="ru-RU"/>
              </w:rPr>
              <w:t>айское</w:t>
            </w:r>
            <w:proofErr w:type="spellEnd"/>
            <w:r w:rsidRPr="007640A7">
              <w:rPr>
                <w:rFonts w:ascii="Arial" w:eastAsia="Times New Roman" w:hAnsi="Arial" w:cs="Arial"/>
                <w:sz w:val="24"/>
                <w:szCs w:val="24"/>
                <w:lang w:eastAsia="ru-RU"/>
              </w:rPr>
              <w:t xml:space="preserve"> Эхо»</w:t>
            </w:r>
          </w:p>
        </w:tc>
        <w:tc>
          <w:tcPr>
            <w:tcW w:w="1868"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Arial" w:eastAsia="Times New Roman" w:hAnsi="Arial" w:cs="Arial"/>
                <w:sz w:val="24"/>
                <w:szCs w:val="24"/>
                <w:lang w:eastAsia="ru-RU"/>
              </w:rPr>
            </w:pPr>
            <w:r w:rsidRPr="007640A7">
              <w:rPr>
                <w:rFonts w:ascii="Arial" w:eastAsia="Times New Roman" w:hAnsi="Arial" w:cs="Arial"/>
                <w:sz w:val="24"/>
                <w:szCs w:val="24"/>
                <w:lang w:eastAsia="ru-RU"/>
              </w:rPr>
              <w:t>1 чел.</w:t>
            </w:r>
          </w:p>
        </w:tc>
        <w:tc>
          <w:tcPr>
            <w:tcW w:w="2860"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Arial" w:eastAsia="Times New Roman" w:hAnsi="Arial" w:cs="Arial"/>
                <w:sz w:val="24"/>
                <w:szCs w:val="24"/>
                <w:lang w:eastAsia="ru-RU"/>
              </w:rPr>
            </w:pPr>
            <w:r w:rsidRPr="007640A7">
              <w:rPr>
                <w:rFonts w:ascii="Arial" w:eastAsia="Times New Roman" w:hAnsi="Arial" w:cs="Arial"/>
                <w:sz w:val="24"/>
                <w:szCs w:val="24"/>
                <w:lang w:eastAsia="ru-RU"/>
              </w:rPr>
              <w:t>100</w:t>
            </w:r>
          </w:p>
        </w:tc>
      </w:tr>
      <w:tr w:rsidR="007640A7" w:rsidRPr="007640A7" w:rsidTr="007640A7">
        <w:tc>
          <w:tcPr>
            <w:tcW w:w="1009" w:type="dxa"/>
            <w:tcBorders>
              <w:top w:val="single" w:sz="4" w:space="0" w:color="auto"/>
              <w:left w:val="single" w:sz="4" w:space="0" w:color="auto"/>
              <w:bottom w:val="single" w:sz="4" w:space="0" w:color="auto"/>
              <w:right w:val="single" w:sz="4" w:space="0" w:color="auto"/>
            </w:tcBorders>
          </w:tcPr>
          <w:p w:rsidR="007640A7" w:rsidRPr="007640A7" w:rsidRDefault="007640A7" w:rsidP="007640A7">
            <w:pPr>
              <w:spacing w:after="0" w:line="240" w:lineRule="auto"/>
              <w:rPr>
                <w:rFonts w:ascii="Arial" w:eastAsia="Times New Roman" w:hAnsi="Arial" w:cs="Arial"/>
                <w:sz w:val="24"/>
                <w:szCs w:val="24"/>
                <w:lang w:eastAsia="ru-RU"/>
              </w:rPr>
            </w:pPr>
            <w:r w:rsidRPr="007640A7">
              <w:rPr>
                <w:rFonts w:ascii="Arial" w:eastAsia="Times New Roman" w:hAnsi="Arial" w:cs="Arial"/>
                <w:sz w:val="24"/>
                <w:szCs w:val="24"/>
                <w:lang w:eastAsia="ru-RU"/>
              </w:rPr>
              <w:t>8.1.2.</w:t>
            </w:r>
          </w:p>
        </w:tc>
        <w:tc>
          <w:tcPr>
            <w:tcW w:w="4010" w:type="dxa"/>
            <w:tcBorders>
              <w:top w:val="single" w:sz="4" w:space="0" w:color="auto"/>
              <w:left w:val="single" w:sz="4" w:space="0" w:color="auto"/>
              <w:bottom w:val="single" w:sz="4" w:space="0" w:color="auto"/>
              <w:right w:val="single" w:sz="4" w:space="0" w:color="auto"/>
            </w:tcBorders>
          </w:tcPr>
          <w:p w:rsidR="007640A7" w:rsidRPr="007640A7" w:rsidRDefault="007640A7" w:rsidP="007640A7">
            <w:pPr>
              <w:autoSpaceDE w:val="0"/>
              <w:autoSpaceDN w:val="0"/>
              <w:adjustRightInd w:val="0"/>
              <w:spacing w:after="0" w:line="240" w:lineRule="auto"/>
              <w:rPr>
                <w:rFonts w:ascii="Arial" w:eastAsia="Times New Roman" w:hAnsi="Arial" w:cs="Arial"/>
                <w:sz w:val="24"/>
                <w:szCs w:val="24"/>
                <w:lang w:eastAsia="ru-RU"/>
              </w:rPr>
            </w:pPr>
            <w:r w:rsidRPr="007640A7">
              <w:rPr>
                <w:rFonts w:ascii="Arial" w:eastAsia="Times New Roman" w:hAnsi="Arial" w:cs="Arial"/>
                <w:sz w:val="24"/>
                <w:szCs w:val="24"/>
                <w:lang w:eastAsia="ru-RU"/>
              </w:rPr>
              <w:t>Обеспечение озвучивания и музыкального сопровождения проведения мероприятия</w:t>
            </w:r>
          </w:p>
        </w:tc>
        <w:tc>
          <w:tcPr>
            <w:tcW w:w="1868" w:type="dxa"/>
            <w:tcBorders>
              <w:top w:val="single" w:sz="4" w:space="0" w:color="auto"/>
              <w:left w:val="single" w:sz="4" w:space="0" w:color="auto"/>
              <w:bottom w:val="single" w:sz="4" w:space="0" w:color="auto"/>
              <w:right w:val="single" w:sz="4" w:space="0" w:color="auto"/>
            </w:tcBorders>
          </w:tcPr>
          <w:p w:rsidR="007640A7" w:rsidRPr="007640A7" w:rsidRDefault="007640A7" w:rsidP="007640A7">
            <w:pPr>
              <w:autoSpaceDE w:val="0"/>
              <w:autoSpaceDN w:val="0"/>
              <w:adjustRightInd w:val="0"/>
              <w:spacing w:after="0" w:line="240" w:lineRule="auto"/>
              <w:jc w:val="center"/>
              <w:rPr>
                <w:rFonts w:ascii="Arial" w:eastAsia="Times New Roman" w:hAnsi="Arial" w:cs="Arial"/>
                <w:sz w:val="24"/>
                <w:szCs w:val="24"/>
                <w:lang w:eastAsia="ru-RU"/>
              </w:rPr>
            </w:pPr>
            <w:r w:rsidRPr="007640A7">
              <w:rPr>
                <w:rFonts w:ascii="Arial" w:eastAsia="Times New Roman" w:hAnsi="Arial" w:cs="Arial"/>
                <w:sz w:val="24"/>
                <w:szCs w:val="24"/>
                <w:lang w:eastAsia="ru-RU"/>
              </w:rPr>
              <w:t>1 час</w:t>
            </w:r>
          </w:p>
        </w:tc>
        <w:tc>
          <w:tcPr>
            <w:tcW w:w="2860" w:type="dxa"/>
            <w:tcBorders>
              <w:top w:val="single" w:sz="4" w:space="0" w:color="auto"/>
              <w:left w:val="single" w:sz="4" w:space="0" w:color="auto"/>
              <w:bottom w:val="single" w:sz="4" w:space="0" w:color="auto"/>
              <w:right w:val="single" w:sz="4" w:space="0" w:color="auto"/>
            </w:tcBorders>
          </w:tcPr>
          <w:p w:rsidR="007640A7" w:rsidRPr="007640A7" w:rsidRDefault="007640A7" w:rsidP="007640A7">
            <w:pPr>
              <w:autoSpaceDE w:val="0"/>
              <w:autoSpaceDN w:val="0"/>
              <w:adjustRightInd w:val="0"/>
              <w:spacing w:after="0" w:line="240" w:lineRule="auto"/>
              <w:jc w:val="center"/>
              <w:rPr>
                <w:rFonts w:ascii="Arial" w:eastAsia="Times New Roman" w:hAnsi="Arial" w:cs="Arial"/>
                <w:sz w:val="24"/>
                <w:szCs w:val="24"/>
                <w:lang w:eastAsia="ru-RU"/>
              </w:rPr>
            </w:pPr>
            <w:r w:rsidRPr="007640A7">
              <w:rPr>
                <w:rFonts w:ascii="Arial" w:eastAsia="Times New Roman" w:hAnsi="Arial" w:cs="Arial"/>
                <w:sz w:val="24"/>
                <w:szCs w:val="24"/>
                <w:lang w:eastAsia="ru-RU"/>
              </w:rPr>
              <w:t>150</w:t>
            </w:r>
          </w:p>
        </w:tc>
      </w:tr>
      <w:tr w:rsidR="007640A7" w:rsidRPr="007640A7" w:rsidTr="007640A7">
        <w:tc>
          <w:tcPr>
            <w:tcW w:w="1009"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rPr>
                <w:rFonts w:ascii="Arial" w:eastAsia="Times New Roman" w:hAnsi="Arial" w:cs="Arial"/>
                <w:sz w:val="24"/>
                <w:szCs w:val="24"/>
                <w:lang w:eastAsia="ru-RU"/>
              </w:rPr>
            </w:pPr>
            <w:r w:rsidRPr="007640A7">
              <w:rPr>
                <w:rFonts w:ascii="Arial" w:eastAsia="Times New Roman" w:hAnsi="Arial" w:cs="Arial"/>
                <w:sz w:val="24"/>
                <w:szCs w:val="24"/>
                <w:lang w:eastAsia="ru-RU"/>
              </w:rPr>
              <w:t>8.1.3.</w:t>
            </w:r>
          </w:p>
        </w:tc>
        <w:tc>
          <w:tcPr>
            <w:tcW w:w="4010"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Коэффициент к услугам по проведению театрализованных праздников, юбилейных вечеров и поздравлений,</w:t>
            </w:r>
          </w:p>
        </w:tc>
        <w:tc>
          <w:tcPr>
            <w:tcW w:w="1868"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Arial" w:eastAsia="Times New Roman" w:hAnsi="Arial" w:cs="Arial"/>
                <w:sz w:val="24"/>
                <w:szCs w:val="24"/>
                <w:lang w:eastAsia="ru-RU"/>
              </w:rPr>
            </w:pPr>
            <w:r w:rsidRPr="007640A7">
              <w:rPr>
                <w:rFonts w:ascii="Arial" w:eastAsia="Times New Roman" w:hAnsi="Arial" w:cs="Arial"/>
                <w:sz w:val="24"/>
                <w:szCs w:val="24"/>
                <w:lang w:eastAsia="ru-RU"/>
              </w:rPr>
              <w:t>кратность</w:t>
            </w:r>
          </w:p>
        </w:tc>
        <w:tc>
          <w:tcPr>
            <w:tcW w:w="2860" w:type="dxa"/>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Arial" w:eastAsia="Times New Roman" w:hAnsi="Arial" w:cs="Arial"/>
                <w:sz w:val="24"/>
                <w:szCs w:val="24"/>
                <w:lang w:eastAsia="ru-RU"/>
              </w:rPr>
            </w:pPr>
            <w:r w:rsidRPr="007640A7">
              <w:rPr>
                <w:rFonts w:ascii="Arial" w:eastAsia="Times New Roman" w:hAnsi="Arial" w:cs="Arial"/>
                <w:sz w:val="24"/>
                <w:szCs w:val="24"/>
                <w:lang w:eastAsia="ru-RU"/>
              </w:rPr>
              <w:t>2</w:t>
            </w:r>
          </w:p>
        </w:tc>
      </w:tr>
    </w:tbl>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p>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8.2. Цены (тарифы) на оплату муниципальной услуги либо порядок их установления устанавливаются согласно ст. 52 Закона Российской Федерации от 09.10.1992 № 3612-1"Основы законодательства РФ о культуре" цены (тарифы) на платные услуги и продукцию, включая цены на билеты, организации культуры устанавливают самостоятельно.</w:t>
      </w:r>
    </w:p>
    <w:p w:rsidR="007640A7" w:rsidRPr="007640A7" w:rsidRDefault="007640A7" w:rsidP="007640A7">
      <w:pPr>
        <w:autoSpaceDE w:val="0"/>
        <w:autoSpaceDN w:val="0"/>
        <w:adjustRightInd w:val="0"/>
        <w:spacing w:after="0" w:line="240" w:lineRule="auto"/>
        <w:rPr>
          <w:rFonts w:ascii="Arial" w:eastAsia="Times New Roman" w:hAnsi="Arial" w:cs="Arial"/>
          <w:b/>
          <w:sz w:val="24"/>
          <w:szCs w:val="24"/>
          <w:lang w:eastAsia="ru-RU"/>
        </w:rPr>
      </w:pPr>
      <w:r w:rsidRPr="007640A7">
        <w:rPr>
          <w:rFonts w:ascii="Arial" w:eastAsia="Times New Roman" w:hAnsi="Arial" w:cs="Arial"/>
          <w:b/>
          <w:sz w:val="24"/>
          <w:szCs w:val="24"/>
          <w:lang w:eastAsia="ru-RU"/>
        </w:rPr>
        <w:t xml:space="preserve">9. Порядок </w:t>
      </w:r>
      <w:proofErr w:type="gramStart"/>
      <w:r w:rsidRPr="007640A7">
        <w:rPr>
          <w:rFonts w:ascii="Arial" w:eastAsia="Times New Roman" w:hAnsi="Arial" w:cs="Arial"/>
          <w:b/>
          <w:sz w:val="24"/>
          <w:szCs w:val="24"/>
          <w:lang w:eastAsia="ru-RU"/>
        </w:rPr>
        <w:t>контроля за</w:t>
      </w:r>
      <w:proofErr w:type="gramEnd"/>
      <w:r w:rsidRPr="007640A7">
        <w:rPr>
          <w:rFonts w:ascii="Arial" w:eastAsia="Times New Roman" w:hAnsi="Arial" w:cs="Arial"/>
          <w:b/>
          <w:sz w:val="24"/>
          <w:szCs w:val="24"/>
          <w:lang w:eastAsia="ru-RU"/>
        </w:rPr>
        <w:t xml:space="preserve"> исполнением муниципального задания</w:t>
      </w: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66"/>
        <w:gridCol w:w="2558"/>
        <w:gridCol w:w="3984"/>
      </w:tblGrid>
      <w:tr w:rsidR="007640A7" w:rsidRPr="007640A7" w:rsidTr="007640A7">
        <w:trPr>
          <w:cantSplit/>
          <w:trHeight w:val="480"/>
        </w:trPr>
        <w:tc>
          <w:tcPr>
            <w:tcW w:w="1630" w:type="pc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Arial" w:eastAsia="Times New Roman" w:hAnsi="Arial" w:cs="Arial"/>
                <w:sz w:val="24"/>
                <w:szCs w:val="24"/>
                <w:lang w:eastAsia="ru-RU"/>
              </w:rPr>
            </w:pPr>
            <w:r w:rsidRPr="007640A7">
              <w:rPr>
                <w:rFonts w:ascii="Arial" w:eastAsia="Times New Roman" w:hAnsi="Arial" w:cs="Arial"/>
                <w:sz w:val="24"/>
                <w:szCs w:val="24"/>
                <w:lang w:eastAsia="ru-RU"/>
              </w:rPr>
              <w:t>Формы контроля</w:t>
            </w:r>
          </w:p>
        </w:tc>
        <w:tc>
          <w:tcPr>
            <w:tcW w:w="1317" w:type="pc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Arial" w:eastAsia="Times New Roman" w:hAnsi="Arial" w:cs="Arial"/>
                <w:sz w:val="24"/>
                <w:szCs w:val="24"/>
                <w:lang w:eastAsia="ru-RU"/>
              </w:rPr>
            </w:pPr>
            <w:r w:rsidRPr="007640A7">
              <w:rPr>
                <w:rFonts w:ascii="Arial" w:eastAsia="Times New Roman" w:hAnsi="Arial" w:cs="Arial"/>
                <w:sz w:val="24"/>
                <w:szCs w:val="24"/>
                <w:lang w:eastAsia="ru-RU"/>
              </w:rPr>
              <w:t>Периодичность</w:t>
            </w:r>
          </w:p>
        </w:tc>
        <w:tc>
          <w:tcPr>
            <w:tcW w:w="2052" w:type="pc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Arial" w:eastAsia="Times New Roman" w:hAnsi="Arial" w:cs="Arial"/>
                <w:sz w:val="24"/>
                <w:szCs w:val="24"/>
                <w:lang w:eastAsia="ru-RU"/>
              </w:rPr>
            </w:pPr>
            <w:r w:rsidRPr="007640A7">
              <w:rPr>
                <w:rFonts w:ascii="Arial" w:eastAsia="Times New Roman" w:hAnsi="Arial" w:cs="Arial"/>
                <w:sz w:val="24"/>
                <w:szCs w:val="24"/>
                <w:lang w:eastAsia="ru-RU"/>
              </w:rPr>
              <w:t xml:space="preserve">Органы местного самоуправления, осуществляющие </w:t>
            </w:r>
            <w:proofErr w:type="gramStart"/>
            <w:r w:rsidRPr="007640A7">
              <w:rPr>
                <w:rFonts w:ascii="Arial" w:eastAsia="Times New Roman" w:hAnsi="Arial" w:cs="Arial"/>
                <w:sz w:val="24"/>
                <w:szCs w:val="24"/>
                <w:lang w:eastAsia="ru-RU"/>
              </w:rPr>
              <w:t>контроль за</w:t>
            </w:r>
            <w:proofErr w:type="gramEnd"/>
            <w:r w:rsidRPr="007640A7">
              <w:rPr>
                <w:rFonts w:ascii="Arial" w:eastAsia="Times New Roman" w:hAnsi="Arial" w:cs="Arial"/>
                <w:sz w:val="24"/>
                <w:szCs w:val="24"/>
                <w:lang w:eastAsia="ru-RU"/>
              </w:rPr>
              <w:t xml:space="preserve"> оказанием муниципальной услуги </w:t>
            </w:r>
          </w:p>
        </w:tc>
      </w:tr>
      <w:tr w:rsidR="007640A7" w:rsidRPr="007640A7" w:rsidTr="007640A7">
        <w:trPr>
          <w:cantSplit/>
          <w:trHeight w:val="240"/>
        </w:trPr>
        <w:tc>
          <w:tcPr>
            <w:tcW w:w="1630" w:type="pc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rPr>
                <w:rFonts w:ascii="Arial" w:eastAsia="Times New Roman" w:hAnsi="Arial" w:cs="Arial"/>
                <w:sz w:val="24"/>
                <w:szCs w:val="24"/>
                <w:lang w:eastAsia="ru-RU"/>
              </w:rPr>
            </w:pPr>
            <w:r w:rsidRPr="007640A7">
              <w:rPr>
                <w:rFonts w:ascii="Arial" w:eastAsia="Times New Roman" w:hAnsi="Arial" w:cs="Arial"/>
                <w:sz w:val="24"/>
                <w:szCs w:val="24"/>
                <w:lang w:eastAsia="ru-RU"/>
              </w:rPr>
              <w:lastRenderedPageBreak/>
              <w:t xml:space="preserve">1. Ежемесячный </w:t>
            </w:r>
            <w:proofErr w:type="gramStart"/>
            <w:r w:rsidRPr="007640A7">
              <w:rPr>
                <w:rFonts w:ascii="Arial" w:eastAsia="Times New Roman" w:hAnsi="Arial" w:cs="Arial"/>
                <w:sz w:val="24"/>
                <w:szCs w:val="24"/>
                <w:lang w:eastAsia="ru-RU"/>
              </w:rPr>
              <w:t>контроль за</w:t>
            </w:r>
            <w:proofErr w:type="gramEnd"/>
            <w:r w:rsidRPr="007640A7">
              <w:rPr>
                <w:rFonts w:ascii="Arial" w:eastAsia="Times New Roman" w:hAnsi="Arial" w:cs="Arial"/>
                <w:sz w:val="24"/>
                <w:szCs w:val="24"/>
                <w:lang w:eastAsia="ru-RU"/>
              </w:rPr>
              <w:t xml:space="preserve"> выполнением муниципального задания</w:t>
            </w:r>
          </w:p>
        </w:tc>
        <w:tc>
          <w:tcPr>
            <w:tcW w:w="1317" w:type="pc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center"/>
              <w:rPr>
                <w:rFonts w:ascii="Arial" w:eastAsia="Times New Roman" w:hAnsi="Arial" w:cs="Arial"/>
                <w:sz w:val="24"/>
                <w:szCs w:val="24"/>
                <w:lang w:eastAsia="ru-RU"/>
              </w:rPr>
            </w:pPr>
            <w:r w:rsidRPr="007640A7">
              <w:rPr>
                <w:rFonts w:ascii="Arial" w:eastAsia="Times New Roman" w:hAnsi="Arial" w:cs="Arial"/>
                <w:sz w:val="24"/>
                <w:szCs w:val="24"/>
                <w:lang w:eastAsia="ru-RU"/>
              </w:rPr>
              <w:t>1 раз в месяц</w:t>
            </w:r>
          </w:p>
        </w:tc>
        <w:tc>
          <w:tcPr>
            <w:tcW w:w="2052" w:type="pc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МБУК «Майский КДЦ»,</w:t>
            </w:r>
          </w:p>
          <w:p w:rsidR="007640A7" w:rsidRPr="007640A7" w:rsidRDefault="007640A7" w:rsidP="007640A7">
            <w:pPr>
              <w:autoSpaceDE w:val="0"/>
              <w:autoSpaceDN w:val="0"/>
              <w:adjustRightInd w:val="0"/>
              <w:spacing w:after="0" w:line="240" w:lineRule="auto"/>
              <w:rPr>
                <w:rFonts w:ascii="Arial" w:eastAsia="Times New Roman" w:hAnsi="Arial" w:cs="Arial"/>
                <w:sz w:val="24"/>
                <w:szCs w:val="24"/>
                <w:lang w:eastAsia="ru-RU"/>
              </w:rPr>
            </w:pPr>
            <w:r w:rsidRPr="007640A7">
              <w:rPr>
                <w:rFonts w:ascii="Arial" w:eastAsia="Times New Roman" w:hAnsi="Arial" w:cs="Arial"/>
                <w:sz w:val="24"/>
                <w:szCs w:val="24"/>
                <w:lang w:eastAsia="ru-RU"/>
              </w:rPr>
              <w:t>администрация МО «Майск»,</w:t>
            </w:r>
          </w:p>
        </w:tc>
      </w:tr>
      <w:tr w:rsidR="007640A7" w:rsidRPr="007640A7" w:rsidTr="007640A7">
        <w:trPr>
          <w:cantSplit/>
          <w:trHeight w:val="240"/>
        </w:trPr>
        <w:tc>
          <w:tcPr>
            <w:tcW w:w="1630" w:type="pct"/>
            <w:tcBorders>
              <w:top w:val="single" w:sz="4" w:space="0" w:color="auto"/>
              <w:left w:val="single" w:sz="4" w:space="0" w:color="auto"/>
              <w:bottom w:val="single" w:sz="4" w:space="0" w:color="auto"/>
              <w:right w:val="single" w:sz="4" w:space="0" w:color="auto"/>
            </w:tcBorders>
            <w:vAlign w:val="center"/>
            <w:hideMark/>
          </w:tcPr>
          <w:p w:rsidR="007640A7" w:rsidRPr="007640A7" w:rsidRDefault="007640A7" w:rsidP="007640A7">
            <w:pPr>
              <w:spacing w:after="0" w:line="240" w:lineRule="auto"/>
              <w:rPr>
                <w:rFonts w:ascii="Arial" w:eastAsia="Times New Roman" w:hAnsi="Arial" w:cs="Arial"/>
                <w:sz w:val="24"/>
                <w:szCs w:val="24"/>
                <w:lang w:eastAsia="ru-RU"/>
              </w:rPr>
            </w:pPr>
            <w:r w:rsidRPr="007640A7">
              <w:rPr>
                <w:rFonts w:ascii="Arial" w:eastAsia="Times New Roman" w:hAnsi="Arial" w:cs="Arial"/>
                <w:sz w:val="24"/>
                <w:szCs w:val="24"/>
                <w:lang w:eastAsia="ru-RU"/>
              </w:rPr>
              <w:t xml:space="preserve">2. Анализ ежеквартальных отчетов учреждения о выполнении муниципального задания </w:t>
            </w:r>
          </w:p>
        </w:tc>
        <w:tc>
          <w:tcPr>
            <w:tcW w:w="1317" w:type="pc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Arial" w:eastAsia="Times New Roman" w:hAnsi="Arial" w:cs="Arial"/>
                <w:sz w:val="24"/>
                <w:szCs w:val="24"/>
                <w:lang w:eastAsia="ru-RU"/>
              </w:rPr>
            </w:pPr>
            <w:r w:rsidRPr="007640A7">
              <w:rPr>
                <w:rFonts w:ascii="Arial" w:eastAsia="Times New Roman" w:hAnsi="Arial" w:cs="Arial"/>
                <w:sz w:val="24"/>
                <w:szCs w:val="24"/>
                <w:lang w:eastAsia="ru-RU"/>
              </w:rPr>
              <w:t>1 раз в квартал</w:t>
            </w:r>
          </w:p>
        </w:tc>
        <w:tc>
          <w:tcPr>
            <w:tcW w:w="2052" w:type="pc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МБУК «Майский КДЦ»,</w:t>
            </w:r>
          </w:p>
          <w:p w:rsidR="007640A7" w:rsidRPr="007640A7" w:rsidRDefault="007640A7" w:rsidP="007640A7">
            <w:pPr>
              <w:autoSpaceDE w:val="0"/>
              <w:autoSpaceDN w:val="0"/>
              <w:adjustRightInd w:val="0"/>
              <w:spacing w:after="0" w:line="240" w:lineRule="auto"/>
              <w:rPr>
                <w:rFonts w:ascii="Arial" w:eastAsia="Times New Roman" w:hAnsi="Arial" w:cs="Arial"/>
                <w:sz w:val="24"/>
                <w:szCs w:val="24"/>
                <w:lang w:eastAsia="ru-RU"/>
              </w:rPr>
            </w:pPr>
            <w:r w:rsidRPr="007640A7">
              <w:rPr>
                <w:rFonts w:ascii="Arial" w:eastAsia="Times New Roman" w:hAnsi="Arial" w:cs="Arial"/>
                <w:sz w:val="24"/>
                <w:szCs w:val="24"/>
                <w:lang w:eastAsia="ru-RU"/>
              </w:rPr>
              <w:t>администрация МО «Майск»,</w:t>
            </w:r>
          </w:p>
        </w:tc>
      </w:tr>
      <w:tr w:rsidR="007640A7" w:rsidRPr="007640A7" w:rsidTr="007640A7">
        <w:trPr>
          <w:cantSplit/>
          <w:trHeight w:val="240"/>
        </w:trPr>
        <w:tc>
          <w:tcPr>
            <w:tcW w:w="1630" w:type="pc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rPr>
                <w:rFonts w:ascii="Arial" w:eastAsia="Times New Roman" w:hAnsi="Arial" w:cs="Arial"/>
                <w:sz w:val="24"/>
                <w:szCs w:val="24"/>
                <w:lang w:eastAsia="ru-RU"/>
              </w:rPr>
            </w:pPr>
            <w:r w:rsidRPr="007640A7">
              <w:rPr>
                <w:rFonts w:ascii="Arial" w:eastAsia="Times New Roman" w:hAnsi="Arial" w:cs="Arial"/>
                <w:sz w:val="24"/>
                <w:szCs w:val="24"/>
                <w:lang w:eastAsia="ru-RU"/>
              </w:rPr>
              <w:t>3. Мониторинг качества предоставления услуги</w:t>
            </w:r>
          </w:p>
        </w:tc>
        <w:tc>
          <w:tcPr>
            <w:tcW w:w="1317" w:type="pc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spacing w:after="0" w:line="240" w:lineRule="auto"/>
              <w:jc w:val="center"/>
              <w:rPr>
                <w:rFonts w:ascii="Arial" w:eastAsia="Times New Roman" w:hAnsi="Arial" w:cs="Arial"/>
                <w:sz w:val="24"/>
                <w:szCs w:val="24"/>
                <w:lang w:eastAsia="ru-RU"/>
              </w:rPr>
            </w:pPr>
            <w:r w:rsidRPr="007640A7">
              <w:rPr>
                <w:rFonts w:ascii="Arial" w:eastAsia="Times New Roman" w:hAnsi="Arial" w:cs="Arial"/>
                <w:sz w:val="24"/>
                <w:szCs w:val="24"/>
                <w:lang w:eastAsia="ru-RU"/>
              </w:rPr>
              <w:t>1 раз в год и по мере необходимости (по отдельным аспектам)</w:t>
            </w:r>
          </w:p>
        </w:tc>
        <w:tc>
          <w:tcPr>
            <w:tcW w:w="2052" w:type="pct"/>
            <w:tcBorders>
              <w:top w:val="single" w:sz="4" w:space="0" w:color="auto"/>
              <w:left w:val="single" w:sz="4" w:space="0" w:color="auto"/>
              <w:bottom w:val="single" w:sz="4" w:space="0" w:color="auto"/>
              <w:right w:val="single" w:sz="4" w:space="0" w:color="auto"/>
            </w:tcBorders>
            <w:hideMark/>
          </w:tcPr>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МБУК «Майский КДЦ»,</w:t>
            </w:r>
          </w:p>
          <w:p w:rsidR="007640A7" w:rsidRPr="007640A7" w:rsidRDefault="007640A7" w:rsidP="007640A7">
            <w:pPr>
              <w:autoSpaceDE w:val="0"/>
              <w:autoSpaceDN w:val="0"/>
              <w:adjustRightInd w:val="0"/>
              <w:spacing w:after="0" w:line="240" w:lineRule="auto"/>
              <w:rPr>
                <w:rFonts w:ascii="Arial" w:eastAsia="Times New Roman" w:hAnsi="Arial" w:cs="Arial"/>
                <w:sz w:val="24"/>
                <w:szCs w:val="24"/>
                <w:lang w:eastAsia="ru-RU"/>
              </w:rPr>
            </w:pPr>
            <w:r w:rsidRPr="007640A7">
              <w:rPr>
                <w:rFonts w:ascii="Arial" w:eastAsia="Times New Roman" w:hAnsi="Arial" w:cs="Arial"/>
                <w:sz w:val="24"/>
                <w:szCs w:val="24"/>
                <w:lang w:eastAsia="ru-RU"/>
              </w:rPr>
              <w:t>администрация МО «Майск»,</w:t>
            </w:r>
          </w:p>
        </w:tc>
      </w:tr>
    </w:tbl>
    <w:p w:rsidR="007640A7" w:rsidRPr="007640A7" w:rsidRDefault="007640A7" w:rsidP="007640A7">
      <w:pPr>
        <w:autoSpaceDE w:val="0"/>
        <w:autoSpaceDN w:val="0"/>
        <w:adjustRightInd w:val="0"/>
        <w:spacing w:after="0" w:line="240" w:lineRule="auto"/>
        <w:rPr>
          <w:rFonts w:ascii="Arial" w:eastAsia="Times New Roman" w:hAnsi="Arial" w:cs="Arial"/>
          <w:sz w:val="24"/>
          <w:szCs w:val="24"/>
          <w:lang w:eastAsia="ru-RU"/>
        </w:rPr>
      </w:pPr>
    </w:p>
    <w:p w:rsidR="007640A7" w:rsidRPr="007640A7" w:rsidRDefault="007640A7" w:rsidP="007640A7">
      <w:pPr>
        <w:autoSpaceDE w:val="0"/>
        <w:autoSpaceDN w:val="0"/>
        <w:adjustRightInd w:val="0"/>
        <w:spacing w:after="0" w:line="240" w:lineRule="auto"/>
        <w:jc w:val="both"/>
        <w:rPr>
          <w:rFonts w:ascii="Arial" w:eastAsia="Times New Roman" w:hAnsi="Arial" w:cs="Arial"/>
          <w:sz w:val="24"/>
          <w:szCs w:val="24"/>
          <w:lang w:eastAsia="ru-RU"/>
        </w:rPr>
      </w:pPr>
      <w:r w:rsidRPr="007640A7">
        <w:rPr>
          <w:rFonts w:ascii="Arial" w:eastAsia="Times New Roman" w:hAnsi="Arial" w:cs="Arial"/>
          <w:sz w:val="24"/>
          <w:szCs w:val="24"/>
          <w:lang w:eastAsia="ru-RU"/>
        </w:rPr>
        <w:t>10. Требования к отчетности об исполнении муниципального задания</w:t>
      </w:r>
    </w:p>
    <w:p w:rsidR="007640A7" w:rsidRPr="007640A7" w:rsidRDefault="007640A7" w:rsidP="007640A7">
      <w:pPr>
        <w:jc w:val="both"/>
        <w:rPr>
          <w:rFonts w:ascii="Arial" w:eastAsia="Calibri" w:hAnsi="Arial" w:cs="Arial"/>
          <w:sz w:val="24"/>
          <w:szCs w:val="24"/>
        </w:rPr>
      </w:pPr>
      <w:r w:rsidRPr="007640A7">
        <w:rPr>
          <w:rFonts w:ascii="Arial" w:eastAsia="Times New Roman" w:hAnsi="Arial" w:cs="Arial"/>
          <w:sz w:val="24"/>
          <w:szCs w:val="24"/>
          <w:lang w:eastAsia="ru-RU"/>
        </w:rPr>
        <w:t xml:space="preserve">МБУК «Майский КДЦ» ведет учет и осуществляет хранение документов, касающихся выполнения муниципального задания по НЭА «Майское Эхо», в соответствии с Приказом Министерства финансов Российской Федерации от 21 июля 2011 г. N 86н обеспечивает размещение информации </w:t>
      </w:r>
      <w:proofErr w:type="gramStart"/>
      <w:r w:rsidRPr="007640A7">
        <w:rPr>
          <w:rFonts w:ascii="Arial" w:eastAsia="Times New Roman" w:hAnsi="Arial" w:cs="Arial"/>
          <w:sz w:val="24"/>
          <w:szCs w:val="24"/>
          <w:lang w:eastAsia="ru-RU"/>
        </w:rPr>
        <w:t>об</w:t>
      </w:r>
      <w:proofErr w:type="gramEnd"/>
      <w:r w:rsidRPr="007640A7">
        <w:rPr>
          <w:rFonts w:ascii="Arial" w:eastAsia="Times New Roman" w:hAnsi="Arial" w:cs="Arial"/>
          <w:sz w:val="24"/>
          <w:szCs w:val="24"/>
          <w:lang w:eastAsia="ru-RU"/>
        </w:rPr>
        <w:t xml:space="preserve"> муниципальном задании на оказание услуг на официальном сайте</w:t>
      </w:r>
    </w:p>
    <w:p w:rsidR="007640A7" w:rsidRPr="007640A7" w:rsidRDefault="007640A7" w:rsidP="007640A7">
      <w:pPr>
        <w:rPr>
          <w:rFonts w:ascii="Arial" w:hAnsi="Arial" w:cs="Arial"/>
          <w:sz w:val="24"/>
          <w:szCs w:val="24"/>
        </w:rPr>
      </w:pPr>
    </w:p>
    <w:p w:rsidR="00E72053" w:rsidRPr="00E72053" w:rsidRDefault="00E72053" w:rsidP="00E72053">
      <w:pPr>
        <w:spacing w:after="0" w:line="240" w:lineRule="auto"/>
        <w:jc w:val="center"/>
        <w:rPr>
          <w:rFonts w:ascii="Arial" w:eastAsia="Times New Roman" w:hAnsi="Arial" w:cs="Arial"/>
          <w:b/>
          <w:sz w:val="32"/>
          <w:szCs w:val="32"/>
          <w:lang w:eastAsia="ru-RU"/>
        </w:rPr>
      </w:pPr>
      <w:r w:rsidRPr="00E72053">
        <w:rPr>
          <w:rFonts w:ascii="Arial" w:eastAsia="Times New Roman" w:hAnsi="Arial" w:cs="Arial"/>
          <w:b/>
          <w:sz w:val="32"/>
          <w:szCs w:val="32"/>
          <w:lang w:eastAsia="ru-RU"/>
        </w:rPr>
        <w:t>30.01.2018г. № 18</w:t>
      </w:r>
    </w:p>
    <w:p w:rsidR="00E72053" w:rsidRPr="00E72053" w:rsidRDefault="00E72053" w:rsidP="00E72053">
      <w:pPr>
        <w:spacing w:after="0" w:line="240" w:lineRule="auto"/>
        <w:jc w:val="center"/>
        <w:rPr>
          <w:rFonts w:ascii="Arial" w:eastAsia="Times New Roman" w:hAnsi="Arial" w:cs="Arial"/>
          <w:b/>
          <w:sz w:val="32"/>
          <w:szCs w:val="32"/>
          <w:lang w:eastAsia="ru-RU"/>
        </w:rPr>
      </w:pPr>
      <w:r w:rsidRPr="00E72053">
        <w:rPr>
          <w:rFonts w:ascii="Arial" w:eastAsia="Times New Roman" w:hAnsi="Arial" w:cs="Arial"/>
          <w:b/>
          <w:sz w:val="32"/>
          <w:szCs w:val="32"/>
          <w:lang w:eastAsia="ru-RU"/>
        </w:rPr>
        <w:t>РОССИЙСКАЯ ФЕДЕРАЦИЯ</w:t>
      </w:r>
    </w:p>
    <w:p w:rsidR="00E72053" w:rsidRPr="00E72053" w:rsidRDefault="00E72053" w:rsidP="00E72053">
      <w:pPr>
        <w:spacing w:after="0" w:line="240" w:lineRule="auto"/>
        <w:jc w:val="center"/>
        <w:rPr>
          <w:rFonts w:ascii="Arial" w:eastAsia="Times New Roman" w:hAnsi="Arial" w:cs="Arial"/>
          <w:b/>
          <w:sz w:val="32"/>
          <w:szCs w:val="32"/>
          <w:lang w:eastAsia="ru-RU"/>
        </w:rPr>
      </w:pPr>
      <w:r w:rsidRPr="00E72053">
        <w:rPr>
          <w:rFonts w:ascii="Arial" w:eastAsia="Times New Roman" w:hAnsi="Arial" w:cs="Arial"/>
          <w:b/>
          <w:sz w:val="32"/>
          <w:szCs w:val="32"/>
          <w:lang w:eastAsia="ru-RU"/>
        </w:rPr>
        <w:t>ИРКУТСКАЯ ОБЛАСТЬ</w:t>
      </w:r>
    </w:p>
    <w:p w:rsidR="00E72053" w:rsidRPr="00E72053" w:rsidRDefault="00E72053" w:rsidP="00E72053">
      <w:pPr>
        <w:spacing w:after="0" w:line="240" w:lineRule="auto"/>
        <w:jc w:val="center"/>
        <w:rPr>
          <w:rFonts w:ascii="Arial" w:eastAsia="Times New Roman" w:hAnsi="Arial" w:cs="Arial"/>
          <w:b/>
          <w:sz w:val="32"/>
          <w:szCs w:val="32"/>
          <w:lang w:eastAsia="ru-RU"/>
        </w:rPr>
      </w:pPr>
      <w:r w:rsidRPr="00E72053">
        <w:rPr>
          <w:rFonts w:ascii="Arial" w:eastAsia="Times New Roman" w:hAnsi="Arial" w:cs="Arial"/>
          <w:b/>
          <w:sz w:val="32"/>
          <w:szCs w:val="32"/>
          <w:lang w:eastAsia="ru-RU"/>
        </w:rPr>
        <w:t>ОСИНСКИЙ МУНИЦИПАЛЬНЫЙ РАЙОН</w:t>
      </w:r>
    </w:p>
    <w:p w:rsidR="00E72053" w:rsidRPr="00E72053" w:rsidRDefault="00E72053" w:rsidP="00E72053">
      <w:pPr>
        <w:spacing w:after="0" w:line="240" w:lineRule="auto"/>
        <w:jc w:val="center"/>
        <w:rPr>
          <w:rFonts w:ascii="Arial" w:eastAsia="Times New Roman" w:hAnsi="Arial" w:cs="Arial"/>
          <w:b/>
          <w:sz w:val="32"/>
          <w:szCs w:val="32"/>
          <w:lang w:eastAsia="ru-RU"/>
        </w:rPr>
      </w:pPr>
      <w:r w:rsidRPr="00E72053">
        <w:rPr>
          <w:rFonts w:ascii="Arial" w:eastAsia="Times New Roman" w:hAnsi="Arial" w:cs="Arial"/>
          <w:b/>
          <w:sz w:val="32"/>
          <w:szCs w:val="32"/>
          <w:lang w:eastAsia="ru-RU"/>
        </w:rPr>
        <w:t>МАЙСКОЕ СЕЛЬСКОЕ ПОСЕЛЕНИЕ</w:t>
      </w:r>
    </w:p>
    <w:p w:rsidR="00E72053" w:rsidRPr="00E72053" w:rsidRDefault="00E72053" w:rsidP="00E72053">
      <w:pPr>
        <w:spacing w:after="0" w:line="240" w:lineRule="auto"/>
        <w:jc w:val="center"/>
        <w:rPr>
          <w:rFonts w:ascii="Arial" w:eastAsia="Times New Roman" w:hAnsi="Arial" w:cs="Arial"/>
          <w:b/>
          <w:sz w:val="32"/>
          <w:szCs w:val="32"/>
          <w:lang w:eastAsia="ru-RU"/>
        </w:rPr>
      </w:pPr>
      <w:r w:rsidRPr="00E72053">
        <w:rPr>
          <w:rFonts w:ascii="Arial" w:eastAsia="Times New Roman" w:hAnsi="Arial" w:cs="Arial"/>
          <w:b/>
          <w:sz w:val="32"/>
          <w:szCs w:val="32"/>
          <w:lang w:eastAsia="ru-RU"/>
        </w:rPr>
        <w:t>АДМИНИСТРАЦИЯ</w:t>
      </w:r>
    </w:p>
    <w:p w:rsidR="00E72053" w:rsidRPr="00E72053" w:rsidRDefault="00E72053" w:rsidP="00E72053">
      <w:pPr>
        <w:spacing w:after="0" w:line="240" w:lineRule="auto"/>
        <w:jc w:val="center"/>
        <w:rPr>
          <w:rFonts w:ascii="Arial" w:eastAsia="Times New Roman" w:hAnsi="Arial" w:cs="Arial"/>
          <w:b/>
          <w:sz w:val="32"/>
          <w:szCs w:val="32"/>
          <w:lang w:eastAsia="ru-RU"/>
        </w:rPr>
      </w:pPr>
      <w:r w:rsidRPr="00E72053">
        <w:rPr>
          <w:rFonts w:ascii="Arial" w:eastAsia="Times New Roman" w:hAnsi="Arial" w:cs="Arial"/>
          <w:b/>
          <w:sz w:val="32"/>
          <w:szCs w:val="32"/>
          <w:lang w:eastAsia="ru-RU"/>
        </w:rPr>
        <w:t>ПОСТАНОВЛЕНИЕ</w:t>
      </w:r>
    </w:p>
    <w:p w:rsidR="00E72053" w:rsidRPr="00E72053" w:rsidRDefault="00E72053" w:rsidP="00E72053">
      <w:pPr>
        <w:spacing w:after="0" w:line="240" w:lineRule="auto"/>
        <w:jc w:val="center"/>
        <w:rPr>
          <w:rFonts w:ascii="Arial" w:eastAsia="Times New Roman" w:hAnsi="Arial" w:cs="Arial"/>
          <w:b/>
          <w:sz w:val="32"/>
          <w:szCs w:val="32"/>
          <w:lang w:eastAsia="ru-RU"/>
        </w:rPr>
      </w:pPr>
    </w:p>
    <w:p w:rsidR="00E72053" w:rsidRPr="00E72053" w:rsidRDefault="00E72053" w:rsidP="00E72053">
      <w:pPr>
        <w:spacing w:after="0" w:line="240" w:lineRule="auto"/>
        <w:jc w:val="center"/>
        <w:rPr>
          <w:rFonts w:ascii="Arial" w:eastAsiaTheme="minorEastAsia" w:hAnsi="Arial" w:cs="Arial"/>
          <w:b/>
          <w:sz w:val="32"/>
          <w:szCs w:val="32"/>
          <w:lang w:eastAsia="ru-RU"/>
        </w:rPr>
      </w:pPr>
      <w:r w:rsidRPr="00E72053">
        <w:rPr>
          <w:rFonts w:ascii="Arial" w:eastAsiaTheme="minorEastAsia" w:hAnsi="Arial" w:cs="Arial"/>
          <w:b/>
          <w:sz w:val="32"/>
          <w:szCs w:val="32"/>
          <w:lang w:eastAsia="ru-RU"/>
        </w:rPr>
        <w:t>ОБ УТВЕРЖДЕНИИ АДМИНИСТРАТИВНОГО РЕГЛАМЕНТА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E72053">
        <w:rPr>
          <w:rFonts w:ascii="Arial" w:eastAsia="Times New Roman" w:hAnsi="Arial" w:cs="Arial"/>
          <w:b/>
          <w:color w:val="000000"/>
          <w:sz w:val="32"/>
          <w:szCs w:val="32"/>
          <w:lang w:eastAsia="ru-RU"/>
        </w:rPr>
        <w:t xml:space="preserve"> </w:t>
      </w:r>
      <w:r w:rsidRPr="00E72053">
        <w:rPr>
          <w:rFonts w:ascii="Arial" w:eastAsiaTheme="minorEastAsia" w:hAnsi="Arial" w:cs="Arial"/>
          <w:b/>
          <w:sz w:val="32"/>
          <w:szCs w:val="32"/>
          <w:lang w:eastAsia="ru-RU"/>
        </w:rPr>
        <w:t xml:space="preserve">РАСПОЛОЖЕННЫХ НА ТЕРРИТОРИИ МУНИЦИПАЛЬНОГО ОБРАЗОВАНИЯ «МАЙСК» </w:t>
      </w:r>
    </w:p>
    <w:p w:rsidR="00E72053" w:rsidRPr="00E72053" w:rsidRDefault="00E72053" w:rsidP="00E72053">
      <w:pPr>
        <w:spacing w:after="0" w:line="240" w:lineRule="auto"/>
        <w:jc w:val="center"/>
        <w:rPr>
          <w:rFonts w:ascii="Arial" w:eastAsia="Times New Roman" w:hAnsi="Arial" w:cs="Arial"/>
          <w:b/>
          <w:sz w:val="32"/>
          <w:szCs w:val="32"/>
          <w:lang w:eastAsia="ru-RU"/>
        </w:rPr>
      </w:pPr>
    </w:p>
    <w:p w:rsidR="00E72053" w:rsidRPr="00E72053" w:rsidRDefault="00E72053" w:rsidP="00E72053">
      <w:pPr>
        <w:spacing w:after="0" w:line="240" w:lineRule="auto"/>
        <w:ind w:firstLine="720"/>
        <w:jc w:val="both"/>
        <w:rPr>
          <w:rFonts w:ascii="Arial" w:eastAsia="Times New Roman" w:hAnsi="Arial" w:cs="Arial"/>
          <w:color w:val="000000"/>
          <w:sz w:val="24"/>
          <w:szCs w:val="24"/>
          <w:lang w:eastAsia="ru-RU"/>
        </w:rPr>
      </w:pPr>
      <w:r w:rsidRPr="00E72053">
        <w:rPr>
          <w:rFonts w:ascii="Arial" w:eastAsia="Times New Roman" w:hAnsi="Arial" w:cs="Arial"/>
          <w:sz w:val="24"/>
          <w:szCs w:val="24"/>
          <w:lang w:eastAsia="ru-RU"/>
        </w:rPr>
        <w:t xml:space="preserve">В соответствие с пунктом 20 части 1 статьи 14 Федерального закона РФ «Об общих принципах организации местного самоуправления в Российской Федерации» № 131 от 06.10.2003 года (ред. 30.10.2017г.), главы 3 Федерального закона РФ № 210-ФЗ  от 27.07.2010 года (ред. от 28.12.2016) «Об организации предоставления государственных и муниципальных услуг», </w:t>
      </w:r>
      <w:r w:rsidRPr="00E72053">
        <w:rPr>
          <w:rFonts w:ascii="Arial" w:eastAsiaTheme="minorEastAsia" w:hAnsi="Arial" w:cs="Arial"/>
          <w:sz w:val="24"/>
          <w:szCs w:val="24"/>
          <w:lang w:eastAsia="ru-RU"/>
        </w:rPr>
        <w:t xml:space="preserve">статьями 8, 51 Градостроительного </w:t>
      </w:r>
      <w:hyperlink r:id="rId30" w:history="1">
        <w:proofErr w:type="gramStart"/>
        <w:r w:rsidRPr="00E72053">
          <w:rPr>
            <w:rFonts w:ascii="Arial" w:eastAsiaTheme="minorEastAsia" w:hAnsi="Arial" w:cs="Arial"/>
            <w:sz w:val="24"/>
            <w:szCs w:val="24"/>
            <w:lang w:eastAsia="ru-RU"/>
          </w:rPr>
          <w:t>кодекс</w:t>
        </w:r>
        <w:proofErr w:type="gramEnd"/>
      </w:hyperlink>
      <w:r w:rsidRPr="00E72053">
        <w:rPr>
          <w:rFonts w:ascii="Arial" w:eastAsiaTheme="minorEastAsia" w:hAnsi="Arial" w:cs="Arial"/>
          <w:sz w:val="24"/>
          <w:szCs w:val="24"/>
          <w:lang w:eastAsia="ru-RU"/>
        </w:rPr>
        <w:t>а Российской Федерации</w:t>
      </w:r>
      <w:r w:rsidRPr="00E72053">
        <w:rPr>
          <w:rFonts w:ascii="Arial" w:hAnsi="Arial" w:cs="Arial"/>
          <w:sz w:val="24"/>
          <w:szCs w:val="24"/>
        </w:rPr>
        <w:t xml:space="preserve"> от 29.12.2004 № 190-ФЗ (ред. от 19.12.2016), </w:t>
      </w:r>
      <w:r w:rsidRPr="00E72053">
        <w:rPr>
          <w:rFonts w:ascii="Arial" w:eastAsiaTheme="minorEastAsia" w:hAnsi="Arial" w:cs="Arial"/>
          <w:sz w:val="24"/>
          <w:szCs w:val="24"/>
        </w:rPr>
        <w:t xml:space="preserve">Постановления Правительства Российской Федерации от 24 ноября 2005 года № 698 «О форме разрешения на строительство и форме </w:t>
      </w:r>
      <w:r w:rsidRPr="00E72053">
        <w:rPr>
          <w:rFonts w:ascii="Arial" w:eastAsiaTheme="minorEastAsia" w:hAnsi="Arial" w:cs="Arial"/>
          <w:sz w:val="24"/>
          <w:szCs w:val="24"/>
        </w:rPr>
        <w:lastRenderedPageBreak/>
        <w:t>разрешения на ввод объекта в эксплуатацию», руководствуясь статьями 6, 32 Устава муниципального образования «Майск»</w:t>
      </w:r>
      <w:r w:rsidRPr="00E72053">
        <w:rPr>
          <w:rFonts w:ascii="Times New Roman" w:eastAsia="Times New Roman" w:hAnsi="Times New Roman" w:cs="Times New Roman"/>
          <w:color w:val="000000"/>
          <w:sz w:val="28"/>
          <w:szCs w:val="28"/>
          <w:lang w:eastAsia="ru-RU"/>
        </w:rPr>
        <w:t xml:space="preserve">, </w:t>
      </w:r>
      <w:r w:rsidRPr="00E72053">
        <w:rPr>
          <w:rFonts w:ascii="Arial" w:eastAsiaTheme="minorEastAsia" w:hAnsi="Arial" w:cs="Arial"/>
          <w:sz w:val="24"/>
          <w:szCs w:val="24"/>
        </w:rPr>
        <w:t xml:space="preserve">приказа Министерства строительства и жилищно-коммунального хозяйства Российской Федерации от 19 февраля 2015 года №117/пр. </w:t>
      </w:r>
      <w:proofErr w:type="gramStart"/>
      <w:r w:rsidRPr="00E72053">
        <w:rPr>
          <w:rFonts w:ascii="Arial" w:eastAsiaTheme="minorEastAsia" w:hAnsi="Arial" w:cs="Arial"/>
          <w:sz w:val="24"/>
          <w:szCs w:val="24"/>
        </w:rPr>
        <w:t xml:space="preserve">«Об утверждении формы разрешения на строительство и формы разрешения на ввод объекта в эксплуатацию», Распоряжения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года, № 52 (2 ч.), ст. 6626) (ред. </w:t>
      </w:r>
      <w:r w:rsidRPr="00E72053">
        <w:rPr>
          <w:rFonts w:ascii="Arial" w:hAnsi="Arial" w:cs="Arial"/>
          <w:sz w:val="24"/>
          <w:szCs w:val="24"/>
        </w:rPr>
        <w:t>28.12.2011</w:t>
      </w:r>
      <w:r w:rsidRPr="00E72053">
        <w:rPr>
          <w:rFonts w:ascii="Arial" w:eastAsiaTheme="minorEastAsia" w:hAnsi="Arial" w:cs="Arial"/>
          <w:sz w:val="24"/>
          <w:szCs w:val="24"/>
        </w:rPr>
        <w:t>)</w:t>
      </w:r>
      <w:r w:rsidRPr="00E72053">
        <w:rPr>
          <w:rFonts w:ascii="Arial" w:eastAsia="Times New Roman" w:hAnsi="Arial" w:cs="Arial"/>
          <w:color w:val="000000"/>
          <w:sz w:val="24"/>
          <w:szCs w:val="24"/>
          <w:lang w:eastAsia="ru-RU"/>
        </w:rPr>
        <w:t xml:space="preserve">, </w:t>
      </w:r>
      <w:r w:rsidRPr="00E72053">
        <w:rPr>
          <w:rFonts w:ascii="Arial" w:eastAsiaTheme="minorEastAsia" w:hAnsi="Arial" w:cs="Arial"/>
          <w:sz w:val="24"/>
          <w:szCs w:val="24"/>
        </w:rPr>
        <w:t>Постановления Правительства РФ от 04 июля</w:t>
      </w:r>
      <w:proofErr w:type="gramEnd"/>
      <w:r w:rsidRPr="00E72053">
        <w:rPr>
          <w:rFonts w:ascii="Arial" w:eastAsiaTheme="minorEastAsia" w:hAnsi="Arial" w:cs="Arial"/>
          <w:sz w:val="24"/>
          <w:szCs w:val="24"/>
        </w:rPr>
        <w:t xml:space="preserve"> </w:t>
      </w:r>
      <w:proofErr w:type="gramStart"/>
      <w:r w:rsidRPr="00E72053">
        <w:rPr>
          <w:rFonts w:ascii="Arial" w:eastAsiaTheme="minorEastAsia" w:hAnsi="Arial" w:cs="Arial"/>
          <w:sz w:val="24"/>
          <w:szCs w:val="24"/>
        </w:rPr>
        <w:t>2017 № 788 «О направлении документов, необходимых для выдачи разрешения на строительство и разрешения на ввод в эксплуатацию, в электронной форме»</w:t>
      </w:r>
      <w:r w:rsidRPr="00E72053">
        <w:rPr>
          <w:rFonts w:ascii="Arial" w:eastAsia="Times New Roman" w:hAnsi="Arial" w:cs="Arial"/>
          <w:color w:val="000000"/>
          <w:sz w:val="24"/>
          <w:szCs w:val="24"/>
          <w:lang w:eastAsia="ru-RU"/>
        </w:rPr>
        <w:t xml:space="preserve">, </w:t>
      </w:r>
      <w:r w:rsidRPr="00E72053">
        <w:rPr>
          <w:rFonts w:ascii="Arial" w:eastAsiaTheme="minorEastAsia" w:hAnsi="Arial" w:cs="Arial"/>
          <w:sz w:val="24"/>
          <w:szCs w:val="24"/>
        </w:rPr>
        <w:t>Постановления Правительства Иркутской области от 09 октября 2017 года № 639-пп «О направлении документов, необходимых для выдачи разрешения на строительство и разрешения на ввод в эксплуатацию, в электронной форме», руководствуясь Уставом МО «Майск»</w:t>
      </w:r>
      <w:proofErr w:type="gramEnd"/>
    </w:p>
    <w:p w:rsidR="00E72053" w:rsidRPr="00E72053" w:rsidRDefault="00E72053" w:rsidP="00E72053">
      <w:pPr>
        <w:spacing w:after="0" w:line="240" w:lineRule="auto"/>
        <w:ind w:firstLine="284"/>
        <w:rPr>
          <w:rFonts w:ascii="Arial" w:eastAsia="Times New Roman" w:hAnsi="Arial" w:cs="Arial"/>
          <w:b/>
          <w:color w:val="000000"/>
          <w:sz w:val="24"/>
          <w:szCs w:val="24"/>
          <w:lang w:eastAsia="ru-RU"/>
        </w:rPr>
      </w:pPr>
    </w:p>
    <w:p w:rsidR="00E72053" w:rsidRPr="00E72053" w:rsidRDefault="00E72053" w:rsidP="00E72053">
      <w:pPr>
        <w:spacing w:after="115" w:line="240" w:lineRule="auto"/>
        <w:ind w:firstLine="567"/>
        <w:jc w:val="center"/>
        <w:rPr>
          <w:rFonts w:ascii="Arial" w:eastAsia="Times New Roman" w:hAnsi="Arial" w:cs="Arial"/>
          <w:b/>
          <w:color w:val="000000"/>
          <w:sz w:val="30"/>
          <w:szCs w:val="30"/>
          <w:lang w:eastAsia="ru-RU"/>
        </w:rPr>
      </w:pPr>
      <w:r w:rsidRPr="00E72053">
        <w:rPr>
          <w:rFonts w:ascii="Arial" w:eastAsia="Times New Roman" w:hAnsi="Arial" w:cs="Arial"/>
          <w:b/>
          <w:color w:val="000000"/>
          <w:sz w:val="30"/>
          <w:szCs w:val="30"/>
          <w:lang w:eastAsia="ru-RU"/>
        </w:rPr>
        <w:t>ПОСТАНОВЛЯЮ:</w:t>
      </w:r>
    </w:p>
    <w:p w:rsidR="00E72053" w:rsidRPr="00E72053" w:rsidRDefault="00E72053" w:rsidP="00E72053">
      <w:pPr>
        <w:spacing w:after="115" w:line="240" w:lineRule="auto"/>
        <w:ind w:firstLine="567"/>
        <w:jc w:val="center"/>
        <w:rPr>
          <w:rFonts w:ascii="Arial" w:eastAsia="Times New Roman" w:hAnsi="Arial" w:cs="Arial"/>
          <w:b/>
          <w:color w:val="000000"/>
          <w:sz w:val="30"/>
          <w:szCs w:val="30"/>
          <w:lang w:eastAsia="ru-RU"/>
        </w:rPr>
      </w:pPr>
    </w:p>
    <w:p w:rsidR="00E72053" w:rsidRPr="00E72053" w:rsidRDefault="00E72053" w:rsidP="00E72053">
      <w:pPr>
        <w:spacing w:after="115" w:line="240" w:lineRule="auto"/>
        <w:ind w:firstLine="567"/>
        <w:rPr>
          <w:rFonts w:ascii="Arial" w:eastAsia="Times New Roman" w:hAnsi="Arial" w:cs="Arial"/>
          <w:color w:val="000000"/>
          <w:sz w:val="24"/>
          <w:szCs w:val="24"/>
          <w:lang w:eastAsia="ru-RU"/>
        </w:rPr>
      </w:pPr>
      <w:r w:rsidRPr="00E72053">
        <w:rPr>
          <w:rFonts w:ascii="Arial" w:eastAsia="Times New Roman" w:hAnsi="Arial" w:cs="Arial"/>
          <w:color w:val="000000"/>
          <w:sz w:val="24"/>
          <w:szCs w:val="24"/>
          <w:lang w:eastAsia="ru-RU"/>
        </w:rPr>
        <w:t>1. Утвердить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расположенных на территории муниципального образования «Майск» (прилагается</w:t>
      </w:r>
      <w:proofErr w:type="gramStart"/>
      <w:r w:rsidRPr="00E72053">
        <w:rPr>
          <w:rFonts w:ascii="Arial" w:eastAsia="Times New Roman" w:hAnsi="Arial" w:cs="Arial"/>
          <w:color w:val="000000"/>
          <w:sz w:val="24"/>
          <w:szCs w:val="24"/>
          <w:lang w:eastAsia="ru-RU"/>
        </w:rPr>
        <w:t xml:space="preserve"> )</w:t>
      </w:r>
      <w:proofErr w:type="gramEnd"/>
    </w:p>
    <w:p w:rsidR="00E72053" w:rsidRPr="00E72053" w:rsidRDefault="00E72053" w:rsidP="00E72053">
      <w:pPr>
        <w:spacing w:after="0" w:line="240" w:lineRule="auto"/>
        <w:ind w:firstLine="720"/>
        <w:jc w:val="both"/>
        <w:rPr>
          <w:rFonts w:ascii="Arial" w:eastAsia="Times New Roman" w:hAnsi="Arial" w:cs="Arial"/>
          <w:color w:val="000000"/>
          <w:sz w:val="24"/>
          <w:szCs w:val="24"/>
          <w:lang w:eastAsia="ru-RU"/>
        </w:rPr>
      </w:pPr>
      <w:r w:rsidRPr="00E72053">
        <w:rPr>
          <w:rFonts w:ascii="Arial" w:eastAsia="Times New Roman" w:hAnsi="Arial" w:cs="Arial"/>
          <w:color w:val="000000"/>
          <w:sz w:val="24"/>
          <w:szCs w:val="24"/>
          <w:lang w:eastAsia="ru-RU"/>
        </w:rPr>
        <w:t>2. Постановление администрации МО «Майск» от 17.03.2015 г. №55 «Об утверждении Административного регламента муниципальной услуги «Подготовка и выдача разрешений на строительство на территории муниципального образования «Майск» Осинского района Иркутской области» считать утратившим силу.</w:t>
      </w:r>
    </w:p>
    <w:p w:rsidR="00E72053" w:rsidRPr="00E72053" w:rsidRDefault="00E72053" w:rsidP="00E72053">
      <w:pPr>
        <w:spacing w:after="0" w:line="240" w:lineRule="auto"/>
        <w:ind w:firstLine="720"/>
        <w:jc w:val="both"/>
        <w:rPr>
          <w:rFonts w:ascii="Arial" w:eastAsia="Times New Roman" w:hAnsi="Arial" w:cs="Arial"/>
          <w:color w:val="000000"/>
          <w:sz w:val="24"/>
          <w:szCs w:val="24"/>
          <w:lang w:eastAsia="ru-RU"/>
        </w:rPr>
      </w:pPr>
      <w:r w:rsidRPr="00E72053">
        <w:rPr>
          <w:rFonts w:ascii="Arial" w:eastAsia="Times New Roman" w:hAnsi="Arial" w:cs="Arial"/>
          <w:color w:val="000000"/>
          <w:sz w:val="24"/>
          <w:szCs w:val="24"/>
          <w:lang w:eastAsia="ru-RU"/>
        </w:rPr>
        <w:t>3. Постановление администрации № 185 от 07.12.2017 г. «О внесении изменений в постановление администрации МО «Майск» от 17.03.2015 г. №55» отменить.</w:t>
      </w:r>
    </w:p>
    <w:p w:rsidR="00E72053" w:rsidRPr="00E72053" w:rsidRDefault="00E72053" w:rsidP="00E72053">
      <w:pPr>
        <w:spacing w:after="0" w:line="240" w:lineRule="auto"/>
        <w:ind w:firstLine="720"/>
        <w:jc w:val="both"/>
        <w:rPr>
          <w:rFonts w:ascii="Arial" w:eastAsia="Times New Roman" w:hAnsi="Arial" w:cs="Arial"/>
          <w:color w:val="000000"/>
          <w:sz w:val="24"/>
          <w:szCs w:val="24"/>
          <w:lang w:eastAsia="ru-RU"/>
        </w:rPr>
      </w:pPr>
      <w:r w:rsidRPr="00E72053">
        <w:rPr>
          <w:rFonts w:ascii="Arial" w:eastAsia="Times New Roman" w:hAnsi="Arial" w:cs="Arial"/>
          <w:sz w:val="24"/>
          <w:szCs w:val="24"/>
          <w:lang w:eastAsia="ru-RU"/>
        </w:rPr>
        <w:t xml:space="preserve">4. Опубликовать настоящее  постановление в «Вестнике» и разместить на официальном сайте администрации муниципального образования «Майск» </w:t>
      </w:r>
      <w:hyperlink r:id="rId31" w:history="1">
        <w:r w:rsidRPr="00E72053">
          <w:rPr>
            <w:rFonts w:ascii="Arial" w:eastAsia="Times New Roman" w:hAnsi="Arial" w:cs="Arial"/>
            <w:color w:val="0000FF"/>
            <w:sz w:val="24"/>
            <w:szCs w:val="24"/>
            <w:u w:val="single"/>
            <w:lang w:eastAsia="ru-RU"/>
          </w:rPr>
          <w:t>www.maisk-</w:t>
        </w:r>
        <w:proofErr w:type="spellStart"/>
        <w:r w:rsidRPr="00E72053">
          <w:rPr>
            <w:rFonts w:ascii="Arial" w:eastAsia="Times New Roman" w:hAnsi="Arial" w:cs="Arial"/>
            <w:color w:val="0000FF"/>
            <w:sz w:val="24"/>
            <w:szCs w:val="24"/>
            <w:u w:val="single"/>
            <w:lang w:val="en-US" w:eastAsia="ru-RU"/>
          </w:rPr>
          <w:t>adm</w:t>
        </w:r>
        <w:proofErr w:type="spellEnd"/>
        <w:r w:rsidRPr="00E72053">
          <w:rPr>
            <w:rFonts w:ascii="Arial" w:eastAsia="Times New Roman" w:hAnsi="Arial" w:cs="Arial"/>
            <w:color w:val="0000FF"/>
            <w:sz w:val="24"/>
            <w:szCs w:val="24"/>
            <w:u w:val="single"/>
            <w:lang w:eastAsia="ru-RU"/>
          </w:rPr>
          <w:t>.</w:t>
        </w:r>
        <w:proofErr w:type="spellStart"/>
        <w:r w:rsidRPr="00E72053">
          <w:rPr>
            <w:rFonts w:ascii="Arial" w:eastAsia="Times New Roman" w:hAnsi="Arial" w:cs="Arial"/>
            <w:color w:val="0000FF"/>
            <w:sz w:val="24"/>
            <w:szCs w:val="24"/>
            <w:u w:val="single"/>
            <w:lang w:eastAsia="ru-RU"/>
          </w:rPr>
          <w:t>ru</w:t>
        </w:r>
        <w:proofErr w:type="spellEnd"/>
      </w:hyperlink>
      <w:r w:rsidRPr="00E72053">
        <w:rPr>
          <w:rFonts w:ascii="Arial" w:eastAsia="Times New Roman" w:hAnsi="Arial" w:cs="Arial"/>
          <w:sz w:val="24"/>
          <w:szCs w:val="24"/>
          <w:lang w:eastAsia="ru-RU"/>
        </w:rPr>
        <w:t>.</w:t>
      </w:r>
    </w:p>
    <w:p w:rsidR="00E72053" w:rsidRPr="00E72053" w:rsidRDefault="00E72053" w:rsidP="00E72053">
      <w:pPr>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5. Настоящее постановление вступает в силу с момента его опубликования.</w:t>
      </w:r>
    </w:p>
    <w:p w:rsidR="00E72053" w:rsidRPr="00E72053" w:rsidRDefault="00E72053" w:rsidP="00E72053">
      <w:pPr>
        <w:spacing w:after="0" w:line="240" w:lineRule="auto"/>
        <w:ind w:firstLine="709"/>
        <w:jc w:val="both"/>
        <w:rPr>
          <w:rFonts w:ascii="Arial" w:eastAsia="Times New Roman" w:hAnsi="Arial" w:cs="Arial"/>
          <w:color w:val="000000"/>
          <w:sz w:val="24"/>
          <w:szCs w:val="24"/>
          <w:lang w:eastAsia="ru-RU"/>
        </w:rPr>
      </w:pPr>
      <w:r w:rsidRPr="00E72053">
        <w:rPr>
          <w:rFonts w:ascii="Arial" w:eastAsia="Times New Roman" w:hAnsi="Arial" w:cs="Arial"/>
          <w:color w:val="000000"/>
          <w:sz w:val="24"/>
          <w:szCs w:val="24"/>
          <w:lang w:eastAsia="ru-RU"/>
        </w:rPr>
        <w:t xml:space="preserve">6. </w:t>
      </w:r>
      <w:proofErr w:type="gramStart"/>
      <w:r w:rsidRPr="00E72053">
        <w:rPr>
          <w:rFonts w:ascii="Arial" w:eastAsia="Times New Roman" w:hAnsi="Arial" w:cs="Arial"/>
          <w:color w:val="000000"/>
          <w:sz w:val="24"/>
          <w:szCs w:val="24"/>
          <w:lang w:eastAsia="ru-RU"/>
        </w:rPr>
        <w:t>Контроль за</w:t>
      </w:r>
      <w:proofErr w:type="gramEnd"/>
      <w:r w:rsidRPr="00E72053">
        <w:rPr>
          <w:rFonts w:ascii="Arial" w:eastAsia="Times New Roman" w:hAnsi="Arial" w:cs="Arial"/>
          <w:color w:val="000000"/>
          <w:sz w:val="24"/>
          <w:szCs w:val="24"/>
          <w:lang w:eastAsia="ru-RU"/>
        </w:rPr>
        <w:t xml:space="preserve"> исполнением настоящего постановления оставляю за собой.</w:t>
      </w:r>
    </w:p>
    <w:p w:rsidR="00E72053" w:rsidRPr="00E72053" w:rsidRDefault="00E72053" w:rsidP="00E72053">
      <w:pPr>
        <w:spacing w:after="0" w:line="240" w:lineRule="auto"/>
        <w:ind w:firstLine="567"/>
        <w:rPr>
          <w:rFonts w:ascii="Arial" w:eastAsia="Times New Roman" w:hAnsi="Arial" w:cs="Arial"/>
          <w:color w:val="000000"/>
          <w:sz w:val="24"/>
          <w:szCs w:val="24"/>
          <w:lang w:eastAsia="ru-RU"/>
        </w:rPr>
      </w:pPr>
    </w:p>
    <w:p w:rsidR="00E72053" w:rsidRPr="00E72053" w:rsidRDefault="00E72053" w:rsidP="00E72053">
      <w:pPr>
        <w:spacing w:after="0" w:line="240" w:lineRule="auto"/>
        <w:rPr>
          <w:rFonts w:ascii="Arial" w:eastAsia="Times New Roman" w:hAnsi="Arial" w:cs="Arial"/>
          <w:color w:val="000000"/>
          <w:sz w:val="24"/>
          <w:szCs w:val="24"/>
          <w:lang w:eastAsia="ru-RU"/>
        </w:rPr>
      </w:pPr>
    </w:p>
    <w:p w:rsidR="00E72053" w:rsidRPr="00E72053" w:rsidRDefault="00E72053" w:rsidP="00E72053">
      <w:pPr>
        <w:spacing w:after="0" w:line="240" w:lineRule="auto"/>
        <w:rPr>
          <w:rFonts w:ascii="Arial" w:eastAsia="Times New Roman" w:hAnsi="Arial" w:cs="Arial"/>
          <w:color w:val="000000"/>
          <w:sz w:val="24"/>
          <w:szCs w:val="24"/>
          <w:lang w:eastAsia="ru-RU"/>
        </w:rPr>
      </w:pPr>
      <w:r w:rsidRPr="00E72053">
        <w:rPr>
          <w:rFonts w:ascii="Arial" w:eastAsia="Times New Roman" w:hAnsi="Arial" w:cs="Arial"/>
          <w:color w:val="000000"/>
          <w:sz w:val="24"/>
          <w:szCs w:val="24"/>
          <w:lang w:eastAsia="ru-RU"/>
        </w:rPr>
        <w:t xml:space="preserve">Глава муниципального образования «Майск» </w:t>
      </w:r>
    </w:p>
    <w:p w:rsidR="00E72053" w:rsidRPr="00E72053" w:rsidRDefault="00E72053" w:rsidP="00E72053">
      <w:pPr>
        <w:spacing w:after="0" w:line="240" w:lineRule="auto"/>
        <w:rPr>
          <w:rFonts w:ascii="Arial" w:eastAsia="Times New Roman" w:hAnsi="Arial" w:cs="Arial"/>
          <w:color w:val="000000"/>
          <w:sz w:val="24"/>
          <w:szCs w:val="24"/>
          <w:lang w:eastAsia="ru-RU"/>
        </w:rPr>
      </w:pPr>
      <w:r w:rsidRPr="00E72053">
        <w:rPr>
          <w:rFonts w:ascii="Arial" w:eastAsia="Times New Roman" w:hAnsi="Arial" w:cs="Arial"/>
          <w:color w:val="000000"/>
          <w:sz w:val="24"/>
          <w:szCs w:val="24"/>
          <w:lang w:eastAsia="ru-RU"/>
        </w:rPr>
        <w:t xml:space="preserve">А.И. Серебренников </w:t>
      </w:r>
    </w:p>
    <w:p w:rsidR="00E72053" w:rsidRPr="00E72053" w:rsidRDefault="00E72053" w:rsidP="00E72053">
      <w:pPr>
        <w:spacing w:after="0" w:line="240" w:lineRule="auto"/>
        <w:ind w:left="5103"/>
        <w:rPr>
          <w:rFonts w:ascii="Courier New" w:eastAsiaTheme="minorEastAsia" w:hAnsi="Courier New" w:cs="Courier New"/>
          <w:lang w:eastAsia="ru-RU"/>
        </w:rPr>
      </w:pPr>
    </w:p>
    <w:p w:rsidR="00E72053" w:rsidRPr="00E72053" w:rsidRDefault="00E72053" w:rsidP="00E72053">
      <w:pPr>
        <w:spacing w:after="0" w:line="240" w:lineRule="auto"/>
        <w:ind w:left="5103"/>
        <w:jc w:val="right"/>
        <w:rPr>
          <w:rFonts w:ascii="Courier New" w:eastAsiaTheme="minorEastAsia" w:hAnsi="Courier New" w:cs="Courier New"/>
          <w:b/>
          <w:lang w:eastAsia="ru-RU"/>
        </w:rPr>
      </w:pPr>
      <w:r w:rsidRPr="00E72053">
        <w:rPr>
          <w:rFonts w:ascii="Courier New" w:eastAsiaTheme="minorEastAsia" w:hAnsi="Courier New" w:cs="Courier New"/>
          <w:lang w:eastAsia="ru-RU"/>
        </w:rPr>
        <w:t>Утвержден постановлением администрации МО «Майск» от 30.01.2018 г. № 18</w:t>
      </w:r>
    </w:p>
    <w:p w:rsidR="00E72053" w:rsidRPr="00E72053" w:rsidRDefault="00E72053" w:rsidP="00E72053">
      <w:pPr>
        <w:spacing w:after="0" w:line="240" w:lineRule="auto"/>
        <w:jc w:val="right"/>
        <w:rPr>
          <w:rFonts w:ascii="Times New Roman" w:eastAsiaTheme="minorEastAsia" w:hAnsi="Times New Roman" w:cs="Times New Roman"/>
          <w:b/>
          <w:sz w:val="28"/>
          <w:szCs w:val="28"/>
          <w:lang w:eastAsia="ru-RU"/>
        </w:rPr>
      </w:pPr>
    </w:p>
    <w:p w:rsidR="00E72053" w:rsidRPr="00E72053" w:rsidRDefault="00E72053" w:rsidP="00E72053">
      <w:pPr>
        <w:spacing w:after="0" w:line="240" w:lineRule="auto"/>
        <w:jc w:val="center"/>
        <w:rPr>
          <w:rFonts w:ascii="Arial" w:eastAsiaTheme="minorEastAsia" w:hAnsi="Arial" w:cs="Arial"/>
          <w:b/>
          <w:sz w:val="24"/>
          <w:szCs w:val="24"/>
          <w:lang w:eastAsia="ru-RU"/>
        </w:rPr>
      </w:pPr>
      <w:r w:rsidRPr="00E72053">
        <w:rPr>
          <w:rFonts w:ascii="Arial" w:eastAsiaTheme="minorEastAsia" w:hAnsi="Arial" w:cs="Arial"/>
          <w:b/>
          <w:sz w:val="24"/>
          <w:szCs w:val="24"/>
          <w:lang w:eastAsia="ru-RU"/>
        </w:rPr>
        <w:t>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E72053">
        <w:rPr>
          <w:rFonts w:ascii="Arial" w:eastAsia="Times New Roman" w:hAnsi="Arial" w:cs="Arial"/>
          <w:b/>
          <w:color w:val="000000"/>
          <w:sz w:val="32"/>
          <w:szCs w:val="32"/>
          <w:lang w:eastAsia="ru-RU"/>
        </w:rPr>
        <w:t xml:space="preserve"> </w:t>
      </w:r>
      <w:r w:rsidRPr="00E72053">
        <w:rPr>
          <w:rFonts w:ascii="Arial" w:eastAsiaTheme="minorEastAsia" w:hAnsi="Arial" w:cs="Arial"/>
          <w:b/>
          <w:sz w:val="24"/>
          <w:szCs w:val="24"/>
          <w:lang w:eastAsia="ru-RU"/>
        </w:rPr>
        <w:lastRenderedPageBreak/>
        <w:t xml:space="preserve">РАСПОЛОЖЕННЫХ НА ТЕРРИТОРИИ МУНИЦИПАЛЬНОГО ОБРАЗОВАНИЯ «МАЙСК» </w:t>
      </w:r>
    </w:p>
    <w:p w:rsidR="00E72053" w:rsidRPr="00E72053" w:rsidRDefault="00E72053" w:rsidP="00E72053">
      <w:pPr>
        <w:widowControl w:val="0"/>
        <w:autoSpaceDE w:val="0"/>
        <w:autoSpaceDN w:val="0"/>
        <w:adjustRightInd w:val="0"/>
        <w:spacing w:after="0" w:line="240" w:lineRule="auto"/>
        <w:ind w:firstLine="720"/>
        <w:jc w:val="center"/>
        <w:outlineLvl w:val="1"/>
        <w:rPr>
          <w:rFonts w:ascii="Arial" w:eastAsiaTheme="minorEastAsia"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20"/>
        <w:jc w:val="center"/>
        <w:outlineLvl w:val="1"/>
        <w:rPr>
          <w:rFonts w:ascii="Arial" w:eastAsiaTheme="minorEastAsia" w:hAnsi="Arial" w:cs="Arial"/>
          <w:sz w:val="24"/>
          <w:szCs w:val="24"/>
          <w:lang w:eastAsia="ru-RU"/>
        </w:rPr>
      </w:pPr>
      <w:r w:rsidRPr="00E72053">
        <w:rPr>
          <w:rFonts w:ascii="Arial" w:eastAsiaTheme="minorEastAsia" w:hAnsi="Arial" w:cs="Arial"/>
          <w:sz w:val="24"/>
          <w:szCs w:val="24"/>
          <w:lang w:eastAsia="ru-RU"/>
        </w:rPr>
        <w:t>Раздел I. ОБЩИЕ ПОЛОЖЕНИЯ</w:t>
      </w:r>
    </w:p>
    <w:p w:rsidR="00E72053" w:rsidRPr="00E72053" w:rsidRDefault="00E72053" w:rsidP="00E72053">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r w:rsidRPr="00E72053">
        <w:rPr>
          <w:rFonts w:ascii="Arial" w:eastAsiaTheme="minorEastAsia" w:hAnsi="Arial" w:cs="Arial"/>
          <w:sz w:val="24"/>
          <w:szCs w:val="24"/>
          <w:lang w:eastAsia="ru-RU"/>
        </w:rPr>
        <w:t>Глава 1. ПРЕДМЕТ РЕГУЛИРОВАНИЯ АДМИНИСТРАТИВНОГО РЕГЛАМЕНТА</w:t>
      </w:r>
    </w:p>
    <w:p w:rsidR="00E72053" w:rsidRPr="00E72053" w:rsidRDefault="00E72053" w:rsidP="00E72053">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1. </w:t>
      </w:r>
      <w:proofErr w:type="gramStart"/>
      <w:r w:rsidRPr="00E72053">
        <w:rPr>
          <w:rFonts w:ascii="Arial" w:eastAsiaTheme="minorEastAsia" w:hAnsi="Arial" w:cs="Arial"/>
          <w:sz w:val="24"/>
          <w:szCs w:val="24"/>
          <w:lang w:eastAsia="ru-RU"/>
        </w:rPr>
        <w:t xml:space="preserve">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административный регламент) разработан в целях определения процедур 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roofErr w:type="gramEnd"/>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«Майск» (далее – МО «Майск»), при осуществлении полномочий.</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r w:rsidRPr="00E72053">
        <w:rPr>
          <w:rFonts w:ascii="Arial" w:eastAsiaTheme="minorEastAsia" w:hAnsi="Arial" w:cs="Arial"/>
          <w:sz w:val="24"/>
          <w:szCs w:val="24"/>
          <w:lang w:eastAsia="ru-RU"/>
        </w:rPr>
        <w:t>Глава 2. КРУГ ЗАЯВИТЕЛЕЙ</w:t>
      </w:r>
    </w:p>
    <w:p w:rsidR="00E72053" w:rsidRPr="00E72053" w:rsidRDefault="00E72053" w:rsidP="00E72053">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rPr>
      </w:pPr>
      <w:r w:rsidRPr="00E72053">
        <w:rPr>
          <w:rFonts w:ascii="Arial" w:eastAsiaTheme="minorEastAsia" w:hAnsi="Arial" w:cs="Arial"/>
          <w:sz w:val="24"/>
          <w:szCs w:val="24"/>
          <w:lang w:eastAsia="ru-RU"/>
        </w:rPr>
        <w:t>3. </w:t>
      </w:r>
      <w:proofErr w:type="gramStart"/>
      <w:r w:rsidRPr="00E72053">
        <w:rPr>
          <w:rFonts w:ascii="Arial" w:eastAsia="Times New Roman" w:hAnsi="Arial" w:cs="Arial"/>
          <w:sz w:val="24"/>
          <w:szCs w:val="24"/>
          <w:lang w:eastAsia="ru-RU"/>
        </w:rPr>
        <w:t xml:space="preserve">Муниципальная услуга предоставляется застройщику - </w:t>
      </w:r>
      <w:r w:rsidRPr="00E72053">
        <w:rPr>
          <w:rFonts w:ascii="Arial" w:eastAsia="Times New Roman" w:hAnsi="Arial" w:cs="Arial"/>
          <w:sz w:val="24"/>
          <w:szCs w:val="24"/>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E72053">
        <w:rPr>
          <w:rFonts w:ascii="Arial" w:eastAsia="Times New Roman" w:hAnsi="Arial" w:cs="Arial"/>
          <w:sz w:val="24"/>
          <w:szCs w:val="24"/>
        </w:rPr>
        <w:t>Росатом</w:t>
      </w:r>
      <w:proofErr w:type="spellEnd"/>
      <w:r w:rsidRPr="00E72053">
        <w:rPr>
          <w:rFonts w:ascii="Arial" w:eastAsia="Times New Roman" w:hAnsi="Arial" w:cs="Arial"/>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w:t>
      </w:r>
      <w:proofErr w:type="gramEnd"/>
      <w:r w:rsidRPr="00E72053">
        <w:rPr>
          <w:rFonts w:ascii="Arial" w:eastAsia="Times New Roman" w:hAnsi="Arial" w:cs="Arial"/>
          <w:sz w:val="24"/>
          <w:szCs w:val="24"/>
        </w:rPr>
        <w:t>,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rPr>
      </w:pPr>
      <w:r w:rsidRPr="00E72053">
        <w:rPr>
          <w:rFonts w:ascii="Arial" w:eastAsiaTheme="minorEastAsia" w:hAnsi="Arial" w:cs="Arial"/>
          <w:sz w:val="24"/>
          <w:szCs w:val="24"/>
          <w:lang w:eastAsia="ru-RU"/>
        </w:rPr>
        <w:t>4. Физические и юридические лица, указанные в пункте 3 настоящего административного регламента, далее именуются заявителями.</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При обращении за получением муниципальной услуги от имени заявителей взаимодействие с администрацией МО «Майск»</w:t>
      </w:r>
      <w:r w:rsidRPr="00E72053">
        <w:rPr>
          <w:rFonts w:ascii="Arial" w:eastAsiaTheme="minorEastAsia" w:hAnsi="Arial" w:cs="Arial"/>
          <w:i/>
          <w:sz w:val="24"/>
          <w:szCs w:val="24"/>
          <w:lang w:eastAsia="ru-RU"/>
        </w:rPr>
        <w:t xml:space="preserve"> </w:t>
      </w:r>
      <w:r w:rsidRPr="00E72053">
        <w:rPr>
          <w:rFonts w:ascii="Arial" w:eastAsiaTheme="minorEastAsia" w:hAnsi="Arial" w:cs="Arial"/>
          <w:sz w:val="24"/>
          <w:szCs w:val="24"/>
          <w:lang w:eastAsia="ru-RU"/>
        </w:rPr>
        <w:t>вправе осуществлять их уполномоченные представители.</w:t>
      </w:r>
    </w:p>
    <w:p w:rsidR="00E72053" w:rsidRPr="00E72053" w:rsidRDefault="00E72053" w:rsidP="00E72053">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r w:rsidRPr="00E72053">
        <w:rPr>
          <w:rFonts w:ascii="Arial" w:eastAsiaTheme="minorEastAsia" w:hAnsi="Arial" w:cs="Arial"/>
          <w:sz w:val="24"/>
          <w:szCs w:val="24"/>
          <w:lang w:eastAsia="ru-RU"/>
        </w:rPr>
        <w:t>Глава 3. ТРЕБОВАНИЯ К ПОРЯДКУ ИНФОРМИРОВАНИЯ</w:t>
      </w:r>
    </w:p>
    <w:p w:rsidR="00E72053" w:rsidRPr="00E72053" w:rsidRDefault="00E72053" w:rsidP="00E72053">
      <w:pPr>
        <w:widowControl w:val="0"/>
        <w:autoSpaceDE w:val="0"/>
        <w:autoSpaceDN w:val="0"/>
        <w:adjustRightInd w:val="0"/>
        <w:spacing w:after="0" w:line="240" w:lineRule="auto"/>
        <w:ind w:firstLine="720"/>
        <w:jc w:val="center"/>
        <w:rPr>
          <w:rFonts w:ascii="Arial" w:eastAsiaTheme="minorEastAsia" w:hAnsi="Arial" w:cs="Arial"/>
          <w:sz w:val="24"/>
          <w:szCs w:val="24"/>
          <w:lang w:eastAsia="ru-RU"/>
        </w:rPr>
      </w:pPr>
      <w:r w:rsidRPr="00E72053">
        <w:rPr>
          <w:rFonts w:ascii="Arial" w:eastAsiaTheme="minorEastAsia" w:hAnsi="Arial" w:cs="Arial"/>
          <w:sz w:val="24"/>
          <w:szCs w:val="24"/>
          <w:lang w:eastAsia="ru-RU"/>
        </w:rPr>
        <w:t>О ПРЕДОСТАВЛЕНИИ МУНИЦИПАЛЬНОЙ УСЛУГИ</w:t>
      </w:r>
    </w:p>
    <w:p w:rsidR="00E72053" w:rsidRPr="00E72053" w:rsidRDefault="00E72053" w:rsidP="00E72053">
      <w:pPr>
        <w:widowControl w:val="0"/>
        <w:autoSpaceDE w:val="0"/>
        <w:autoSpaceDN w:val="0"/>
        <w:adjustRightInd w:val="0"/>
        <w:spacing w:after="0" w:line="240" w:lineRule="auto"/>
        <w:ind w:firstLine="720"/>
        <w:jc w:val="center"/>
        <w:rPr>
          <w:rFonts w:ascii="Arial" w:eastAsiaTheme="minorEastAsia"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МО «Майск» (далее </w:t>
      </w:r>
      <w:proofErr w:type="gramStart"/>
      <w:r w:rsidRPr="00E72053">
        <w:rPr>
          <w:rFonts w:ascii="Arial" w:eastAsiaTheme="minorEastAsia" w:hAnsi="Arial" w:cs="Arial"/>
          <w:sz w:val="24"/>
          <w:szCs w:val="24"/>
          <w:lang w:eastAsia="ru-RU"/>
        </w:rPr>
        <w:t>–у</w:t>
      </w:r>
      <w:proofErr w:type="gramEnd"/>
      <w:r w:rsidRPr="00E72053">
        <w:rPr>
          <w:rFonts w:ascii="Arial" w:eastAsiaTheme="minorEastAsia" w:hAnsi="Arial" w:cs="Arial"/>
          <w:sz w:val="24"/>
          <w:szCs w:val="24"/>
          <w:lang w:eastAsia="ru-RU"/>
        </w:rPr>
        <w:t>полномоченный орган).</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rPr>
      </w:pPr>
      <w:r w:rsidRPr="00E72053">
        <w:rPr>
          <w:rFonts w:ascii="Arial" w:eastAsiaTheme="minorEastAsia" w:hAnsi="Arial" w:cs="Arial"/>
          <w:sz w:val="24"/>
          <w:szCs w:val="24"/>
          <w:lang w:eastAsia="ru-RU"/>
        </w:rPr>
        <w:lastRenderedPageBreak/>
        <w:t xml:space="preserve">5.1. </w:t>
      </w:r>
      <w:r w:rsidRPr="00E72053">
        <w:rPr>
          <w:rFonts w:ascii="Arial" w:eastAsiaTheme="minorEastAsia" w:hAnsi="Arial" w:cs="Arial"/>
          <w:sz w:val="24"/>
          <w:szCs w:val="24"/>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b/>
          <w:sz w:val="24"/>
          <w:szCs w:val="24"/>
        </w:rPr>
      </w:pPr>
      <w:r w:rsidRPr="00E72053">
        <w:rPr>
          <w:rFonts w:ascii="Arial" w:eastAsiaTheme="minorEastAsia"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6. Информация предоставляется:</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а) при личном контакте с заявителями;</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roofErr w:type="gramStart"/>
      <w:r w:rsidRPr="00E72053">
        <w:rPr>
          <w:rFonts w:ascii="Arial" w:eastAsiaTheme="minorEastAsia" w:hAnsi="Arial" w:cs="Arial"/>
          <w:sz w:val="24"/>
          <w:szCs w:val="24"/>
          <w:lang w:eastAsia="ru-RU"/>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E72053">
        <w:rPr>
          <w:rFonts w:ascii="Arial" w:eastAsiaTheme="minorEastAsia" w:hAnsi="Arial" w:cs="Arial"/>
          <w:sz w:val="24"/>
          <w:szCs w:val="24"/>
          <w:lang w:val="en-US" w:eastAsia="ru-RU"/>
        </w:rPr>
        <w:t>www</w:t>
      </w:r>
      <w:r w:rsidRPr="00E72053">
        <w:rPr>
          <w:rFonts w:ascii="Arial" w:eastAsiaTheme="minorEastAsia" w:hAnsi="Arial" w:cs="Arial"/>
          <w:sz w:val="24"/>
          <w:szCs w:val="24"/>
          <w:lang w:eastAsia="ru-RU"/>
        </w:rPr>
        <w:t>.</w:t>
      </w:r>
      <w:proofErr w:type="spellStart"/>
      <w:r w:rsidRPr="00E72053">
        <w:rPr>
          <w:rFonts w:ascii="Arial" w:eastAsiaTheme="minorEastAsia" w:hAnsi="Arial" w:cs="Arial"/>
          <w:sz w:val="24"/>
          <w:szCs w:val="24"/>
          <w:lang w:val="en-US" w:eastAsia="ru-RU"/>
        </w:rPr>
        <w:t>admaisk</w:t>
      </w:r>
      <w:proofErr w:type="spellEnd"/>
      <w:r w:rsidRPr="00E72053">
        <w:rPr>
          <w:rFonts w:ascii="Arial" w:eastAsiaTheme="minorEastAsia" w:hAnsi="Arial" w:cs="Arial"/>
          <w:sz w:val="24"/>
          <w:szCs w:val="24"/>
          <w:lang w:eastAsia="ru-RU"/>
        </w:rPr>
        <w:t>.</w:t>
      </w:r>
      <w:proofErr w:type="spellStart"/>
      <w:r w:rsidRPr="00E72053">
        <w:rPr>
          <w:rFonts w:ascii="Arial" w:eastAsiaTheme="minorEastAsia" w:hAnsi="Arial" w:cs="Arial"/>
          <w:sz w:val="24"/>
          <w:szCs w:val="24"/>
          <w:lang w:val="en-US" w:eastAsia="ru-RU"/>
        </w:rPr>
        <w:t>ckspo</w:t>
      </w:r>
      <w:proofErr w:type="spellEnd"/>
      <w:r w:rsidRPr="00E72053">
        <w:rPr>
          <w:rFonts w:ascii="Arial" w:eastAsiaTheme="minorEastAsia" w:hAnsi="Arial" w:cs="Arial"/>
          <w:sz w:val="24"/>
          <w:szCs w:val="24"/>
          <w:lang w:eastAsia="ru-RU"/>
        </w:rPr>
        <w:t>.</w:t>
      </w:r>
      <w:proofErr w:type="spellStart"/>
      <w:r w:rsidRPr="00E72053">
        <w:rPr>
          <w:rFonts w:ascii="Arial" w:eastAsiaTheme="minorEastAsia" w:hAnsi="Arial" w:cs="Arial"/>
          <w:sz w:val="24"/>
          <w:szCs w:val="24"/>
          <w:lang w:val="en-US" w:eastAsia="ru-RU"/>
        </w:rPr>
        <w:t>ru</w:t>
      </w:r>
      <w:proofErr w:type="spellEnd"/>
      <w:r w:rsidRPr="00E72053">
        <w:rPr>
          <w:rFonts w:ascii="Arial" w:eastAsiaTheme="minorEastAsia" w:hAnsi="Arial" w:cs="Arial"/>
          <w:sz w:val="24"/>
          <w:szCs w:val="24"/>
          <w:lang w:eastAsia="ru-RU"/>
        </w:rPr>
        <w:t>,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http://38.gosuslugi.ru в информационно-телекоммуникационной сети «Интернет» (далее – Портал);</w:t>
      </w:r>
      <w:proofErr w:type="gramEnd"/>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в) письменно, в случае письменного обращения заявителя.</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8. Должностные лица уполномоченного органа, предоставляют информацию по следующим вопросам:</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б) о порядке предоставления муниципальной услуги и ходе предоставления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в) о перечне документов, необходимых для предоставления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г) о времени приема документов, необходимых для предоставления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д) о сроке предоставления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е) об основаниях отказа в приеме документов, необходимых для предоставления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ж) об основаниях отказа в предоставлении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9. Основными требованиями при предоставлении информации являются:</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а) актуальность;</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б) своевременность;</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в) четкость и доступность в изложении информации;</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г) полнота информации;</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д) соответствие информации требованиям законодательства.</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 xml:space="preserve">10. Предоставление информации по телефону осуществляется путем непосредственного общения заявителя с должностным лицом </w:t>
      </w:r>
      <w:r w:rsidRPr="00E72053">
        <w:rPr>
          <w:rFonts w:ascii="Arial" w:eastAsiaTheme="minorEastAsia" w:hAnsi="Arial" w:cs="Arial"/>
          <w:sz w:val="24"/>
          <w:szCs w:val="24"/>
          <w:lang w:eastAsia="ko-KR"/>
        </w:rPr>
        <w:t>уполномоченного органа</w:t>
      </w:r>
      <w:r w:rsidRPr="00E72053">
        <w:rPr>
          <w:rFonts w:ascii="Arial" w:eastAsiaTheme="minorEastAsia" w:hAnsi="Arial" w:cs="Arial"/>
          <w:sz w:val="24"/>
          <w:szCs w:val="24"/>
          <w:lang w:eastAsia="ru-RU"/>
        </w:rPr>
        <w:t>.</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 xml:space="preserve">При невозможности должностного лица уполномоченного органа, </w:t>
      </w:r>
      <w:r w:rsidRPr="00E72053">
        <w:rPr>
          <w:rFonts w:ascii="Arial" w:eastAsiaTheme="minorEastAsia" w:hAnsi="Arial" w:cs="Arial"/>
          <w:sz w:val="24"/>
          <w:szCs w:val="24"/>
          <w:lang w:eastAsia="ru-RU"/>
        </w:rPr>
        <w:lastRenderedPageBreak/>
        <w:t>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 xml:space="preserve">12. Если заявителя не удовлетворяет </w:t>
      </w:r>
      <w:proofErr w:type="gramStart"/>
      <w:r w:rsidRPr="00E72053">
        <w:rPr>
          <w:rFonts w:ascii="Arial" w:eastAsiaTheme="minorEastAsia" w:hAnsi="Arial" w:cs="Arial"/>
          <w:sz w:val="24"/>
          <w:szCs w:val="24"/>
          <w:lang w:eastAsia="ru-RU"/>
        </w:rPr>
        <w:t>информация, представленная должностным лицом уполномоченного органа он может</w:t>
      </w:r>
      <w:proofErr w:type="gramEnd"/>
      <w:r w:rsidRPr="00E72053">
        <w:rPr>
          <w:rFonts w:ascii="Arial" w:eastAsiaTheme="minorEastAsia" w:hAnsi="Arial" w:cs="Arial"/>
          <w:sz w:val="24"/>
          <w:szCs w:val="24"/>
          <w:lang w:eastAsia="ru-RU"/>
        </w:rPr>
        <w:t xml:space="preserve"> обратиться к руководителю уполномоченного органа в соответствии с графиком приема заявителей.</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rPr>
        <w:t>Прием заявителей руководителем уполномоченного органа проводится по предварительной записи, которая осуществляется по телефону 83953993723</w:t>
      </w:r>
      <w:r w:rsidRPr="00E72053">
        <w:rPr>
          <w:rFonts w:ascii="Arial" w:eastAsiaTheme="minorEastAsia" w:hAnsi="Arial" w:cs="Arial"/>
          <w:i/>
          <w:sz w:val="24"/>
          <w:szCs w:val="24"/>
        </w:rPr>
        <w:t>.</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Днем регистрации обращения является день его поступления в уполномоченный орган.</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а) на стендах, расположенных в помещениях, занимаемых уполномоченным органом;</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 xml:space="preserve">б) на официальном сайте уполномоченного органа в информационно-телекоммуникационной сети «Интернет»– </w:t>
      </w:r>
      <w:r w:rsidRPr="00E72053">
        <w:rPr>
          <w:rFonts w:ascii="Arial" w:eastAsiaTheme="minorEastAsia" w:hAnsi="Arial" w:cs="Arial"/>
          <w:sz w:val="24"/>
          <w:szCs w:val="24"/>
          <w:lang w:val="en-US" w:eastAsia="ru-RU"/>
        </w:rPr>
        <w:t>www</w:t>
      </w:r>
      <w:r w:rsidRPr="00E72053">
        <w:rPr>
          <w:rFonts w:ascii="Arial" w:eastAsiaTheme="minorEastAsia" w:hAnsi="Arial" w:cs="Arial"/>
          <w:sz w:val="24"/>
          <w:szCs w:val="24"/>
          <w:lang w:eastAsia="ru-RU"/>
        </w:rPr>
        <w:t>.</w:t>
      </w:r>
      <w:proofErr w:type="spellStart"/>
      <w:r w:rsidRPr="00E72053">
        <w:rPr>
          <w:rFonts w:ascii="Arial" w:eastAsiaTheme="minorEastAsia" w:hAnsi="Arial" w:cs="Arial"/>
          <w:sz w:val="24"/>
          <w:szCs w:val="24"/>
          <w:lang w:val="en-US" w:eastAsia="ru-RU"/>
        </w:rPr>
        <w:t>maisk</w:t>
      </w:r>
      <w:proofErr w:type="spellEnd"/>
      <w:r w:rsidRPr="00E72053">
        <w:rPr>
          <w:rFonts w:ascii="Arial" w:eastAsiaTheme="minorEastAsia" w:hAnsi="Arial" w:cs="Arial"/>
          <w:sz w:val="24"/>
          <w:szCs w:val="24"/>
          <w:lang w:eastAsia="ru-RU"/>
        </w:rPr>
        <w:t>-</w:t>
      </w:r>
      <w:proofErr w:type="spellStart"/>
      <w:r w:rsidRPr="00E72053">
        <w:rPr>
          <w:rFonts w:ascii="Arial" w:eastAsiaTheme="minorEastAsia" w:hAnsi="Arial" w:cs="Arial"/>
          <w:sz w:val="24"/>
          <w:szCs w:val="24"/>
          <w:lang w:val="en-US" w:eastAsia="ru-RU"/>
        </w:rPr>
        <w:t>adm</w:t>
      </w:r>
      <w:proofErr w:type="spellEnd"/>
      <w:r w:rsidRPr="00E72053">
        <w:rPr>
          <w:rFonts w:ascii="Arial" w:eastAsiaTheme="minorEastAsia" w:hAnsi="Arial" w:cs="Arial"/>
          <w:sz w:val="24"/>
          <w:szCs w:val="24"/>
          <w:lang w:eastAsia="ru-RU"/>
        </w:rPr>
        <w:t>.</w:t>
      </w:r>
      <w:proofErr w:type="spellStart"/>
      <w:r w:rsidRPr="00E72053">
        <w:rPr>
          <w:rFonts w:ascii="Arial" w:eastAsiaTheme="minorEastAsia" w:hAnsi="Arial" w:cs="Arial"/>
          <w:sz w:val="24"/>
          <w:szCs w:val="24"/>
          <w:lang w:val="en-US" w:eastAsia="ru-RU"/>
        </w:rPr>
        <w:t>ru</w:t>
      </w:r>
      <w:proofErr w:type="spellEnd"/>
      <w:r w:rsidRPr="00E72053">
        <w:rPr>
          <w:rFonts w:ascii="Arial" w:eastAsiaTheme="minorEastAsia" w:hAnsi="Arial" w:cs="Arial"/>
          <w:sz w:val="24"/>
          <w:szCs w:val="24"/>
          <w:lang w:eastAsia="ru-RU"/>
        </w:rPr>
        <w:t>, официальном сайте МФЦ, а также через Портал;</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в) посредством публикации в средствах массовой информации.</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15. На стендах, расположенных в помещениях, занимаемых уполномоченным органом, размещается следующая информация:</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1) список документов для получения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2) о сроках предоставления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3) извлечения из административного регламента:</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а) об основаниях отказа в предоставлении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б) об описании конечного результата предоставления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16. Информация об уполномоченном органе:</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а) место нахождения: Иркутская область, Осинский район, с. Майск, ул. Трактовая, 7;</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 xml:space="preserve">б) телефон: 83953993723; </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 xml:space="preserve">в) почтовый адрес для направления документов и обращений: 669214, </w:t>
      </w:r>
      <w:r w:rsidRPr="00E72053">
        <w:rPr>
          <w:rFonts w:ascii="Arial" w:eastAsiaTheme="minorEastAsia" w:hAnsi="Arial" w:cs="Arial"/>
          <w:sz w:val="24"/>
          <w:szCs w:val="24"/>
          <w:lang w:eastAsia="ru-RU"/>
        </w:rPr>
        <w:lastRenderedPageBreak/>
        <w:t>Иркутская область, Осинский район, с. Майск, ул. Трактовая, 7;</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 xml:space="preserve">г) официальный сайт в информационно-телекоммуникационной сети «Интернет» -  </w:t>
      </w:r>
      <w:r w:rsidRPr="00E72053">
        <w:rPr>
          <w:rFonts w:ascii="Arial" w:eastAsiaTheme="minorEastAsia" w:hAnsi="Arial" w:cs="Arial"/>
          <w:sz w:val="24"/>
          <w:szCs w:val="24"/>
          <w:lang w:val="en-US" w:eastAsia="ru-RU"/>
        </w:rPr>
        <w:t>www</w:t>
      </w:r>
      <w:r w:rsidRPr="00E72053">
        <w:rPr>
          <w:rFonts w:ascii="Arial" w:eastAsiaTheme="minorEastAsia" w:hAnsi="Arial" w:cs="Arial"/>
          <w:sz w:val="24"/>
          <w:szCs w:val="24"/>
          <w:lang w:eastAsia="ru-RU"/>
        </w:rPr>
        <w:t xml:space="preserve">. </w:t>
      </w:r>
      <w:proofErr w:type="spellStart"/>
      <w:r w:rsidRPr="00E72053">
        <w:rPr>
          <w:rFonts w:ascii="Arial" w:eastAsiaTheme="minorEastAsia" w:hAnsi="Arial" w:cs="Arial"/>
          <w:sz w:val="24"/>
          <w:szCs w:val="24"/>
          <w:lang w:val="en-US" w:eastAsia="ru-RU"/>
        </w:rPr>
        <w:t>maisk</w:t>
      </w:r>
      <w:proofErr w:type="spellEnd"/>
      <w:r w:rsidRPr="00E72053">
        <w:rPr>
          <w:rFonts w:ascii="Arial" w:eastAsiaTheme="minorEastAsia" w:hAnsi="Arial" w:cs="Arial"/>
          <w:sz w:val="24"/>
          <w:szCs w:val="24"/>
          <w:lang w:eastAsia="ru-RU"/>
        </w:rPr>
        <w:t>-</w:t>
      </w:r>
      <w:proofErr w:type="spellStart"/>
      <w:r w:rsidRPr="00E72053">
        <w:rPr>
          <w:rFonts w:ascii="Arial" w:eastAsiaTheme="minorEastAsia" w:hAnsi="Arial" w:cs="Arial"/>
          <w:sz w:val="24"/>
          <w:szCs w:val="24"/>
          <w:lang w:val="en-US" w:eastAsia="ru-RU"/>
        </w:rPr>
        <w:t>adm</w:t>
      </w:r>
      <w:proofErr w:type="spellEnd"/>
      <w:r w:rsidRPr="00E72053">
        <w:rPr>
          <w:rFonts w:ascii="Arial" w:eastAsiaTheme="minorEastAsia" w:hAnsi="Arial" w:cs="Arial"/>
          <w:sz w:val="24"/>
          <w:szCs w:val="24"/>
          <w:lang w:eastAsia="ru-RU"/>
        </w:rPr>
        <w:t>.</w:t>
      </w:r>
      <w:proofErr w:type="spellStart"/>
      <w:r w:rsidRPr="00E72053">
        <w:rPr>
          <w:rFonts w:ascii="Arial" w:eastAsiaTheme="minorEastAsia" w:hAnsi="Arial" w:cs="Arial"/>
          <w:sz w:val="24"/>
          <w:szCs w:val="24"/>
          <w:lang w:val="en-US" w:eastAsia="ru-RU"/>
        </w:rPr>
        <w:t>ru</w:t>
      </w:r>
      <w:proofErr w:type="spellEnd"/>
      <w:r w:rsidRPr="00E72053">
        <w:rPr>
          <w:rFonts w:ascii="Arial" w:eastAsiaTheme="minorEastAsia" w:hAnsi="Arial" w:cs="Arial"/>
          <w:sz w:val="24"/>
          <w:szCs w:val="24"/>
          <w:lang w:eastAsia="ru-RU"/>
        </w:rPr>
        <w:t>;</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 xml:space="preserve">д) адрес электронной почты: </w:t>
      </w:r>
      <w:proofErr w:type="spellStart"/>
      <w:r w:rsidRPr="00E72053">
        <w:rPr>
          <w:rFonts w:ascii="Arial" w:eastAsiaTheme="minorEastAsia" w:hAnsi="Arial" w:cs="Arial"/>
          <w:sz w:val="24"/>
          <w:szCs w:val="24"/>
          <w:lang w:val="en-US" w:eastAsia="ru-RU"/>
        </w:rPr>
        <w:t>maisk</w:t>
      </w:r>
      <w:proofErr w:type="spellEnd"/>
      <w:r w:rsidRPr="00E72053">
        <w:rPr>
          <w:rFonts w:ascii="Arial" w:eastAsiaTheme="minorEastAsia" w:hAnsi="Arial" w:cs="Arial"/>
          <w:sz w:val="24"/>
          <w:szCs w:val="24"/>
          <w:lang w:eastAsia="ru-RU"/>
        </w:rPr>
        <w:t>2012@</w:t>
      </w:r>
      <w:proofErr w:type="spellStart"/>
      <w:r w:rsidRPr="00E72053">
        <w:rPr>
          <w:rFonts w:ascii="Arial" w:eastAsiaTheme="minorEastAsia" w:hAnsi="Arial" w:cs="Arial"/>
          <w:sz w:val="24"/>
          <w:szCs w:val="24"/>
          <w:lang w:val="en-US" w:eastAsia="ru-RU"/>
        </w:rPr>
        <w:t>yandex</w:t>
      </w:r>
      <w:proofErr w:type="spellEnd"/>
      <w:r w:rsidRPr="00E72053">
        <w:rPr>
          <w:rFonts w:ascii="Arial" w:eastAsiaTheme="minorEastAsia" w:hAnsi="Arial" w:cs="Arial"/>
          <w:sz w:val="24"/>
          <w:szCs w:val="24"/>
          <w:lang w:eastAsia="ru-RU"/>
        </w:rPr>
        <w:t>.</w:t>
      </w:r>
      <w:proofErr w:type="spellStart"/>
      <w:r w:rsidRPr="00E72053">
        <w:rPr>
          <w:rFonts w:ascii="Arial" w:eastAsiaTheme="minorEastAsia" w:hAnsi="Arial" w:cs="Arial"/>
          <w:sz w:val="24"/>
          <w:szCs w:val="24"/>
          <w:lang w:val="en-US" w:eastAsia="ru-RU"/>
        </w:rPr>
        <w:t>ru</w:t>
      </w:r>
      <w:proofErr w:type="spellEnd"/>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17. График приема заявителей в уполномоченном органе:</w:t>
      </w:r>
    </w:p>
    <w:tbl>
      <w:tblPr>
        <w:tblStyle w:val="2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936"/>
      </w:tblGrid>
      <w:tr w:rsidR="00E72053" w:rsidRPr="00E72053" w:rsidTr="00E72053">
        <w:tc>
          <w:tcPr>
            <w:tcW w:w="3115" w:type="dxa"/>
          </w:tcPr>
          <w:p w:rsidR="00E72053" w:rsidRPr="00E72053" w:rsidRDefault="00E72053" w:rsidP="00E72053">
            <w:pPr>
              <w:widowControl w:val="0"/>
              <w:autoSpaceDE w:val="0"/>
              <w:autoSpaceDN w:val="0"/>
              <w:adjustRightInd w:val="0"/>
              <w:ind w:firstLine="709"/>
              <w:jc w:val="both"/>
              <w:rPr>
                <w:rFonts w:ascii="Arial" w:hAnsi="Arial" w:cs="Arial"/>
                <w:sz w:val="24"/>
                <w:szCs w:val="24"/>
                <w:lang w:eastAsia="ru-RU"/>
              </w:rPr>
            </w:pPr>
            <w:r w:rsidRPr="00E72053">
              <w:rPr>
                <w:rFonts w:ascii="Arial" w:hAnsi="Arial" w:cs="Arial"/>
                <w:sz w:val="24"/>
                <w:szCs w:val="24"/>
                <w:lang w:eastAsia="ru-RU"/>
              </w:rPr>
              <w:t>Понедельник</w:t>
            </w:r>
          </w:p>
        </w:tc>
        <w:tc>
          <w:tcPr>
            <w:tcW w:w="2555" w:type="dxa"/>
          </w:tcPr>
          <w:p w:rsidR="00E72053" w:rsidRPr="00E72053" w:rsidRDefault="00E72053" w:rsidP="00E72053">
            <w:pPr>
              <w:widowControl w:val="0"/>
              <w:autoSpaceDE w:val="0"/>
              <w:autoSpaceDN w:val="0"/>
              <w:adjustRightInd w:val="0"/>
              <w:jc w:val="center"/>
              <w:rPr>
                <w:rFonts w:ascii="Arial" w:hAnsi="Arial" w:cs="Arial"/>
                <w:sz w:val="24"/>
                <w:szCs w:val="24"/>
                <w:lang w:val="en-US" w:eastAsia="ru-RU"/>
              </w:rPr>
            </w:pPr>
            <w:r w:rsidRPr="00E72053">
              <w:rPr>
                <w:rFonts w:ascii="Arial" w:hAnsi="Arial" w:cs="Arial"/>
                <w:sz w:val="24"/>
                <w:szCs w:val="24"/>
                <w:lang w:eastAsia="ru-RU"/>
              </w:rPr>
              <w:t>8.</w:t>
            </w:r>
            <w:r w:rsidRPr="00E72053">
              <w:rPr>
                <w:rFonts w:ascii="Arial" w:hAnsi="Arial" w:cs="Arial"/>
                <w:sz w:val="24"/>
                <w:szCs w:val="24"/>
                <w:lang w:val="en-US" w:eastAsia="ru-RU"/>
              </w:rPr>
              <w:t>45</w:t>
            </w:r>
            <w:r w:rsidRPr="00E72053">
              <w:rPr>
                <w:rFonts w:ascii="Arial" w:hAnsi="Arial" w:cs="Arial"/>
                <w:sz w:val="24"/>
                <w:szCs w:val="24"/>
                <w:lang w:eastAsia="ru-RU"/>
              </w:rPr>
              <w:t xml:space="preserve"> – </w:t>
            </w:r>
            <w:r w:rsidRPr="00E72053">
              <w:rPr>
                <w:rFonts w:ascii="Arial" w:hAnsi="Arial" w:cs="Arial"/>
                <w:sz w:val="24"/>
                <w:szCs w:val="24"/>
                <w:lang w:val="en-US" w:eastAsia="ru-RU"/>
              </w:rPr>
              <w:t>16</w:t>
            </w:r>
            <w:r w:rsidRPr="00E72053">
              <w:rPr>
                <w:rFonts w:ascii="Arial" w:hAnsi="Arial" w:cs="Arial"/>
                <w:sz w:val="24"/>
                <w:szCs w:val="24"/>
                <w:lang w:eastAsia="ru-RU"/>
              </w:rPr>
              <w:t>.</w:t>
            </w:r>
            <w:r w:rsidRPr="00E72053">
              <w:rPr>
                <w:rFonts w:ascii="Arial" w:hAnsi="Arial" w:cs="Arial"/>
                <w:sz w:val="24"/>
                <w:szCs w:val="24"/>
                <w:lang w:val="en-US" w:eastAsia="ru-RU"/>
              </w:rPr>
              <w:t>45</w:t>
            </w:r>
          </w:p>
        </w:tc>
        <w:tc>
          <w:tcPr>
            <w:tcW w:w="3936" w:type="dxa"/>
          </w:tcPr>
          <w:p w:rsidR="00E72053" w:rsidRPr="00E72053" w:rsidRDefault="00E72053" w:rsidP="00E72053">
            <w:pPr>
              <w:widowControl w:val="0"/>
              <w:autoSpaceDE w:val="0"/>
              <w:autoSpaceDN w:val="0"/>
              <w:adjustRightInd w:val="0"/>
              <w:rPr>
                <w:rFonts w:ascii="Arial" w:hAnsi="Arial" w:cs="Arial"/>
                <w:sz w:val="24"/>
                <w:szCs w:val="24"/>
                <w:lang w:eastAsia="ru-RU"/>
              </w:rPr>
            </w:pPr>
            <w:r w:rsidRPr="00E72053">
              <w:rPr>
                <w:rFonts w:ascii="Arial" w:hAnsi="Arial" w:cs="Arial"/>
                <w:sz w:val="24"/>
                <w:szCs w:val="24"/>
                <w:lang w:eastAsia="ru-RU"/>
              </w:rPr>
              <w:t>(перерыв 13.00 – 14.00)</w:t>
            </w:r>
          </w:p>
        </w:tc>
      </w:tr>
      <w:tr w:rsidR="00E72053" w:rsidRPr="00E72053" w:rsidTr="00E72053">
        <w:tc>
          <w:tcPr>
            <w:tcW w:w="3115" w:type="dxa"/>
          </w:tcPr>
          <w:p w:rsidR="00E72053" w:rsidRPr="00E72053" w:rsidRDefault="00E72053" w:rsidP="00E72053">
            <w:pPr>
              <w:widowControl w:val="0"/>
              <w:autoSpaceDE w:val="0"/>
              <w:autoSpaceDN w:val="0"/>
              <w:adjustRightInd w:val="0"/>
              <w:ind w:firstLine="709"/>
              <w:jc w:val="both"/>
              <w:rPr>
                <w:rFonts w:ascii="Arial" w:hAnsi="Arial" w:cs="Arial"/>
                <w:sz w:val="24"/>
                <w:szCs w:val="24"/>
                <w:lang w:eastAsia="ru-RU"/>
              </w:rPr>
            </w:pPr>
            <w:r w:rsidRPr="00E72053">
              <w:rPr>
                <w:rFonts w:ascii="Arial" w:hAnsi="Arial" w:cs="Arial"/>
                <w:sz w:val="24"/>
                <w:szCs w:val="24"/>
                <w:lang w:eastAsia="ru-RU"/>
              </w:rPr>
              <w:t>Вторник</w:t>
            </w:r>
          </w:p>
        </w:tc>
        <w:tc>
          <w:tcPr>
            <w:tcW w:w="2555" w:type="dxa"/>
          </w:tcPr>
          <w:p w:rsidR="00E72053" w:rsidRPr="00E72053" w:rsidRDefault="00E72053" w:rsidP="00E72053">
            <w:pPr>
              <w:widowControl w:val="0"/>
              <w:autoSpaceDE w:val="0"/>
              <w:autoSpaceDN w:val="0"/>
              <w:adjustRightInd w:val="0"/>
              <w:jc w:val="center"/>
              <w:rPr>
                <w:rFonts w:ascii="Arial" w:hAnsi="Arial" w:cs="Arial"/>
                <w:sz w:val="24"/>
                <w:szCs w:val="24"/>
                <w:lang w:val="en-US" w:eastAsia="ru-RU"/>
              </w:rPr>
            </w:pPr>
            <w:r w:rsidRPr="00E72053">
              <w:rPr>
                <w:rFonts w:ascii="Arial" w:hAnsi="Arial" w:cs="Arial"/>
                <w:sz w:val="24"/>
                <w:szCs w:val="24"/>
                <w:lang w:val="en-US" w:eastAsia="ru-RU"/>
              </w:rPr>
              <w:t>8</w:t>
            </w:r>
            <w:r w:rsidRPr="00E72053">
              <w:rPr>
                <w:rFonts w:ascii="Arial" w:hAnsi="Arial" w:cs="Arial"/>
                <w:sz w:val="24"/>
                <w:szCs w:val="24"/>
                <w:lang w:eastAsia="ru-RU"/>
              </w:rPr>
              <w:t>.</w:t>
            </w:r>
            <w:r w:rsidRPr="00E72053">
              <w:rPr>
                <w:rFonts w:ascii="Arial" w:hAnsi="Arial" w:cs="Arial"/>
                <w:sz w:val="24"/>
                <w:szCs w:val="24"/>
                <w:lang w:val="en-US" w:eastAsia="ru-RU"/>
              </w:rPr>
              <w:t>45</w:t>
            </w:r>
            <w:r w:rsidRPr="00E72053">
              <w:rPr>
                <w:rFonts w:ascii="Arial" w:hAnsi="Arial" w:cs="Arial"/>
                <w:sz w:val="24"/>
                <w:szCs w:val="24"/>
                <w:lang w:eastAsia="ru-RU"/>
              </w:rPr>
              <w:t xml:space="preserve"> – </w:t>
            </w:r>
            <w:r w:rsidRPr="00E72053">
              <w:rPr>
                <w:rFonts w:ascii="Arial" w:hAnsi="Arial" w:cs="Arial"/>
                <w:sz w:val="24"/>
                <w:szCs w:val="24"/>
                <w:lang w:val="en-US" w:eastAsia="ru-RU"/>
              </w:rPr>
              <w:t>16</w:t>
            </w:r>
            <w:r w:rsidRPr="00E72053">
              <w:rPr>
                <w:rFonts w:ascii="Arial" w:hAnsi="Arial" w:cs="Arial"/>
                <w:sz w:val="24"/>
                <w:szCs w:val="24"/>
                <w:lang w:eastAsia="ru-RU"/>
              </w:rPr>
              <w:t>.</w:t>
            </w:r>
            <w:r w:rsidRPr="00E72053">
              <w:rPr>
                <w:rFonts w:ascii="Arial" w:hAnsi="Arial" w:cs="Arial"/>
                <w:sz w:val="24"/>
                <w:szCs w:val="24"/>
                <w:lang w:val="en-US" w:eastAsia="ru-RU"/>
              </w:rPr>
              <w:t>45</w:t>
            </w:r>
          </w:p>
        </w:tc>
        <w:tc>
          <w:tcPr>
            <w:tcW w:w="3936" w:type="dxa"/>
          </w:tcPr>
          <w:p w:rsidR="00E72053" w:rsidRPr="00E72053" w:rsidRDefault="00E72053" w:rsidP="00E72053">
            <w:pPr>
              <w:rPr>
                <w:rFonts w:ascii="Arial" w:hAnsi="Arial" w:cs="Arial"/>
                <w:sz w:val="24"/>
                <w:szCs w:val="24"/>
                <w:lang w:eastAsia="ru-RU"/>
              </w:rPr>
            </w:pPr>
            <w:r w:rsidRPr="00E72053">
              <w:rPr>
                <w:rFonts w:ascii="Arial" w:hAnsi="Arial" w:cs="Arial"/>
                <w:sz w:val="24"/>
                <w:szCs w:val="24"/>
                <w:lang w:eastAsia="ru-RU"/>
              </w:rPr>
              <w:t>(перерыв 13.00 – 14.00)</w:t>
            </w:r>
          </w:p>
        </w:tc>
      </w:tr>
      <w:tr w:rsidR="00E72053" w:rsidRPr="00E72053" w:rsidTr="00E72053">
        <w:tc>
          <w:tcPr>
            <w:tcW w:w="3115" w:type="dxa"/>
          </w:tcPr>
          <w:p w:rsidR="00E72053" w:rsidRPr="00E72053" w:rsidRDefault="00E72053" w:rsidP="00E72053">
            <w:pPr>
              <w:widowControl w:val="0"/>
              <w:autoSpaceDE w:val="0"/>
              <w:autoSpaceDN w:val="0"/>
              <w:adjustRightInd w:val="0"/>
              <w:ind w:firstLine="709"/>
              <w:jc w:val="both"/>
              <w:rPr>
                <w:rFonts w:ascii="Arial" w:hAnsi="Arial" w:cs="Arial"/>
                <w:sz w:val="24"/>
                <w:szCs w:val="24"/>
                <w:lang w:eastAsia="ru-RU"/>
              </w:rPr>
            </w:pPr>
            <w:r w:rsidRPr="00E72053">
              <w:rPr>
                <w:rFonts w:ascii="Arial" w:hAnsi="Arial" w:cs="Arial"/>
                <w:sz w:val="24"/>
                <w:szCs w:val="24"/>
                <w:lang w:eastAsia="ru-RU"/>
              </w:rPr>
              <w:t>Среда</w:t>
            </w:r>
          </w:p>
        </w:tc>
        <w:tc>
          <w:tcPr>
            <w:tcW w:w="2555" w:type="dxa"/>
          </w:tcPr>
          <w:p w:rsidR="00E72053" w:rsidRPr="00E72053" w:rsidRDefault="00E72053" w:rsidP="00E72053">
            <w:pPr>
              <w:widowControl w:val="0"/>
              <w:autoSpaceDE w:val="0"/>
              <w:autoSpaceDN w:val="0"/>
              <w:adjustRightInd w:val="0"/>
              <w:jc w:val="center"/>
              <w:rPr>
                <w:rFonts w:ascii="Arial" w:hAnsi="Arial" w:cs="Arial"/>
                <w:sz w:val="24"/>
                <w:szCs w:val="24"/>
                <w:lang w:val="en-US" w:eastAsia="ru-RU"/>
              </w:rPr>
            </w:pPr>
            <w:r w:rsidRPr="00E72053">
              <w:rPr>
                <w:rFonts w:ascii="Arial" w:hAnsi="Arial" w:cs="Arial"/>
                <w:sz w:val="24"/>
                <w:szCs w:val="24"/>
                <w:lang w:val="en-US" w:eastAsia="ru-RU"/>
              </w:rPr>
              <w:t>8</w:t>
            </w:r>
            <w:r w:rsidRPr="00E72053">
              <w:rPr>
                <w:rFonts w:ascii="Arial" w:hAnsi="Arial" w:cs="Arial"/>
                <w:sz w:val="24"/>
                <w:szCs w:val="24"/>
                <w:lang w:eastAsia="ru-RU"/>
              </w:rPr>
              <w:t>.</w:t>
            </w:r>
            <w:r w:rsidRPr="00E72053">
              <w:rPr>
                <w:rFonts w:ascii="Arial" w:hAnsi="Arial" w:cs="Arial"/>
                <w:sz w:val="24"/>
                <w:szCs w:val="24"/>
                <w:lang w:val="en-US" w:eastAsia="ru-RU"/>
              </w:rPr>
              <w:t>45</w:t>
            </w:r>
            <w:r w:rsidRPr="00E72053">
              <w:rPr>
                <w:rFonts w:ascii="Arial" w:hAnsi="Arial" w:cs="Arial"/>
                <w:sz w:val="24"/>
                <w:szCs w:val="24"/>
                <w:lang w:eastAsia="ru-RU"/>
              </w:rPr>
              <w:t xml:space="preserve"> – </w:t>
            </w:r>
            <w:r w:rsidRPr="00E72053">
              <w:rPr>
                <w:rFonts w:ascii="Arial" w:hAnsi="Arial" w:cs="Arial"/>
                <w:sz w:val="24"/>
                <w:szCs w:val="24"/>
                <w:lang w:val="en-US" w:eastAsia="ru-RU"/>
              </w:rPr>
              <w:t>16</w:t>
            </w:r>
            <w:r w:rsidRPr="00E72053">
              <w:rPr>
                <w:rFonts w:ascii="Arial" w:hAnsi="Arial" w:cs="Arial"/>
                <w:sz w:val="24"/>
                <w:szCs w:val="24"/>
                <w:lang w:eastAsia="ru-RU"/>
              </w:rPr>
              <w:t>.</w:t>
            </w:r>
            <w:r w:rsidRPr="00E72053">
              <w:rPr>
                <w:rFonts w:ascii="Arial" w:hAnsi="Arial" w:cs="Arial"/>
                <w:sz w:val="24"/>
                <w:szCs w:val="24"/>
                <w:lang w:val="en-US" w:eastAsia="ru-RU"/>
              </w:rPr>
              <w:t>45</w:t>
            </w:r>
          </w:p>
        </w:tc>
        <w:tc>
          <w:tcPr>
            <w:tcW w:w="3936" w:type="dxa"/>
          </w:tcPr>
          <w:p w:rsidR="00E72053" w:rsidRPr="00E72053" w:rsidRDefault="00E72053" w:rsidP="00E72053">
            <w:pPr>
              <w:rPr>
                <w:rFonts w:ascii="Arial" w:hAnsi="Arial" w:cs="Arial"/>
                <w:sz w:val="24"/>
                <w:szCs w:val="24"/>
                <w:lang w:eastAsia="ru-RU"/>
              </w:rPr>
            </w:pPr>
            <w:r w:rsidRPr="00E72053">
              <w:rPr>
                <w:rFonts w:ascii="Arial" w:hAnsi="Arial" w:cs="Arial"/>
                <w:sz w:val="24"/>
                <w:szCs w:val="24"/>
                <w:lang w:eastAsia="ru-RU"/>
              </w:rPr>
              <w:t>(перерыв 13.00 – 14.00)</w:t>
            </w:r>
          </w:p>
        </w:tc>
      </w:tr>
      <w:tr w:rsidR="00E72053" w:rsidRPr="00E72053" w:rsidTr="00E72053">
        <w:tc>
          <w:tcPr>
            <w:tcW w:w="3115" w:type="dxa"/>
          </w:tcPr>
          <w:p w:rsidR="00E72053" w:rsidRPr="00E72053" w:rsidRDefault="00E72053" w:rsidP="00E72053">
            <w:pPr>
              <w:widowControl w:val="0"/>
              <w:autoSpaceDE w:val="0"/>
              <w:autoSpaceDN w:val="0"/>
              <w:adjustRightInd w:val="0"/>
              <w:ind w:firstLine="709"/>
              <w:jc w:val="both"/>
              <w:rPr>
                <w:rFonts w:ascii="Arial" w:hAnsi="Arial" w:cs="Arial"/>
                <w:sz w:val="24"/>
                <w:szCs w:val="24"/>
                <w:lang w:eastAsia="ru-RU"/>
              </w:rPr>
            </w:pPr>
            <w:r w:rsidRPr="00E72053">
              <w:rPr>
                <w:rFonts w:ascii="Arial" w:hAnsi="Arial" w:cs="Arial"/>
                <w:sz w:val="24"/>
                <w:szCs w:val="24"/>
                <w:lang w:eastAsia="ru-RU"/>
              </w:rPr>
              <w:t>Четверг</w:t>
            </w:r>
          </w:p>
        </w:tc>
        <w:tc>
          <w:tcPr>
            <w:tcW w:w="2555" w:type="dxa"/>
          </w:tcPr>
          <w:p w:rsidR="00E72053" w:rsidRPr="00E72053" w:rsidRDefault="00E72053" w:rsidP="00E72053">
            <w:pPr>
              <w:widowControl w:val="0"/>
              <w:autoSpaceDE w:val="0"/>
              <w:autoSpaceDN w:val="0"/>
              <w:adjustRightInd w:val="0"/>
              <w:jc w:val="center"/>
              <w:rPr>
                <w:rFonts w:ascii="Arial" w:hAnsi="Arial" w:cs="Arial"/>
                <w:sz w:val="24"/>
                <w:szCs w:val="24"/>
                <w:lang w:val="en-US" w:eastAsia="ru-RU"/>
              </w:rPr>
            </w:pPr>
            <w:r w:rsidRPr="00E72053">
              <w:rPr>
                <w:rFonts w:ascii="Arial" w:hAnsi="Arial" w:cs="Arial"/>
                <w:sz w:val="24"/>
                <w:szCs w:val="24"/>
                <w:lang w:val="en-US" w:eastAsia="ru-RU"/>
              </w:rPr>
              <w:t>8</w:t>
            </w:r>
            <w:r w:rsidRPr="00E72053">
              <w:rPr>
                <w:rFonts w:ascii="Arial" w:hAnsi="Arial" w:cs="Arial"/>
                <w:sz w:val="24"/>
                <w:szCs w:val="24"/>
                <w:lang w:eastAsia="ru-RU"/>
              </w:rPr>
              <w:t>.</w:t>
            </w:r>
            <w:r w:rsidRPr="00E72053">
              <w:rPr>
                <w:rFonts w:ascii="Arial" w:hAnsi="Arial" w:cs="Arial"/>
                <w:sz w:val="24"/>
                <w:szCs w:val="24"/>
                <w:lang w:val="en-US" w:eastAsia="ru-RU"/>
              </w:rPr>
              <w:t>45</w:t>
            </w:r>
            <w:r w:rsidRPr="00E72053">
              <w:rPr>
                <w:rFonts w:ascii="Arial" w:hAnsi="Arial" w:cs="Arial"/>
                <w:sz w:val="24"/>
                <w:szCs w:val="24"/>
                <w:lang w:eastAsia="ru-RU"/>
              </w:rPr>
              <w:t xml:space="preserve"> – </w:t>
            </w:r>
            <w:r w:rsidRPr="00E72053">
              <w:rPr>
                <w:rFonts w:ascii="Arial" w:hAnsi="Arial" w:cs="Arial"/>
                <w:sz w:val="24"/>
                <w:szCs w:val="24"/>
                <w:lang w:val="en-US" w:eastAsia="ru-RU"/>
              </w:rPr>
              <w:t>16</w:t>
            </w:r>
            <w:r w:rsidRPr="00E72053">
              <w:rPr>
                <w:rFonts w:ascii="Arial" w:hAnsi="Arial" w:cs="Arial"/>
                <w:sz w:val="24"/>
                <w:szCs w:val="24"/>
                <w:lang w:eastAsia="ru-RU"/>
              </w:rPr>
              <w:t>.</w:t>
            </w:r>
            <w:r w:rsidRPr="00E72053">
              <w:rPr>
                <w:rFonts w:ascii="Arial" w:hAnsi="Arial" w:cs="Arial"/>
                <w:sz w:val="24"/>
                <w:szCs w:val="24"/>
                <w:lang w:val="en-US" w:eastAsia="ru-RU"/>
              </w:rPr>
              <w:t>45</w:t>
            </w:r>
          </w:p>
        </w:tc>
        <w:tc>
          <w:tcPr>
            <w:tcW w:w="3936" w:type="dxa"/>
          </w:tcPr>
          <w:p w:rsidR="00E72053" w:rsidRPr="00E72053" w:rsidRDefault="00E72053" w:rsidP="00E72053">
            <w:pPr>
              <w:rPr>
                <w:rFonts w:ascii="Arial" w:hAnsi="Arial" w:cs="Arial"/>
                <w:sz w:val="24"/>
                <w:szCs w:val="24"/>
                <w:lang w:eastAsia="ru-RU"/>
              </w:rPr>
            </w:pPr>
            <w:r w:rsidRPr="00E72053">
              <w:rPr>
                <w:rFonts w:ascii="Arial" w:hAnsi="Arial" w:cs="Arial"/>
                <w:sz w:val="24"/>
                <w:szCs w:val="24"/>
                <w:lang w:eastAsia="ru-RU"/>
              </w:rPr>
              <w:t>(перерыв 13.00 – 14.00)</w:t>
            </w:r>
          </w:p>
        </w:tc>
      </w:tr>
      <w:tr w:rsidR="00E72053" w:rsidRPr="00E72053" w:rsidTr="00E72053">
        <w:tc>
          <w:tcPr>
            <w:tcW w:w="3115" w:type="dxa"/>
          </w:tcPr>
          <w:p w:rsidR="00E72053" w:rsidRPr="00E72053" w:rsidRDefault="00E72053" w:rsidP="00E72053">
            <w:pPr>
              <w:widowControl w:val="0"/>
              <w:autoSpaceDE w:val="0"/>
              <w:autoSpaceDN w:val="0"/>
              <w:adjustRightInd w:val="0"/>
              <w:ind w:firstLine="709"/>
              <w:jc w:val="both"/>
              <w:rPr>
                <w:rFonts w:ascii="Arial" w:hAnsi="Arial" w:cs="Arial"/>
                <w:sz w:val="24"/>
                <w:szCs w:val="24"/>
                <w:lang w:eastAsia="ru-RU"/>
              </w:rPr>
            </w:pPr>
            <w:r w:rsidRPr="00E72053">
              <w:rPr>
                <w:rFonts w:ascii="Arial" w:hAnsi="Arial" w:cs="Arial"/>
                <w:sz w:val="24"/>
                <w:szCs w:val="24"/>
                <w:lang w:eastAsia="ru-RU"/>
              </w:rPr>
              <w:t>Пятница</w:t>
            </w:r>
          </w:p>
        </w:tc>
        <w:tc>
          <w:tcPr>
            <w:tcW w:w="2555" w:type="dxa"/>
          </w:tcPr>
          <w:p w:rsidR="00E72053" w:rsidRPr="00E72053" w:rsidRDefault="00E72053" w:rsidP="00E72053">
            <w:pPr>
              <w:widowControl w:val="0"/>
              <w:autoSpaceDE w:val="0"/>
              <w:autoSpaceDN w:val="0"/>
              <w:adjustRightInd w:val="0"/>
              <w:jc w:val="center"/>
              <w:rPr>
                <w:rFonts w:ascii="Arial" w:hAnsi="Arial" w:cs="Arial"/>
                <w:sz w:val="24"/>
                <w:szCs w:val="24"/>
                <w:lang w:val="en-US" w:eastAsia="ru-RU"/>
              </w:rPr>
            </w:pPr>
            <w:r w:rsidRPr="00E72053">
              <w:rPr>
                <w:rFonts w:ascii="Arial" w:hAnsi="Arial" w:cs="Arial"/>
                <w:sz w:val="24"/>
                <w:szCs w:val="24"/>
                <w:lang w:val="en-US" w:eastAsia="ru-RU"/>
              </w:rPr>
              <w:t>8</w:t>
            </w:r>
            <w:r w:rsidRPr="00E72053">
              <w:rPr>
                <w:rFonts w:ascii="Arial" w:hAnsi="Arial" w:cs="Arial"/>
                <w:sz w:val="24"/>
                <w:szCs w:val="24"/>
                <w:lang w:eastAsia="ru-RU"/>
              </w:rPr>
              <w:t>.</w:t>
            </w:r>
            <w:r w:rsidRPr="00E72053">
              <w:rPr>
                <w:rFonts w:ascii="Arial" w:hAnsi="Arial" w:cs="Arial"/>
                <w:sz w:val="24"/>
                <w:szCs w:val="24"/>
                <w:lang w:val="en-US" w:eastAsia="ru-RU"/>
              </w:rPr>
              <w:t>45</w:t>
            </w:r>
            <w:r w:rsidRPr="00E72053">
              <w:rPr>
                <w:rFonts w:ascii="Arial" w:hAnsi="Arial" w:cs="Arial"/>
                <w:sz w:val="24"/>
                <w:szCs w:val="24"/>
                <w:lang w:eastAsia="ru-RU"/>
              </w:rPr>
              <w:t xml:space="preserve"> – </w:t>
            </w:r>
            <w:r w:rsidRPr="00E72053">
              <w:rPr>
                <w:rFonts w:ascii="Arial" w:hAnsi="Arial" w:cs="Arial"/>
                <w:sz w:val="24"/>
                <w:szCs w:val="24"/>
                <w:lang w:val="en-US" w:eastAsia="ru-RU"/>
              </w:rPr>
              <w:t>16</w:t>
            </w:r>
            <w:r w:rsidRPr="00E72053">
              <w:rPr>
                <w:rFonts w:ascii="Arial" w:hAnsi="Arial" w:cs="Arial"/>
                <w:sz w:val="24"/>
                <w:szCs w:val="24"/>
                <w:lang w:eastAsia="ru-RU"/>
              </w:rPr>
              <w:t>.</w:t>
            </w:r>
            <w:r w:rsidRPr="00E72053">
              <w:rPr>
                <w:rFonts w:ascii="Arial" w:hAnsi="Arial" w:cs="Arial"/>
                <w:sz w:val="24"/>
                <w:szCs w:val="24"/>
                <w:lang w:val="en-US" w:eastAsia="ru-RU"/>
              </w:rPr>
              <w:t>45</w:t>
            </w:r>
          </w:p>
        </w:tc>
        <w:tc>
          <w:tcPr>
            <w:tcW w:w="3936" w:type="dxa"/>
          </w:tcPr>
          <w:p w:rsidR="00E72053" w:rsidRPr="00E72053" w:rsidRDefault="00E72053" w:rsidP="00E72053">
            <w:pPr>
              <w:rPr>
                <w:rFonts w:ascii="Arial" w:hAnsi="Arial" w:cs="Arial"/>
                <w:sz w:val="24"/>
                <w:szCs w:val="24"/>
                <w:lang w:eastAsia="ru-RU"/>
              </w:rPr>
            </w:pPr>
            <w:r w:rsidRPr="00E72053">
              <w:rPr>
                <w:rFonts w:ascii="Arial" w:hAnsi="Arial" w:cs="Arial"/>
                <w:sz w:val="24"/>
                <w:szCs w:val="24"/>
                <w:lang w:eastAsia="ru-RU"/>
              </w:rPr>
              <w:t>(перерыв 13.00 – 14.00)</w:t>
            </w:r>
          </w:p>
        </w:tc>
      </w:tr>
      <w:tr w:rsidR="00E72053" w:rsidRPr="00E72053" w:rsidTr="00E72053">
        <w:tc>
          <w:tcPr>
            <w:tcW w:w="9606" w:type="dxa"/>
            <w:gridSpan w:val="3"/>
          </w:tcPr>
          <w:p w:rsidR="00E72053" w:rsidRPr="00E72053" w:rsidRDefault="00E72053" w:rsidP="00E72053">
            <w:pPr>
              <w:widowControl w:val="0"/>
              <w:autoSpaceDE w:val="0"/>
              <w:autoSpaceDN w:val="0"/>
              <w:adjustRightInd w:val="0"/>
              <w:ind w:firstLine="709"/>
              <w:jc w:val="both"/>
              <w:rPr>
                <w:rFonts w:ascii="Arial" w:hAnsi="Arial" w:cs="Arial"/>
                <w:sz w:val="24"/>
                <w:szCs w:val="24"/>
                <w:lang w:eastAsia="ru-RU"/>
              </w:rPr>
            </w:pPr>
            <w:r w:rsidRPr="00E72053">
              <w:rPr>
                <w:rFonts w:ascii="Arial" w:hAnsi="Arial" w:cs="Arial"/>
                <w:sz w:val="24"/>
                <w:szCs w:val="24"/>
                <w:lang w:eastAsia="ru-RU"/>
              </w:rPr>
              <w:t xml:space="preserve">Суббота, воскресенье – выходные дни </w:t>
            </w:r>
          </w:p>
          <w:p w:rsidR="00E72053" w:rsidRPr="00E72053" w:rsidRDefault="00E72053" w:rsidP="00E72053">
            <w:pPr>
              <w:widowControl w:val="0"/>
              <w:autoSpaceDE w:val="0"/>
              <w:autoSpaceDN w:val="0"/>
              <w:adjustRightInd w:val="0"/>
              <w:ind w:firstLine="709"/>
              <w:jc w:val="both"/>
              <w:rPr>
                <w:rFonts w:ascii="Arial" w:hAnsi="Arial" w:cs="Arial"/>
                <w:sz w:val="24"/>
                <w:szCs w:val="24"/>
                <w:lang w:eastAsia="ru-RU"/>
              </w:rPr>
            </w:pPr>
            <w:r w:rsidRPr="00E72053">
              <w:rPr>
                <w:rFonts w:ascii="Arial" w:hAnsi="Arial" w:cs="Arial"/>
                <w:sz w:val="24"/>
                <w:szCs w:val="24"/>
                <w:lang w:eastAsia="ru-RU"/>
              </w:rPr>
              <w:t xml:space="preserve">18. </w:t>
            </w:r>
            <w:proofErr w:type="gramStart"/>
            <w:r w:rsidRPr="00E72053">
              <w:rPr>
                <w:rFonts w:ascii="Arial" w:hAnsi="Arial" w:cs="Arial"/>
                <w:sz w:val="24"/>
                <w:szCs w:val="24"/>
                <w:lang w:eastAsia="ru-RU"/>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E72053" w:rsidRPr="00E72053" w:rsidRDefault="00E72053" w:rsidP="00E72053">
            <w:pPr>
              <w:widowControl w:val="0"/>
              <w:autoSpaceDE w:val="0"/>
              <w:autoSpaceDN w:val="0"/>
              <w:adjustRightInd w:val="0"/>
              <w:ind w:firstLine="709"/>
              <w:jc w:val="both"/>
              <w:rPr>
                <w:rFonts w:ascii="Arial" w:hAnsi="Arial" w:cs="Arial"/>
                <w:sz w:val="24"/>
                <w:szCs w:val="24"/>
                <w:lang w:eastAsia="ru-RU"/>
              </w:rPr>
            </w:pPr>
            <w:r w:rsidRPr="00E72053">
              <w:rPr>
                <w:rFonts w:ascii="Arial" w:hAnsi="Arial" w:cs="Arial"/>
                <w:sz w:val="24"/>
                <w:szCs w:val="24"/>
                <w:lang w:eastAsia="ru-RU"/>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32" w:history="1">
              <w:r w:rsidRPr="00E72053">
                <w:rPr>
                  <w:rFonts w:ascii="Arial" w:hAnsi="Arial" w:cs="Arial"/>
                  <w:color w:val="0000FF"/>
                  <w:sz w:val="24"/>
                  <w:szCs w:val="24"/>
                  <w:u w:val="single"/>
                  <w:lang w:val="en-US" w:eastAsia="ru-RU"/>
                </w:rPr>
                <w:t>www</w:t>
              </w:r>
              <w:r w:rsidRPr="00E72053">
                <w:rPr>
                  <w:rFonts w:ascii="Arial" w:hAnsi="Arial" w:cs="Arial"/>
                  <w:color w:val="0000FF"/>
                  <w:sz w:val="24"/>
                  <w:szCs w:val="24"/>
                  <w:u w:val="single"/>
                  <w:lang w:eastAsia="ru-RU"/>
                </w:rPr>
                <w:t>.</w:t>
              </w:r>
              <w:proofErr w:type="spellStart"/>
              <w:r w:rsidRPr="00E72053">
                <w:rPr>
                  <w:rFonts w:ascii="Arial" w:hAnsi="Arial" w:cs="Arial"/>
                  <w:color w:val="0000FF"/>
                  <w:sz w:val="24"/>
                  <w:szCs w:val="24"/>
                  <w:u w:val="single"/>
                  <w:lang w:val="en-US" w:eastAsia="ru-RU"/>
                </w:rPr>
                <w:t>mfc</w:t>
              </w:r>
              <w:proofErr w:type="spellEnd"/>
              <w:r w:rsidRPr="00E72053">
                <w:rPr>
                  <w:rFonts w:ascii="Arial" w:hAnsi="Arial" w:cs="Arial"/>
                  <w:color w:val="0000FF"/>
                  <w:sz w:val="24"/>
                  <w:szCs w:val="24"/>
                  <w:u w:val="single"/>
                  <w:lang w:eastAsia="ru-RU"/>
                </w:rPr>
                <w:t>38.</w:t>
              </w:r>
              <w:proofErr w:type="spellStart"/>
              <w:r w:rsidRPr="00E72053">
                <w:rPr>
                  <w:rFonts w:ascii="Arial" w:hAnsi="Arial" w:cs="Arial"/>
                  <w:color w:val="0000FF"/>
                  <w:sz w:val="24"/>
                  <w:szCs w:val="24"/>
                  <w:u w:val="single"/>
                  <w:lang w:val="en-US" w:eastAsia="ru-RU"/>
                </w:rPr>
                <w:t>ru</w:t>
              </w:r>
              <w:proofErr w:type="spellEnd"/>
            </w:hyperlink>
            <w:r w:rsidRPr="00E72053">
              <w:rPr>
                <w:rFonts w:ascii="Arial" w:hAnsi="Arial" w:cs="Arial"/>
                <w:sz w:val="24"/>
                <w:szCs w:val="24"/>
                <w:lang w:eastAsia="ru-RU"/>
              </w:rPr>
              <w:t>.</w:t>
            </w:r>
          </w:p>
          <w:p w:rsidR="00E72053" w:rsidRPr="00E72053" w:rsidRDefault="00E72053" w:rsidP="00E72053">
            <w:pPr>
              <w:widowControl w:val="0"/>
              <w:autoSpaceDE w:val="0"/>
              <w:autoSpaceDN w:val="0"/>
              <w:adjustRightInd w:val="0"/>
              <w:ind w:firstLine="709"/>
              <w:jc w:val="both"/>
              <w:rPr>
                <w:rFonts w:ascii="Arial" w:hAnsi="Arial" w:cs="Arial"/>
                <w:sz w:val="24"/>
                <w:szCs w:val="24"/>
                <w:lang w:eastAsia="ru-RU"/>
              </w:rPr>
            </w:pPr>
          </w:p>
        </w:tc>
      </w:tr>
    </w:tbl>
    <w:p w:rsidR="00E72053" w:rsidRPr="00E72053" w:rsidRDefault="00E72053" w:rsidP="00E72053">
      <w:pPr>
        <w:widowControl w:val="0"/>
        <w:autoSpaceDE w:val="0"/>
        <w:autoSpaceDN w:val="0"/>
        <w:adjustRightInd w:val="0"/>
        <w:spacing w:after="0" w:line="240" w:lineRule="auto"/>
        <w:ind w:firstLine="720"/>
        <w:jc w:val="center"/>
        <w:outlineLvl w:val="1"/>
        <w:rPr>
          <w:rFonts w:ascii="Arial" w:eastAsiaTheme="minorEastAsia" w:hAnsi="Arial" w:cs="Arial"/>
          <w:sz w:val="24"/>
          <w:szCs w:val="24"/>
          <w:lang w:eastAsia="ru-RU"/>
        </w:rPr>
      </w:pPr>
      <w:r w:rsidRPr="00E72053">
        <w:rPr>
          <w:rFonts w:ascii="Arial" w:eastAsiaTheme="minorEastAsia" w:hAnsi="Arial" w:cs="Arial"/>
          <w:sz w:val="24"/>
          <w:szCs w:val="24"/>
          <w:lang w:eastAsia="ru-RU"/>
        </w:rPr>
        <w:t>Раздел II. СТАНДАРТ ПРЕДОСТАВЛЕНИЯ МУНИЦИПАЛЬНОЙ УСЛУГИ</w:t>
      </w:r>
    </w:p>
    <w:p w:rsidR="00E72053" w:rsidRPr="00E72053" w:rsidRDefault="00E72053" w:rsidP="00E72053">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r w:rsidRPr="00E72053">
        <w:rPr>
          <w:rFonts w:ascii="Arial" w:eastAsiaTheme="minorEastAsia" w:hAnsi="Arial" w:cs="Arial"/>
          <w:sz w:val="24"/>
          <w:szCs w:val="24"/>
          <w:lang w:eastAsia="ru-RU"/>
        </w:rPr>
        <w:t>Глава 4. НАИМЕНОВАНИЕ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19. Выдача разрешений на строительство (за исключением случаев, предусмотренных Градостроительным кодексом Российской Федерации (далее – Градостроительный кодекс), иными федеральными законами).</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 xml:space="preserve">20. </w:t>
      </w:r>
      <w:proofErr w:type="gramStart"/>
      <w:r w:rsidRPr="00E72053">
        <w:rPr>
          <w:rFonts w:ascii="Arial" w:eastAsiaTheme="minorEastAsia" w:hAnsi="Arial" w:cs="Arial"/>
          <w:sz w:val="24"/>
          <w:szCs w:val="24"/>
          <w:lang w:eastAsia="ru-RU"/>
        </w:rPr>
        <w:t xml:space="preserve">Разрешение на строительство представляет собой документ, который подтверждает соответствие проектной документации требованиям, </w:t>
      </w:r>
      <w:r w:rsidRPr="00E72053">
        <w:rPr>
          <w:rFonts w:ascii="Arial" w:eastAsiaTheme="minorEastAsia" w:hAnsi="Arial" w:cs="Arial"/>
          <w:sz w:val="24"/>
          <w:szCs w:val="24"/>
        </w:rPr>
        <w:t xml:space="preserve">установленным градостроительным регламентом (за исключением случая, предусмотренного </w:t>
      </w:r>
      <w:hyperlink r:id="rId33" w:history="1">
        <w:r w:rsidRPr="00E72053">
          <w:rPr>
            <w:rFonts w:ascii="Arial" w:eastAsiaTheme="minorEastAsia" w:hAnsi="Arial" w:cs="Arial"/>
            <w:sz w:val="24"/>
            <w:szCs w:val="24"/>
          </w:rPr>
          <w:t>частью 1.1</w:t>
        </w:r>
      </w:hyperlink>
      <w:r w:rsidRPr="00E72053">
        <w:rPr>
          <w:rFonts w:ascii="Arial" w:eastAsiaTheme="minorEastAsia" w:hAnsi="Arial" w:cs="Arial"/>
          <w:sz w:val="24"/>
          <w:szCs w:val="24"/>
          <w:lang w:eastAsia="ru-RU"/>
        </w:rPr>
        <w:t xml:space="preserve"> </w:t>
      </w:r>
      <w:r w:rsidRPr="00E72053">
        <w:rPr>
          <w:rFonts w:ascii="Arial" w:eastAsiaTheme="minorEastAsia" w:hAnsi="Arial" w:cs="Arial"/>
          <w:sz w:val="24"/>
          <w:szCs w:val="24"/>
        </w:rPr>
        <w:t>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w:t>
      </w:r>
      <w:proofErr w:type="gramEnd"/>
      <w:r w:rsidRPr="00E72053">
        <w:rPr>
          <w:rFonts w:ascii="Arial" w:eastAsiaTheme="minorEastAsia" w:hAnsi="Arial" w:cs="Arial"/>
          <w:sz w:val="24"/>
          <w:szCs w:val="24"/>
        </w:rPr>
        <w:t xml:space="preserve"> </w:t>
      </w:r>
      <w:proofErr w:type="gramStart"/>
      <w:r w:rsidRPr="00E72053">
        <w:rPr>
          <w:rFonts w:ascii="Arial" w:eastAsiaTheme="minorEastAsia" w:hAnsi="Arial" w:cs="Arial"/>
          <w:sz w:val="24"/>
          <w:szCs w:val="24"/>
        </w:rPr>
        <w:t>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r w:rsidRPr="00E72053">
        <w:rPr>
          <w:rFonts w:ascii="Arial" w:eastAsiaTheme="minorEastAsia" w:hAnsi="Arial" w:cs="Arial"/>
          <w:sz w:val="24"/>
          <w:szCs w:val="24"/>
        </w:rPr>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21.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w:t>
      </w:r>
    </w:p>
    <w:p w:rsidR="00E72053" w:rsidRPr="00E72053" w:rsidRDefault="00E72053" w:rsidP="00E72053">
      <w:pPr>
        <w:autoSpaceDE w:val="0"/>
        <w:autoSpaceDN w:val="0"/>
        <w:adjustRightInd w:val="0"/>
        <w:spacing w:after="0" w:line="240" w:lineRule="auto"/>
        <w:ind w:firstLine="540"/>
        <w:jc w:val="both"/>
        <w:rPr>
          <w:rFonts w:ascii="Arial" w:eastAsiaTheme="minorEastAsia" w:hAnsi="Arial" w:cs="Arial"/>
          <w:sz w:val="24"/>
          <w:szCs w:val="24"/>
        </w:rPr>
      </w:pPr>
      <w:r w:rsidRPr="00E72053">
        <w:rPr>
          <w:rFonts w:ascii="Arial" w:eastAsiaTheme="minorEastAsia" w:hAnsi="Arial" w:cs="Arial"/>
          <w:sz w:val="24"/>
          <w:szCs w:val="24"/>
          <w:lang w:eastAsia="ru-RU"/>
        </w:rPr>
        <w:lastRenderedPageBreak/>
        <w:t xml:space="preserve">22. </w:t>
      </w:r>
      <w:proofErr w:type="gramStart"/>
      <w:r w:rsidRPr="00E72053">
        <w:rPr>
          <w:rFonts w:ascii="Arial" w:eastAsiaTheme="minorEastAsia" w:hAnsi="Arial" w:cs="Arial"/>
          <w:sz w:val="24"/>
          <w:szCs w:val="24"/>
          <w:lang w:eastAsia="ru-RU"/>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w:t>
      </w:r>
      <w:r w:rsidRPr="00E72053">
        <w:rPr>
          <w:rFonts w:ascii="Arial" w:eastAsiaTheme="minorEastAsia" w:hAnsi="Arial" w:cs="Arial"/>
          <w:sz w:val="24"/>
          <w:szCs w:val="24"/>
        </w:rPr>
        <w:t>а также в случае несоответствия проектной</w:t>
      </w:r>
      <w:proofErr w:type="gramEnd"/>
      <w:r w:rsidRPr="00E72053">
        <w:rPr>
          <w:rFonts w:ascii="Arial" w:eastAsiaTheme="minorEastAsia" w:hAnsi="Arial" w:cs="Arial"/>
          <w:sz w:val="24"/>
          <w:szCs w:val="24"/>
        </w:rPr>
        <w:t xml:space="preserve"> документации объектов капитального строительства ограничениям использования объектов недвижимости, установленным на </w:t>
      </w:r>
      <w:proofErr w:type="spellStart"/>
      <w:r w:rsidRPr="00E72053">
        <w:rPr>
          <w:rFonts w:ascii="Arial" w:eastAsiaTheme="minorEastAsia" w:hAnsi="Arial" w:cs="Arial"/>
          <w:sz w:val="24"/>
          <w:szCs w:val="24"/>
        </w:rPr>
        <w:t>приаэродромной</w:t>
      </w:r>
      <w:proofErr w:type="spellEnd"/>
      <w:r w:rsidRPr="00E72053">
        <w:rPr>
          <w:rFonts w:ascii="Arial" w:eastAsiaTheme="minorEastAsia" w:hAnsi="Arial" w:cs="Arial"/>
          <w:sz w:val="24"/>
          <w:szCs w:val="24"/>
        </w:rPr>
        <w:t xml:space="preserve"> территории.</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23. Разрешение на строительство выдается администрацией муниципального образования «Майск»</w:t>
      </w:r>
      <w:r w:rsidRPr="00E72053">
        <w:rPr>
          <w:rFonts w:ascii="Arial" w:eastAsiaTheme="minorEastAsia" w:hAnsi="Arial" w:cs="Arial"/>
          <w:i/>
          <w:sz w:val="24"/>
          <w:szCs w:val="24"/>
          <w:lang w:eastAsia="ru-RU"/>
        </w:rPr>
        <w:t xml:space="preserve"> </w:t>
      </w:r>
      <w:r w:rsidRPr="00E72053">
        <w:rPr>
          <w:rFonts w:ascii="Arial" w:eastAsiaTheme="minorEastAsia" w:hAnsi="Arial" w:cs="Arial"/>
          <w:sz w:val="24"/>
          <w:szCs w:val="24"/>
          <w:lang w:eastAsia="ru-RU"/>
        </w:rPr>
        <w:t xml:space="preserve">по месту нахождения земельного участка, за исключением случаев, предусмотренных </w:t>
      </w:r>
      <w:hyperlink r:id="rId34" w:history="1">
        <w:r w:rsidRPr="00E72053">
          <w:rPr>
            <w:rFonts w:ascii="Arial" w:eastAsiaTheme="minorEastAsia" w:hAnsi="Arial" w:cs="Arial"/>
            <w:color w:val="0000FF"/>
            <w:sz w:val="24"/>
            <w:szCs w:val="24"/>
            <w:u w:val="single"/>
            <w:lang w:eastAsia="ru-RU"/>
          </w:rPr>
          <w:t>частями 5</w:t>
        </w:r>
      </w:hyperlink>
      <w:r w:rsidRPr="00E72053">
        <w:rPr>
          <w:rFonts w:ascii="Arial" w:eastAsiaTheme="minorEastAsia" w:hAnsi="Arial" w:cs="Arial"/>
          <w:sz w:val="24"/>
          <w:szCs w:val="24"/>
          <w:lang w:eastAsia="ru-RU"/>
        </w:rPr>
        <w:t xml:space="preserve"> и </w:t>
      </w:r>
      <w:hyperlink r:id="rId35" w:history="1">
        <w:r w:rsidRPr="00E72053">
          <w:rPr>
            <w:rFonts w:ascii="Arial" w:eastAsiaTheme="minorEastAsia" w:hAnsi="Arial" w:cs="Arial"/>
            <w:color w:val="0000FF"/>
            <w:sz w:val="24"/>
            <w:szCs w:val="24"/>
            <w:u w:val="single"/>
            <w:lang w:eastAsia="ru-RU"/>
          </w:rPr>
          <w:t>6</w:t>
        </w:r>
      </w:hyperlink>
      <w:r w:rsidRPr="00E72053">
        <w:rPr>
          <w:rFonts w:ascii="Arial" w:eastAsiaTheme="minorEastAsia" w:hAnsi="Arial" w:cs="Arial"/>
          <w:sz w:val="24"/>
          <w:szCs w:val="24"/>
          <w:lang w:eastAsia="ru-RU"/>
        </w:rPr>
        <w:t xml:space="preserve"> статьи 51 Градостроительного кодекса Российской Федерации и другими федеральными законами.</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24. Выдача разрешения на строительство не требуется в случае:</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строительства, реконструкции объектов, не являющихся объектами капитального строительства (киосков, навесов и других);</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строительства на земельном участке строений и сооружений вспомогательного использования;</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капитального ремонта объектов капитального строительства;</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 xml:space="preserve">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36" w:history="1">
        <w:r w:rsidRPr="00E72053">
          <w:rPr>
            <w:rFonts w:ascii="Arial" w:eastAsiaTheme="minorEastAsia" w:hAnsi="Arial" w:cs="Arial"/>
            <w:color w:val="0000FF"/>
            <w:sz w:val="24"/>
            <w:szCs w:val="24"/>
            <w:u w:val="single"/>
            <w:lang w:eastAsia="ru-RU"/>
          </w:rPr>
          <w:t>частью 12</w:t>
        </w:r>
      </w:hyperlink>
      <w:r w:rsidRPr="00E72053">
        <w:rPr>
          <w:rFonts w:ascii="Arial" w:eastAsiaTheme="minorEastAsia" w:hAnsi="Arial" w:cs="Arial"/>
          <w:color w:val="0000FF"/>
          <w:sz w:val="24"/>
          <w:szCs w:val="24"/>
          <w:u w:val="single"/>
          <w:lang w:eastAsia="ru-RU"/>
        </w:rPr>
        <w:t xml:space="preserve"> </w:t>
      </w:r>
      <w:r w:rsidRPr="00E72053">
        <w:rPr>
          <w:rFonts w:ascii="Arial" w:eastAsiaTheme="minorEastAsia" w:hAnsi="Arial" w:cs="Arial"/>
          <w:sz w:val="24"/>
          <w:szCs w:val="24"/>
          <w:lang w:eastAsia="ru-RU"/>
        </w:rPr>
        <w:t>статьи 51 Градостроительного кодекса Российской Федерации.</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Разрешение на индивидуальное жилищное строительство выдается на десять лет.</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26.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отказа от права собственности и иных прав на земельные участки;</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расторжения договора аренды и иных договоров, на основании которых у граждан и юридических лиц возникли права на земельные участки;</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 xml:space="preserve">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w:t>
      </w:r>
      <w:r w:rsidRPr="00E72053">
        <w:rPr>
          <w:rFonts w:ascii="Arial" w:eastAsiaTheme="minorEastAsia" w:hAnsi="Arial" w:cs="Arial"/>
          <w:sz w:val="24"/>
          <w:szCs w:val="24"/>
          <w:lang w:eastAsia="ru-RU"/>
        </w:rPr>
        <w:lastRenderedPageBreak/>
        <w:t>необходимом для ведения работ, связанных с пользованием недрами.</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 xml:space="preserve">27. Муниципальная услуга включает </w:t>
      </w:r>
      <w:proofErr w:type="spellStart"/>
      <w:r w:rsidRPr="00E72053">
        <w:rPr>
          <w:rFonts w:ascii="Arial" w:eastAsiaTheme="minorEastAsia" w:hAnsi="Arial" w:cs="Arial"/>
          <w:sz w:val="24"/>
          <w:szCs w:val="24"/>
          <w:lang w:eastAsia="ru-RU"/>
        </w:rPr>
        <w:t>подуслуги</w:t>
      </w:r>
      <w:proofErr w:type="spellEnd"/>
      <w:r w:rsidRPr="00E72053">
        <w:rPr>
          <w:rFonts w:ascii="Arial" w:eastAsiaTheme="minorEastAsia" w:hAnsi="Arial" w:cs="Arial"/>
          <w:sz w:val="24"/>
          <w:szCs w:val="24"/>
          <w:lang w:eastAsia="ru-RU"/>
        </w:rPr>
        <w:t>:</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1) подготовка и выдача разрешения на строительство;</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2) подготовка и выдача разрешения на строительство для объектов индивидуального жилищного строительства (далее - разрешение на строительство ИЖС);</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3) внесение изменений в разрешение на строительство;</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4) продление срока действия разрешения на строительство;</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5) прекращение действия разрешения на строительство.</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r w:rsidRPr="00E72053">
        <w:rPr>
          <w:rFonts w:ascii="Arial" w:eastAsiaTheme="minorEastAsia" w:hAnsi="Arial" w:cs="Arial"/>
          <w:sz w:val="24"/>
          <w:szCs w:val="24"/>
          <w:lang w:eastAsia="ru-RU"/>
        </w:rPr>
        <w:t>Глава 5. НАИМЕНОВАНИЕ ОРГАНА МЕСТНОГО САМОУПРАВЛЕНИЯ, ПРЕДОСТАВЛЯЮЩЕГО МУНИЦИПАЛЬНУЮ УСЛУГУ</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28.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29. </w:t>
      </w:r>
      <w:proofErr w:type="gramStart"/>
      <w:r w:rsidRPr="00E72053">
        <w:rPr>
          <w:rFonts w:ascii="Arial" w:eastAsiaTheme="minorEastAsia" w:hAnsi="Arial" w:cs="Arial"/>
          <w:sz w:val="24"/>
          <w:szCs w:val="24"/>
          <w:lang w:eastAsia="ru-RU"/>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администрации МО «Майск»</w:t>
      </w:r>
      <w:proofErr w:type="gramEnd"/>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30. В предоставлении муниципальной услуги участвуют:</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Федеральная служба государственной регистрации, кадастра и картографии;</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Федеральная служба по экологическому, технологическому и атомному надзору;</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Министерство имущественных отношений Иркутской области;</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Министерство природных ресурсов и экологии Иркутской области;</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Служба государственного жилищного надзора Иркутской области;</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Служба государственного строительного надзора Иркутской области.</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Администрация МО «Майск»;</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организации, осуществляющие эксплуатацию сетей инженерно-технического обеспечения;</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нотариус.</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09"/>
        <w:jc w:val="center"/>
        <w:rPr>
          <w:rFonts w:ascii="Arial" w:eastAsiaTheme="minorEastAsia" w:hAnsi="Arial" w:cs="Arial"/>
          <w:sz w:val="24"/>
          <w:szCs w:val="24"/>
          <w:lang w:eastAsia="ru-RU"/>
        </w:rPr>
      </w:pPr>
      <w:r w:rsidRPr="00E72053">
        <w:rPr>
          <w:rFonts w:ascii="Arial" w:eastAsiaTheme="minorEastAsia" w:hAnsi="Arial" w:cs="Arial"/>
          <w:sz w:val="24"/>
          <w:szCs w:val="24"/>
          <w:lang w:eastAsia="ru-RU"/>
        </w:rPr>
        <w:t>Глава 6. ОПИСАНИЕ РЕЗУЛЬТАТА</w:t>
      </w:r>
    </w:p>
    <w:p w:rsidR="00E72053" w:rsidRPr="00E72053" w:rsidRDefault="00E72053" w:rsidP="00E72053">
      <w:pPr>
        <w:widowControl w:val="0"/>
        <w:autoSpaceDE w:val="0"/>
        <w:autoSpaceDN w:val="0"/>
        <w:adjustRightInd w:val="0"/>
        <w:spacing w:after="0" w:line="240" w:lineRule="auto"/>
        <w:ind w:firstLine="709"/>
        <w:jc w:val="center"/>
        <w:rPr>
          <w:rFonts w:ascii="Arial" w:eastAsiaTheme="minorEastAsia" w:hAnsi="Arial" w:cs="Arial"/>
          <w:sz w:val="24"/>
          <w:szCs w:val="24"/>
          <w:lang w:eastAsia="ru-RU"/>
        </w:rPr>
      </w:pPr>
      <w:r w:rsidRPr="00E72053">
        <w:rPr>
          <w:rFonts w:ascii="Arial" w:eastAsiaTheme="minorEastAsia" w:hAnsi="Arial" w:cs="Arial"/>
          <w:sz w:val="24"/>
          <w:szCs w:val="24"/>
          <w:lang w:eastAsia="ru-RU"/>
        </w:rPr>
        <w:t>ПРЕДОСТАВЛЕНИЯ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31. Конечным результатом предоставления муниципальной услуги является:</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выдача разрешения на строительство;</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отказ в выдаче разрешения на строительство;</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внесение изменений в разрешение на строительство;</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отказ во внесении изменений в разрешение на строительство;</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продление срока действия разрешения на строительство;</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отказ в продлении срока действия разрешения на строительство;</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прекращение действия разрешения на строительство.</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 xml:space="preserve">32. </w:t>
      </w:r>
      <w:hyperlink r:id="rId37" w:history="1">
        <w:r w:rsidRPr="00E72053">
          <w:rPr>
            <w:rFonts w:ascii="Arial" w:eastAsiaTheme="minorEastAsia" w:hAnsi="Arial" w:cs="Arial"/>
            <w:sz w:val="24"/>
            <w:szCs w:val="24"/>
            <w:lang w:eastAsia="ru-RU"/>
          </w:rPr>
          <w:t>Форма</w:t>
        </w:r>
      </w:hyperlink>
      <w:r w:rsidRPr="00E72053">
        <w:rPr>
          <w:rFonts w:ascii="Arial" w:eastAsiaTheme="minorEastAsia" w:hAnsi="Arial" w:cs="Arial"/>
          <w:sz w:val="24"/>
          <w:szCs w:val="24"/>
          <w:lang w:eastAsia="ru-RU"/>
        </w:rPr>
        <w:t xml:space="preserve"> разрешения на строительство устанавливается уполномоченным Правительством Российской Федерации федеральным органом исполнительной </w:t>
      </w:r>
      <w:r w:rsidRPr="00E72053">
        <w:rPr>
          <w:rFonts w:ascii="Arial" w:eastAsiaTheme="minorEastAsia" w:hAnsi="Arial" w:cs="Arial"/>
          <w:sz w:val="24"/>
          <w:szCs w:val="24"/>
          <w:lang w:eastAsia="ru-RU"/>
        </w:rPr>
        <w:lastRenderedPageBreak/>
        <w:t>власти.</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rPr>
      </w:pPr>
      <w:r w:rsidRPr="00E72053">
        <w:rPr>
          <w:rFonts w:ascii="Arial" w:eastAsiaTheme="minorEastAsia" w:hAnsi="Arial" w:cs="Arial"/>
          <w:sz w:val="24"/>
          <w:szCs w:val="24"/>
        </w:rPr>
        <w:t xml:space="preserve">32.1.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w:t>
      </w:r>
      <w:hyperlink r:id="rId38" w:history="1">
        <w:r w:rsidRPr="00E72053">
          <w:rPr>
            <w:rFonts w:ascii="Arial" w:eastAsiaTheme="minorEastAsia" w:hAnsi="Arial" w:cs="Arial"/>
            <w:sz w:val="24"/>
            <w:szCs w:val="24"/>
          </w:rPr>
          <w:t>частью 10.2</w:t>
        </w:r>
      </w:hyperlink>
      <w:r w:rsidRPr="00E72053">
        <w:rPr>
          <w:rFonts w:ascii="Arial" w:eastAsiaTheme="minorEastAsia" w:hAnsi="Arial" w:cs="Arial"/>
          <w:sz w:val="24"/>
          <w:szCs w:val="24"/>
        </w:rPr>
        <w:t xml:space="preserve"> статьи 51 Градостроительного кодекса.</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26"/>
        <w:jc w:val="center"/>
        <w:outlineLvl w:val="2"/>
        <w:rPr>
          <w:rFonts w:ascii="Arial" w:eastAsiaTheme="minorEastAsia" w:hAnsi="Arial" w:cs="Arial"/>
          <w:sz w:val="24"/>
          <w:szCs w:val="24"/>
          <w:lang w:eastAsia="ru-RU"/>
        </w:rPr>
      </w:pPr>
      <w:r w:rsidRPr="00E72053">
        <w:rPr>
          <w:rFonts w:ascii="Arial" w:eastAsiaTheme="minorEastAsia" w:hAnsi="Arial" w:cs="Arial"/>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33. Срок предоставления муниципальной услуги в части выдачи либо отказа в выдаче разрешения на строительство, разрешения на строительство ИЖС составляет не более 7 рабочих дней с момента регистрации заявления о выдаче разрешения на строительство, о выдаче разрешения на строительство ИЖС в уполномоченном органе, либо в МФЦ.</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roofErr w:type="gramStart"/>
      <w:r w:rsidRPr="00E72053">
        <w:rPr>
          <w:rFonts w:ascii="Arial" w:eastAsiaTheme="minorEastAsia" w:hAnsi="Arial" w:cs="Arial"/>
          <w:sz w:val="24"/>
          <w:szCs w:val="24"/>
          <w:lang w:eastAsia="ru-RU"/>
        </w:rPr>
        <w:t>34.Срок осуществления муниципальной услуги в части 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w:t>
      </w:r>
      <w:proofErr w:type="gramEnd"/>
      <w:r w:rsidRPr="00E72053">
        <w:rPr>
          <w:rFonts w:ascii="Arial" w:eastAsiaTheme="minorEastAsia" w:hAnsi="Arial" w:cs="Arial"/>
          <w:sz w:val="24"/>
          <w:szCs w:val="24"/>
          <w:lang w:eastAsia="ru-RU"/>
        </w:rPr>
        <w:t xml:space="preserve"> разрешение на строительство, не может превышать 10 рабочих дней со дня получения уведомления о переходе к заявителю прав на земельные участки, об образовании земельного участка уполномоченным органом, либо МФЦ.</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roofErr w:type="gramStart"/>
      <w:r w:rsidRPr="00E72053">
        <w:rPr>
          <w:rFonts w:ascii="Arial" w:eastAsiaTheme="minorEastAsia" w:hAnsi="Arial" w:cs="Arial"/>
          <w:sz w:val="24"/>
          <w:szCs w:val="24"/>
          <w:lang w:eastAsia="ru-RU"/>
        </w:rPr>
        <w:t>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10 рабочих дней с момента регистрации заявления о внесении таких изменений в уполномоченном органе</w:t>
      </w:r>
      <w:proofErr w:type="gramEnd"/>
      <w:r w:rsidRPr="00E72053">
        <w:rPr>
          <w:rFonts w:ascii="Arial" w:eastAsiaTheme="minorEastAsia" w:hAnsi="Arial" w:cs="Arial"/>
          <w:sz w:val="24"/>
          <w:szCs w:val="24"/>
          <w:lang w:eastAsia="ru-RU"/>
        </w:rPr>
        <w:t>, либо в МФЦ.</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35. Срок предоставления муниципальной услуги в части продления разрешений на строительство не может превышать 10 календарных дней с момента регистрации заявления о продлении разрешения на строительство в уполномоченном органе, либо в МФЦ.</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color w:val="FF0000"/>
          <w:sz w:val="24"/>
          <w:szCs w:val="24"/>
          <w:lang w:eastAsia="ru-RU"/>
        </w:rPr>
      </w:pPr>
      <w:r w:rsidRPr="00E72053">
        <w:rPr>
          <w:rFonts w:ascii="Arial" w:eastAsiaTheme="minorEastAsia" w:hAnsi="Arial" w:cs="Arial"/>
          <w:sz w:val="24"/>
          <w:szCs w:val="24"/>
          <w:lang w:eastAsia="ru-RU"/>
        </w:rPr>
        <w:t>35.1. Срок приостановления предоставления муниципальной услуги законодательством Российской Федерации и Иркутской области не предусмотрен.</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 xml:space="preserve">35.2. </w:t>
      </w:r>
      <w:proofErr w:type="gramStart"/>
      <w:r w:rsidRPr="00E72053">
        <w:rPr>
          <w:rFonts w:ascii="Arial" w:eastAsiaTheme="minorEastAsia" w:hAnsi="Arial" w:cs="Arial"/>
          <w:sz w:val="24"/>
          <w:szCs w:val="24"/>
          <w:lang w:eastAsia="ru-RU"/>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образцы документов, полученные от заявителя.</w:t>
      </w:r>
      <w:proofErr w:type="gramEnd"/>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36. 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26"/>
        <w:jc w:val="center"/>
        <w:rPr>
          <w:rFonts w:ascii="Arial" w:eastAsiaTheme="minorEastAsia" w:hAnsi="Arial" w:cs="Arial"/>
          <w:sz w:val="24"/>
          <w:szCs w:val="24"/>
          <w:lang w:eastAsia="ru-RU"/>
        </w:rPr>
      </w:pPr>
      <w:r w:rsidRPr="00E72053">
        <w:rPr>
          <w:rFonts w:ascii="Arial" w:eastAsiaTheme="minorEastAsia" w:hAnsi="Arial" w:cs="Arial"/>
          <w:sz w:val="24"/>
          <w:szCs w:val="24"/>
          <w:lang w:eastAsia="ru-RU"/>
        </w:rPr>
        <w:lastRenderedPageBreak/>
        <w:t>Глава 8. ПЕРЕЧЕНЬ НОРМАТИВНЫХ ПРАВОВЫХ АКТОВ, РЕГУЛИРУЮЩИХ ОТНОШЕНИЯ, ВОЗНИКАЮЩИЕ В СВЯЗИ С ПРЕДОСТАВЛЕНИЕМ МУНИЦИПАЛЬНОЙ УСЛУГИ</w:t>
      </w:r>
    </w:p>
    <w:p w:rsidR="00E72053" w:rsidRPr="00E72053" w:rsidRDefault="00E72053" w:rsidP="00E72053">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37. Предоставление муниципальной услуги осуществляется в соответствии с законодательством.</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38. Правовой основой предоставления муниципальной услуги являются следующие нормативные правовые акты:</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а) Конституция Российской Федерации (Российская газета, № 7, 21.01.2009, Собрание законодательства РФ, № 4, 26.01.2009, ст. 445, Парламентская газета, № 4, 23-29.01.2009);</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rPr>
      </w:pPr>
      <w:r w:rsidRPr="00E72053">
        <w:rPr>
          <w:rFonts w:ascii="Arial" w:eastAsiaTheme="minorEastAsia" w:hAnsi="Arial" w:cs="Arial"/>
          <w:sz w:val="24"/>
          <w:szCs w:val="24"/>
          <w:lang w:eastAsia="ru-RU"/>
        </w:rPr>
        <w:t xml:space="preserve">б) </w:t>
      </w:r>
      <w:r w:rsidRPr="00E72053">
        <w:rPr>
          <w:rFonts w:ascii="Arial" w:eastAsiaTheme="minorEastAsia" w:hAnsi="Arial" w:cs="Arial"/>
          <w:sz w:val="24"/>
          <w:szCs w:val="24"/>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rPr>
      </w:pPr>
      <w:r w:rsidRPr="00E72053">
        <w:rPr>
          <w:rFonts w:ascii="Arial" w:eastAsiaTheme="minorEastAsia" w:hAnsi="Arial" w:cs="Arial"/>
          <w:sz w:val="24"/>
          <w:szCs w:val="24"/>
        </w:rPr>
        <w:t xml:space="preserve">в) Градостроительный </w:t>
      </w:r>
      <w:hyperlink r:id="rId39" w:history="1">
        <w:r w:rsidRPr="00E72053">
          <w:rPr>
            <w:rFonts w:ascii="Arial" w:eastAsiaTheme="minorEastAsia" w:hAnsi="Arial" w:cs="Arial"/>
            <w:sz w:val="24"/>
            <w:szCs w:val="24"/>
          </w:rPr>
          <w:t>кодекс</w:t>
        </w:r>
      </w:hyperlink>
      <w:r w:rsidRPr="00E72053">
        <w:rPr>
          <w:rFonts w:ascii="Arial" w:eastAsiaTheme="minorEastAsia" w:hAnsi="Arial" w:cs="Arial"/>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Pr="00E72053">
        <w:rPr>
          <w:rFonts w:ascii="Arial" w:eastAsiaTheme="minorEastAsia" w:hAnsi="Arial" w:cs="Arial"/>
          <w:sz w:val="24"/>
          <w:szCs w:val="24"/>
        </w:rPr>
        <w:t>31, ст. 4012; № 45, ст. 5417; № 46, ст. 5553; № 50, ст. 6237; 2008, № 20, ст. 2251, 2260; № 29 (ч. I), ст. 3418; № 30 (ч. I), ст. 3604; № 30 (ч. II), ст. 3616; № 52 (ч. I), ст. 6236; 2009, № 1, ст. 17; № 29, ст. 3601; № 48, ст. 5711; № 52 (ч. I), ст. 6419;</w:t>
      </w:r>
      <w:proofErr w:type="gramEnd"/>
      <w:r w:rsidRPr="00E72053">
        <w:rPr>
          <w:rFonts w:ascii="Arial" w:eastAsiaTheme="minorEastAsia" w:hAnsi="Arial" w:cs="Arial"/>
          <w:sz w:val="24"/>
          <w:szCs w:val="24"/>
        </w:rPr>
        <w:t xml:space="preserve"> 2010, № 31, ст. 4209; № 48, ст. 6246; № 49, ст. 6410; 2011, № 13, ст. 1688; № 17, ст. 2310; № 27, ст. 3880; № 29, ст. 4281, 4291; № 30 (ч. I), ст. 4563, 4572, 4590, 4591, 4594, 4605; № 49 (ч. I), ст. 7015, 7042; № 50, ст. 7343);</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rPr>
      </w:pPr>
      <w:r w:rsidRPr="00E72053">
        <w:rPr>
          <w:rFonts w:ascii="Arial" w:eastAsiaTheme="minorEastAsia" w:hAnsi="Arial" w:cs="Arial"/>
          <w:sz w:val="24"/>
          <w:szCs w:val="24"/>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года, № 31, ст. 4179);</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rPr>
      </w:pPr>
      <w:r w:rsidRPr="00E72053">
        <w:rPr>
          <w:rFonts w:ascii="Arial" w:eastAsiaTheme="minorEastAsia" w:hAnsi="Arial" w:cs="Arial"/>
          <w:sz w:val="24"/>
          <w:szCs w:val="24"/>
        </w:rPr>
        <w:t>д) приказ Министерства строительства и жилищно-коммунального хозяйства Российской Федерации от 19 февраля 2015 года №117/</w:t>
      </w:r>
      <w:proofErr w:type="spellStart"/>
      <w:proofErr w:type="gramStart"/>
      <w:r w:rsidRPr="00E72053">
        <w:rPr>
          <w:rFonts w:ascii="Arial" w:eastAsiaTheme="minorEastAsia" w:hAnsi="Arial" w:cs="Arial"/>
          <w:sz w:val="24"/>
          <w:szCs w:val="24"/>
        </w:rPr>
        <w:t>пр</w:t>
      </w:r>
      <w:proofErr w:type="spellEnd"/>
      <w:proofErr w:type="gramEnd"/>
      <w:r w:rsidRPr="00E72053">
        <w:rPr>
          <w:rFonts w:ascii="Arial" w:eastAsiaTheme="minorEastAsia" w:hAnsi="Arial" w:cs="Arial"/>
          <w:sz w:val="24"/>
          <w:szCs w:val="24"/>
        </w:rPr>
        <w:t xml:space="preserve"> </w:t>
      </w:r>
      <w:r w:rsidRPr="00E72053">
        <w:rPr>
          <w:rFonts w:ascii="Arial" w:eastAsiaTheme="minorEastAsia" w:hAnsi="Arial" w:cs="Arial"/>
          <w:sz w:val="24"/>
          <w:szCs w:val="24"/>
        </w:rPr>
        <w:br/>
        <w:t>«Об утверждении формы разрешения на строительство и формы разрешения на ввод объекта в эксплуатацию»;</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rPr>
      </w:pPr>
      <w:r w:rsidRPr="00E72053">
        <w:rPr>
          <w:rFonts w:ascii="Arial" w:eastAsiaTheme="minorEastAsia" w:hAnsi="Arial" w:cs="Arial"/>
          <w:sz w:val="24"/>
          <w:szCs w:val="24"/>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года, № 52 (2 ч.), ст. 6626);</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rPr>
      </w:pPr>
      <w:r w:rsidRPr="00E72053">
        <w:rPr>
          <w:rFonts w:ascii="Arial" w:eastAsiaTheme="minorEastAsia" w:hAnsi="Arial" w:cs="Arial"/>
          <w:sz w:val="24"/>
          <w:szCs w:val="24"/>
        </w:rPr>
        <w:t xml:space="preserve">ж) Постановление Правительства РФ от 28 марта 2017 года № 346 </w:t>
      </w:r>
      <w:r w:rsidRPr="00E72053">
        <w:rPr>
          <w:rFonts w:ascii="Arial" w:eastAsiaTheme="minorEastAsia" w:hAnsi="Arial" w:cs="Arial"/>
          <w:sz w:val="24"/>
          <w:szCs w:val="24"/>
        </w:rPr>
        <w:b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rPr>
      </w:pPr>
      <w:r w:rsidRPr="00E72053">
        <w:rPr>
          <w:rFonts w:ascii="Arial" w:eastAsiaTheme="minorEastAsia" w:hAnsi="Arial" w:cs="Arial"/>
          <w:sz w:val="24"/>
          <w:szCs w:val="24"/>
        </w:rPr>
        <w:t xml:space="preserve">з) Постановление Правительства РФ от 17 апреля 2017 года № 452 </w:t>
      </w:r>
      <w:r w:rsidRPr="00E72053">
        <w:rPr>
          <w:rFonts w:ascii="Arial" w:eastAsiaTheme="minorEastAsia" w:hAnsi="Arial" w:cs="Arial"/>
          <w:sz w:val="24"/>
          <w:szCs w:val="24"/>
        </w:rPr>
        <w:br/>
        <w:t>«Об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rPr>
      </w:pPr>
      <w:r w:rsidRPr="00E72053">
        <w:rPr>
          <w:rFonts w:ascii="Arial" w:eastAsiaTheme="minorEastAsia" w:hAnsi="Arial" w:cs="Arial"/>
          <w:sz w:val="24"/>
          <w:szCs w:val="24"/>
        </w:rPr>
        <w:t xml:space="preserve">и) Постановление Правительства РФ от 30 апреля 2014 года № 403 </w:t>
      </w:r>
      <w:r w:rsidRPr="00E72053">
        <w:rPr>
          <w:rFonts w:ascii="Arial" w:eastAsiaTheme="minorEastAsia" w:hAnsi="Arial" w:cs="Arial"/>
          <w:sz w:val="24"/>
          <w:szCs w:val="24"/>
        </w:rPr>
        <w:br/>
        <w:t xml:space="preserve">«Об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w:t>
      </w:r>
      <w:r w:rsidRPr="00E72053">
        <w:rPr>
          <w:rFonts w:ascii="Arial" w:eastAsiaTheme="minorEastAsia" w:hAnsi="Arial" w:cs="Arial"/>
          <w:sz w:val="24"/>
          <w:szCs w:val="24"/>
        </w:rPr>
        <w:lastRenderedPageBreak/>
        <w:t>процедур, указанных в исчерпывающем перечне процедур в сфере жилищного строительства»);</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rPr>
      </w:pPr>
      <w:proofErr w:type="gramStart"/>
      <w:r w:rsidRPr="00E72053">
        <w:rPr>
          <w:rFonts w:ascii="Arial" w:eastAsiaTheme="minorEastAsia" w:hAnsi="Arial" w:cs="Arial"/>
          <w:sz w:val="24"/>
          <w:szCs w:val="24"/>
        </w:rPr>
        <w:t xml:space="preserve">к) Постановление Правительства РФ от 07 ноября 2016 года № 1138 </w:t>
      </w:r>
      <w:r w:rsidRPr="00E72053">
        <w:rPr>
          <w:rFonts w:ascii="Arial" w:eastAsiaTheme="minorEastAsia" w:hAnsi="Arial" w:cs="Arial"/>
          <w:sz w:val="24"/>
          <w:szCs w:val="24"/>
        </w:rPr>
        <w:br/>
        <w:t>«Об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w:t>
      </w:r>
      <w:proofErr w:type="gramEnd"/>
      <w:r w:rsidRPr="00E72053">
        <w:rPr>
          <w:rFonts w:ascii="Arial" w:eastAsiaTheme="minorEastAsia" w:hAnsi="Arial" w:cs="Arial"/>
          <w:sz w:val="24"/>
          <w:szCs w:val="24"/>
        </w:rPr>
        <w:t xml:space="preserve">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rPr>
      </w:pPr>
      <w:r w:rsidRPr="00E72053">
        <w:rPr>
          <w:rFonts w:ascii="Arial" w:eastAsiaTheme="minorEastAsia" w:hAnsi="Arial" w:cs="Arial"/>
          <w:sz w:val="24"/>
          <w:szCs w:val="24"/>
        </w:rPr>
        <w:t xml:space="preserve">л) Постановление Правительства РФ от 27 декабря 2016 года № 1504 «Об исчерпывающем перечне процедур в сфере строительства объектов электросетевого хозяйства с уровнем напряжения ниже 35 </w:t>
      </w:r>
      <w:proofErr w:type="spellStart"/>
      <w:r w:rsidRPr="00E72053">
        <w:rPr>
          <w:rFonts w:ascii="Arial" w:eastAsiaTheme="minorEastAsia" w:hAnsi="Arial" w:cs="Arial"/>
          <w:sz w:val="24"/>
          <w:szCs w:val="24"/>
        </w:rPr>
        <w:t>кВ</w:t>
      </w:r>
      <w:proofErr w:type="spellEnd"/>
      <w:r w:rsidRPr="00E72053">
        <w:rPr>
          <w:rFonts w:ascii="Arial" w:eastAsiaTheme="minorEastAsia" w:hAnsi="Arial" w:cs="Arial"/>
          <w:sz w:val="24"/>
          <w:szCs w:val="24"/>
        </w:rPr>
        <w:t xml:space="preserve"> и о Правилах ведения реестра описаний указанных процедур»;</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rPr>
      </w:pPr>
      <w:r w:rsidRPr="00E72053">
        <w:rPr>
          <w:rFonts w:ascii="Arial" w:eastAsiaTheme="minorEastAsia" w:hAnsi="Arial" w:cs="Arial"/>
          <w:sz w:val="24"/>
          <w:szCs w:val="24"/>
        </w:rPr>
        <w:t>м) Постановление Правительства РФ от 04 июля 2017 № 788</w:t>
      </w:r>
      <w:r w:rsidRPr="00E72053">
        <w:rPr>
          <w:rFonts w:ascii="Arial" w:eastAsiaTheme="minorEastAsia" w:hAnsi="Arial" w:cs="Arial"/>
          <w:sz w:val="24"/>
          <w:szCs w:val="24"/>
        </w:rPr>
        <w:br/>
        <w:t xml:space="preserve"> «О направлении документов, необходимых для выдачи разрешения на строительство и разрешения на ввод в эксплуатацию, в электронной форме»</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rPr>
      </w:pPr>
      <w:r w:rsidRPr="00E72053">
        <w:rPr>
          <w:rFonts w:ascii="Arial" w:eastAsiaTheme="minorEastAsia" w:hAnsi="Arial" w:cs="Arial"/>
          <w:sz w:val="24"/>
          <w:szCs w:val="24"/>
        </w:rPr>
        <w:t xml:space="preserve">н) Постановление Правительства Иркутской области </w:t>
      </w:r>
      <w:r w:rsidRPr="00E72053">
        <w:rPr>
          <w:rFonts w:ascii="Arial" w:eastAsiaTheme="minorEastAsia" w:hAnsi="Arial" w:cs="Arial"/>
          <w:sz w:val="24"/>
          <w:szCs w:val="24"/>
        </w:rPr>
        <w:br/>
        <w:t>от 09 октября 2017 года № 639-пп «О направлении документов, необходимых для выдачи разрешения на строительство и разрешения на ввод в эксплуатацию, в электронной форме».</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rPr>
      </w:pPr>
      <w:r w:rsidRPr="00E72053">
        <w:rPr>
          <w:rFonts w:ascii="Arial" w:eastAsiaTheme="minorEastAsia" w:hAnsi="Arial" w:cs="Arial"/>
          <w:sz w:val="24"/>
          <w:szCs w:val="24"/>
        </w:rPr>
        <w:t>о) Устав муниципального образования «Майск»</w:t>
      </w:r>
      <w:r w:rsidRPr="00E72053">
        <w:rPr>
          <w:rFonts w:ascii="Arial" w:eastAsiaTheme="minorEastAsia" w:hAnsi="Arial" w:cs="Arial"/>
          <w:i/>
          <w:sz w:val="24"/>
          <w:szCs w:val="24"/>
        </w:rPr>
        <w:t xml:space="preserve"> </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E72053" w:rsidRPr="00E72053" w:rsidRDefault="00E72053" w:rsidP="00E72053">
      <w:pPr>
        <w:autoSpaceDE w:val="0"/>
        <w:autoSpaceDN w:val="0"/>
        <w:adjustRightInd w:val="0"/>
        <w:spacing w:after="0" w:line="240" w:lineRule="auto"/>
        <w:jc w:val="center"/>
        <w:rPr>
          <w:rFonts w:ascii="Arial" w:eastAsiaTheme="minorEastAsia" w:hAnsi="Arial" w:cs="Arial"/>
          <w:sz w:val="24"/>
          <w:szCs w:val="24"/>
        </w:rPr>
      </w:pPr>
      <w:r w:rsidRPr="00E72053">
        <w:rPr>
          <w:rFonts w:ascii="Arial" w:eastAsiaTheme="minorEastAsia" w:hAnsi="Arial" w:cs="Arial"/>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E72053" w:rsidRPr="00E72053" w:rsidRDefault="00E72053" w:rsidP="00E72053">
      <w:pPr>
        <w:widowControl w:val="0"/>
        <w:autoSpaceDE w:val="0"/>
        <w:autoSpaceDN w:val="0"/>
        <w:adjustRightInd w:val="0"/>
        <w:spacing w:after="0" w:line="240" w:lineRule="auto"/>
        <w:ind w:firstLine="720"/>
        <w:jc w:val="both"/>
        <w:rPr>
          <w:rFonts w:ascii="Arial" w:eastAsiaTheme="minorEastAsia" w:hAnsi="Arial" w:cs="Arial"/>
          <w:color w:val="FF0000"/>
          <w:sz w:val="24"/>
          <w:szCs w:val="24"/>
          <w:lang w:eastAsia="ru-RU"/>
        </w:rPr>
      </w:pP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 xml:space="preserve">44. В целях строительства, реконструкции объекта капитального строительства заявитель или его представитель направляет в уполномоченный орган </w:t>
      </w:r>
      <w:hyperlink r:id="rId40" w:history="1">
        <w:r w:rsidRPr="00E72053">
          <w:rPr>
            <w:rFonts w:ascii="Arial" w:eastAsiaTheme="minorEastAsia" w:hAnsi="Arial" w:cs="Arial"/>
            <w:sz w:val="24"/>
            <w:szCs w:val="24"/>
            <w:lang w:eastAsia="ru-RU"/>
          </w:rPr>
          <w:t>заявление</w:t>
        </w:r>
      </w:hyperlink>
      <w:r w:rsidRPr="00E72053">
        <w:rPr>
          <w:rFonts w:ascii="Arial" w:eastAsiaTheme="minorEastAsia" w:hAnsi="Arial" w:cs="Arial"/>
          <w:sz w:val="24"/>
          <w:szCs w:val="24"/>
          <w:lang w:eastAsia="ru-RU"/>
        </w:rPr>
        <w:t xml:space="preserve"> о выдаче разрешения на строительство по форме согласно </w:t>
      </w:r>
      <w:hyperlink r:id="rId41" w:history="1">
        <w:r w:rsidRPr="00E72053">
          <w:rPr>
            <w:rFonts w:ascii="Arial" w:eastAsiaTheme="minorEastAsia" w:hAnsi="Arial" w:cs="Arial"/>
            <w:sz w:val="24"/>
            <w:szCs w:val="24"/>
            <w:lang w:eastAsia="ru-RU"/>
          </w:rPr>
          <w:t>приложению № 1</w:t>
        </w:r>
      </w:hyperlink>
      <w:r w:rsidRPr="00E72053">
        <w:rPr>
          <w:rFonts w:ascii="Arial" w:eastAsiaTheme="minorEastAsia" w:hAnsi="Arial" w:cs="Arial"/>
          <w:sz w:val="24"/>
          <w:szCs w:val="24"/>
          <w:lang w:eastAsia="ru-RU"/>
        </w:rPr>
        <w:t xml:space="preserve"> к настоящему административному регламенту.</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heme="minorEastAsia" w:hAnsi="Arial" w:cs="Arial"/>
          <w:sz w:val="24"/>
          <w:szCs w:val="24"/>
          <w:lang w:eastAsia="ru-RU"/>
        </w:rPr>
        <w:t xml:space="preserve">45. </w:t>
      </w:r>
      <w:r w:rsidRPr="00E72053">
        <w:rPr>
          <w:rFonts w:ascii="Arial" w:eastAsia="Times New Roman" w:hAnsi="Arial" w:cs="Arial"/>
          <w:sz w:val="24"/>
          <w:szCs w:val="24"/>
          <w:lang w:eastAsia="ru-RU"/>
        </w:rPr>
        <w:t>К заявлению прилагаются следующие документы:</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 xml:space="preserve">1) </w:t>
      </w:r>
      <w:r w:rsidRPr="00E72053">
        <w:rPr>
          <w:rFonts w:ascii="Arial" w:eastAsia="Times New Roman" w:hAnsi="Arial" w:cs="Arial"/>
          <w:sz w:val="24"/>
          <w:szCs w:val="24"/>
          <w:lang w:eastAsia="ru-RU"/>
        </w:rPr>
        <w:t>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roofErr w:type="gramStart"/>
      <w:r w:rsidRPr="00E72053">
        <w:rPr>
          <w:rFonts w:ascii="Arial" w:eastAsiaTheme="minorEastAsia" w:hAnsi="Arial" w:cs="Arial"/>
          <w:sz w:val="24"/>
          <w:szCs w:val="24"/>
          <w:lang w:eastAsia="ru-RU"/>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E72053">
        <w:rPr>
          <w:rFonts w:ascii="Arial" w:eastAsiaTheme="minorEastAsia" w:hAnsi="Arial" w:cs="Arial"/>
          <w:sz w:val="24"/>
          <w:szCs w:val="24"/>
          <w:lang w:eastAsia="ru-RU"/>
        </w:rPr>
        <w:t>Росатом</w:t>
      </w:r>
      <w:proofErr w:type="spellEnd"/>
      <w:r w:rsidRPr="00E72053">
        <w:rPr>
          <w:rFonts w:ascii="Arial" w:eastAsiaTheme="minorEastAsia" w:hAnsi="Arial" w:cs="Arial"/>
          <w:sz w:val="24"/>
          <w:szCs w:val="24"/>
          <w:lang w:eastAsia="ru-RU"/>
        </w:rPr>
        <w:t>», Государственной корпорацией по космической деятельности «</w:t>
      </w:r>
      <w:proofErr w:type="spellStart"/>
      <w:r w:rsidRPr="00E72053">
        <w:rPr>
          <w:rFonts w:ascii="Arial" w:eastAsiaTheme="minorEastAsia" w:hAnsi="Arial" w:cs="Arial"/>
          <w:sz w:val="24"/>
          <w:szCs w:val="24"/>
          <w:lang w:eastAsia="ru-RU"/>
        </w:rPr>
        <w:t>Роскосмос</w:t>
      </w:r>
      <w:proofErr w:type="spellEnd"/>
      <w:r w:rsidRPr="00E72053">
        <w:rPr>
          <w:rFonts w:ascii="Arial" w:eastAsiaTheme="minorEastAsia" w:hAnsi="Arial" w:cs="Arial"/>
          <w:sz w:val="24"/>
          <w:szCs w:val="24"/>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E72053">
        <w:rPr>
          <w:rFonts w:ascii="Arial" w:eastAsiaTheme="minorEastAsia" w:hAnsi="Arial" w:cs="Arial"/>
          <w:sz w:val="24"/>
          <w:szCs w:val="24"/>
          <w:lang w:eastAsia="ru-RU"/>
        </w:rPr>
        <w:t xml:space="preserve"> соглашение;</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2) материалы, содержащиеся в проектной документации:</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а) пояснительная записка;</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lastRenderedPageBreak/>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г) архитектурные решения;</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е) проект организации строительства объекта капитального строительства;</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ж) проект организации работ по сносу или демонтажу объектов капитального строительства, их частей;</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rPr>
      </w:pPr>
      <w:proofErr w:type="gramStart"/>
      <w:r w:rsidRPr="00E72053">
        <w:rPr>
          <w:rFonts w:ascii="Arial" w:eastAsiaTheme="minorEastAsia" w:hAnsi="Arial" w:cs="Arial"/>
          <w:sz w:val="24"/>
          <w:szCs w:val="24"/>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42" w:history="1">
        <w:r w:rsidRPr="00E72053">
          <w:rPr>
            <w:rFonts w:ascii="Arial" w:eastAsiaTheme="minorEastAsia" w:hAnsi="Arial" w:cs="Arial"/>
            <w:sz w:val="24"/>
            <w:szCs w:val="24"/>
          </w:rPr>
          <w:t>статьей 49</w:t>
        </w:r>
      </w:hyperlink>
      <w:r w:rsidRPr="00E72053">
        <w:rPr>
          <w:rFonts w:ascii="Arial" w:eastAsiaTheme="minorEastAsia" w:hAnsi="Arial" w:cs="Arial"/>
          <w:sz w:val="24"/>
          <w:szCs w:val="24"/>
        </w:rPr>
        <w:t xml:space="preserve"> Градостроительного кодекса;</w:t>
      </w:r>
      <w:proofErr w:type="gramEnd"/>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roofErr w:type="gramStart"/>
      <w:r w:rsidRPr="00E72053">
        <w:rPr>
          <w:rFonts w:ascii="Arial" w:eastAsiaTheme="minorEastAsia" w:hAnsi="Arial" w:cs="Arial"/>
          <w:sz w:val="24"/>
          <w:szCs w:val="24"/>
          <w:lang w:eastAsia="ru-RU"/>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43" w:history="1">
        <w:r w:rsidRPr="00E72053">
          <w:rPr>
            <w:rFonts w:ascii="Arial" w:eastAsiaTheme="minorEastAsia" w:hAnsi="Arial" w:cs="Arial"/>
            <w:sz w:val="24"/>
            <w:szCs w:val="24"/>
            <w:lang w:eastAsia="ru-RU"/>
          </w:rPr>
          <w:t>частью 12.1 статьи 48</w:t>
        </w:r>
      </w:hyperlink>
      <w:r w:rsidRPr="00E72053">
        <w:rPr>
          <w:rFonts w:ascii="Arial" w:eastAsiaTheme="minorEastAsia" w:hAnsi="Arial" w:cs="Arial"/>
          <w:sz w:val="24"/>
          <w:szCs w:val="24"/>
          <w:lang w:eastAsia="ru-RU"/>
        </w:rPr>
        <w:t xml:space="preserve"> Градостроительного кодекса), если такая проектная документация подлежит экспертизе в соответствии со </w:t>
      </w:r>
      <w:hyperlink r:id="rId44" w:history="1">
        <w:r w:rsidRPr="00E72053">
          <w:rPr>
            <w:rFonts w:ascii="Arial" w:eastAsiaTheme="minorEastAsia" w:hAnsi="Arial" w:cs="Arial"/>
            <w:sz w:val="24"/>
            <w:szCs w:val="24"/>
            <w:lang w:eastAsia="ru-RU"/>
          </w:rPr>
          <w:t>статьей 49</w:t>
        </w:r>
      </w:hyperlink>
      <w:r w:rsidRPr="00E72053">
        <w:rPr>
          <w:rFonts w:ascii="Arial" w:eastAsiaTheme="minorEastAsia" w:hAnsi="Arial" w:cs="Arial"/>
          <w:sz w:val="24"/>
          <w:szCs w:val="24"/>
          <w:lang w:eastAsia="ru-RU"/>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45" w:history="1">
        <w:r w:rsidRPr="00E72053">
          <w:rPr>
            <w:rFonts w:ascii="Arial" w:eastAsiaTheme="minorEastAsia" w:hAnsi="Arial" w:cs="Arial"/>
            <w:sz w:val="24"/>
            <w:szCs w:val="24"/>
            <w:lang w:eastAsia="ru-RU"/>
          </w:rPr>
          <w:t>частью 3.4 статьи 49</w:t>
        </w:r>
      </w:hyperlink>
      <w:r w:rsidRPr="00E72053">
        <w:rPr>
          <w:rFonts w:ascii="Arial" w:eastAsiaTheme="minorEastAsia" w:hAnsi="Arial" w:cs="Arial"/>
          <w:sz w:val="24"/>
          <w:szCs w:val="24"/>
          <w:lang w:eastAsia="ru-RU"/>
        </w:rPr>
        <w:t xml:space="preserve"> Градостроительного кодекса, положительное заключение государственной экологической экспертизы проектной документации в случаях</w:t>
      </w:r>
      <w:proofErr w:type="gramEnd"/>
      <w:r w:rsidRPr="00E72053">
        <w:rPr>
          <w:rFonts w:ascii="Arial" w:eastAsiaTheme="minorEastAsia" w:hAnsi="Arial" w:cs="Arial"/>
          <w:sz w:val="24"/>
          <w:szCs w:val="24"/>
          <w:lang w:eastAsia="ru-RU"/>
        </w:rPr>
        <w:t xml:space="preserve">, </w:t>
      </w:r>
      <w:proofErr w:type="gramStart"/>
      <w:r w:rsidRPr="00E72053">
        <w:rPr>
          <w:rFonts w:ascii="Arial" w:eastAsiaTheme="minorEastAsia" w:hAnsi="Arial" w:cs="Arial"/>
          <w:sz w:val="24"/>
          <w:szCs w:val="24"/>
          <w:lang w:eastAsia="ru-RU"/>
        </w:rPr>
        <w:t>предусмотренных</w:t>
      </w:r>
      <w:proofErr w:type="gramEnd"/>
      <w:r w:rsidRPr="00E72053">
        <w:rPr>
          <w:rFonts w:ascii="Arial" w:eastAsiaTheme="minorEastAsia" w:hAnsi="Arial" w:cs="Arial"/>
          <w:sz w:val="24"/>
          <w:szCs w:val="24"/>
          <w:lang w:eastAsia="ru-RU"/>
        </w:rPr>
        <w:t xml:space="preserve"> </w:t>
      </w:r>
      <w:hyperlink r:id="rId46" w:history="1">
        <w:r w:rsidRPr="00E72053">
          <w:rPr>
            <w:rFonts w:ascii="Arial" w:eastAsiaTheme="minorEastAsia" w:hAnsi="Arial" w:cs="Arial"/>
            <w:sz w:val="24"/>
            <w:szCs w:val="24"/>
            <w:lang w:eastAsia="ru-RU"/>
          </w:rPr>
          <w:t>частью 6 статьи 49</w:t>
        </w:r>
      </w:hyperlink>
      <w:r w:rsidRPr="00E72053">
        <w:rPr>
          <w:rFonts w:ascii="Arial" w:eastAsiaTheme="minorEastAsia" w:hAnsi="Arial" w:cs="Arial"/>
          <w:sz w:val="24"/>
          <w:szCs w:val="24"/>
          <w:lang w:eastAsia="ru-RU"/>
        </w:rPr>
        <w:t xml:space="preserve"> Градостроительного кодекса;</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rPr>
      </w:pPr>
      <w:r w:rsidRPr="00E72053">
        <w:rPr>
          <w:rFonts w:ascii="Arial" w:eastAsiaTheme="minorEastAsia" w:hAnsi="Arial" w:cs="Arial"/>
          <w:sz w:val="24"/>
          <w:szCs w:val="24"/>
          <w:lang w:eastAsia="ru-RU"/>
        </w:rPr>
        <w:t xml:space="preserve">3.1.) </w:t>
      </w:r>
      <w:r w:rsidRPr="00E72053">
        <w:rPr>
          <w:rFonts w:ascii="Arial" w:eastAsiaTheme="minorEastAsia" w:hAnsi="Arial" w:cs="Arial"/>
          <w:sz w:val="24"/>
          <w:szCs w:val="24"/>
        </w:rPr>
        <w:t xml:space="preserve">заключение, предусмотренное </w:t>
      </w:r>
      <w:hyperlink r:id="rId47" w:history="1">
        <w:r w:rsidRPr="00E72053">
          <w:rPr>
            <w:rFonts w:ascii="Arial" w:eastAsiaTheme="minorEastAsia" w:hAnsi="Arial" w:cs="Arial"/>
            <w:sz w:val="24"/>
            <w:szCs w:val="24"/>
          </w:rPr>
          <w:t>частью 3.5 статьи 49</w:t>
        </w:r>
      </w:hyperlink>
      <w:r w:rsidRPr="00E72053">
        <w:rPr>
          <w:rFonts w:ascii="Arial" w:eastAsiaTheme="minorEastAsia" w:hAnsi="Arial" w:cs="Arial"/>
          <w:sz w:val="24"/>
          <w:szCs w:val="24"/>
        </w:rPr>
        <w:t xml:space="preserve"> Градостроительного кодекса, в случае использования модифицированной проектной документации;</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 xml:space="preserve">4)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Pr="00E72053">
          <w:rPr>
            <w:rFonts w:ascii="Arial" w:eastAsiaTheme="minorEastAsia" w:hAnsi="Arial" w:cs="Arial"/>
            <w:sz w:val="24"/>
            <w:szCs w:val="24"/>
            <w:lang w:eastAsia="ru-RU"/>
          </w:rPr>
          <w:t>пункте 6.2</w:t>
        </w:r>
      </w:hyperlink>
      <w:r w:rsidRPr="00E72053">
        <w:rPr>
          <w:rFonts w:ascii="Arial" w:eastAsiaTheme="minorEastAsia" w:hAnsi="Arial" w:cs="Arial"/>
          <w:sz w:val="24"/>
          <w:szCs w:val="24"/>
          <w:lang w:eastAsia="ru-RU"/>
        </w:rPr>
        <w:t xml:space="preserve"> статьи 51 Градостроительного кодекса случаев реконструкции многоквартирного дома;</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roofErr w:type="gramStart"/>
      <w:r w:rsidRPr="00E72053">
        <w:rPr>
          <w:rFonts w:ascii="Arial" w:eastAsiaTheme="minorEastAsia" w:hAnsi="Arial" w:cs="Arial"/>
          <w:sz w:val="24"/>
          <w:szCs w:val="24"/>
          <w:lang w:eastAsia="ru-RU"/>
        </w:rPr>
        <w:t>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E72053">
        <w:rPr>
          <w:rFonts w:ascii="Arial" w:eastAsiaTheme="minorEastAsia" w:hAnsi="Arial" w:cs="Arial"/>
          <w:sz w:val="24"/>
          <w:szCs w:val="24"/>
          <w:lang w:eastAsia="ru-RU"/>
        </w:rPr>
        <w:t>Росатом</w:t>
      </w:r>
      <w:proofErr w:type="spellEnd"/>
      <w:r w:rsidRPr="00E72053">
        <w:rPr>
          <w:rFonts w:ascii="Arial" w:eastAsiaTheme="minorEastAsia" w:hAnsi="Arial" w:cs="Arial"/>
          <w:sz w:val="24"/>
          <w:szCs w:val="24"/>
          <w:lang w:eastAsia="ru-RU"/>
        </w:rPr>
        <w:t>», Государственной корпорацией по космической деятельности «</w:t>
      </w:r>
      <w:proofErr w:type="spellStart"/>
      <w:r w:rsidRPr="00E72053">
        <w:rPr>
          <w:rFonts w:ascii="Arial" w:eastAsiaTheme="minorEastAsia" w:hAnsi="Arial" w:cs="Arial"/>
          <w:sz w:val="24"/>
          <w:szCs w:val="24"/>
          <w:lang w:eastAsia="ru-RU"/>
        </w:rPr>
        <w:t>Роскосмос</w:t>
      </w:r>
      <w:proofErr w:type="spellEnd"/>
      <w:r w:rsidRPr="00E72053">
        <w:rPr>
          <w:rFonts w:ascii="Arial" w:eastAsiaTheme="minorEastAsia" w:hAnsi="Arial" w:cs="Arial"/>
          <w:sz w:val="24"/>
          <w:szCs w:val="24"/>
          <w:lang w:eastAsia="ru-RU"/>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E72053">
        <w:rPr>
          <w:rFonts w:ascii="Arial" w:eastAsiaTheme="minorEastAsia" w:hAnsi="Arial" w:cs="Arial"/>
          <w:sz w:val="24"/>
          <w:szCs w:val="24"/>
          <w:lang w:eastAsia="ru-RU"/>
        </w:rPr>
        <w:t xml:space="preserve"> осуществляет соответственно функции и </w:t>
      </w:r>
      <w:r w:rsidRPr="00E72053">
        <w:rPr>
          <w:rFonts w:ascii="Arial" w:eastAsiaTheme="minorEastAsia" w:hAnsi="Arial" w:cs="Arial"/>
          <w:sz w:val="24"/>
          <w:szCs w:val="24"/>
          <w:lang w:eastAsia="ru-RU"/>
        </w:rPr>
        <w:lastRenderedPageBreak/>
        <w:t xml:space="preserve">полномочия учредителя или права собственника имущества, - соглашение о проведении такой реконструкции, </w:t>
      </w:r>
      <w:proofErr w:type="gramStart"/>
      <w:r w:rsidRPr="00E72053">
        <w:rPr>
          <w:rFonts w:ascii="Arial" w:eastAsiaTheme="minorEastAsia" w:hAnsi="Arial" w:cs="Arial"/>
          <w:sz w:val="24"/>
          <w:szCs w:val="24"/>
          <w:lang w:eastAsia="ru-RU"/>
        </w:rPr>
        <w:t>определяющее</w:t>
      </w:r>
      <w:proofErr w:type="gramEnd"/>
      <w:r w:rsidRPr="00E72053">
        <w:rPr>
          <w:rFonts w:ascii="Arial" w:eastAsiaTheme="minorEastAsia" w:hAnsi="Arial" w:cs="Arial"/>
          <w:sz w:val="24"/>
          <w:szCs w:val="24"/>
          <w:lang w:eastAsia="ru-RU"/>
        </w:rPr>
        <w:t xml:space="preserve"> в том числе условия и порядок возмещения ущерба, причиненного указанному объекту при осуществлении реконструкции;</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50" w:name="Par21"/>
      <w:bookmarkEnd w:id="50"/>
      <w:r w:rsidRPr="00E72053">
        <w:rPr>
          <w:rFonts w:ascii="Arial" w:eastAsiaTheme="minorEastAsia" w:hAnsi="Arial" w:cs="Arial"/>
          <w:sz w:val="24"/>
          <w:szCs w:val="24"/>
          <w:lang w:eastAsia="ru-RU"/>
        </w:rPr>
        <w:t xml:space="preserve">4.2) решение общего собрания собственников помещений и </w:t>
      </w:r>
      <w:proofErr w:type="spellStart"/>
      <w:r w:rsidRPr="00E72053">
        <w:rPr>
          <w:rFonts w:ascii="Arial" w:eastAsiaTheme="minorEastAsia" w:hAnsi="Arial" w:cs="Arial"/>
          <w:sz w:val="24"/>
          <w:szCs w:val="24"/>
          <w:lang w:eastAsia="ru-RU"/>
        </w:rPr>
        <w:t>машино</w:t>
      </w:r>
      <w:proofErr w:type="spellEnd"/>
      <w:r w:rsidRPr="00E72053">
        <w:rPr>
          <w:rFonts w:ascii="Arial" w:eastAsiaTheme="minorEastAsia" w:hAnsi="Arial" w:cs="Arial"/>
          <w:sz w:val="24"/>
          <w:szCs w:val="24"/>
          <w:lang w:eastAsia="ru-RU"/>
        </w:rPr>
        <w:t xml:space="preserve">-мест в многоквартирном доме, принятое в соответствии с жилищным </w:t>
      </w:r>
      <w:hyperlink r:id="rId48" w:history="1">
        <w:r w:rsidRPr="00E72053">
          <w:rPr>
            <w:rFonts w:ascii="Arial" w:eastAsiaTheme="minorEastAsia" w:hAnsi="Arial" w:cs="Arial"/>
            <w:sz w:val="24"/>
            <w:szCs w:val="24"/>
            <w:lang w:eastAsia="ru-RU"/>
          </w:rPr>
          <w:t>законодательством</w:t>
        </w:r>
      </w:hyperlink>
      <w:r w:rsidRPr="00E72053">
        <w:rPr>
          <w:rFonts w:ascii="Arial" w:eastAsiaTheme="minorEastAsia" w:hAnsi="Arial" w:cs="Arial"/>
          <w:sz w:val="24"/>
          <w:szCs w:val="24"/>
          <w:lang w:eastAsia="ru-RU"/>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E72053">
        <w:rPr>
          <w:rFonts w:ascii="Arial" w:eastAsiaTheme="minorEastAsia" w:hAnsi="Arial" w:cs="Arial"/>
          <w:sz w:val="24"/>
          <w:szCs w:val="24"/>
          <w:lang w:eastAsia="ru-RU"/>
        </w:rPr>
        <w:t>машино</w:t>
      </w:r>
      <w:proofErr w:type="spellEnd"/>
      <w:r w:rsidRPr="00E72053">
        <w:rPr>
          <w:rFonts w:ascii="Arial" w:eastAsiaTheme="minorEastAsia" w:hAnsi="Arial" w:cs="Arial"/>
          <w:sz w:val="24"/>
          <w:szCs w:val="24"/>
          <w:lang w:eastAsia="ru-RU"/>
        </w:rPr>
        <w:t>-мест в многоквартирном доме;</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heme="minorEastAsia" w:hAnsi="Arial" w:cs="Arial"/>
          <w:sz w:val="24"/>
          <w:szCs w:val="24"/>
          <w:lang w:eastAsia="ru-RU"/>
        </w:rPr>
        <w:t xml:space="preserve">6) </w:t>
      </w:r>
      <w:r w:rsidRPr="00E72053">
        <w:rPr>
          <w:rFonts w:ascii="Arial" w:eastAsia="Times New Roman" w:hAnsi="Arial" w:cs="Arial"/>
          <w:sz w:val="24"/>
          <w:szCs w:val="24"/>
          <w:lang w:eastAsia="ru-RU"/>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46. В целях строительства, реконструкции объекта индивидуального жилищного строительства заявитель или его представитель направляет заявление о выдаче разрешения на строительство ИЖС.</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47. К заявлению прилагаются следующие документы:</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2) схема планировочной организации земельного участка с обозначением места размещения объекта индивидуального жилищного строительства;</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rPr>
      </w:pPr>
      <w:r w:rsidRPr="00E72053">
        <w:rPr>
          <w:rFonts w:ascii="Arial" w:eastAsiaTheme="minorEastAsia" w:hAnsi="Arial" w:cs="Arial"/>
          <w:sz w:val="24"/>
          <w:szCs w:val="24"/>
        </w:rPr>
        <w:t xml:space="preserve">3)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49" w:history="1">
        <w:r w:rsidRPr="00E72053">
          <w:rPr>
            <w:rFonts w:ascii="Arial" w:eastAsiaTheme="minorEastAsia" w:hAnsi="Arial" w:cs="Arial"/>
            <w:sz w:val="24"/>
            <w:szCs w:val="24"/>
          </w:rPr>
          <w:t>частью 10.2</w:t>
        </w:r>
      </w:hyperlink>
      <w:r w:rsidRPr="00E72053">
        <w:rPr>
          <w:rFonts w:ascii="Arial" w:eastAsiaTheme="minorEastAsia" w:hAnsi="Arial" w:cs="Arial"/>
          <w:sz w:val="24"/>
          <w:szCs w:val="24"/>
        </w:rPr>
        <w:t xml:space="preserve"> статьи 51 Градостроительного кодекса.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sidRPr="00E72053">
        <w:rPr>
          <w:rFonts w:ascii="Arial" w:eastAsiaTheme="minorEastAsia" w:hAnsi="Arial" w:cs="Arial"/>
          <w:sz w:val="24"/>
          <w:szCs w:val="24"/>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Pr="00E72053">
        <w:rPr>
          <w:rFonts w:ascii="Arial" w:eastAsiaTheme="minorEastAsia" w:hAnsi="Arial" w:cs="Arial"/>
          <w:sz w:val="24"/>
          <w:szCs w:val="24"/>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4)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48. Уполномоченный орган по заявлению заявителя может выдать разрешение на отдельные этапы строительства, реконструкции.</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 xml:space="preserve">49. В целях внесения изменений в разрешение на строительство лица, указанные в частях 21.5 – 21.7 и 21.9 статьи 51 Градостроительного кодекса, уведомляют уполномоченный орган о переходе к ним прав на земельные участки, права пользования недрами, об образовании земельного участка, с приложением </w:t>
      </w:r>
      <w:r w:rsidRPr="00E72053">
        <w:rPr>
          <w:rFonts w:ascii="Arial" w:eastAsiaTheme="minorEastAsia" w:hAnsi="Arial" w:cs="Arial"/>
          <w:sz w:val="24"/>
          <w:szCs w:val="24"/>
          <w:lang w:eastAsia="ru-RU"/>
        </w:rPr>
        <w:lastRenderedPageBreak/>
        <w:t>следующих документов:</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roofErr w:type="gramStart"/>
      <w:r w:rsidRPr="00E72053">
        <w:rPr>
          <w:rFonts w:ascii="Arial" w:eastAsiaTheme="minorEastAsia" w:hAnsi="Arial" w:cs="Arial"/>
          <w:sz w:val="24"/>
          <w:szCs w:val="24"/>
          <w:lang w:eastAsia="ru-RU"/>
        </w:rPr>
        <w:t xml:space="preserve">1) правоустанавливающих документов на такие земельные участки в случае, указанном в </w:t>
      </w:r>
      <w:hyperlink r:id="rId50" w:history="1">
        <w:r w:rsidRPr="00E72053">
          <w:rPr>
            <w:rFonts w:ascii="Arial" w:eastAsiaTheme="minorEastAsia" w:hAnsi="Arial" w:cs="Arial"/>
            <w:sz w:val="24"/>
            <w:szCs w:val="24"/>
            <w:lang w:eastAsia="ru-RU"/>
          </w:rPr>
          <w:t>части 21.5</w:t>
        </w:r>
      </w:hyperlink>
      <w:r w:rsidRPr="00E72053">
        <w:rPr>
          <w:rFonts w:ascii="Arial" w:eastAsiaTheme="minorEastAsia" w:hAnsi="Arial" w:cs="Arial"/>
          <w:sz w:val="24"/>
          <w:szCs w:val="24"/>
          <w:lang w:eastAsia="ru-RU"/>
        </w:rPr>
        <w:t xml:space="preserve"> статьи 51 Градостроительного кодекса;</w:t>
      </w:r>
      <w:proofErr w:type="gramEnd"/>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 xml:space="preserve">2) решения об образовании земельных участков в случаях, предусмотренных </w:t>
      </w:r>
      <w:hyperlink r:id="rId51" w:history="1">
        <w:r w:rsidRPr="00E72053">
          <w:rPr>
            <w:rFonts w:ascii="Arial" w:eastAsiaTheme="minorEastAsia" w:hAnsi="Arial" w:cs="Arial"/>
            <w:sz w:val="24"/>
            <w:szCs w:val="24"/>
            <w:lang w:eastAsia="ru-RU"/>
          </w:rPr>
          <w:t>частями 21.6</w:t>
        </w:r>
      </w:hyperlink>
      <w:r w:rsidRPr="00E72053">
        <w:rPr>
          <w:rFonts w:ascii="Arial" w:eastAsiaTheme="minorEastAsia" w:hAnsi="Arial" w:cs="Arial"/>
          <w:sz w:val="24"/>
          <w:szCs w:val="24"/>
          <w:lang w:eastAsia="ru-RU"/>
        </w:rPr>
        <w:t xml:space="preserve"> и </w:t>
      </w:r>
      <w:hyperlink r:id="rId52" w:history="1">
        <w:r w:rsidRPr="00E72053">
          <w:rPr>
            <w:rFonts w:ascii="Arial" w:eastAsiaTheme="minorEastAsia" w:hAnsi="Arial" w:cs="Arial"/>
            <w:sz w:val="24"/>
            <w:szCs w:val="24"/>
            <w:lang w:eastAsia="ru-RU"/>
          </w:rPr>
          <w:t>21.7</w:t>
        </w:r>
      </w:hyperlink>
      <w:r w:rsidRPr="00E72053">
        <w:rPr>
          <w:rFonts w:ascii="Arial" w:eastAsiaTheme="minorEastAsia" w:hAnsi="Arial" w:cs="Arial"/>
          <w:sz w:val="24"/>
          <w:szCs w:val="24"/>
          <w:lang w:eastAsia="ru-RU"/>
        </w:rPr>
        <w:t xml:space="preserve"> статьи 51 Градостроительного кодекса, если в соответствии с земельным </w:t>
      </w:r>
      <w:hyperlink r:id="rId53" w:history="1">
        <w:r w:rsidRPr="00E72053">
          <w:rPr>
            <w:rFonts w:ascii="Arial" w:eastAsiaTheme="minorEastAsia" w:hAnsi="Arial" w:cs="Arial"/>
            <w:sz w:val="24"/>
            <w:szCs w:val="24"/>
            <w:lang w:eastAsia="ru-RU"/>
          </w:rPr>
          <w:t>законодательством</w:t>
        </w:r>
      </w:hyperlink>
      <w:r w:rsidRPr="00E72053">
        <w:rPr>
          <w:rFonts w:ascii="Arial" w:eastAsiaTheme="minorEastAsia" w:hAnsi="Arial" w:cs="Arial"/>
          <w:sz w:val="24"/>
          <w:szCs w:val="24"/>
          <w:lang w:eastAsia="ru-RU"/>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 xml:space="preserve">3) градостроительного плана земельного участка, </w:t>
      </w:r>
      <w:proofErr w:type="gramStart"/>
      <w:r w:rsidRPr="00E72053">
        <w:rPr>
          <w:rFonts w:ascii="Arial" w:eastAsiaTheme="minorEastAsia" w:hAnsi="Arial" w:cs="Arial"/>
          <w:sz w:val="24"/>
          <w:szCs w:val="24"/>
        </w:rPr>
        <w:t>выданный</w:t>
      </w:r>
      <w:proofErr w:type="gramEnd"/>
      <w:r w:rsidRPr="00E72053">
        <w:rPr>
          <w:rFonts w:ascii="Arial" w:eastAsiaTheme="minorEastAsia" w:hAnsi="Arial" w:cs="Arial"/>
          <w:sz w:val="24"/>
          <w:szCs w:val="24"/>
        </w:rPr>
        <w:t xml:space="preserve"> не ранее чем за три года до дня представления заявления на получение разрешения на строительство, </w:t>
      </w:r>
      <w:r w:rsidRPr="00E72053">
        <w:rPr>
          <w:rFonts w:ascii="Arial" w:eastAsiaTheme="minorEastAsia" w:hAnsi="Arial" w:cs="Arial"/>
          <w:sz w:val="24"/>
          <w:szCs w:val="24"/>
          <w:lang w:eastAsia="ru-RU"/>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54" w:history="1">
        <w:r w:rsidRPr="00E72053">
          <w:rPr>
            <w:rFonts w:ascii="Arial" w:eastAsiaTheme="minorEastAsia" w:hAnsi="Arial" w:cs="Arial"/>
            <w:sz w:val="24"/>
            <w:szCs w:val="24"/>
            <w:lang w:eastAsia="ru-RU"/>
          </w:rPr>
          <w:t>частью 21.7</w:t>
        </w:r>
      </w:hyperlink>
      <w:r w:rsidRPr="00E72053">
        <w:rPr>
          <w:rFonts w:ascii="Arial" w:eastAsiaTheme="minorEastAsia" w:hAnsi="Arial" w:cs="Arial"/>
          <w:sz w:val="24"/>
          <w:szCs w:val="24"/>
          <w:lang w:eastAsia="ru-RU"/>
        </w:rPr>
        <w:t xml:space="preserve"> статьи 51 Градостроительного кодекса;</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55" w:history="1">
        <w:r w:rsidRPr="00E72053">
          <w:rPr>
            <w:rFonts w:ascii="Arial" w:eastAsiaTheme="minorEastAsia" w:hAnsi="Arial" w:cs="Arial"/>
            <w:sz w:val="24"/>
            <w:szCs w:val="24"/>
            <w:lang w:eastAsia="ru-RU"/>
          </w:rPr>
          <w:t>частью 21.9</w:t>
        </w:r>
      </w:hyperlink>
      <w:r w:rsidRPr="00E72053">
        <w:rPr>
          <w:rFonts w:ascii="Arial" w:eastAsiaTheme="minorEastAsia" w:hAnsi="Arial" w:cs="Arial"/>
          <w:sz w:val="24"/>
          <w:szCs w:val="24"/>
          <w:lang w:eastAsia="ru-RU"/>
        </w:rPr>
        <w:t xml:space="preserve"> статьи 51 Градостроительного кодекса.</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50. 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51. К заявлению прилагаются следующие документы:</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2) материалы, содержащиеся в проектной документации:</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а) пояснительная записка;</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г) архитектурные решения;</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е) проект организации строительства объекта капитального строительства;</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ж) проект организации работ по сносу или демонтажу объектов капитального строительства, их частей;</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roofErr w:type="gramStart"/>
      <w:r w:rsidRPr="00E72053">
        <w:rPr>
          <w:rFonts w:ascii="Arial" w:eastAsiaTheme="minorEastAsia" w:hAnsi="Arial" w:cs="Arial"/>
          <w:sz w:val="24"/>
          <w:szCs w:val="24"/>
          <w:lang w:eastAsia="ru-RU"/>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56" w:history="1">
        <w:r w:rsidRPr="00E72053">
          <w:rPr>
            <w:rFonts w:ascii="Arial" w:eastAsiaTheme="minorEastAsia" w:hAnsi="Arial" w:cs="Arial"/>
            <w:sz w:val="24"/>
            <w:szCs w:val="24"/>
            <w:lang w:eastAsia="ru-RU"/>
          </w:rPr>
          <w:t>частью 12.1 статьи 48</w:t>
        </w:r>
      </w:hyperlink>
      <w:r w:rsidRPr="00E72053">
        <w:rPr>
          <w:rFonts w:ascii="Arial" w:eastAsiaTheme="minorEastAsia" w:hAnsi="Arial" w:cs="Arial"/>
          <w:sz w:val="24"/>
          <w:szCs w:val="24"/>
          <w:lang w:eastAsia="ru-RU"/>
        </w:rPr>
        <w:t xml:space="preserve"> Градостроительного кодекса), если такая проектная документация подлежит экспертизе в соответствии со </w:t>
      </w:r>
      <w:hyperlink r:id="rId57" w:history="1">
        <w:r w:rsidRPr="00E72053">
          <w:rPr>
            <w:rFonts w:ascii="Arial" w:eastAsiaTheme="minorEastAsia" w:hAnsi="Arial" w:cs="Arial"/>
            <w:sz w:val="24"/>
            <w:szCs w:val="24"/>
            <w:lang w:eastAsia="ru-RU"/>
          </w:rPr>
          <w:t>статьей 49</w:t>
        </w:r>
      </w:hyperlink>
      <w:r w:rsidRPr="00E72053">
        <w:rPr>
          <w:rFonts w:ascii="Arial" w:eastAsiaTheme="minorEastAsia" w:hAnsi="Arial" w:cs="Arial"/>
          <w:sz w:val="24"/>
          <w:szCs w:val="24"/>
          <w:lang w:eastAsia="ru-RU"/>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58" w:history="1">
        <w:r w:rsidRPr="00E72053">
          <w:rPr>
            <w:rFonts w:ascii="Arial" w:eastAsiaTheme="minorEastAsia" w:hAnsi="Arial" w:cs="Arial"/>
            <w:sz w:val="24"/>
            <w:szCs w:val="24"/>
            <w:lang w:eastAsia="ru-RU"/>
          </w:rPr>
          <w:t>частью 3.4 статьи 49</w:t>
        </w:r>
      </w:hyperlink>
      <w:r w:rsidRPr="00E72053">
        <w:rPr>
          <w:rFonts w:ascii="Arial" w:eastAsiaTheme="minorEastAsia" w:hAnsi="Arial" w:cs="Arial"/>
          <w:sz w:val="24"/>
          <w:szCs w:val="24"/>
          <w:lang w:eastAsia="ru-RU"/>
        </w:rPr>
        <w:t xml:space="preserve"> Градостроительного кодекса, </w:t>
      </w:r>
      <w:r w:rsidRPr="00E72053">
        <w:rPr>
          <w:rFonts w:ascii="Arial" w:eastAsiaTheme="minorEastAsia" w:hAnsi="Arial" w:cs="Arial"/>
          <w:sz w:val="24"/>
          <w:szCs w:val="24"/>
          <w:lang w:eastAsia="ru-RU"/>
        </w:rPr>
        <w:lastRenderedPageBreak/>
        <w:t>положительное заключение государственной экологической экспертизы проектной документации в случаях</w:t>
      </w:r>
      <w:proofErr w:type="gramEnd"/>
      <w:r w:rsidRPr="00E72053">
        <w:rPr>
          <w:rFonts w:ascii="Arial" w:eastAsiaTheme="minorEastAsia" w:hAnsi="Arial" w:cs="Arial"/>
          <w:sz w:val="24"/>
          <w:szCs w:val="24"/>
          <w:lang w:eastAsia="ru-RU"/>
        </w:rPr>
        <w:t xml:space="preserve">, </w:t>
      </w:r>
      <w:proofErr w:type="gramStart"/>
      <w:r w:rsidRPr="00E72053">
        <w:rPr>
          <w:rFonts w:ascii="Arial" w:eastAsiaTheme="minorEastAsia" w:hAnsi="Arial" w:cs="Arial"/>
          <w:sz w:val="24"/>
          <w:szCs w:val="24"/>
          <w:lang w:eastAsia="ru-RU"/>
        </w:rPr>
        <w:t>предусмотренных</w:t>
      </w:r>
      <w:proofErr w:type="gramEnd"/>
      <w:r w:rsidRPr="00E72053">
        <w:rPr>
          <w:rFonts w:ascii="Arial" w:eastAsiaTheme="minorEastAsia" w:hAnsi="Arial" w:cs="Arial"/>
          <w:sz w:val="24"/>
          <w:szCs w:val="24"/>
          <w:lang w:eastAsia="ru-RU"/>
        </w:rPr>
        <w:t xml:space="preserve"> </w:t>
      </w:r>
      <w:hyperlink r:id="rId59" w:history="1">
        <w:r w:rsidRPr="00E72053">
          <w:rPr>
            <w:rFonts w:ascii="Arial" w:eastAsiaTheme="minorEastAsia" w:hAnsi="Arial" w:cs="Arial"/>
            <w:sz w:val="24"/>
            <w:szCs w:val="24"/>
            <w:lang w:eastAsia="ru-RU"/>
          </w:rPr>
          <w:t>частью 6 статьи 49</w:t>
        </w:r>
      </w:hyperlink>
      <w:r w:rsidRPr="00E72053">
        <w:rPr>
          <w:rFonts w:ascii="Arial" w:eastAsiaTheme="minorEastAsia" w:hAnsi="Arial" w:cs="Arial"/>
          <w:sz w:val="24"/>
          <w:szCs w:val="24"/>
          <w:lang w:eastAsia="ru-RU"/>
        </w:rPr>
        <w:t xml:space="preserve"> Градостроительного кодекса;</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52. 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53. В случае</w:t>
      </w:r>
      <w:proofErr w:type="gramStart"/>
      <w:r w:rsidRPr="00E72053">
        <w:rPr>
          <w:rFonts w:ascii="Arial" w:eastAsiaTheme="minorEastAsia" w:hAnsi="Arial" w:cs="Arial"/>
          <w:sz w:val="24"/>
          <w:szCs w:val="24"/>
          <w:lang w:eastAsia="ru-RU"/>
        </w:rPr>
        <w:t>,</w:t>
      </w:r>
      <w:proofErr w:type="gramEnd"/>
      <w:r w:rsidRPr="00E72053">
        <w:rPr>
          <w:rFonts w:ascii="Arial" w:eastAsiaTheme="minorEastAsia" w:hAnsi="Arial" w:cs="Arial"/>
          <w:sz w:val="24"/>
          <w:szCs w:val="24"/>
          <w:lang w:eastAsia="ru-RU"/>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E72053">
        <w:rPr>
          <w:rFonts w:ascii="Arial" w:eastAsiaTheme="minorEastAsia" w:hAnsi="Arial" w:cs="Arial"/>
          <w:sz w:val="24"/>
          <w:szCs w:val="24"/>
          <w:lang w:eastAsia="ru-RU"/>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54. Заявитель или его представитель должен представить документы, указанные в пунктах 45, 47, 51 и 53 настоящего административного регламента.</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60" w:history="1">
        <w:r w:rsidRPr="00E72053">
          <w:rPr>
            <w:rFonts w:ascii="Arial" w:eastAsia="Times New Roman" w:hAnsi="Arial" w:cs="Arial"/>
            <w:sz w:val="24"/>
            <w:szCs w:val="24"/>
            <w:lang w:eastAsia="ru-RU"/>
          </w:rPr>
          <w:t>пунктах</w:t>
        </w:r>
      </w:hyperlink>
      <w:r w:rsidRPr="00E72053">
        <w:rPr>
          <w:rFonts w:ascii="Arial" w:eastAsia="Times New Roman" w:hAnsi="Arial" w:cs="Arial"/>
          <w:sz w:val="24"/>
          <w:szCs w:val="24"/>
          <w:lang w:eastAsia="ru-RU"/>
        </w:rPr>
        <w:t xml:space="preserve"> 45, 47, 51 и 53 настоящего административного регламента.</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55. Требования к документам, представляемым заявителем:</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б) тексты документов должны быть написаны разборчиво;</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в) документы не должны иметь подчисток, приписок, зачеркнутых слов и не оговоренных в них исправлений;</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г) документы не должны быть исполнены карандашом;</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д) документы не должны иметь повреждений, наличие которых не позволяет однозначно истолковать их содержание.</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r w:rsidRPr="00E72053">
        <w:rPr>
          <w:rFonts w:ascii="Arial" w:eastAsiaTheme="minorEastAsia" w:hAnsi="Arial" w:cs="Arial"/>
          <w:sz w:val="24"/>
          <w:szCs w:val="24"/>
          <w:lang w:eastAsia="ru-RU"/>
        </w:rPr>
        <w:t xml:space="preserve">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w:t>
      </w:r>
      <w:r w:rsidRPr="00E72053">
        <w:rPr>
          <w:rFonts w:ascii="Arial" w:eastAsiaTheme="minorEastAsia" w:hAnsi="Arial" w:cs="Arial"/>
          <w:sz w:val="24"/>
          <w:szCs w:val="24"/>
          <w:lang w:eastAsia="ru-RU"/>
        </w:rPr>
        <w:lastRenderedPageBreak/>
        <w:t>МУНИЦИПАЛЬНЫХ УСЛУГ, И КОТОРЫЕ ЗАЯВИТЕЛЬ ВПРАВЕ ПРЕДСТАВИТЬ</w:t>
      </w:r>
    </w:p>
    <w:p w:rsidR="00E72053" w:rsidRPr="00E72053" w:rsidRDefault="00E72053" w:rsidP="00E72053">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56.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rPr>
      </w:pPr>
      <w:r w:rsidRPr="00E72053">
        <w:rPr>
          <w:rFonts w:ascii="Arial" w:eastAsiaTheme="minorEastAsia" w:hAnsi="Arial" w:cs="Arial"/>
          <w:sz w:val="24"/>
          <w:szCs w:val="24"/>
        </w:rPr>
        <w:t xml:space="preserve">по </w:t>
      </w:r>
      <w:proofErr w:type="spellStart"/>
      <w:r w:rsidRPr="00E72053">
        <w:rPr>
          <w:rFonts w:ascii="Arial" w:eastAsiaTheme="minorEastAsia" w:hAnsi="Arial" w:cs="Arial"/>
          <w:sz w:val="24"/>
          <w:szCs w:val="24"/>
        </w:rPr>
        <w:t>подуслуге</w:t>
      </w:r>
      <w:proofErr w:type="spellEnd"/>
      <w:r w:rsidRPr="00E72053">
        <w:rPr>
          <w:rFonts w:ascii="Arial" w:eastAsiaTheme="minorEastAsia" w:hAnsi="Arial" w:cs="Arial"/>
          <w:sz w:val="24"/>
          <w:szCs w:val="24"/>
        </w:rPr>
        <w:t xml:space="preserve"> - </w:t>
      </w:r>
      <w:r w:rsidRPr="00E72053">
        <w:rPr>
          <w:rFonts w:ascii="Arial" w:eastAsia="Times New Roman" w:hAnsi="Arial" w:cs="Arial"/>
          <w:sz w:val="24"/>
          <w:szCs w:val="24"/>
          <w:lang w:eastAsia="ru-RU"/>
        </w:rPr>
        <w:t>подготовка и выдача разрешения на строительство:</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rPr>
      </w:pPr>
      <w:proofErr w:type="gramStart"/>
      <w:r w:rsidRPr="00E72053">
        <w:rPr>
          <w:rFonts w:ascii="Arial" w:eastAsiaTheme="minorEastAsia" w:hAnsi="Arial" w:cs="Arial"/>
          <w:sz w:val="24"/>
          <w:szCs w:val="24"/>
        </w:rPr>
        <w:t>а) сведения из Единого государственного реестра прав на недвижимое имущество и сделок с ним о правах на жилое помещение;</w:t>
      </w:r>
      <w:proofErr w:type="gramEnd"/>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rPr>
      </w:pPr>
      <w:r w:rsidRPr="00E72053">
        <w:rPr>
          <w:rFonts w:ascii="Arial" w:eastAsiaTheme="minorEastAsia" w:hAnsi="Arial" w:cs="Arial"/>
          <w:sz w:val="24"/>
          <w:szCs w:val="24"/>
        </w:rPr>
        <w:t>б)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rPr>
      </w:pPr>
      <w:r w:rsidRPr="00E72053">
        <w:rPr>
          <w:rFonts w:ascii="Arial" w:eastAsiaTheme="minorEastAsia" w:hAnsi="Arial" w:cs="Arial"/>
          <w:sz w:val="24"/>
          <w:szCs w:val="24"/>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61" w:history="1">
        <w:r w:rsidRPr="00E72053">
          <w:rPr>
            <w:rFonts w:ascii="Arial" w:eastAsiaTheme="minorEastAsia" w:hAnsi="Arial" w:cs="Arial"/>
            <w:sz w:val="24"/>
            <w:szCs w:val="24"/>
          </w:rPr>
          <w:t>статьей 40</w:t>
        </w:r>
      </w:hyperlink>
      <w:r w:rsidRPr="00E72053">
        <w:rPr>
          <w:rFonts w:ascii="Arial" w:eastAsiaTheme="minorEastAsia" w:hAnsi="Arial" w:cs="Arial"/>
          <w:sz w:val="24"/>
          <w:szCs w:val="24"/>
        </w:rPr>
        <w:t xml:space="preserve"> Градостроительного кодекса).</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rPr>
      </w:pPr>
      <w:r w:rsidRPr="00E72053">
        <w:rPr>
          <w:rFonts w:ascii="Arial" w:eastAsiaTheme="minorEastAsia" w:hAnsi="Arial" w:cs="Arial"/>
          <w:sz w:val="24"/>
          <w:szCs w:val="24"/>
        </w:rPr>
        <w:t>г)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heme="minorEastAsia" w:hAnsi="Arial" w:cs="Arial"/>
          <w:sz w:val="24"/>
          <w:szCs w:val="24"/>
        </w:rPr>
        <w:t xml:space="preserve">по </w:t>
      </w:r>
      <w:proofErr w:type="spellStart"/>
      <w:r w:rsidRPr="00E72053">
        <w:rPr>
          <w:rFonts w:ascii="Arial" w:eastAsiaTheme="minorEastAsia" w:hAnsi="Arial" w:cs="Arial"/>
          <w:sz w:val="24"/>
          <w:szCs w:val="24"/>
        </w:rPr>
        <w:t>подуслуге</w:t>
      </w:r>
      <w:proofErr w:type="spellEnd"/>
      <w:r w:rsidRPr="00E72053">
        <w:rPr>
          <w:rFonts w:ascii="Arial" w:eastAsiaTheme="minorEastAsia" w:hAnsi="Arial" w:cs="Arial"/>
          <w:sz w:val="24"/>
          <w:szCs w:val="24"/>
        </w:rPr>
        <w:t xml:space="preserve"> - </w:t>
      </w:r>
      <w:r w:rsidRPr="00E72053">
        <w:rPr>
          <w:rFonts w:ascii="Arial" w:eastAsia="Times New Roman" w:hAnsi="Arial" w:cs="Arial"/>
          <w:sz w:val="24"/>
          <w:szCs w:val="24"/>
          <w:lang w:eastAsia="ru-RU"/>
        </w:rPr>
        <w:t>подготовка и выдача разрешения на строительство ИЖС:</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rPr>
      </w:pPr>
      <w:r w:rsidRPr="00E72053">
        <w:rPr>
          <w:rFonts w:ascii="Arial" w:eastAsiaTheme="minorEastAsia" w:hAnsi="Arial" w:cs="Arial"/>
          <w:sz w:val="24"/>
          <w:szCs w:val="24"/>
        </w:rPr>
        <w:t>а) сведения из Единого государственного реестра прав на недвижимое имущество и сделок с ним о правах на жилое помещение;</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rPr>
      </w:pPr>
      <w:r w:rsidRPr="00E72053">
        <w:rPr>
          <w:rFonts w:ascii="Arial" w:eastAsiaTheme="minorEastAsia" w:hAnsi="Arial" w:cs="Arial"/>
          <w:sz w:val="24"/>
          <w:szCs w:val="24"/>
        </w:rPr>
        <w:t>б)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heme="minorEastAsia" w:hAnsi="Arial" w:cs="Arial"/>
          <w:sz w:val="24"/>
          <w:szCs w:val="24"/>
        </w:rPr>
        <w:t xml:space="preserve">по </w:t>
      </w:r>
      <w:proofErr w:type="spellStart"/>
      <w:r w:rsidRPr="00E72053">
        <w:rPr>
          <w:rFonts w:ascii="Arial" w:eastAsiaTheme="minorEastAsia" w:hAnsi="Arial" w:cs="Arial"/>
          <w:sz w:val="24"/>
          <w:szCs w:val="24"/>
        </w:rPr>
        <w:t>подуслуге</w:t>
      </w:r>
      <w:proofErr w:type="spellEnd"/>
      <w:r w:rsidRPr="00E72053">
        <w:rPr>
          <w:rFonts w:ascii="Arial" w:eastAsiaTheme="minorEastAsia" w:hAnsi="Arial" w:cs="Arial"/>
          <w:sz w:val="24"/>
          <w:szCs w:val="24"/>
        </w:rPr>
        <w:t xml:space="preserve"> - </w:t>
      </w:r>
      <w:r w:rsidRPr="00E72053">
        <w:rPr>
          <w:rFonts w:ascii="Arial" w:eastAsia="Times New Roman" w:hAnsi="Arial" w:cs="Arial"/>
          <w:sz w:val="24"/>
          <w:szCs w:val="24"/>
          <w:lang w:eastAsia="ru-RU"/>
        </w:rPr>
        <w:t>внесение изменений в разрешение на строительство:</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rPr>
      </w:pPr>
      <w:r w:rsidRPr="00E72053">
        <w:rPr>
          <w:rFonts w:ascii="Arial" w:eastAsia="Times New Roman" w:hAnsi="Arial" w:cs="Arial"/>
          <w:sz w:val="24"/>
          <w:szCs w:val="24"/>
          <w:lang w:eastAsia="ru-RU"/>
        </w:rPr>
        <w:t xml:space="preserve">а) сведения из Единого государственного реестра прав на недвижимое имущество и </w:t>
      </w:r>
      <w:r w:rsidRPr="00E72053">
        <w:rPr>
          <w:rFonts w:ascii="Arial" w:eastAsiaTheme="minorEastAsia" w:hAnsi="Arial" w:cs="Arial"/>
          <w:sz w:val="24"/>
          <w:szCs w:val="24"/>
        </w:rPr>
        <w:t>сделок с ним о правах на жилое помещение;</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rPr>
      </w:pPr>
      <w:r w:rsidRPr="00E72053">
        <w:rPr>
          <w:rFonts w:ascii="Arial" w:eastAsiaTheme="minorEastAsia" w:hAnsi="Arial" w:cs="Arial"/>
          <w:sz w:val="24"/>
          <w:szCs w:val="24"/>
        </w:rPr>
        <w:t xml:space="preserve">б) решение об образовании земельных участков в случаях, предусмотренных </w:t>
      </w:r>
      <w:hyperlink r:id="rId62" w:history="1">
        <w:r w:rsidRPr="00E72053">
          <w:rPr>
            <w:rFonts w:ascii="Arial" w:eastAsiaTheme="minorEastAsia" w:hAnsi="Arial" w:cs="Arial"/>
            <w:sz w:val="24"/>
            <w:szCs w:val="24"/>
          </w:rPr>
          <w:t>частями 21.6</w:t>
        </w:r>
      </w:hyperlink>
      <w:r w:rsidRPr="00E72053">
        <w:rPr>
          <w:rFonts w:ascii="Arial" w:eastAsiaTheme="minorEastAsia" w:hAnsi="Arial" w:cs="Arial"/>
          <w:sz w:val="24"/>
          <w:szCs w:val="24"/>
        </w:rPr>
        <w:t xml:space="preserve"> и </w:t>
      </w:r>
      <w:hyperlink r:id="rId63" w:history="1">
        <w:r w:rsidRPr="00E72053">
          <w:rPr>
            <w:rFonts w:ascii="Arial" w:eastAsiaTheme="minorEastAsia" w:hAnsi="Arial" w:cs="Arial"/>
            <w:sz w:val="24"/>
            <w:szCs w:val="24"/>
          </w:rPr>
          <w:t>21.7</w:t>
        </w:r>
      </w:hyperlink>
      <w:r w:rsidRPr="00E72053">
        <w:rPr>
          <w:rFonts w:ascii="Arial" w:eastAsiaTheme="minorEastAsia" w:hAnsi="Arial" w:cs="Arial"/>
          <w:sz w:val="24"/>
          <w:szCs w:val="24"/>
        </w:rPr>
        <w:t xml:space="preserve"> статьи 51 Градостроительного кодекса, если в соответствии с земельным </w:t>
      </w:r>
      <w:hyperlink r:id="rId64" w:history="1">
        <w:r w:rsidRPr="00E72053">
          <w:rPr>
            <w:rFonts w:ascii="Arial" w:eastAsiaTheme="minorEastAsia" w:hAnsi="Arial" w:cs="Arial"/>
            <w:sz w:val="24"/>
            <w:szCs w:val="24"/>
          </w:rPr>
          <w:t>законодательством</w:t>
        </w:r>
      </w:hyperlink>
      <w:r w:rsidRPr="00E72053">
        <w:rPr>
          <w:rFonts w:ascii="Arial" w:eastAsiaTheme="minorEastAsia" w:hAnsi="Arial" w:cs="Arial"/>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rPr>
      </w:pPr>
      <w:r w:rsidRPr="00E72053">
        <w:rPr>
          <w:rFonts w:ascii="Arial" w:eastAsiaTheme="minorEastAsia" w:hAnsi="Arial" w:cs="Arial"/>
          <w:sz w:val="24"/>
          <w:szCs w:val="24"/>
        </w:rPr>
        <w:t xml:space="preserve">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на котором планируется осуществить строительство, реконструкцию объекта капитального строительства в случае, предусмотренном </w:t>
      </w:r>
      <w:hyperlink r:id="rId65" w:history="1">
        <w:r w:rsidRPr="00E72053">
          <w:rPr>
            <w:rFonts w:ascii="Arial" w:eastAsiaTheme="minorEastAsia" w:hAnsi="Arial" w:cs="Arial"/>
            <w:sz w:val="24"/>
            <w:szCs w:val="24"/>
          </w:rPr>
          <w:t>частью 21.7</w:t>
        </w:r>
      </w:hyperlink>
      <w:r w:rsidRPr="00E72053">
        <w:rPr>
          <w:rFonts w:ascii="Arial" w:eastAsiaTheme="minorEastAsia" w:hAnsi="Arial" w:cs="Arial"/>
          <w:sz w:val="24"/>
          <w:szCs w:val="24"/>
        </w:rPr>
        <w:t xml:space="preserve"> статьи  51 Градостроительного кодекса;</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rPr>
      </w:pPr>
      <w:r w:rsidRPr="00E72053">
        <w:rPr>
          <w:rFonts w:ascii="Arial" w:eastAsiaTheme="minorEastAsia" w:hAnsi="Arial" w:cs="Arial"/>
          <w:sz w:val="24"/>
          <w:szCs w:val="24"/>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66" w:history="1">
        <w:r w:rsidRPr="00E72053">
          <w:rPr>
            <w:rFonts w:ascii="Arial" w:eastAsiaTheme="minorEastAsia" w:hAnsi="Arial" w:cs="Arial"/>
            <w:sz w:val="24"/>
            <w:szCs w:val="24"/>
          </w:rPr>
          <w:t>частью 21.9</w:t>
        </w:r>
      </w:hyperlink>
      <w:r w:rsidRPr="00E72053">
        <w:rPr>
          <w:rFonts w:ascii="Arial" w:eastAsiaTheme="minorEastAsia" w:hAnsi="Arial" w:cs="Arial"/>
          <w:sz w:val="24"/>
          <w:szCs w:val="24"/>
        </w:rPr>
        <w:t xml:space="preserve"> статьи 51 Градостроительного кодекса;</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rPr>
      </w:pPr>
      <w:r w:rsidRPr="00E72053">
        <w:rPr>
          <w:rFonts w:ascii="Arial" w:eastAsiaTheme="minorEastAsia" w:hAnsi="Arial" w:cs="Arial"/>
          <w:sz w:val="24"/>
          <w:szCs w:val="24"/>
        </w:rPr>
        <w:t>д) документы, подтверждающие изменение адреса объекта капитального строительства или строительного адреса в случае его изменения;</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rPr>
      </w:pPr>
      <w:r w:rsidRPr="00E72053">
        <w:rPr>
          <w:rFonts w:ascii="Arial" w:eastAsiaTheme="minorEastAsia" w:hAnsi="Arial" w:cs="Arial"/>
          <w:sz w:val="24"/>
          <w:szCs w:val="24"/>
        </w:rPr>
        <w:t>е) документы, подтверждающие изменение наименования застройщика и/или его адреса в случае его изменения.</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57. Уполномоченный орган при предоставлении муниципальной услуги не вправе требовать от заявителей:</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w:t>
      </w:r>
      <w:r w:rsidRPr="00E72053">
        <w:rPr>
          <w:rFonts w:ascii="Arial" w:eastAsiaTheme="minorEastAsia" w:hAnsi="Arial" w:cs="Arial"/>
          <w:sz w:val="24"/>
          <w:szCs w:val="24"/>
          <w:lang w:eastAsia="ru-RU"/>
        </w:rPr>
        <w:lastRenderedPageBreak/>
        <w:t>правовыми актами, регулирующими отношения, возникающие в связи с предоставлением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roofErr w:type="gramStart"/>
      <w:r w:rsidRPr="00E72053">
        <w:rPr>
          <w:rFonts w:ascii="Arial" w:eastAsiaTheme="minorEastAsia" w:hAnsi="Arial" w:cs="Arial"/>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E72053">
        <w:rPr>
          <w:rFonts w:ascii="Arial" w:eastAsiaTheme="minorEastAsia" w:hAnsi="Arial" w:cs="Arial"/>
          <w:sz w:val="24"/>
          <w:szCs w:val="24"/>
          <w:lang w:eastAsia="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E72053" w:rsidRPr="00E72053" w:rsidRDefault="00E72053" w:rsidP="00E72053">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72053" w:rsidRPr="00E72053" w:rsidRDefault="00E72053" w:rsidP="00E72053">
      <w:pPr>
        <w:spacing w:after="0" w:line="240" w:lineRule="auto"/>
        <w:jc w:val="center"/>
        <w:rPr>
          <w:rFonts w:ascii="Arial" w:eastAsiaTheme="minorEastAsia" w:hAnsi="Arial" w:cs="Arial"/>
          <w:sz w:val="24"/>
          <w:szCs w:val="24"/>
          <w:lang w:eastAsia="ru-RU"/>
        </w:rPr>
      </w:pPr>
      <w:r w:rsidRPr="00E72053">
        <w:rPr>
          <w:rFonts w:ascii="Arial" w:eastAsiaTheme="minorEastAsia" w:hAnsi="Arial" w:cs="Arial"/>
          <w:sz w:val="24"/>
          <w:szCs w:val="24"/>
          <w:lang w:eastAsia="ru-RU"/>
        </w:rPr>
        <w:t>Глава 11. ПЕРЕЧЕНЬ ОСНОВАНИЙ ДЛЯ ОТКАЗА В ПРИЕМЕ ДОКУМЕНТОВ, НЕОБХОДИМЫХ ДЛЯ ПРЕДОСТАВЛЕНИЯ МУНИЦИПАЛЬНОЙ УСЛУГИ</w:t>
      </w:r>
    </w:p>
    <w:p w:rsidR="00E72053" w:rsidRPr="00E72053" w:rsidRDefault="00E72053" w:rsidP="00E72053">
      <w:pPr>
        <w:spacing w:after="0" w:line="240" w:lineRule="auto"/>
        <w:jc w:val="center"/>
        <w:rPr>
          <w:rFonts w:ascii="Arial" w:eastAsiaTheme="minorEastAsia" w:hAnsi="Arial" w:cs="Arial"/>
          <w:sz w:val="24"/>
          <w:szCs w:val="24"/>
          <w:lang w:eastAsia="ru-RU"/>
        </w:rPr>
      </w:pPr>
    </w:p>
    <w:p w:rsidR="00E72053" w:rsidRPr="00E72053" w:rsidRDefault="00E72053" w:rsidP="00E72053">
      <w:pPr>
        <w:spacing w:after="0" w:line="240" w:lineRule="auto"/>
        <w:ind w:firstLine="720"/>
        <w:jc w:val="both"/>
        <w:rPr>
          <w:rFonts w:ascii="Arial" w:eastAsiaTheme="minorEastAsia" w:hAnsi="Arial" w:cs="Arial"/>
          <w:color w:val="000000" w:themeColor="text1"/>
          <w:sz w:val="24"/>
          <w:szCs w:val="24"/>
          <w:lang w:eastAsia="ru-RU"/>
        </w:rPr>
      </w:pPr>
      <w:r w:rsidRPr="00E72053">
        <w:rPr>
          <w:rFonts w:ascii="Arial" w:eastAsiaTheme="minorEastAsia" w:hAnsi="Arial" w:cs="Arial"/>
          <w:color w:val="000000" w:themeColor="text1"/>
          <w:sz w:val="24"/>
          <w:szCs w:val="24"/>
          <w:lang w:eastAsia="ru-RU"/>
        </w:rPr>
        <w:t>58. Основанием для отказа в приеме к рассмотрению документов являются:</w:t>
      </w:r>
    </w:p>
    <w:p w:rsidR="00E72053" w:rsidRPr="00E72053" w:rsidRDefault="00E72053" w:rsidP="00E72053">
      <w:pPr>
        <w:spacing w:after="0" w:line="240" w:lineRule="auto"/>
        <w:ind w:firstLine="720"/>
        <w:jc w:val="both"/>
        <w:rPr>
          <w:rFonts w:ascii="Arial" w:eastAsiaTheme="minorEastAsia" w:hAnsi="Arial" w:cs="Arial"/>
          <w:color w:val="000000" w:themeColor="text1"/>
          <w:sz w:val="24"/>
          <w:szCs w:val="24"/>
          <w:lang w:eastAsia="ru-RU"/>
        </w:rPr>
      </w:pPr>
      <w:r w:rsidRPr="00E72053">
        <w:rPr>
          <w:rFonts w:ascii="Arial" w:eastAsiaTheme="minorEastAsia" w:hAnsi="Arial" w:cs="Arial"/>
          <w:color w:val="000000" w:themeColor="text1"/>
          <w:sz w:val="24"/>
          <w:szCs w:val="24"/>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E72053" w:rsidRPr="00E72053" w:rsidRDefault="00E72053" w:rsidP="00E72053">
      <w:pPr>
        <w:spacing w:after="0" w:line="240" w:lineRule="auto"/>
        <w:ind w:firstLine="720"/>
        <w:jc w:val="both"/>
        <w:rPr>
          <w:rFonts w:ascii="Arial" w:eastAsiaTheme="minorEastAsia" w:hAnsi="Arial" w:cs="Arial"/>
          <w:color w:val="000000" w:themeColor="text1"/>
          <w:sz w:val="24"/>
          <w:szCs w:val="24"/>
          <w:lang w:eastAsia="ru-RU"/>
        </w:rPr>
      </w:pPr>
      <w:r w:rsidRPr="00E72053">
        <w:rPr>
          <w:rFonts w:ascii="Arial" w:eastAsiaTheme="minorEastAsia" w:hAnsi="Arial" w:cs="Arial"/>
          <w:color w:val="000000" w:themeColor="text1"/>
          <w:sz w:val="24"/>
          <w:szCs w:val="24"/>
          <w:lang w:eastAsia="ru-RU"/>
        </w:rPr>
        <w:t>несоответствие документов требованиям, указанным в пункте 55 настоящего административного регламента;</w:t>
      </w:r>
    </w:p>
    <w:p w:rsidR="00E72053" w:rsidRPr="00E72053" w:rsidRDefault="00E72053" w:rsidP="00E72053">
      <w:pPr>
        <w:spacing w:after="0" w:line="240" w:lineRule="auto"/>
        <w:ind w:firstLine="720"/>
        <w:jc w:val="both"/>
        <w:rPr>
          <w:rFonts w:ascii="Arial" w:eastAsiaTheme="minorEastAsia" w:hAnsi="Arial" w:cs="Arial"/>
          <w:color w:val="000000" w:themeColor="text1"/>
          <w:sz w:val="24"/>
          <w:szCs w:val="24"/>
          <w:lang w:eastAsia="ru-RU"/>
        </w:rPr>
      </w:pPr>
      <w:r w:rsidRPr="00E72053">
        <w:rPr>
          <w:rFonts w:ascii="Arial" w:eastAsiaTheme="minorEastAsia" w:hAnsi="Arial" w:cs="Arial"/>
          <w:color w:val="000000" w:themeColor="text1"/>
          <w:sz w:val="24"/>
          <w:szCs w:val="24"/>
          <w:lang w:eastAsia="ru-RU"/>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E72053" w:rsidRPr="00E72053" w:rsidRDefault="00E72053" w:rsidP="00E72053">
      <w:pPr>
        <w:spacing w:after="0" w:line="240" w:lineRule="auto"/>
        <w:ind w:firstLine="720"/>
        <w:jc w:val="both"/>
        <w:rPr>
          <w:rFonts w:ascii="Arial" w:eastAsiaTheme="minorEastAsia" w:hAnsi="Arial" w:cs="Arial"/>
          <w:color w:val="000000" w:themeColor="text1"/>
          <w:sz w:val="24"/>
          <w:szCs w:val="24"/>
          <w:lang w:eastAsia="ru-RU"/>
        </w:rPr>
      </w:pPr>
      <w:r w:rsidRPr="00E72053">
        <w:rPr>
          <w:rFonts w:ascii="Arial" w:eastAsiaTheme="minorEastAsia" w:hAnsi="Arial" w:cs="Arial"/>
          <w:color w:val="000000" w:themeColor="text1"/>
          <w:sz w:val="24"/>
          <w:szCs w:val="24"/>
          <w:lang w:eastAsia="ru-RU"/>
        </w:rPr>
        <w:t>59.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E72053" w:rsidRPr="00E72053" w:rsidRDefault="00E72053" w:rsidP="00E72053">
      <w:pPr>
        <w:spacing w:after="0" w:line="240" w:lineRule="auto"/>
        <w:ind w:firstLine="720"/>
        <w:jc w:val="both"/>
        <w:rPr>
          <w:rFonts w:ascii="Arial" w:eastAsiaTheme="minorEastAsia" w:hAnsi="Arial" w:cs="Arial"/>
          <w:color w:val="000000" w:themeColor="text1"/>
          <w:sz w:val="24"/>
          <w:szCs w:val="24"/>
          <w:lang w:eastAsia="ru-RU"/>
        </w:rPr>
      </w:pPr>
      <w:r w:rsidRPr="00E72053">
        <w:rPr>
          <w:rFonts w:ascii="Arial" w:eastAsiaTheme="minorEastAsia" w:hAnsi="Arial" w:cs="Arial"/>
          <w:color w:val="000000" w:themeColor="text1"/>
          <w:sz w:val="24"/>
          <w:szCs w:val="24"/>
          <w:lang w:eastAsia="ru-RU"/>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E72053" w:rsidRPr="00E72053" w:rsidRDefault="00E72053" w:rsidP="00E72053">
      <w:pPr>
        <w:spacing w:after="0" w:line="240" w:lineRule="auto"/>
        <w:ind w:firstLine="720"/>
        <w:jc w:val="both"/>
        <w:rPr>
          <w:rFonts w:ascii="Arial" w:eastAsiaTheme="minorEastAsia" w:hAnsi="Arial" w:cs="Arial"/>
          <w:color w:val="000000" w:themeColor="text1"/>
          <w:sz w:val="24"/>
          <w:szCs w:val="24"/>
          <w:lang w:eastAsia="ru-RU"/>
        </w:rPr>
      </w:pPr>
      <w:proofErr w:type="gramStart"/>
      <w:r w:rsidRPr="00E72053">
        <w:rPr>
          <w:rFonts w:ascii="Arial" w:eastAsiaTheme="minorEastAsia" w:hAnsi="Arial" w:cs="Arial"/>
          <w:color w:val="000000" w:themeColor="text1"/>
          <w:sz w:val="24"/>
          <w:szCs w:val="24"/>
          <w:lang w:eastAsia="ru-RU"/>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E72053" w:rsidRPr="00E72053" w:rsidRDefault="00E72053" w:rsidP="00E72053">
      <w:pPr>
        <w:spacing w:after="0" w:line="240" w:lineRule="auto"/>
        <w:ind w:firstLine="720"/>
        <w:jc w:val="both"/>
        <w:rPr>
          <w:rFonts w:ascii="Arial" w:eastAsiaTheme="minorEastAsia" w:hAnsi="Arial" w:cs="Arial"/>
          <w:color w:val="000000" w:themeColor="text1"/>
          <w:sz w:val="24"/>
          <w:szCs w:val="24"/>
          <w:lang w:eastAsia="ru-RU"/>
        </w:rPr>
      </w:pPr>
      <w:r w:rsidRPr="00E72053">
        <w:rPr>
          <w:rFonts w:ascii="Arial" w:eastAsiaTheme="minorEastAsia" w:hAnsi="Arial" w:cs="Arial"/>
          <w:color w:val="000000" w:themeColor="text1"/>
          <w:sz w:val="24"/>
          <w:szCs w:val="24"/>
          <w:lang w:eastAsia="ru-RU"/>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E72053" w:rsidRPr="00E72053" w:rsidRDefault="00E72053" w:rsidP="00E72053">
      <w:pPr>
        <w:spacing w:after="0" w:line="240" w:lineRule="auto"/>
        <w:ind w:firstLine="720"/>
        <w:jc w:val="both"/>
        <w:rPr>
          <w:rFonts w:ascii="Arial" w:eastAsiaTheme="minorEastAsia" w:hAnsi="Arial" w:cs="Arial"/>
          <w:color w:val="000000" w:themeColor="text1"/>
          <w:sz w:val="24"/>
          <w:szCs w:val="24"/>
          <w:lang w:eastAsia="ru-RU"/>
        </w:rPr>
      </w:pPr>
      <w:r w:rsidRPr="00E72053">
        <w:rPr>
          <w:rFonts w:ascii="Arial" w:eastAsiaTheme="minorEastAsia" w:hAnsi="Arial" w:cs="Arial"/>
          <w:color w:val="000000" w:themeColor="text1"/>
          <w:sz w:val="24"/>
          <w:szCs w:val="24"/>
          <w:lang w:eastAsia="ru-RU"/>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E72053" w:rsidRPr="00E72053" w:rsidRDefault="00E72053" w:rsidP="00E72053">
      <w:pPr>
        <w:spacing w:after="0" w:line="240" w:lineRule="auto"/>
        <w:ind w:firstLine="720"/>
        <w:jc w:val="both"/>
        <w:rPr>
          <w:rFonts w:ascii="Arial" w:eastAsiaTheme="minorEastAsia" w:hAnsi="Arial" w:cs="Arial"/>
          <w:color w:val="000000" w:themeColor="text1"/>
          <w:sz w:val="24"/>
          <w:szCs w:val="24"/>
          <w:lang w:eastAsia="ru-RU"/>
        </w:rPr>
      </w:pPr>
      <w:r w:rsidRPr="00E72053">
        <w:rPr>
          <w:rFonts w:ascii="Arial" w:eastAsiaTheme="minorEastAsia" w:hAnsi="Arial" w:cs="Arial"/>
          <w:color w:val="000000" w:themeColor="text1"/>
          <w:sz w:val="24"/>
          <w:szCs w:val="24"/>
          <w:lang w:eastAsia="ru-RU"/>
        </w:rPr>
        <w:t>60. Отказ в приеме документов не препятствует повторному обращению гражданина или его представителя для получения муниципальной услуги.</w:t>
      </w:r>
    </w:p>
    <w:p w:rsidR="00E72053" w:rsidRPr="00E72053" w:rsidRDefault="00E72053" w:rsidP="00E72053">
      <w:pPr>
        <w:spacing w:after="0" w:line="240" w:lineRule="auto"/>
        <w:ind w:firstLine="720"/>
        <w:jc w:val="both"/>
        <w:rPr>
          <w:rFonts w:ascii="Arial" w:eastAsiaTheme="minorEastAsia" w:hAnsi="Arial" w:cs="Arial"/>
          <w:color w:val="000000" w:themeColor="text1"/>
          <w:sz w:val="24"/>
          <w:szCs w:val="24"/>
          <w:lang w:eastAsia="ru-RU"/>
        </w:rPr>
      </w:pPr>
    </w:p>
    <w:p w:rsidR="00E72053" w:rsidRPr="00E72053" w:rsidRDefault="00E72053" w:rsidP="00E72053">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r w:rsidRPr="00E72053">
        <w:rPr>
          <w:rFonts w:ascii="Arial" w:eastAsiaTheme="minorEastAsia" w:hAnsi="Arial" w:cs="Arial"/>
          <w:sz w:val="24"/>
          <w:szCs w:val="24"/>
          <w:lang w:eastAsia="ru-RU"/>
        </w:rPr>
        <w:lastRenderedPageBreak/>
        <w:t>Глава 12. ПЕРЕЧЕНЬ ОСНОВАНИЙ ДЛЯ ПРИОСТАНОВЛЕНИЯ</w:t>
      </w:r>
    </w:p>
    <w:p w:rsidR="00E72053" w:rsidRPr="00E72053" w:rsidRDefault="00E72053" w:rsidP="00E72053">
      <w:pPr>
        <w:widowControl w:val="0"/>
        <w:autoSpaceDE w:val="0"/>
        <w:autoSpaceDN w:val="0"/>
        <w:adjustRightInd w:val="0"/>
        <w:spacing w:after="0" w:line="240" w:lineRule="auto"/>
        <w:ind w:firstLine="720"/>
        <w:jc w:val="center"/>
        <w:rPr>
          <w:rFonts w:ascii="Arial" w:eastAsiaTheme="minorEastAsia" w:hAnsi="Arial" w:cs="Arial"/>
          <w:sz w:val="24"/>
          <w:szCs w:val="24"/>
          <w:lang w:eastAsia="ru-RU"/>
        </w:rPr>
      </w:pPr>
      <w:r w:rsidRPr="00E72053">
        <w:rPr>
          <w:rFonts w:ascii="Arial" w:eastAsiaTheme="minorEastAsia" w:hAnsi="Arial" w:cs="Arial"/>
          <w:sz w:val="24"/>
          <w:szCs w:val="24"/>
          <w:lang w:eastAsia="ru-RU"/>
        </w:rPr>
        <w:t>ИЛИ ОТКАЗА В ПРЕДОСТАВЛЕНИИ МУНИЦИПАЛЬНОЙ УСЛУГИ</w:t>
      </w:r>
    </w:p>
    <w:p w:rsidR="00E72053" w:rsidRPr="00E72053" w:rsidRDefault="00E72053" w:rsidP="00E72053">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61.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62. В выдаче разрешения на строительство отказывается при наличии одного из следующих оснований:</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 xml:space="preserve">63. </w:t>
      </w:r>
      <w:proofErr w:type="gramStart"/>
      <w:r w:rsidRPr="00E72053">
        <w:rPr>
          <w:rFonts w:ascii="Arial" w:eastAsiaTheme="minorEastAsia" w:hAnsi="Arial" w:cs="Arial"/>
          <w:sz w:val="24"/>
          <w:szCs w:val="24"/>
          <w:lang w:eastAsia="ru-RU"/>
        </w:rPr>
        <w:t>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roofErr w:type="gramEnd"/>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а) отсутствия в уведомлении о переходе прав на земельный участок, об образовании земельного участка, реквизитов документов, предусмотренных пунктом 49 настоящего административного регламента;</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в) недостоверности сведений, указанных в уведомлении о переходе прав на земельный участок, об образовании земельного участка;</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67" w:history="1">
        <w:r w:rsidRPr="00E72053">
          <w:rPr>
            <w:rFonts w:ascii="Arial" w:eastAsiaTheme="minorEastAsia" w:hAnsi="Arial" w:cs="Arial"/>
            <w:sz w:val="24"/>
            <w:szCs w:val="24"/>
            <w:lang w:eastAsia="ru-RU"/>
          </w:rPr>
          <w:t>частью 21.7 статьи 51</w:t>
        </w:r>
      </w:hyperlink>
      <w:r w:rsidRPr="00E72053">
        <w:rPr>
          <w:rFonts w:ascii="Arial" w:eastAsiaTheme="minorEastAsia" w:hAnsi="Arial" w:cs="Arial"/>
          <w:sz w:val="24"/>
          <w:szCs w:val="24"/>
          <w:lang w:eastAsia="ru-RU"/>
        </w:rPr>
        <w:t xml:space="preserve"> Градостроительного кодекса.</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 xml:space="preserve">64. </w:t>
      </w:r>
      <w:proofErr w:type="gramStart"/>
      <w:r w:rsidRPr="00E72053">
        <w:rPr>
          <w:rFonts w:ascii="Arial" w:eastAsiaTheme="minorEastAsia" w:hAnsi="Arial" w:cs="Arial"/>
          <w:sz w:val="24"/>
          <w:szCs w:val="24"/>
          <w:lang w:eastAsia="ru-RU"/>
        </w:rPr>
        <w:t>При внесении изменений в разрешение на строительство в связи с исправлением</w:t>
      </w:r>
      <w:proofErr w:type="gramEnd"/>
      <w:r w:rsidRPr="00E72053">
        <w:rPr>
          <w:rFonts w:ascii="Arial" w:eastAsiaTheme="minorEastAsia" w:hAnsi="Arial" w:cs="Arial"/>
          <w:sz w:val="24"/>
          <w:szCs w:val="24"/>
          <w:lang w:eastAsia="ru-RU"/>
        </w:rPr>
        <w:t xml:space="preserve">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а) отсутствия в распоряжении заявителя и органов государственной власти, органов местного самоуправления документов, предусмотренных пунктами 51и 56 настоящего административного регламента;</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 xml:space="preserve">б) несоответствия документов, указанных в </w:t>
      </w:r>
      <w:hyperlink r:id="rId68" w:history="1">
        <w:r w:rsidRPr="00E72053">
          <w:rPr>
            <w:rFonts w:ascii="Arial" w:eastAsiaTheme="minorEastAsia" w:hAnsi="Arial" w:cs="Arial"/>
            <w:sz w:val="24"/>
            <w:szCs w:val="24"/>
            <w:lang w:eastAsia="ru-RU"/>
          </w:rPr>
          <w:t xml:space="preserve">подпункте 2 пункта </w:t>
        </w:r>
      </w:hyperlink>
      <w:r w:rsidRPr="00E72053">
        <w:rPr>
          <w:rFonts w:ascii="Arial" w:eastAsiaTheme="minorEastAsia" w:hAnsi="Arial" w:cs="Arial"/>
          <w:sz w:val="24"/>
          <w:szCs w:val="24"/>
          <w:lang w:eastAsia="ru-RU"/>
        </w:rPr>
        <w:t>51 настоящего административного регламента, требованиям градостроительного плана земельного участка;</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lastRenderedPageBreak/>
        <w:t xml:space="preserve">в) несоответствия документов, указанных в </w:t>
      </w:r>
      <w:hyperlink r:id="rId69" w:history="1">
        <w:r w:rsidRPr="00E72053">
          <w:rPr>
            <w:rFonts w:ascii="Arial" w:eastAsiaTheme="minorEastAsia" w:hAnsi="Arial" w:cs="Arial"/>
            <w:sz w:val="24"/>
            <w:szCs w:val="24"/>
            <w:lang w:eastAsia="ru-RU"/>
          </w:rPr>
          <w:t>подпункте 2 пункта</w:t>
        </w:r>
      </w:hyperlink>
      <w:r w:rsidRPr="00E72053">
        <w:rPr>
          <w:rFonts w:ascii="Arial" w:eastAsiaTheme="minorEastAsia" w:hAnsi="Arial" w:cs="Arial"/>
          <w:sz w:val="24"/>
          <w:szCs w:val="24"/>
          <w:lang w:eastAsia="ru-RU"/>
        </w:rPr>
        <w:t xml:space="preserve"> 51 настоящего административного регламента, требованиям, установленным в разрешении на отклонение от предельных параметров разрешенного строительства, реконструкции.</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65. В продлении срока действия разрешения на строительство отказывается в случаях:</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б) отсутствия документов, предусмотренных пунктом 53 настоящего административного регламента;</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в) прекращения действия разрешения на строительство.</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rPr>
      </w:pPr>
      <w:r w:rsidRPr="00E72053">
        <w:rPr>
          <w:rFonts w:ascii="Arial" w:eastAsiaTheme="minorEastAsia" w:hAnsi="Arial" w:cs="Arial"/>
          <w:sz w:val="24"/>
          <w:szCs w:val="24"/>
        </w:rPr>
        <w:t>65(1). В случае</w:t>
      </w:r>
      <w:proofErr w:type="gramStart"/>
      <w:r w:rsidRPr="00E72053">
        <w:rPr>
          <w:rFonts w:ascii="Arial" w:eastAsiaTheme="minorEastAsia" w:hAnsi="Arial" w:cs="Arial"/>
          <w:sz w:val="24"/>
          <w:szCs w:val="24"/>
        </w:rPr>
        <w:t>,</w:t>
      </w:r>
      <w:proofErr w:type="gramEnd"/>
      <w:r w:rsidRPr="00E72053">
        <w:rPr>
          <w:rFonts w:ascii="Arial" w:eastAsiaTheme="minorEastAsia" w:hAnsi="Arial" w:cs="Arial"/>
          <w:sz w:val="24"/>
          <w:szCs w:val="24"/>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70" w:history="1">
        <w:r w:rsidRPr="00E72053">
          <w:rPr>
            <w:rFonts w:ascii="Arial" w:eastAsiaTheme="minorEastAsia" w:hAnsi="Arial" w:cs="Arial"/>
            <w:color w:val="0000FF"/>
            <w:sz w:val="24"/>
            <w:szCs w:val="24"/>
          </w:rPr>
          <w:t>части 10.1</w:t>
        </w:r>
      </w:hyperlink>
      <w:r w:rsidRPr="00E72053">
        <w:rPr>
          <w:rFonts w:ascii="Arial" w:eastAsiaTheme="minorEastAsia" w:hAnsi="Arial" w:cs="Arial"/>
          <w:sz w:val="24"/>
          <w:szCs w:val="24"/>
        </w:rPr>
        <w:t xml:space="preserve"> статьи 51 Градостроительного кодекса, либо в заявлении о выдаче разрешения на строительство не содержится указание на типовое </w:t>
      </w:r>
      <w:proofErr w:type="gramStart"/>
      <w:r w:rsidRPr="00E72053">
        <w:rPr>
          <w:rFonts w:ascii="Arial" w:eastAsiaTheme="minorEastAsia" w:hAnsi="Arial" w:cs="Arial"/>
          <w:sz w:val="24"/>
          <w:szCs w:val="24"/>
        </w:rPr>
        <w:t>архитектурное решение</w:t>
      </w:r>
      <w:proofErr w:type="gramEnd"/>
      <w:r w:rsidRPr="00E72053">
        <w:rPr>
          <w:rFonts w:ascii="Arial" w:eastAsiaTheme="minorEastAsia" w:hAnsi="Arial" w:cs="Arial"/>
          <w:sz w:val="24"/>
          <w:szCs w:val="24"/>
        </w:rPr>
        <w:t>, в соответствии с которым планируется строительство или реконструкция объекта капитального строительства, уполномоченный орган местного самоуправления:</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rPr>
      </w:pPr>
      <w:proofErr w:type="gramStart"/>
      <w:r w:rsidRPr="00E72053">
        <w:rPr>
          <w:rFonts w:ascii="Arial" w:eastAsiaTheme="minorEastAsia" w:hAnsi="Arial" w:cs="Arial"/>
          <w:sz w:val="24"/>
          <w:szCs w:val="24"/>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w:t>
      </w:r>
      <w:hyperlink r:id="rId71" w:history="1">
        <w:r w:rsidRPr="00E72053">
          <w:rPr>
            <w:rFonts w:ascii="Arial" w:eastAsiaTheme="minorEastAsia" w:hAnsi="Arial" w:cs="Arial"/>
            <w:color w:val="0000FF"/>
            <w:sz w:val="24"/>
            <w:szCs w:val="24"/>
          </w:rPr>
          <w:t>пунктом 3 части 12 статьи 48</w:t>
        </w:r>
      </w:hyperlink>
      <w:r w:rsidRPr="00E72053">
        <w:rPr>
          <w:rFonts w:ascii="Arial" w:eastAsiaTheme="minorEastAsia" w:hAnsi="Arial" w:cs="Arial"/>
          <w:sz w:val="24"/>
          <w:szCs w:val="24"/>
        </w:rPr>
        <w:t xml:space="preserve"> Градостроительного кодекса, или описание внешнего облика объекта индивидуального жилищного строительства, предусмотренное </w:t>
      </w:r>
      <w:hyperlink r:id="rId72" w:history="1">
        <w:r w:rsidRPr="00E72053">
          <w:rPr>
            <w:rFonts w:ascii="Arial" w:eastAsiaTheme="minorEastAsia" w:hAnsi="Arial" w:cs="Arial"/>
            <w:color w:val="0000FF"/>
            <w:sz w:val="24"/>
            <w:szCs w:val="24"/>
          </w:rPr>
          <w:t>пунктом 4 части 9</w:t>
        </w:r>
      </w:hyperlink>
      <w:r w:rsidRPr="00E72053">
        <w:rPr>
          <w:rFonts w:ascii="Arial" w:eastAsiaTheme="minorEastAsia" w:hAnsi="Arial" w:cs="Arial"/>
          <w:sz w:val="24"/>
          <w:szCs w:val="24"/>
        </w:rPr>
        <w:t xml:space="preserve"> Градостроительного кодекса, в орган</w:t>
      </w:r>
      <w:proofErr w:type="gramEnd"/>
      <w:r w:rsidRPr="00E72053">
        <w:rPr>
          <w:rFonts w:ascii="Arial" w:eastAsiaTheme="minorEastAsia" w:hAnsi="Arial" w:cs="Arial"/>
          <w:sz w:val="24"/>
          <w:szCs w:val="24"/>
        </w:rPr>
        <w:t xml:space="preserve"> исполнительной власти субъекта,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rPr>
      </w:pPr>
      <w:r w:rsidRPr="00E72053">
        <w:rPr>
          <w:rFonts w:ascii="Arial" w:eastAsiaTheme="minorEastAsia" w:hAnsi="Arial" w:cs="Arial"/>
          <w:sz w:val="24"/>
          <w:szCs w:val="24"/>
        </w:rPr>
        <w:t xml:space="preserve">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w:t>
      </w:r>
      <w:proofErr w:type="gramStart"/>
      <w:r w:rsidRPr="00E72053">
        <w:rPr>
          <w:rFonts w:ascii="Arial" w:eastAsiaTheme="minorEastAsia" w:hAnsi="Arial" w:cs="Arial"/>
          <w:sz w:val="24"/>
          <w:szCs w:val="24"/>
        </w:rPr>
        <w:t>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roofErr w:type="gramEnd"/>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rPr>
      </w:pPr>
      <w:r w:rsidRPr="00E72053">
        <w:rPr>
          <w:rFonts w:ascii="Arial" w:eastAsiaTheme="minorEastAsia" w:hAnsi="Arial" w:cs="Arial"/>
          <w:sz w:val="24"/>
          <w:szCs w:val="24"/>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rPr>
      </w:pPr>
      <w:r w:rsidRPr="00E72053">
        <w:rPr>
          <w:rFonts w:ascii="Arial" w:eastAsiaTheme="minorEastAsia" w:hAnsi="Arial" w:cs="Arial"/>
          <w:sz w:val="24"/>
          <w:szCs w:val="24"/>
        </w:rPr>
        <w:t xml:space="preserve">65. </w:t>
      </w:r>
      <w:proofErr w:type="gramStart"/>
      <w:r w:rsidRPr="00E72053">
        <w:rPr>
          <w:rFonts w:ascii="Arial" w:eastAsiaTheme="minorEastAsia" w:hAnsi="Arial" w:cs="Arial"/>
          <w:sz w:val="24"/>
          <w:szCs w:val="24"/>
        </w:rPr>
        <w:t xml:space="preserve">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уполномоченного органа на выдачу разрешений на строительство, предусмотренного </w:t>
      </w:r>
      <w:hyperlink r:id="rId73" w:history="1">
        <w:r w:rsidRPr="00E72053">
          <w:rPr>
            <w:rFonts w:ascii="Arial" w:eastAsiaTheme="minorEastAsia" w:hAnsi="Arial" w:cs="Arial"/>
            <w:color w:val="0000FF"/>
            <w:sz w:val="24"/>
            <w:szCs w:val="24"/>
          </w:rPr>
          <w:t>пунктом 3 части 12 статьи 48</w:t>
        </w:r>
      </w:hyperlink>
      <w:r w:rsidRPr="00E72053">
        <w:rPr>
          <w:rFonts w:ascii="Arial" w:eastAsiaTheme="minorEastAsia" w:hAnsi="Arial" w:cs="Arial"/>
          <w:color w:val="0000FF"/>
          <w:sz w:val="24"/>
          <w:szCs w:val="24"/>
        </w:rPr>
        <w:t xml:space="preserve"> </w:t>
      </w:r>
      <w:r w:rsidRPr="00E72053">
        <w:rPr>
          <w:rFonts w:ascii="Arial" w:eastAsiaTheme="minorEastAsia" w:hAnsi="Arial" w:cs="Arial"/>
          <w:sz w:val="24"/>
          <w:szCs w:val="24"/>
        </w:rPr>
        <w:t xml:space="preserve">Градостроительного кодекса раздела проектной документации объекта капитального строительства или предусмотренного </w:t>
      </w:r>
      <w:hyperlink r:id="rId74" w:history="1">
        <w:r w:rsidRPr="00E72053">
          <w:rPr>
            <w:rFonts w:ascii="Arial" w:eastAsiaTheme="minorEastAsia" w:hAnsi="Arial" w:cs="Arial"/>
            <w:color w:val="0000FF"/>
            <w:sz w:val="24"/>
            <w:szCs w:val="24"/>
          </w:rPr>
          <w:t>пунктом 4 части 9</w:t>
        </w:r>
      </w:hyperlink>
      <w:r w:rsidRPr="00E72053">
        <w:rPr>
          <w:rFonts w:ascii="Arial" w:eastAsiaTheme="minorEastAsia" w:hAnsi="Arial" w:cs="Arial"/>
          <w:color w:val="0000FF"/>
          <w:sz w:val="24"/>
          <w:szCs w:val="24"/>
        </w:rPr>
        <w:t xml:space="preserve"> </w:t>
      </w:r>
      <w:r w:rsidRPr="00E72053">
        <w:rPr>
          <w:rFonts w:ascii="Arial" w:eastAsiaTheme="minorEastAsia" w:hAnsi="Arial" w:cs="Arial"/>
          <w:sz w:val="24"/>
          <w:szCs w:val="24"/>
        </w:rPr>
        <w:t xml:space="preserve">статьи 48 </w:t>
      </w:r>
      <w:r w:rsidRPr="00E72053">
        <w:rPr>
          <w:rFonts w:ascii="Arial" w:eastAsiaTheme="minorEastAsia" w:hAnsi="Arial" w:cs="Arial"/>
          <w:sz w:val="24"/>
          <w:szCs w:val="24"/>
        </w:rPr>
        <w:lastRenderedPageBreak/>
        <w:t>Градостроительного кодекса описания внешнего облика объекта индивидуального жилищного</w:t>
      </w:r>
      <w:proofErr w:type="gramEnd"/>
      <w:r w:rsidRPr="00E72053">
        <w:rPr>
          <w:rFonts w:ascii="Arial" w:eastAsiaTheme="minorEastAsia" w:hAnsi="Arial" w:cs="Arial"/>
          <w:sz w:val="24"/>
          <w:szCs w:val="24"/>
        </w:rPr>
        <w:t xml:space="preserve"> </w:t>
      </w:r>
      <w:proofErr w:type="gramStart"/>
      <w:r w:rsidRPr="00E72053">
        <w:rPr>
          <w:rFonts w:ascii="Arial" w:eastAsiaTheme="minorEastAsia" w:hAnsi="Arial" w:cs="Arial"/>
          <w:sz w:val="24"/>
          <w:szCs w:val="24"/>
        </w:rPr>
        <w:t>строительства рассматривает указанный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w:t>
      </w:r>
      <w:proofErr w:type="gramEnd"/>
      <w:r w:rsidRPr="00E72053">
        <w:rPr>
          <w:rFonts w:ascii="Arial" w:eastAsiaTheme="minorEastAsia" w:hAnsi="Arial" w:cs="Arial"/>
          <w:sz w:val="24"/>
          <w:szCs w:val="24"/>
        </w:rPr>
        <w:t xml:space="preserve"> к территориальной зоне, расположенной в границах территории исторического поселения федерального или регионального значения. </w:t>
      </w:r>
      <w:proofErr w:type="gramStart"/>
      <w:r w:rsidRPr="00E72053">
        <w:rPr>
          <w:rFonts w:ascii="Arial" w:eastAsiaTheme="minorEastAsia" w:hAnsi="Arial" w:cs="Arial"/>
          <w:sz w:val="24"/>
          <w:szCs w:val="24"/>
        </w:rPr>
        <w:t>Направление уполномоченным на выдачу разрешений на строительство органом,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пункте заключений в уполномоченный на</w:t>
      </w:r>
      <w:proofErr w:type="gramEnd"/>
      <w:r w:rsidRPr="00E72053">
        <w:rPr>
          <w:rFonts w:ascii="Arial" w:eastAsiaTheme="minorEastAsia" w:hAnsi="Arial" w:cs="Arial"/>
          <w:sz w:val="24"/>
          <w:szCs w:val="24"/>
        </w:rPr>
        <w:t xml:space="preserve"> выдачу разрешения на строительства орган осуществляются в порядке межведомственного информационного взаимодействия.</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66.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r w:rsidRPr="00E72053">
        <w:rPr>
          <w:rFonts w:ascii="Arial" w:eastAsiaTheme="minorEastAsia" w:hAnsi="Arial" w:cs="Arial"/>
          <w:sz w:val="24"/>
          <w:szCs w:val="24"/>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72053" w:rsidRPr="00E72053" w:rsidRDefault="00E72053" w:rsidP="00E72053">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color w:val="000000" w:themeColor="text1"/>
          <w:sz w:val="24"/>
          <w:szCs w:val="24"/>
          <w:lang w:eastAsia="ru-RU"/>
        </w:rPr>
      </w:pPr>
      <w:r w:rsidRPr="00E72053">
        <w:rPr>
          <w:rFonts w:ascii="Arial" w:eastAsiaTheme="minorEastAsia" w:hAnsi="Arial" w:cs="Arial"/>
          <w:sz w:val="24"/>
          <w:szCs w:val="24"/>
          <w:lang w:eastAsia="ru-RU"/>
        </w:rPr>
        <w:t>67. </w:t>
      </w:r>
      <w:r w:rsidRPr="00E72053">
        <w:rPr>
          <w:rFonts w:ascii="Arial" w:eastAsiaTheme="minorEastAsia" w:hAnsi="Arial" w:cs="Arial"/>
          <w:color w:val="000000" w:themeColor="text1"/>
          <w:sz w:val="24"/>
          <w:szCs w:val="24"/>
          <w:lang w:eastAsia="ru-RU"/>
        </w:rPr>
        <w:t>Для получения муниципальной услуги заявителю или его представителю необходимо получить:</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color w:val="000000" w:themeColor="text1"/>
          <w:sz w:val="24"/>
          <w:szCs w:val="24"/>
          <w:lang w:eastAsia="ru-RU"/>
        </w:rPr>
      </w:pPr>
      <w:proofErr w:type="gramStart"/>
      <w:r w:rsidRPr="00E72053">
        <w:rPr>
          <w:rFonts w:ascii="Arial" w:eastAsiaTheme="minorEastAsia" w:hAnsi="Arial" w:cs="Arial"/>
          <w:sz w:val="24"/>
          <w:szCs w:val="24"/>
          <w:lang w:eastAsia="ru-RU"/>
        </w:rPr>
        <w:t>а) положительное заключение экспертизы проектной документации объекта капитального строительства (</w:t>
      </w:r>
      <w:r w:rsidRPr="00E72053">
        <w:rPr>
          <w:rFonts w:ascii="Arial" w:eastAsiaTheme="minorEastAsia" w:hAnsi="Arial" w:cs="Arial"/>
          <w:color w:val="000000" w:themeColor="text1"/>
          <w:sz w:val="24"/>
          <w:szCs w:val="24"/>
          <w:lang w:eastAsia="ru-RU"/>
        </w:rPr>
        <w:t xml:space="preserve">применительно к отдельным этапам строительства в случае, предусмотренном </w:t>
      </w:r>
      <w:hyperlink r:id="rId75" w:history="1">
        <w:r w:rsidRPr="00E72053">
          <w:rPr>
            <w:rFonts w:ascii="Arial" w:eastAsiaTheme="minorEastAsia" w:hAnsi="Arial" w:cs="Arial"/>
            <w:color w:val="000000" w:themeColor="text1"/>
            <w:sz w:val="24"/>
            <w:szCs w:val="24"/>
            <w:lang w:eastAsia="ru-RU"/>
          </w:rPr>
          <w:t>частью 12.1 статьи 48</w:t>
        </w:r>
      </w:hyperlink>
      <w:r w:rsidRPr="00E72053">
        <w:rPr>
          <w:rFonts w:ascii="Arial" w:eastAsiaTheme="minorEastAsia" w:hAnsi="Arial" w:cs="Arial"/>
          <w:color w:val="000000" w:themeColor="text1"/>
          <w:sz w:val="24"/>
          <w:szCs w:val="24"/>
          <w:lang w:eastAsia="ru-RU"/>
        </w:rPr>
        <w:t xml:space="preserve"> Градостроительного кодекса), если такая проектная документация подлежит экспертизе в соответствии со </w:t>
      </w:r>
      <w:hyperlink r:id="rId76" w:history="1">
        <w:r w:rsidRPr="00E72053">
          <w:rPr>
            <w:rFonts w:ascii="Arial" w:eastAsiaTheme="minorEastAsia" w:hAnsi="Arial" w:cs="Arial"/>
            <w:color w:val="000000" w:themeColor="text1"/>
            <w:sz w:val="24"/>
            <w:szCs w:val="24"/>
            <w:lang w:eastAsia="ru-RU"/>
          </w:rPr>
          <w:t>статьей 49</w:t>
        </w:r>
      </w:hyperlink>
      <w:r w:rsidRPr="00E72053">
        <w:rPr>
          <w:rFonts w:ascii="Arial" w:eastAsiaTheme="minorEastAsia" w:hAnsi="Arial" w:cs="Arial"/>
          <w:color w:val="000000" w:themeColor="text1"/>
          <w:sz w:val="24"/>
          <w:szCs w:val="24"/>
          <w:lang w:eastAsia="ru-RU"/>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77" w:history="1">
        <w:r w:rsidRPr="00E72053">
          <w:rPr>
            <w:rFonts w:ascii="Arial" w:eastAsiaTheme="minorEastAsia" w:hAnsi="Arial" w:cs="Arial"/>
            <w:color w:val="000000" w:themeColor="text1"/>
            <w:sz w:val="24"/>
            <w:szCs w:val="24"/>
            <w:lang w:eastAsia="ru-RU"/>
          </w:rPr>
          <w:t>частью 3.4 статьи 49</w:t>
        </w:r>
      </w:hyperlink>
      <w:r w:rsidRPr="00E72053">
        <w:rPr>
          <w:rFonts w:ascii="Arial" w:eastAsiaTheme="minorEastAsia" w:hAnsi="Arial" w:cs="Arial"/>
          <w:color w:val="000000" w:themeColor="text1"/>
          <w:sz w:val="24"/>
          <w:szCs w:val="24"/>
          <w:lang w:eastAsia="ru-RU"/>
        </w:rPr>
        <w:t xml:space="preserve"> Градостроительного кодекса, положительное заключение государственной экологической экспертизы проектной документации в случаях</w:t>
      </w:r>
      <w:proofErr w:type="gramEnd"/>
      <w:r w:rsidRPr="00E72053">
        <w:rPr>
          <w:rFonts w:ascii="Arial" w:eastAsiaTheme="minorEastAsia" w:hAnsi="Arial" w:cs="Arial"/>
          <w:color w:val="000000" w:themeColor="text1"/>
          <w:sz w:val="24"/>
          <w:szCs w:val="24"/>
          <w:lang w:eastAsia="ru-RU"/>
        </w:rPr>
        <w:t xml:space="preserve">, </w:t>
      </w:r>
      <w:proofErr w:type="gramStart"/>
      <w:r w:rsidRPr="00E72053">
        <w:rPr>
          <w:rFonts w:ascii="Arial" w:eastAsiaTheme="minorEastAsia" w:hAnsi="Arial" w:cs="Arial"/>
          <w:color w:val="000000" w:themeColor="text1"/>
          <w:sz w:val="24"/>
          <w:szCs w:val="24"/>
          <w:lang w:eastAsia="ru-RU"/>
        </w:rPr>
        <w:t>предусмотренных</w:t>
      </w:r>
      <w:proofErr w:type="gramEnd"/>
      <w:r w:rsidRPr="00E72053">
        <w:rPr>
          <w:rFonts w:ascii="Arial" w:eastAsiaTheme="minorEastAsia" w:hAnsi="Arial" w:cs="Arial"/>
          <w:color w:val="000000" w:themeColor="text1"/>
          <w:sz w:val="24"/>
          <w:szCs w:val="24"/>
          <w:lang w:eastAsia="ru-RU"/>
        </w:rPr>
        <w:t xml:space="preserve"> </w:t>
      </w:r>
      <w:hyperlink r:id="rId78" w:history="1">
        <w:r w:rsidRPr="00E72053">
          <w:rPr>
            <w:rFonts w:ascii="Arial" w:eastAsiaTheme="minorEastAsia" w:hAnsi="Arial" w:cs="Arial"/>
            <w:color w:val="000000" w:themeColor="text1"/>
            <w:sz w:val="24"/>
            <w:szCs w:val="24"/>
            <w:lang w:eastAsia="ru-RU"/>
          </w:rPr>
          <w:t>частью 6 статьи 49</w:t>
        </w:r>
      </w:hyperlink>
      <w:r w:rsidRPr="00E72053">
        <w:rPr>
          <w:rFonts w:ascii="Arial" w:eastAsiaTheme="minorEastAsia" w:hAnsi="Arial" w:cs="Arial"/>
          <w:color w:val="000000" w:themeColor="text1"/>
          <w:sz w:val="24"/>
          <w:szCs w:val="24"/>
          <w:lang w:eastAsia="ru-RU"/>
        </w:rPr>
        <w:t xml:space="preserve"> Градостроительного кодекса;</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color w:val="000000" w:themeColor="text1"/>
          <w:sz w:val="24"/>
          <w:szCs w:val="24"/>
          <w:lang w:eastAsia="ru-RU"/>
        </w:rPr>
      </w:pPr>
      <w:r w:rsidRPr="00E72053">
        <w:rPr>
          <w:rFonts w:ascii="Arial" w:eastAsiaTheme="minorEastAsia" w:hAnsi="Arial" w:cs="Arial"/>
          <w:color w:val="000000" w:themeColor="text1"/>
          <w:sz w:val="24"/>
          <w:szCs w:val="24"/>
          <w:lang w:eastAsia="ru-RU"/>
        </w:rPr>
        <w:t>б)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color w:val="000000" w:themeColor="text1"/>
          <w:sz w:val="24"/>
          <w:szCs w:val="24"/>
          <w:lang w:eastAsia="ru-RU"/>
        </w:rPr>
      </w:pPr>
      <w:r w:rsidRPr="00E72053">
        <w:rPr>
          <w:rFonts w:ascii="Arial" w:eastAsiaTheme="minorEastAsia" w:hAnsi="Arial" w:cs="Arial"/>
          <w:color w:val="000000" w:themeColor="text1"/>
          <w:sz w:val="24"/>
          <w:szCs w:val="24"/>
          <w:lang w:eastAsia="ru-RU"/>
        </w:rPr>
        <w:t>в)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color w:val="000000" w:themeColor="text1"/>
          <w:sz w:val="24"/>
          <w:szCs w:val="24"/>
          <w:lang w:eastAsia="ru-RU"/>
        </w:rPr>
      </w:pPr>
      <w:proofErr w:type="gramStart"/>
      <w:r w:rsidRPr="00E72053">
        <w:rPr>
          <w:rFonts w:ascii="Arial" w:eastAsiaTheme="minorEastAsia" w:hAnsi="Arial" w:cs="Arial"/>
          <w:color w:val="000000" w:themeColor="text1"/>
          <w:sz w:val="24"/>
          <w:szCs w:val="24"/>
          <w:lang w:eastAsia="ru-RU"/>
        </w:rPr>
        <w:t xml:space="preserve">г) договор страхования гражданской ответственности лица, привлекающего </w:t>
      </w:r>
      <w:r w:rsidRPr="00E72053">
        <w:rPr>
          <w:rFonts w:ascii="Arial" w:eastAsiaTheme="minorEastAsia" w:hAnsi="Arial" w:cs="Arial"/>
          <w:color w:val="000000" w:themeColor="text1"/>
          <w:sz w:val="24"/>
          <w:szCs w:val="24"/>
          <w:lang w:eastAsia="ru-RU"/>
        </w:rPr>
        <w:lastRenderedPageBreak/>
        <w:t>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color w:val="000000" w:themeColor="text1"/>
          <w:sz w:val="24"/>
          <w:szCs w:val="24"/>
          <w:lang w:eastAsia="ru-RU"/>
        </w:rPr>
      </w:pPr>
    </w:p>
    <w:p w:rsidR="00E72053" w:rsidRPr="00E72053" w:rsidRDefault="00E72053" w:rsidP="00E72053">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r w:rsidRPr="00E72053">
        <w:rPr>
          <w:rFonts w:ascii="Arial" w:eastAsiaTheme="minorEastAsia" w:hAnsi="Arial" w:cs="Arial"/>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E72053" w:rsidRPr="00E72053" w:rsidRDefault="00E72053" w:rsidP="00E72053">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68.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69.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72053" w:rsidRPr="00E72053" w:rsidRDefault="00E72053" w:rsidP="00E72053">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72053" w:rsidRPr="00E72053" w:rsidRDefault="00E72053" w:rsidP="00E72053">
      <w:pPr>
        <w:spacing w:after="0" w:line="240" w:lineRule="auto"/>
        <w:jc w:val="center"/>
        <w:rPr>
          <w:rFonts w:ascii="Arial" w:eastAsiaTheme="minorEastAsia" w:hAnsi="Arial" w:cs="Arial"/>
          <w:sz w:val="24"/>
          <w:szCs w:val="24"/>
          <w:lang w:eastAsia="ru-RU"/>
        </w:rPr>
      </w:pPr>
      <w:r w:rsidRPr="00E72053">
        <w:rPr>
          <w:rFonts w:ascii="Arial" w:eastAsiaTheme="minorEastAsia" w:hAnsi="Arial" w:cs="Arial"/>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72053" w:rsidRPr="00E72053" w:rsidRDefault="00E72053" w:rsidP="00E72053">
      <w:pPr>
        <w:spacing w:after="0" w:line="240" w:lineRule="auto"/>
        <w:ind w:firstLine="720"/>
        <w:jc w:val="center"/>
        <w:rPr>
          <w:rFonts w:ascii="Arial" w:eastAsiaTheme="minorEastAsia" w:hAnsi="Arial" w:cs="Arial"/>
          <w:sz w:val="24"/>
          <w:szCs w:val="24"/>
          <w:lang w:eastAsia="ru-RU"/>
        </w:rPr>
      </w:pPr>
    </w:p>
    <w:p w:rsidR="00E72053" w:rsidRPr="00E72053" w:rsidRDefault="00E72053" w:rsidP="00E72053">
      <w:pPr>
        <w:spacing w:after="0" w:line="240" w:lineRule="auto"/>
        <w:ind w:firstLine="720"/>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70.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E72053" w:rsidRPr="00E72053" w:rsidRDefault="00E72053" w:rsidP="00E72053">
      <w:pPr>
        <w:spacing w:after="0" w:line="240" w:lineRule="auto"/>
        <w:ind w:firstLine="720"/>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71.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E72053" w:rsidRPr="00E72053" w:rsidRDefault="00E72053" w:rsidP="00E72053">
      <w:pPr>
        <w:spacing w:after="0" w:line="240" w:lineRule="auto"/>
        <w:ind w:firstLine="720"/>
        <w:jc w:val="both"/>
        <w:rPr>
          <w:rFonts w:ascii="Arial" w:eastAsiaTheme="minorEastAsia" w:hAnsi="Arial" w:cs="Arial"/>
          <w:sz w:val="24"/>
          <w:szCs w:val="24"/>
          <w:lang w:eastAsia="ru-RU"/>
        </w:rPr>
      </w:pPr>
    </w:p>
    <w:p w:rsidR="00E72053" w:rsidRPr="00E72053" w:rsidRDefault="00E72053" w:rsidP="00E72053">
      <w:pPr>
        <w:spacing w:after="0" w:line="240" w:lineRule="auto"/>
        <w:jc w:val="center"/>
        <w:rPr>
          <w:rFonts w:ascii="Arial" w:eastAsiaTheme="minorEastAsia" w:hAnsi="Arial" w:cs="Arial"/>
          <w:sz w:val="24"/>
          <w:szCs w:val="24"/>
          <w:lang w:eastAsia="ru-RU"/>
        </w:rPr>
      </w:pPr>
      <w:r w:rsidRPr="00E72053">
        <w:rPr>
          <w:rFonts w:ascii="Arial" w:eastAsiaTheme="minorEastAsia" w:hAnsi="Arial" w:cs="Arial"/>
          <w:sz w:val="24"/>
          <w:szCs w:val="24"/>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E72053" w:rsidRPr="00E72053" w:rsidRDefault="00E72053" w:rsidP="00E72053">
      <w:pPr>
        <w:spacing w:after="0" w:line="240" w:lineRule="auto"/>
        <w:ind w:firstLine="720"/>
        <w:jc w:val="both"/>
        <w:rPr>
          <w:rFonts w:ascii="Arial" w:eastAsiaTheme="minorEastAsia" w:hAnsi="Arial" w:cs="Arial"/>
          <w:sz w:val="24"/>
          <w:szCs w:val="24"/>
          <w:lang w:eastAsia="ru-RU"/>
        </w:rPr>
      </w:pPr>
    </w:p>
    <w:p w:rsidR="00E72053" w:rsidRPr="00E72053" w:rsidRDefault="00E72053" w:rsidP="00E72053">
      <w:pPr>
        <w:spacing w:after="0" w:line="240" w:lineRule="auto"/>
        <w:ind w:firstLine="720"/>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72. Максимальное время ожидания в очереди при подаче заявления и документов не превышает 15 минут.</w:t>
      </w:r>
    </w:p>
    <w:p w:rsidR="00E72053" w:rsidRPr="00E72053" w:rsidRDefault="00E72053" w:rsidP="00E72053">
      <w:pPr>
        <w:spacing w:after="0" w:line="240" w:lineRule="auto"/>
        <w:ind w:firstLine="720"/>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73. Максимальное время ожидания в очереди при получении результата муниципальной услуги не превышает 15 минут.</w:t>
      </w:r>
    </w:p>
    <w:p w:rsidR="00E72053" w:rsidRPr="00E72053" w:rsidRDefault="00E72053" w:rsidP="00E72053">
      <w:pPr>
        <w:spacing w:after="0" w:line="240" w:lineRule="auto"/>
        <w:ind w:firstLine="720"/>
        <w:jc w:val="both"/>
        <w:rPr>
          <w:rFonts w:ascii="Arial" w:eastAsiaTheme="minorEastAsia" w:hAnsi="Arial" w:cs="Arial"/>
          <w:sz w:val="24"/>
          <w:szCs w:val="24"/>
          <w:lang w:eastAsia="ru-RU"/>
        </w:rPr>
      </w:pPr>
    </w:p>
    <w:p w:rsidR="00E72053" w:rsidRPr="00E72053" w:rsidRDefault="00E72053" w:rsidP="00E72053">
      <w:pPr>
        <w:spacing w:after="0" w:line="240" w:lineRule="auto"/>
        <w:jc w:val="center"/>
        <w:rPr>
          <w:rFonts w:ascii="Arial" w:eastAsiaTheme="minorEastAsia" w:hAnsi="Arial" w:cs="Arial"/>
          <w:sz w:val="24"/>
          <w:szCs w:val="24"/>
          <w:lang w:eastAsia="ru-RU"/>
        </w:rPr>
      </w:pPr>
      <w:r w:rsidRPr="00E72053">
        <w:rPr>
          <w:rFonts w:ascii="Arial" w:eastAsiaTheme="minorEastAsia" w:hAnsi="Arial" w:cs="Arial"/>
          <w:sz w:val="24"/>
          <w:szCs w:val="24"/>
          <w:lang w:eastAsia="ru-RU"/>
        </w:rPr>
        <w:t>Глава 17. СРОК И ПОРЯДОК РЕГИСТРАЦИИ ЗАЯВЛЕНИЯ</w:t>
      </w:r>
    </w:p>
    <w:p w:rsidR="00E72053" w:rsidRPr="00E72053" w:rsidRDefault="00E72053" w:rsidP="00E72053">
      <w:pPr>
        <w:spacing w:after="0" w:line="240" w:lineRule="auto"/>
        <w:jc w:val="center"/>
        <w:rPr>
          <w:rFonts w:ascii="Arial" w:eastAsiaTheme="minorEastAsia" w:hAnsi="Arial" w:cs="Arial"/>
          <w:sz w:val="24"/>
          <w:szCs w:val="24"/>
          <w:lang w:eastAsia="ru-RU"/>
        </w:rPr>
      </w:pPr>
      <w:r w:rsidRPr="00E72053">
        <w:rPr>
          <w:rFonts w:ascii="Arial" w:eastAsiaTheme="minorEastAsia" w:hAnsi="Arial" w:cs="Arial"/>
          <w:sz w:val="24"/>
          <w:szCs w:val="24"/>
          <w:lang w:eastAsia="ru-RU"/>
        </w:rPr>
        <w:t>ЗАЯВИТЕЛЯ О ПРЕДОСТАВЛЕНИИ МУНИЦИПАЛЬНОЙ УСЛУГИ, В ТОМ ЧИСЛЕ В ЭЛЕКТРОННОЙ ФОРМЕ</w:t>
      </w:r>
    </w:p>
    <w:p w:rsidR="00E72053" w:rsidRPr="00E72053" w:rsidRDefault="00E72053" w:rsidP="00E72053">
      <w:pPr>
        <w:spacing w:after="0" w:line="240" w:lineRule="auto"/>
        <w:jc w:val="center"/>
        <w:rPr>
          <w:rFonts w:ascii="Arial" w:eastAsiaTheme="minorEastAsia" w:hAnsi="Arial" w:cs="Arial"/>
          <w:sz w:val="24"/>
          <w:szCs w:val="24"/>
          <w:lang w:eastAsia="ru-RU"/>
        </w:rPr>
      </w:pPr>
    </w:p>
    <w:p w:rsidR="00E72053" w:rsidRPr="00E72053" w:rsidRDefault="00E72053" w:rsidP="00E72053">
      <w:pPr>
        <w:spacing w:after="0" w:line="240" w:lineRule="auto"/>
        <w:ind w:firstLine="720"/>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74.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E72053" w:rsidRPr="00E72053" w:rsidRDefault="00E72053" w:rsidP="00E72053">
      <w:pPr>
        <w:spacing w:after="0" w:line="240" w:lineRule="auto"/>
        <w:ind w:firstLine="720"/>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75. Максимальное время регистрации заявления о предоставлении муниципальной услуги составляет 15 минут.</w:t>
      </w:r>
    </w:p>
    <w:p w:rsidR="00E72053" w:rsidRPr="00E72053" w:rsidRDefault="00E72053" w:rsidP="00E72053">
      <w:pPr>
        <w:spacing w:after="0" w:line="240" w:lineRule="auto"/>
        <w:ind w:firstLine="720"/>
        <w:jc w:val="both"/>
        <w:rPr>
          <w:rFonts w:ascii="Arial" w:eastAsiaTheme="minorEastAsia"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r w:rsidRPr="00E72053">
        <w:rPr>
          <w:rFonts w:ascii="Arial" w:eastAsiaTheme="minorEastAsia" w:hAnsi="Arial" w:cs="Arial"/>
          <w:sz w:val="24"/>
          <w:szCs w:val="24"/>
          <w:lang w:eastAsia="ru-RU"/>
        </w:rPr>
        <w:t>Глава 18. ТРЕБОВАНИЯ К ПОМЕЩЕНИЯМ,</w:t>
      </w:r>
    </w:p>
    <w:p w:rsidR="00E72053" w:rsidRPr="00E72053" w:rsidRDefault="00E72053" w:rsidP="00E72053">
      <w:pPr>
        <w:widowControl w:val="0"/>
        <w:autoSpaceDE w:val="0"/>
        <w:autoSpaceDN w:val="0"/>
        <w:adjustRightInd w:val="0"/>
        <w:spacing w:after="0" w:line="240" w:lineRule="auto"/>
        <w:ind w:firstLine="720"/>
        <w:jc w:val="center"/>
        <w:rPr>
          <w:rFonts w:ascii="Arial" w:eastAsiaTheme="minorEastAsia" w:hAnsi="Arial" w:cs="Arial"/>
          <w:sz w:val="24"/>
          <w:szCs w:val="24"/>
          <w:lang w:eastAsia="ru-RU"/>
        </w:rPr>
      </w:pPr>
      <w:r w:rsidRPr="00E72053">
        <w:rPr>
          <w:rFonts w:ascii="Arial" w:eastAsiaTheme="minorEastAsia" w:hAnsi="Arial" w:cs="Arial"/>
          <w:sz w:val="24"/>
          <w:szCs w:val="24"/>
          <w:lang w:eastAsia="ru-RU"/>
        </w:rPr>
        <w:t xml:space="preserve">В </w:t>
      </w:r>
      <w:proofErr w:type="gramStart"/>
      <w:r w:rsidRPr="00E72053">
        <w:rPr>
          <w:rFonts w:ascii="Arial" w:eastAsiaTheme="minorEastAsia" w:hAnsi="Arial" w:cs="Arial"/>
          <w:sz w:val="24"/>
          <w:szCs w:val="24"/>
          <w:lang w:eastAsia="ru-RU"/>
        </w:rPr>
        <w:t>КОТОРЫХ</w:t>
      </w:r>
      <w:proofErr w:type="gramEnd"/>
      <w:r w:rsidRPr="00E72053">
        <w:rPr>
          <w:rFonts w:ascii="Arial" w:eastAsiaTheme="minorEastAsia" w:hAnsi="Arial" w:cs="Arial"/>
          <w:sz w:val="24"/>
          <w:szCs w:val="24"/>
          <w:lang w:eastAsia="ru-RU"/>
        </w:rPr>
        <w:t xml:space="preserve"> ПРЕДОСТАВЛЯЕТСЯ МУНИЦИПАЛЬНАЯ УСЛУГА</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lastRenderedPageBreak/>
        <w:t>76.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 xml:space="preserve">77.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E72053">
        <w:rPr>
          <w:rFonts w:ascii="Arial" w:eastAsiaTheme="minorEastAsia" w:hAnsi="Arial" w:cs="Arial"/>
          <w:sz w:val="24"/>
          <w:szCs w:val="24"/>
          <w:lang w:eastAsia="ru-RU"/>
        </w:rPr>
        <w:t>это</w:t>
      </w:r>
      <w:proofErr w:type="gramEnd"/>
      <w:r w:rsidRPr="00E72053">
        <w:rPr>
          <w:rFonts w:ascii="Arial" w:eastAsiaTheme="minorEastAsia" w:hAnsi="Arial" w:cs="Arial"/>
          <w:sz w:val="24"/>
          <w:szCs w:val="24"/>
          <w:lang w:eastAsia="ru-RU"/>
        </w:rPr>
        <w:t xml:space="preserve"> возможно, обеспечить предоставление необходимых услуг по месту жительства инвалида или в дистанционном </w:t>
      </w:r>
      <w:proofErr w:type="gramStart"/>
      <w:r w:rsidRPr="00E72053">
        <w:rPr>
          <w:rFonts w:ascii="Arial" w:eastAsiaTheme="minorEastAsia" w:hAnsi="Arial" w:cs="Arial"/>
          <w:sz w:val="24"/>
          <w:szCs w:val="24"/>
          <w:lang w:eastAsia="ru-RU"/>
        </w:rPr>
        <w:t>режиме</w:t>
      </w:r>
      <w:proofErr w:type="gramEnd"/>
      <w:r w:rsidRPr="00E72053">
        <w:rPr>
          <w:rFonts w:ascii="Arial" w:eastAsiaTheme="minorEastAsia" w:hAnsi="Arial" w:cs="Arial"/>
          <w:sz w:val="24"/>
          <w:szCs w:val="24"/>
          <w:vertAlign w:val="superscript"/>
          <w:lang w:eastAsia="ru-RU"/>
        </w:rPr>
        <w:footnoteReference w:id="2"/>
      </w:r>
      <w:r w:rsidRPr="00E72053">
        <w:rPr>
          <w:rFonts w:ascii="Arial" w:eastAsiaTheme="minorEastAsia" w:hAnsi="Arial" w:cs="Arial"/>
          <w:sz w:val="24"/>
          <w:szCs w:val="24"/>
          <w:lang w:eastAsia="ru-RU"/>
        </w:rPr>
        <w:t>.</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78. Информационные таблички (вывески) размещаются рядом с входом, либо на двери входа так, чтобы они были хорошо видны заявителям.</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79. Прием заявлений и документов, необходимых для предоставления муниципальной услуги, осуществляется в кабинетах уполномоченного органа.</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80.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81.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82.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83.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84.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r w:rsidRPr="00E72053">
        <w:rPr>
          <w:rFonts w:ascii="Arial" w:eastAsiaTheme="minorEastAsia" w:hAnsi="Arial" w:cs="Arial"/>
          <w:sz w:val="24"/>
          <w:szCs w:val="24"/>
          <w:lang w:eastAsia="ru-RU"/>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72053" w:rsidRPr="00E72053" w:rsidRDefault="00E72053" w:rsidP="00E72053">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85. Основными показателями доступности и качества муниципальной услуги являются:</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 xml:space="preserve">соблюдение требований к местам предоставления муниципальной услуги, </w:t>
      </w:r>
      <w:r w:rsidRPr="00E72053">
        <w:rPr>
          <w:rFonts w:ascii="Arial" w:eastAsiaTheme="minorEastAsia" w:hAnsi="Arial" w:cs="Arial"/>
          <w:sz w:val="24"/>
          <w:szCs w:val="24"/>
          <w:lang w:eastAsia="ru-RU"/>
        </w:rPr>
        <w:lastRenderedPageBreak/>
        <w:t>их транспортной доступности;</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среднее время ожидания в очереди при подаче документов;</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количество взаимодействий заявителя с должностными лицами уполномоченного органа.</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86. Основными требованиями к качеству рассмотрения обращений заявителей являются:</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достоверность предоставляемой заявителям информации о ходе рассмотрения обращения;</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полнота информирования заявителей о ходе рассмотрения обращения;</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наглядность форм предоставляемой информации об административных процедурах;</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удобство и доступность получения заявителями информации о порядке предоставления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оперативность вынесения решения в отношении рассматриваемого обращения.</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87.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88. Взаимодействие заявителя с должностными лицами уполномоченного органа осуществляется при личном обращении заявителя:</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для подачи документов, необходимых для предоставления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за получением результата предоставления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89.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90.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 xml:space="preserve">90(1). </w:t>
      </w:r>
      <w:r w:rsidRPr="00E72053">
        <w:rPr>
          <w:rFonts w:ascii="Arial" w:eastAsia="Times New Roman" w:hAnsi="Arial" w:cs="Arial"/>
          <w:sz w:val="24"/>
          <w:szCs w:val="24"/>
          <w:lang w:eastAsia="ru-RU"/>
        </w:rPr>
        <w:t>Количество взаимодействий заявителя с должностными лицами при предоставлении государственной услуги не должно превышать двух.</w:t>
      </w:r>
      <w:r w:rsidRPr="00E72053">
        <w:rPr>
          <w:rFonts w:ascii="Arial" w:eastAsiaTheme="minorEastAsia" w:hAnsi="Arial" w:cs="Arial"/>
          <w:sz w:val="24"/>
          <w:szCs w:val="24"/>
          <w:lang w:eastAsia="ru-RU"/>
        </w:rPr>
        <w:t xml:space="preserve"> </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91. Заявителю обеспечивается возможность получения муниципальной услуги посредством использования электронной почты, Портала, МФЦ.</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Заявителю посредством использования Портала, МФЦ, обеспечивается возможность получения сведений о ходе предоставления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r w:rsidRPr="00E72053">
        <w:rPr>
          <w:rFonts w:ascii="Arial" w:eastAsiaTheme="minorEastAsia" w:hAnsi="Arial" w:cs="Arial"/>
          <w:sz w:val="24"/>
          <w:szCs w:val="24"/>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72053" w:rsidRPr="00E72053" w:rsidRDefault="00E72053" w:rsidP="00E72053">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92.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1) прием заявления и документов, необходимых для предоставления муниципальной услуги, подлежащих представлению заявителем;</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lastRenderedPageBreak/>
        <w:t>2) обработка заявления и представленных документов;</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4) выдача результата оказания муниципальной услуги или решения об отказе в предоставлении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Calibri" w:hAnsi="Arial" w:cs="Arial"/>
          <w:i/>
          <w:sz w:val="24"/>
          <w:szCs w:val="24"/>
          <w:lang w:eastAsia="ru-RU"/>
        </w:rPr>
      </w:pPr>
      <w:r w:rsidRPr="00E72053">
        <w:rPr>
          <w:rFonts w:ascii="Arial" w:eastAsiaTheme="minorEastAsia" w:hAnsi="Arial" w:cs="Arial"/>
          <w:sz w:val="24"/>
          <w:szCs w:val="24"/>
          <w:lang w:eastAsia="ru-RU"/>
        </w:rPr>
        <w:t xml:space="preserve">93. </w:t>
      </w:r>
      <w:proofErr w:type="gramStart"/>
      <w:r w:rsidRPr="00E72053">
        <w:rPr>
          <w:rFonts w:ascii="Arial" w:eastAsia="Calibri" w:hAnsi="Arial" w:cs="Arial"/>
          <w:sz w:val="24"/>
          <w:szCs w:val="24"/>
          <w:lang w:eastAsia="ru-RU"/>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79" w:history="1">
        <w:r w:rsidRPr="00E72053">
          <w:rPr>
            <w:rFonts w:ascii="Arial" w:eastAsia="Calibri" w:hAnsi="Arial" w:cs="Arial"/>
            <w:sz w:val="24"/>
            <w:szCs w:val="24"/>
            <w:lang w:eastAsia="ru-RU"/>
          </w:rPr>
          <w:t>планом</w:t>
        </w:r>
      </w:hyperlink>
      <w:r w:rsidRPr="00E72053">
        <w:rPr>
          <w:rFonts w:ascii="Arial" w:eastAsia="Calibri" w:hAnsi="Arial" w:cs="Arial"/>
          <w:sz w:val="24"/>
          <w:szCs w:val="24"/>
          <w:lang w:eastAsia="ru-RU"/>
        </w:rPr>
        <w:t xml:space="preserve"> перехода на предоставление в электронном виде муниципальных услуг, утвержденным </w:t>
      </w:r>
      <w:r w:rsidRPr="00E72053">
        <w:rPr>
          <w:rFonts w:ascii="Arial" w:eastAsiaTheme="minorEastAsia" w:hAnsi="Arial" w:cs="Arial"/>
          <w:sz w:val="24"/>
          <w:szCs w:val="24"/>
          <w:lang w:eastAsia="ru-RU"/>
        </w:rPr>
        <w:t>нормативным правовым актом муниципального образования Иркутской области</w:t>
      </w:r>
      <w:r w:rsidRPr="00E72053">
        <w:rPr>
          <w:rFonts w:ascii="Arial" w:eastAsia="Calibri" w:hAnsi="Arial" w:cs="Arial"/>
          <w:sz w:val="24"/>
          <w:szCs w:val="24"/>
          <w:lang w:eastAsia="ru-RU"/>
        </w:rPr>
        <w:t>, и предусматривает четыре  этапа</w:t>
      </w:r>
      <w:r w:rsidRPr="00E72053">
        <w:rPr>
          <w:rFonts w:ascii="Arial" w:eastAsia="Calibri" w:hAnsi="Arial" w:cs="Arial"/>
          <w:i/>
          <w:sz w:val="24"/>
          <w:szCs w:val="24"/>
          <w:lang w:eastAsia="ru-RU"/>
        </w:rPr>
        <w:t>:</w:t>
      </w:r>
      <w:proofErr w:type="gramEnd"/>
    </w:p>
    <w:p w:rsidR="00E72053" w:rsidRPr="00E72053" w:rsidRDefault="00E72053" w:rsidP="00E72053">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lang w:eastAsia="ru-RU"/>
        </w:rPr>
      </w:pPr>
      <w:r w:rsidRPr="00E72053">
        <w:rPr>
          <w:rFonts w:ascii="Arial" w:eastAsia="Calibri" w:hAnsi="Arial" w:cs="Arial"/>
          <w:sz w:val="24"/>
          <w:szCs w:val="24"/>
          <w:lang w:eastAsia="ru-RU"/>
        </w:rPr>
        <w:t>I этап – возможность получения информации о муниципальной услуге посредством Портала;</w:t>
      </w:r>
    </w:p>
    <w:p w:rsidR="00E72053" w:rsidRPr="00E72053" w:rsidRDefault="00E72053" w:rsidP="00E72053">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lang w:eastAsia="ru-RU"/>
        </w:rPr>
      </w:pPr>
      <w:r w:rsidRPr="00E72053">
        <w:rPr>
          <w:rFonts w:ascii="Arial" w:eastAsia="Calibri" w:hAnsi="Arial" w:cs="Arial"/>
          <w:sz w:val="24"/>
          <w:szCs w:val="24"/>
          <w:lang w:eastAsia="ru-RU"/>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72053" w:rsidRPr="00E72053" w:rsidRDefault="00E72053" w:rsidP="00E72053">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lang w:eastAsia="ru-RU"/>
        </w:rPr>
      </w:pPr>
      <w:r w:rsidRPr="00E72053">
        <w:rPr>
          <w:rFonts w:ascii="Arial" w:eastAsia="Calibri" w:hAnsi="Arial" w:cs="Arial"/>
          <w:sz w:val="24"/>
          <w:szCs w:val="24"/>
          <w:lang w:eastAsia="ru-RU"/>
        </w:rPr>
        <w:t>III этап – возможность в целях получения муниципальной услуги представления документов в электронном виде с использованием Портала;</w:t>
      </w:r>
    </w:p>
    <w:p w:rsidR="00E72053" w:rsidRPr="00E72053" w:rsidRDefault="00E72053" w:rsidP="00E72053">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E72053">
        <w:rPr>
          <w:rFonts w:ascii="Arial" w:eastAsia="Calibri" w:hAnsi="Arial" w:cs="Arial"/>
          <w:sz w:val="24"/>
          <w:szCs w:val="24"/>
          <w:lang w:eastAsia="ru-RU"/>
        </w:rPr>
        <w:t xml:space="preserve">IV этап – возможность </w:t>
      </w:r>
      <w:proofErr w:type="gramStart"/>
      <w:r w:rsidRPr="00E72053">
        <w:rPr>
          <w:rFonts w:ascii="Arial" w:eastAsia="Calibri" w:hAnsi="Arial" w:cs="Arial"/>
          <w:sz w:val="24"/>
          <w:szCs w:val="24"/>
          <w:lang w:eastAsia="ru-RU"/>
        </w:rPr>
        <w:t>осуществления мониторинга хода предоставления муниципальной услуги</w:t>
      </w:r>
      <w:proofErr w:type="gramEnd"/>
      <w:r w:rsidRPr="00E72053">
        <w:rPr>
          <w:rFonts w:ascii="Arial" w:eastAsia="Calibri" w:hAnsi="Arial" w:cs="Arial"/>
          <w:sz w:val="24"/>
          <w:szCs w:val="24"/>
          <w:lang w:eastAsia="ru-RU"/>
        </w:rPr>
        <w:t xml:space="preserve"> с использованием Портала.</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 xml:space="preserve">94. </w:t>
      </w:r>
      <w:r w:rsidRPr="00E72053">
        <w:rPr>
          <w:rFonts w:ascii="Arial" w:eastAsia="Calibri" w:hAnsi="Arial" w:cs="Arial"/>
          <w:sz w:val="24"/>
          <w:szCs w:val="24"/>
          <w:lang w:eastAsia="ru-RU"/>
        </w:rPr>
        <w:t xml:space="preserve">При обращении за предоставлением муниципальной услуги в электронной форме заявитель либо его представитель использует </w:t>
      </w:r>
      <w:hyperlink r:id="rId80" w:history="1">
        <w:r w:rsidRPr="00E72053">
          <w:rPr>
            <w:rFonts w:ascii="Arial" w:eastAsia="Calibri" w:hAnsi="Arial" w:cs="Arial"/>
            <w:sz w:val="24"/>
            <w:szCs w:val="24"/>
            <w:lang w:eastAsia="ru-RU"/>
          </w:rPr>
          <w:t>электронную подпись</w:t>
        </w:r>
      </w:hyperlink>
      <w:r w:rsidRPr="00E72053">
        <w:rPr>
          <w:rFonts w:ascii="Arial" w:eastAsia="Calibri" w:hAnsi="Arial" w:cs="Arial"/>
          <w:sz w:val="24"/>
          <w:szCs w:val="24"/>
          <w:lang w:eastAsia="ru-RU"/>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81" w:history="1">
        <w:r w:rsidRPr="00E72053">
          <w:rPr>
            <w:rFonts w:ascii="Arial" w:eastAsia="Calibri" w:hAnsi="Arial" w:cs="Arial"/>
            <w:sz w:val="24"/>
            <w:szCs w:val="24"/>
            <w:lang w:eastAsia="ru-RU"/>
          </w:rPr>
          <w:t>электронной подписи</w:t>
        </w:r>
      </w:hyperlink>
      <w:r w:rsidRPr="00E72053">
        <w:rPr>
          <w:rFonts w:ascii="Arial" w:eastAsia="Calibri" w:hAnsi="Arial" w:cs="Arial"/>
          <w:sz w:val="24"/>
          <w:szCs w:val="24"/>
          <w:lang w:eastAsia="ru-RU"/>
        </w:rPr>
        <w:t>, устанавливается в соответствии с законодательством.</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95.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45, 47, 51, 53 и 56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96.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 xml:space="preserve">97. В течение 2 рабочих дней </w:t>
      </w:r>
      <w:proofErr w:type="gramStart"/>
      <w:r w:rsidRPr="00E72053">
        <w:rPr>
          <w:rFonts w:ascii="Arial" w:eastAsiaTheme="minorEastAsia" w:hAnsi="Arial" w:cs="Arial"/>
          <w:sz w:val="24"/>
          <w:szCs w:val="24"/>
          <w:lang w:eastAsia="ru-RU"/>
        </w:rPr>
        <w:t>с даты направления</w:t>
      </w:r>
      <w:proofErr w:type="gramEnd"/>
      <w:r w:rsidRPr="00E72053">
        <w:rPr>
          <w:rFonts w:ascii="Arial" w:eastAsiaTheme="minorEastAsia" w:hAnsi="Arial" w:cs="Arial"/>
          <w:sz w:val="24"/>
          <w:szCs w:val="24"/>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45, 47, 51 и 53настоящего административного регламента. Заявитель также вправе представить по собственной инициативе документы, указанные в пункте 56 административного регламента.</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heme="minorEastAsia" w:hAnsi="Arial" w:cs="Arial"/>
          <w:sz w:val="24"/>
          <w:szCs w:val="24"/>
          <w:lang w:eastAsia="ru-RU"/>
        </w:rPr>
        <w:t xml:space="preserve">98. </w:t>
      </w:r>
      <w:r w:rsidRPr="00E72053">
        <w:rPr>
          <w:rFonts w:ascii="Arial" w:eastAsia="Times New Roman" w:hAnsi="Arial" w:cs="Arial"/>
          <w:sz w:val="24"/>
          <w:szCs w:val="24"/>
          <w:lang w:eastAsia="ru-RU"/>
        </w:rPr>
        <w:t>В случае</w:t>
      </w:r>
      <w:proofErr w:type="gramStart"/>
      <w:r w:rsidRPr="00E72053">
        <w:rPr>
          <w:rFonts w:ascii="Arial" w:eastAsia="Times New Roman" w:hAnsi="Arial" w:cs="Arial"/>
          <w:sz w:val="24"/>
          <w:szCs w:val="24"/>
          <w:lang w:eastAsia="ru-RU"/>
        </w:rPr>
        <w:t>,</w:t>
      </w:r>
      <w:proofErr w:type="gramEnd"/>
      <w:r w:rsidRPr="00E72053">
        <w:rPr>
          <w:rFonts w:ascii="Arial" w:eastAsia="Times New Roman" w:hAnsi="Arial" w:cs="Arial"/>
          <w:sz w:val="24"/>
          <w:szCs w:val="24"/>
          <w:lang w:eastAsia="ru-RU"/>
        </w:rPr>
        <w:t xml:space="preserve"> если для предоставления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w:t>
      </w:r>
      <w:r w:rsidRPr="00E72053">
        <w:rPr>
          <w:rFonts w:ascii="Arial" w:eastAsia="Times New Roman" w:hAnsi="Arial" w:cs="Arial"/>
          <w:sz w:val="24"/>
          <w:szCs w:val="24"/>
          <w:lang w:eastAsia="ru-RU"/>
        </w:rPr>
        <w:lastRenderedPageBreak/>
        <w:t xml:space="preserve">быть </w:t>
      </w:r>
      <w:proofErr w:type="gramStart"/>
      <w:r w:rsidRPr="00E72053">
        <w:rPr>
          <w:rFonts w:ascii="Arial" w:eastAsia="Times New Roman" w:hAnsi="Arial" w:cs="Arial"/>
          <w:sz w:val="24"/>
          <w:szCs w:val="24"/>
          <w:lang w:eastAsia="ru-RU"/>
        </w:rPr>
        <w:t>представлены</w:t>
      </w:r>
      <w:proofErr w:type="gramEnd"/>
      <w:r w:rsidRPr="00E72053">
        <w:rPr>
          <w:rFonts w:ascii="Arial" w:eastAsia="Times New Roman" w:hAnsi="Arial" w:cs="Arial"/>
          <w:sz w:val="24"/>
          <w:szCs w:val="24"/>
          <w:lang w:eastAsia="ru-RU"/>
        </w:rPr>
        <w:t xml:space="preserve"> в том числе в форме электронного документа.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от 27 июля 2010 года № 210-ФЗ «Об организации предоставления государственных и муниципальных услуг».</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20"/>
        <w:jc w:val="center"/>
        <w:rPr>
          <w:rFonts w:ascii="Arial" w:eastAsiaTheme="minorEastAsia" w:hAnsi="Arial" w:cs="Arial"/>
          <w:sz w:val="24"/>
          <w:szCs w:val="24"/>
          <w:lang w:eastAsia="ru-RU"/>
        </w:rPr>
      </w:pPr>
      <w:r w:rsidRPr="00E72053">
        <w:rPr>
          <w:rFonts w:ascii="Arial" w:eastAsiaTheme="minorEastAsia" w:hAnsi="Arial" w:cs="Arial"/>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09"/>
        <w:jc w:val="center"/>
        <w:rPr>
          <w:rFonts w:ascii="Arial" w:eastAsiaTheme="minorEastAsia" w:hAnsi="Arial" w:cs="Arial"/>
          <w:sz w:val="24"/>
          <w:szCs w:val="24"/>
          <w:lang w:eastAsia="ru-RU"/>
        </w:rPr>
      </w:pPr>
      <w:r w:rsidRPr="00E72053">
        <w:rPr>
          <w:rFonts w:ascii="Arial" w:eastAsiaTheme="minorEastAsia" w:hAnsi="Arial" w:cs="Arial"/>
          <w:sz w:val="24"/>
          <w:szCs w:val="24"/>
          <w:lang w:eastAsia="ru-RU"/>
        </w:rPr>
        <w:t xml:space="preserve">Глава 21. </w:t>
      </w:r>
      <w:r w:rsidRPr="00E72053">
        <w:rPr>
          <w:rFonts w:ascii="Arial" w:eastAsiaTheme="minorEastAsia" w:hAnsi="Arial" w:cs="Arial"/>
          <w:sz w:val="24"/>
          <w:szCs w:val="24"/>
          <w:lang w:eastAsia="ru-RU"/>
        </w:rPr>
        <w:tab/>
        <w:t>ИСЧЕРПЫВАЮЩИЙ ПЕРЕЧЕНЬ</w:t>
      </w:r>
      <w:r w:rsidRPr="00E72053">
        <w:rPr>
          <w:rFonts w:ascii="Arial" w:eastAsiaTheme="minorEastAsia" w:hAnsi="Arial" w:cs="Arial"/>
          <w:sz w:val="24"/>
          <w:szCs w:val="24"/>
          <w:lang w:eastAsia="ru-RU"/>
        </w:rPr>
        <w:tab/>
        <w:t xml:space="preserve"> АДМИНИСТРАТИВНЫХ ПРОЦЕДУР</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99. Предоставление муниципальной услуги включает в себя следующие административные процедуры:</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а) прием, регистрация заявления и документов;</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б) формирование и направление межведомственных запросов в органы (организации), участвующие в предоставлении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 xml:space="preserve">в) </w:t>
      </w:r>
      <w:r w:rsidRPr="00E72053">
        <w:rPr>
          <w:rFonts w:ascii="Arial" w:eastAsia="Times New Roman" w:hAnsi="Arial" w:cs="Arial"/>
          <w:sz w:val="24"/>
          <w:szCs w:val="24"/>
          <w:lang w:eastAsia="ru-RU"/>
        </w:rPr>
        <w:t>рассмотрение заявления и представленных документов по существу</w:t>
      </w:r>
      <w:r w:rsidRPr="00E72053">
        <w:rPr>
          <w:rFonts w:ascii="Arial" w:eastAsiaTheme="minorEastAsia" w:hAnsi="Arial" w:cs="Arial"/>
          <w:sz w:val="24"/>
          <w:szCs w:val="24"/>
          <w:lang w:eastAsia="ru-RU"/>
        </w:rPr>
        <w:t>;</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г)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100. Блок-схема предоставления муниципальной услуги приводится в приложении № 2 к настоящему административному регламенту.</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09"/>
        <w:jc w:val="center"/>
        <w:rPr>
          <w:rFonts w:ascii="Arial" w:eastAsiaTheme="minorEastAsia" w:hAnsi="Arial" w:cs="Arial"/>
          <w:sz w:val="24"/>
          <w:szCs w:val="24"/>
          <w:lang w:eastAsia="ru-RU"/>
        </w:rPr>
      </w:pPr>
      <w:r w:rsidRPr="00E72053">
        <w:rPr>
          <w:rFonts w:ascii="Arial" w:eastAsiaTheme="minorEastAsia" w:hAnsi="Arial" w:cs="Arial"/>
          <w:sz w:val="24"/>
          <w:szCs w:val="24"/>
          <w:lang w:eastAsia="ru-RU"/>
        </w:rPr>
        <w:t>Глава 22. ПРИЕМ, РЕГИСТРАЦИЯ ЗАЯВЛЕНИЯ И ДОКУМЕНТОВ</w:t>
      </w:r>
    </w:p>
    <w:p w:rsidR="00E72053" w:rsidRPr="00E72053" w:rsidRDefault="00E72053" w:rsidP="00E72053">
      <w:pPr>
        <w:autoSpaceDE w:val="0"/>
        <w:autoSpaceDN w:val="0"/>
        <w:adjustRightInd w:val="0"/>
        <w:spacing w:after="0" w:line="240" w:lineRule="auto"/>
        <w:jc w:val="both"/>
        <w:rPr>
          <w:rFonts w:ascii="Arial" w:eastAsiaTheme="minorEastAsia" w:hAnsi="Arial" w:cs="Arial"/>
          <w:sz w:val="24"/>
          <w:szCs w:val="24"/>
        </w:rPr>
      </w:pP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rPr>
      </w:pPr>
      <w:r w:rsidRPr="00E72053">
        <w:rPr>
          <w:rFonts w:ascii="Arial" w:eastAsiaTheme="minorEastAsia" w:hAnsi="Arial" w:cs="Arial"/>
          <w:sz w:val="24"/>
          <w:szCs w:val="24"/>
        </w:rPr>
        <w:t>101. Основанием для начала административной процедуры является поступление в уполномоченный орган заявления или уведомления по форме установленной приложениями № 1 к настоящему административному регламенту с приложением документов одним из следующих способов:</w:t>
      </w:r>
    </w:p>
    <w:p w:rsidR="00E72053" w:rsidRPr="00E72053" w:rsidRDefault="00E72053" w:rsidP="00E72053">
      <w:pPr>
        <w:widowControl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а) в уполномоченный орган:</w:t>
      </w:r>
    </w:p>
    <w:p w:rsidR="00E72053" w:rsidRPr="00E72053" w:rsidRDefault="00E72053" w:rsidP="00E72053">
      <w:pPr>
        <w:widowControl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посредством личного обращения заявителя или его представителя,</w:t>
      </w:r>
    </w:p>
    <w:p w:rsidR="00E72053" w:rsidRPr="00E72053" w:rsidRDefault="00E72053" w:rsidP="00E72053">
      <w:pPr>
        <w:widowControl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посредством почтового отправления;</w:t>
      </w:r>
    </w:p>
    <w:p w:rsidR="00E72053" w:rsidRPr="00E72053" w:rsidRDefault="00E72053" w:rsidP="00E72053">
      <w:pPr>
        <w:widowControl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в электронной форме;</w:t>
      </w:r>
    </w:p>
    <w:p w:rsidR="00E72053" w:rsidRPr="00E72053" w:rsidRDefault="00E72053" w:rsidP="00E72053">
      <w:pPr>
        <w:widowControl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б) в МФЦ посредством личного обращения заявителя или его представителя.</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rPr>
      </w:pPr>
      <w:r w:rsidRPr="00E72053">
        <w:rPr>
          <w:rFonts w:ascii="Arial" w:eastAsiaTheme="minorEastAsia" w:hAnsi="Arial" w:cs="Arial"/>
          <w:sz w:val="24"/>
          <w:szCs w:val="24"/>
        </w:rPr>
        <w:t>102. 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rPr>
      </w:pPr>
      <w:r w:rsidRPr="00E72053">
        <w:rPr>
          <w:rFonts w:ascii="Arial" w:eastAsiaTheme="minorEastAsia" w:hAnsi="Arial" w:cs="Arial"/>
          <w:sz w:val="24"/>
          <w:szCs w:val="24"/>
        </w:rPr>
        <w:t>103. Днем обращения заявителя считается дата регистрации в уполномоченном органе заявления и документов.</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rPr>
      </w:pPr>
      <w:r w:rsidRPr="00E72053">
        <w:rPr>
          <w:rFonts w:ascii="Arial" w:eastAsiaTheme="minorEastAsia" w:hAnsi="Arial" w:cs="Arial"/>
          <w:sz w:val="24"/>
          <w:szCs w:val="24"/>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rPr>
      </w:pPr>
      <w:r w:rsidRPr="00E72053">
        <w:rPr>
          <w:rFonts w:ascii="Arial" w:eastAsiaTheme="minorEastAsia" w:hAnsi="Arial" w:cs="Arial"/>
          <w:sz w:val="24"/>
          <w:szCs w:val="24"/>
        </w:rPr>
        <w:t>104. Максимальное время приема заявления и прилагаемых к нему документов при личном обращении заявителя не превышает 15 минут.</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rPr>
      </w:pPr>
      <w:r w:rsidRPr="00E72053">
        <w:rPr>
          <w:rFonts w:ascii="Arial" w:eastAsiaTheme="minorEastAsia" w:hAnsi="Arial" w:cs="Arial"/>
          <w:sz w:val="24"/>
          <w:szCs w:val="24"/>
        </w:rPr>
        <w:t>105.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rPr>
      </w:pPr>
      <w:r w:rsidRPr="00E72053">
        <w:rPr>
          <w:rFonts w:ascii="Arial" w:eastAsiaTheme="minorEastAsia" w:hAnsi="Arial" w:cs="Arial"/>
          <w:sz w:val="24"/>
          <w:szCs w:val="24"/>
        </w:rPr>
        <w:t xml:space="preserve">106.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E72053">
        <w:rPr>
          <w:rFonts w:ascii="Arial" w:eastAsiaTheme="minorEastAsia" w:hAnsi="Arial" w:cs="Arial"/>
          <w:sz w:val="24"/>
          <w:szCs w:val="24"/>
        </w:rPr>
        <w:t>с даты получения</w:t>
      </w:r>
      <w:proofErr w:type="gramEnd"/>
      <w:r w:rsidRPr="00E72053">
        <w:rPr>
          <w:rFonts w:ascii="Arial" w:eastAsiaTheme="minorEastAsia" w:hAnsi="Arial" w:cs="Arial"/>
          <w:sz w:val="24"/>
          <w:szCs w:val="24"/>
        </w:rPr>
        <w:t xml:space="preserve"> заявления и прилагаемых к нему документов.</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rPr>
      </w:pPr>
      <w:r w:rsidRPr="00E72053">
        <w:rPr>
          <w:rFonts w:ascii="Arial" w:eastAsiaTheme="minorEastAsia" w:hAnsi="Arial" w:cs="Arial"/>
          <w:sz w:val="24"/>
          <w:szCs w:val="24"/>
        </w:rPr>
        <w:t>107.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rPr>
      </w:pPr>
      <w:r w:rsidRPr="00E72053">
        <w:rPr>
          <w:rFonts w:ascii="Arial" w:eastAsiaTheme="minorEastAsia" w:hAnsi="Arial" w:cs="Arial"/>
          <w:sz w:val="24"/>
          <w:szCs w:val="24"/>
        </w:rPr>
        <w:t>1) просматривает электронные образы заявления и прилагаемых к нему документов;</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rPr>
      </w:pPr>
      <w:r w:rsidRPr="00E72053">
        <w:rPr>
          <w:rFonts w:ascii="Arial" w:eastAsiaTheme="minorEastAsia" w:hAnsi="Arial" w:cs="Arial"/>
          <w:sz w:val="24"/>
          <w:szCs w:val="24"/>
        </w:rPr>
        <w:t>2) осуществляет контроль полученных электронных образов заявления и прилагаемых к нему документов на предмет целостности;</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rPr>
      </w:pPr>
      <w:r w:rsidRPr="00E72053">
        <w:rPr>
          <w:rFonts w:ascii="Arial" w:eastAsiaTheme="minorEastAsia" w:hAnsi="Arial" w:cs="Arial"/>
          <w:sz w:val="24"/>
          <w:szCs w:val="24"/>
        </w:rPr>
        <w:t>3) фиксирует дату получения заявления и прилагаемых к нему документов;</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rPr>
      </w:pPr>
      <w:proofErr w:type="gramStart"/>
      <w:r w:rsidRPr="00E72053">
        <w:rPr>
          <w:rFonts w:ascii="Arial" w:eastAsiaTheme="minorEastAsia" w:hAnsi="Arial" w:cs="Arial"/>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пунктах 45, 47, 51 и 53 настоящего административного регламента, а также на право заявителя представить по собственной инициативе документы, указанные в пункте 56 настоящего административного регламента в</w:t>
      </w:r>
      <w:proofErr w:type="gramEnd"/>
      <w:r w:rsidRPr="00E72053">
        <w:rPr>
          <w:rFonts w:ascii="Arial" w:eastAsiaTheme="minorEastAsia" w:hAnsi="Arial" w:cs="Arial"/>
          <w:sz w:val="24"/>
          <w:szCs w:val="24"/>
        </w:rPr>
        <w:t xml:space="preserve"> срок, не превышающий 2 рабочих дней </w:t>
      </w:r>
      <w:proofErr w:type="gramStart"/>
      <w:r w:rsidRPr="00E72053">
        <w:rPr>
          <w:rFonts w:ascii="Arial" w:eastAsiaTheme="minorEastAsia" w:hAnsi="Arial" w:cs="Arial"/>
          <w:sz w:val="24"/>
          <w:szCs w:val="24"/>
        </w:rPr>
        <w:t>с даты получения</w:t>
      </w:r>
      <w:proofErr w:type="gramEnd"/>
      <w:r w:rsidRPr="00E72053">
        <w:rPr>
          <w:rFonts w:ascii="Arial" w:eastAsiaTheme="minorEastAsia" w:hAnsi="Arial" w:cs="Arial"/>
          <w:sz w:val="24"/>
          <w:szCs w:val="24"/>
        </w:rPr>
        <w:t xml:space="preserve"> ходатайства и прилагаемых к нему документов (при наличии) в электронной форме.</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rPr>
      </w:pPr>
      <w:r w:rsidRPr="00E72053">
        <w:rPr>
          <w:rFonts w:ascii="Arial" w:eastAsiaTheme="minorEastAsia" w:hAnsi="Arial" w:cs="Arial"/>
          <w:sz w:val="24"/>
          <w:szCs w:val="24"/>
        </w:rPr>
        <w:t>108. Должностное лицо уполномоченного органа, ответственное за регистрацию входящей корреспонденции, устанавливает:</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rPr>
      </w:pPr>
      <w:r w:rsidRPr="00E72053">
        <w:rPr>
          <w:rFonts w:ascii="Arial" w:eastAsiaTheme="minorEastAsia" w:hAnsi="Arial" w:cs="Arial"/>
          <w:sz w:val="24"/>
          <w:szCs w:val="24"/>
        </w:rPr>
        <w:t>а) предмет обращения;</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rPr>
      </w:pPr>
      <w:r w:rsidRPr="00E72053">
        <w:rPr>
          <w:rFonts w:ascii="Arial" w:eastAsiaTheme="minorEastAsia" w:hAnsi="Arial" w:cs="Arial"/>
          <w:sz w:val="24"/>
          <w:szCs w:val="24"/>
        </w:rPr>
        <w:t>б) личность заявителя или его представителя, проверяет документ, удостоверяющий личность (при подаче заявления лично);</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rPr>
      </w:pPr>
      <w:r w:rsidRPr="00E72053">
        <w:rPr>
          <w:rFonts w:ascii="Arial" w:eastAsiaTheme="minorEastAsia" w:hAnsi="Arial" w:cs="Arial"/>
          <w:sz w:val="24"/>
          <w:szCs w:val="24"/>
        </w:rPr>
        <w:t xml:space="preserve">в) соответствие документов требованиям, указанным в </w:t>
      </w:r>
      <w:hyperlink r:id="rId82" w:history="1">
        <w:r w:rsidRPr="00E72053">
          <w:rPr>
            <w:rFonts w:ascii="Arial" w:eastAsiaTheme="minorEastAsia" w:hAnsi="Arial" w:cs="Arial"/>
            <w:color w:val="0000FF"/>
            <w:sz w:val="24"/>
            <w:szCs w:val="24"/>
            <w:u w:val="single"/>
          </w:rPr>
          <w:t>пункте 55</w:t>
        </w:r>
      </w:hyperlink>
      <w:r w:rsidRPr="00E72053">
        <w:rPr>
          <w:rFonts w:ascii="Arial" w:eastAsiaTheme="minorEastAsia" w:hAnsi="Arial" w:cs="Arial"/>
          <w:sz w:val="24"/>
          <w:szCs w:val="24"/>
        </w:rPr>
        <w:t xml:space="preserve"> настоящего административного регламента.</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rPr>
      </w:pPr>
      <w:r w:rsidRPr="00E72053">
        <w:rPr>
          <w:rFonts w:ascii="Arial" w:eastAsiaTheme="minorEastAsia" w:hAnsi="Arial" w:cs="Arial"/>
          <w:sz w:val="24"/>
          <w:szCs w:val="24"/>
        </w:rPr>
        <w:t>109.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rPr>
      </w:pPr>
      <w:r w:rsidRPr="00E72053">
        <w:rPr>
          <w:rFonts w:ascii="Arial" w:eastAsiaTheme="minorEastAsia" w:hAnsi="Arial" w:cs="Arial"/>
          <w:sz w:val="24"/>
          <w:szCs w:val="24"/>
        </w:rPr>
        <w:t>110.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rPr>
      </w:pPr>
      <w:r w:rsidRPr="00E72053">
        <w:rPr>
          <w:rFonts w:ascii="Arial" w:eastAsiaTheme="minorEastAsia" w:hAnsi="Arial" w:cs="Arial"/>
          <w:sz w:val="24"/>
          <w:szCs w:val="24"/>
        </w:rPr>
        <w:t>111.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rPr>
      </w:pPr>
      <w:r w:rsidRPr="00E72053">
        <w:rPr>
          <w:rFonts w:ascii="Arial" w:eastAsiaTheme="minorEastAsia" w:hAnsi="Arial" w:cs="Arial"/>
          <w:sz w:val="24"/>
          <w:szCs w:val="24"/>
        </w:rPr>
        <w:lastRenderedPageBreak/>
        <w:t xml:space="preserve">112. В </w:t>
      </w:r>
      <w:proofErr w:type="gramStart"/>
      <w:r w:rsidRPr="00E72053">
        <w:rPr>
          <w:rFonts w:ascii="Arial" w:eastAsiaTheme="minorEastAsia" w:hAnsi="Arial" w:cs="Arial"/>
          <w:sz w:val="24"/>
          <w:szCs w:val="24"/>
        </w:rPr>
        <w:t>случаях, предусмотренных пунктом 58 настоящего административного регламента заявителю или его представителю может</w:t>
      </w:r>
      <w:proofErr w:type="gramEnd"/>
      <w:r w:rsidRPr="00E72053">
        <w:rPr>
          <w:rFonts w:ascii="Arial" w:eastAsiaTheme="minorEastAsia" w:hAnsi="Arial" w:cs="Arial"/>
          <w:sz w:val="24"/>
          <w:szCs w:val="24"/>
        </w:rPr>
        <w:t xml:space="preserve"> быть отказано в приеме к рассмотрению документов, необходимых для оказания муниципальной услуги.</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rPr>
      </w:pPr>
    </w:p>
    <w:p w:rsidR="00E72053" w:rsidRPr="00E72053" w:rsidRDefault="00E72053" w:rsidP="00E72053">
      <w:pPr>
        <w:widowControl w:val="0"/>
        <w:autoSpaceDE w:val="0"/>
        <w:autoSpaceDN w:val="0"/>
        <w:adjustRightInd w:val="0"/>
        <w:spacing w:after="0" w:line="240" w:lineRule="auto"/>
        <w:ind w:firstLine="709"/>
        <w:jc w:val="center"/>
        <w:rPr>
          <w:rFonts w:ascii="Arial" w:eastAsiaTheme="minorEastAsia" w:hAnsi="Arial" w:cs="Arial"/>
          <w:sz w:val="24"/>
          <w:szCs w:val="24"/>
        </w:rPr>
      </w:pPr>
      <w:bookmarkStart w:id="51" w:name="Par376"/>
      <w:bookmarkEnd w:id="51"/>
      <w:r w:rsidRPr="00E72053">
        <w:rPr>
          <w:rFonts w:ascii="Arial" w:eastAsiaTheme="minorEastAsia" w:hAnsi="Arial" w:cs="Arial"/>
          <w:sz w:val="24"/>
          <w:szCs w:val="24"/>
          <w:lang w:eastAsia="ru-RU"/>
        </w:rPr>
        <w:t xml:space="preserve">Глава 23. </w:t>
      </w:r>
      <w:r w:rsidRPr="00E72053">
        <w:rPr>
          <w:rFonts w:ascii="Arial" w:eastAsiaTheme="minorEastAsia"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rPr>
      </w:pP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rPr>
      </w:pPr>
      <w:r w:rsidRPr="00E72053">
        <w:rPr>
          <w:rFonts w:ascii="Arial" w:eastAsiaTheme="minorEastAsia" w:hAnsi="Arial" w:cs="Arial"/>
          <w:sz w:val="24"/>
          <w:szCs w:val="24"/>
        </w:rPr>
        <w:t>113.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rPr>
      </w:pPr>
      <w:proofErr w:type="gramStart"/>
      <w:r w:rsidRPr="00E72053">
        <w:rPr>
          <w:rFonts w:ascii="Arial" w:eastAsiaTheme="minorEastAsia" w:hAnsi="Arial" w:cs="Arial"/>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56 настоящего административного регламента, в случае, если указанные документы не были представлены заявителем</w:t>
      </w:r>
      <w:proofErr w:type="gramEnd"/>
      <w:r w:rsidRPr="00E72053">
        <w:rPr>
          <w:rFonts w:ascii="Arial" w:eastAsiaTheme="minorEastAsia" w:hAnsi="Arial" w:cs="Arial"/>
          <w:sz w:val="24"/>
          <w:szCs w:val="24"/>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rPr>
      </w:pPr>
      <w:r w:rsidRPr="00E72053">
        <w:rPr>
          <w:rFonts w:ascii="Arial" w:eastAsiaTheme="minorEastAsia" w:hAnsi="Arial" w:cs="Arial"/>
          <w:sz w:val="24"/>
          <w:szCs w:val="24"/>
        </w:rPr>
        <w:t>114. Направление межведомственного запроса и представление документов и информации, перечисленных в пункте 56 настоящего административного регламента, допускаются только в целях, связанных с предоставлением муниципальной услуги.</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rPr>
      </w:pPr>
      <w:r w:rsidRPr="00E72053">
        <w:rPr>
          <w:rFonts w:ascii="Arial" w:eastAsiaTheme="minorEastAsia" w:hAnsi="Arial" w:cs="Arial"/>
          <w:sz w:val="24"/>
          <w:szCs w:val="24"/>
        </w:rPr>
        <w:t>115. Межведомственный запрос о представлении документов, указанных в пункте 56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w:t>
      </w:r>
      <w:hyperlink r:id="rId83" w:history="1"/>
      <w:r w:rsidRPr="00E72053">
        <w:rPr>
          <w:rFonts w:ascii="Arial" w:eastAsiaTheme="minorEastAsia" w:hAnsi="Arial" w:cs="Arial"/>
          <w:sz w:val="24"/>
          <w:szCs w:val="24"/>
        </w:rPr>
        <w:t xml:space="preserve"> Федерального закона от 27 июля 2010 года </w:t>
      </w:r>
      <w:r w:rsidRPr="00E72053">
        <w:rPr>
          <w:rFonts w:ascii="Arial" w:eastAsiaTheme="minorEastAsia" w:hAnsi="Arial" w:cs="Arial"/>
          <w:sz w:val="24"/>
          <w:szCs w:val="24"/>
        </w:rPr>
        <w:br/>
        <w:t>№ 210-ФЗ «Об организации предоставления государственных и муниципальных услуг».</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rPr>
      </w:pPr>
      <w:r w:rsidRPr="00E72053">
        <w:rPr>
          <w:rFonts w:ascii="Arial" w:eastAsiaTheme="minorEastAsia"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rPr>
      </w:pPr>
      <w:r w:rsidRPr="00E72053">
        <w:rPr>
          <w:rFonts w:ascii="Arial" w:eastAsiaTheme="minorEastAsia" w:hAnsi="Arial" w:cs="Arial"/>
          <w:sz w:val="24"/>
          <w:szCs w:val="24"/>
        </w:rPr>
        <w:t xml:space="preserve">116. </w:t>
      </w:r>
      <w:proofErr w:type="gramStart"/>
      <w:r w:rsidRPr="00E72053">
        <w:rPr>
          <w:rFonts w:ascii="Arial" w:eastAsiaTheme="minorEastAsia" w:hAnsi="Arial" w:cs="Arial"/>
          <w:sz w:val="24"/>
          <w:szCs w:val="24"/>
        </w:rPr>
        <w:t>По межведомственным запросам уполномоченного органа, документы (их копии или сведения, содержащиеся в них), указанные в пункте 56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roofErr w:type="gramEnd"/>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rPr>
      </w:pPr>
      <w:r w:rsidRPr="00E72053">
        <w:rPr>
          <w:rFonts w:ascii="Arial" w:eastAsiaTheme="minorEastAsia" w:hAnsi="Arial" w:cs="Arial"/>
          <w:sz w:val="24"/>
          <w:szCs w:val="24"/>
        </w:rPr>
        <w:t>117.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rPr>
      </w:pPr>
      <w:r w:rsidRPr="00E72053">
        <w:rPr>
          <w:rFonts w:ascii="Arial" w:eastAsiaTheme="minorEastAsia" w:hAnsi="Arial" w:cs="Arial"/>
          <w:sz w:val="24"/>
          <w:szCs w:val="24"/>
        </w:rPr>
        <w:t xml:space="preserve">В случае </w:t>
      </w:r>
      <w:proofErr w:type="gramStart"/>
      <w:r w:rsidRPr="00E72053">
        <w:rPr>
          <w:rFonts w:ascii="Arial" w:eastAsiaTheme="minorEastAsia" w:hAnsi="Arial" w:cs="Arial"/>
          <w:sz w:val="24"/>
          <w:szCs w:val="24"/>
        </w:rPr>
        <w:t>не поступления</w:t>
      </w:r>
      <w:proofErr w:type="gramEnd"/>
      <w:r w:rsidRPr="00E72053">
        <w:rPr>
          <w:rFonts w:ascii="Arial" w:eastAsiaTheme="minorEastAsia" w:hAnsi="Arial" w:cs="Arial"/>
          <w:sz w:val="24"/>
          <w:szCs w:val="24"/>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rPr>
      </w:pPr>
      <w:r w:rsidRPr="00E72053">
        <w:rPr>
          <w:rFonts w:ascii="Arial" w:eastAsiaTheme="minorEastAsia" w:hAnsi="Arial" w:cs="Arial"/>
          <w:sz w:val="24"/>
          <w:szCs w:val="24"/>
        </w:rPr>
        <w:lastRenderedPageBreak/>
        <w:t>118.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rPr>
      </w:pPr>
      <w:r w:rsidRPr="00E72053">
        <w:rPr>
          <w:rFonts w:ascii="Arial" w:eastAsiaTheme="minorEastAsia" w:hAnsi="Arial" w:cs="Arial"/>
          <w:sz w:val="24"/>
          <w:szCs w:val="24"/>
        </w:rPr>
        <w:t xml:space="preserve">119. </w:t>
      </w:r>
      <w:proofErr w:type="gramStart"/>
      <w:r w:rsidRPr="00E72053">
        <w:rPr>
          <w:rFonts w:ascii="Arial" w:eastAsiaTheme="minorEastAsia" w:hAnsi="Arial" w:cs="Arial"/>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rPr>
      </w:pPr>
    </w:p>
    <w:p w:rsidR="00E72053" w:rsidRPr="00E72053" w:rsidRDefault="00E72053" w:rsidP="00E72053">
      <w:pPr>
        <w:autoSpaceDE w:val="0"/>
        <w:autoSpaceDN w:val="0"/>
        <w:adjustRightInd w:val="0"/>
        <w:spacing w:after="0" w:line="240" w:lineRule="auto"/>
        <w:ind w:firstLine="709"/>
        <w:jc w:val="center"/>
        <w:rPr>
          <w:rFonts w:ascii="Arial" w:eastAsiaTheme="minorEastAsia" w:hAnsi="Arial" w:cs="Arial"/>
          <w:sz w:val="24"/>
          <w:szCs w:val="24"/>
        </w:rPr>
      </w:pPr>
      <w:r w:rsidRPr="00E72053">
        <w:rPr>
          <w:rFonts w:ascii="Arial" w:eastAsiaTheme="minorEastAsia" w:hAnsi="Arial" w:cs="Arial"/>
          <w:sz w:val="24"/>
          <w:szCs w:val="24"/>
        </w:rPr>
        <w:t>Глава 24. РАССМОТРЕНИЕ ЗАЯВЛЕНИЯ И ПРЕДСТАВЛЕННЫХ ДОКУМЕНТОВ ПО СУЩЕСТВУ</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rPr>
      </w:pP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heme="minorEastAsia" w:hAnsi="Arial" w:cs="Arial"/>
          <w:sz w:val="24"/>
          <w:szCs w:val="24"/>
        </w:rPr>
        <w:t xml:space="preserve">120. </w:t>
      </w:r>
      <w:r w:rsidRPr="00E72053">
        <w:rPr>
          <w:rFonts w:ascii="Arial" w:eastAsia="Times New Roman" w:hAnsi="Arial" w:cs="Arial"/>
          <w:sz w:val="24"/>
          <w:szCs w:val="24"/>
          <w:lang w:eastAsia="ru-RU"/>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rPr>
      </w:pPr>
      <w:r w:rsidRPr="00E72053">
        <w:rPr>
          <w:rFonts w:ascii="Arial" w:eastAsiaTheme="minorEastAsia" w:hAnsi="Arial" w:cs="Arial"/>
          <w:sz w:val="24"/>
          <w:szCs w:val="24"/>
        </w:rPr>
        <w:t>121.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rPr>
      </w:pPr>
      <w:proofErr w:type="gramStart"/>
      <w:r w:rsidRPr="00E72053">
        <w:rPr>
          <w:rFonts w:ascii="Arial" w:eastAsiaTheme="minorEastAsia" w:hAnsi="Arial" w:cs="Arial"/>
          <w:sz w:val="24"/>
          <w:szCs w:val="24"/>
        </w:rPr>
        <w:t>1) проводит проверку наличия документов, необходимых для принятия решения о предоставлении муниципальной услуги;</w:t>
      </w:r>
      <w:proofErr w:type="gramEnd"/>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rPr>
      </w:pPr>
      <w:r w:rsidRPr="00E72053">
        <w:rPr>
          <w:rFonts w:ascii="Arial" w:eastAsiaTheme="minorEastAsia" w:hAnsi="Arial" w:cs="Arial"/>
          <w:sz w:val="24"/>
          <w:szCs w:val="24"/>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rPr>
      </w:pPr>
      <w:r w:rsidRPr="00E72053">
        <w:rPr>
          <w:rFonts w:ascii="Arial" w:eastAsiaTheme="minorEastAsia" w:hAnsi="Arial" w:cs="Arial"/>
          <w:sz w:val="24"/>
          <w:szCs w:val="24"/>
        </w:rPr>
        <w:t xml:space="preserve">3) проводит </w:t>
      </w:r>
      <w:r w:rsidRPr="00E72053">
        <w:rPr>
          <w:rFonts w:ascii="Arial" w:eastAsia="Times New Roman" w:hAnsi="Arial" w:cs="Arial"/>
          <w:sz w:val="24"/>
          <w:szCs w:val="24"/>
          <w:lang w:eastAsia="ru-RU"/>
        </w:rPr>
        <w:t>проверку</w:t>
      </w:r>
      <w:r w:rsidRPr="00E72053">
        <w:rPr>
          <w:rFonts w:ascii="Arial" w:eastAsia="Times New Roman" w:hAnsi="Arial" w:cs="Arial"/>
          <w:sz w:val="24"/>
          <w:szCs w:val="24"/>
        </w:rPr>
        <w:t xml:space="preserve"> представленной документации на предмет выявления оснований для отказа в предоставлении муниципальной услуги, </w:t>
      </w:r>
      <w:r w:rsidRPr="00E72053">
        <w:rPr>
          <w:rFonts w:ascii="Arial" w:eastAsiaTheme="minorEastAsia" w:hAnsi="Arial" w:cs="Arial"/>
          <w:sz w:val="24"/>
          <w:szCs w:val="24"/>
        </w:rPr>
        <w:t>установленных в пунктах 62-65 настоящего</w:t>
      </w:r>
      <w:r w:rsidRPr="00E72053">
        <w:rPr>
          <w:rFonts w:ascii="Arial" w:eastAsia="Times New Roman" w:hAnsi="Arial" w:cs="Arial"/>
          <w:sz w:val="24"/>
          <w:szCs w:val="24"/>
        </w:rPr>
        <w:t xml:space="preserve"> административного регламента;</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rPr>
      </w:pPr>
      <w:r w:rsidRPr="00E72053">
        <w:rPr>
          <w:rFonts w:ascii="Arial" w:eastAsiaTheme="minorEastAsia" w:hAnsi="Arial" w:cs="Arial"/>
          <w:sz w:val="24"/>
          <w:szCs w:val="24"/>
        </w:rPr>
        <w:t xml:space="preserve">4) подготавливает </w:t>
      </w:r>
      <w:hyperlink r:id="rId84" w:history="1">
        <w:r w:rsidRPr="00E72053">
          <w:rPr>
            <w:rFonts w:ascii="Arial" w:eastAsiaTheme="minorEastAsia" w:hAnsi="Arial" w:cs="Arial"/>
            <w:sz w:val="24"/>
            <w:szCs w:val="24"/>
          </w:rPr>
          <w:t>разрешение</w:t>
        </w:r>
      </w:hyperlink>
      <w:r w:rsidRPr="00E72053">
        <w:rPr>
          <w:rFonts w:ascii="Arial" w:eastAsiaTheme="minorEastAsia" w:hAnsi="Arial" w:cs="Arial"/>
          <w:sz w:val="24"/>
          <w:szCs w:val="24"/>
        </w:rPr>
        <w:t xml:space="preserve"> на строительство,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rPr>
      </w:pPr>
      <w:r w:rsidRPr="00E72053">
        <w:rPr>
          <w:rFonts w:ascii="Arial" w:eastAsiaTheme="minorEastAsia" w:hAnsi="Arial" w:cs="Arial"/>
          <w:sz w:val="24"/>
          <w:szCs w:val="24"/>
        </w:rPr>
        <w:t>5) подписывает подготовленные в подпункте 4 настоящего пункта документы у руководителя уполномоченного органа.</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rPr>
      </w:pPr>
      <w:r w:rsidRPr="00E72053">
        <w:rPr>
          <w:rFonts w:ascii="Arial" w:eastAsiaTheme="minorEastAsia" w:hAnsi="Arial" w:cs="Arial"/>
          <w:sz w:val="24"/>
          <w:szCs w:val="24"/>
        </w:rPr>
        <w:t xml:space="preserve">122. </w:t>
      </w:r>
      <w:proofErr w:type="gramStart"/>
      <w:r w:rsidRPr="00E72053">
        <w:rPr>
          <w:rFonts w:ascii="Arial" w:eastAsiaTheme="minorEastAsia" w:hAnsi="Arial" w:cs="Arial"/>
          <w:sz w:val="24"/>
          <w:szCs w:val="24"/>
        </w:rPr>
        <w:t>В случае выявления в ходе проверки оснований для отказа в выдаче разрешения на строительство, разрешения на строительство ИЖС, внесении изменений в разрешение на строительство, продлении срока действия разрешения на строительство, установленных в пунктах 62-65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w:t>
      </w:r>
      <w:proofErr w:type="gramEnd"/>
      <w:r w:rsidRPr="00E72053">
        <w:rPr>
          <w:rFonts w:ascii="Arial" w:eastAsiaTheme="minorEastAsia" w:hAnsi="Arial" w:cs="Arial"/>
          <w:sz w:val="24"/>
          <w:szCs w:val="24"/>
        </w:rPr>
        <w:t xml:space="preserve"> оснований отказа в предоставлении муниципальной услуги.</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rPr>
        <w:t xml:space="preserve">123. </w:t>
      </w:r>
      <w:r w:rsidRPr="00E72053">
        <w:rPr>
          <w:rFonts w:ascii="Arial" w:eastAsiaTheme="minorEastAsia" w:hAnsi="Arial" w:cs="Arial"/>
          <w:sz w:val="24"/>
          <w:szCs w:val="24"/>
          <w:lang w:eastAsia="ru-RU"/>
        </w:rPr>
        <w:t xml:space="preserve">Должностное лицо уполномоченного органа, ответственное за предоставление муниципальной услуги, регистрирует результат предоставления </w:t>
      </w:r>
      <w:r w:rsidRPr="00E72053">
        <w:rPr>
          <w:rFonts w:ascii="Arial" w:eastAsiaTheme="minorEastAsia" w:hAnsi="Arial" w:cs="Arial"/>
          <w:sz w:val="24"/>
          <w:szCs w:val="24"/>
          <w:lang w:eastAsia="ru-RU"/>
        </w:rPr>
        <w:lastRenderedPageBreak/>
        <w:t>муниципальной услуги в информационной системе электронного управления документами органа местного самоуправления.</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p>
    <w:p w:rsidR="00E72053" w:rsidRPr="00E72053" w:rsidRDefault="00E72053" w:rsidP="00E72053">
      <w:pPr>
        <w:autoSpaceDE w:val="0"/>
        <w:autoSpaceDN w:val="0"/>
        <w:adjustRightInd w:val="0"/>
        <w:spacing w:after="0" w:line="240" w:lineRule="auto"/>
        <w:ind w:firstLine="709"/>
        <w:jc w:val="center"/>
        <w:rPr>
          <w:rFonts w:ascii="Arial" w:eastAsia="Times New Roman" w:hAnsi="Arial" w:cs="Arial"/>
          <w:sz w:val="24"/>
          <w:szCs w:val="24"/>
          <w:lang w:eastAsia="ru-RU"/>
        </w:rPr>
      </w:pPr>
      <w:r w:rsidRPr="00E72053">
        <w:rPr>
          <w:rFonts w:ascii="Arial" w:eastAsia="Times New Roman" w:hAnsi="Arial" w:cs="Arial"/>
          <w:sz w:val="24"/>
          <w:szCs w:val="24"/>
          <w:lang w:eastAsia="ru-RU"/>
        </w:rPr>
        <w:t>Глава 25.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124. Должностное лицо уполномоченного органа, ответственное за предоставление муниципальной услуги, при наличии возможности оперативного уведомления заявителя выдает разрешение на строительство, разрешение на строительство ИЖС, результаты внесения изменений в разрешение на строительство, продления срока действия разрешения на строительство на руки заявителю под роспись в день его подписания.</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E72053">
        <w:rPr>
          <w:rFonts w:ascii="Arial" w:eastAsia="Times New Roman" w:hAnsi="Arial" w:cs="Arial"/>
          <w:sz w:val="24"/>
          <w:szCs w:val="24"/>
          <w:lang w:eastAsia="ru-RU"/>
        </w:rPr>
        <w:t>В случае отсутствия возможности оперативного вручения заявителю разрешения на строительство,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 (в том числе с использованием электронной почты), либо через региональную государственную информационную систему «Региональный</w:t>
      </w:r>
      <w:proofErr w:type="gramEnd"/>
      <w:r w:rsidRPr="00E72053">
        <w:rPr>
          <w:rFonts w:ascii="Arial" w:eastAsia="Times New Roman" w:hAnsi="Arial" w:cs="Arial"/>
          <w:sz w:val="24"/>
          <w:szCs w:val="24"/>
          <w:lang w:eastAsia="ru-RU"/>
        </w:rPr>
        <w:t xml:space="preserve"> портал государственных и муниципальных услуг Иркутской области», либо МФЦ.</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125.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126. </w:t>
      </w:r>
      <w:proofErr w:type="gramStart"/>
      <w:r w:rsidRPr="00E72053">
        <w:rPr>
          <w:rFonts w:ascii="Arial" w:eastAsia="Times New Roman" w:hAnsi="Arial" w:cs="Arial"/>
          <w:sz w:val="24"/>
          <w:szCs w:val="24"/>
          <w:lang w:eastAsia="ru-RU"/>
        </w:rPr>
        <w:t xml:space="preserve">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85" w:history="1">
        <w:r w:rsidRPr="00E72053">
          <w:rPr>
            <w:rFonts w:ascii="Arial" w:eastAsiaTheme="minorEastAsia" w:hAnsi="Arial" w:cs="Arial"/>
            <w:sz w:val="24"/>
            <w:szCs w:val="24"/>
            <w:lang w:eastAsia="ru-RU"/>
          </w:rPr>
          <w:t>пункте 5.1 статьи 6</w:t>
        </w:r>
      </w:hyperlink>
      <w:r w:rsidRPr="00E72053">
        <w:rPr>
          <w:rFonts w:ascii="Arial" w:eastAsia="Times New Roman" w:hAnsi="Arial" w:cs="Arial"/>
          <w:sz w:val="24"/>
          <w:szCs w:val="24"/>
          <w:lang w:eastAsia="ru-RU"/>
        </w:rPr>
        <w:t>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w:t>
      </w:r>
      <w:proofErr w:type="gramEnd"/>
      <w:r w:rsidRPr="00E72053">
        <w:rPr>
          <w:rFonts w:ascii="Arial" w:eastAsia="Times New Roman" w:hAnsi="Arial" w:cs="Arial"/>
          <w:sz w:val="24"/>
          <w:szCs w:val="24"/>
          <w:lang w:eastAsia="ru-RU"/>
        </w:rPr>
        <w:t xml:space="preserve"> надзора, в случае, если выдано разрешение на строительство иных объектов капитального строительства.</w:t>
      </w:r>
    </w:p>
    <w:p w:rsidR="00E72053" w:rsidRPr="00E72053" w:rsidRDefault="00E72053" w:rsidP="00E72053">
      <w:pPr>
        <w:autoSpaceDE w:val="0"/>
        <w:autoSpaceDN w:val="0"/>
        <w:adjustRightInd w:val="0"/>
        <w:spacing w:after="0" w:line="240" w:lineRule="auto"/>
        <w:ind w:firstLine="540"/>
        <w:jc w:val="both"/>
        <w:rPr>
          <w:rFonts w:ascii="Arial" w:eastAsiaTheme="minorEastAsia" w:hAnsi="Arial" w:cs="Arial"/>
          <w:sz w:val="24"/>
          <w:szCs w:val="24"/>
        </w:rPr>
      </w:pPr>
      <w:r w:rsidRPr="00E72053">
        <w:rPr>
          <w:rFonts w:ascii="Arial" w:eastAsiaTheme="minorEastAsia" w:hAnsi="Arial" w:cs="Arial"/>
          <w:sz w:val="24"/>
          <w:szCs w:val="24"/>
        </w:rPr>
        <w:t xml:space="preserve">127. </w:t>
      </w:r>
      <w:proofErr w:type="gramStart"/>
      <w:r w:rsidRPr="00E72053">
        <w:rPr>
          <w:rFonts w:ascii="Arial" w:eastAsia="Times New Roman" w:hAnsi="Arial" w:cs="Arial"/>
          <w:sz w:val="24"/>
          <w:szCs w:val="24"/>
          <w:lang w:eastAsia="ru-RU"/>
        </w:rPr>
        <w:t>Заявитель</w:t>
      </w:r>
      <w:r w:rsidRPr="00E72053">
        <w:rPr>
          <w:rFonts w:ascii="Arial" w:eastAsiaTheme="minorEastAsia" w:hAnsi="Arial" w:cs="Arial"/>
          <w:sz w:val="24"/>
          <w:szCs w:val="24"/>
        </w:rPr>
        <w:t xml:space="preserve">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86" w:history="1">
        <w:r w:rsidRPr="00E72053">
          <w:rPr>
            <w:rFonts w:ascii="Arial" w:eastAsiaTheme="minorEastAsia" w:hAnsi="Arial" w:cs="Arial"/>
            <w:color w:val="0000FF"/>
            <w:sz w:val="24"/>
            <w:szCs w:val="24"/>
          </w:rPr>
          <w:t>пунктами 2</w:t>
        </w:r>
      </w:hyperlink>
      <w:r w:rsidRPr="00E72053">
        <w:rPr>
          <w:rFonts w:ascii="Arial" w:eastAsiaTheme="minorEastAsia" w:hAnsi="Arial" w:cs="Arial"/>
          <w:sz w:val="24"/>
          <w:szCs w:val="24"/>
        </w:rPr>
        <w:t xml:space="preserve">, </w:t>
      </w:r>
      <w:hyperlink r:id="rId87" w:history="1">
        <w:r w:rsidRPr="00E72053">
          <w:rPr>
            <w:rFonts w:ascii="Arial" w:eastAsiaTheme="minorEastAsia" w:hAnsi="Arial" w:cs="Arial"/>
            <w:color w:val="0000FF"/>
            <w:sz w:val="24"/>
            <w:szCs w:val="24"/>
          </w:rPr>
          <w:t>8</w:t>
        </w:r>
      </w:hyperlink>
      <w:r w:rsidRPr="00E72053">
        <w:rPr>
          <w:rFonts w:ascii="Arial" w:eastAsiaTheme="minorEastAsia" w:hAnsi="Arial" w:cs="Arial"/>
          <w:sz w:val="24"/>
          <w:szCs w:val="24"/>
        </w:rPr>
        <w:t xml:space="preserve"> - </w:t>
      </w:r>
      <w:hyperlink r:id="rId88" w:history="1">
        <w:r w:rsidRPr="00E72053">
          <w:rPr>
            <w:rFonts w:ascii="Arial" w:eastAsiaTheme="minorEastAsia" w:hAnsi="Arial" w:cs="Arial"/>
            <w:color w:val="0000FF"/>
            <w:sz w:val="24"/>
            <w:szCs w:val="24"/>
          </w:rPr>
          <w:t>10</w:t>
        </w:r>
      </w:hyperlink>
      <w:r w:rsidRPr="00E72053">
        <w:rPr>
          <w:rFonts w:ascii="Arial" w:eastAsiaTheme="minorEastAsia" w:hAnsi="Arial" w:cs="Arial"/>
          <w:sz w:val="24"/>
          <w:szCs w:val="24"/>
        </w:rPr>
        <w:t xml:space="preserve"> и </w:t>
      </w:r>
      <w:hyperlink r:id="rId89" w:history="1">
        <w:r w:rsidRPr="00E72053">
          <w:rPr>
            <w:rFonts w:ascii="Arial" w:eastAsiaTheme="minorEastAsia" w:hAnsi="Arial" w:cs="Arial"/>
            <w:color w:val="0000FF"/>
            <w:sz w:val="24"/>
            <w:szCs w:val="24"/>
          </w:rPr>
          <w:t>11.1 части 12</w:t>
        </w:r>
        <w:proofErr w:type="gramEnd"/>
        <w:r w:rsidRPr="00E72053">
          <w:rPr>
            <w:rFonts w:ascii="Arial" w:eastAsiaTheme="minorEastAsia" w:hAnsi="Arial" w:cs="Arial"/>
            <w:color w:val="0000FF"/>
            <w:sz w:val="24"/>
            <w:szCs w:val="24"/>
          </w:rPr>
          <w:t xml:space="preserve"> статьи 48</w:t>
        </w:r>
      </w:hyperlink>
      <w:r w:rsidRPr="00E72053">
        <w:rPr>
          <w:rFonts w:ascii="Arial" w:eastAsiaTheme="minorEastAsia" w:hAnsi="Arial" w:cs="Arial"/>
          <w:sz w:val="24"/>
          <w:szCs w:val="24"/>
        </w:rPr>
        <w:t xml:space="preserve"> Градостроительного кодекса, или один экземпляр копии схемы планировочной организации земельного участка с обозначением места размещения объекта </w:t>
      </w:r>
      <w:r w:rsidRPr="00E72053">
        <w:rPr>
          <w:rFonts w:ascii="Arial" w:eastAsiaTheme="minorEastAsia" w:hAnsi="Arial" w:cs="Arial"/>
          <w:sz w:val="24"/>
          <w:szCs w:val="24"/>
        </w:rPr>
        <w:lastRenderedPageBreak/>
        <w:t xml:space="preserve">индивидуального жилищного строительства для размещения в информационной системе обеспечения градостроительной деятельности. </w:t>
      </w:r>
    </w:p>
    <w:p w:rsidR="00E72053" w:rsidRPr="00E72053" w:rsidRDefault="00E72053" w:rsidP="00E72053">
      <w:pPr>
        <w:autoSpaceDE w:val="0"/>
        <w:autoSpaceDN w:val="0"/>
        <w:adjustRightInd w:val="0"/>
        <w:spacing w:after="0" w:line="240" w:lineRule="auto"/>
        <w:ind w:firstLine="540"/>
        <w:jc w:val="both"/>
        <w:rPr>
          <w:rFonts w:ascii="Arial" w:eastAsiaTheme="minorEastAsia" w:hAnsi="Arial" w:cs="Arial"/>
          <w:sz w:val="24"/>
          <w:szCs w:val="24"/>
        </w:rPr>
      </w:pPr>
      <w:r w:rsidRPr="00E72053">
        <w:rPr>
          <w:rFonts w:ascii="Arial" w:eastAsiaTheme="minorEastAsia" w:hAnsi="Arial" w:cs="Arial"/>
          <w:sz w:val="24"/>
          <w:szCs w:val="24"/>
        </w:rPr>
        <w:t xml:space="preserve">Указанные в п. 127 документы (их копии или сведения, содержащиеся в них) могут быть направлены в электронной форме. </w:t>
      </w:r>
      <w:proofErr w:type="gramStart"/>
      <w:r w:rsidRPr="00E72053">
        <w:rPr>
          <w:rFonts w:ascii="Arial" w:eastAsiaTheme="minorEastAsia" w:hAnsi="Arial" w:cs="Arial"/>
          <w:sz w:val="24"/>
          <w:szCs w:val="24"/>
        </w:rPr>
        <w:t xml:space="preserve">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r:id="rId90" w:history="1">
        <w:r w:rsidRPr="00E72053">
          <w:rPr>
            <w:rFonts w:ascii="Arial" w:eastAsiaTheme="minorEastAsia" w:hAnsi="Arial" w:cs="Arial"/>
            <w:sz w:val="24"/>
            <w:szCs w:val="24"/>
          </w:rPr>
          <w:t>пунктом 3 части 12 статьи 48</w:t>
        </w:r>
      </w:hyperlink>
      <w:r w:rsidRPr="00E72053">
        <w:rPr>
          <w:rFonts w:ascii="Arial" w:eastAsiaTheme="minorEastAsia" w:hAnsi="Arial" w:cs="Arial"/>
          <w:sz w:val="24"/>
          <w:szCs w:val="24"/>
        </w:rPr>
        <w:t xml:space="preserve"> Градостроительного кодекса раздел проектной документации объекта капитального строительства или предусмотренное </w:t>
      </w:r>
      <w:hyperlink r:id="rId91" w:history="1">
        <w:r w:rsidRPr="00E72053">
          <w:rPr>
            <w:rFonts w:ascii="Arial" w:eastAsiaTheme="minorEastAsia" w:hAnsi="Arial" w:cs="Arial"/>
            <w:sz w:val="24"/>
            <w:szCs w:val="24"/>
          </w:rPr>
          <w:t>пунктом 4 части 9</w:t>
        </w:r>
      </w:hyperlink>
      <w:r w:rsidRPr="00E72053">
        <w:rPr>
          <w:rFonts w:ascii="Arial" w:eastAsiaTheme="minorEastAsia" w:hAnsi="Arial" w:cs="Arial"/>
          <w:sz w:val="24"/>
          <w:szCs w:val="24"/>
        </w:rPr>
        <w:t xml:space="preserve"> статьи 51 Градостроительного кодекса описание внешнего</w:t>
      </w:r>
      <w:proofErr w:type="gramEnd"/>
      <w:r w:rsidRPr="00E72053">
        <w:rPr>
          <w:rFonts w:ascii="Arial" w:eastAsiaTheme="minorEastAsia" w:hAnsi="Arial" w:cs="Arial"/>
          <w:sz w:val="24"/>
          <w:szCs w:val="24"/>
        </w:rPr>
        <w:t xml:space="preserve">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w:t>
      </w:r>
      <w:proofErr w:type="gramStart"/>
      <w:r w:rsidRPr="00E72053">
        <w:rPr>
          <w:rFonts w:ascii="Arial" w:eastAsiaTheme="minorEastAsia" w:hAnsi="Arial" w:cs="Arial"/>
          <w:sz w:val="24"/>
          <w:szCs w:val="24"/>
        </w:rPr>
        <w:t>архитектурным решением</w:t>
      </w:r>
      <w:proofErr w:type="gramEnd"/>
      <w:r w:rsidRPr="00E72053">
        <w:rPr>
          <w:rFonts w:ascii="Arial" w:eastAsiaTheme="minorEastAsia" w:hAnsi="Arial" w:cs="Arial"/>
          <w:sz w:val="24"/>
          <w:szCs w:val="24"/>
        </w:rPr>
        <w:t xml:space="preserve"> объекта капитального строительства.</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128.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129. </w:t>
      </w:r>
      <w:proofErr w:type="gramStart"/>
      <w:r w:rsidRPr="00E72053">
        <w:rPr>
          <w:rFonts w:ascii="Arial" w:eastAsia="Times New Roman" w:hAnsi="Arial" w:cs="Arial"/>
          <w:sz w:val="24"/>
          <w:szCs w:val="24"/>
          <w:lang w:eastAsia="ru-RU"/>
        </w:rPr>
        <w:t>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130. </w:t>
      </w:r>
      <w:proofErr w:type="gramStart"/>
      <w:r w:rsidRPr="00E72053">
        <w:rPr>
          <w:rFonts w:ascii="Arial" w:eastAsia="Times New Roman" w:hAnsi="Arial" w:cs="Arial"/>
          <w:sz w:val="24"/>
          <w:szCs w:val="24"/>
          <w:lang w:eastAsia="ru-RU"/>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Pr="00E72053">
        <w:rPr>
          <w:rFonts w:ascii="Arial" w:eastAsia="Times New Roman" w:hAnsi="Arial" w:cs="Arial"/>
          <w:sz w:val="24"/>
          <w:szCs w:val="24"/>
          <w:lang w:eastAsia="ru-RU"/>
        </w:rPr>
        <w:t xml:space="preserve"> размещению объектов капитального строительства, установленных в соответствии с Градостроительным кодексом Российской Федерации и </w:t>
      </w:r>
      <w:hyperlink r:id="rId92" w:history="1">
        <w:r w:rsidRPr="00E72053">
          <w:rPr>
            <w:rFonts w:ascii="Arial" w:eastAsiaTheme="minorEastAsia" w:hAnsi="Arial" w:cs="Arial"/>
            <w:sz w:val="24"/>
            <w:szCs w:val="24"/>
            <w:lang w:eastAsia="ru-RU"/>
          </w:rPr>
          <w:t>земельным</w:t>
        </w:r>
      </w:hyperlink>
      <w:r w:rsidRPr="00E72053">
        <w:rPr>
          <w:rFonts w:ascii="Arial" w:eastAsia="Times New Roman" w:hAnsi="Arial" w:cs="Arial"/>
          <w:sz w:val="24"/>
          <w:szCs w:val="24"/>
          <w:lang w:eastAsia="ru-RU"/>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131. В случае</w:t>
      </w:r>
      <w:proofErr w:type="gramStart"/>
      <w:r w:rsidRPr="00E72053">
        <w:rPr>
          <w:rFonts w:ascii="Arial" w:eastAsia="Times New Roman" w:hAnsi="Arial" w:cs="Arial"/>
          <w:sz w:val="24"/>
          <w:szCs w:val="24"/>
          <w:lang w:eastAsia="ru-RU"/>
        </w:rPr>
        <w:t>,</w:t>
      </w:r>
      <w:proofErr w:type="gramEnd"/>
      <w:r w:rsidRPr="00E72053">
        <w:rPr>
          <w:rFonts w:ascii="Arial" w:eastAsia="Times New Roman" w:hAnsi="Arial" w:cs="Arial"/>
          <w:sz w:val="24"/>
          <w:szCs w:val="24"/>
          <w:lang w:eastAsia="ru-RU"/>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132.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w:t>
      </w:r>
      <w:r w:rsidRPr="00E72053">
        <w:rPr>
          <w:rFonts w:ascii="Arial" w:eastAsia="Times New Roman" w:hAnsi="Arial" w:cs="Arial"/>
          <w:sz w:val="24"/>
          <w:szCs w:val="24"/>
          <w:lang w:eastAsia="ru-RU"/>
        </w:rPr>
        <w:lastRenderedPageBreak/>
        <w:t>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133. В течение 5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орган  уведомляет о таком решении или таких изменениях:</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E72053">
        <w:rPr>
          <w:rFonts w:ascii="Arial" w:eastAsia="Times New Roman" w:hAnsi="Arial" w:cs="Arial"/>
          <w:sz w:val="24"/>
          <w:szCs w:val="24"/>
          <w:lang w:eastAsia="ru-RU"/>
        </w:rPr>
        <w:t>разрешения</w:t>
      </w:r>
      <w:proofErr w:type="gramEnd"/>
      <w:r w:rsidRPr="00E72053">
        <w:rPr>
          <w:rFonts w:ascii="Arial" w:eastAsia="Times New Roman" w:hAnsi="Arial" w:cs="Arial"/>
          <w:sz w:val="24"/>
          <w:szCs w:val="24"/>
          <w:lang w:eastAsia="ru-RU"/>
        </w:rPr>
        <w:t xml:space="preserve"> на строительство которого прекращено или в разрешение на строительство которого внесено изменение;</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w:t>
      </w:r>
      <w:proofErr w:type="gramStart"/>
      <w:r w:rsidRPr="00E72053">
        <w:rPr>
          <w:rFonts w:ascii="Arial" w:eastAsia="Times New Roman" w:hAnsi="Arial" w:cs="Arial"/>
          <w:sz w:val="24"/>
          <w:szCs w:val="24"/>
          <w:lang w:eastAsia="ru-RU"/>
        </w:rPr>
        <w:t>строительство</w:t>
      </w:r>
      <w:proofErr w:type="gramEnd"/>
      <w:r w:rsidRPr="00E72053">
        <w:rPr>
          <w:rFonts w:ascii="Arial" w:eastAsia="Times New Roman" w:hAnsi="Arial" w:cs="Arial"/>
          <w:sz w:val="24"/>
          <w:szCs w:val="24"/>
          <w:lang w:eastAsia="ru-RU"/>
        </w:rPr>
        <w:t xml:space="preserve"> на котором внесено изменение;</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3) застройщика в случае внесения изменений в разрешение на строительство.</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134. Выдача разрешений на строительство объектов капитального строительства, </w:t>
      </w:r>
      <w:hyperlink r:id="rId93" w:history="1">
        <w:r w:rsidRPr="00E72053">
          <w:rPr>
            <w:rFonts w:ascii="Arial" w:eastAsiaTheme="minorEastAsia" w:hAnsi="Arial" w:cs="Arial"/>
            <w:sz w:val="24"/>
            <w:szCs w:val="24"/>
            <w:lang w:eastAsia="ru-RU"/>
          </w:rPr>
          <w:t>сведения</w:t>
        </w:r>
      </w:hyperlink>
      <w:r w:rsidRPr="00E72053">
        <w:rPr>
          <w:rFonts w:ascii="Arial" w:eastAsia="Times New Roman" w:hAnsi="Arial" w:cs="Arial"/>
          <w:sz w:val="24"/>
          <w:szCs w:val="24"/>
          <w:lang w:eastAsia="ru-RU"/>
        </w:rPr>
        <w:t xml:space="preserve"> о которых составляют государственную тайну, осуществляется в соответствии с </w:t>
      </w:r>
      <w:hyperlink r:id="rId94" w:history="1">
        <w:r w:rsidRPr="00E72053">
          <w:rPr>
            <w:rFonts w:ascii="Arial" w:eastAsiaTheme="minorEastAsia" w:hAnsi="Arial" w:cs="Arial"/>
            <w:sz w:val="24"/>
            <w:szCs w:val="24"/>
            <w:lang w:eastAsia="ru-RU"/>
          </w:rPr>
          <w:t>требованиями</w:t>
        </w:r>
      </w:hyperlink>
      <w:r w:rsidRPr="00E72053">
        <w:rPr>
          <w:rFonts w:ascii="Arial" w:eastAsia="Times New Roman" w:hAnsi="Arial" w:cs="Arial"/>
          <w:sz w:val="24"/>
          <w:szCs w:val="24"/>
          <w:lang w:eastAsia="ru-RU"/>
        </w:rPr>
        <w:t xml:space="preserve"> законодательства Российской Федерации о государственной тайне.</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r w:rsidRPr="00E72053">
        <w:rPr>
          <w:rFonts w:ascii="Arial" w:eastAsiaTheme="minorEastAsia" w:hAnsi="Arial" w:cs="Arial"/>
          <w:sz w:val="24"/>
          <w:szCs w:val="24"/>
          <w:lang w:eastAsia="ru-RU"/>
        </w:rPr>
        <w:t xml:space="preserve">Раздел IV. ФОРМЫ </w:t>
      </w:r>
      <w:proofErr w:type="gramStart"/>
      <w:r w:rsidRPr="00E72053">
        <w:rPr>
          <w:rFonts w:ascii="Arial" w:eastAsiaTheme="minorEastAsia" w:hAnsi="Arial" w:cs="Arial"/>
          <w:sz w:val="24"/>
          <w:szCs w:val="24"/>
          <w:lang w:eastAsia="ru-RU"/>
        </w:rPr>
        <w:t>КОНТРОЛЯ ЗА</w:t>
      </w:r>
      <w:proofErr w:type="gramEnd"/>
      <w:r w:rsidRPr="00E72053">
        <w:rPr>
          <w:rFonts w:ascii="Arial" w:eastAsiaTheme="minorEastAsia" w:hAnsi="Arial" w:cs="Arial"/>
          <w:sz w:val="24"/>
          <w:szCs w:val="24"/>
          <w:lang w:eastAsia="ru-RU"/>
        </w:rPr>
        <w:t xml:space="preserve"> ПРЕДОСТАВЛЕНИЕМ МУНИЦИПАЛЬНОЙ УСЛУГИ</w:t>
      </w:r>
    </w:p>
    <w:p w:rsidR="00E72053" w:rsidRPr="00E72053" w:rsidRDefault="00E72053" w:rsidP="00E72053">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r w:rsidRPr="00E72053">
        <w:rPr>
          <w:rFonts w:ascii="Arial" w:eastAsiaTheme="minorEastAsia" w:hAnsi="Arial" w:cs="Arial"/>
          <w:sz w:val="24"/>
          <w:szCs w:val="24"/>
          <w:lang w:eastAsia="ru-RU"/>
        </w:rPr>
        <w:t xml:space="preserve">Глава 26. ПОРЯДОК ОСУЩЕСТВЛЕНИЯ ТЕКУЩЕГО </w:t>
      </w:r>
      <w:proofErr w:type="gramStart"/>
      <w:r w:rsidRPr="00E72053">
        <w:rPr>
          <w:rFonts w:ascii="Arial" w:eastAsiaTheme="minorEastAsia" w:hAnsi="Arial" w:cs="Arial"/>
          <w:sz w:val="24"/>
          <w:szCs w:val="24"/>
          <w:lang w:eastAsia="ru-RU"/>
        </w:rPr>
        <w:t>КОНТРОЛЯ ЗА</w:t>
      </w:r>
      <w:proofErr w:type="gramEnd"/>
      <w:r w:rsidRPr="00E72053">
        <w:rPr>
          <w:rFonts w:ascii="Arial" w:eastAsiaTheme="minorEastAsia" w:hAnsi="Arial" w:cs="Arial"/>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72053" w:rsidRPr="00E72053" w:rsidRDefault="00E72053" w:rsidP="00E72053">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72053">
        <w:rPr>
          <w:rFonts w:ascii="Arial" w:eastAsiaTheme="minorEastAsia" w:hAnsi="Arial" w:cs="Arial"/>
          <w:sz w:val="24"/>
          <w:szCs w:val="24"/>
          <w:lang w:eastAsia="ko-KR"/>
        </w:rPr>
        <w:t xml:space="preserve">135. Текущий </w:t>
      </w:r>
      <w:proofErr w:type="gramStart"/>
      <w:r w:rsidRPr="00E72053">
        <w:rPr>
          <w:rFonts w:ascii="Arial" w:eastAsiaTheme="minorEastAsia" w:hAnsi="Arial" w:cs="Arial"/>
          <w:sz w:val="24"/>
          <w:szCs w:val="24"/>
          <w:lang w:eastAsia="ko-KR"/>
        </w:rPr>
        <w:t>контроль за</w:t>
      </w:r>
      <w:proofErr w:type="gramEnd"/>
      <w:r w:rsidRPr="00E72053">
        <w:rPr>
          <w:rFonts w:ascii="Arial" w:eastAsiaTheme="minorEastAsia"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color w:val="000000"/>
          <w:sz w:val="24"/>
          <w:szCs w:val="24"/>
          <w:lang w:eastAsia="ru-RU"/>
        </w:rPr>
      </w:pPr>
      <w:r w:rsidRPr="00E72053">
        <w:rPr>
          <w:rFonts w:ascii="Arial" w:eastAsiaTheme="minorEastAsia" w:hAnsi="Arial" w:cs="Arial"/>
          <w:sz w:val="24"/>
          <w:szCs w:val="24"/>
          <w:lang w:eastAsia="ko-KR"/>
        </w:rPr>
        <w:t>136. </w:t>
      </w:r>
      <w:r w:rsidRPr="00E72053">
        <w:rPr>
          <w:rFonts w:ascii="Arial" w:eastAsiaTheme="minorEastAsia" w:hAnsi="Arial" w:cs="Arial"/>
          <w:color w:val="000000"/>
          <w:sz w:val="24"/>
          <w:szCs w:val="24"/>
          <w:lang w:eastAsia="ru-RU"/>
        </w:rPr>
        <w:t>Основными задачами текущего контроля являются:</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color w:val="000000"/>
          <w:sz w:val="24"/>
          <w:szCs w:val="24"/>
          <w:lang w:eastAsia="ru-RU"/>
        </w:rPr>
      </w:pPr>
      <w:r w:rsidRPr="00E72053">
        <w:rPr>
          <w:rFonts w:ascii="Arial" w:eastAsiaTheme="minorEastAsia" w:hAnsi="Arial" w:cs="Arial"/>
          <w:color w:val="000000"/>
          <w:sz w:val="24"/>
          <w:szCs w:val="24"/>
          <w:lang w:eastAsia="ru-RU"/>
        </w:rPr>
        <w:t>а) обеспечение своевременного и качественного предоставления муниципальной услуги;</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color w:val="000000"/>
          <w:sz w:val="24"/>
          <w:szCs w:val="24"/>
          <w:lang w:eastAsia="ru-RU"/>
        </w:rPr>
      </w:pPr>
      <w:r w:rsidRPr="00E72053">
        <w:rPr>
          <w:rFonts w:ascii="Arial" w:eastAsiaTheme="minorEastAsia" w:hAnsi="Arial" w:cs="Arial"/>
          <w:color w:val="000000"/>
          <w:sz w:val="24"/>
          <w:szCs w:val="24"/>
          <w:lang w:eastAsia="ru-RU"/>
        </w:rPr>
        <w:t>б) выявление нарушений в сроках и качестве предоставления муниципальной услуги;</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color w:val="000000"/>
          <w:sz w:val="24"/>
          <w:szCs w:val="24"/>
          <w:lang w:eastAsia="ru-RU"/>
        </w:rPr>
      </w:pPr>
      <w:r w:rsidRPr="00E72053">
        <w:rPr>
          <w:rFonts w:ascii="Arial" w:eastAsiaTheme="minorEastAsia" w:hAnsi="Arial" w:cs="Arial"/>
          <w:color w:val="000000"/>
          <w:sz w:val="24"/>
          <w:szCs w:val="24"/>
          <w:lang w:eastAsia="ru-RU"/>
        </w:rPr>
        <w:t>в) выявление и устранение причин и условий, способствующих ненадлежащему предоставлению муниципальной услуги;</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color w:val="000000"/>
          <w:sz w:val="24"/>
          <w:szCs w:val="24"/>
          <w:lang w:eastAsia="ru-RU"/>
        </w:rPr>
      </w:pPr>
      <w:r w:rsidRPr="00E72053">
        <w:rPr>
          <w:rFonts w:ascii="Arial" w:eastAsiaTheme="minorEastAsia" w:hAnsi="Arial" w:cs="Arial"/>
          <w:color w:val="000000"/>
          <w:sz w:val="24"/>
          <w:szCs w:val="24"/>
          <w:lang w:eastAsia="ru-RU"/>
        </w:rPr>
        <w:t>г) принятие мер по надлежащему предоставлению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72053">
        <w:rPr>
          <w:rFonts w:ascii="Arial" w:eastAsiaTheme="minorEastAsia" w:hAnsi="Arial" w:cs="Arial"/>
          <w:sz w:val="24"/>
          <w:szCs w:val="24"/>
          <w:lang w:eastAsia="ko-KR"/>
        </w:rPr>
        <w:t>137. Текущий контроль осуществляется на постоянной основе.</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p>
    <w:p w:rsidR="00E72053" w:rsidRPr="00E72053" w:rsidRDefault="00E72053" w:rsidP="00E72053">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r w:rsidRPr="00E72053">
        <w:rPr>
          <w:rFonts w:ascii="Arial" w:eastAsiaTheme="minorEastAsia" w:hAnsi="Arial" w:cs="Arial"/>
          <w:sz w:val="24"/>
          <w:szCs w:val="24"/>
          <w:lang w:eastAsia="ru-RU"/>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72053">
        <w:rPr>
          <w:rFonts w:ascii="Arial" w:eastAsiaTheme="minorEastAsia" w:hAnsi="Arial" w:cs="Arial"/>
          <w:sz w:val="24"/>
          <w:szCs w:val="24"/>
          <w:lang w:eastAsia="ru-RU"/>
        </w:rPr>
        <w:t>КОНТРОЛЯ ЗА</w:t>
      </w:r>
      <w:proofErr w:type="gramEnd"/>
      <w:r w:rsidRPr="00E72053">
        <w:rPr>
          <w:rFonts w:ascii="Arial" w:eastAsiaTheme="minorEastAsia" w:hAnsi="Arial" w:cs="Arial"/>
          <w:sz w:val="24"/>
          <w:szCs w:val="24"/>
          <w:lang w:eastAsia="ru-RU"/>
        </w:rPr>
        <w:t xml:space="preserve"> </w:t>
      </w:r>
      <w:r w:rsidRPr="00E72053">
        <w:rPr>
          <w:rFonts w:ascii="Arial" w:eastAsiaTheme="minorEastAsia" w:hAnsi="Arial" w:cs="Arial"/>
          <w:sz w:val="24"/>
          <w:szCs w:val="24"/>
          <w:lang w:eastAsia="ru-RU"/>
        </w:rPr>
        <w:lastRenderedPageBreak/>
        <w:t>ПОЛНОТОЙ И КАЧЕСТВОМ ПРЕДОСТАВЛЕНИЯ МУНИЦИПАЛЬНОЙ УСЛУГИ</w:t>
      </w:r>
    </w:p>
    <w:p w:rsidR="00E72053" w:rsidRPr="00E72053" w:rsidRDefault="00E72053" w:rsidP="00E72053">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p>
    <w:p w:rsidR="00E72053" w:rsidRPr="00E72053" w:rsidRDefault="00E72053" w:rsidP="00E72053">
      <w:pPr>
        <w:tabs>
          <w:tab w:val="num" w:pos="1715"/>
        </w:tabs>
        <w:autoSpaceDE w:val="0"/>
        <w:autoSpaceDN w:val="0"/>
        <w:adjustRightInd w:val="0"/>
        <w:spacing w:after="0" w:line="240" w:lineRule="auto"/>
        <w:ind w:firstLine="709"/>
        <w:jc w:val="both"/>
        <w:rPr>
          <w:rFonts w:ascii="Arial" w:eastAsiaTheme="minorEastAsia" w:hAnsi="Arial" w:cs="Arial"/>
          <w:color w:val="000000"/>
          <w:sz w:val="24"/>
          <w:szCs w:val="24"/>
          <w:lang w:eastAsia="ru-RU"/>
        </w:rPr>
      </w:pPr>
      <w:r w:rsidRPr="00E72053">
        <w:rPr>
          <w:rFonts w:ascii="Arial" w:eastAsiaTheme="minorEastAsia" w:hAnsi="Arial" w:cs="Arial"/>
          <w:color w:val="000000"/>
          <w:sz w:val="24"/>
          <w:szCs w:val="24"/>
          <w:lang w:eastAsia="ru-RU"/>
        </w:rPr>
        <w:t xml:space="preserve">138. </w:t>
      </w:r>
      <w:proofErr w:type="gramStart"/>
      <w:r w:rsidRPr="00E72053">
        <w:rPr>
          <w:rFonts w:ascii="Arial" w:eastAsiaTheme="minorEastAsia" w:hAnsi="Arial" w:cs="Arial"/>
          <w:color w:val="000000"/>
          <w:sz w:val="24"/>
          <w:szCs w:val="24"/>
          <w:lang w:eastAsia="ru-RU"/>
        </w:rPr>
        <w:t>Контроль за</w:t>
      </w:r>
      <w:proofErr w:type="gramEnd"/>
      <w:r w:rsidRPr="00E72053">
        <w:rPr>
          <w:rFonts w:ascii="Arial" w:eastAsiaTheme="minorEastAsia" w:hAnsi="Arial" w:cs="Arial"/>
          <w:color w:val="000000"/>
          <w:sz w:val="24"/>
          <w:szCs w:val="24"/>
          <w:lang w:eastAsia="ru-RU"/>
        </w:rPr>
        <w:t xml:space="preserve"> полнотой и качеством предоставления муниципальной услуги осуществляется в формах:</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color w:val="000000"/>
          <w:sz w:val="24"/>
          <w:szCs w:val="24"/>
          <w:lang w:eastAsia="ru-RU"/>
        </w:rPr>
      </w:pPr>
      <w:r w:rsidRPr="00E72053">
        <w:rPr>
          <w:rFonts w:ascii="Arial" w:eastAsiaTheme="minorEastAsia" w:hAnsi="Arial" w:cs="Arial"/>
          <w:color w:val="000000"/>
          <w:sz w:val="24"/>
          <w:szCs w:val="24"/>
          <w:lang w:eastAsia="ru-RU"/>
        </w:rPr>
        <w:t>1) проведения плановых проверок;</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color w:val="000000"/>
          <w:sz w:val="24"/>
          <w:szCs w:val="24"/>
          <w:lang w:eastAsia="ru-RU"/>
        </w:rPr>
      </w:pPr>
      <w:r w:rsidRPr="00E72053">
        <w:rPr>
          <w:rFonts w:ascii="Arial" w:eastAsiaTheme="minorEastAsia" w:hAnsi="Arial" w:cs="Arial"/>
          <w:color w:val="000000"/>
          <w:sz w:val="24"/>
          <w:szCs w:val="24"/>
          <w:lang w:eastAsia="ru-RU"/>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E72053" w:rsidRPr="00E72053" w:rsidRDefault="00E72053" w:rsidP="00E72053">
      <w:pPr>
        <w:tabs>
          <w:tab w:val="num" w:pos="1715"/>
        </w:tabs>
        <w:autoSpaceDE w:val="0"/>
        <w:autoSpaceDN w:val="0"/>
        <w:adjustRightInd w:val="0"/>
        <w:spacing w:after="0" w:line="240" w:lineRule="auto"/>
        <w:ind w:firstLine="709"/>
        <w:jc w:val="both"/>
        <w:rPr>
          <w:rFonts w:ascii="Arial" w:eastAsiaTheme="minorEastAsia" w:hAnsi="Arial" w:cs="Arial"/>
          <w:color w:val="000000"/>
          <w:sz w:val="24"/>
          <w:szCs w:val="24"/>
          <w:lang w:eastAsia="ru-RU"/>
        </w:rPr>
      </w:pPr>
      <w:r w:rsidRPr="00E72053">
        <w:rPr>
          <w:rFonts w:ascii="Arial" w:eastAsiaTheme="minorEastAsia" w:hAnsi="Arial" w:cs="Arial"/>
          <w:color w:val="000000"/>
          <w:sz w:val="24"/>
          <w:szCs w:val="24"/>
          <w:lang w:eastAsia="ru-RU"/>
        </w:rPr>
        <w:t xml:space="preserve">139. В целях осуществления </w:t>
      </w:r>
      <w:proofErr w:type="gramStart"/>
      <w:r w:rsidRPr="00E72053">
        <w:rPr>
          <w:rFonts w:ascii="Arial" w:eastAsiaTheme="minorEastAsia" w:hAnsi="Arial" w:cs="Arial"/>
          <w:color w:val="000000"/>
          <w:sz w:val="24"/>
          <w:szCs w:val="24"/>
          <w:lang w:eastAsia="ru-RU"/>
        </w:rPr>
        <w:t>контроля за</w:t>
      </w:r>
      <w:proofErr w:type="gramEnd"/>
      <w:r w:rsidRPr="00E72053">
        <w:rPr>
          <w:rFonts w:ascii="Arial" w:eastAsiaTheme="minorEastAsia" w:hAnsi="Arial" w:cs="Arial"/>
          <w:color w:val="000000"/>
          <w:sz w:val="24"/>
          <w:szCs w:val="24"/>
          <w:lang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муниципального образования «Майск».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color w:val="000000"/>
          <w:sz w:val="24"/>
          <w:szCs w:val="24"/>
          <w:lang w:eastAsia="ru-RU"/>
        </w:rPr>
      </w:pPr>
      <w:r w:rsidRPr="00E72053">
        <w:rPr>
          <w:rFonts w:ascii="Arial" w:eastAsiaTheme="minorEastAsia" w:hAnsi="Arial" w:cs="Arial"/>
          <w:color w:val="000000"/>
          <w:sz w:val="24"/>
          <w:szCs w:val="24"/>
          <w:lang w:eastAsia="ru-RU"/>
        </w:rPr>
        <w:t>140.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color w:val="000000"/>
          <w:sz w:val="24"/>
          <w:szCs w:val="24"/>
          <w:lang w:eastAsia="ru-RU"/>
        </w:rPr>
      </w:pPr>
      <w:r w:rsidRPr="00E72053">
        <w:rPr>
          <w:rFonts w:ascii="Arial" w:eastAsiaTheme="minorEastAsia" w:hAnsi="Arial" w:cs="Arial"/>
          <w:color w:val="000000"/>
          <w:sz w:val="24"/>
          <w:szCs w:val="24"/>
          <w:lang w:eastAsia="ru-RU"/>
        </w:rPr>
        <w:t xml:space="preserve">141.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95" w:history="1">
        <w:r w:rsidRPr="00E72053">
          <w:rPr>
            <w:rFonts w:ascii="Arial" w:eastAsiaTheme="minorEastAsia" w:hAnsi="Arial" w:cs="Arial"/>
            <w:color w:val="000000"/>
            <w:sz w:val="24"/>
            <w:szCs w:val="24"/>
            <w:lang w:eastAsia="ru-RU"/>
          </w:rPr>
          <w:t>законодательством</w:t>
        </w:r>
      </w:hyperlink>
      <w:r w:rsidRPr="00E72053">
        <w:rPr>
          <w:rFonts w:ascii="Arial" w:eastAsiaTheme="minorEastAsia" w:hAnsi="Arial" w:cs="Arial"/>
          <w:color w:val="000000"/>
          <w:sz w:val="24"/>
          <w:szCs w:val="24"/>
          <w:lang w:eastAsia="ru-RU"/>
        </w:rPr>
        <w:t xml:space="preserve"> Российской Федерации порядке.</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142.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72053">
        <w:rPr>
          <w:rFonts w:ascii="Arial" w:eastAsiaTheme="minorEastAsia" w:hAnsi="Arial" w:cs="Arial"/>
          <w:sz w:val="24"/>
          <w:szCs w:val="24"/>
          <w:lang w:eastAsia="ru-RU"/>
        </w:rPr>
        <w:t xml:space="preserve">143. </w:t>
      </w:r>
      <w:proofErr w:type="gramStart"/>
      <w:r w:rsidRPr="00E72053">
        <w:rPr>
          <w:rFonts w:ascii="Arial" w:eastAsiaTheme="minorEastAsia" w:hAnsi="Arial" w:cs="Arial"/>
          <w:sz w:val="24"/>
          <w:szCs w:val="24"/>
          <w:lang w:eastAsia="ko-KR"/>
        </w:rPr>
        <w:t>Контроль за</w:t>
      </w:r>
      <w:proofErr w:type="gramEnd"/>
      <w:r w:rsidRPr="00E72053">
        <w:rPr>
          <w:rFonts w:ascii="Arial" w:eastAsiaTheme="minorEastAsia" w:hAnsi="Arial" w:cs="Arial"/>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72053">
        <w:rPr>
          <w:rFonts w:ascii="Arial" w:eastAsiaTheme="minorEastAsia" w:hAnsi="Arial" w:cs="Arial"/>
          <w:sz w:val="24"/>
          <w:szCs w:val="24"/>
          <w:lang w:eastAsia="ko-KR"/>
        </w:rPr>
        <w:t xml:space="preserve">Состав Комиссии утверждается актом уполномоченного органа, в </w:t>
      </w:r>
      <w:proofErr w:type="gramStart"/>
      <w:r w:rsidRPr="00E72053">
        <w:rPr>
          <w:rFonts w:ascii="Arial" w:eastAsiaTheme="minorEastAsia" w:hAnsi="Arial" w:cs="Arial"/>
          <w:sz w:val="24"/>
          <w:szCs w:val="24"/>
          <w:lang w:eastAsia="ko-KR"/>
        </w:rPr>
        <w:t>которую</w:t>
      </w:r>
      <w:proofErr w:type="gramEnd"/>
      <w:r w:rsidRPr="00E72053">
        <w:rPr>
          <w:rFonts w:ascii="Arial" w:eastAsiaTheme="minorEastAsia" w:hAnsi="Arial" w:cs="Arial"/>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p>
    <w:p w:rsidR="00E72053" w:rsidRPr="00E72053" w:rsidRDefault="00E72053" w:rsidP="00E72053">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r w:rsidRPr="00E72053">
        <w:rPr>
          <w:rFonts w:ascii="Arial" w:eastAsiaTheme="minorEastAsia" w:hAnsi="Arial" w:cs="Arial"/>
          <w:sz w:val="24"/>
          <w:szCs w:val="24"/>
          <w:lang w:eastAsia="ru-RU"/>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72053" w:rsidRPr="00E72053" w:rsidRDefault="00E72053" w:rsidP="00E72053">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72053">
        <w:rPr>
          <w:rFonts w:ascii="Arial" w:eastAsiaTheme="minorEastAsia" w:hAnsi="Arial" w:cs="Arial"/>
          <w:sz w:val="24"/>
          <w:szCs w:val="24"/>
          <w:lang w:eastAsia="ko-KR"/>
        </w:rPr>
        <w:t>144.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72053">
        <w:rPr>
          <w:rFonts w:ascii="Arial" w:eastAsiaTheme="minorEastAsia" w:hAnsi="Arial" w:cs="Arial"/>
          <w:sz w:val="24"/>
          <w:szCs w:val="24"/>
          <w:lang w:eastAsia="ko-KR"/>
        </w:rPr>
        <w:t>145.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p>
    <w:p w:rsidR="00E72053" w:rsidRPr="00E72053" w:rsidRDefault="00E72053" w:rsidP="00E72053">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r w:rsidRPr="00E72053">
        <w:rPr>
          <w:rFonts w:ascii="Arial" w:eastAsiaTheme="minorEastAsia" w:hAnsi="Arial" w:cs="Arial"/>
          <w:sz w:val="24"/>
          <w:szCs w:val="24"/>
          <w:lang w:eastAsia="ru-RU"/>
        </w:rPr>
        <w:t xml:space="preserve">Глава 29. ПОЛОЖЕНИЯ, ХАРАКТЕРИЗУЮЩИЕ ТРЕБОВАНИЯ К ПОРЯДКУ И ФОРМАМ </w:t>
      </w:r>
      <w:proofErr w:type="gramStart"/>
      <w:r w:rsidRPr="00E72053">
        <w:rPr>
          <w:rFonts w:ascii="Arial" w:eastAsiaTheme="minorEastAsia" w:hAnsi="Arial" w:cs="Arial"/>
          <w:sz w:val="24"/>
          <w:szCs w:val="24"/>
          <w:lang w:eastAsia="ru-RU"/>
        </w:rPr>
        <w:t>КОНТРОЛЯ ЗА</w:t>
      </w:r>
      <w:proofErr w:type="gramEnd"/>
      <w:r w:rsidRPr="00E72053">
        <w:rPr>
          <w:rFonts w:ascii="Arial" w:eastAsiaTheme="minorEastAsia" w:hAnsi="Arial" w:cs="Arial"/>
          <w:sz w:val="24"/>
          <w:szCs w:val="24"/>
          <w:lang w:eastAsia="ru-RU"/>
        </w:rPr>
        <w:t xml:space="preserve"> ПРЕДОСТАВЛЕНИЕМ МУНИЦИПАЛЬНОЙ УСЛУГИ, В ТОМ ЧИСЛЕ СО СТОРОНЫ ЗАЯВИТЕЛЕЙ, ИХ ОБЪЕДИНЕНИЙ И ОРГАНИЗАЦИЙ</w:t>
      </w:r>
    </w:p>
    <w:p w:rsidR="00E72053" w:rsidRPr="00E72053" w:rsidRDefault="00E72053" w:rsidP="00E72053">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ko-KR"/>
        </w:rPr>
        <w:t>146. </w:t>
      </w:r>
      <w:proofErr w:type="gramStart"/>
      <w:r w:rsidRPr="00E72053">
        <w:rPr>
          <w:rFonts w:ascii="Arial" w:eastAsiaTheme="minorEastAsia" w:hAnsi="Arial" w:cs="Arial"/>
          <w:sz w:val="24"/>
          <w:szCs w:val="24"/>
          <w:lang w:eastAsia="ru-RU"/>
        </w:rPr>
        <w:t>Контроль за</w:t>
      </w:r>
      <w:proofErr w:type="gramEnd"/>
      <w:r w:rsidRPr="00E72053">
        <w:rPr>
          <w:rFonts w:ascii="Arial" w:eastAsiaTheme="minorEastAsia" w:hAnsi="Arial" w:cs="Arial"/>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 xml:space="preserve">нарушения прав и законных интересов заявителей решением, действием (бездействием) </w:t>
      </w:r>
      <w:r w:rsidRPr="00E72053">
        <w:rPr>
          <w:rFonts w:ascii="Arial" w:eastAsiaTheme="minorEastAsia" w:hAnsi="Arial" w:cs="Arial"/>
          <w:sz w:val="24"/>
          <w:szCs w:val="24"/>
          <w:lang w:eastAsia="ko-KR"/>
        </w:rPr>
        <w:t>уполномоченного органа</w:t>
      </w:r>
      <w:r w:rsidRPr="00E72053">
        <w:rPr>
          <w:rFonts w:ascii="Arial" w:eastAsiaTheme="minorEastAsia" w:hAnsi="Arial" w:cs="Arial"/>
          <w:sz w:val="24"/>
          <w:szCs w:val="24"/>
          <w:lang w:eastAsia="ru-RU"/>
        </w:rPr>
        <w:t>, его должностных лиц;</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 xml:space="preserve">некорректного поведения должностных лиц </w:t>
      </w:r>
      <w:r w:rsidRPr="00E72053">
        <w:rPr>
          <w:rFonts w:ascii="Arial" w:eastAsiaTheme="minorEastAsia" w:hAnsi="Arial" w:cs="Arial"/>
          <w:sz w:val="24"/>
          <w:szCs w:val="24"/>
          <w:lang w:eastAsia="ko-KR"/>
        </w:rPr>
        <w:t>уполномоченного органа</w:t>
      </w:r>
      <w:r w:rsidRPr="00E72053">
        <w:rPr>
          <w:rFonts w:ascii="Arial" w:eastAsiaTheme="minorEastAsia" w:hAnsi="Arial" w:cs="Arial"/>
          <w:sz w:val="24"/>
          <w:szCs w:val="24"/>
          <w:lang w:eastAsia="ru-RU"/>
        </w:rPr>
        <w:t>, нарушения правил служебной этики при предоставлении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72053">
        <w:rPr>
          <w:rFonts w:ascii="Arial" w:eastAsiaTheme="minorEastAsia" w:hAnsi="Arial" w:cs="Arial"/>
          <w:sz w:val="24"/>
          <w:szCs w:val="24"/>
          <w:lang w:eastAsia="ru-RU"/>
        </w:rPr>
        <w:t>147. Информацию, указанную в пункте 146</w:t>
      </w:r>
      <w:hyperlink w:anchor="Par401" w:history="1"/>
      <w:r w:rsidRPr="00E72053">
        <w:rPr>
          <w:rFonts w:ascii="Arial" w:eastAsiaTheme="minorEastAsia" w:hAnsi="Arial" w:cs="Arial"/>
          <w:sz w:val="24"/>
          <w:szCs w:val="24"/>
          <w:lang w:eastAsia="ru-RU"/>
        </w:rPr>
        <w:t xml:space="preserve"> настоящего административного регламента, заявители могут сообщить по телефонам </w:t>
      </w:r>
      <w:r w:rsidRPr="00E72053">
        <w:rPr>
          <w:rFonts w:ascii="Arial" w:eastAsiaTheme="minorEastAsia" w:hAnsi="Arial" w:cs="Arial"/>
          <w:sz w:val="24"/>
          <w:szCs w:val="24"/>
          <w:lang w:eastAsia="ko-KR"/>
        </w:rPr>
        <w:t>уполномоченного органа</w:t>
      </w:r>
      <w:r w:rsidRPr="00E72053">
        <w:rPr>
          <w:rFonts w:ascii="Arial" w:eastAsiaTheme="minorEastAsia" w:hAnsi="Arial" w:cs="Arial"/>
          <w:sz w:val="24"/>
          <w:szCs w:val="24"/>
          <w:lang w:eastAsia="ru-RU"/>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72053">
        <w:rPr>
          <w:rFonts w:ascii="Arial" w:eastAsiaTheme="minorEastAsia" w:hAnsi="Arial" w:cs="Arial"/>
          <w:sz w:val="24"/>
          <w:szCs w:val="24"/>
          <w:lang w:eastAsia="ko-KR"/>
        </w:rPr>
        <w:t>148. </w:t>
      </w:r>
      <w:proofErr w:type="gramStart"/>
      <w:r w:rsidRPr="00E72053">
        <w:rPr>
          <w:rFonts w:ascii="Arial" w:eastAsiaTheme="minorEastAsia" w:hAnsi="Arial" w:cs="Arial"/>
          <w:sz w:val="24"/>
          <w:szCs w:val="24"/>
          <w:lang w:eastAsia="ko-KR"/>
        </w:rPr>
        <w:t>Контроль за</w:t>
      </w:r>
      <w:proofErr w:type="gramEnd"/>
      <w:r w:rsidRPr="00E72053">
        <w:rPr>
          <w:rFonts w:ascii="Arial" w:eastAsiaTheme="minorEastAsia" w:hAnsi="Arial" w:cs="Arial"/>
          <w:sz w:val="24"/>
          <w:szCs w:val="24"/>
          <w:lang w:eastAsia="ko-KR"/>
        </w:rPr>
        <w:t xml:space="preserve"> предоставлением муниципальной услуги осуществляется в соответствии с действующим законодательством.</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72053">
        <w:rPr>
          <w:rFonts w:ascii="Arial" w:eastAsiaTheme="minorEastAsia" w:hAnsi="Arial" w:cs="Arial"/>
          <w:sz w:val="24"/>
          <w:szCs w:val="24"/>
          <w:lang w:eastAsia="ko-KR"/>
        </w:rPr>
        <w:t xml:space="preserve">149. </w:t>
      </w:r>
      <w:r w:rsidRPr="00E72053">
        <w:rPr>
          <w:rFonts w:ascii="Arial" w:eastAsiaTheme="minorEastAsia" w:hAnsi="Arial" w:cs="Arial"/>
          <w:sz w:val="24"/>
          <w:szCs w:val="24"/>
          <w:lang w:eastAsia="ru-RU"/>
        </w:rPr>
        <w:t>Срок рассмотрения обращений со стороны граждан, их объединений и организаций составляет 30 рабочих дней с момента их регистрации.</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72053">
        <w:rPr>
          <w:rFonts w:ascii="Arial" w:eastAsiaTheme="minorEastAsia" w:hAnsi="Arial" w:cs="Arial"/>
          <w:sz w:val="24"/>
          <w:szCs w:val="24"/>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72053" w:rsidRPr="00E72053" w:rsidRDefault="00E72053" w:rsidP="00E72053">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r w:rsidRPr="00E72053">
        <w:rPr>
          <w:rFonts w:ascii="Arial" w:eastAsiaTheme="minorEastAsia" w:hAnsi="Arial" w:cs="Arial"/>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72053" w:rsidRPr="00E72053" w:rsidRDefault="00E72053" w:rsidP="00E72053">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r w:rsidRPr="00E72053">
        <w:rPr>
          <w:rFonts w:ascii="Arial" w:eastAsiaTheme="minorEastAsia" w:hAnsi="Arial" w:cs="Arial"/>
          <w:sz w:val="24"/>
          <w:szCs w:val="24"/>
          <w:lang w:eastAsia="ru-RU"/>
        </w:rPr>
        <w:t>Глава 30. ОБЖАЛОВАНИЕ РЕШЕНИЙ И ДЕЙСТВИЙ (БЕЗДЕЙСТВИЯ) УПОЛНОМОЧЕННОГО ОРГАНА, А ТАКЖЕ ДОЛЖНОСТНЫХ ЛИЦ УПОЛНОМОЧЕННОГО ОРГАНА</w:t>
      </w:r>
    </w:p>
    <w:p w:rsidR="00E72053" w:rsidRPr="00E72053" w:rsidRDefault="00E72053" w:rsidP="00E72053">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72053">
        <w:rPr>
          <w:rFonts w:ascii="Arial" w:eastAsiaTheme="minorEastAsia" w:hAnsi="Arial" w:cs="Arial"/>
          <w:sz w:val="24"/>
          <w:szCs w:val="24"/>
          <w:lang w:eastAsia="ko-KR"/>
        </w:rPr>
        <w:t>150.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72053">
        <w:rPr>
          <w:rFonts w:ascii="Arial" w:eastAsiaTheme="minorEastAsia" w:hAnsi="Arial" w:cs="Arial"/>
          <w:sz w:val="24"/>
          <w:szCs w:val="24"/>
          <w:lang w:eastAsia="ko-KR"/>
        </w:rPr>
        <w:t>151.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w:t>
      </w:r>
      <w:proofErr w:type="gramStart"/>
      <w:r w:rsidRPr="00E72053">
        <w:rPr>
          <w:rFonts w:ascii="Arial" w:eastAsiaTheme="minorEastAsia" w:hAnsi="Arial" w:cs="Arial"/>
          <w:sz w:val="24"/>
          <w:szCs w:val="24"/>
          <w:lang w:eastAsia="ko-KR"/>
        </w:rPr>
        <w:t>а(</w:t>
      </w:r>
      <w:proofErr w:type="gramEnd"/>
      <w:r w:rsidRPr="00E72053">
        <w:rPr>
          <w:rFonts w:ascii="Arial" w:eastAsiaTheme="minorEastAsia" w:hAnsi="Arial" w:cs="Arial"/>
          <w:sz w:val="24"/>
          <w:szCs w:val="24"/>
          <w:lang w:eastAsia="ko-KR"/>
        </w:rPr>
        <w:t>далее – жалоба).</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72053">
        <w:rPr>
          <w:rFonts w:ascii="Arial" w:eastAsiaTheme="minorEastAsia" w:hAnsi="Arial" w:cs="Arial"/>
          <w:sz w:val="24"/>
          <w:szCs w:val="24"/>
          <w:lang w:eastAsia="ko-KR"/>
        </w:rPr>
        <w:t>152. Информацию о порядке подачи и рассмотрения жалобы заинтересованные лица могут получить:</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72053">
        <w:rPr>
          <w:rFonts w:ascii="Arial" w:eastAsiaTheme="minorEastAsia" w:hAnsi="Arial" w:cs="Arial"/>
          <w:sz w:val="24"/>
          <w:szCs w:val="24"/>
          <w:lang w:eastAsia="ko-KR"/>
        </w:rPr>
        <w:t>а) на стендах, расположенных в помещениях, занимаемых уполномоченным органом;</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72053">
        <w:rPr>
          <w:rFonts w:ascii="Arial" w:eastAsiaTheme="minorEastAsia" w:hAnsi="Arial" w:cs="Arial"/>
          <w:sz w:val="24"/>
          <w:szCs w:val="24"/>
          <w:lang w:eastAsia="ko-KR"/>
        </w:rPr>
        <w:t>б) на официальном сайте уполномоченного органа в информационно-</w:t>
      </w:r>
      <w:r w:rsidRPr="00E72053">
        <w:rPr>
          <w:rFonts w:ascii="Arial" w:eastAsiaTheme="minorEastAsia" w:hAnsi="Arial" w:cs="Arial"/>
          <w:sz w:val="24"/>
          <w:szCs w:val="24"/>
          <w:lang w:eastAsia="ko-KR"/>
        </w:rPr>
        <w:lastRenderedPageBreak/>
        <w:t xml:space="preserve">телекоммуникационной сети «Интернет»: </w:t>
      </w:r>
      <w:r w:rsidRPr="00E72053">
        <w:rPr>
          <w:rFonts w:ascii="Arial" w:eastAsiaTheme="minorEastAsia" w:hAnsi="Arial" w:cs="Arial"/>
          <w:sz w:val="24"/>
          <w:szCs w:val="24"/>
          <w:lang w:val="en-US" w:eastAsia="ko-KR"/>
        </w:rPr>
        <w:t>www</w:t>
      </w:r>
      <w:r w:rsidRPr="00E72053">
        <w:rPr>
          <w:rFonts w:ascii="Arial" w:eastAsiaTheme="minorEastAsia" w:hAnsi="Arial" w:cs="Arial"/>
          <w:sz w:val="24"/>
          <w:szCs w:val="24"/>
          <w:lang w:eastAsia="ko-KR"/>
        </w:rPr>
        <w:t>.</w:t>
      </w:r>
      <w:proofErr w:type="spellStart"/>
      <w:r w:rsidRPr="00E72053">
        <w:rPr>
          <w:rFonts w:ascii="Arial" w:eastAsiaTheme="minorEastAsia" w:hAnsi="Arial" w:cs="Arial"/>
          <w:sz w:val="24"/>
          <w:szCs w:val="24"/>
          <w:lang w:val="en-US" w:eastAsia="ko-KR"/>
        </w:rPr>
        <w:t>admaisk</w:t>
      </w:r>
      <w:proofErr w:type="spellEnd"/>
      <w:r w:rsidRPr="00E72053">
        <w:rPr>
          <w:rFonts w:ascii="Arial" w:eastAsiaTheme="minorEastAsia" w:hAnsi="Arial" w:cs="Arial"/>
          <w:sz w:val="24"/>
          <w:szCs w:val="24"/>
          <w:lang w:eastAsia="ko-KR"/>
        </w:rPr>
        <w:t>.</w:t>
      </w:r>
      <w:proofErr w:type="spellStart"/>
      <w:r w:rsidRPr="00E72053">
        <w:rPr>
          <w:rFonts w:ascii="Arial" w:eastAsiaTheme="minorEastAsia" w:hAnsi="Arial" w:cs="Arial"/>
          <w:sz w:val="24"/>
          <w:szCs w:val="24"/>
          <w:lang w:val="en-US" w:eastAsia="ko-KR"/>
        </w:rPr>
        <w:t>ckspo</w:t>
      </w:r>
      <w:proofErr w:type="spellEnd"/>
      <w:r w:rsidRPr="00E72053">
        <w:rPr>
          <w:rFonts w:ascii="Arial" w:eastAsiaTheme="minorEastAsia" w:hAnsi="Arial" w:cs="Arial"/>
          <w:sz w:val="24"/>
          <w:szCs w:val="24"/>
          <w:lang w:eastAsia="ko-KR"/>
        </w:rPr>
        <w:t>.</w:t>
      </w:r>
      <w:proofErr w:type="spellStart"/>
      <w:r w:rsidRPr="00E72053">
        <w:rPr>
          <w:rFonts w:ascii="Arial" w:eastAsiaTheme="minorEastAsia" w:hAnsi="Arial" w:cs="Arial"/>
          <w:sz w:val="24"/>
          <w:szCs w:val="24"/>
          <w:lang w:val="en-US" w:eastAsia="ko-KR"/>
        </w:rPr>
        <w:t>ru</w:t>
      </w:r>
      <w:proofErr w:type="spellEnd"/>
      <w:r w:rsidRPr="00E72053">
        <w:rPr>
          <w:rFonts w:ascii="Arial" w:eastAsiaTheme="minorEastAsia" w:hAnsi="Arial" w:cs="Arial"/>
          <w:sz w:val="24"/>
          <w:szCs w:val="24"/>
          <w:lang w:eastAsia="ko-KR"/>
        </w:rPr>
        <w:t>;</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72053">
        <w:rPr>
          <w:rFonts w:ascii="Arial" w:eastAsiaTheme="minorEastAsia" w:hAnsi="Arial" w:cs="Arial"/>
          <w:sz w:val="24"/>
          <w:szCs w:val="24"/>
          <w:lang w:eastAsia="ko-KR"/>
        </w:rPr>
        <w:t>в) на Портале.</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72053">
        <w:rPr>
          <w:rFonts w:ascii="Arial" w:eastAsiaTheme="minorEastAsia" w:hAnsi="Arial" w:cs="Arial"/>
          <w:sz w:val="24"/>
          <w:szCs w:val="24"/>
          <w:lang w:eastAsia="ko-KR"/>
        </w:rPr>
        <w:t>153. Заинтересованное лицо может обратиться с жалобой, в том числе в следующих случаях:</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72053">
        <w:rPr>
          <w:rFonts w:ascii="Arial" w:eastAsiaTheme="minorEastAsia" w:hAnsi="Arial" w:cs="Arial"/>
          <w:sz w:val="24"/>
          <w:szCs w:val="24"/>
          <w:lang w:eastAsia="ko-KR"/>
        </w:rPr>
        <w:t>а) нарушение срока регистрации заявления заявителя о предоставлении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72053">
        <w:rPr>
          <w:rFonts w:ascii="Arial" w:eastAsiaTheme="minorEastAsia" w:hAnsi="Arial" w:cs="Arial"/>
          <w:sz w:val="24"/>
          <w:szCs w:val="24"/>
          <w:lang w:eastAsia="ko-KR"/>
        </w:rPr>
        <w:t>б) нарушение срока предоставления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72053">
        <w:rPr>
          <w:rFonts w:ascii="Arial" w:eastAsiaTheme="minorEastAsia" w:hAnsi="Arial" w:cs="Arial"/>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E72053">
        <w:rPr>
          <w:rFonts w:ascii="Arial" w:eastAsiaTheme="minorEastAsia" w:hAnsi="Arial" w:cs="Arial"/>
          <w:i/>
          <w:sz w:val="24"/>
          <w:szCs w:val="24"/>
          <w:lang w:eastAsia="ko-KR"/>
        </w:rPr>
        <w:t>актами органа местного самоуправления</w:t>
      </w:r>
      <w:r w:rsidRPr="00E72053">
        <w:rPr>
          <w:rFonts w:ascii="Arial" w:eastAsiaTheme="minorEastAsia" w:hAnsi="Arial" w:cs="Arial"/>
          <w:sz w:val="24"/>
          <w:szCs w:val="24"/>
          <w:lang w:eastAsia="ko-KR"/>
        </w:rPr>
        <w:t xml:space="preserve"> настоящим административным регламентом для предоставления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72053">
        <w:rPr>
          <w:rFonts w:ascii="Arial" w:eastAsiaTheme="minorEastAsia" w:hAnsi="Arial" w:cs="Arial"/>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E72053">
        <w:rPr>
          <w:rFonts w:ascii="Arial" w:eastAsiaTheme="minorEastAsia" w:hAnsi="Arial" w:cs="Arial"/>
          <w:i/>
          <w:sz w:val="24"/>
          <w:szCs w:val="24"/>
          <w:lang w:eastAsia="ko-KR"/>
        </w:rPr>
        <w:t>актами органа местного самоуправления</w:t>
      </w:r>
      <w:r w:rsidRPr="00E72053">
        <w:rPr>
          <w:rFonts w:ascii="Arial" w:eastAsiaTheme="minorEastAsia" w:hAnsi="Arial" w:cs="Arial"/>
          <w:sz w:val="24"/>
          <w:szCs w:val="24"/>
          <w:lang w:eastAsia="ko-KR"/>
        </w:rPr>
        <w:t xml:space="preserve"> для предоставления муниципальной услуги, у заявителя;</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proofErr w:type="gramStart"/>
      <w:r w:rsidRPr="00E72053">
        <w:rPr>
          <w:rFonts w:ascii="Arial" w:eastAsiaTheme="minorEastAsia" w:hAnsi="Arial" w:cs="Arial"/>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E72053">
        <w:rPr>
          <w:rFonts w:ascii="Arial" w:eastAsiaTheme="minorEastAsia" w:hAnsi="Arial" w:cs="Arial"/>
          <w:i/>
          <w:sz w:val="24"/>
          <w:szCs w:val="24"/>
          <w:lang w:eastAsia="ko-KR"/>
        </w:rPr>
        <w:t>актами органа местного самоуправления</w:t>
      </w:r>
      <w:r w:rsidRPr="00E72053">
        <w:rPr>
          <w:rFonts w:ascii="Arial" w:eastAsiaTheme="minorEastAsia" w:hAnsi="Arial" w:cs="Arial"/>
          <w:sz w:val="24"/>
          <w:szCs w:val="24"/>
          <w:lang w:eastAsia="ko-KR"/>
        </w:rPr>
        <w:t>, а также настоящим административным регламентом;</w:t>
      </w:r>
      <w:proofErr w:type="gramEnd"/>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72053">
        <w:rPr>
          <w:rFonts w:ascii="Arial" w:eastAsiaTheme="minorEastAsia" w:hAnsi="Arial" w:cs="Arial"/>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E72053">
        <w:rPr>
          <w:rFonts w:ascii="Arial" w:eastAsiaTheme="minorEastAsia" w:hAnsi="Arial" w:cs="Arial"/>
          <w:i/>
          <w:sz w:val="24"/>
          <w:szCs w:val="24"/>
          <w:lang w:eastAsia="ko-KR"/>
        </w:rPr>
        <w:t>актами органа местного самоуправления</w:t>
      </w:r>
      <w:r w:rsidRPr="00E72053">
        <w:rPr>
          <w:rFonts w:ascii="Arial" w:eastAsiaTheme="minorEastAsia" w:hAnsi="Arial" w:cs="Arial"/>
          <w:sz w:val="24"/>
          <w:szCs w:val="24"/>
          <w:lang w:eastAsia="ko-KR"/>
        </w:rPr>
        <w:t>;</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proofErr w:type="gramStart"/>
      <w:r w:rsidRPr="00E72053">
        <w:rPr>
          <w:rFonts w:ascii="Arial" w:eastAsiaTheme="minorEastAsia" w:hAnsi="Arial" w:cs="Arial"/>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72053">
        <w:rPr>
          <w:rFonts w:ascii="Arial" w:eastAsiaTheme="minorEastAsia" w:hAnsi="Arial" w:cs="Arial"/>
          <w:sz w:val="24"/>
          <w:szCs w:val="24"/>
          <w:lang w:eastAsia="ko-KR"/>
        </w:rPr>
        <w:t>154. Жалоба может быть подана в письменной форме на бумажном носителе, в электронной форме одним из следующих способов:</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72053">
        <w:rPr>
          <w:rFonts w:ascii="Arial" w:eastAsiaTheme="minorEastAsia" w:hAnsi="Arial" w:cs="Arial"/>
          <w:sz w:val="24"/>
          <w:szCs w:val="24"/>
          <w:lang w:eastAsia="ko-KR"/>
        </w:rPr>
        <w:t>а) лично по адресу: Иркутская область, Осинский район, с. Майск, ул. Трактовая,7; телефон: 83953993723, факс:83953993723;</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72053">
        <w:rPr>
          <w:rFonts w:ascii="Arial" w:eastAsiaTheme="minorEastAsia" w:hAnsi="Arial" w:cs="Arial"/>
          <w:sz w:val="24"/>
          <w:szCs w:val="24"/>
          <w:lang w:eastAsia="ko-KR"/>
        </w:rPr>
        <w:t>б) через организации федеральной почтовой связи;</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72053">
        <w:rPr>
          <w:rFonts w:ascii="Arial" w:eastAsiaTheme="minorEastAsia" w:hAnsi="Arial" w:cs="Arial"/>
          <w:sz w:val="24"/>
          <w:szCs w:val="24"/>
          <w:lang w:eastAsia="ko-KR"/>
        </w:rPr>
        <w:t>в) с использованием информационно-телекоммуникационной сети «Интернет»:</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72053">
        <w:rPr>
          <w:rFonts w:ascii="Arial" w:eastAsiaTheme="minorEastAsia" w:hAnsi="Arial" w:cs="Arial"/>
          <w:sz w:val="24"/>
          <w:szCs w:val="24"/>
          <w:lang w:eastAsia="ko-KR"/>
        </w:rPr>
        <w:t xml:space="preserve">электронная почта: </w:t>
      </w:r>
      <w:proofErr w:type="spellStart"/>
      <w:r w:rsidRPr="00E72053">
        <w:rPr>
          <w:rFonts w:ascii="Arial" w:eastAsiaTheme="minorEastAsia" w:hAnsi="Arial" w:cs="Arial"/>
          <w:sz w:val="24"/>
          <w:szCs w:val="24"/>
          <w:lang w:val="en-US" w:eastAsia="ko-KR"/>
        </w:rPr>
        <w:t>maisk</w:t>
      </w:r>
      <w:proofErr w:type="spellEnd"/>
      <w:r w:rsidRPr="00E72053">
        <w:rPr>
          <w:rFonts w:ascii="Arial" w:eastAsiaTheme="minorEastAsia" w:hAnsi="Arial" w:cs="Arial"/>
          <w:sz w:val="24"/>
          <w:szCs w:val="24"/>
          <w:lang w:eastAsia="ko-KR"/>
        </w:rPr>
        <w:t>2012@</w:t>
      </w:r>
      <w:proofErr w:type="spellStart"/>
      <w:r w:rsidRPr="00E72053">
        <w:rPr>
          <w:rFonts w:ascii="Arial" w:eastAsiaTheme="minorEastAsia" w:hAnsi="Arial" w:cs="Arial"/>
          <w:sz w:val="24"/>
          <w:szCs w:val="24"/>
          <w:lang w:val="en-US" w:eastAsia="ko-KR"/>
        </w:rPr>
        <w:t>yandex</w:t>
      </w:r>
      <w:proofErr w:type="spellEnd"/>
      <w:r w:rsidRPr="00E72053">
        <w:rPr>
          <w:rFonts w:ascii="Arial" w:eastAsiaTheme="minorEastAsia" w:hAnsi="Arial" w:cs="Arial"/>
          <w:sz w:val="24"/>
          <w:szCs w:val="24"/>
          <w:lang w:eastAsia="ko-KR"/>
        </w:rPr>
        <w:t>.</w:t>
      </w:r>
      <w:proofErr w:type="spellStart"/>
      <w:r w:rsidRPr="00E72053">
        <w:rPr>
          <w:rFonts w:ascii="Arial" w:eastAsiaTheme="minorEastAsia" w:hAnsi="Arial" w:cs="Arial"/>
          <w:sz w:val="24"/>
          <w:szCs w:val="24"/>
          <w:lang w:val="en-US" w:eastAsia="ko-KR"/>
        </w:rPr>
        <w:t>ru</w:t>
      </w:r>
      <w:proofErr w:type="spellEnd"/>
      <w:r w:rsidRPr="00E72053">
        <w:rPr>
          <w:rFonts w:ascii="Arial" w:eastAsiaTheme="minorEastAsia" w:hAnsi="Arial" w:cs="Arial"/>
          <w:sz w:val="24"/>
          <w:szCs w:val="24"/>
          <w:lang w:eastAsia="ko-KR"/>
        </w:rPr>
        <w:t>;</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72053">
        <w:rPr>
          <w:rFonts w:ascii="Arial" w:eastAsiaTheme="minorEastAsia" w:hAnsi="Arial" w:cs="Arial"/>
          <w:sz w:val="24"/>
          <w:szCs w:val="24"/>
          <w:lang w:eastAsia="ko-KR"/>
        </w:rPr>
        <w:t xml:space="preserve">официальный сайт уполномоченного органа: </w:t>
      </w:r>
      <w:r w:rsidRPr="00E72053">
        <w:rPr>
          <w:rFonts w:ascii="Arial" w:eastAsiaTheme="minorEastAsia" w:hAnsi="Arial" w:cs="Arial"/>
          <w:sz w:val="24"/>
          <w:szCs w:val="24"/>
          <w:lang w:val="en-US" w:eastAsia="ko-KR"/>
        </w:rPr>
        <w:t>www</w:t>
      </w:r>
      <w:r w:rsidRPr="00E72053">
        <w:rPr>
          <w:rFonts w:ascii="Arial" w:eastAsiaTheme="minorEastAsia" w:hAnsi="Arial" w:cs="Arial"/>
          <w:sz w:val="24"/>
          <w:szCs w:val="24"/>
          <w:lang w:eastAsia="ko-KR"/>
        </w:rPr>
        <w:t>.</w:t>
      </w:r>
      <w:proofErr w:type="spellStart"/>
      <w:r w:rsidRPr="00E72053">
        <w:rPr>
          <w:rFonts w:ascii="Arial" w:eastAsiaTheme="minorEastAsia" w:hAnsi="Arial" w:cs="Arial"/>
          <w:sz w:val="24"/>
          <w:szCs w:val="24"/>
          <w:lang w:val="en-US" w:eastAsia="ko-KR"/>
        </w:rPr>
        <w:t>admaisk</w:t>
      </w:r>
      <w:proofErr w:type="spellEnd"/>
      <w:r w:rsidRPr="00E72053">
        <w:rPr>
          <w:rFonts w:ascii="Arial" w:eastAsiaTheme="minorEastAsia" w:hAnsi="Arial" w:cs="Arial"/>
          <w:sz w:val="24"/>
          <w:szCs w:val="24"/>
          <w:lang w:eastAsia="ko-KR"/>
        </w:rPr>
        <w:t>.</w:t>
      </w:r>
      <w:proofErr w:type="spellStart"/>
      <w:r w:rsidRPr="00E72053">
        <w:rPr>
          <w:rFonts w:ascii="Arial" w:eastAsiaTheme="minorEastAsia" w:hAnsi="Arial" w:cs="Arial"/>
          <w:sz w:val="24"/>
          <w:szCs w:val="24"/>
          <w:lang w:val="en-US" w:eastAsia="ko-KR"/>
        </w:rPr>
        <w:t>ckspo</w:t>
      </w:r>
      <w:proofErr w:type="spellEnd"/>
      <w:r w:rsidRPr="00E72053">
        <w:rPr>
          <w:rFonts w:ascii="Arial" w:eastAsiaTheme="minorEastAsia" w:hAnsi="Arial" w:cs="Arial"/>
          <w:sz w:val="24"/>
          <w:szCs w:val="24"/>
          <w:lang w:eastAsia="ko-KR"/>
        </w:rPr>
        <w:t>.</w:t>
      </w:r>
      <w:proofErr w:type="spellStart"/>
      <w:r w:rsidRPr="00E72053">
        <w:rPr>
          <w:rFonts w:ascii="Arial" w:eastAsiaTheme="minorEastAsia" w:hAnsi="Arial" w:cs="Arial"/>
          <w:sz w:val="24"/>
          <w:szCs w:val="24"/>
          <w:lang w:val="en-US" w:eastAsia="ko-KR"/>
        </w:rPr>
        <w:t>ru</w:t>
      </w:r>
      <w:proofErr w:type="spellEnd"/>
      <w:r w:rsidRPr="00E72053">
        <w:rPr>
          <w:rFonts w:ascii="Arial" w:eastAsiaTheme="minorEastAsia" w:hAnsi="Arial" w:cs="Arial"/>
          <w:sz w:val="24"/>
          <w:szCs w:val="24"/>
          <w:lang w:eastAsia="ko-KR"/>
        </w:rPr>
        <w:t>;</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72053">
        <w:rPr>
          <w:rFonts w:ascii="Arial" w:eastAsiaTheme="minorEastAsia" w:hAnsi="Arial" w:cs="Arial"/>
          <w:sz w:val="24"/>
          <w:szCs w:val="24"/>
          <w:lang w:eastAsia="ko-KR"/>
        </w:rPr>
        <w:t>г) через МФЦ;</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72053">
        <w:rPr>
          <w:rFonts w:ascii="Arial" w:eastAsiaTheme="minorEastAsia" w:hAnsi="Arial" w:cs="Arial"/>
          <w:sz w:val="24"/>
          <w:szCs w:val="24"/>
          <w:lang w:eastAsia="ko-KR"/>
        </w:rPr>
        <w:t>д) посредством Портала</w:t>
      </w:r>
      <w:r w:rsidRPr="00E72053">
        <w:rPr>
          <w:rFonts w:ascii="Arial" w:eastAsiaTheme="minorEastAsia" w:hAnsi="Arial" w:cs="Arial"/>
          <w:sz w:val="24"/>
          <w:szCs w:val="24"/>
          <w:lang w:eastAsia="ru-RU"/>
        </w:rPr>
        <w:t>.</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72053">
        <w:rPr>
          <w:rFonts w:ascii="Arial" w:eastAsiaTheme="minorEastAsia" w:hAnsi="Arial" w:cs="Arial"/>
          <w:sz w:val="24"/>
          <w:szCs w:val="24"/>
          <w:lang w:eastAsia="ko-KR"/>
        </w:rPr>
        <w:t>155.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72053">
        <w:rPr>
          <w:rFonts w:ascii="Arial" w:eastAsiaTheme="minorEastAsia" w:hAnsi="Arial" w:cs="Arial"/>
          <w:sz w:val="24"/>
          <w:szCs w:val="24"/>
          <w:lang w:eastAsia="ko-KR"/>
        </w:rPr>
        <w:t>Прием жалоб осуществляется в соответствии с графиком приема заявителей.</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72053">
        <w:rPr>
          <w:rFonts w:ascii="Arial" w:eastAsiaTheme="minorEastAsia" w:hAnsi="Arial" w:cs="Arial"/>
          <w:sz w:val="24"/>
          <w:szCs w:val="24"/>
          <w:lang w:eastAsia="ko-KR"/>
        </w:rPr>
        <w:t>156. Жалоба может быть подана при личном приеме заинтересованного лица. Прием заинтересованных лиц в уполномоченном органе осуществляет МО «Майск» в случае его отсутствия – заместитель Главы МО «Майск».</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72053">
        <w:rPr>
          <w:rFonts w:ascii="Arial" w:eastAsiaTheme="minorEastAsia" w:hAnsi="Arial" w:cs="Arial"/>
          <w:sz w:val="24"/>
          <w:szCs w:val="24"/>
          <w:lang w:eastAsia="ko-KR"/>
        </w:rPr>
        <w:t xml:space="preserve">157. Прием заинтересованных лиц  проводится по предварительной записи, которая осуществляется по телефону:83953993723 </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72053">
        <w:rPr>
          <w:rFonts w:ascii="Arial" w:eastAsiaTheme="minorEastAsia" w:hAnsi="Arial" w:cs="Arial"/>
          <w:sz w:val="24"/>
          <w:szCs w:val="24"/>
          <w:lang w:eastAsia="ko-KR"/>
        </w:rPr>
        <w:t xml:space="preserve">158. При личном приеме обратившееся заинтересованное лицо </w:t>
      </w:r>
      <w:r w:rsidRPr="00E72053">
        <w:rPr>
          <w:rFonts w:ascii="Arial" w:eastAsiaTheme="minorEastAsia" w:hAnsi="Arial" w:cs="Arial"/>
          <w:sz w:val="24"/>
          <w:szCs w:val="24"/>
          <w:lang w:eastAsia="ko-KR"/>
        </w:rPr>
        <w:lastRenderedPageBreak/>
        <w:t>предъявляет документ, удостоверяющий его личность.</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72053">
        <w:rPr>
          <w:rFonts w:ascii="Arial" w:eastAsiaTheme="minorEastAsia" w:hAnsi="Arial" w:cs="Arial"/>
          <w:sz w:val="24"/>
          <w:szCs w:val="24"/>
          <w:lang w:eastAsia="ko-KR"/>
        </w:rPr>
        <w:t>159. Жалоба должна содержать:</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proofErr w:type="gramStart"/>
      <w:r w:rsidRPr="00E72053">
        <w:rPr>
          <w:rFonts w:ascii="Arial" w:eastAsiaTheme="minorEastAsia" w:hAnsi="Arial" w:cs="Arial"/>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proofErr w:type="gramStart"/>
      <w:r w:rsidRPr="00E72053">
        <w:rPr>
          <w:rFonts w:ascii="Arial" w:eastAsiaTheme="minorEastAsia" w:hAnsi="Arial" w:cs="Arial"/>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72053">
        <w:rPr>
          <w:rFonts w:ascii="Arial" w:eastAsiaTheme="minorEastAsia" w:hAnsi="Arial" w:cs="Arial"/>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72053">
        <w:rPr>
          <w:rFonts w:ascii="Arial" w:eastAsiaTheme="minorEastAsia" w:hAnsi="Arial" w:cs="Arial"/>
          <w:sz w:val="24"/>
          <w:szCs w:val="24"/>
          <w:lang w:eastAsia="ko-KR"/>
        </w:rPr>
        <w:t xml:space="preserve">г) доводы, на основании которых заинтересованное лицо </w:t>
      </w:r>
      <w:proofErr w:type="gramStart"/>
      <w:r w:rsidRPr="00E72053">
        <w:rPr>
          <w:rFonts w:ascii="Arial" w:eastAsiaTheme="minorEastAsia" w:hAnsi="Arial" w:cs="Arial"/>
          <w:sz w:val="24"/>
          <w:szCs w:val="24"/>
          <w:lang w:eastAsia="ko-KR"/>
        </w:rPr>
        <w:t>не согласно</w:t>
      </w:r>
      <w:proofErr w:type="gramEnd"/>
      <w:r w:rsidRPr="00E72053">
        <w:rPr>
          <w:rFonts w:ascii="Arial" w:eastAsiaTheme="minorEastAsia" w:hAnsi="Arial" w:cs="Arial"/>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72053">
        <w:rPr>
          <w:rFonts w:ascii="Arial" w:eastAsiaTheme="minorEastAsia" w:hAnsi="Arial" w:cs="Arial"/>
          <w:sz w:val="24"/>
          <w:szCs w:val="24"/>
          <w:lang w:eastAsia="ko-KR"/>
        </w:rPr>
        <w:t>160. При рассмотрении жалобы:</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72053">
        <w:rPr>
          <w:rFonts w:ascii="Arial" w:eastAsiaTheme="minorEastAsia" w:hAnsi="Arial" w:cs="Arial"/>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72053">
        <w:rPr>
          <w:rFonts w:ascii="Arial" w:eastAsiaTheme="minorEastAsia" w:hAnsi="Arial" w:cs="Arial"/>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72053">
        <w:rPr>
          <w:rFonts w:ascii="Arial" w:eastAsiaTheme="minorEastAsia" w:hAnsi="Arial" w:cs="Arial"/>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E72053" w:rsidRPr="00E72053" w:rsidRDefault="00E72053" w:rsidP="00E72053">
      <w:pPr>
        <w:autoSpaceDE w:val="0"/>
        <w:autoSpaceDN w:val="0"/>
        <w:adjustRightInd w:val="0"/>
        <w:spacing w:after="0" w:line="240" w:lineRule="auto"/>
        <w:ind w:firstLine="709"/>
        <w:jc w:val="both"/>
        <w:rPr>
          <w:rFonts w:ascii="Arial" w:eastAsiaTheme="minorEastAsia" w:hAnsi="Arial" w:cs="Arial"/>
          <w:sz w:val="24"/>
          <w:szCs w:val="24"/>
        </w:rPr>
      </w:pPr>
      <w:r w:rsidRPr="00E72053">
        <w:rPr>
          <w:rFonts w:ascii="Arial" w:eastAsiaTheme="minorEastAsia" w:hAnsi="Arial" w:cs="Arial"/>
          <w:sz w:val="24"/>
          <w:szCs w:val="24"/>
          <w:lang w:eastAsia="ko-KR"/>
        </w:rPr>
        <w:t>161.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proofErr w:type="gramStart"/>
      <w:r w:rsidRPr="00E72053">
        <w:rPr>
          <w:rFonts w:ascii="Arial" w:eastAsiaTheme="minorEastAsia" w:hAnsi="Arial" w:cs="Arial"/>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proofErr w:type="gramStart"/>
      <w:r w:rsidRPr="00E72053">
        <w:rPr>
          <w:rFonts w:ascii="Arial" w:eastAsiaTheme="minorEastAsia" w:hAnsi="Arial" w:cs="Arial"/>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E72053" w:rsidRPr="00E72053" w:rsidRDefault="00E72053" w:rsidP="00E72053">
      <w:pPr>
        <w:spacing w:after="0" w:line="240" w:lineRule="auto"/>
        <w:ind w:firstLine="709"/>
        <w:jc w:val="both"/>
        <w:rPr>
          <w:rFonts w:ascii="Arial" w:eastAsia="Times New Roman" w:hAnsi="Arial" w:cs="Arial"/>
          <w:sz w:val="24"/>
          <w:szCs w:val="24"/>
          <w:lang w:eastAsia="ru-RU"/>
        </w:rPr>
      </w:pPr>
      <w:r w:rsidRPr="00E72053">
        <w:rPr>
          <w:rFonts w:ascii="Arial" w:eastAsiaTheme="minorEastAsia" w:hAnsi="Arial" w:cs="Arial"/>
          <w:sz w:val="24"/>
          <w:szCs w:val="24"/>
          <w:lang w:eastAsia="ko-KR"/>
        </w:rPr>
        <w:t>162. </w:t>
      </w:r>
      <w:r w:rsidRPr="00E72053">
        <w:rPr>
          <w:rFonts w:ascii="Arial" w:eastAsia="Times New Roman" w:hAnsi="Arial" w:cs="Arial"/>
          <w:sz w:val="24"/>
          <w:szCs w:val="24"/>
          <w:lang w:eastAsia="ru-RU"/>
        </w:rPr>
        <w:t>Порядок рассмотрения отдельных жалоб:</w:t>
      </w:r>
    </w:p>
    <w:p w:rsidR="00E72053" w:rsidRPr="00E72053" w:rsidRDefault="00E72053" w:rsidP="00E72053">
      <w:pPr>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72053" w:rsidRPr="00E72053" w:rsidRDefault="00E72053" w:rsidP="00E72053">
      <w:pPr>
        <w:spacing w:after="0" w:line="240" w:lineRule="auto"/>
        <w:ind w:firstLine="709"/>
        <w:jc w:val="both"/>
        <w:rPr>
          <w:rFonts w:ascii="Arial" w:eastAsia="Times New Roman" w:hAnsi="Arial" w:cs="Arial"/>
          <w:sz w:val="24"/>
          <w:szCs w:val="24"/>
          <w:lang w:eastAsia="ru-RU"/>
        </w:rPr>
      </w:pPr>
      <w:proofErr w:type="gramStart"/>
      <w:r w:rsidRPr="00E72053">
        <w:rPr>
          <w:rFonts w:ascii="Arial" w:eastAsia="Times New Roman" w:hAnsi="Arial" w:cs="Arial"/>
          <w:sz w:val="24"/>
          <w:szCs w:val="24"/>
          <w:lang w:eastAsia="ru-RU"/>
        </w:rPr>
        <w:t xml:space="preserve">б) при получении жалобы, в которой содержатся нецензурные или оскорбительные выражения, угрозы жизни, здоровью или имуществу </w:t>
      </w:r>
      <w:r w:rsidRPr="00E72053">
        <w:rPr>
          <w:rFonts w:ascii="Arial" w:eastAsia="Times New Roman" w:hAnsi="Arial" w:cs="Arial"/>
          <w:sz w:val="24"/>
          <w:szCs w:val="24"/>
          <w:lang w:eastAsia="ru-RU"/>
        </w:rPr>
        <w:lastRenderedPageBreak/>
        <w:t>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r w:rsidRPr="00E72053">
        <w:rPr>
          <w:rFonts w:ascii="Arial" w:eastAsia="Times New Roman" w:hAnsi="Arial" w:cs="Arial"/>
          <w:sz w:val="24"/>
          <w:szCs w:val="24"/>
          <w:lang w:eastAsia="ru-RU"/>
        </w:rPr>
        <w:t>;</w:t>
      </w:r>
    </w:p>
    <w:p w:rsidR="00E72053" w:rsidRPr="00E72053" w:rsidRDefault="00E72053" w:rsidP="00E72053">
      <w:pPr>
        <w:spacing w:after="0" w:line="240" w:lineRule="auto"/>
        <w:ind w:firstLine="709"/>
        <w:jc w:val="both"/>
        <w:rPr>
          <w:rFonts w:ascii="Arial" w:eastAsia="Times New Roman" w:hAnsi="Arial" w:cs="Arial"/>
          <w:sz w:val="24"/>
          <w:szCs w:val="24"/>
          <w:lang w:eastAsia="ru-RU"/>
        </w:rPr>
      </w:pPr>
      <w:proofErr w:type="gramStart"/>
      <w:r w:rsidRPr="00E72053">
        <w:rPr>
          <w:rFonts w:ascii="Arial" w:eastAsia="Times New Roman" w:hAnsi="Arial" w:cs="Arial"/>
          <w:sz w:val="24"/>
          <w:szCs w:val="24"/>
          <w:lang w:eastAsia="ru-RU"/>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E72053" w:rsidRPr="00E72053" w:rsidRDefault="00E72053" w:rsidP="00E72053">
      <w:pPr>
        <w:spacing w:after="0" w:line="240" w:lineRule="auto"/>
        <w:ind w:firstLine="709"/>
        <w:jc w:val="both"/>
        <w:rPr>
          <w:rFonts w:ascii="Arial" w:eastAsia="Times New Roman" w:hAnsi="Arial" w:cs="Arial"/>
          <w:sz w:val="24"/>
          <w:szCs w:val="24"/>
          <w:lang w:eastAsia="ru-RU"/>
        </w:rPr>
      </w:pPr>
      <w:proofErr w:type="gramStart"/>
      <w:r w:rsidRPr="00E72053">
        <w:rPr>
          <w:rFonts w:ascii="Arial" w:eastAsia="Times New Roman" w:hAnsi="Arial" w:cs="Arial"/>
          <w:sz w:val="24"/>
          <w:szCs w:val="24"/>
          <w:lang w:eastAsia="ru-RU"/>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E72053">
        <w:rPr>
          <w:rFonts w:ascii="Arial" w:eastAsia="Times New Roman" w:hAnsi="Arial" w:cs="Arial"/>
          <w:sz w:val="24"/>
          <w:szCs w:val="24"/>
          <w:lang w:eastAsia="ru-RU"/>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72053">
        <w:rPr>
          <w:rFonts w:ascii="Arial" w:eastAsiaTheme="minorEastAsia" w:hAnsi="Arial" w:cs="Arial"/>
          <w:sz w:val="24"/>
          <w:szCs w:val="24"/>
          <w:lang w:eastAsia="ko-KR"/>
        </w:rPr>
        <w:t>163. По результатам рассмотрения жалобы уполномоченный орган принимает одно из следующих решений:</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proofErr w:type="gramStart"/>
      <w:r w:rsidRPr="00E72053">
        <w:rPr>
          <w:rFonts w:ascii="Arial" w:eastAsiaTheme="minorEastAsia" w:hAnsi="Arial" w:cs="Arial"/>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E72053">
        <w:rPr>
          <w:rFonts w:ascii="Arial" w:eastAsiaTheme="minorEastAsia" w:hAnsi="Arial" w:cs="Arial"/>
          <w:i/>
          <w:sz w:val="24"/>
          <w:szCs w:val="24"/>
          <w:lang w:eastAsia="ko-KR"/>
        </w:rPr>
        <w:t>актами органа местного самоуправления</w:t>
      </w:r>
      <w:r w:rsidRPr="00E72053">
        <w:rPr>
          <w:rFonts w:ascii="Arial" w:eastAsiaTheme="minorEastAsia" w:hAnsi="Arial" w:cs="Arial"/>
          <w:sz w:val="24"/>
          <w:szCs w:val="24"/>
          <w:lang w:eastAsia="ko-KR"/>
        </w:rPr>
        <w:t>;</w:t>
      </w:r>
      <w:proofErr w:type="gramEnd"/>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72053">
        <w:rPr>
          <w:rFonts w:ascii="Arial" w:eastAsiaTheme="minorEastAsia" w:hAnsi="Arial" w:cs="Arial"/>
          <w:sz w:val="24"/>
          <w:szCs w:val="24"/>
          <w:lang w:eastAsia="ko-KR"/>
        </w:rPr>
        <w:t>б) отказывает в удовлетворении жалобы.</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72053">
        <w:rPr>
          <w:rFonts w:ascii="Arial" w:eastAsiaTheme="minorEastAsia" w:hAnsi="Arial" w:cs="Arial"/>
          <w:sz w:val="24"/>
          <w:szCs w:val="24"/>
          <w:lang w:eastAsia="ko-KR"/>
        </w:rPr>
        <w:t>164. Не позднее дня, следующего за днем принятия решения, указанного в пункте 163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72053">
        <w:rPr>
          <w:rFonts w:ascii="Arial" w:eastAsiaTheme="minorEastAsia" w:hAnsi="Arial" w:cs="Arial"/>
          <w:sz w:val="24"/>
          <w:szCs w:val="24"/>
          <w:lang w:eastAsia="ko-KR"/>
        </w:rPr>
        <w:t>165. В ответе по результатам рассмотрения жалобы указываются:</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72053">
        <w:rPr>
          <w:rFonts w:ascii="Arial" w:eastAsiaTheme="minorEastAsia" w:hAnsi="Arial" w:cs="Arial"/>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72053">
        <w:rPr>
          <w:rFonts w:ascii="Arial" w:eastAsiaTheme="minorEastAsia" w:hAnsi="Arial" w:cs="Arial"/>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72053">
        <w:rPr>
          <w:rFonts w:ascii="Arial" w:eastAsiaTheme="minorEastAsia" w:hAnsi="Arial" w:cs="Arial"/>
          <w:sz w:val="24"/>
          <w:szCs w:val="24"/>
          <w:lang w:eastAsia="ko-KR"/>
        </w:rPr>
        <w:t>в) фамилия, имя и (если имеется) отчество заинтересованного лица, подавшего жалобу;</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72053">
        <w:rPr>
          <w:rFonts w:ascii="Arial" w:eastAsiaTheme="minorEastAsia" w:hAnsi="Arial" w:cs="Arial"/>
          <w:sz w:val="24"/>
          <w:szCs w:val="24"/>
          <w:lang w:eastAsia="ko-KR"/>
        </w:rPr>
        <w:t>г) основания для принятия решения по жалобе;</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72053">
        <w:rPr>
          <w:rFonts w:ascii="Arial" w:eastAsiaTheme="minorEastAsia" w:hAnsi="Arial" w:cs="Arial"/>
          <w:sz w:val="24"/>
          <w:szCs w:val="24"/>
          <w:lang w:eastAsia="ko-KR"/>
        </w:rPr>
        <w:t>д) принятое по жалобе решение;</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72053">
        <w:rPr>
          <w:rFonts w:ascii="Arial" w:eastAsiaTheme="minorEastAsia" w:hAnsi="Arial" w:cs="Arial"/>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72053">
        <w:rPr>
          <w:rFonts w:ascii="Arial" w:eastAsiaTheme="minorEastAsia" w:hAnsi="Arial" w:cs="Arial"/>
          <w:sz w:val="24"/>
          <w:szCs w:val="24"/>
          <w:lang w:eastAsia="ko-KR"/>
        </w:rPr>
        <w:t>ж) сведения о порядке обжалования принятого по жалобе решения.</w:t>
      </w:r>
    </w:p>
    <w:p w:rsidR="00E72053" w:rsidRPr="00E72053" w:rsidRDefault="00E72053" w:rsidP="00E72053">
      <w:pPr>
        <w:widowControl w:val="0"/>
        <w:autoSpaceDE w:val="0"/>
        <w:autoSpaceDN w:val="0"/>
        <w:adjustRightInd w:val="0"/>
        <w:spacing w:after="0" w:line="240" w:lineRule="auto"/>
        <w:ind w:firstLine="709"/>
        <w:rPr>
          <w:rFonts w:ascii="Arial" w:eastAsiaTheme="minorEastAsia" w:hAnsi="Arial" w:cs="Arial"/>
          <w:sz w:val="24"/>
          <w:szCs w:val="24"/>
          <w:lang w:eastAsia="ko-KR"/>
        </w:rPr>
      </w:pPr>
      <w:r w:rsidRPr="00E72053">
        <w:rPr>
          <w:rFonts w:ascii="Arial" w:eastAsiaTheme="minorEastAsia" w:hAnsi="Arial" w:cs="Arial"/>
          <w:sz w:val="24"/>
          <w:szCs w:val="24"/>
          <w:lang w:eastAsia="ko-KR"/>
        </w:rPr>
        <w:t>166. Основаниями отказа в удовлетворении жалобы являются:</w:t>
      </w:r>
    </w:p>
    <w:p w:rsidR="00E72053" w:rsidRPr="00E72053" w:rsidRDefault="00E72053" w:rsidP="00E72053">
      <w:pPr>
        <w:widowControl w:val="0"/>
        <w:autoSpaceDE w:val="0"/>
        <w:autoSpaceDN w:val="0"/>
        <w:adjustRightInd w:val="0"/>
        <w:spacing w:after="0" w:line="240" w:lineRule="auto"/>
        <w:ind w:firstLine="709"/>
        <w:rPr>
          <w:rFonts w:ascii="Arial" w:eastAsiaTheme="minorEastAsia" w:hAnsi="Arial" w:cs="Arial"/>
          <w:sz w:val="24"/>
          <w:szCs w:val="24"/>
          <w:lang w:eastAsia="ko-KR"/>
        </w:rPr>
      </w:pPr>
      <w:r w:rsidRPr="00E72053">
        <w:rPr>
          <w:rFonts w:ascii="Arial" w:eastAsiaTheme="minorEastAsia" w:hAnsi="Arial" w:cs="Arial"/>
          <w:sz w:val="24"/>
          <w:szCs w:val="24"/>
          <w:lang w:eastAsia="ko-KR"/>
        </w:rPr>
        <w:t>1) наличие вступившего в законную силу решения суда, арбитражного суда по жалобе о том же предмете и по тем же основаниям;</w:t>
      </w:r>
    </w:p>
    <w:p w:rsidR="00E72053" w:rsidRPr="00E72053" w:rsidRDefault="00E72053" w:rsidP="00E72053">
      <w:pPr>
        <w:widowControl w:val="0"/>
        <w:autoSpaceDE w:val="0"/>
        <w:autoSpaceDN w:val="0"/>
        <w:adjustRightInd w:val="0"/>
        <w:spacing w:after="0" w:line="240" w:lineRule="auto"/>
        <w:ind w:firstLine="709"/>
        <w:rPr>
          <w:rFonts w:ascii="Arial" w:eastAsiaTheme="minorEastAsia" w:hAnsi="Arial" w:cs="Arial"/>
          <w:sz w:val="24"/>
          <w:szCs w:val="24"/>
          <w:lang w:eastAsia="ko-KR"/>
        </w:rPr>
      </w:pPr>
      <w:r w:rsidRPr="00E72053">
        <w:rPr>
          <w:rFonts w:ascii="Arial" w:eastAsiaTheme="minorEastAsia" w:hAnsi="Arial" w:cs="Arial"/>
          <w:sz w:val="24"/>
          <w:szCs w:val="24"/>
          <w:lang w:eastAsia="ko-KR"/>
        </w:rPr>
        <w:t>2) подача жалобы лицом, полномочия которого не подтверждены в  порядке, установленном законодательством Российской Федерации;</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72053">
        <w:rPr>
          <w:rFonts w:ascii="Arial" w:eastAsiaTheme="minorEastAsia" w:hAnsi="Arial" w:cs="Arial"/>
          <w:sz w:val="24"/>
          <w:szCs w:val="24"/>
          <w:lang w:eastAsia="ko-KR"/>
        </w:rPr>
        <w:lastRenderedPageBreak/>
        <w:t>3) наличие решения по жалобе, принятого ранее в отношении того же заявителя и по тому же предмету жалобы.</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72053">
        <w:rPr>
          <w:rFonts w:ascii="Arial" w:eastAsiaTheme="minorEastAsia" w:hAnsi="Arial" w:cs="Arial"/>
          <w:sz w:val="24"/>
          <w:szCs w:val="24"/>
          <w:lang w:eastAsia="ko-KR"/>
        </w:rPr>
        <w:t>167. Решение, принятое по результатам рассмотрения жалобы, может быть обжаловано в порядке, установленном законодательством.</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72053">
        <w:rPr>
          <w:rFonts w:ascii="Arial" w:eastAsiaTheme="minorEastAsia" w:hAnsi="Arial" w:cs="Arial"/>
          <w:sz w:val="24"/>
          <w:szCs w:val="24"/>
          <w:lang w:eastAsia="ko-KR"/>
        </w:rPr>
        <w:t xml:space="preserve">168. В случае установления в ходе или по результатам </w:t>
      </w:r>
      <w:proofErr w:type="gramStart"/>
      <w:r w:rsidRPr="00E72053">
        <w:rPr>
          <w:rFonts w:ascii="Arial" w:eastAsiaTheme="minorEastAsia" w:hAnsi="Arial" w:cs="Arial"/>
          <w:sz w:val="24"/>
          <w:szCs w:val="24"/>
          <w:lang w:eastAsia="ko-KR"/>
        </w:rPr>
        <w:t>рассмотрения жалобы признаков состава административного правонарушения</w:t>
      </w:r>
      <w:proofErr w:type="gramEnd"/>
      <w:r w:rsidRPr="00E72053">
        <w:rPr>
          <w:rFonts w:ascii="Arial" w:eastAsiaTheme="minorEastAsia" w:hAnsi="Arial" w:cs="Arial"/>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72053">
        <w:rPr>
          <w:rFonts w:ascii="Arial" w:eastAsiaTheme="minorEastAsia" w:hAnsi="Arial" w:cs="Arial"/>
          <w:sz w:val="24"/>
          <w:szCs w:val="24"/>
          <w:lang w:eastAsia="ko-KR"/>
        </w:rPr>
        <w:t>169. Способами информирования заинтересованных лиц о порядке подачи и рассмотрения жалобы являются:</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72053">
        <w:rPr>
          <w:rFonts w:ascii="Arial" w:eastAsiaTheme="minorEastAsia" w:hAnsi="Arial" w:cs="Arial"/>
          <w:sz w:val="24"/>
          <w:szCs w:val="24"/>
          <w:lang w:eastAsia="ko-KR"/>
        </w:rPr>
        <w:t>а) личное обращение заинтересованных лиц в уполномоченный орган;</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72053">
        <w:rPr>
          <w:rFonts w:ascii="Arial" w:eastAsiaTheme="minorEastAsia" w:hAnsi="Arial" w:cs="Arial"/>
          <w:sz w:val="24"/>
          <w:szCs w:val="24"/>
          <w:lang w:eastAsia="ko-KR"/>
        </w:rPr>
        <w:t>б) через организации федеральной почтовой связи;</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72053">
        <w:rPr>
          <w:rFonts w:ascii="Arial" w:eastAsiaTheme="minorEastAsia" w:hAnsi="Arial" w:cs="Arial"/>
          <w:sz w:val="24"/>
          <w:szCs w:val="24"/>
          <w:lang w:eastAsia="ko-KR"/>
        </w:rPr>
        <w:t>в) с помощью средств электронной связи (направление письма на адрес электронной почты уполномоченный орган);</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72053">
        <w:rPr>
          <w:rFonts w:ascii="Arial" w:eastAsiaTheme="minorEastAsia" w:hAnsi="Arial" w:cs="Arial"/>
          <w:sz w:val="24"/>
          <w:szCs w:val="24"/>
          <w:lang w:eastAsia="ko-KR"/>
        </w:rPr>
        <w:t>г) с помощью телефонной и факсимильной связи.</w:t>
      </w: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p>
    <w:p w:rsidR="00E72053" w:rsidRPr="00E72053" w:rsidRDefault="00E72053" w:rsidP="00E72053">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p>
    <w:p w:rsidR="00E72053" w:rsidRPr="00E72053" w:rsidRDefault="00E72053" w:rsidP="00E72053">
      <w:pPr>
        <w:widowControl w:val="0"/>
        <w:autoSpaceDE w:val="0"/>
        <w:autoSpaceDN w:val="0"/>
        <w:adjustRightInd w:val="0"/>
        <w:spacing w:after="0" w:line="240" w:lineRule="auto"/>
        <w:ind w:left="5954"/>
        <w:jc w:val="right"/>
        <w:rPr>
          <w:rFonts w:ascii="Courier New" w:eastAsiaTheme="minorEastAsia" w:hAnsi="Courier New" w:cs="Courier New"/>
          <w:lang w:eastAsia="ru-RU"/>
        </w:rPr>
      </w:pPr>
    </w:p>
    <w:p w:rsidR="00E72053" w:rsidRPr="00E72053" w:rsidRDefault="00E72053" w:rsidP="00E72053">
      <w:pPr>
        <w:widowControl w:val="0"/>
        <w:autoSpaceDE w:val="0"/>
        <w:autoSpaceDN w:val="0"/>
        <w:adjustRightInd w:val="0"/>
        <w:spacing w:after="0" w:line="240" w:lineRule="auto"/>
        <w:ind w:left="5954"/>
        <w:jc w:val="right"/>
        <w:rPr>
          <w:rFonts w:ascii="Courier New" w:eastAsiaTheme="minorEastAsia" w:hAnsi="Courier New" w:cs="Courier New"/>
          <w:lang w:eastAsia="ru-RU"/>
        </w:rPr>
      </w:pPr>
      <w:r w:rsidRPr="00E72053">
        <w:rPr>
          <w:rFonts w:ascii="Courier New" w:eastAsiaTheme="minorEastAsia" w:hAnsi="Courier New" w:cs="Courier New"/>
          <w:lang w:eastAsia="ru-RU"/>
        </w:rPr>
        <w:t>Приложение №1</w:t>
      </w:r>
    </w:p>
    <w:p w:rsidR="00E72053" w:rsidRPr="00E72053" w:rsidRDefault="00E72053" w:rsidP="00E72053">
      <w:pPr>
        <w:spacing w:after="0" w:line="240" w:lineRule="auto"/>
        <w:ind w:left="5954"/>
        <w:jc w:val="both"/>
        <w:rPr>
          <w:rFonts w:ascii="Courier New" w:eastAsiaTheme="minorEastAsia" w:hAnsi="Courier New" w:cs="Courier New"/>
          <w:lang w:eastAsia="ru-RU"/>
        </w:rPr>
      </w:pPr>
      <w:r w:rsidRPr="00E72053">
        <w:rPr>
          <w:rFonts w:ascii="Courier New" w:eastAsiaTheme="minorEastAsia" w:hAnsi="Courier New" w:cs="Courier New"/>
          <w:lang w:eastAsia="ru-RU"/>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E72053">
        <w:rPr>
          <w:rFonts w:ascii="Arial" w:eastAsia="Times New Roman" w:hAnsi="Arial" w:cs="Arial"/>
          <w:b/>
          <w:color w:val="000000"/>
          <w:sz w:val="32"/>
          <w:szCs w:val="32"/>
          <w:lang w:eastAsia="ru-RU"/>
        </w:rPr>
        <w:t xml:space="preserve"> </w:t>
      </w:r>
      <w:r w:rsidRPr="00E72053">
        <w:rPr>
          <w:rFonts w:ascii="Courier New" w:eastAsiaTheme="minorEastAsia" w:hAnsi="Courier New" w:cs="Courier New"/>
          <w:b/>
          <w:lang w:eastAsia="ru-RU"/>
        </w:rPr>
        <w:t>расположенных на территории муниципального образования «Майск» в новой редакции</w:t>
      </w:r>
    </w:p>
    <w:p w:rsidR="00E72053" w:rsidRPr="00E72053" w:rsidRDefault="00E72053" w:rsidP="00E72053">
      <w:pPr>
        <w:spacing w:after="0" w:line="240" w:lineRule="auto"/>
        <w:ind w:left="5954" w:firstLine="720"/>
        <w:jc w:val="both"/>
        <w:rPr>
          <w:rFonts w:ascii="Arial" w:eastAsiaTheme="minorEastAsia" w:hAnsi="Arial" w:cs="Arial"/>
          <w:sz w:val="24"/>
          <w:szCs w:val="24"/>
          <w:lang w:eastAsia="ru-RU"/>
        </w:rPr>
      </w:pPr>
    </w:p>
    <w:p w:rsidR="00E72053" w:rsidRPr="00E72053" w:rsidRDefault="00E72053" w:rsidP="00E72053">
      <w:pPr>
        <w:spacing w:after="0" w:line="240" w:lineRule="auto"/>
        <w:ind w:firstLine="720"/>
        <w:jc w:val="both"/>
        <w:rPr>
          <w:rFonts w:ascii="Arial" w:eastAsiaTheme="minorEastAsia" w:hAnsi="Arial" w:cs="Arial"/>
          <w:sz w:val="24"/>
          <w:szCs w:val="24"/>
          <w:lang w:eastAsia="ru-RU"/>
        </w:rPr>
      </w:pPr>
    </w:p>
    <w:p w:rsidR="00E72053" w:rsidRPr="00E72053" w:rsidRDefault="00E72053" w:rsidP="00E72053">
      <w:pPr>
        <w:autoSpaceDE w:val="0"/>
        <w:autoSpaceDN w:val="0"/>
        <w:adjustRightInd w:val="0"/>
        <w:spacing w:after="0" w:line="240" w:lineRule="auto"/>
        <w:ind w:left="4820"/>
        <w:rPr>
          <w:rFonts w:ascii="Arial" w:eastAsiaTheme="minorEastAsia" w:hAnsi="Arial" w:cs="Arial"/>
          <w:i/>
          <w:sz w:val="24"/>
          <w:szCs w:val="24"/>
        </w:rPr>
      </w:pPr>
      <w:r w:rsidRPr="00E72053">
        <w:rPr>
          <w:rFonts w:ascii="Arial" w:eastAsiaTheme="minorEastAsia" w:hAnsi="Arial" w:cs="Arial"/>
          <w:i/>
          <w:sz w:val="24"/>
          <w:szCs w:val="24"/>
        </w:rPr>
        <w:t>Главе муниципального образования «Майск»</w:t>
      </w:r>
    </w:p>
    <w:p w:rsidR="00E72053" w:rsidRPr="00E72053" w:rsidRDefault="00E72053" w:rsidP="00E72053">
      <w:pPr>
        <w:autoSpaceDE w:val="0"/>
        <w:autoSpaceDN w:val="0"/>
        <w:adjustRightInd w:val="0"/>
        <w:spacing w:after="0" w:line="240" w:lineRule="auto"/>
        <w:ind w:left="4820"/>
        <w:rPr>
          <w:rFonts w:ascii="Arial" w:eastAsiaTheme="minorEastAsia" w:hAnsi="Arial" w:cs="Arial"/>
          <w:sz w:val="24"/>
          <w:szCs w:val="24"/>
        </w:rPr>
      </w:pPr>
      <w:r w:rsidRPr="00E72053">
        <w:rPr>
          <w:rFonts w:ascii="Arial" w:eastAsiaTheme="minorEastAsia" w:hAnsi="Arial" w:cs="Arial"/>
          <w:sz w:val="24"/>
          <w:szCs w:val="24"/>
        </w:rPr>
        <w:t>_________________________________</w:t>
      </w:r>
    </w:p>
    <w:p w:rsidR="00E72053" w:rsidRPr="00E72053" w:rsidRDefault="00E72053" w:rsidP="00E72053">
      <w:pPr>
        <w:autoSpaceDE w:val="0"/>
        <w:autoSpaceDN w:val="0"/>
        <w:adjustRightInd w:val="0"/>
        <w:spacing w:after="0" w:line="240" w:lineRule="auto"/>
        <w:ind w:left="4820"/>
        <w:jc w:val="center"/>
        <w:rPr>
          <w:rFonts w:ascii="Arial" w:eastAsiaTheme="minorEastAsia" w:hAnsi="Arial" w:cs="Arial"/>
          <w:sz w:val="24"/>
          <w:szCs w:val="24"/>
        </w:rPr>
      </w:pPr>
      <w:r w:rsidRPr="00E72053">
        <w:rPr>
          <w:rFonts w:ascii="Arial" w:eastAsiaTheme="minorEastAsia" w:hAnsi="Arial" w:cs="Arial"/>
          <w:sz w:val="24"/>
          <w:szCs w:val="24"/>
        </w:rPr>
        <w:t>(Ф.И.О.)</w:t>
      </w:r>
    </w:p>
    <w:p w:rsidR="00E72053" w:rsidRPr="00E72053" w:rsidRDefault="00E72053" w:rsidP="00E72053">
      <w:pPr>
        <w:autoSpaceDE w:val="0"/>
        <w:autoSpaceDN w:val="0"/>
        <w:adjustRightInd w:val="0"/>
        <w:spacing w:after="0" w:line="240" w:lineRule="auto"/>
        <w:ind w:left="4820"/>
        <w:rPr>
          <w:rFonts w:ascii="Arial" w:eastAsiaTheme="minorEastAsia" w:hAnsi="Arial" w:cs="Arial"/>
          <w:sz w:val="24"/>
          <w:szCs w:val="24"/>
        </w:rPr>
      </w:pPr>
      <w:r w:rsidRPr="00E72053">
        <w:rPr>
          <w:rFonts w:ascii="Arial" w:eastAsiaTheme="minorEastAsia" w:hAnsi="Arial" w:cs="Arial"/>
          <w:sz w:val="24"/>
          <w:szCs w:val="24"/>
        </w:rPr>
        <w:t>от _________________________________</w:t>
      </w:r>
    </w:p>
    <w:p w:rsidR="00E72053" w:rsidRPr="00E72053" w:rsidRDefault="00E72053" w:rsidP="00E72053">
      <w:pPr>
        <w:autoSpaceDE w:val="0"/>
        <w:autoSpaceDN w:val="0"/>
        <w:adjustRightInd w:val="0"/>
        <w:spacing w:after="0" w:line="240" w:lineRule="auto"/>
        <w:ind w:left="4820"/>
        <w:jc w:val="both"/>
        <w:rPr>
          <w:rFonts w:ascii="Arial" w:eastAsiaTheme="minorEastAsia" w:hAnsi="Arial" w:cs="Arial"/>
          <w:sz w:val="20"/>
          <w:szCs w:val="20"/>
        </w:rPr>
      </w:pPr>
      <w:r w:rsidRPr="00E72053">
        <w:rPr>
          <w:rFonts w:ascii="Arial" w:eastAsiaTheme="minorEastAsia" w:hAnsi="Arial" w:cs="Arial"/>
          <w:sz w:val="20"/>
          <w:szCs w:val="20"/>
          <w:lang w:eastAsia="ru-RU"/>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E72053" w:rsidRPr="00E72053" w:rsidRDefault="00E72053" w:rsidP="00E72053">
      <w:pPr>
        <w:autoSpaceDE w:val="0"/>
        <w:autoSpaceDN w:val="0"/>
        <w:adjustRightInd w:val="0"/>
        <w:spacing w:after="0" w:line="240" w:lineRule="auto"/>
        <w:ind w:left="4962" w:hanging="142"/>
        <w:rPr>
          <w:rFonts w:ascii="Arial" w:eastAsiaTheme="minorEastAsia" w:hAnsi="Arial" w:cs="Arial"/>
          <w:sz w:val="24"/>
          <w:szCs w:val="24"/>
        </w:rPr>
      </w:pPr>
      <w:r w:rsidRPr="00E72053">
        <w:rPr>
          <w:rFonts w:ascii="Arial" w:eastAsiaTheme="minorEastAsia" w:hAnsi="Arial" w:cs="Arial"/>
          <w:sz w:val="24"/>
          <w:szCs w:val="24"/>
        </w:rPr>
        <w:t>___________________________________________</w:t>
      </w:r>
    </w:p>
    <w:p w:rsidR="00E72053" w:rsidRPr="00E72053" w:rsidRDefault="00E72053" w:rsidP="00E72053">
      <w:pPr>
        <w:autoSpaceDE w:val="0"/>
        <w:autoSpaceDN w:val="0"/>
        <w:adjustRightInd w:val="0"/>
        <w:spacing w:after="0" w:line="240" w:lineRule="auto"/>
        <w:ind w:left="4962" w:hanging="142"/>
        <w:jc w:val="center"/>
        <w:rPr>
          <w:rFonts w:ascii="Arial" w:eastAsiaTheme="minorEastAsia" w:hAnsi="Arial" w:cs="Arial"/>
          <w:sz w:val="24"/>
          <w:szCs w:val="24"/>
        </w:rPr>
      </w:pPr>
      <w:r w:rsidRPr="00E72053">
        <w:rPr>
          <w:rFonts w:ascii="Arial" w:eastAsiaTheme="minorEastAsia" w:hAnsi="Arial" w:cs="Arial"/>
          <w:sz w:val="24"/>
          <w:szCs w:val="24"/>
        </w:rPr>
        <w:t>(телефон, электронный адрес)</w:t>
      </w:r>
    </w:p>
    <w:p w:rsidR="00E72053" w:rsidRPr="00E72053" w:rsidRDefault="00E72053" w:rsidP="00E72053">
      <w:pPr>
        <w:autoSpaceDE w:val="0"/>
        <w:autoSpaceDN w:val="0"/>
        <w:adjustRightInd w:val="0"/>
        <w:spacing w:after="0" w:line="240" w:lineRule="auto"/>
        <w:jc w:val="center"/>
        <w:rPr>
          <w:rFonts w:ascii="Arial" w:eastAsiaTheme="minorEastAsia" w:hAnsi="Arial" w:cs="Arial"/>
          <w:sz w:val="24"/>
          <w:szCs w:val="24"/>
        </w:rPr>
      </w:pPr>
      <w:r w:rsidRPr="00E72053">
        <w:rPr>
          <w:rFonts w:ascii="Arial" w:eastAsiaTheme="minorEastAsia" w:hAnsi="Arial" w:cs="Arial"/>
          <w:sz w:val="24"/>
          <w:szCs w:val="24"/>
        </w:rPr>
        <w:t>ЗАЯВЛЕНИЕ</w:t>
      </w:r>
    </w:p>
    <w:p w:rsidR="00E72053" w:rsidRPr="00E72053" w:rsidRDefault="00E72053" w:rsidP="00E72053">
      <w:pPr>
        <w:autoSpaceDE w:val="0"/>
        <w:autoSpaceDN w:val="0"/>
        <w:adjustRightInd w:val="0"/>
        <w:spacing w:after="0" w:line="240" w:lineRule="auto"/>
        <w:ind w:firstLine="567"/>
        <w:jc w:val="both"/>
        <w:rPr>
          <w:rFonts w:ascii="Arial" w:eastAsiaTheme="minorEastAsia" w:hAnsi="Arial" w:cs="Arial"/>
          <w:sz w:val="24"/>
          <w:szCs w:val="24"/>
        </w:rPr>
      </w:pPr>
    </w:p>
    <w:p w:rsidR="00E72053" w:rsidRPr="00E72053" w:rsidRDefault="00E72053" w:rsidP="00E72053">
      <w:pPr>
        <w:widowControl w:val="0"/>
        <w:autoSpaceDE w:val="0"/>
        <w:autoSpaceDN w:val="0"/>
        <w:adjustRightInd w:val="0"/>
        <w:spacing w:after="0" w:line="240" w:lineRule="auto"/>
        <w:ind w:firstLine="567"/>
        <w:jc w:val="both"/>
        <w:rPr>
          <w:rFonts w:ascii="Arial" w:eastAsiaTheme="minorEastAsia" w:hAnsi="Arial" w:cs="Arial"/>
          <w:sz w:val="24"/>
          <w:szCs w:val="24"/>
        </w:rPr>
      </w:pPr>
      <w:r w:rsidRPr="00E72053">
        <w:rPr>
          <w:rFonts w:ascii="Arial" w:eastAsiaTheme="minorEastAsia" w:hAnsi="Arial" w:cs="Arial"/>
          <w:sz w:val="24"/>
          <w:szCs w:val="24"/>
          <w:lang w:eastAsia="ru-RU"/>
        </w:rPr>
        <w:lastRenderedPageBreak/>
        <w:t>Прошу выдать разрешение на строительство, реконструкцию, продлить срок действия разрешения на строительство (ненужное вычеркнуть) объекта индивидуального жилищного</w:t>
      </w:r>
      <w:r w:rsidRPr="00E72053">
        <w:rPr>
          <w:rFonts w:ascii="Arial" w:eastAsiaTheme="minorEastAsia" w:hAnsi="Arial" w:cs="Arial"/>
          <w:sz w:val="24"/>
          <w:szCs w:val="24"/>
        </w:rPr>
        <w:t>:</w:t>
      </w:r>
    </w:p>
    <w:p w:rsidR="00E72053" w:rsidRPr="00E72053" w:rsidRDefault="00E72053" w:rsidP="00E72053">
      <w:pPr>
        <w:autoSpaceDE w:val="0"/>
        <w:autoSpaceDN w:val="0"/>
        <w:adjustRightInd w:val="0"/>
        <w:spacing w:after="0" w:line="240" w:lineRule="auto"/>
        <w:rPr>
          <w:rFonts w:ascii="Arial" w:eastAsiaTheme="minorEastAsia" w:hAnsi="Arial" w:cs="Arial"/>
          <w:sz w:val="24"/>
          <w:szCs w:val="24"/>
        </w:rPr>
      </w:pPr>
      <w:r w:rsidRPr="00E72053">
        <w:rPr>
          <w:rFonts w:ascii="Arial" w:eastAsiaTheme="minorEastAsia" w:hAnsi="Arial" w:cs="Arial"/>
          <w:sz w:val="24"/>
          <w:szCs w:val="24"/>
        </w:rPr>
        <w:t>______________________________________________________________________</w:t>
      </w:r>
    </w:p>
    <w:p w:rsidR="00E72053" w:rsidRPr="00E72053" w:rsidRDefault="00E72053" w:rsidP="00E72053">
      <w:pPr>
        <w:autoSpaceDE w:val="0"/>
        <w:autoSpaceDN w:val="0"/>
        <w:adjustRightInd w:val="0"/>
        <w:spacing w:after="0" w:line="240" w:lineRule="auto"/>
        <w:ind w:firstLine="284"/>
        <w:jc w:val="center"/>
        <w:rPr>
          <w:rFonts w:ascii="Arial" w:eastAsiaTheme="minorEastAsia" w:hAnsi="Arial" w:cs="Arial"/>
          <w:sz w:val="24"/>
          <w:szCs w:val="24"/>
          <w:lang w:eastAsia="ru-RU"/>
        </w:rPr>
      </w:pPr>
      <w:r w:rsidRPr="00E72053">
        <w:rPr>
          <w:rFonts w:ascii="Arial" w:eastAsiaTheme="minorEastAsia" w:hAnsi="Arial" w:cs="Arial"/>
          <w:sz w:val="24"/>
          <w:szCs w:val="24"/>
          <w:lang w:eastAsia="ru-RU"/>
        </w:rPr>
        <w:t>(наименование объекта)</w:t>
      </w:r>
    </w:p>
    <w:p w:rsidR="00E72053" w:rsidRPr="00E72053" w:rsidRDefault="00E72053" w:rsidP="00E72053">
      <w:pPr>
        <w:autoSpaceDE w:val="0"/>
        <w:autoSpaceDN w:val="0"/>
        <w:adjustRightInd w:val="0"/>
        <w:spacing w:after="0" w:line="240" w:lineRule="auto"/>
        <w:ind w:left="284"/>
        <w:rPr>
          <w:rFonts w:ascii="Arial" w:eastAsiaTheme="minorEastAsia" w:hAnsi="Arial" w:cs="Arial"/>
          <w:sz w:val="24"/>
          <w:szCs w:val="24"/>
        </w:rPr>
      </w:pPr>
      <w:proofErr w:type="gramStart"/>
      <w:r w:rsidRPr="00E72053">
        <w:rPr>
          <w:rFonts w:ascii="Arial" w:eastAsiaTheme="minorEastAsia" w:hAnsi="Arial" w:cs="Arial"/>
          <w:sz w:val="24"/>
          <w:szCs w:val="24"/>
        </w:rPr>
        <w:t>расположенного</w:t>
      </w:r>
      <w:proofErr w:type="gramEnd"/>
      <w:r w:rsidRPr="00E72053">
        <w:rPr>
          <w:rFonts w:ascii="Arial" w:eastAsiaTheme="minorEastAsia" w:hAnsi="Arial" w:cs="Arial"/>
          <w:sz w:val="24"/>
          <w:szCs w:val="24"/>
        </w:rPr>
        <w:t xml:space="preserve"> по адресу: __________________________________________________________________</w:t>
      </w:r>
    </w:p>
    <w:p w:rsidR="00E72053" w:rsidRPr="00E72053" w:rsidRDefault="00E72053" w:rsidP="00E72053">
      <w:pPr>
        <w:autoSpaceDE w:val="0"/>
        <w:autoSpaceDN w:val="0"/>
        <w:adjustRightInd w:val="0"/>
        <w:spacing w:after="0" w:line="240" w:lineRule="auto"/>
        <w:ind w:left="284"/>
        <w:rPr>
          <w:rFonts w:ascii="Arial" w:eastAsiaTheme="minorEastAsia" w:hAnsi="Arial" w:cs="Arial"/>
          <w:sz w:val="24"/>
          <w:szCs w:val="24"/>
        </w:rPr>
      </w:pPr>
      <w:r w:rsidRPr="00E72053">
        <w:rPr>
          <w:rFonts w:ascii="Arial" w:eastAsiaTheme="minorEastAsia" w:hAnsi="Arial" w:cs="Arial"/>
          <w:sz w:val="24"/>
          <w:szCs w:val="24"/>
        </w:rPr>
        <w:t>__________________________________________________________________</w:t>
      </w:r>
    </w:p>
    <w:p w:rsidR="00E72053" w:rsidRPr="00E72053" w:rsidRDefault="00E72053" w:rsidP="00E72053">
      <w:pPr>
        <w:autoSpaceDE w:val="0"/>
        <w:autoSpaceDN w:val="0"/>
        <w:adjustRightInd w:val="0"/>
        <w:spacing w:after="0" w:line="240" w:lineRule="auto"/>
        <w:ind w:firstLine="284"/>
        <w:rPr>
          <w:rFonts w:ascii="Arial" w:eastAsiaTheme="minorEastAsia" w:hAnsi="Arial" w:cs="Arial"/>
          <w:sz w:val="24"/>
          <w:szCs w:val="24"/>
        </w:rPr>
      </w:pPr>
    </w:p>
    <w:p w:rsidR="00E72053" w:rsidRPr="00E72053" w:rsidRDefault="00E72053" w:rsidP="00E72053">
      <w:pPr>
        <w:autoSpaceDE w:val="0"/>
        <w:autoSpaceDN w:val="0"/>
        <w:adjustRightInd w:val="0"/>
        <w:spacing w:after="0" w:line="240" w:lineRule="auto"/>
        <w:ind w:firstLine="284"/>
        <w:rPr>
          <w:rFonts w:ascii="Arial" w:eastAsiaTheme="minorEastAsia" w:hAnsi="Arial" w:cs="Arial"/>
          <w:sz w:val="24"/>
          <w:szCs w:val="24"/>
        </w:rPr>
      </w:pPr>
      <w:r w:rsidRPr="00E72053">
        <w:rPr>
          <w:rFonts w:ascii="Arial" w:eastAsiaTheme="minorEastAsia" w:hAnsi="Arial" w:cs="Arial"/>
          <w:sz w:val="24"/>
          <w:szCs w:val="24"/>
        </w:rPr>
        <w:t>Приложения _______ документов:</w:t>
      </w:r>
    </w:p>
    <w:p w:rsidR="00E72053" w:rsidRPr="00E72053" w:rsidRDefault="00E72053" w:rsidP="00E72053">
      <w:pPr>
        <w:autoSpaceDE w:val="0"/>
        <w:autoSpaceDN w:val="0"/>
        <w:adjustRightInd w:val="0"/>
        <w:spacing w:after="0" w:line="240" w:lineRule="auto"/>
        <w:ind w:firstLine="284"/>
        <w:rPr>
          <w:rFonts w:ascii="Arial" w:eastAsiaTheme="minorEastAsia" w:hAnsi="Arial" w:cs="Arial"/>
          <w:sz w:val="24"/>
          <w:szCs w:val="24"/>
        </w:rPr>
      </w:pPr>
    </w:p>
    <w:p w:rsidR="00E72053" w:rsidRPr="00E72053" w:rsidRDefault="00E72053" w:rsidP="00E72053">
      <w:pPr>
        <w:autoSpaceDE w:val="0"/>
        <w:autoSpaceDN w:val="0"/>
        <w:adjustRightInd w:val="0"/>
        <w:spacing w:after="0" w:line="240" w:lineRule="auto"/>
        <w:ind w:firstLine="284"/>
        <w:rPr>
          <w:rFonts w:ascii="Arial" w:eastAsiaTheme="minorEastAsia" w:hAnsi="Arial" w:cs="Arial"/>
          <w:sz w:val="24"/>
          <w:szCs w:val="24"/>
        </w:rPr>
      </w:pPr>
      <w:r w:rsidRPr="00E72053">
        <w:rPr>
          <w:rFonts w:ascii="Arial" w:eastAsiaTheme="minorEastAsia" w:hAnsi="Arial" w:cs="Arial"/>
          <w:sz w:val="24"/>
          <w:szCs w:val="24"/>
        </w:rPr>
        <w:t>1. _________________________;</w:t>
      </w:r>
    </w:p>
    <w:p w:rsidR="00E72053" w:rsidRPr="00E72053" w:rsidRDefault="00E72053" w:rsidP="00E72053">
      <w:pPr>
        <w:autoSpaceDE w:val="0"/>
        <w:autoSpaceDN w:val="0"/>
        <w:adjustRightInd w:val="0"/>
        <w:spacing w:after="0" w:line="240" w:lineRule="auto"/>
        <w:ind w:firstLine="284"/>
        <w:rPr>
          <w:rFonts w:ascii="Arial" w:eastAsiaTheme="minorEastAsia" w:hAnsi="Arial" w:cs="Arial"/>
          <w:sz w:val="24"/>
          <w:szCs w:val="24"/>
        </w:rPr>
      </w:pPr>
      <w:r w:rsidRPr="00E72053">
        <w:rPr>
          <w:rFonts w:ascii="Arial" w:eastAsiaTheme="minorEastAsia" w:hAnsi="Arial" w:cs="Arial"/>
          <w:sz w:val="24"/>
          <w:szCs w:val="24"/>
        </w:rPr>
        <w:t>2.__________________________.</w:t>
      </w:r>
    </w:p>
    <w:p w:rsidR="00E72053" w:rsidRPr="00E72053" w:rsidRDefault="00E72053" w:rsidP="00E72053">
      <w:pPr>
        <w:autoSpaceDE w:val="0"/>
        <w:autoSpaceDN w:val="0"/>
        <w:adjustRightInd w:val="0"/>
        <w:spacing w:after="0" w:line="240" w:lineRule="auto"/>
        <w:ind w:firstLine="284"/>
        <w:rPr>
          <w:rFonts w:ascii="Arial" w:eastAsiaTheme="minorEastAsia" w:hAnsi="Arial" w:cs="Arial"/>
          <w:sz w:val="24"/>
          <w:szCs w:val="24"/>
        </w:rPr>
      </w:pPr>
    </w:p>
    <w:p w:rsidR="00E72053" w:rsidRPr="00E72053" w:rsidRDefault="00E72053" w:rsidP="00E72053">
      <w:pPr>
        <w:autoSpaceDE w:val="0"/>
        <w:autoSpaceDN w:val="0"/>
        <w:adjustRightInd w:val="0"/>
        <w:spacing w:after="0" w:line="240" w:lineRule="auto"/>
        <w:ind w:firstLine="284"/>
        <w:rPr>
          <w:rFonts w:ascii="Arial" w:eastAsiaTheme="minorEastAsia" w:hAnsi="Arial" w:cs="Arial"/>
          <w:sz w:val="24"/>
          <w:szCs w:val="24"/>
        </w:rPr>
      </w:pPr>
      <w:r w:rsidRPr="00E72053">
        <w:rPr>
          <w:rFonts w:ascii="Arial" w:eastAsiaTheme="minorEastAsia" w:hAnsi="Arial" w:cs="Arial"/>
          <w:sz w:val="24"/>
          <w:szCs w:val="24"/>
        </w:rPr>
        <w:t>«____» _____________ 20___ г.                 _________________________</w:t>
      </w:r>
    </w:p>
    <w:p w:rsidR="00E72053" w:rsidRPr="00E72053" w:rsidRDefault="00E72053" w:rsidP="00E72053">
      <w:pPr>
        <w:autoSpaceDE w:val="0"/>
        <w:autoSpaceDN w:val="0"/>
        <w:adjustRightInd w:val="0"/>
        <w:spacing w:after="0" w:line="240" w:lineRule="auto"/>
        <w:ind w:firstLine="284"/>
        <w:jc w:val="center"/>
        <w:rPr>
          <w:rFonts w:ascii="Arial" w:eastAsiaTheme="minorEastAsia" w:hAnsi="Arial" w:cs="Arial"/>
          <w:sz w:val="24"/>
          <w:szCs w:val="24"/>
        </w:rPr>
      </w:pPr>
      <w:r w:rsidRPr="00E72053">
        <w:rPr>
          <w:rFonts w:ascii="Arial" w:eastAsiaTheme="minorEastAsia" w:hAnsi="Arial" w:cs="Arial"/>
          <w:sz w:val="24"/>
          <w:szCs w:val="24"/>
        </w:rPr>
        <w:t xml:space="preserve">                                                    (подпись)</w:t>
      </w:r>
    </w:p>
    <w:p w:rsidR="00E72053" w:rsidRPr="00E72053" w:rsidRDefault="00E72053" w:rsidP="00E72053">
      <w:pPr>
        <w:autoSpaceDE w:val="0"/>
        <w:autoSpaceDN w:val="0"/>
        <w:adjustRightInd w:val="0"/>
        <w:spacing w:after="0" w:line="240" w:lineRule="auto"/>
        <w:ind w:firstLine="284"/>
        <w:rPr>
          <w:rFonts w:ascii="Arial" w:eastAsiaTheme="minorEastAsia" w:hAnsi="Arial" w:cs="Arial"/>
          <w:sz w:val="24"/>
          <w:szCs w:val="24"/>
        </w:rPr>
      </w:pPr>
      <w:r w:rsidRPr="00E72053">
        <w:rPr>
          <w:rFonts w:ascii="Arial" w:eastAsiaTheme="minorEastAsia" w:hAnsi="Arial" w:cs="Arial"/>
          <w:sz w:val="24"/>
          <w:szCs w:val="24"/>
        </w:rPr>
        <w:t>_________ от «___» _________ 20__ г. (дата и номер принятия заявления)</w:t>
      </w:r>
    </w:p>
    <w:p w:rsidR="00E72053" w:rsidRPr="00E72053" w:rsidRDefault="00E72053" w:rsidP="00E72053">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72053" w:rsidRPr="00E72053" w:rsidRDefault="00E72053" w:rsidP="00E72053">
      <w:pPr>
        <w:widowControl w:val="0"/>
        <w:shd w:val="clear" w:color="auto" w:fill="B2A1C7" w:themeFill="accent4" w:themeFillTint="99"/>
        <w:autoSpaceDE w:val="0"/>
        <w:autoSpaceDN w:val="0"/>
        <w:adjustRightInd w:val="0"/>
        <w:spacing w:after="0" w:line="240" w:lineRule="auto"/>
        <w:ind w:firstLine="720"/>
        <w:jc w:val="right"/>
        <w:outlineLvl w:val="1"/>
        <w:rPr>
          <w:rFonts w:ascii="Arial" w:eastAsiaTheme="minorEastAsia" w:hAnsi="Arial" w:cs="Arial"/>
          <w:sz w:val="24"/>
          <w:szCs w:val="24"/>
          <w:lang w:eastAsia="ru-RU"/>
        </w:rPr>
        <w:sectPr w:rsidR="00E72053" w:rsidRPr="00E72053" w:rsidSect="00E72053">
          <w:headerReference w:type="default" r:id="rId96"/>
          <w:pgSz w:w="11906" w:h="16838"/>
          <w:pgMar w:top="1134" w:right="850" w:bottom="1134" w:left="1701" w:header="708" w:footer="708" w:gutter="0"/>
          <w:cols w:space="708"/>
          <w:docGrid w:linePitch="381"/>
        </w:sectPr>
      </w:pPr>
    </w:p>
    <w:p w:rsidR="00E72053" w:rsidRPr="00E72053" w:rsidRDefault="00E72053" w:rsidP="00E72053">
      <w:pPr>
        <w:widowControl w:val="0"/>
        <w:autoSpaceDE w:val="0"/>
        <w:autoSpaceDN w:val="0"/>
        <w:adjustRightInd w:val="0"/>
        <w:spacing w:after="0" w:line="240" w:lineRule="auto"/>
        <w:ind w:left="5954"/>
        <w:jc w:val="right"/>
        <w:rPr>
          <w:rFonts w:ascii="Courier New" w:eastAsiaTheme="minorEastAsia" w:hAnsi="Courier New" w:cs="Courier New"/>
          <w:sz w:val="24"/>
          <w:szCs w:val="24"/>
          <w:lang w:eastAsia="ru-RU"/>
        </w:rPr>
      </w:pPr>
      <w:r w:rsidRPr="00E72053">
        <w:rPr>
          <w:rFonts w:ascii="Courier New" w:eastAsiaTheme="minorEastAsia" w:hAnsi="Courier New" w:cs="Courier New"/>
          <w:sz w:val="24"/>
          <w:szCs w:val="24"/>
          <w:lang w:eastAsia="ru-RU"/>
        </w:rPr>
        <w:lastRenderedPageBreak/>
        <w:t>Приложение №2</w:t>
      </w:r>
    </w:p>
    <w:p w:rsidR="00E72053" w:rsidRPr="00E72053" w:rsidRDefault="00E72053" w:rsidP="00E72053">
      <w:pPr>
        <w:spacing w:after="0" w:line="240" w:lineRule="auto"/>
        <w:ind w:left="5387"/>
        <w:jc w:val="both"/>
        <w:rPr>
          <w:rFonts w:ascii="Courier New" w:eastAsiaTheme="minorEastAsia" w:hAnsi="Courier New" w:cs="Courier New"/>
          <w:sz w:val="24"/>
          <w:szCs w:val="24"/>
          <w:lang w:eastAsia="ru-RU"/>
        </w:rPr>
      </w:pPr>
      <w:r w:rsidRPr="00E72053">
        <w:rPr>
          <w:rFonts w:ascii="Courier New" w:eastAsiaTheme="minorEastAsia" w:hAnsi="Courier New" w:cs="Courier New"/>
          <w:sz w:val="24"/>
          <w:szCs w:val="24"/>
          <w:lang w:eastAsia="ru-RU"/>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E72053">
        <w:rPr>
          <w:rFonts w:ascii="Arial" w:eastAsia="Times New Roman" w:hAnsi="Arial" w:cs="Arial"/>
          <w:b/>
          <w:color w:val="000000"/>
          <w:sz w:val="32"/>
          <w:szCs w:val="32"/>
          <w:lang w:eastAsia="ru-RU"/>
        </w:rPr>
        <w:t xml:space="preserve"> </w:t>
      </w:r>
      <w:r w:rsidRPr="00E72053">
        <w:rPr>
          <w:rFonts w:ascii="Courier New" w:eastAsiaTheme="minorEastAsia" w:hAnsi="Courier New" w:cs="Courier New"/>
          <w:sz w:val="24"/>
          <w:szCs w:val="24"/>
          <w:lang w:eastAsia="ru-RU"/>
        </w:rPr>
        <w:t>расположенных на территории муниципального образования «Майск» в новой редакции</w:t>
      </w:r>
    </w:p>
    <w:p w:rsidR="00E72053" w:rsidRPr="00E72053" w:rsidRDefault="00E72053" w:rsidP="00E72053">
      <w:pPr>
        <w:widowControl w:val="0"/>
        <w:autoSpaceDE w:val="0"/>
        <w:autoSpaceDN w:val="0"/>
        <w:adjustRightInd w:val="0"/>
        <w:spacing w:after="0" w:line="240" w:lineRule="auto"/>
        <w:jc w:val="center"/>
        <w:rPr>
          <w:rFonts w:ascii="Courier New" w:eastAsia="Times New Roman" w:hAnsi="Courier New" w:cs="Courier New"/>
          <w:lang w:eastAsia="ru-RU"/>
        </w:rPr>
      </w:pPr>
      <w:r w:rsidRPr="00E72053">
        <w:rPr>
          <w:rFonts w:ascii="Courier New" w:eastAsia="Times New Roman" w:hAnsi="Courier New" w:cs="Courier New"/>
          <w:lang w:eastAsia="ru-RU"/>
        </w:rPr>
        <w:t>БЛОК-СХЕМА</w:t>
      </w:r>
    </w:p>
    <w:p w:rsidR="00E72053" w:rsidRPr="00E72053" w:rsidRDefault="00E72053" w:rsidP="00E72053">
      <w:pPr>
        <w:widowControl w:val="0"/>
        <w:autoSpaceDE w:val="0"/>
        <w:autoSpaceDN w:val="0"/>
        <w:adjustRightInd w:val="0"/>
        <w:spacing w:after="0" w:line="240" w:lineRule="auto"/>
        <w:jc w:val="center"/>
        <w:rPr>
          <w:rFonts w:ascii="Courier New" w:eastAsia="Times New Roman" w:hAnsi="Courier New" w:cs="Courier New"/>
          <w:lang w:eastAsia="ru-RU"/>
        </w:rPr>
      </w:pPr>
      <w:r w:rsidRPr="00E72053">
        <w:rPr>
          <w:rFonts w:ascii="Courier New" w:eastAsia="Times New Roman" w:hAnsi="Courier New" w:cs="Courier New"/>
          <w:lang w:eastAsia="ru-RU"/>
        </w:rPr>
        <w:t>АДМИНИСТРАТИВНЫХ ПРОЦЕДУР ПРЕДОСТАВЛЕНИЯ</w:t>
      </w:r>
    </w:p>
    <w:p w:rsidR="00E72053" w:rsidRPr="00E72053" w:rsidRDefault="00E72053" w:rsidP="00E720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72053">
        <w:rPr>
          <w:rFonts w:ascii="Courier New" w:eastAsia="Times New Roman" w:hAnsi="Courier New" w:cs="Courier New"/>
          <w:lang w:eastAsia="ru-RU"/>
        </w:rPr>
        <w:t>МУНИЦИПАЛЬНОЙ УСЛУГИ</w:t>
      </w:r>
    </w:p>
    <w:p w:rsidR="00E72053" w:rsidRPr="00E72053" w:rsidRDefault="00E72053" w:rsidP="00E72053">
      <w:pPr>
        <w:spacing w:after="0" w:line="240" w:lineRule="auto"/>
        <w:jc w:val="both"/>
        <w:rPr>
          <w:rFonts w:ascii="Arial" w:eastAsiaTheme="minorEastAsia" w:hAnsi="Arial" w:cs="Arial"/>
          <w:sz w:val="24"/>
          <w:szCs w:val="24"/>
          <w:lang w:eastAsia="ru-RU"/>
        </w:rPr>
      </w:pPr>
    </w:p>
    <w:p w:rsidR="00E72053" w:rsidRPr="00E72053" w:rsidRDefault="00E72053" w:rsidP="00E72053">
      <w:pPr>
        <w:spacing w:after="0" w:line="240" w:lineRule="auto"/>
        <w:jc w:val="both"/>
        <w:rPr>
          <w:rFonts w:ascii="Arial" w:eastAsiaTheme="minorEastAsia" w:hAnsi="Arial" w:cs="Arial"/>
          <w:sz w:val="24"/>
          <w:szCs w:val="24"/>
          <w:lang w:eastAsia="ru-RU"/>
        </w:rPr>
      </w:pPr>
      <w:r w:rsidRPr="00E72053">
        <w:rPr>
          <w:rFonts w:ascii="Arial" w:eastAsiaTheme="minorEastAsia" w:hAnsi="Arial" w:cs="Arial"/>
          <w:noProof/>
          <w:sz w:val="24"/>
          <w:szCs w:val="24"/>
          <w:lang w:eastAsia="ru-RU"/>
        </w:rPr>
        <mc:AlternateContent>
          <mc:Choice Requires="wps">
            <w:drawing>
              <wp:anchor distT="0" distB="0" distL="114300" distR="114300" simplePos="0" relativeHeight="251661312" behindDoc="0" locked="0" layoutInCell="1" allowOverlap="1" wp14:anchorId="652EE041" wp14:editId="525DF966">
                <wp:simplePos x="0" y="0"/>
                <wp:positionH relativeFrom="column">
                  <wp:posOffset>577215</wp:posOffset>
                </wp:positionH>
                <wp:positionV relativeFrom="paragraph">
                  <wp:posOffset>6350</wp:posOffset>
                </wp:positionV>
                <wp:extent cx="4505325" cy="466725"/>
                <wp:effectExtent l="0" t="0" r="28575" b="28575"/>
                <wp:wrapNone/>
                <wp:docPr id="25"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466725"/>
                        </a:xfrm>
                        <a:prstGeom prst="roundRect">
                          <a:avLst>
                            <a:gd name="adj" fmla="val 16667"/>
                          </a:avLst>
                        </a:prstGeom>
                        <a:solidFill>
                          <a:srgbClr val="FFFFFF"/>
                        </a:solidFill>
                        <a:ln w="9525">
                          <a:solidFill>
                            <a:srgbClr val="000000"/>
                          </a:solidFill>
                          <a:round/>
                          <a:headEnd/>
                          <a:tailEnd/>
                        </a:ln>
                      </wps:spPr>
                      <wps:txbx>
                        <w:txbxContent>
                          <w:p w:rsidR="007640A7" w:rsidRPr="002806E8" w:rsidRDefault="007640A7" w:rsidP="00E72053">
                            <w:pPr>
                              <w:jc w:val="center"/>
                              <w:rPr>
                                <w:rFonts w:ascii="Courier New" w:hAnsi="Courier New" w:cs="Courier New"/>
                              </w:rPr>
                            </w:pPr>
                            <w:r w:rsidRPr="002806E8">
                              <w:rPr>
                                <w:rFonts w:ascii="Courier New" w:hAnsi="Courier New" w:cs="Courier New"/>
                              </w:rPr>
                              <w:t>Прием, регистрация заявления и документов</w:t>
                            </w:r>
                          </w:p>
                          <w:p w:rsidR="007640A7" w:rsidRPr="002806E8" w:rsidRDefault="007640A7" w:rsidP="00E72053">
                            <w:pPr>
                              <w:jc w:val="center"/>
                              <w:rPr>
                                <w:rFonts w:ascii="Courier New" w:hAnsi="Courier New" w:cs="Courier New"/>
                                <w:i/>
                              </w:rPr>
                            </w:pPr>
                            <w:r w:rsidRPr="002806E8">
                              <w:rPr>
                                <w:rFonts w:ascii="Courier New" w:hAnsi="Courier New" w:cs="Courier New"/>
                                <w:i/>
                              </w:rPr>
                              <w:t>(не превышает 15 минут)</w:t>
                            </w:r>
                          </w:p>
                          <w:p w:rsidR="007640A7" w:rsidRPr="009949EE" w:rsidRDefault="007640A7" w:rsidP="00E72053">
                            <w:pPr>
                              <w:jc w:val="center"/>
                              <w:rPr>
                                <w:rFonts w:ascii="Times New Roman" w:hAnsi="Times New Roman"/>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6" o:spid="_x0000_s1040" style="position:absolute;left:0;text-align:left;margin-left:45.45pt;margin-top:.5pt;width:354.7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">
                <v:textbox>
                  <w:txbxContent>
                    <w:p w:rsidR="007640A7" w:rsidRPr="002806E8" w:rsidRDefault="007640A7" w:rsidP="00E72053">
                      <w:pPr>
                        <w:jc w:val="center"/>
                        <w:rPr>
                          <w:rFonts w:ascii="Courier New" w:hAnsi="Courier New" w:cs="Courier New"/>
                        </w:rPr>
                      </w:pPr>
                      <w:r w:rsidRPr="002806E8">
                        <w:rPr>
                          <w:rFonts w:ascii="Courier New" w:hAnsi="Courier New" w:cs="Courier New"/>
                        </w:rPr>
                        <w:t>Прием, регистрация заявления и документов</w:t>
                      </w:r>
                    </w:p>
                    <w:p w:rsidR="007640A7" w:rsidRPr="002806E8" w:rsidRDefault="007640A7" w:rsidP="00E72053">
                      <w:pPr>
                        <w:jc w:val="center"/>
                        <w:rPr>
                          <w:rFonts w:ascii="Courier New" w:hAnsi="Courier New" w:cs="Courier New"/>
                          <w:i/>
                        </w:rPr>
                      </w:pPr>
                      <w:r w:rsidRPr="002806E8">
                        <w:rPr>
                          <w:rFonts w:ascii="Courier New" w:hAnsi="Courier New" w:cs="Courier New"/>
                          <w:i/>
                        </w:rPr>
                        <w:t>(не превышает 15 минут)</w:t>
                      </w:r>
                    </w:p>
                    <w:p w:rsidR="007640A7" w:rsidRPr="009949EE" w:rsidRDefault="007640A7" w:rsidP="00E72053">
                      <w:pPr>
                        <w:jc w:val="center"/>
                        <w:rPr>
                          <w:rFonts w:ascii="Times New Roman" w:hAnsi="Times New Roman"/>
                          <w:i/>
                        </w:rPr>
                      </w:pPr>
                    </w:p>
                  </w:txbxContent>
                </v:textbox>
              </v:roundrect>
            </w:pict>
          </mc:Fallback>
        </mc:AlternateContent>
      </w:r>
    </w:p>
    <w:p w:rsidR="00E72053" w:rsidRPr="00E72053" w:rsidRDefault="00E72053" w:rsidP="00E72053">
      <w:pPr>
        <w:spacing w:after="0" w:line="240" w:lineRule="auto"/>
        <w:ind w:firstLine="720"/>
        <w:jc w:val="both"/>
        <w:rPr>
          <w:rFonts w:ascii="Arial" w:eastAsiaTheme="minorEastAsia" w:hAnsi="Arial" w:cs="Arial"/>
          <w:sz w:val="24"/>
          <w:szCs w:val="24"/>
          <w:lang w:eastAsia="ru-RU"/>
        </w:rPr>
      </w:pPr>
    </w:p>
    <w:p w:rsidR="00E72053" w:rsidRPr="00E72053" w:rsidRDefault="00E72053" w:rsidP="00E72053">
      <w:pPr>
        <w:spacing w:after="0" w:line="240" w:lineRule="auto"/>
        <w:ind w:firstLine="720"/>
        <w:jc w:val="both"/>
        <w:rPr>
          <w:rFonts w:ascii="Arial" w:eastAsiaTheme="minorEastAsia" w:hAnsi="Arial" w:cs="Arial"/>
          <w:sz w:val="24"/>
          <w:szCs w:val="24"/>
          <w:lang w:eastAsia="ru-RU"/>
        </w:rPr>
      </w:pPr>
      <w:r w:rsidRPr="00E72053">
        <w:rPr>
          <w:rFonts w:ascii="Arial" w:eastAsiaTheme="minorEastAsia" w:hAnsi="Arial" w:cs="Arial"/>
          <w:noProof/>
          <w:sz w:val="24"/>
          <w:szCs w:val="24"/>
          <w:lang w:eastAsia="ru-RU"/>
        </w:rPr>
        <mc:AlternateContent>
          <mc:Choice Requires="wps">
            <w:drawing>
              <wp:anchor distT="0" distB="0" distL="114298" distR="114298" simplePos="0" relativeHeight="251671552" behindDoc="0" locked="0" layoutInCell="1" allowOverlap="1" wp14:anchorId="7A35AB72" wp14:editId="77FF3C1B">
                <wp:simplePos x="0" y="0"/>
                <wp:positionH relativeFrom="column">
                  <wp:posOffset>4013200</wp:posOffset>
                </wp:positionH>
                <wp:positionV relativeFrom="paragraph">
                  <wp:posOffset>122555</wp:posOffset>
                </wp:positionV>
                <wp:extent cx="0" cy="273685"/>
                <wp:effectExtent l="76200" t="0" r="57150" b="50165"/>
                <wp:wrapNone/>
                <wp:docPr id="24"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6" o:spid="_x0000_s1026" type="#_x0000_t32" style="position:absolute;margin-left:316pt;margin-top:9.65pt;width:0;height:21.55pt;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9XNAIAAF8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">
                <v:stroke endarrow="block"/>
              </v:shape>
            </w:pict>
          </mc:Fallback>
        </mc:AlternateContent>
      </w:r>
      <w:r w:rsidRPr="00E72053">
        <w:rPr>
          <w:rFonts w:ascii="Arial" w:eastAsiaTheme="minorEastAsia" w:hAnsi="Arial" w:cs="Arial"/>
          <w:noProof/>
          <w:sz w:val="24"/>
          <w:szCs w:val="24"/>
          <w:lang w:eastAsia="ru-RU"/>
        </w:rPr>
        <mc:AlternateContent>
          <mc:Choice Requires="wps">
            <w:drawing>
              <wp:anchor distT="0" distB="0" distL="114298" distR="114298" simplePos="0" relativeHeight="251670528" behindDoc="0" locked="0" layoutInCell="1" allowOverlap="1" wp14:anchorId="15B1D637" wp14:editId="6273BFF0">
                <wp:simplePos x="0" y="0"/>
                <wp:positionH relativeFrom="column">
                  <wp:posOffset>1348740</wp:posOffset>
                </wp:positionH>
                <wp:positionV relativeFrom="paragraph">
                  <wp:posOffset>122555</wp:posOffset>
                </wp:positionV>
                <wp:extent cx="0" cy="273685"/>
                <wp:effectExtent l="76200" t="0" r="57150" b="50165"/>
                <wp:wrapNone/>
                <wp:docPr id="23"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5" o:spid="_x0000_s1026" type="#_x0000_t32" style="position:absolute;margin-left:106.2pt;margin-top:9.65pt;width:0;height:21.55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">
                <v:stroke endarrow="block"/>
              </v:shape>
            </w:pict>
          </mc:Fallback>
        </mc:AlternateContent>
      </w:r>
    </w:p>
    <w:p w:rsidR="00E72053" w:rsidRPr="00E72053" w:rsidRDefault="00E72053" w:rsidP="00E72053">
      <w:pPr>
        <w:spacing w:after="0" w:line="240" w:lineRule="auto"/>
        <w:ind w:firstLine="720"/>
        <w:jc w:val="both"/>
        <w:rPr>
          <w:rFonts w:ascii="Arial" w:eastAsiaTheme="minorEastAsia" w:hAnsi="Arial" w:cs="Arial"/>
          <w:sz w:val="24"/>
          <w:szCs w:val="24"/>
          <w:lang w:eastAsia="ru-RU"/>
        </w:rPr>
      </w:pPr>
    </w:p>
    <w:p w:rsidR="00E72053" w:rsidRPr="00E72053" w:rsidRDefault="00E72053" w:rsidP="00E72053">
      <w:pPr>
        <w:spacing w:after="0" w:line="240" w:lineRule="auto"/>
        <w:ind w:firstLine="720"/>
        <w:jc w:val="both"/>
        <w:rPr>
          <w:rFonts w:ascii="Arial" w:eastAsiaTheme="minorEastAsia" w:hAnsi="Arial" w:cs="Arial"/>
          <w:sz w:val="24"/>
          <w:szCs w:val="24"/>
          <w:lang w:eastAsia="ru-RU"/>
        </w:rPr>
      </w:pPr>
      <w:r w:rsidRPr="00E72053">
        <w:rPr>
          <w:rFonts w:ascii="Arial" w:eastAsiaTheme="minorEastAsia" w:hAnsi="Arial" w:cs="Arial"/>
          <w:noProof/>
          <w:sz w:val="24"/>
          <w:szCs w:val="24"/>
          <w:lang w:eastAsia="ru-RU"/>
        </w:rPr>
        <mc:AlternateContent>
          <mc:Choice Requires="wps">
            <w:drawing>
              <wp:anchor distT="0" distB="0" distL="114300" distR="114300" simplePos="0" relativeHeight="251662336" behindDoc="0" locked="0" layoutInCell="1" allowOverlap="1" wp14:anchorId="0D9750BA" wp14:editId="0100B0B0">
                <wp:simplePos x="0" y="0"/>
                <wp:positionH relativeFrom="column">
                  <wp:posOffset>-292735</wp:posOffset>
                </wp:positionH>
                <wp:positionV relativeFrom="paragraph">
                  <wp:posOffset>46990</wp:posOffset>
                </wp:positionV>
                <wp:extent cx="2914650" cy="1296670"/>
                <wp:effectExtent l="0" t="0" r="19050" b="17780"/>
                <wp:wrapNone/>
                <wp:docPr id="21"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1296670"/>
                        </a:xfrm>
                        <a:prstGeom prst="roundRect">
                          <a:avLst>
                            <a:gd name="adj" fmla="val 16667"/>
                          </a:avLst>
                        </a:prstGeom>
                        <a:solidFill>
                          <a:srgbClr val="FFFFFF"/>
                        </a:solidFill>
                        <a:ln w="9525">
                          <a:solidFill>
                            <a:srgbClr val="000000"/>
                          </a:solidFill>
                          <a:round/>
                          <a:headEnd/>
                          <a:tailEnd/>
                        </a:ln>
                      </wps:spPr>
                      <wps:txbx>
                        <w:txbxContent>
                          <w:p w:rsidR="007640A7" w:rsidRPr="002806E8" w:rsidRDefault="007640A7" w:rsidP="00E72053">
                            <w:pPr>
                              <w:rPr>
                                <w:rFonts w:ascii="Courier New" w:hAnsi="Courier New" w:cs="Courier New"/>
                                <w:i/>
                              </w:rPr>
                            </w:pPr>
                            <w:r w:rsidRPr="002806E8">
                              <w:rPr>
                                <w:rFonts w:ascii="Courier New" w:eastAsia="Times New Roman" w:hAnsi="Courier New" w:cs="Courier New"/>
                              </w:rPr>
                              <w:t>формирование и направление межведомственных запросов в органы (организации), участвующие в предоставлении муниципальной услуги</w:t>
                            </w:r>
                            <w:r w:rsidRPr="002806E8">
                              <w:rPr>
                                <w:rFonts w:ascii="Courier New" w:eastAsia="Times New Roman" w:hAnsi="Courier New" w:cs="Courier New"/>
                              </w:rPr>
                              <w:br/>
                            </w:r>
                            <w:r>
                              <w:rPr>
                                <w:rFonts w:ascii="Courier New" w:eastAsia="Times New Roman" w:hAnsi="Courier New" w:cs="Courier New"/>
                                <w:i/>
                              </w:rPr>
                              <w:t xml:space="preserve"> (1 рабочий ден</w:t>
                            </w:r>
                            <w:proofErr w:type="gramStart"/>
                            <w:r>
                              <w:rPr>
                                <w:rFonts w:ascii="Courier New" w:eastAsia="Times New Roman" w:hAnsi="Courier New" w:cs="Courier New"/>
                                <w:i/>
                              </w:rPr>
                              <w:t>ь</w:t>
                            </w:r>
                            <w:r w:rsidRPr="002806E8">
                              <w:rPr>
                                <w:rFonts w:ascii="Courier New" w:eastAsia="Times New Roman" w:hAnsi="Courier New" w:cs="Courier New"/>
                                <w:i/>
                              </w:rPr>
                              <w:t>–</w:t>
                            </w:r>
                            <w:proofErr w:type="gramEnd"/>
                            <w:r w:rsidRPr="002806E8">
                              <w:rPr>
                                <w:rFonts w:ascii="Courier New" w:eastAsia="Times New Roman" w:hAnsi="Courier New" w:cs="Courier New"/>
                                <w:i/>
                              </w:rPr>
                              <w:t xml:space="preserve"> формирование запросов; </w:t>
                            </w:r>
                            <w:r>
                              <w:rPr>
                                <w:rFonts w:ascii="Courier New" w:eastAsia="Times New Roman" w:hAnsi="Courier New" w:cs="Courier New"/>
                                <w:i/>
                              </w:rPr>
                              <w:t>2 рабочих дня</w:t>
                            </w:r>
                            <w:r w:rsidRPr="002806E8">
                              <w:rPr>
                                <w:rFonts w:ascii="Courier New" w:eastAsia="Times New Roman" w:hAnsi="Courier New" w:cs="Courier New"/>
                                <w:i/>
                              </w:rPr>
                              <w:t>– предоставление ответа)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7" o:spid="_x0000_s1041" style="position:absolute;left:0;text-align:left;margin-left:-23.05pt;margin-top:3.7pt;width:229.5pt;height:10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">
                <v:textbox>
                  <w:txbxContent>
                    <w:p w:rsidR="007640A7" w:rsidRPr="002806E8" w:rsidRDefault="007640A7" w:rsidP="00E72053">
                      <w:pPr>
                        <w:rPr>
                          <w:rFonts w:ascii="Courier New" w:hAnsi="Courier New" w:cs="Courier New"/>
                          <w:i/>
                        </w:rPr>
                      </w:pPr>
                      <w:r w:rsidRPr="002806E8">
                        <w:rPr>
                          <w:rFonts w:ascii="Courier New" w:eastAsia="Times New Roman" w:hAnsi="Courier New" w:cs="Courier New"/>
                        </w:rPr>
                        <w:t>формирование и направление межведомственных запросов в органы (организации), участвующие в предоставлении муниципальной услуги</w:t>
                      </w:r>
                      <w:r w:rsidRPr="002806E8">
                        <w:rPr>
                          <w:rFonts w:ascii="Courier New" w:eastAsia="Times New Roman" w:hAnsi="Courier New" w:cs="Courier New"/>
                        </w:rPr>
                        <w:br/>
                      </w:r>
                      <w:r>
                        <w:rPr>
                          <w:rFonts w:ascii="Courier New" w:eastAsia="Times New Roman" w:hAnsi="Courier New" w:cs="Courier New"/>
                          <w:i/>
                        </w:rPr>
                        <w:t xml:space="preserve"> (1 рабочий ден</w:t>
                      </w:r>
                      <w:proofErr w:type="gramStart"/>
                      <w:r>
                        <w:rPr>
                          <w:rFonts w:ascii="Courier New" w:eastAsia="Times New Roman" w:hAnsi="Courier New" w:cs="Courier New"/>
                          <w:i/>
                        </w:rPr>
                        <w:t>ь</w:t>
                      </w:r>
                      <w:r w:rsidRPr="002806E8">
                        <w:rPr>
                          <w:rFonts w:ascii="Courier New" w:eastAsia="Times New Roman" w:hAnsi="Courier New" w:cs="Courier New"/>
                          <w:i/>
                        </w:rPr>
                        <w:t>–</w:t>
                      </w:r>
                      <w:proofErr w:type="gramEnd"/>
                      <w:r w:rsidRPr="002806E8">
                        <w:rPr>
                          <w:rFonts w:ascii="Courier New" w:eastAsia="Times New Roman" w:hAnsi="Courier New" w:cs="Courier New"/>
                          <w:i/>
                        </w:rPr>
                        <w:t xml:space="preserve"> формирование запросов; </w:t>
                      </w:r>
                      <w:r>
                        <w:rPr>
                          <w:rFonts w:ascii="Courier New" w:eastAsia="Times New Roman" w:hAnsi="Courier New" w:cs="Courier New"/>
                          <w:i/>
                        </w:rPr>
                        <w:t>2 рабочих дня</w:t>
                      </w:r>
                      <w:r w:rsidRPr="002806E8">
                        <w:rPr>
                          <w:rFonts w:ascii="Courier New" w:eastAsia="Times New Roman" w:hAnsi="Courier New" w:cs="Courier New"/>
                          <w:i/>
                        </w:rPr>
                        <w:t>– предоставление ответа)</w:t>
                      </w:r>
                    </w:p>
                  </w:txbxContent>
                </v:textbox>
              </v:roundrect>
            </w:pict>
          </mc:Fallback>
        </mc:AlternateContent>
      </w:r>
      <w:r w:rsidRPr="00E72053">
        <w:rPr>
          <w:rFonts w:ascii="Arial" w:eastAsiaTheme="minorEastAsia" w:hAnsi="Arial" w:cs="Arial"/>
          <w:noProof/>
          <w:sz w:val="24"/>
          <w:szCs w:val="24"/>
          <w:lang w:eastAsia="ru-RU"/>
        </w:rPr>
        <mc:AlternateContent>
          <mc:Choice Requires="wps">
            <w:drawing>
              <wp:anchor distT="0" distB="0" distL="114300" distR="114300" simplePos="0" relativeHeight="251663360" behindDoc="0" locked="0" layoutInCell="1" allowOverlap="1" wp14:anchorId="1286FD7F" wp14:editId="5FB7B565">
                <wp:simplePos x="0" y="0"/>
                <wp:positionH relativeFrom="column">
                  <wp:posOffset>2891364</wp:posOffset>
                </wp:positionH>
                <wp:positionV relativeFrom="paragraph">
                  <wp:posOffset>121313</wp:posOffset>
                </wp:positionV>
                <wp:extent cx="2568755" cy="1200785"/>
                <wp:effectExtent l="0" t="0" r="22225" b="18415"/>
                <wp:wrapNone/>
                <wp:docPr id="22"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8755" cy="1200785"/>
                        </a:xfrm>
                        <a:prstGeom prst="roundRect">
                          <a:avLst>
                            <a:gd name="adj" fmla="val 16667"/>
                          </a:avLst>
                        </a:prstGeom>
                        <a:solidFill>
                          <a:srgbClr val="FFFFFF"/>
                        </a:solidFill>
                        <a:ln w="9525">
                          <a:solidFill>
                            <a:srgbClr val="000000"/>
                          </a:solidFill>
                          <a:round/>
                          <a:headEnd/>
                          <a:tailEnd/>
                        </a:ln>
                      </wps:spPr>
                      <wps:txbx>
                        <w:txbxContent>
                          <w:p w:rsidR="007640A7" w:rsidRPr="002806E8" w:rsidRDefault="007640A7" w:rsidP="00E72053">
                            <w:pPr>
                              <w:jc w:val="center"/>
                              <w:rPr>
                                <w:rFonts w:ascii="Courier New" w:hAnsi="Courier New" w:cs="Courier New"/>
                                <w:i/>
                              </w:rPr>
                            </w:pPr>
                            <w:r w:rsidRPr="002806E8">
                              <w:rPr>
                                <w:rFonts w:ascii="Courier New" w:eastAsia="Times New Roman" w:hAnsi="Courier New" w:cs="Courier New"/>
                              </w:rPr>
                              <w:t>отказ в приеме документов</w:t>
                            </w:r>
                            <w:r w:rsidRPr="002806E8">
                              <w:rPr>
                                <w:rFonts w:ascii="Courier New" w:eastAsia="Times New Roman" w:hAnsi="Courier New" w:cs="Courier New"/>
                              </w:rPr>
                              <w:br/>
                            </w:r>
                            <w:r w:rsidRPr="002806E8">
                              <w:rPr>
                                <w:rFonts w:ascii="Courier New" w:eastAsia="Times New Roman" w:hAnsi="Courier New" w:cs="Courier New"/>
                                <w:i/>
                              </w:rPr>
                              <w:t xml:space="preserve"> (</w:t>
                            </w:r>
                            <w:r>
                              <w:rPr>
                                <w:rFonts w:ascii="Courier New" w:eastAsia="Times New Roman" w:hAnsi="Courier New" w:cs="Courier New"/>
                                <w:i/>
                              </w:rPr>
                              <w:t>в течени</w:t>
                            </w:r>
                            <w:proofErr w:type="gramStart"/>
                            <w:r>
                              <w:rPr>
                                <w:rFonts w:ascii="Courier New" w:eastAsia="Times New Roman" w:hAnsi="Courier New" w:cs="Courier New"/>
                                <w:i/>
                              </w:rPr>
                              <w:t>и</w:t>
                            </w:r>
                            <w:proofErr w:type="gramEnd"/>
                            <w:r>
                              <w:rPr>
                                <w:rFonts w:ascii="Courier New" w:eastAsia="Times New Roman" w:hAnsi="Courier New" w:cs="Courier New"/>
                                <w:i/>
                              </w:rPr>
                              <w:t xml:space="preserve"> 2 рабочих дней</w:t>
                            </w:r>
                            <w:r w:rsidRPr="002806E8">
                              <w:rPr>
                                <w:rFonts w:ascii="Courier New" w:eastAsia="Times New Roman" w:hAnsi="Courier New" w:cs="Courier New"/>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8" o:spid="_x0000_s1042" style="position:absolute;left:0;text-align:left;margin-left:227.65pt;margin-top:9.55pt;width:202.25pt;height:9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">
                <v:textbox>
                  <w:txbxContent>
                    <w:p w:rsidR="007640A7" w:rsidRPr="002806E8" w:rsidRDefault="007640A7" w:rsidP="00E72053">
                      <w:pPr>
                        <w:jc w:val="center"/>
                        <w:rPr>
                          <w:rFonts w:ascii="Courier New" w:hAnsi="Courier New" w:cs="Courier New"/>
                          <w:i/>
                        </w:rPr>
                      </w:pPr>
                      <w:r w:rsidRPr="002806E8">
                        <w:rPr>
                          <w:rFonts w:ascii="Courier New" w:eastAsia="Times New Roman" w:hAnsi="Courier New" w:cs="Courier New"/>
                        </w:rPr>
                        <w:t>отказ в приеме документов</w:t>
                      </w:r>
                      <w:r w:rsidRPr="002806E8">
                        <w:rPr>
                          <w:rFonts w:ascii="Courier New" w:eastAsia="Times New Roman" w:hAnsi="Courier New" w:cs="Courier New"/>
                        </w:rPr>
                        <w:br/>
                      </w:r>
                      <w:r w:rsidRPr="002806E8">
                        <w:rPr>
                          <w:rFonts w:ascii="Courier New" w:eastAsia="Times New Roman" w:hAnsi="Courier New" w:cs="Courier New"/>
                          <w:i/>
                        </w:rPr>
                        <w:t xml:space="preserve"> (</w:t>
                      </w:r>
                      <w:r>
                        <w:rPr>
                          <w:rFonts w:ascii="Courier New" w:eastAsia="Times New Roman" w:hAnsi="Courier New" w:cs="Courier New"/>
                          <w:i/>
                        </w:rPr>
                        <w:t>в течени</w:t>
                      </w:r>
                      <w:proofErr w:type="gramStart"/>
                      <w:r>
                        <w:rPr>
                          <w:rFonts w:ascii="Courier New" w:eastAsia="Times New Roman" w:hAnsi="Courier New" w:cs="Courier New"/>
                          <w:i/>
                        </w:rPr>
                        <w:t>и</w:t>
                      </w:r>
                      <w:proofErr w:type="gramEnd"/>
                      <w:r>
                        <w:rPr>
                          <w:rFonts w:ascii="Courier New" w:eastAsia="Times New Roman" w:hAnsi="Courier New" w:cs="Courier New"/>
                          <w:i/>
                        </w:rPr>
                        <w:t xml:space="preserve"> 2 рабочих дней</w:t>
                      </w:r>
                      <w:r w:rsidRPr="002806E8">
                        <w:rPr>
                          <w:rFonts w:ascii="Courier New" w:eastAsia="Times New Roman" w:hAnsi="Courier New" w:cs="Courier New"/>
                          <w:i/>
                        </w:rPr>
                        <w:t>)</w:t>
                      </w:r>
                    </w:p>
                  </w:txbxContent>
                </v:textbox>
              </v:roundrect>
            </w:pict>
          </mc:Fallback>
        </mc:AlternateContent>
      </w:r>
    </w:p>
    <w:p w:rsidR="00E72053" w:rsidRPr="00E72053" w:rsidRDefault="00E72053" w:rsidP="00E72053">
      <w:pPr>
        <w:spacing w:after="0" w:line="240" w:lineRule="auto"/>
        <w:ind w:firstLine="720"/>
        <w:jc w:val="both"/>
        <w:rPr>
          <w:rFonts w:ascii="Arial" w:eastAsiaTheme="minorEastAsia" w:hAnsi="Arial" w:cs="Arial"/>
          <w:sz w:val="24"/>
          <w:szCs w:val="24"/>
          <w:lang w:eastAsia="ru-RU"/>
        </w:rPr>
      </w:pPr>
    </w:p>
    <w:p w:rsidR="00E72053" w:rsidRPr="00E72053" w:rsidRDefault="00E72053" w:rsidP="00E72053">
      <w:pPr>
        <w:spacing w:after="0" w:line="240" w:lineRule="auto"/>
        <w:ind w:firstLine="720"/>
        <w:jc w:val="both"/>
        <w:rPr>
          <w:rFonts w:ascii="Arial" w:eastAsiaTheme="minorEastAsia" w:hAnsi="Arial" w:cs="Arial"/>
          <w:sz w:val="24"/>
          <w:szCs w:val="24"/>
          <w:lang w:eastAsia="ru-RU"/>
        </w:rPr>
      </w:pPr>
    </w:p>
    <w:p w:rsidR="00E72053" w:rsidRPr="00E72053" w:rsidRDefault="00E72053" w:rsidP="00E72053">
      <w:pPr>
        <w:spacing w:after="0" w:line="240" w:lineRule="auto"/>
        <w:ind w:firstLine="720"/>
        <w:jc w:val="both"/>
        <w:rPr>
          <w:rFonts w:ascii="Arial" w:eastAsiaTheme="minorEastAsia" w:hAnsi="Arial" w:cs="Arial"/>
          <w:sz w:val="24"/>
          <w:szCs w:val="24"/>
          <w:lang w:eastAsia="ru-RU"/>
        </w:rPr>
      </w:pPr>
    </w:p>
    <w:p w:rsidR="00E72053" w:rsidRPr="00E72053" w:rsidRDefault="00E72053" w:rsidP="00E72053">
      <w:pPr>
        <w:spacing w:after="0" w:line="240" w:lineRule="auto"/>
        <w:ind w:firstLine="720"/>
        <w:jc w:val="both"/>
        <w:rPr>
          <w:rFonts w:ascii="Arial" w:eastAsiaTheme="minorEastAsia" w:hAnsi="Arial" w:cs="Arial"/>
          <w:sz w:val="24"/>
          <w:szCs w:val="24"/>
          <w:lang w:eastAsia="ru-RU"/>
        </w:rPr>
      </w:pPr>
    </w:p>
    <w:p w:rsidR="00E72053" w:rsidRPr="00E72053" w:rsidRDefault="00E72053" w:rsidP="00E72053">
      <w:pPr>
        <w:spacing w:after="0" w:line="240" w:lineRule="auto"/>
        <w:ind w:firstLine="720"/>
        <w:jc w:val="both"/>
        <w:rPr>
          <w:rFonts w:ascii="Arial" w:eastAsiaTheme="minorEastAsia" w:hAnsi="Arial" w:cs="Arial"/>
          <w:sz w:val="24"/>
          <w:szCs w:val="24"/>
          <w:lang w:eastAsia="ru-RU"/>
        </w:rPr>
      </w:pPr>
    </w:p>
    <w:p w:rsidR="00E72053" w:rsidRPr="00E72053" w:rsidRDefault="00E72053" w:rsidP="00E72053">
      <w:pPr>
        <w:spacing w:after="0" w:line="240" w:lineRule="auto"/>
        <w:ind w:firstLine="720"/>
        <w:jc w:val="both"/>
        <w:rPr>
          <w:rFonts w:ascii="Arial" w:eastAsiaTheme="minorEastAsia" w:hAnsi="Arial" w:cs="Arial"/>
          <w:sz w:val="24"/>
          <w:szCs w:val="24"/>
          <w:lang w:eastAsia="ru-RU"/>
        </w:rPr>
      </w:pPr>
    </w:p>
    <w:p w:rsidR="00E72053" w:rsidRPr="00E72053" w:rsidRDefault="00E72053" w:rsidP="00E72053">
      <w:pPr>
        <w:spacing w:after="0" w:line="240" w:lineRule="auto"/>
        <w:ind w:firstLine="720"/>
        <w:jc w:val="both"/>
        <w:rPr>
          <w:rFonts w:ascii="Arial" w:eastAsiaTheme="minorEastAsia" w:hAnsi="Arial" w:cs="Arial"/>
          <w:sz w:val="24"/>
          <w:szCs w:val="24"/>
          <w:lang w:eastAsia="ru-RU"/>
        </w:rPr>
      </w:pPr>
      <w:r w:rsidRPr="00E72053">
        <w:rPr>
          <w:rFonts w:ascii="Arial" w:eastAsiaTheme="minorEastAsia" w:hAnsi="Arial" w:cs="Arial"/>
          <w:noProof/>
          <w:sz w:val="24"/>
          <w:szCs w:val="24"/>
          <w:lang w:eastAsia="ru-RU"/>
        </w:rPr>
        <mc:AlternateContent>
          <mc:Choice Requires="wps">
            <w:drawing>
              <wp:anchor distT="0" distB="0" distL="114298" distR="114298" simplePos="0" relativeHeight="251672576" behindDoc="0" locked="0" layoutInCell="1" allowOverlap="1" wp14:anchorId="25B6DB3E" wp14:editId="730598D6">
                <wp:simplePos x="0" y="0"/>
                <wp:positionH relativeFrom="column">
                  <wp:posOffset>1186180</wp:posOffset>
                </wp:positionH>
                <wp:positionV relativeFrom="paragraph">
                  <wp:posOffset>102235</wp:posOffset>
                </wp:positionV>
                <wp:extent cx="0" cy="237490"/>
                <wp:effectExtent l="76200" t="0" r="76200" b="48260"/>
                <wp:wrapNone/>
                <wp:docPr id="20"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7" o:spid="_x0000_s1026" type="#_x0000_t32" style="position:absolute;margin-left:93.4pt;margin-top:8.05pt;width:0;height:18.7pt;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Z5NgIAAF8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">
                <v:stroke endarrow="block"/>
              </v:shape>
            </w:pict>
          </mc:Fallback>
        </mc:AlternateContent>
      </w:r>
    </w:p>
    <w:p w:rsidR="00E72053" w:rsidRPr="00E72053" w:rsidRDefault="00E72053" w:rsidP="00E72053">
      <w:pPr>
        <w:spacing w:after="0" w:line="240" w:lineRule="auto"/>
        <w:ind w:firstLine="720"/>
        <w:jc w:val="both"/>
        <w:rPr>
          <w:rFonts w:ascii="Arial" w:eastAsiaTheme="minorEastAsia" w:hAnsi="Arial" w:cs="Arial"/>
          <w:sz w:val="24"/>
          <w:szCs w:val="24"/>
          <w:lang w:eastAsia="ru-RU"/>
        </w:rPr>
      </w:pPr>
      <w:r w:rsidRPr="00E72053">
        <w:rPr>
          <w:rFonts w:ascii="Arial" w:eastAsiaTheme="minorEastAsia" w:hAnsi="Arial" w:cs="Arial"/>
          <w:noProof/>
          <w:sz w:val="24"/>
          <w:szCs w:val="24"/>
          <w:lang w:eastAsia="ru-RU"/>
        </w:rPr>
        <mc:AlternateContent>
          <mc:Choice Requires="wps">
            <w:drawing>
              <wp:anchor distT="0" distB="0" distL="114300" distR="114300" simplePos="0" relativeHeight="251665408" behindDoc="0" locked="0" layoutInCell="1" allowOverlap="1" wp14:anchorId="06489C7A" wp14:editId="2AA7B6A2">
                <wp:simplePos x="0" y="0"/>
                <wp:positionH relativeFrom="column">
                  <wp:posOffset>3596640</wp:posOffset>
                </wp:positionH>
                <wp:positionV relativeFrom="paragraph">
                  <wp:posOffset>46355</wp:posOffset>
                </wp:positionV>
                <wp:extent cx="2562225" cy="990600"/>
                <wp:effectExtent l="0" t="0" r="28575" b="19050"/>
                <wp:wrapNone/>
                <wp:docPr id="19"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990600"/>
                        </a:xfrm>
                        <a:prstGeom prst="roundRect">
                          <a:avLst>
                            <a:gd name="adj" fmla="val 16667"/>
                          </a:avLst>
                        </a:prstGeom>
                        <a:solidFill>
                          <a:srgbClr val="FFFFFF"/>
                        </a:solidFill>
                        <a:ln w="9525">
                          <a:solidFill>
                            <a:srgbClr val="000000"/>
                          </a:solidFill>
                          <a:round/>
                          <a:headEnd/>
                          <a:tailEnd/>
                        </a:ln>
                      </wps:spPr>
                      <wps:txbx>
                        <w:txbxContent>
                          <w:p w:rsidR="007640A7" w:rsidRPr="002806E8" w:rsidRDefault="007640A7" w:rsidP="00E72053">
                            <w:pPr>
                              <w:rPr>
                                <w:rFonts w:ascii="Courier New" w:hAnsi="Courier New" w:cs="Courier New"/>
                                <w:i/>
                              </w:rPr>
                            </w:pPr>
                            <w:r w:rsidRPr="002806E8">
                              <w:rPr>
                                <w:rFonts w:ascii="Courier New" w:eastAsia="Times New Roman" w:hAnsi="Courier New" w:cs="Courier New"/>
                              </w:rPr>
                              <w:t>отказ в предоставлении муниципальной услуги</w:t>
                            </w:r>
                            <w:r w:rsidRPr="002806E8">
                              <w:rPr>
                                <w:rFonts w:ascii="Courier New" w:eastAsia="Times New Roman" w:hAnsi="Courier New" w:cs="Courier New"/>
                              </w:rPr>
                              <w:br/>
                            </w:r>
                            <w:r w:rsidRPr="002806E8">
                              <w:rPr>
                                <w:rFonts w:ascii="Courier New" w:eastAsia="Times New Roman" w:hAnsi="Courier New" w:cs="Courier New"/>
                                <w:i/>
                              </w:rPr>
                              <w:t xml:space="preserve"> (</w:t>
                            </w:r>
                            <w:r>
                              <w:rPr>
                                <w:rFonts w:ascii="Courier New" w:eastAsia="Times New Roman" w:hAnsi="Courier New" w:cs="Courier New"/>
                                <w:i/>
                              </w:rPr>
                              <w:t>не позднее 2 рабочих дней</w:t>
                            </w:r>
                            <w:r w:rsidRPr="002806E8">
                              <w:rPr>
                                <w:rFonts w:ascii="Courier New" w:eastAsia="Times New Roman" w:hAnsi="Courier New" w:cs="Courier New"/>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0" o:spid="_x0000_s1043" style="position:absolute;left:0;text-align:left;margin-left:283.2pt;margin-top:3.65pt;width:201.75pt;height: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">
                <v:textbox>
                  <w:txbxContent>
                    <w:p w:rsidR="007640A7" w:rsidRPr="002806E8" w:rsidRDefault="007640A7" w:rsidP="00E72053">
                      <w:pPr>
                        <w:rPr>
                          <w:rFonts w:ascii="Courier New" w:hAnsi="Courier New" w:cs="Courier New"/>
                          <w:i/>
                        </w:rPr>
                      </w:pPr>
                      <w:r w:rsidRPr="002806E8">
                        <w:rPr>
                          <w:rFonts w:ascii="Courier New" w:eastAsia="Times New Roman" w:hAnsi="Courier New" w:cs="Courier New"/>
                        </w:rPr>
                        <w:t>отказ в предоставлении муниципальной услуги</w:t>
                      </w:r>
                      <w:r w:rsidRPr="002806E8">
                        <w:rPr>
                          <w:rFonts w:ascii="Courier New" w:eastAsia="Times New Roman" w:hAnsi="Courier New" w:cs="Courier New"/>
                        </w:rPr>
                        <w:br/>
                      </w:r>
                      <w:r w:rsidRPr="002806E8">
                        <w:rPr>
                          <w:rFonts w:ascii="Courier New" w:eastAsia="Times New Roman" w:hAnsi="Courier New" w:cs="Courier New"/>
                          <w:i/>
                        </w:rPr>
                        <w:t xml:space="preserve"> (</w:t>
                      </w:r>
                      <w:r>
                        <w:rPr>
                          <w:rFonts w:ascii="Courier New" w:eastAsia="Times New Roman" w:hAnsi="Courier New" w:cs="Courier New"/>
                          <w:i/>
                        </w:rPr>
                        <w:t>не позднее 2 рабочих дней</w:t>
                      </w:r>
                      <w:r w:rsidRPr="002806E8">
                        <w:rPr>
                          <w:rFonts w:ascii="Courier New" w:eastAsia="Times New Roman" w:hAnsi="Courier New" w:cs="Courier New"/>
                          <w:i/>
                        </w:rPr>
                        <w:t>)</w:t>
                      </w:r>
                    </w:p>
                  </w:txbxContent>
                </v:textbox>
              </v:roundrect>
            </w:pict>
          </mc:Fallback>
        </mc:AlternateContent>
      </w:r>
    </w:p>
    <w:p w:rsidR="00E72053" w:rsidRPr="00E72053" w:rsidRDefault="00E72053" w:rsidP="00E72053">
      <w:pPr>
        <w:spacing w:after="0" w:line="240" w:lineRule="auto"/>
        <w:ind w:firstLine="720"/>
        <w:jc w:val="both"/>
        <w:rPr>
          <w:rFonts w:ascii="Arial" w:eastAsiaTheme="minorEastAsia" w:hAnsi="Arial" w:cs="Arial"/>
          <w:sz w:val="24"/>
          <w:szCs w:val="24"/>
          <w:lang w:eastAsia="ru-RU"/>
        </w:rPr>
      </w:pPr>
      <w:r w:rsidRPr="00E72053">
        <w:rPr>
          <w:rFonts w:ascii="Arial" w:eastAsiaTheme="minorEastAsia" w:hAnsi="Arial" w:cs="Arial"/>
          <w:noProof/>
          <w:sz w:val="24"/>
          <w:szCs w:val="24"/>
          <w:lang w:eastAsia="ru-RU"/>
        </w:rPr>
        <mc:AlternateContent>
          <mc:Choice Requires="wps">
            <w:drawing>
              <wp:anchor distT="0" distB="0" distL="114300" distR="114300" simplePos="0" relativeHeight="251664384" behindDoc="0" locked="0" layoutInCell="1" allowOverlap="1" wp14:anchorId="73E1E908" wp14:editId="3CB5DA22">
                <wp:simplePos x="0" y="0"/>
                <wp:positionH relativeFrom="column">
                  <wp:posOffset>-53340</wp:posOffset>
                </wp:positionH>
                <wp:positionV relativeFrom="paragraph">
                  <wp:posOffset>80645</wp:posOffset>
                </wp:positionV>
                <wp:extent cx="2954655" cy="781050"/>
                <wp:effectExtent l="0" t="0" r="17145" b="19050"/>
                <wp:wrapNone/>
                <wp:docPr id="18"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4655" cy="781050"/>
                        </a:xfrm>
                        <a:prstGeom prst="roundRect">
                          <a:avLst>
                            <a:gd name="adj" fmla="val 16667"/>
                          </a:avLst>
                        </a:prstGeom>
                        <a:solidFill>
                          <a:srgbClr val="FFFFFF"/>
                        </a:solidFill>
                        <a:ln w="9525">
                          <a:solidFill>
                            <a:srgbClr val="000000"/>
                          </a:solidFill>
                          <a:round/>
                          <a:headEnd/>
                          <a:tailEnd/>
                        </a:ln>
                      </wps:spPr>
                      <wps:txbx>
                        <w:txbxContent>
                          <w:p w:rsidR="007640A7" w:rsidRPr="002806E8" w:rsidRDefault="007640A7" w:rsidP="00E72053">
                            <w:pPr>
                              <w:rPr>
                                <w:rFonts w:ascii="Courier New" w:hAnsi="Courier New" w:cs="Courier New"/>
                                <w:i/>
                              </w:rPr>
                            </w:pPr>
                            <w:r w:rsidRPr="002806E8">
                              <w:rPr>
                                <w:rFonts w:ascii="Courier New" w:eastAsia="Times New Roman" w:hAnsi="Courier New" w:cs="Courier New"/>
                              </w:rPr>
                              <w:t>рассмотрение заявления и представленных документов по существу</w:t>
                            </w:r>
                            <w:r w:rsidRPr="002806E8">
                              <w:rPr>
                                <w:rFonts w:ascii="Courier New" w:eastAsia="Times New Roman" w:hAnsi="Courier New" w:cs="Courier New"/>
                              </w:rPr>
                              <w:br/>
                            </w:r>
                            <w:r w:rsidRPr="002806E8">
                              <w:rPr>
                                <w:rFonts w:ascii="Courier New" w:eastAsia="Times New Roman" w:hAnsi="Courier New" w:cs="Courier New"/>
                                <w:i/>
                              </w:rPr>
                              <w:t xml:space="preserve"> (</w:t>
                            </w:r>
                            <w:r>
                              <w:rPr>
                                <w:rFonts w:ascii="Courier New" w:eastAsia="Times New Roman" w:hAnsi="Courier New" w:cs="Courier New"/>
                                <w:i/>
                              </w:rPr>
                              <w:t>не позднее 2 рабочих</w:t>
                            </w:r>
                            <w:proofErr w:type="gramStart"/>
                            <w:r>
                              <w:rPr>
                                <w:rFonts w:ascii="Courier New" w:eastAsia="Times New Roman" w:hAnsi="Courier New" w:cs="Courier New"/>
                                <w:i/>
                              </w:rPr>
                              <w:t xml:space="preserve"> </w:t>
                            </w:r>
                            <w:r w:rsidRPr="002806E8">
                              <w:rPr>
                                <w:rFonts w:ascii="Courier New" w:eastAsia="Times New Roman" w:hAnsi="Courier New" w:cs="Courier New"/>
                                <w:i/>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9" o:spid="_x0000_s1044" style="position:absolute;left:0;text-align:left;margin-left:-4.2pt;margin-top:6.35pt;width:232.65pt;height: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">
                <v:textbox>
                  <w:txbxContent>
                    <w:p w:rsidR="007640A7" w:rsidRPr="002806E8" w:rsidRDefault="007640A7" w:rsidP="00E72053">
                      <w:pPr>
                        <w:rPr>
                          <w:rFonts w:ascii="Courier New" w:hAnsi="Courier New" w:cs="Courier New"/>
                          <w:i/>
                        </w:rPr>
                      </w:pPr>
                      <w:r w:rsidRPr="002806E8">
                        <w:rPr>
                          <w:rFonts w:ascii="Courier New" w:eastAsia="Times New Roman" w:hAnsi="Courier New" w:cs="Courier New"/>
                        </w:rPr>
                        <w:t>рассмотрение заявления и представленных документов по существу</w:t>
                      </w:r>
                      <w:r w:rsidRPr="002806E8">
                        <w:rPr>
                          <w:rFonts w:ascii="Courier New" w:eastAsia="Times New Roman" w:hAnsi="Courier New" w:cs="Courier New"/>
                        </w:rPr>
                        <w:br/>
                      </w:r>
                      <w:r w:rsidRPr="002806E8">
                        <w:rPr>
                          <w:rFonts w:ascii="Courier New" w:eastAsia="Times New Roman" w:hAnsi="Courier New" w:cs="Courier New"/>
                          <w:i/>
                        </w:rPr>
                        <w:t xml:space="preserve"> (</w:t>
                      </w:r>
                      <w:r>
                        <w:rPr>
                          <w:rFonts w:ascii="Courier New" w:eastAsia="Times New Roman" w:hAnsi="Courier New" w:cs="Courier New"/>
                          <w:i/>
                        </w:rPr>
                        <w:t>не позднее 2 рабочих</w:t>
                      </w:r>
                      <w:proofErr w:type="gramStart"/>
                      <w:r>
                        <w:rPr>
                          <w:rFonts w:ascii="Courier New" w:eastAsia="Times New Roman" w:hAnsi="Courier New" w:cs="Courier New"/>
                          <w:i/>
                        </w:rPr>
                        <w:t xml:space="preserve"> </w:t>
                      </w:r>
                      <w:r w:rsidRPr="002806E8">
                        <w:rPr>
                          <w:rFonts w:ascii="Courier New" w:eastAsia="Times New Roman" w:hAnsi="Courier New" w:cs="Courier New"/>
                          <w:i/>
                        </w:rPr>
                        <w:t>)</w:t>
                      </w:r>
                      <w:proofErr w:type="gramEnd"/>
                    </w:p>
                  </w:txbxContent>
                </v:textbox>
              </v:roundrect>
            </w:pict>
          </mc:Fallback>
        </mc:AlternateContent>
      </w:r>
    </w:p>
    <w:p w:rsidR="00E72053" w:rsidRPr="00E72053" w:rsidRDefault="00E72053" w:rsidP="00E72053">
      <w:pPr>
        <w:spacing w:after="0" w:line="240" w:lineRule="auto"/>
        <w:ind w:firstLine="720"/>
        <w:jc w:val="both"/>
        <w:rPr>
          <w:rFonts w:ascii="Arial" w:eastAsiaTheme="minorEastAsia" w:hAnsi="Arial" w:cs="Arial"/>
          <w:sz w:val="24"/>
          <w:szCs w:val="24"/>
          <w:lang w:eastAsia="ru-RU"/>
        </w:rPr>
      </w:pPr>
      <w:r w:rsidRPr="00E72053">
        <w:rPr>
          <w:rFonts w:ascii="Arial" w:eastAsiaTheme="minorEastAsia" w:hAnsi="Arial" w:cs="Arial"/>
          <w:noProof/>
          <w:sz w:val="24"/>
          <w:szCs w:val="24"/>
          <w:lang w:eastAsia="ru-RU"/>
        </w:rPr>
        <mc:AlternateContent>
          <mc:Choice Requires="wps">
            <w:drawing>
              <wp:anchor distT="4294967294" distB="4294967294" distL="114300" distR="114300" simplePos="0" relativeHeight="251673600" behindDoc="0" locked="0" layoutInCell="1" allowOverlap="1" wp14:anchorId="7228D4B9" wp14:editId="2375A1D6">
                <wp:simplePos x="0" y="0"/>
                <wp:positionH relativeFrom="column">
                  <wp:posOffset>3104515</wp:posOffset>
                </wp:positionH>
                <wp:positionV relativeFrom="paragraph">
                  <wp:posOffset>168275</wp:posOffset>
                </wp:positionV>
                <wp:extent cx="500380" cy="9525"/>
                <wp:effectExtent l="0" t="57150" r="33020" b="85725"/>
                <wp:wrapNone/>
                <wp:docPr id="17"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38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8" o:spid="_x0000_s1026" type="#_x0000_t32" style="position:absolute;margin-left:244.45pt;margin-top:13.25pt;width:39.4pt;height:.75pt;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">
                <v:stroke endarrow="block"/>
              </v:shape>
            </w:pict>
          </mc:Fallback>
        </mc:AlternateContent>
      </w:r>
    </w:p>
    <w:p w:rsidR="00E72053" w:rsidRPr="00E72053" w:rsidRDefault="00E72053" w:rsidP="00E72053">
      <w:pPr>
        <w:spacing w:after="0" w:line="240" w:lineRule="auto"/>
        <w:ind w:firstLine="720"/>
        <w:jc w:val="both"/>
        <w:rPr>
          <w:rFonts w:ascii="Arial" w:eastAsiaTheme="minorEastAsia" w:hAnsi="Arial" w:cs="Arial"/>
          <w:sz w:val="24"/>
          <w:szCs w:val="24"/>
          <w:lang w:eastAsia="ru-RU"/>
        </w:rPr>
      </w:pPr>
    </w:p>
    <w:p w:rsidR="00E72053" w:rsidRPr="00E72053" w:rsidRDefault="00E72053" w:rsidP="00E72053">
      <w:pPr>
        <w:spacing w:after="0" w:line="240" w:lineRule="auto"/>
        <w:ind w:firstLine="720"/>
        <w:jc w:val="both"/>
        <w:rPr>
          <w:rFonts w:ascii="Arial" w:eastAsiaTheme="minorEastAsia" w:hAnsi="Arial" w:cs="Arial"/>
          <w:sz w:val="24"/>
          <w:szCs w:val="24"/>
          <w:lang w:eastAsia="ru-RU"/>
        </w:rPr>
      </w:pPr>
    </w:p>
    <w:p w:rsidR="00E72053" w:rsidRPr="00E72053" w:rsidRDefault="00E72053" w:rsidP="00E72053">
      <w:pPr>
        <w:spacing w:after="0" w:line="240" w:lineRule="auto"/>
        <w:ind w:firstLine="720"/>
        <w:jc w:val="both"/>
        <w:rPr>
          <w:rFonts w:ascii="Arial" w:eastAsiaTheme="minorEastAsia" w:hAnsi="Arial" w:cs="Arial"/>
          <w:sz w:val="24"/>
          <w:szCs w:val="24"/>
          <w:lang w:eastAsia="ru-RU"/>
        </w:rPr>
      </w:pPr>
    </w:p>
    <w:p w:rsidR="00E72053" w:rsidRPr="00E72053" w:rsidRDefault="00E72053" w:rsidP="00E72053">
      <w:pPr>
        <w:spacing w:after="0" w:line="240" w:lineRule="auto"/>
        <w:ind w:firstLine="720"/>
        <w:jc w:val="both"/>
        <w:rPr>
          <w:rFonts w:ascii="Arial" w:eastAsiaTheme="minorEastAsia" w:hAnsi="Arial" w:cs="Arial"/>
          <w:sz w:val="24"/>
          <w:szCs w:val="24"/>
          <w:lang w:eastAsia="ru-RU"/>
        </w:rPr>
      </w:pPr>
      <w:r w:rsidRPr="00E72053">
        <w:rPr>
          <w:rFonts w:ascii="Arial" w:eastAsiaTheme="minorEastAsia" w:hAnsi="Arial" w:cs="Arial"/>
          <w:noProof/>
          <w:sz w:val="24"/>
          <w:szCs w:val="24"/>
          <w:lang w:eastAsia="ru-RU"/>
        </w:rPr>
        <mc:AlternateContent>
          <mc:Choice Requires="wps">
            <w:drawing>
              <wp:anchor distT="0" distB="0" distL="114300" distR="114300" simplePos="0" relativeHeight="251679744" behindDoc="0" locked="0" layoutInCell="1" allowOverlap="1" wp14:anchorId="72CE667B" wp14:editId="733E716B">
                <wp:simplePos x="0" y="0"/>
                <wp:positionH relativeFrom="column">
                  <wp:posOffset>1296035</wp:posOffset>
                </wp:positionH>
                <wp:positionV relativeFrom="paragraph">
                  <wp:posOffset>99695</wp:posOffset>
                </wp:positionV>
                <wp:extent cx="0" cy="2306955"/>
                <wp:effectExtent l="76200" t="0" r="57150" b="55245"/>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6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02.05pt;margin-top:7.85pt;width:0;height:18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mySNAIAAF8EAAAOAAAAZHJzL2Uyb0RvYy54bWysVNuO2jAQfa/Uf7D8Drlso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">
                <v:stroke endarrow="block"/>
              </v:shape>
            </w:pict>
          </mc:Fallback>
        </mc:AlternateContent>
      </w:r>
      <w:r w:rsidRPr="00E72053">
        <w:rPr>
          <w:rFonts w:ascii="Arial" w:eastAsiaTheme="minorEastAsia" w:hAnsi="Arial" w:cs="Arial"/>
          <w:noProof/>
          <w:sz w:val="24"/>
          <w:szCs w:val="24"/>
          <w:lang w:eastAsia="ru-RU"/>
        </w:rPr>
        <mc:AlternateContent>
          <mc:Choice Requires="wps">
            <w:drawing>
              <wp:anchor distT="0" distB="0" distL="114300" distR="114300" simplePos="0" relativeHeight="251680768" behindDoc="0" locked="0" layoutInCell="1" allowOverlap="1" wp14:anchorId="3D9215ED" wp14:editId="285FE8E9">
                <wp:simplePos x="0" y="0"/>
                <wp:positionH relativeFrom="column">
                  <wp:posOffset>3023235</wp:posOffset>
                </wp:positionH>
                <wp:positionV relativeFrom="paragraph">
                  <wp:posOffset>162560</wp:posOffset>
                </wp:positionV>
                <wp:extent cx="28575" cy="2051685"/>
                <wp:effectExtent l="38100" t="0" r="66675" b="62865"/>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2051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38.05pt;margin-top:12.8pt;width:2.25pt;height:161.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">
                <v:stroke endarrow="block"/>
              </v:shape>
            </w:pict>
          </mc:Fallback>
        </mc:AlternateContent>
      </w:r>
      <w:r w:rsidRPr="00E72053">
        <w:rPr>
          <w:rFonts w:ascii="Arial" w:eastAsiaTheme="minorEastAsia" w:hAnsi="Arial" w:cs="Arial"/>
          <w:noProof/>
          <w:sz w:val="24"/>
          <w:szCs w:val="24"/>
          <w:lang w:eastAsia="ru-RU"/>
        </w:rPr>
        <mc:AlternateContent>
          <mc:Choice Requires="wps">
            <w:drawing>
              <wp:anchor distT="0" distB="0" distL="114298" distR="114298" simplePos="0" relativeHeight="251677696" behindDoc="0" locked="0" layoutInCell="1" allowOverlap="1" wp14:anchorId="0276F4E3" wp14:editId="289D4B75">
                <wp:simplePos x="0" y="0"/>
                <wp:positionH relativeFrom="column">
                  <wp:posOffset>4004945</wp:posOffset>
                </wp:positionH>
                <wp:positionV relativeFrom="paragraph">
                  <wp:posOffset>100965</wp:posOffset>
                </wp:positionV>
                <wp:extent cx="0" cy="118745"/>
                <wp:effectExtent l="76200" t="0" r="57150" b="52705"/>
                <wp:wrapNone/>
                <wp:docPr id="11"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3" o:spid="_x0000_s1026" type="#_x0000_t32" style="position:absolute;margin-left:315.35pt;margin-top:7.95pt;width:0;height:9.35pt;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FMwIAAF8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">
                <v:stroke endarrow="block"/>
              </v:shape>
            </w:pict>
          </mc:Fallback>
        </mc:AlternateContent>
      </w:r>
      <w:r w:rsidRPr="00E72053">
        <w:rPr>
          <w:rFonts w:ascii="Arial" w:eastAsiaTheme="minorEastAsia" w:hAnsi="Arial" w:cs="Arial"/>
          <w:noProof/>
          <w:sz w:val="24"/>
          <w:szCs w:val="24"/>
          <w:lang w:eastAsia="ru-RU"/>
        </w:rPr>
        <mc:AlternateContent>
          <mc:Choice Requires="wps">
            <w:drawing>
              <wp:anchor distT="0" distB="0" distL="114298" distR="114298" simplePos="0" relativeHeight="251678720" behindDoc="0" locked="0" layoutInCell="1" allowOverlap="1" wp14:anchorId="35649AAD" wp14:editId="6F8EC127">
                <wp:simplePos x="0" y="0"/>
                <wp:positionH relativeFrom="column">
                  <wp:posOffset>6039485</wp:posOffset>
                </wp:positionH>
                <wp:positionV relativeFrom="paragraph">
                  <wp:posOffset>100965</wp:posOffset>
                </wp:positionV>
                <wp:extent cx="0" cy="118745"/>
                <wp:effectExtent l="76200" t="0" r="57150" b="52705"/>
                <wp:wrapNone/>
                <wp:docPr id="12"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4" o:spid="_x0000_s1026" type="#_x0000_t32" style="position:absolute;margin-left:475.55pt;margin-top:7.95pt;width:0;height:9.35pt;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9+Mw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">
                <v:stroke endarrow="block"/>
              </v:shape>
            </w:pict>
          </mc:Fallback>
        </mc:AlternateContent>
      </w:r>
      <w:r w:rsidRPr="00E72053">
        <w:rPr>
          <w:rFonts w:ascii="Arial" w:eastAsiaTheme="minorEastAsia" w:hAnsi="Arial" w:cs="Arial"/>
          <w:noProof/>
          <w:sz w:val="24"/>
          <w:szCs w:val="24"/>
          <w:lang w:eastAsia="ru-RU"/>
        </w:rPr>
        <mc:AlternateContent>
          <mc:Choice Requires="wps">
            <w:drawing>
              <wp:anchor distT="4294967294" distB="4294967294" distL="114300" distR="114300" simplePos="0" relativeHeight="251674624" behindDoc="0" locked="0" layoutInCell="1" allowOverlap="1" wp14:anchorId="5294DAFF" wp14:editId="33A23CC8">
                <wp:simplePos x="0" y="0"/>
                <wp:positionH relativeFrom="column">
                  <wp:posOffset>393065</wp:posOffset>
                </wp:positionH>
                <wp:positionV relativeFrom="paragraph">
                  <wp:posOffset>100965</wp:posOffset>
                </wp:positionV>
                <wp:extent cx="5657850" cy="0"/>
                <wp:effectExtent l="0" t="0" r="19050" b="19050"/>
                <wp:wrapNone/>
                <wp:docPr id="8"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9" o:spid="_x0000_s1026" type="#_x0000_t32" style="position:absolute;margin-left:30.95pt;margin-top:7.95pt;width:445.5pt;height:0;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"/>
            </w:pict>
          </mc:Fallback>
        </mc:AlternateContent>
      </w:r>
      <w:r w:rsidRPr="00E72053">
        <w:rPr>
          <w:rFonts w:ascii="Arial" w:eastAsiaTheme="minorEastAsia" w:hAnsi="Arial" w:cs="Arial"/>
          <w:noProof/>
          <w:sz w:val="24"/>
          <w:szCs w:val="24"/>
          <w:lang w:eastAsia="ru-RU"/>
        </w:rPr>
        <mc:AlternateContent>
          <mc:Choice Requires="wps">
            <w:drawing>
              <wp:anchor distT="0" distB="0" distL="114298" distR="114298" simplePos="0" relativeHeight="251676672" behindDoc="0" locked="0" layoutInCell="1" allowOverlap="1" wp14:anchorId="72029DD1" wp14:editId="696D60F8">
                <wp:simplePos x="0" y="0"/>
                <wp:positionH relativeFrom="column">
                  <wp:posOffset>1971674</wp:posOffset>
                </wp:positionH>
                <wp:positionV relativeFrom="paragraph">
                  <wp:posOffset>100965</wp:posOffset>
                </wp:positionV>
                <wp:extent cx="0" cy="118745"/>
                <wp:effectExtent l="76200" t="0" r="57150" b="52705"/>
                <wp:wrapNone/>
                <wp:docPr id="10"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2" o:spid="_x0000_s1026" type="#_x0000_t32" style="position:absolute;margin-left:155.25pt;margin-top:7.95pt;width:0;height:9.35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ZIMwIAAF8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">
                <v:stroke endarrow="block"/>
              </v:shape>
            </w:pict>
          </mc:Fallback>
        </mc:AlternateContent>
      </w:r>
      <w:r w:rsidRPr="00E72053">
        <w:rPr>
          <w:rFonts w:ascii="Arial" w:eastAsiaTheme="minorEastAsia" w:hAnsi="Arial" w:cs="Arial"/>
          <w:noProof/>
          <w:sz w:val="24"/>
          <w:szCs w:val="24"/>
          <w:lang w:eastAsia="ru-RU"/>
        </w:rPr>
        <mc:AlternateContent>
          <mc:Choice Requires="wps">
            <w:drawing>
              <wp:anchor distT="0" distB="0" distL="114298" distR="114298" simplePos="0" relativeHeight="251675648" behindDoc="0" locked="0" layoutInCell="1" allowOverlap="1" wp14:anchorId="242E08A6" wp14:editId="150E9A21">
                <wp:simplePos x="0" y="0"/>
                <wp:positionH relativeFrom="column">
                  <wp:posOffset>392429</wp:posOffset>
                </wp:positionH>
                <wp:positionV relativeFrom="paragraph">
                  <wp:posOffset>100965</wp:posOffset>
                </wp:positionV>
                <wp:extent cx="0" cy="118745"/>
                <wp:effectExtent l="76200" t="0" r="57150" b="52705"/>
                <wp:wrapNone/>
                <wp:docPr id="9"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margin-left:30.9pt;margin-top:7.95pt;width:0;height:9.35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xAvFRjECAABeBAAADgAAAAAAAAAAAAAAAAAuAgAA&#10;ZHJzL2Uyb0RvYy54bWxQSwECLQAUAAYACAAAACEASQFTmNwAAAAHAQAADwAAAAAAAAAAAAAAAACL&#10;BAAAZHJzL2Rvd25yZXYueG1sUEsFBgAAAAAEAAQA8wAAAJQFAAAAAA==&#10;">
                <v:stroke endarrow="block"/>
              </v:shape>
            </w:pict>
          </mc:Fallback>
        </mc:AlternateContent>
      </w:r>
    </w:p>
    <w:p w:rsidR="00E72053" w:rsidRPr="00E72053" w:rsidRDefault="00E72053" w:rsidP="00E72053">
      <w:pPr>
        <w:spacing w:after="0" w:line="240" w:lineRule="auto"/>
        <w:ind w:firstLine="720"/>
        <w:jc w:val="both"/>
        <w:rPr>
          <w:rFonts w:ascii="Arial" w:eastAsiaTheme="minorEastAsia" w:hAnsi="Arial" w:cs="Arial"/>
          <w:sz w:val="24"/>
          <w:szCs w:val="24"/>
          <w:lang w:eastAsia="ru-RU"/>
        </w:rPr>
      </w:pPr>
      <w:r w:rsidRPr="00E72053">
        <w:rPr>
          <w:rFonts w:ascii="Arial" w:eastAsiaTheme="minorEastAsia" w:hAnsi="Arial" w:cs="Arial"/>
          <w:noProof/>
          <w:sz w:val="24"/>
          <w:szCs w:val="24"/>
          <w:lang w:eastAsia="ru-RU"/>
        </w:rPr>
        <mc:AlternateContent>
          <mc:Choice Requires="wps">
            <w:drawing>
              <wp:anchor distT="0" distB="0" distL="114300" distR="114300" simplePos="0" relativeHeight="251669504" behindDoc="0" locked="0" layoutInCell="1" allowOverlap="1" wp14:anchorId="5E18DB62" wp14:editId="7AA52F84">
                <wp:simplePos x="0" y="0"/>
                <wp:positionH relativeFrom="column">
                  <wp:posOffset>4974590</wp:posOffset>
                </wp:positionH>
                <wp:positionV relativeFrom="paragraph">
                  <wp:posOffset>124460</wp:posOffset>
                </wp:positionV>
                <wp:extent cx="1384300" cy="1379220"/>
                <wp:effectExtent l="0" t="0" r="25400" b="11430"/>
                <wp:wrapNone/>
                <wp:docPr id="7"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0" cy="1379220"/>
                        </a:xfrm>
                        <a:prstGeom prst="roundRect">
                          <a:avLst>
                            <a:gd name="adj" fmla="val 16667"/>
                          </a:avLst>
                        </a:prstGeom>
                        <a:solidFill>
                          <a:srgbClr val="FFFFFF"/>
                        </a:solidFill>
                        <a:ln w="9525">
                          <a:solidFill>
                            <a:srgbClr val="000000"/>
                          </a:solidFill>
                          <a:round/>
                          <a:headEnd/>
                          <a:tailEnd/>
                        </a:ln>
                      </wps:spPr>
                      <wps:txbx>
                        <w:txbxContent>
                          <w:p w:rsidR="007640A7" w:rsidRPr="002806E8" w:rsidRDefault="007640A7" w:rsidP="00E72053">
                            <w:pPr>
                              <w:rPr>
                                <w:rFonts w:ascii="Courier New" w:eastAsia="Times New Roman" w:hAnsi="Courier New" w:cs="Courier New"/>
                                <w:i/>
                              </w:rPr>
                            </w:pPr>
                            <w:r w:rsidRPr="002806E8">
                              <w:rPr>
                                <w:rFonts w:ascii="Courier New" w:eastAsia="Times New Roman" w:hAnsi="Courier New" w:cs="Courier New"/>
                              </w:rPr>
                              <w:t>продление срока действия разрешения на строительство</w:t>
                            </w:r>
                            <w:r w:rsidRPr="002806E8">
                              <w:rPr>
                                <w:rFonts w:ascii="Courier New" w:eastAsia="Times New Roman" w:hAnsi="Courier New" w:cs="Courier New"/>
                              </w:rPr>
                              <w:br/>
                            </w:r>
                            <w:r w:rsidRPr="002806E8">
                              <w:rPr>
                                <w:rFonts w:ascii="Courier New" w:eastAsia="Times New Roman" w:hAnsi="Courier New" w:cs="Courier New"/>
                                <w:i/>
                              </w:rPr>
                              <w:t>(_</w:t>
                            </w:r>
                            <w:r>
                              <w:rPr>
                                <w:rFonts w:ascii="Courier New" w:eastAsia="Times New Roman" w:hAnsi="Courier New" w:cs="Courier New"/>
                                <w:i/>
                              </w:rPr>
                              <w:t>10</w:t>
                            </w:r>
                            <w:r w:rsidRPr="002806E8">
                              <w:rPr>
                                <w:rFonts w:ascii="Courier New" w:eastAsia="Times New Roman" w:hAnsi="Courier New" w:cs="Courier New"/>
                                <w:i/>
                              </w:rPr>
                              <w:t>________ дней с момента подачи заявления)</w:t>
                            </w:r>
                          </w:p>
                          <w:p w:rsidR="007640A7" w:rsidRPr="009949EE" w:rsidRDefault="007640A7" w:rsidP="00E72053">
                            <w:pPr>
                              <w:jc w:val="center"/>
                              <w:rPr>
                                <w:rFonts w:ascii="Times New Roman" w:hAnsi="Times New Roman"/>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4" o:spid="_x0000_s1045" style="position:absolute;left:0;text-align:left;margin-left:391.7pt;margin-top:9.8pt;width:109pt;height:10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">
                <v:textbox>
                  <w:txbxContent>
                    <w:p w:rsidR="007640A7" w:rsidRPr="002806E8" w:rsidRDefault="007640A7" w:rsidP="00E72053">
                      <w:pPr>
                        <w:rPr>
                          <w:rFonts w:ascii="Courier New" w:eastAsia="Times New Roman" w:hAnsi="Courier New" w:cs="Courier New"/>
                          <w:i/>
                        </w:rPr>
                      </w:pPr>
                      <w:r w:rsidRPr="002806E8">
                        <w:rPr>
                          <w:rFonts w:ascii="Courier New" w:eastAsia="Times New Roman" w:hAnsi="Courier New" w:cs="Courier New"/>
                        </w:rPr>
                        <w:t>продление срока действия разрешения на строительство</w:t>
                      </w:r>
                      <w:r w:rsidRPr="002806E8">
                        <w:rPr>
                          <w:rFonts w:ascii="Courier New" w:eastAsia="Times New Roman" w:hAnsi="Courier New" w:cs="Courier New"/>
                        </w:rPr>
                        <w:br/>
                      </w:r>
                      <w:r w:rsidRPr="002806E8">
                        <w:rPr>
                          <w:rFonts w:ascii="Courier New" w:eastAsia="Times New Roman" w:hAnsi="Courier New" w:cs="Courier New"/>
                          <w:i/>
                        </w:rPr>
                        <w:t>(_</w:t>
                      </w:r>
                      <w:r>
                        <w:rPr>
                          <w:rFonts w:ascii="Courier New" w:eastAsia="Times New Roman" w:hAnsi="Courier New" w:cs="Courier New"/>
                          <w:i/>
                        </w:rPr>
                        <w:t>10</w:t>
                      </w:r>
                      <w:r w:rsidRPr="002806E8">
                        <w:rPr>
                          <w:rFonts w:ascii="Courier New" w:eastAsia="Times New Roman" w:hAnsi="Courier New" w:cs="Courier New"/>
                          <w:i/>
                        </w:rPr>
                        <w:t>________ дней с момента подачи заявления)</w:t>
                      </w:r>
                    </w:p>
                    <w:p w:rsidR="007640A7" w:rsidRPr="009949EE" w:rsidRDefault="007640A7" w:rsidP="00E72053">
                      <w:pPr>
                        <w:jc w:val="center"/>
                        <w:rPr>
                          <w:rFonts w:ascii="Times New Roman" w:hAnsi="Times New Roman"/>
                          <w:i/>
                        </w:rPr>
                      </w:pPr>
                    </w:p>
                  </w:txbxContent>
                </v:textbox>
              </v:roundrect>
            </w:pict>
          </mc:Fallback>
        </mc:AlternateContent>
      </w:r>
      <w:r w:rsidRPr="00E72053">
        <w:rPr>
          <w:rFonts w:ascii="Arial" w:eastAsiaTheme="minorEastAsia" w:hAnsi="Arial" w:cs="Arial"/>
          <w:noProof/>
          <w:sz w:val="24"/>
          <w:szCs w:val="24"/>
          <w:lang w:eastAsia="ru-RU"/>
        </w:rPr>
        <mc:AlternateContent>
          <mc:Choice Requires="wps">
            <w:drawing>
              <wp:anchor distT="0" distB="0" distL="114300" distR="114300" simplePos="0" relativeHeight="251667456" behindDoc="0" locked="0" layoutInCell="1" allowOverlap="1" wp14:anchorId="01CC3D92" wp14:editId="1362AD8F">
                <wp:simplePos x="0" y="0"/>
                <wp:positionH relativeFrom="column">
                  <wp:posOffset>1386840</wp:posOffset>
                </wp:positionH>
                <wp:positionV relativeFrom="paragraph">
                  <wp:posOffset>42545</wp:posOffset>
                </wp:positionV>
                <wp:extent cx="1509395" cy="1892300"/>
                <wp:effectExtent l="0" t="0" r="14605" b="12700"/>
                <wp:wrapNone/>
                <wp:docPr id="5"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892300"/>
                        </a:xfrm>
                        <a:prstGeom prst="roundRect">
                          <a:avLst>
                            <a:gd name="adj" fmla="val 16667"/>
                          </a:avLst>
                        </a:prstGeom>
                        <a:solidFill>
                          <a:srgbClr val="FFFFFF"/>
                        </a:solidFill>
                        <a:ln w="9525">
                          <a:solidFill>
                            <a:srgbClr val="000000"/>
                          </a:solidFill>
                          <a:round/>
                          <a:headEnd/>
                          <a:tailEnd/>
                        </a:ln>
                      </wps:spPr>
                      <wps:txbx>
                        <w:txbxContent>
                          <w:p w:rsidR="007640A7" w:rsidRPr="002806E8" w:rsidRDefault="007640A7" w:rsidP="00E72053">
                            <w:pPr>
                              <w:rPr>
                                <w:rFonts w:ascii="Courier New" w:hAnsi="Courier New" w:cs="Courier New"/>
                                <w:i/>
                              </w:rPr>
                            </w:pPr>
                            <w:r w:rsidRPr="002806E8">
                              <w:rPr>
                                <w:rFonts w:ascii="Courier New" w:eastAsia="Times New Roman" w:hAnsi="Courier New" w:cs="Courier New"/>
                              </w:rPr>
                              <w:t>прекращения действия разрешения на строительство</w:t>
                            </w:r>
                            <w:r w:rsidRPr="002806E8">
                              <w:rPr>
                                <w:rFonts w:ascii="Courier New" w:eastAsia="Times New Roman" w:hAnsi="Courier New" w:cs="Courier New"/>
                              </w:rPr>
                              <w:br/>
                            </w:r>
                            <w:r w:rsidRPr="002806E8">
                              <w:rPr>
                                <w:rFonts w:ascii="Courier New" w:eastAsia="Times New Roman" w:hAnsi="Courier New" w:cs="Courier New"/>
                                <w:i/>
                              </w:rPr>
                              <w:t>(_</w:t>
                            </w:r>
                            <w:r>
                              <w:rPr>
                                <w:rFonts w:ascii="Courier New" w:eastAsia="Times New Roman" w:hAnsi="Courier New" w:cs="Courier New"/>
                                <w:i/>
                              </w:rPr>
                              <w:t>10</w:t>
                            </w:r>
                            <w:r w:rsidRPr="002806E8">
                              <w:rPr>
                                <w:rFonts w:ascii="Courier New" w:eastAsia="Times New Roman" w:hAnsi="Courier New" w:cs="Courier New"/>
                                <w:i/>
                              </w:rPr>
                              <w:t>______ дней с момента подачи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2" o:spid="_x0000_s1046" style="position:absolute;left:0;text-align:left;margin-left:109.2pt;margin-top:3.35pt;width:118.85pt;height:1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">
                <v:textbox>
                  <w:txbxContent>
                    <w:p w:rsidR="007640A7" w:rsidRPr="002806E8" w:rsidRDefault="007640A7" w:rsidP="00E72053">
                      <w:pPr>
                        <w:rPr>
                          <w:rFonts w:ascii="Courier New" w:hAnsi="Courier New" w:cs="Courier New"/>
                          <w:i/>
                        </w:rPr>
                      </w:pPr>
                      <w:r w:rsidRPr="002806E8">
                        <w:rPr>
                          <w:rFonts w:ascii="Courier New" w:eastAsia="Times New Roman" w:hAnsi="Courier New" w:cs="Courier New"/>
                        </w:rPr>
                        <w:t>прекращения действия разрешения на строительство</w:t>
                      </w:r>
                      <w:r w:rsidRPr="002806E8">
                        <w:rPr>
                          <w:rFonts w:ascii="Courier New" w:eastAsia="Times New Roman" w:hAnsi="Courier New" w:cs="Courier New"/>
                        </w:rPr>
                        <w:br/>
                      </w:r>
                      <w:r w:rsidRPr="002806E8">
                        <w:rPr>
                          <w:rFonts w:ascii="Courier New" w:eastAsia="Times New Roman" w:hAnsi="Courier New" w:cs="Courier New"/>
                          <w:i/>
                        </w:rPr>
                        <w:t>(_</w:t>
                      </w:r>
                      <w:r>
                        <w:rPr>
                          <w:rFonts w:ascii="Courier New" w:eastAsia="Times New Roman" w:hAnsi="Courier New" w:cs="Courier New"/>
                          <w:i/>
                        </w:rPr>
                        <w:t>10</w:t>
                      </w:r>
                      <w:r w:rsidRPr="002806E8">
                        <w:rPr>
                          <w:rFonts w:ascii="Courier New" w:eastAsia="Times New Roman" w:hAnsi="Courier New" w:cs="Courier New"/>
                          <w:i/>
                        </w:rPr>
                        <w:t>______ дней с момента подачи заявления)</w:t>
                      </w:r>
                    </w:p>
                  </w:txbxContent>
                </v:textbox>
              </v:roundrect>
            </w:pict>
          </mc:Fallback>
        </mc:AlternateContent>
      </w:r>
      <w:r w:rsidRPr="00E72053">
        <w:rPr>
          <w:rFonts w:ascii="Arial" w:eastAsiaTheme="minorEastAsia" w:hAnsi="Arial" w:cs="Arial"/>
          <w:noProof/>
          <w:sz w:val="24"/>
          <w:szCs w:val="24"/>
          <w:lang w:eastAsia="ru-RU"/>
        </w:rPr>
        <mc:AlternateContent>
          <mc:Choice Requires="wps">
            <w:drawing>
              <wp:anchor distT="0" distB="0" distL="114300" distR="114300" simplePos="0" relativeHeight="251668480" behindDoc="0" locked="0" layoutInCell="1" allowOverlap="1" wp14:anchorId="4BA8FE2C" wp14:editId="2D2BC9CF">
                <wp:simplePos x="0" y="0"/>
                <wp:positionH relativeFrom="column">
                  <wp:posOffset>3258185</wp:posOffset>
                </wp:positionH>
                <wp:positionV relativeFrom="paragraph">
                  <wp:posOffset>64770</wp:posOffset>
                </wp:positionV>
                <wp:extent cx="1509395" cy="1775460"/>
                <wp:effectExtent l="0" t="0" r="14605" b="15240"/>
                <wp:wrapNone/>
                <wp:docPr id="6"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75460"/>
                        </a:xfrm>
                        <a:prstGeom prst="roundRect">
                          <a:avLst>
                            <a:gd name="adj" fmla="val 16667"/>
                          </a:avLst>
                        </a:prstGeom>
                        <a:solidFill>
                          <a:srgbClr val="FFFFFF"/>
                        </a:solidFill>
                        <a:ln w="9525">
                          <a:solidFill>
                            <a:srgbClr val="000000"/>
                          </a:solidFill>
                          <a:round/>
                          <a:headEnd/>
                          <a:tailEnd/>
                        </a:ln>
                      </wps:spPr>
                      <wps:txbx>
                        <w:txbxContent>
                          <w:p w:rsidR="007640A7" w:rsidRPr="002806E8" w:rsidRDefault="007640A7" w:rsidP="00E72053">
                            <w:pPr>
                              <w:rPr>
                                <w:rFonts w:ascii="Courier New" w:eastAsia="Times New Roman" w:hAnsi="Courier New" w:cs="Courier New"/>
                                <w:i/>
                              </w:rPr>
                            </w:pPr>
                            <w:r w:rsidRPr="002806E8">
                              <w:rPr>
                                <w:rFonts w:ascii="Courier New" w:eastAsia="Times New Roman" w:hAnsi="Courier New" w:cs="Courier New"/>
                              </w:rPr>
                              <w:t>внесение изменений в разрешение на строительство</w:t>
                            </w:r>
                            <w:r w:rsidRPr="002806E8">
                              <w:rPr>
                                <w:rFonts w:ascii="Courier New" w:eastAsia="Times New Roman" w:hAnsi="Courier New" w:cs="Courier New"/>
                              </w:rPr>
                              <w:br/>
                            </w:r>
                            <w:r w:rsidRPr="002806E8">
                              <w:rPr>
                                <w:rFonts w:ascii="Courier New" w:eastAsia="Times New Roman" w:hAnsi="Courier New" w:cs="Courier New"/>
                                <w:i/>
                              </w:rPr>
                              <w:t>(_</w:t>
                            </w:r>
                            <w:r>
                              <w:rPr>
                                <w:rFonts w:ascii="Courier New" w:eastAsia="Times New Roman" w:hAnsi="Courier New" w:cs="Courier New"/>
                                <w:i/>
                              </w:rPr>
                              <w:t>10</w:t>
                            </w:r>
                            <w:r w:rsidRPr="002806E8">
                              <w:rPr>
                                <w:rFonts w:ascii="Courier New" w:eastAsia="Times New Roman" w:hAnsi="Courier New" w:cs="Courier New"/>
                                <w:i/>
                              </w:rPr>
                              <w:t>_______ дней с момента подачи заявления)</w:t>
                            </w:r>
                          </w:p>
                          <w:p w:rsidR="007640A7" w:rsidRPr="009949EE" w:rsidRDefault="007640A7" w:rsidP="00E72053">
                            <w:pPr>
                              <w:jc w:val="center"/>
                              <w:rPr>
                                <w:rFonts w:ascii="Times New Roman" w:hAnsi="Times New Roman"/>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3" o:spid="_x0000_s1047" style="position:absolute;left:0;text-align:left;margin-left:256.55pt;margin-top:5.1pt;width:118.85pt;height:13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">
                <v:textbox>
                  <w:txbxContent>
                    <w:p w:rsidR="007640A7" w:rsidRPr="002806E8" w:rsidRDefault="007640A7" w:rsidP="00E72053">
                      <w:pPr>
                        <w:rPr>
                          <w:rFonts w:ascii="Courier New" w:eastAsia="Times New Roman" w:hAnsi="Courier New" w:cs="Courier New"/>
                          <w:i/>
                        </w:rPr>
                      </w:pPr>
                      <w:r w:rsidRPr="002806E8">
                        <w:rPr>
                          <w:rFonts w:ascii="Courier New" w:eastAsia="Times New Roman" w:hAnsi="Courier New" w:cs="Courier New"/>
                        </w:rPr>
                        <w:t>внесение изменений в разрешение на строительство</w:t>
                      </w:r>
                      <w:r w:rsidRPr="002806E8">
                        <w:rPr>
                          <w:rFonts w:ascii="Courier New" w:eastAsia="Times New Roman" w:hAnsi="Courier New" w:cs="Courier New"/>
                        </w:rPr>
                        <w:br/>
                      </w:r>
                      <w:r w:rsidRPr="002806E8">
                        <w:rPr>
                          <w:rFonts w:ascii="Courier New" w:eastAsia="Times New Roman" w:hAnsi="Courier New" w:cs="Courier New"/>
                          <w:i/>
                        </w:rPr>
                        <w:t>(_</w:t>
                      </w:r>
                      <w:r>
                        <w:rPr>
                          <w:rFonts w:ascii="Courier New" w:eastAsia="Times New Roman" w:hAnsi="Courier New" w:cs="Courier New"/>
                          <w:i/>
                        </w:rPr>
                        <w:t>10</w:t>
                      </w:r>
                      <w:r w:rsidRPr="002806E8">
                        <w:rPr>
                          <w:rFonts w:ascii="Courier New" w:eastAsia="Times New Roman" w:hAnsi="Courier New" w:cs="Courier New"/>
                          <w:i/>
                        </w:rPr>
                        <w:t>_______ дней с момента подачи заявления)</w:t>
                      </w:r>
                    </w:p>
                    <w:p w:rsidR="007640A7" w:rsidRPr="009949EE" w:rsidRDefault="007640A7" w:rsidP="00E72053">
                      <w:pPr>
                        <w:jc w:val="center"/>
                        <w:rPr>
                          <w:rFonts w:ascii="Times New Roman" w:hAnsi="Times New Roman"/>
                          <w:i/>
                        </w:rPr>
                      </w:pPr>
                    </w:p>
                  </w:txbxContent>
                </v:textbox>
              </v:roundrect>
            </w:pict>
          </mc:Fallback>
        </mc:AlternateContent>
      </w:r>
      <w:r w:rsidRPr="00E72053">
        <w:rPr>
          <w:rFonts w:ascii="Arial" w:eastAsiaTheme="minorEastAsia" w:hAnsi="Arial" w:cs="Arial"/>
          <w:noProof/>
          <w:sz w:val="24"/>
          <w:szCs w:val="24"/>
          <w:lang w:eastAsia="ru-RU"/>
        </w:rPr>
        <mc:AlternateContent>
          <mc:Choice Requires="wps">
            <w:drawing>
              <wp:anchor distT="0" distB="0" distL="114300" distR="114300" simplePos="0" relativeHeight="251681792" behindDoc="0" locked="0" layoutInCell="1" allowOverlap="1" wp14:anchorId="03E9CC4A" wp14:editId="3B4EEE4D">
                <wp:simplePos x="0" y="0"/>
                <wp:positionH relativeFrom="column">
                  <wp:posOffset>4907915</wp:posOffset>
                </wp:positionH>
                <wp:positionV relativeFrom="paragraph">
                  <wp:posOffset>35560</wp:posOffset>
                </wp:positionV>
                <wp:extent cx="66675" cy="2073275"/>
                <wp:effectExtent l="19050" t="0" r="66675" b="60325"/>
                <wp:wrapNone/>
                <wp:docPr id="1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2073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386.45pt;margin-top:2.8pt;width:5.25pt;height:16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">
                <v:stroke endarrow="block"/>
              </v:shape>
            </w:pict>
          </mc:Fallback>
        </mc:AlternateContent>
      </w:r>
    </w:p>
    <w:p w:rsidR="00E72053" w:rsidRPr="00E72053" w:rsidRDefault="00E72053" w:rsidP="00E72053">
      <w:pPr>
        <w:spacing w:after="0" w:line="240" w:lineRule="auto"/>
        <w:ind w:firstLine="720"/>
        <w:jc w:val="both"/>
        <w:rPr>
          <w:rFonts w:ascii="Arial" w:eastAsiaTheme="minorEastAsia" w:hAnsi="Arial" w:cs="Arial"/>
          <w:sz w:val="24"/>
          <w:szCs w:val="24"/>
          <w:lang w:eastAsia="ru-RU"/>
        </w:rPr>
      </w:pPr>
      <w:r w:rsidRPr="00E72053">
        <w:rPr>
          <w:rFonts w:ascii="Arial" w:eastAsiaTheme="minorEastAsia" w:hAnsi="Arial" w:cs="Arial"/>
          <w:noProof/>
          <w:sz w:val="24"/>
          <w:szCs w:val="24"/>
          <w:lang w:eastAsia="ru-RU"/>
        </w:rPr>
        <mc:AlternateContent>
          <mc:Choice Requires="wps">
            <w:drawing>
              <wp:anchor distT="0" distB="0" distL="114300" distR="114300" simplePos="0" relativeHeight="251666432" behindDoc="0" locked="0" layoutInCell="1" allowOverlap="1" wp14:anchorId="20351298" wp14:editId="2F170AC4">
                <wp:simplePos x="0" y="0"/>
                <wp:positionH relativeFrom="column">
                  <wp:posOffset>-368935</wp:posOffset>
                </wp:positionH>
                <wp:positionV relativeFrom="paragraph">
                  <wp:posOffset>150495</wp:posOffset>
                </wp:positionV>
                <wp:extent cx="1476375" cy="981075"/>
                <wp:effectExtent l="0" t="0" r="28575" b="28575"/>
                <wp:wrapNone/>
                <wp:docPr id="4"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981075"/>
                        </a:xfrm>
                        <a:prstGeom prst="roundRect">
                          <a:avLst>
                            <a:gd name="adj" fmla="val 16667"/>
                          </a:avLst>
                        </a:prstGeom>
                        <a:solidFill>
                          <a:srgbClr val="FFFFFF"/>
                        </a:solidFill>
                        <a:ln w="9525">
                          <a:solidFill>
                            <a:srgbClr val="000000"/>
                          </a:solidFill>
                          <a:round/>
                          <a:headEnd/>
                          <a:tailEnd/>
                        </a:ln>
                      </wps:spPr>
                      <wps:txbx>
                        <w:txbxContent>
                          <w:p w:rsidR="007640A7" w:rsidRPr="002806E8" w:rsidRDefault="007640A7" w:rsidP="00E72053">
                            <w:pPr>
                              <w:rPr>
                                <w:rFonts w:ascii="Courier New" w:hAnsi="Courier New" w:cs="Courier New"/>
                                <w:i/>
                              </w:rPr>
                            </w:pPr>
                            <w:r>
                              <w:rPr>
                                <w:rFonts w:ascii="Courier New" w:eastAsia="Times New Roman" w:hAnsi="Courier New" w:cs="Courier New"/>
                              </w:rPr>
                              <w:t xml:space="preserve">Выдача </w:t>
                            </w:r>
                            <w:r w:rsidRPr="002806E8">
                              <w:rPr>
                                <w:rFonts w:ascii="Courier New" w:eastAsia="Times New Roman" w:hAnsi="Courier New" w:cs="Courier New"/>
                              </w:rPr>
                              <w:t>разрешения на строительство</w:t>
                            </w:r>
                            <w:r w:rsidRPr="002806E8">
                              <w:rPr>
                                <w:rFonts w:ascii="Courier New" w:eastAsia="Times New Roman" w:hAnsi="Courier New" w:cs="Courier New"/>
                              </w:rPr>
                              <w:br/>
                            </w:r>
                            <w:r w:rsidRPr="002806E8">
                              <w:rPr>
                                <w:rFonts w:ascii="Courier New" w:eastAsia="Times New Roman" w:hAnsi="Courier New" w:cs="Courier New"/>
                                <w:i/>
                              </w:rPr>
                              <w:t xml:space="preserve"> (</w:t>
                            </w:r>
                            <w:r>
                              <w:rPr>
                                <w:rFonts w:ascii="Courier New" w:eastAsia="Times New Roman" w:hAnsi="Courier New" w:cs="Courier New"/>
                                <w:i/>
                              </w:rPr>
                              <w:t>не более 7 рабочих</w:t>
                            </w:r>
                            <w:r w:rsidRPr="002806E8">
                              <w:rPr>
                                <w:rFonts w:ascii="Courier New" w:eastAsia="Times New Roman" w:hAnsi="Courier New" w:cs="Courier New"/>
                                <w:i/>
                              </w:rPr>
                              <w:t xml:space="preserve"> дней с момента подачи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1" o:spid="_x0000_s1048" style="position:absolute;left:0;text-align:left;margin-left:-29.05pt;margin-top:11.85pt;width:116.25pt;height:7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">
                <v:textbox>
                  <w:txbxContent>
                    <w:p w:rsidR="007640A7" w:rsidRPr="002806E8" w:rsidRDefault="007640A7" w:rsidP="00E72053">
                      <w:pPr>
                        <w:rPr>
                          <w:rFonts w:ascii="Courier New" w:hAnsi="Courier New" w:cs="Courier New"/>
                          <w:i/>
                        </w:rPr>
                      </w:pPr>
                      <w:r>
                        <w:rPr>
                          <w:rFonts w:ascii="Courier New" w:eastAsia="Times New Roman" w:hAnsi="Courier New" w:cs="Courier New"/>
                        </w:rPr>
                        <w:t xml:space="preserve">Выдача </w:t>
                      </w:r>
                      <w:r w:rsidRPr="002806E8">
                        <w:rPr>
                          <w:rFonts w:ascii="Courier New" w:eastAsia="Times New Roman" w:hAnsi="Courier New" w:cs="Courier New"/>
                        </w:rPr>
                        <w:t>разрешения на строительство</w:t>
                      </w:r>
                      <w:r w:rsidRPr="002806E8">
                        <w:rPr>
                          <w:rFonts w:ascii="Courier New" w:eastAsia="Times New Roman" w:hAnsi="Courier New" w:cs="Courier New"/>
                        </w:rPr>
                        <w:br/>
                      </w:r>
                      <w:r w:rsidRPr="002806E8">
                        <w:rPr>
                          <w:rFonts w:ascii="Courier New" w:eastAsia="Times New Roman" w:hAnsi="Courier New" w:cs="Courier New"/>
                          <w:i/>
                        </w:rPr>
                        <w:t xml:space="preserve"> (</w:t>
                      </w:r>
                      <w:r>
                        <w:rPr>
                          <w:rFonts w:ascii="Courier New" w:eastAsia="Times New Roman" w:hAnsi="Courier New" w:cs="Courier New"/>
                          <w:i/>
                        </w:rPr>
                        <w:t>не более 7 рабочих</w:t>
                      </w:r>
                      <w:r w:rsidRPr="002806E8">
                        <w:rPr>
                          <w:rFonts w:ascii="Courier New" w:eastAsia="Times New Roman" w:hAnsi="Courier New" w:cs="Courier New"/>
                          <w:i/>
                        </w:rPr>
                        <w:t xml:space="preserve"> дней с момента подачи заявления)</w:t>
                      </w:r>
                    </w:p>
                  </w:txbxContent>
                </v:textbox>
              </v:roundrect>
            </w:pict>
          </mc:Fallback>
        </mc:AlternateContent>
      </w:r>
    </w:p>
    <w:p w:rsidR="00E72053" w:rsidRPr="00E72053" w:rsidRDefault="00E72053" w:rsidP="00E72053">
      <w:pPr>
        <w:spacing w:after="0" w:line="240" w:lineRule="auto"/>
        <w:ind w:firstLine="720"/>
        <w:jc w:val="both"/>
        <w:rPr>
          <w:rFonts w:ascii="Arial" w:eastAsiaTheme="minorEastAsia" w:hAnsi="Arial" w:cs="Arial"/>
          <w:sz w:val="24"/>
          <w:szCs w:val="24"/>
          <w:lang w:eastAsia="ru-RU"/>
        </w:rPr>
      </w:pPr>
    </w:p>
    <w:p w:rsidR="00E72053" w:rsidRPr="00E72053" w:rsidRDefault="00E72053" w:rsidP="00E72053">
      <w:pPr>
        <w:spacing w:after="0" w:line="240" w:lineRule="auto"/>
        <w:ind w:firstLine="720"/>
        <w:jc w:val="both"/>
        <w:rPr>
          <w:rFonts w:ascii="Arial" w:eastAsiaTheme="minorEastAsia" w:hAnsi="Arial" w:cs="Arial"/>
          <w:sz w:val="24"/>
          <w:szCs w:val="24"/>
          <w:lang w:eastAsia="ru-RU"/>
        </w:rPr>
      </w:pPr>
    </w:p>
    <w:p w:rsidR="00E72053" w:rsidRPr="00E72053" w:rsidRDefault="00E72053" w:rsidP="00E72053">
      <w:pPr>
        <w:spacing w:after="0" w:line="240" w:lineRule="auto"/>
        <w:ind w:firstLine="720"/>
        <w:jc w:val="both"/>
        <w:rPr>
          <w:rFonts w:ascii="Arial" w:eastAsiaTheme="minorEastAsia" w:hAnsi="Arial" w:cs="Arial"/>
          <w:sz w:val="24"/>
          <w:szCs w:val="24"/>
          <w:lang w:eastAsia="ru-RU"/>
        </w:rPr>
      </w:pPr>
    </w:p>
    <w:p w:rsidR="00E72053" w:rsidRPr="00E72053" w:rsidRDefault="00E72053" w:rsidP="00E72053">
      <w:pPr>
        <w:spacing w:after="0" w:line="240" w:lineRule="auto"/>
        <w:ind w:firstLine="720"/>
        <w:jc w:val="both"/>
        <w:rPr>
          <w:rFonts w:ascii="Arial" w:eastAsiaTheme="minorEastAsia" w:hAnsi="Arial" w:cs="Arial"/>
          <w:sz w:val="24"/>
          <w:szCs w:val="24"/>
          <w:lang w:eastAsia="ru-RU"/>
        </w:rPr>
      </w:pPr>
    </w:p>
    <w:p w:rsidR="00E72053" w:rsidRPr="00E72053" w:rsidRDefault="00E72053" w:rsidP="00E72053">
      <w:pPr>
        <w:spacing w:after="0" w:line="240" w:lineRule="auto"/>
        <w:ind w:firstLine="720"/>
        <w:jc w:val="both"/>
        <w:rPr>
          <w:rFonts w:ascii="Arial" w:eastAsiaTheme="minorEastAsia" w:hAnsi="Arial" w:cs="Arial"/>
          <w:sz w:val="24"/>
          <w:szCs w:val="24"/>
          <w:lang w:eastAsia="ru-RU"/>
        </w:rPr>
      </w:pPr>
    </w:p>
    <w:p w:rsidR="00E72053" w:rsidRPr="00E72053" w:rsidRDefault="00E72053" w:rsidP="00E72053">
      <w:pPr>
        <w:spacing w:after="0" w:line="240" w:lineRule="auto"/>
        <w:ind w:firstLine="720"/>
        <w:jc w:val="both"/>
        <w:rPr>
          <w:rFonts w:ascii="Arial" w:eastAsiaTheme="minorEastAsia" w:hAnsi="Arial" w:cs="Arial"/>
          <w:sz w:val="24"/>
          <w:szCs w:val="24"/>
          <w:lang w:eastAsia="ru-RU"/>
        </w:rPr>
      </w:pPr>
    </w:p>
    <w:p w:rsidR="00E72053" w:rsidRPr="00E72053" w:rsidRDefault="00E72053" w:rsidP="00E72053">
      <w:pPr>
        <w:spacing w:after="0" w:line="240" w:lineRule="auto"/>
        <w:ind w:firstLine="720"/>
        <w:jc w:val="both"/>
        <w:rPr>
          <w:rFonts w:ascii="Arial" w:eastAsiaTheme="minorEastAsia" w:hAnsi="Arial" w:cs="Arial"/>
          <w:sz w:val="24"/>
          <w:szCs w:val="24"/>
          <w:lang w:eastAsia="ru-RU"/>
        </w:rPr>
      </w:pPr>
    </w:p>
    <w:p w:rsidR="00E72053" w:rsidRPr="00E72053" w:rsidRDefault="00E72053" w:rsidP="00E72053">
      <w:pPr>
        <w:spacing w:after="0" w:line="240" w:lineRule="auto"/>
        <w:ind w:firstLine="720"/>
        <w:jc w:val="both"/>
        <w:rPr>
          <w:rFonts w:ascii="Arial" w:eastAsiaTheme="minorEastAsia" w:hAnsi="Arial" w:cs="Arial"/>
          <w:sz w:val="24"/>
          <w:szCs w:val="24"/>
          <w:lang w:eastAsia="ru-RU"/>
        </w:rPr>
      </w:pPr>
    </w:p>
    <w:p w:rsidR="00E72053" w:rsidRPr="00E72053" w:rsidRDefault="00E72053" w:rsidP="00E72053">
      <w:pPr>
        <w:spacing w:after="0" w:line="240" w:lineRule="auto"/>
        <w:ind w:firstLine="720"/>
        <w:jc w:val="both"/>
        <w:rPr>
          <w:rFonts w:ascii="Arial" w:eastAsiaTheme="minorEastAsia" w:hAnsi="Arial" w:cs="Arial"/>
          <w:sz w:val="24"/>
          <w:szCs w:val="24"/>
          <w:lang w:eastAsia="ru-RU"/>
        </w:rPr>
      </w:pPr>
    </w:p>
    <w:p w:rsidR="00E72053" w:rsidRPr="00E72053" w:rsidRDefault="00E72053" w:rsidP="00E72053">
      <w:pPr>
        <w:spacing w:after="0" w:line="240" w:lineRule="auto"/>
        <w:ind w:firstLine="720"/>
        <w:jc w:val="both"/>
        <w:rPr>
          <w:rFonts w:ascii="Arial" w:eastAsiaTheme="minorEastAsia" w:hAnsi="Arial" w:cs="Arial"/>
          <w:sz w:val="24"/>
          <w:szCs w:val="24"/>
          <w:lang w:eastAsia="ru-RU"/>
        </w:rPr>
      </w:pPr>
      <w:r w:rsidRPr="00E72053">
        <w:rPr>
          <w:rFonts w:ascii="Arial" w:eastAsiaTheme="minorEastAsia" w:hAnsi="Arial" w:cs="Arial"/>
          <w:noProof/>
          <w:sz w:val="24"/>
          <w:szCs w:val="24"/>
          <w:lang w:eastAsia="ru-RU"/>
        </w:rPr>
        <mc:AlternateContent>
          <mc:Choice Requires="wps">
            <w:drawing>
              <wp:anchor distT="0" distB="0" distL="114300" distR="114300" simplePos="0" relativeHeight="251683840" behindDoc="0" locked="0" layoutInCell="1" allowOverlap="1" wp14:anchorId="619CF4C0" wp14:editId="5D6649A8">
                <wp:simplePos x="0" y="0"/>
                <wp:positionH relativeFrom="column">
                  <wp:posOffset>2024572</wp:posOffset>
                </wp:positionH>
                <wp:positionV relativeFrom="paragraph">
                  <wp:posOffset>115526</wp:posOffset>
                </wp:positionV>
                <wp:extent cx="1971675" cy="1297172"/>
                <wp:effectExtent l="0" t="0" r="28575" b="17780"/>
                <wp:wrapNone/>
                <wp:docPr id="3"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1297172"/>
                        </a:xfrm>
                        <a:prstGeom prst="roundRect">
                          <a:avLst>
                            <a:gd name="adj" fmla="val 16667"/>
                          </a:avLst>
                        </a:prstGeom>
                        <a:solidFill>
                          <a:srgbClr val="FFFFFF"/>
                        </a:solidFill>
                        <a:ln w="9525">
                          <a:solidFill>
                            <a:srgbClr val="000000"/>
                          </a:solidFill>
                          <a:round/>
                          <a:headEnd/>
                          <a:tailEnd/>
                        </a:ln>
                      </wps:spPr>
                      <wps:txbx>
                        <w:txbxContent>
                          <w:p w:rsidR="007640A7" w:rsidRPr="00F24398" w:rsidRDefault="007640A7" w:rsidP="00E72053">
                            <w:pPr>
                              <w:rPr>
                                <w:rFonts w:ascii="Courier New" w:hAnsi="Courier New" w:cs="Courier New"/>
                                <w:i/>
                              </w:rPr>
                            </w:pPr>
                            <w:r w:rsidRPr="00F24398">
                              <w:rPr>
                                <w:rFonts w:ascii="Courier New" w:eastAsia="Times New Roman" w:hAnsi="Courier New" w:cs="Courier New"/>
                              </w:rPr>
                              <w:t>отказ во внесении изменений в разрешение на строительство</w:t>
                            </w:r>
                            <w:r w:rsidRPr="00F24398">
                              <w:rPr>
                                <w:rFonts w:ascii="Courier New" w:eastAsia="Times New Roman" w:hAnsi="Courier New" w:cs="Courier New"/>
                              </w:rPr>
                              <w:br/>
                            </w:r>
                            <w:r w:rsidRPr="00F24398">
                              <w:rPr>
                                <w:rFonts w:ascii="Courier New" w:eastAsia="Times New Roman" w:hAnsi="Courier New" w:cs="Courier New"/>
                                <w:i/>
                              </w:rPr>
                              <w:t xml:space="preserve"> (в течени</w:t>
                            </w:r>
                            <w:proofErr w:type="gramStart"/>
                            <w:r w:rsidRPr="00F24398">
                              <w:rPr>
                                <w:rFonts w:ascii="Courier New" w:eastAsia="Times New Roman" w:hAnsi="Courier New" w:cs="Courier New"/>
                                <w:i/>
                              </w:rPr>
                              <w:t>и</w:t>
                            </w:r>
                            <w:proofErr w:type="gramEnd"/>
                            <w:r w:rsidRPr="00F24398">
                              <w:rPr>
                                <w:rFonts w:ascii="Courier New" w:eastAsia="Times New Roman" w:hAnsi="Courier New" w:cs="Courier New"/>
                                <w:i/>
                              </w:rPr>
                              <w:t xml:space="preserve"> 2 дней с момента подачи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9" style="position:absolute;left:0;text-align:left;margin-left:159.4pt;margin-top:9.1pt;width:155.25pt;height:102.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">
                <v:textbox>
                  <w:txbxContent>
                    <w:p w:rsidR="007640A7" w:rsidRPr="00F24398" w:rsidRDefault="007640A7" w:rsidP="00E72053">
                      <w:pPr>
                        <w:rPr>
                          <w:rFonts w:ascii="Courier New" w:hAnsi="Courier New" w:cs="Courier New"/>
                          <w:i/>
                        </w:rPr>
                      </w:pPr>
                      <w:r w:rsidRPr="00F24398">
                        <w:rPr>
                          <w:rFonts w:ascii="Courier New" w:eastAsia="Times New Roman" w:hAnsi="Courier New" w:cs="Courier New"/>
                        </w:rPr>
                        <w:t>отказ во внесении изменений в разрешение на строительство</w:t>
                      </w:r>
                      <w:r w:rsidRPr="00F24398">
                        <w:rPr>
                          <w:rFonts w:ascii="Courier New" w:eastAsia="Times New Roman" w:hAnsi="Courier New" w:cs="Courier New"/>
                        </w:rPr>
                        <w:br/>
                      </w:r>
                      <w:r w:rsidRPr="00F24398">
                        <w:rPr>
                          <w:rFonts w:ascii="Courier New" w:eastAsia="Times New Roman" w:hAnsi="Courier New" w:cs="Courier New"/>
                          <w:i/>
                        </w:rPr>
                        <w:t xml:space="preserve"> (в течени</w:t>
                      </w:r>
                      <w:proofErr w:type="gramStart"/>
                      <w:r w:rsidRPr="00F24398">
                        <w:rPr>
                          <w:rFonts w:ascii="Courier New" w:eastAsia="Times New Roman" w:hAnsi="Courier New" w:cs="Courier New"/>
                          <w:i/>
                        </w:rPr>
                        <w:t>и</w:t>
                      </w:r>
                      <w:proofErr w:type="gramEnd"/>
                      <w:r w:rsidRPr="00F24398">
                        <w:rPr>
                          <w:rFonts w:ascii="Courier New" w:eastAsia="Times New Roman" w:hAnsi="Courier New" w:cs="Courier New"/>
                          <w:i/>
                        </w:rPr>
                        <w:t xml:space="preserve"> 2 дней с момента подачи заявления)</w:t>
                      </w:r>
                    </w:p>
                  </w:txbxContent>
                </v:textbox>
              </v:roundrect>
            </w:pict>
          </mc:Fallback>
        </mc:AlternateContent>
      </w:r>
    </w:p>
    <w:p w:rsidR="00E72053" w:rsidRPr="00E72053" w:rsidRDefault="00E72053" w:rsidP="00E72053">
      <w:pPr>
        <w:spacing w:after="0" w:line="240" w:lineRule="auto"/>
        <w:ind w:firstLine="720"/>
        <w:jc w:val="both"/>
        <w:rPr>
          <w:rFonts w:ascii="Arial" w:eastAsiaTheme="minorEastAsia" w:hAnsi="Arial" w:cs="Arial"/>
          <w:sz w:val="24"/>
          <w:szCs w:val="24"/>
          <w:lang w:eastAsia="ru-RU"/>
        </w:rPr>
      </w:pPr>
      <w:r w:rsidRPr="00E72053">
        <w:rPr>
          <w:rFonts w:ascii="Arial" w:eastAsiaTheme="minorEastAsia" w:hAnsi="Arial" w:cs="Arial"/>
          <w:noProof/>
          <w:sz w:val="24"/>
          <w:szCs w:val="24"/>
          <w:lang w:eastAsia="ru-RU"/>
        </w:rPr>
        <mc:AlternateContent>
          <mc:Choice Requires="wps">
            <w:drawing>
              <wp:anchor distT="0" distB="0" distL="114300" distR="114300" simplePos="0" relativeHeight="251682816" behindDoc="0" locked="0" layoutInCell="1" allowOverlap="1" wp14:anchorId="38249F0D" wp14:editId="6FF69A93">
                <wp:simplePos x="0" y="0"/>
                <wp:positionH relativeFrom="column">
                  <wp:posOffset>-417830</wp:posOffset>
                </wp:positionH>
                <wp:positionV relativeFrom="paragraph">
                  <wp:posOffset>130810</wp:posOffset>
                </wp:positionV>
                <wp:extent cx="2190750" cy="1329055"/>
                <wp:effectExtent l="0" t="0" r="19050" b="23495"/>
                <wp:wrapNone/>
                <wp:docPr id="16"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1329055"/>
                        </a:xfrm>
                        <a:prstGeom prst="roundRect">
                          <a:avLst>
                            <a:gd name="adj" fmla="val 16667"/>
                          </a:avLst>
                        </a:prstGeom>
                        <a:solidFill>
                          <a:srgbClr val="FFFFFF"/>
                        </a:solidFill>
                        <a:ln w="9525">
                          <a:solidFill>
                            <a:srgbClr val="000000"/>
                          </a:solidFill>
                          <a:round/>
                          <a:headEnd/>
                          <a:tailEnd/>
                        </a:ln>
                      </wps:spPr>
                      <wps:txbx>
                        <w:txbxContent>
                          <w:p w:rsidR="007640A7" w:rsidRPr="00F24398" w:rsidRDefault="007640A7" w:rsidP="00E72053">
                            <w:pPr>
                              <w:jc w:val="center"/>
                              <w:rPr>
                                <w:rFonts w:ascii="Courier New" w:hAnsi="Courier New" w:cs="Courier New"/>
                                <w:i/>
                              </w:rPr>
                            </w:pPr>
                            <w:r w:rsidRPr="00F24398">
                              <w:rPr>
                                <w:rFonts w:ascii="Courier New" w:eastAsia="Times New Roman" w:hAnsi="Courier New" w:cs="Courier New"/>
                              </w:rPr>
                              <w:t>отказ в выдаче разрешения на строительство</w:t>
                            </w:r>
                            <w:r w:rsidRPr="00F24398">
                              <w:rPr>
                                <w:rFonts w:ascii="Courier New" w:eastAsia="Times New Roman" w:hAnsi="Courier New" w:cs="Courier New"/>
                                <w:i/>
                              </w:rPr>
                              <w:t xml:space="preserve"> (в течени</w:t>
                            </w:r>
                            <w:proofErr w:type="gramStart"/>
                            <w:r w:rsidRPr="00F24398">
                              <w:rPr>
                                <w:rFonts w:ascii="Courier New" w:eastAsia="Times New Roman" w:hAnsi="Courier New" w:cs="Courier New"/>
                                <w:i/>
                              </w:rPr>
                              <w:t>и</w:t>
                            </w:r>
                            <w:proofErr w:type="gramEnd"/>
                            <w:r w:rsidRPr="00F24398">
                              <w:rPr>
                                <w:rFonts w:ascii="Courier New" w:eastAsia="Times New Roman" w:hAnsi="Courier New" w:cs="Courier New"/>
                                <w:i/>
                              </w:rPr>
                              <w:t xml:space="preserve"> </w:t>
                            </w:r>
                            <w:r>
                              <w:rPr>
                                <w:rFonts w:ascii="Courier New" w:eastAsia="Times New Roman" w:hAnsi="Courier New" w:cs="Courier New"/>
                                <w:i/>
                              </w:rPr>
                              <w:t>7</w:t>
                            </w:r>
                            <w:r w:rsidRPr="00F24398">
                              <w:rPr>
                                <w:rFonts w:ascii="Courier New" w:eastAsia="Times New Roman" w:hAnsi="Courier New" w:cs="Courier New"/>
                                <w:i/>
                              </w:rPr>
                              <w:t xml:space="preserve"> дней с момента подачи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50" style="position:absolute;left:0;text-align:left;margin-left:-32.9pt;margin-top:10.3pt;width:172.5pt;height:10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">
                <v:textbox>
                  <w:txbxContent>
                    <w:p w:rsidR="007640A7" w:rsidRPr="00F24398" w:rsidRDefault="007640A7" w:rsidP="00E72053">
                      <w:pPr>
                        <w:jc w:val="center"/>
                        <w:rPr>
                          <w:rFonts w:ascii="Courier New" w:hAnsi="Courier New" w:cs="Courier New"/>
                          <w:i/>
                        </w:rPr>
                      </w:pPr>
                      <w:r w:rsidRPr="00F24398">
                        <w:rPr>
                          <w:rFonts w:ascii="Courier New" w:eastAsia="Times New Roman" w:hAnsi="Courier New" w:cs="Courier New"/>
                        </w:rPr>
                        <w:t>отказ в выдаче разрешения на строительство</w:t>
                      </w:r>
                      <w:r w:rsidRPr="00F24398">
                        <w:rPr>
                          <w:rFonts w:ascii="Courier New" w:eastAsia="Times New Roman" w:hAnsi="Courier New" w:cs="Courier New"/>
                          <w:i/>
                        </w:rPr>
                        <w:t xml:space="preserve"> (в течени</w:t>
                      </w:r>
                      <w:proofErr w:type="gramStart"/>
                      <w:r w:rsidRPr="00F24398">
                        <w:rPr>
                          <w:rFonts w:ascii="Courier New" w:eastAsia="Times New Roman" w:hAnsi="Courier New" w:cs="Courier New"/>
                          <w:i/>
                        </w:rPr>
                        <w:t>и</w:t>
                      </w:r>
                      <w:proofErr w:type="gramEnd"/>
                      <w:r w:rsidRPr="00F24398">
                        <w:rPr>
                          <w:rFonts w:ascii="Courier New" w:eastAsia="Times New Roman" w:hAnsi="Courier New" w:cs="Courier New"/>
                          <w:i/>
                        </w:rPr>
                        <w:t xml:space="preserve"> </w:t>
                      </w:r>
                      <w:r>
                        <w:rPr>
                          <w:rFonts w:ascii="Courier New" w:eastAsia="Times New Roman" w:hAnsi="Courier New" w:cs="Courier New"/>
                          <w:i/>
                        </w:rPr>
                        <w:t>7</w:t>
                      </w:r>
                      <w:r w:rsidRPr="00F24398">
                        <w:rPr>
                          <w:rFonts w:ascii="Courier New" w:eastAsia="Times New Roman" w:hAnsi="Courier New" w:cs="Courier New"/>
                          <w:i/>
                        </w:rPr>
                        <w:t xml:space="preserve"> дней с момента подачи заявления)</w:t>
                      </w:r>
                    </w:p>
                  </w:txbxContent>
                </v:textbox>
              </v:roundrect>
            </w:pict>
          </mc:Fallback>
        </mc:AlternateContent>
      </w:r>
      <w:r w:rsidRPr="00E72053">
        <w:rPr>
          <w:rFonts w:ascii="Arial" w:eastAsiaTheme="minorEastAsia" w:hAnsi="Arial" w:cs="Arial"/>
          <w:noProof/>
          <w:sz w:val="24"/>
          <w:szCs w:val="24"/>
          <w:lang w:eastAsia="ru-RU"/>
        </w:rPr>
        <mc:AlternateContent>
          <mc:Choice Requires="wps">
            <w:drawing>
              <wp:anchor distT="0" distB="0" distL="114300" distR="114300" simplePos="0" relativeHeight="251684864" behindDoc="0" locked="0" layoutInCell="1" allowOverlap="1" wp14:anchorId="6294E5F9" wp14:editId="054762F1">
                <wp:simplePos x="0" y="0"/>
                <wp:positionH relativeFrom="column">
                  <wp:posOffset>4055391</wp:posOffset>
                </wp:positionH>
                <wp:positionV relativeFrom="paragraph">
                  <wp:posOffset>14694</wp:posOffset>
                </wp:positionV>
                <wp:extent cx="2209800" cy="1350334"/>
                <wp:effectExtent l="0" t="0" r="19050" b="21590"/>
                <wp:wrapNone/>
                <wp:docPr id="2"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1350334"/>
                        </a:xfrm>
                        <a:prstGeom prst="roundRect">
                          <a:avLst>
                            <a:gd name="adj" fmla="val 16667"/>
                          </a:avLst>
                        </a:prstGeom>
                        <a:solidFill>
                          <a:srgbClr val="FFFFFF"/>
                        </a:solidFill>
                        <a:ln w="9525">
                          <a:solidFill>
                            <a:srgbClr val="000000"/>
                          </a:solidFill>
                          <a:round/>
                          <a:headEnd/>
                          <a:tailEnd/>
                        </a:ln>
                      </wps:spPr>
                      <wps:txbx>
                        <w:txbxContent>
                          <w:p w:rsidR="007640A7" w:rsidRPr="00F24398" w:rsidRDefault="007640A7" w:rsidP="00E72053">
                            <w:pPr>
                              <w:jc w:val="center"/>
                              <w:rPr>
                                <w:rFonts w:ascii="Courier New" w:hAnsi="Courier New" w:cs="Courier New"/>
                                <w:i/>
                              </w:rPr>
                            </w:pPr>
                            <w:r w:rsidRPr="00F24398">
                              <w:rPr>
                                <w:rFonts w:ascii="Courier New" w:eastAsia="Times New Roman" w:hAnsi="Courier New" w:cs="Courier New"/>
                              </w:rPr>
                              <w:t>отказ в продлении срока действия разрешения на строительство</w:t>
                            </w:r>
                            <w:r w:rsidRPr="00F24398">
                              <w:rPr>
                                <w:rFonts w:ascii="Courier New" w:eastAsia="Times New Roman" w:hAnsi="Courier New" w:cs="Courier New"/>
                              </w:rPr>
                              <w:br/>
                            </w:r>
                            <w:r w:rsidRPr="00F24398">
                              <w:rPr>
                                <w:rFonts w:ascii="Courier New" w:eastAsia="Times New Roman" w:hAnsi="Courier New" w:cs="Courier New"/>
                                <w:i/>
                              </w:rPr>
                              <w:t xml:space="preserve"> (_в течени</w:t>
                            </w:r>
                            <w:proofErr w:type="gramStart"/>
                            <w:r w:rsidRPr="00F24398">
                              <w:rPr>
                                <w:rFonts w:ascii="Courier New" w:eastAsia="Times New Roman" w:hAnsi="Courier New" w:cs="Courier New"/>
                                <w:i/>
                              </w:rPr>
                              <w:t>и</w:t>
                            </w:r>
                            <w:proofErr w:type="gramEnd"/>
                            <w:r w:rsidRPr="00F24398">
                              <w:rPr>
                                <w:rFonts w:ascii="Courier New" w:eastAsia="Times New Roman" w:hAnsi="Courier New" w:cs="Courier New"/>
                                <w:i/>
                              </w:rPr>
                              <w:t xml:space="preserve"> 2 рабочих дней с момента подачи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51" style="position:absolute;left:0;text-align:left;margin-left:319.3pt;margin-top:1.15pt;width:174pt;height:106.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">
                <v:textbox>
                  <w:txbxContent>
                    <w:p w:rsidR="007640A7" w:rsidRPr="00F24398" w:rsidRDefault="007640A7" w:rsidP="00E72053">
                      <w:pPr>
                        <w:jc w:val="center"/>
                        <w:rPr>
                          <w:rFonts w:ascii="Courier New" w:hAnsi="Courier New" w:cs="Courier New"/>
                          <w:i/>
                        </w:rPr>
                      </w:pPr>
                      <w:r w:rsidRPr="00F24398">
                        <w:rPr>
                          <w:rFonts w:ascii="Courier New" w:eastAsia="Times New Roman" w:hAnsi="Courier New" w:cs="Courier New"/>
                        </w:rPr>
                        <w:t>отказ в продлении срока действия разрешения на строительство</w:t>
                      </w:r>
                      <w:r w:rsidRPr="00F24398">
                        <w:rPr>
                          <w:rFonts w:ascii="Courier New" w:eastAsia="Times New Roman" w:hAnsi="Courier New" w:cs="Courier New"/>
                        </w:rPr>
                        <w:br/>
                      </w:r>
                      <w:r w:rsidRPr="00F24398">
                        <w:rPr>
                          <w:rFonts w:ascii="Courier New" w:eastAsia="Times New Roman" w:hAnsi="Courier New" w:cs="Courier New"/>
                          <w:i/>
                        </w:rPr>
                        <w:t xml:space="preserve"> (_в течени</w:t>
                      </w:r>
                      <w:proofErr w:type="gramStart"/>
                      <w:r w:rsidRPr="00F24398">
                        <w:rPr>
                          <w:rFonts w:ascii="Courier New" w:eastAsia="Times New Roman" w:hAnsi="Courier New" w:cs="Courier New"/>
                          <w:i/>
                        </w:rPr>
                        <w:t>и</w:t>
                      </w:r>
                      <w:proofErr w:type="gramEnd"/>
                      <w:r w:rsidRPr="00F24398">
                        <w:rPr>
                          <w:rFonts w:ascii="Courier New" w:eastAsia="Times New Roman" w:hAnsi="Courier New" w:cs="Courier New"/>
                          <w:i/>
                        </w:rPr>
                        <w:t xml:space="preserve"> 2 рабочих дней с момента подачи заявления)</w:t>
                      </w:r>
                    </w:p>
                  </w:txbxContent>
                </v:textbox>
              </v:roundrect>
            </w:pict>
          </mc:Fallback>
        </mc:AlternateContent>
      </w:r>
    </w:p>
    <w:p w:rsidR="00E72053" w:rsidRPr="00E72053" w:rsidRDefault="00E72053" w:rsidP="00E72053">
      <w:pPr>
        <w:spacing w:after="0" w:line="240" w:lineRule="auto"/>
        <w:ind w:firstLine="720"/>
        <w:jc w:val="both"/>
        <w:rPr>
          <w:rFonts w:ascii="Arial" w:eastAsiaTheme="minorEastAsia" w:hAnsi="Arial" w:cs="Arial"/>
          <w:sz w:val="24"/>
          <w:szCs w:val="24"/>
          <w:lang w:eastAsia="ru-RU"/>
        </w:rPr>
      </w:pPr>
    </w:p>
    <w:p w:rsidR="00E72053" w:rsidRPr="00E72053" w:rsidRDefault="00E72053" w:rsidP="00E72053">
      <w:pPr>
        <w:spacing w:after="0" w:line="240" w:lineRule="auto"/>
        <w:ind w:firstLine="720"/>
        <w:jc w:val="both"/>
        <w:rPr>
          <w:rFonts w:ascii="Arial" w:eastAsiaTheme="minorEastAsia" w:hAnsi="Arial" w:cs="Arial"/>
          <w:sz w:val="24"/>
          <w:szCs w:val="24"/>
          <w:lang w:eastAsia="ru-RU"/>
        </w:rPr>
      </w:pPr>
    </w:p>
    <w:p w:rsidR="00E72053" w:rsidRPr="00E72053" w:rsidRDefault="00E72053" w:rsidP="00E72053">
      <w:pPr>
        <w:spacing w:after="0" w:line="240" w:lineRule="auto"/>
        <w:ind w:firstLine="720"/>
        <w:jc w:val="both"/>
        <w:rPr>
          <w:rFonts w:ascii="Arial" w:eastAsiaTheme="minorEastAsia" w:hAnsi="Arial" w:cs="Arial"/>
          <w:sz w:val="24"/>
          <w:szCs w:val="24"/>
          <w:lang w:eastAsia="ru-RU"/>
        </w:rPr>
      </w:pPr>
    </w:p>
    <w:p w:rsidR="00E72053" w:rsidRPr="00E72053" w:rsidRDefault="00E72053" w:rsidP="00E72053">
      <w:pPr>
        <w:spacing w:after="0" w:line="240" w:lineRule="auto"/>
        <w:ind w:firstLine="720"/>
        <w:jc w:val="both"/>
        <w:rPr>
          <w:rFonts w:ascii="Arial" w:eastAsiaTheme="minorEastAsia" w:hAnsi="Arial" w:cs="Arial"/>
          <w:sz w:val="24"/>
          <w:szCs w:val="24"/>
          <w:lang w:eastAsia="ru-RU"/>
        </w:rPr>
      </w:pPr>
    </w:p>
    <w:p w:rsidR="00E72053" w:rsidRDefault="00E72053" w:rsidP="00E72053">
      <w:pPr>
        <w:spacing w:after="0" w:line="240" w:lineRule="auto"/>
        <w:ind w:firstLine="720"/>
        <w:jc w:val="both"/>
        <w:rPr>
          <w:rFonts w:ascii="Arial" w:eastAsiaTheme="minorEastAsia" w:hAnsi="Arial" w:cs="Arial"/>
          <w:sz w:val="24"/>
          <w:szCs w:val="24"/>
          <w:lang w:eastAsia="ru-RU"/>
        </w:rPr>
      </w:pPr>
    </w:p>
    <w:p w:rsidR="00E72053" w:rsidRPr="00E72053" w:rsidRDefault="00E72053" w:rsidP="00E72053">
      <w:pPr>
        <w:spacing w:after="0" w:line="240" w:lineRule="auto"/>
        <w:jc w:val="center"/>
        <w:rPr>
          <w:rFonts w:ascii="Arial" w:eastAsia="Times New Roman" w:hAnsi="Arial" w:cs="Arial"/>
          <w:b/>
          <w:sz w:val="32"/>
          <w:szCs w:val="32"/>
          <w:lang w:eastAsia="ru-RU"/>
        </w:rPr>
      </w:pPr>
      <w:r w:rsidRPr="00E72053">
        <w:rPr>
          <w:rFonts w:ascii="Arial" w:eastAsia="Times New Roman" w:hAnsi="Arial" w:cs="Arial"/>
          <w:b/>
          <w:sz w:val="32"/>
          <w:szCs w:val="32"/>
          <w:lang w:eastAsia="ru-RU"/>
        </w:rPr>
        <w:t>30.01.2018 №19</w:t>
      </w:r>
    </w:p>
    <w:p w:rsidR="00E72053" w:rsidRPr="00E72053" w:rsidRDefault="00E72053" w:rsidP="00E72053">
      <w:pPr>
        <w:spacing w:after="0" w:line="240" w:lineRule="auto"/>
        <w:jc w:val="center"/>
        <w:rPr>
          <w:rFonts w:ascii="Arial" w:eastAsia="Times New Roman" w:hAnsi="Arial" w:cs="Arial"/>
          <w:b/>
          <w:sz w:val="32"/>
          <w:szCs w:val="32"/>
          <w:lang w:eastAsia="ru-RU"/>
        </w:rPr>
      </w:pPr>
      <w:r w:rsidRPr="00E72053">
        <w:rPr>
          <w:rFonts w:ascii="Arial" w:eastAsia="Times New Roman" w:hAnsi="Arial" w:cs="Arial"/>
          <w:b/>
          <w:sz w:val="32"/>
          <w:szCs w:val="32"/>
          <w:lang w:eastAsia="ru-RU"/>
        </w:rPr>
        <w:t>РОССИЙСКАЯ ФЕДЕРАЦИЯ</w:t>
      </w:r>
    </w:p>
    <w:p w:rsidR="00E72053" w:rsidRPr="00E72053" w:rsidRDefault="00E72053" w:rsidP="00E72053">
      <w:pPr>
        <w:spacing w:after="0" w:line="240" w:lineRule="auto"/>
        <w:jc w:val="center"/>
        <w:rPr>
          <w:rFonts w:ascii="Arial" w:eastAsia="Times New Roman" w:hAnsi="Arial" w:cs="Arial"/>
          <w:b/>
          <w:sz w:val="32"/>
          <w:szCs w:val="32"/>
          <w:lang w:eastAsia="ru-RU"/>
        </w:rPr>
      </w:pPr>
      <w:r w:rsidRPr="00E72053">
        <w:rPr>
          <w:rFonts w:ascii="Arial" w:eastAsia="Times New Roman" w:hAnsi="Arial" w:cs="Arial"/>
          <w:b/>
          <w:sz w:val="32"/>
          <w:szCs w:val="32"/>
          <w:lang w:eastAsia="ru-RU"/>
        </w:rPr>
        <w:t>ИРКУТСКАЯ ОБЛАСТЬ</w:t>
      </w:r>
    </w:p>
    <w:p w:rsidR="00E72053" w:rsidRPr="00E72053" w:rsidRDefault="00E72053" w:rsidP="00E72053">
      <w:pPr>
        <w:spacing w:after="0" w:line="240" w:lineRule="auto"/>
        <w:jc w:val="center"/>
        <w:rPr>
          <w:rFonts w:ascii="Arial" w:eastAsia="Times New Roman" w:hAnsi="Arial" w:cs="Arial"/>
          <w:b/>
          <w:sz w:val="32"/>
          <w:szCs w:val="32"/>
          <w:lang w:eastAsia="ru-RU"/>
        </w:rPr>
      </w:pPr>
      <w:r w:rsidRPr="00E72053">
        <w:rPr>
          <w:rFonts w:ascii="Arial" w:eastAsia="Times New Roman" w:hAnsi="Arial" w:cs="Arial"/>
          <w:b/>
          <w:sz w:val="32"/>
          <w:szCs w:val="32"/>
          <w:lang w:eastAsia="ru-RU"/>
        </w:rPr>
        <w:t>ОСИНСКИЙ МУНИЦИПАЛЬНЫЙ РАЙОН</w:t>
      </w:r>
    </w:p>
    <w:p w:rsidR="00E72053" w:rsidRPr="00E72053" w:rsidRDefault="00E72053" w:rsidP="00E72053">
      <w:pPr>
        <w:spacing w:after="0" w:line="240" w:lineRule="auto"/>
        <w:jc w:val="center"/>
        <w:rPr>
          <w:rFonts w:ascii="Arial" w:eastAsia="Times New Roman" w:hAnsi="Arial" w:cs="Arial"/>
          <w:b/>
          <w:sz w:val="32"/>
          <w:szCs w:val="32"/>
          <w:lang w:eastAsia="ru-RU"/>
        </w:rPr>
      </w:pPr>
      <w:r w:rsidRPr="00E72053">
        <w:rPr>
          <w:rFonts w:ascii="Arial" w:eastAsia="Times New Roman" w:hAnsi="Arial" w:cs="Arial"/>
          <w:b/>
          <w:sz w:val="32"/>
          <w:szCs w:val="32"/>
          <w:lang w:eastAsia="ru-RU"/>
        </w:rPr>
        <w:t>МАЙСКОЕ СЕЛЬСКОЕ ПОСЕЛЕНИЕ</w:t>
      </w:r>
    </w:p>
    <w:p w:rsidR="00E72053" w:rsidRPr="00E72053" w:rsidRDefault="00E72053" w:rsidP="00E72053">
      <w:pPr>
        <w:spacing w:after="0" w:line="240" w:lineRule="auto"/>
        <w:jc w:val="center"/>
        <w:rPr>
          <w:rFonts w:ascii="Arial" w:eastAsia="Times New Roman" w:hAnsi="Arial" w:cs="Arial"/>
          <w:b/>
          <w:sz w:val="32"/>
          <w:szCs w:val="32"/>
          <w:lang w:eastAsia="ru-RU"/>
        </w:rPr>
      </w:pPr>
      <w:r w:rsidRPr="00E72053">
        <w:rPr>
          <w:rFonts w:ascii="Arial" w:eastAsia="Times New Roman" w:hAnsi="Arial" w:cs="Arial"/>
          <w:b/>
          <w:sz w:val="32"/>
          <w:szCs w:val="32"/>
          <w:lang w:eastAsia="ru-RU"/>
        </w:rPr>
        <w:t>АДМИНИСТРАЦИЯ</w:t>
      </w:r>
    </w:p>
    <w:p w:rsidR="00E72053" w:rsidRPr="00E72053" w:rsidRDefault="00E72053" w:rsidP="00E72053">
      <w:pPr>
        <w:spacing w:after="0" w:line="240" w:lineRule="auto"/>
        <w:jc w:val="center"/>
        <w:rPr>
          <w:rFonts w:ascii="Arial" w:eastAsia="Times New Roman" w:hAnsi="Arial" w:cs="Arial"/>
          <w:b/>
          <w:sz w:val="32"/>
          <w:szCs w:val="32"/>
          <w:lang w:eastAsia="ru-RU"/>
        </w:rPr>
      </w:pPr>
      <w:r w:rsidRPr="00E72053">
        <w:rPr>
          <w:rFonts w:ascii="Arial" w:eastAsia="Times New Roman" w:hAnsi="Arial" w:cs="Arial"/>
          <w:b/>
          <w:sz w:val="32"/>
          <w:szCs w:val="32"/>
          <w:lang w:eastAsia="ru-RU"/>
        </w:rPr>
        <w:t>ПОСТАНОВЛЕНИЕ</w:t>
      </w:r>
    </w:p>
    <w:p w:rsidR="00E72053" w:rsidRPr="00E72053" w:rsidRDefault="00E72053" w:rsidP="00E72053">
      <w:pPr>
        <w:spacing w:after="0" w:line="240" w:lineRule="auto"/>
        <w:ind w:left="709"/>
        <w:jc w:val="center"/>
        <w:rPr>
          <w:rFonts w:ascii="Arial" w:eastAsia="Times New Roman" w:hAnsi="Arial" w:cs="Arial"/>
          <w:b/>
          <w:sz w:val="32"/>
          <w:szCs w:val="32"/>
          <w:lang w:eastAsia="ru-RU"/>
        </w:rPr>
      </w:pPr>
    </w:p>
    <w:p w:rsidR="00E72053" w:rsidRPr="00E72053" w:rsidRDefault="00E72053" w:rsidP="00E72053">
      <w:pPr>
        <w:spacing w:after="0" w:line="240" w:lineRule="auto"/>
        <w:ind w:left="709"/>
        <w:jc w:val="center"/>
        <w:rPr>
          <w:rFonts w:ascii="Arial" w:eastAsia="Times New Roman" w:hAnsi="Arial" w:cs="Arial"/>
          <w:b/>
          <w:sz w:val="32"/>
          <w:szCs w:val="32"/>
          <w:lang w:eastAsia="ru-RU"/>
        </w:rPr>
      </w:pPr>
      <w:r w:rsidRPr="00E72053">
        <w:rPr>
          <w:rFonts w:ascii="Arial" w:eastAsia="Times New Roman" w:hAnsi="Arial" w:cs="Arial"/>
          <w:b/>
          <w:sz w:val="32"/>
          <w:szCs w:val="32"/>
          <w:lang w:eastAsia="ru-RU"/>
        </w:rPr>
        <w:t>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БЕЗ ПРОВЕДЕНИЯ ТОРГОВ»</w:t>
      </w:r>
    </w:p>
    <w:p w:rsidR="00E72053" w:rsidRPr="00E72053" w:rsidRDefault="00E72053" w:rsidP="00E72053">
      <w:pPr>
        <w:spacing w:after="0" w:line="240" w:lineRule="auto"/>
        <w:ind w:left="709"/>
        <w:jc w:val="center"/>
        <w:rPr>
          <w:rFonts w:ascii="Arial" w:eastAsia="Times New Roman" w:hAnsi="Arial" w:cs="Arial"/>
          <w:sz w:val="32"/>
          <w:szCs w:val="32"/>
          <w:lang w:eastAsia="ru-RU"/>
        </w:rPr>
      </w:pPr>
    </w:p>
    <w:p w:rsidR="00E72053" w:rsidRPr="00E72053" w:rsidRDefault="00E72053" w:rsidP="00E72053">
      <w:pPr>
        <w:suppressAutoHyphens/>
        <w:spacing w:after="0" w:line="240" w:lineRule="auto"/>
        <w:ind w:firstLine="567"/>
        <w:jc w:val="both"/>
        <w:rPr>
          <w:rFonts w:ascii="Arial" w:eastAsia="Times New Roman" w:hAnsi="Arial" w:cs="Arial"/>
          <w:color w:val="000000"/>
          <w:sz w:val="24"/>
          <w:szCs w:val="24"/>
          <w:lang w:eastAsia="ru-RU"/>
        </w:rPr>
      </w:pPr>
      <w:proofErr w:type="gramStart"/>
      <w:r w:rsidRPr="00E72053">
        <w:rPr>
          <w:rFonts w:ascii="Arial" w:eastAsia="Times New Roman" w:hAnsi="Arial" w:cs="Arial"/>
          <w:sz w:val="24"/>
          <w:szCs w:val="24"/>
          <w:lang w:eastAsia="ru-RU"/>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РФ», Федеральным законом от 23.06.2014 № 171 «О внесении изменений в Земельный кодекс Российской Федерации и отдельные законодательные акты Российской Федерации», Федеральным законом от 25.10.2001 № 137 «О введение в действие Земельного кодекса Российской Федерации</w:t>
      </w:r>
      <w:proofErr w:type="gramEnd"/>
      <w:r w:rsidRPr="00E72053">
        <w:rPr>
          <w:rFonts w:ascii="Arial" w:eastAsia="Times New Roman" w:hAnsi="Arial" w:cs="Arial"/>
          <w:sz w:val="24"/>
          <w:szCs w:val="24"/>
          <w:lang w:eastAsia="ru-RU"/>
        </w:rPr>
        <w:t>», Земельным кодексом Российской Федерации от 25.10.2001 № 136-ФЗ, руководствуясь Уставом муниципального образования "Майск"</w:t>
      </w:r>
    </w:p>
    <w:p w:rsidR="00E72053" w:rsidRPr="00E72053" w:rsidRDefault="00E72053" w:rsidP="00E72053">
      <w:pPr>
        <w:suppressAutoHyphens/>
        <w:spacing w:after="0" w:line="270" w:lineRule="atLeast"/>
        <w:ind w:firstLine="709"/>
        <w:jc w:val="center"/>
        <w:rPr>
          <w:rFonts w:ascii="Arial" w:eastAsia="Calibri" w:hAnsi="Arial" w:cs="Arial"/>
          <w:b/>
          <w:color w:val="000000"/>
          <w:sz w:val="30"/>
          <w:szCs w:val="30"/>
        </w:rPr>
      </w:pPr>
      <w:r w:rsidRPr="00E72053">
        <w:rPr>
          <w:rFonts w:ascii="Arial" w:eastAsia="Calibri" w:hAnsi="Arial" w:cs="Arial"/>
          <w:b/>
          <w:color w:val="000000"/>
          <w:sz w:val="30"/>
          <w:szCs w:val="30"/>
        </w:rPr>
        <w:t>ПОСТАНОВЛЯЮ:</w:t>
      </w:r>
    </w:p>
    <w:p w:rsidR="00E72053" w:rsidRPr="00E72053" w:rsidRDefault="00E72053" w:rsidP="00E72053">
      <w:pPr>
        <w:suppressAutoHyphens/>
        <w:spacing w:after="0" w:line="270" w:lineRule="atLeast"/>
        <w:ind w:firstLine="709"/>
        <w:jc w:val="center"/>
        <w:rPr>
          <w:rFonts w:ascii="Arial" w:eastAsia="Times New Roman" w:hAnsi="Arial" w:cs="Arial"/>
          <w:color w:val="000000"/>
          <w:sz w:val="30"/>
          <w:szCs w:val="30"/>
          <w:lang w:eastAsia="ru-RU"/>
        </w:rPr>
      </w:pPr>
    </w:p>
    <w:p w:rsidR="00E72053" w:rsidRPr="00E72053" w:rsidRDefault="00E72053" w:rsidP="00E72053">
      <w:pPr>
        <w:shd w:val="clear" w:color="auto" w:fill="FFFFFF"/>
        <w:suppressAutoHyphens/>
        <w:spacing w:after="0" w:line="240" w:lineRule="auto"/>
        <w:ind w:firstLine="709"/>
        <w:jc w:val="both"/>
        <w:textAlignment w:val="baseline"/>
        <w:rPr>
          <w:rFonts w:ascii="Arial" w:eastAsia="Times New Roman" w:hAnsi="Arial" w:cs="Arial"/>
          <w:sz w:val="24"/>
          <w:szCs w:val="24"/>
          <w:lang w:eastAsia="ru-RU"/>
        </w:rPr>
      </w:pPr>
      <w:r w:rsidRPr="00E72053">
        <w:rPr>
          <w:rFonts w:ascii="Arial" w:eastAsia="Times New Roman" w:hAnsi="Arial" w:cs="Arial"/>
          <w:sz w:val="24"/>
          <w:szCs w:val="24"/>
          <w:lang w:eastAsia="ru-RU"/>
        </w:rPr>
        <w:t>1. Утвердить прилагаемый административный регламент предоставления муниципальной услуги «Предоставление земельного участка, находящегося в муниципальной собственности, без проведения торгов».</w:t>
      </w:r>
    </w:p>
    <w:p w:rsidR="00E72053" w:rsidRPr="00E72053" w:rsidRDefault="00E72053" w:rsidP="00E72053">
      <w:pPr>
        <w:shd w:val="clear" w:color="auto" w:fill="FFFFFF"/>
        <w:suppressAutoHyphens/>
        <w:spacing w:after="0" w:line="240" w:lineRule="auto"/>
        <w:ind w:firstLine="709"/>
        <w:jc w:val="both"/>
        <w:textAlignment w:val="baseline"/>
        <w:rPr>
          <w:rFonts w:ascii="Arial" w:eastAsia="Times New Roman" w:hAnsi="Arial" w:cs="Arial"/>
          <w:sz w:val="24"/>
          <w:szCs w:val="24"/>
          <w:lang w:eastAsia="ru-RU"/>
        </w:rPr>
      </w:pPr>
      <w:r w:rsidRPr="00E72053">
        <w:rPr>
          <w:rFonts w:ascii="Arial" w:eastAsia="Times New Roman" w:hAnsi="Arial" w:cs="Arial"/>
          <w:sz w:val="24"/>
          <w:szCs w:val="24"/>
          <w:lang w:eastAsia="ru-RU"/>
        </w:rPr>
        <w:t>2. Опубликовать настоящее постановление в газете «Вестник МО Майск» и разместить в информационно-телекоммуникационной сети «Интернет» на официальном сайте  муниципального образования «Майск».</w:t>
      </w:r>
    </w:p>
    <w:p w:rsidR="00E72053" w:rsidRPr="00E72053" w:rsidRDefault="00E72053" w:rsidP="00E72053">
      <w:pPr>
        <w:shd w:val="clear" w:color="auto" w:fill="FFFFFF"/>
        <w:suppressAutoHyphens/>
        <w:spacing w:after="0" w:line="240" w:lineRule="auto"/>
        <w:ind w:firstLine="709"/>
        <w:jc w:val="both"/>
        <w:textAlignment w:val="baseline"/>
        <w:rPr>
          <w:rFonts w:ascii="Arial" w:eastAsia="Times New Roman" w:hAnsi="Arial" w:cs="Arial"/>
          <w:sz w:val="24"/>
          <w:szCs w:val="24"/>
          <w:lang w:eastAsia="ru-RU"/>
        </w:rPr>
      </w:pPr>
      <w:r w:rsidRPr="00E72053">
        <w:rPr>
          <w:rFonts w:ascii="Arial" w:eastAsia="Times New Roman" w:hAnsi="Arial" w:cs="Arial"/>
          <w:sz w:val="24"/>
          <w:szCs w:val="24"/>
          <w:lang w:eastAsia="ru-RU"/>
        </w:rPr>
        <w:t>3. Настоящее решение вступает в силу со дня официального опубликования.</w:t>
      </w:r>
    </w:p>
    <w:p w:rsidR="00E72053" w:rsidRPr="00E72053" w:rsidRDefault="00E72053" w:rsidP="00E72053">
      <w:pPr>
        <w:shd w:val="clear" w:color="auto" w:fill="FFFFFF"/>
        <w:suppressAutoHyphens/>
        <w:spacing w:after="0" w:line="240" w:lineRule="auto"/>
        <w:ind w:firstLine="709"/>
        <w:jc w:val="both"/>
        <w:textAlignment w:val="baseline"/>
        <w:rPr>
          <w:rFonts w:ascii="Arial" w:eastAsia="Times New Roman" w:hAnsi="Arial" w:cs="Arial"/>
          <w:sz w:val="24"/>
          <w:szCs w:val="24"/>
          <w:lang w:eastAsia="ru-RU"/>
        </w:rPr>
      </w:pPr>
    </w:p>
    <w:p w:rsidR="00E72053" w:rsidRPr="00E72053" w:rsidRDefault="00E72053" w:rsidP="00E72053">
      <w:pPr>
        <w:shd w:val="clear" w:color="auto" w:fill="FFFFFF"/>
        <w:suppressAutoHyphens/>
        <w:spacing w:after="0" w:line="240" w:lineRule="auto"/>
        <w:ind w:firstLine="709"/>
        <w:jc w:val="both"/>
        <w:textAlignment w:val="baseline"/>
        <w:rPr>
          <w:rFonts w:ascii="Arial" w:eastAsia="Calibri" w:hAnsi="Arial" w:cs="Arial"/>
          <w:color w:val="000000"/>
          <w:sz w:val="24"/>
          <w:szCs w:val="24"/>
        </w:rPr>
      </w:pPr>
    </w:p>
    <w:p w:rsidR="00E72053" w:rsidRPr="00E72053" w:rsidRDefault="00E72053" w:rsidP="00E72053">
      <w:pPr>
        <w:spacing w:after="0" w:line="240" w:lineRule="auto"/>
        <w:jc w:val="both"/>
        <w:rPr>
          <w:rFonts w:ascii="Arial" w:eastAsia="Times New Roman" w:hAnsi="Arial" w:cs="Arial"/>
          <w:sz w:val="24"/>
          <w:szCs w:val="24"/>
          <w:lang w:eastAsia="ru-RU"/>
        </w:rPr>
      </w:pPr>
      <w:r w:rsidRPr="00E72053">
        <w:rPr>
          <w:rFonts w:ascii="Arial" w:eastAsia="Calibri" w:hAnsi="Arial" w:cs="Arial"/>
          <w:color w:val="000000"/>
          <w:sz w:val="24"/>
          <w:szCs w:val="24"/>
        </w:rPr>
        <w:t>Глава</w:t>
      </w:r>
      <w:r w:rsidRPr="00E72053">
        <w:rPr>
          <w:rFonts w:ascii="Arial" w:eastAsia="Times New Roman" w:hAnsi="Arial" w:cs="Arial"/>
          <w:sz w:val="24"/>
          <w:szCs w:val="24"/>
          <w:lang w:eastAsia="ru-RU"/>
        </w:rPr>
        <w:t xml:space="preserve"> муниципального образования «Майск»:</w:t>
      </w:r>
    </w:p>
    <w:p w:rsidR="00E72053" w:rsidRPr="00E72053" w:rsidRDefault="00E72053" w:rsidP="00E72053">
      <w:pPr>
        <w:tabs>
          <w:tab w:val="left" w:pos="0"/>
        </w:tabs>
        <w:spacing w:after="0" w:line="240" w:lineRule="auto"/>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А.И. Серебренников</w:t>
      </w:r>
    </w:p>
    <w:p w:rsidR="00E72053" w:rsidRPr="00E72053" w:rsidRDefault="00E72053" w:rsidP="00E72053">
      <w:pPr>
        <w:spacing w:after="0" w:line="240" w:lineRule="auto"/>
        <w:rPr>
          <w:rFonts w:ascii="Times New Roman" w:eastAsia="Times New Roman" w:hAnsi="Times New Roman" w:cs="Times New Roman"/>
          <w:sz w:val="24"/>
          <w:szCs w:val="24"/>
          <w:lang w:eastAsia="ru-RU"/>
        </w:rPr>
      </w:pPr>
    </w:p>
    <w:p w:rsidR="00E72053" w:rsidRPr="00E72053" w:rsidRDefault="00E72053" w:rsidP="00E72053"/>
    <w:p w:rsidR="00E72053" w:rsidRPr="00E72053" w:rsidRDefault="00E72053" w:rsidP="00E72053"/>
    <w:p w:rsidR="00E72053" w:rsidRPr="00E72053" w:rsidRDefault="00E72053" w:rsidP="00E72053"/>
    <w:p w:rsidR="00E72053" w:rsidRPr="00E72053" w:rsidRDefault="00E72053" w:rsidP="00E72053"/>
    <w:p w:rsidR="00E72053" w:rsidRPr="00E72053" w:rsidRDefault="00E72053" w:rsidP="00E72053">
      <w:pPr>
        <w:widowControl w:val="0"/>
        <w:autoSpaceDE w:val="0"/>
        <w:autoSpaceDN w:val="0"/>
        <w:adjustRightInd w:val="0"/>
        <w:spacing w:after="0" w:line="240" w:lineRule="auto"/>
        <w:ind w:firstLine="709"/>
        <w:jc w:val="right"/>
        <w:rPr>
          <w:rFonts w:ascii="Courier New" w:eastAsia="Times New Roman" w:hAnsi="Courier New" w:cs="Courier New"/>
          <w:lang w:eastAsia="ru-RU"/>
        </w:rPr>
      </w:pPr>
    </w:p>
    <w:p w:rsidR="00E72053" w:rsidRPr="00E72053" w:rsidRDefault="00E72053" w:rsidP="00E72053">
      <w:pPr>
        <w:widowControl w:val="0"/>
        <w:autoSpaceDE w:val="0"/>
        <w:autoSpaceDN w:val="0"/>
        <w:adjustRightInd w:val="0"/>
        <w:spacing w:after="0" w:line="240" w:lineRule="auto"/>
        <w:ind w:firstLine="709"/>
        <w:jc w:val="right"/>
        <w:rPr>
          <w:rFonts w:ascii="Courier New" w:eastAsia="Times New Roman" w:hAnsi="Courier New" w:cs="Courier New"/>
          <w:lang w:eastAsia="ru-RU"/>
        </w:rPr>
      </w:pPr>
      <w:proofErr w:type="gramStart"/>
      <w:r w:rsidRPr="00E72053">
        <w:rPr>
          <w:rFonts w:ascii="Courier New" w:eastAsia="Times New Roman" w:hAnsi="Courier New" w:cs="Courier New"/>
          <w:lang w:eastAsia="ru-RU"/>
        </w:rPr>
        <w:t>Утвержден</w:t>
      </w:r>
      <w:proofErr w:type="gramEnd"/>
      <w:r w:rsidRPr="00E72053">
        <w:rPr>
          <w:rFonts w:ascii="Courier New" w:eastAsia="Times New Roman" w:hAnsi="Courier New" w:cs="Courier New"/>
          <w:lang w:eastAsia="ru-RU"/>
        </w:rPr>
        <w:t xml:space="preserve"> постановлением </w:t>
      </w:r>
    </w:p>
    <w:p w:rsidR="00E72053" w:rsidRPr="00E72053" w:rsidRDefault="00E72053" w:rsidP="00E72053">
      <w:pPr>
        <w:widowControl w:val="0"/>
        <w:autoSpaceDE w:val="0"/>
        <w:autoSpaceDN w:val="0"/>
        <w:adjustRightInd w:val="0"/>
        <w:spacing w:after="0" w:line="240" w:lineRule="auto"/>
        <w:ind w:firstLine="709"/>
        <w:jc w:val="right"/>
        <w:rPr>
          <w:rFonts w:ascii="Courier New" w:eastAsia="Times New Roman" w:hAnsi="Courier New" w:cs="Courier New"/>
          <w:lang w:eastAsia="ru-RU"/>
        </w:rPr>
      </w:pPr>
      <w:r w:rsidRPr="00E72053">
        <w:rPr>
          <w:rFonts w:ascii="Courier New" w:eastAsia="Times New Roman" w:hAnsi="Courier New" w:cs="Courier New"/>
          <w:lang w:eastAsia="ru-RU"/>
        </w:rPr>
        <w:t xml:space="preserve">администрации МО «Майск» </w:t>
      </w:r>
    </w:p>
    <w:p w:rsidR="00E72053" w:rsidRPr="00E72053" w:rsidRDefault="00E72053" w:rsidP="00E72053">
      <w:pPr>
        <w:widowControl w:val="0"/>
        <w:autoSpaceDE w:val="0"/>
        <w:autoSpaceDN w:val="0"/>
        <w:adjustRightInd w:val="0"/>
        <w:spacing w:after="0" w:line="240" w:lineRule="auto"/>
        <w:ind w:firstLine="709"/>
        <w:jc w:val="right"/>
        <w:rPr>
          <w:rFonts w:ascii="Courier New" w:eastAsia="Times New Roman" w:hAnsi="Courier New" w:cs="Courier New"/>
          <w:lang w:eastAsia="ru-RU"/>
        </w:rPr>
      </w:pPr>
      <w:r w:rsidRPr="00E72053">
        <w:rPr>
          <w:rFonts w:ascii="Courier New" w:eastAsia="Times New Roman" w:hAnsi="Courier New" w:cs="Courier New"/>
          <w:lang w:eastAsia="ru-RU"/>
        </w:rPr>
        <w:t>от 30.01.2018 №19</w:t>
      </w:r>
    </w:p>
    <w:p w:rsidR="00E72053" w:rsidRPr="00E72053" w:rsidRDefault="00E72053" w:rsidP="00E72053">
      <w:pPr>
        <w:spacing w:after="0" w:line="240" w:lineRule="auto"/>
        <w:jc w:val="right"/>
        <w:rPr>
          <w:rFonts w:ascii="Arial" w:eastAsia="Times New Roman" w:hAnsi="Arial" w:cs="Arial"/>
          <w:sz w:val="24"/>
          <w:szCs w:val="24"/>
          <w:lang w:eastAsia="ru-RU"/>
        </w:rPr>
      </w:pPr>
    </w:p>
    <w:p w:rsidR="00E72053" w:rsidRPr="00E72053" w:rsidRDefault="00E72053" w:rsidP="00E72053">
      <w:pPr>
        <w:spacing w:after="0" w:line="240" w:lineRule="auto"/>
        <w:jc w:val="center"/>
        <w:rPr>
          <w:rFonts w:ascii="Arial" w:eastAsia="Times New Roman" w:hAnsi="Arial" w:cs="Arial"/>
          <w:sz w:val="24"/>
          <w:szCs w:val="24"/>
          <w:lang w:eastAsia="ru-RU"/>
        </w:rPr>
      </w:pPr>
      <w:r w:rsidRPr="00E72053">
        <w:rPr>
          <w:rFonts w:ascii="Arial" w:eastAsia="Times New Roman" w:hAnsi="Arial" w:cs="Arial"/>
          <w:sz w:val="24"/>
          <w:szCs w:val="24"/>
          <w:lang w:eastAsia="ru-RU"/>
        </w:rPr>
        <w:t>АДМИНИСТРАТИВНЫЙ РЕГЛАМЕНТ ПРЕДОСТАВЛЕНИЯ МУНИЦИПАЛЬНОЙ УСЛУГИ «ПРЕДОСТАВЛЕНИЕ ЗЕМЕЛЬНОГО УЧАСТКА НАХОДЯЩЕГОСЯ В МУНИЦИПАЛЬНОЙ СОБСТВЕННОСТИ, БЕЗ ПРОВЕДЕНИЯ ТОРГОВ»</w:t>
      </w:r>
    </w:p>
    <w:p w:rsidR="00E72053" w:rsidRPr="00E72053" w:rsidRDefault="00E72053" w:rsidP="00E72053">
      <w:pPr>
        <w:widowControl w:val="0"/>
        <w:autoSpaceDE w:val="0"/>
        <w:autoSpaceDN w:val="0"/>
        <w:adjustRightInd w:val="0"/>
        <w:spacing w:after="0" w:line="240" w:lineRule="auto"/>
        <w:jc w:val="both"/>
        <w:outlineLvl w:val="1"/>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20"/>
        <w:jc w:val="center"/>
        <w:outlineLvl w:val="1"/>
        <w:rPr>
          <w:rFonts w:ascii="Arial" w:eastAsia="Times New Roman" w:hAnsi="Arial" w:cs="Arial"/>
          <w:sz w:val="24"/>
          <w:szCs w:val="24"/>
          <w:lang w:eastAsia="ru-RU"/>
        </w:rPr>
      </w:pPr>
      <w:r w:rsidRPr="00E72053">
        <w:rPr>
          <w:rFonts w:ascii="Arial" w:eastAsia="Times New Roman" w:hAnsi="Arial" w:cs="Arial"/>
          <w:sz w:val="24"/>
          <w:szCs w:val="24"/>
          <w:lang w:eastAsia="ru-RU"/>
        </w:rPr>
        <w:t>Раздел I. ОБЩИЕ ПОЛОЖЕНИЯ</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Глава 1. ПРЕДМЕТ РЕГУЛИРОВАНИЯ АДМИНИСТРАТИВНОГО РЕГЛАМЕНТА</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1. Административный регламент предоставления муниципальной услуги «Предоставление земельного участка находящегося в муниципальной собственности, без проведения торгов» (далее – административный регламент) разработан в целях определения процедур предоставления земельных участков, расположенных на территории МО «Майск», без торгов.</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МО «Майск», при осуществлении полномочий.</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Глава 2. КРУГ ЗАЯВИТЕЛЕЙ</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rPr>
        <w:t xml:space="preserve">3. </w:t>
      </w:r>
      <w:proofErr w:type="gramStart"/>
      <w:r w:rsidRPr="00E72053">
        <w:rPr>
          <w:rFonts w:ascii="Arial" w:eastAsia="Times New Roman" w:hAnsi="Arial" w:cs="Arial"/>
          <w:sz w:val="24"/>
          <w:szCs w:val="24"/>
          <w:lang w:eastAsia="ru-RU"/>
        </w:rPr>
        <w:t>При предоставлении муниципальной услуги заявителями являются</w:t>
      </w:r>
      <w:r w:rsidRPr="00E72053">
        <w:rPr>
          <w:rFonts w:ascii="Arial" w:eastAsia="Times New Roman" w:hAnsi="Arial" w:cs="Arial"/>
          <w:color w:val="000000"/>
          <w:sz w:val="24"/>
          <w:szCs w:val="24"/>
          <w:lang w:eastAsia="ru-RU"/>
        </w:rPr>
        <w:t xml:space="preserve"> лица, имеющие право действовать без доверенности от имени садоводческого, огороднического или дачного некоммерческого объединения граждан, либо лица, уполномоченные общим собранием членов садоводческого, огороднического или дачного некоммерческого объединения граждан действовать в соответствии с решением общего собрания членов такого объединения,</w:t>
      </w:r>
      <w:r w:rsidRPr="00E72053">
        <w:rPr>
          <w:rFonts w:ascii="Arial" w:eastAsia="Times New Roman" w:hAnsi="Arial" w:cs="Arial"/>
          <w:sz w:val="24"/>
          <w:szCs w:val="24"/>
          <w:lang w:eastAsia="ru-RU"/>
        </w:rPr>
        <w:t xml:space="preserve"> физические лица, юридические лица, а также их представители (далее – заявители).</w:t>
      </w:r>
      <w:proofErr w:type="gramEnd"/>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E72053">
        <w:rPr>
          <w:rFonts w:ascii="Arial" w:eastAsia="Times New Roman" w:hAnsi="Arial" w:cs="Arial"/>
          <w:sz w:val="24"/>
          <w:szCs w:val="24"/>
          <w:lang w:eastAsia="ru-RU"/>
        </w:rPr>
        <w:t>Правом на получение земельных участков в собственность бесплатно обладают заявители, установленные Земельным кодексом Российской Федерации (далее – ЗК РФ), Федеральным законом от 25 октября 2011 года № 137-ФЗ «О введении в действие Земельного кодекса Российской Федерации», Законом Иркутской области от 12 марта 2009 года № 8-ОЗ «О бесплатном предоставлении земельных участков в собственность граждан».</w:t>
      </w:r>
      <w:proofErr w:type="gramEnd"/>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Правом на получение земельных участков в собственность за плату обладают заявители, установленные пунктом 2 статьи 39.3 ЗК РФ.</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Правом на получение земельных участков в аренду обладают заявители в случае предоставления земельных участков, установленных пунктом 2 статьи 39.6 ЗК РФ.</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Правом на получение земельных участков в постоянное (бессрочное) пользование обладают заявители, установленные подпунктами 3, 4 пункта 2 статьи 39.9 ЗК РФ.</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Правом на получение земельных участков в безвозмездное пользование обладают заявители, установленные пунктом 2 статьи 39.10 ЗК РФ.</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09"/>
        <w:jc w:val="center"/>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Глава 3. ТРЕБОВАНИЯ К ПОРЯДКУ ИНФОРМИРОВАНИЯ</w:t>
      </w:r>
    </w:p>
    <w:p w:rsidR="00E72053" w:rsidRPr="00E72053" w:rsidRDefault="00E72053" w:rsidP="00E72053">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О </w:t>
      </w:r>
      <w:proofErr w:type="gramStart"/>
      <w:r w:rsidRPr="00E72053">
        <w:rPr>
          <w:rFonts w:ascii="Arial" w:eastAsia="Times New Roman" w:hAnsi="Arial" w:cs="Arial"/>
          <w:sz w:val="24"/>
          <w:szCs w:val="24"/>
          <w:lang w:eastAsia="ru-RU"/>
        </w:rPr>
        <w:t>ПРЕДОСТАВЛЕНИ И</w:t>
      </w:r>
      <w:proofErr w:type="gramEnd"/>
      <w:r w:rsidRPr="00E72053">
        <w:rPr>
          <w:rFonts w:ascii="Arial" w:eastAsia="Times New Roman" w:hAnsi="Arial" w:cs="Arial"/>
          <w:sz w:val="24"/>
          <w:szCs w:val="24"/>
          <w:lang w:eastAsia="ru-RU"/>
        </w:rPr>
        <w:t xml:space="preserve"> МУНИЦИПАЛЬНОЙ УСЛУГИ</w:t>
      </w:r>
    </w:p>
    <w:p w:rsidR="00E72053" w:rsidRPr="00E72053" w:rsidRDefault="00E72053" w:rsidP="00E72053">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финансовый отдел администрации муниципального образования «Майск» (далее – уполномоченный орган).</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rPr>
      </w:pPr>
      <w:r w:rsidRPr="00E72053">
        <w:rPr>
          <w:rFonts w:ascii="Arial" w:eastAsia="Times New Roman" w:hAnsi="Arial" w:cs="Arial"/>
          <w:sz w:val="24"/>
          <w:szCs w:val="24"/>
          <w:lang w:eastAsia="ru-RU"/>
        </w:rPr>
        <w:t xml:space="preserve">5. </w:t>
      </w:r>
      <w:r w:rsidRPr="00E72053">
        <w:rPr>
          <w:rFonts w:ascii="Arial" w:eastAsia="Times New Roman" w:hAnsi="Arial" w:cs="Arial"/>
          <w:sz w:val="24"/>
          <w:szCs w:val="24"/>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rPr>
      </w:pPr>
      <w:r w:rsidRPr="00E72053">
        <w:rPr>
          <w:rFonts w:ascii="Arial" w:eastAsia="Times New Roman" w:hAnsi="Arial" w:cs="Arial"/>
          <w:sz w:val="24"/>
          <w:szCs w:val="24"/>
          <w:lang w:eastAsia="ru-RU"/>
        </w:rPr>
        <w:t>Для получения информации о муниципальной услуге заявитель вправе обратиться в МФЦ, находящийся на территории Иркутской области.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6. Информация предоставляется:</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E72053">
        <w:rPr>
          <w:rFonts w:ascii="Arial" w:eastAsia="Times New Roman" w:hAnsi="Arial" w:cs="Arial"/>
          <w:sz w:val="24"/>
          <w:szCs w:val="24"/>
          <w:lang w:eastAsia="ru-RU"/>
        </w:rPr>
        <w:t>а) при личном контакте с заявителями;</w:t>
      </w:r>
      <w:proofErr w:type="gramEnd"/>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E72053">
        <w:rPr>
          <w:rFonts w:ascii="Arial" w:eastAsia="Times New Roman" w:hAnsi="Arial" w:cs="Arial"/>
          <w:sz w:val="24"/>
          <w:szCs w:val="24"/>
          <w:lang w:eastAsia="ru-RU"/>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proofErr w:type="spellStart"/>
      <w:r w:rsidRPr="00E72053">
        <w:rPr>
          <w:rFonts w:ascii="Arial" w:eastAsia="Times New Roman" w:hAnsi="Arial" w:cs="Arial"/>
          <w:sz w:val="24"/>
          <w:szCs w:val="24"/>
          <w:lang w:val="en-US" w:eastAsia="ru-RU"/>
        </w:rPr>
        <w:t>maisk</w:t>
      </w:r>
      <w:proofErr w:type="spellEnd"/>
      <w:r w:rsidRPr="00E72053">
        <w:rPr>
          <w:rFonts w:ascii="Arial" w:eastAsia="Times New Roman" w:hAnsi="Arial" w:cs="Arial"/>
          <w:sz w:val="24"/>
          <w:szCs w:val="24"/>
          <w:lang w:eastAsia="ru-RU"/>
        </w:rPr>
        <w:t>-</w:t>
      </w:r>
      <w:proofErr w:type="spellStart"/>
      <w:r w:rsidRPr="00E72053">
        <w:rPr>
          <w:rFonts w:ascii="Arial" w:eastAsia="Times New Roman" w:hAnsi="Arial" w:cs="Arial"/>
          <w:sz w:val="24"/>
          <w:szCs w:val="24"/>
          <w:lang w:val="en-US" w:eastAsia="ru-RU"/>
        </w:rPr>
        <w:t>adm</w:t>
      </w:r>
      <w:proofErr w:type="spellEnd"/>
      <w:r w:rsidRPr="00E72053">
        <w:rPr>
          <w:rFonts w:ascii="Arial" w:eastAsia="Times New Roman" w:hAnsi="Arial" w:cs="Arial"/>
          <w:sz w:val="24"/>
          <w:szCs w:val="24"/>
          <w:lang w:eastAsia="ru-RU"/>
        </w:rPr>
        <w:t>.</w:t>
      </w:r>
      <w:proofErr w:type="spellStart"/>
      <w:r w:rsidRPr="00E72053">
        <w:rPr>
          <w:rFonts w:ascii="Arial" w:eastAsia="Times New Roman" w:hAnsi="Arial" w:cs="Arial"/>
          <w:sz w:val="24"/>
          <w:szCs w:val="24"/>
          <w:lang w:val="en-US" w:eastAsia="ru-RU"/>
        </w:rPr>
        <w:t>ru</w:t>
      </w:r>
      <w:proofErr w:type="spellEnd"/>
      <w:r w:rsidRPr="00E72053">
        <w:rPr>
          <w:rFonts w:ascii="Arial" w:eastAsia="Times New Roman" w:hAnsi="Arial" w:cs="Arial"/>
          <w:sz w:val="24"/>
          <w:szCs w:val="24"/>
          <w:lang w:eastAsia="ru-RU"/>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7" w:history="1">
        <w:r w:rsidRPr="00E72053">
          <w:rPr>
            <w:rFonts w:ascii="Arial" w:eastAsia="Times New Roman" w:hAnsi="Arial" w:cs="Arial"/>
            <w:color w:val="0000FF"/>
            <w:sz w:val="24"/>
            <w:szCs w:val="24"/>
            <w:u w:val="single"/>
            <w:lang w:eastAsia="ru-RU"/>
          </w:rPr>
          <w:t>http://38.gosuslugi.ru</w:t>
        </w:r>
      </w:hyperlink>
      <w:r w:rsidRPr="00E72053">
        <w:rPr>
          <w:rFonts w:ascii="Arial" w:eastAsia="Times New Roman" w:hAnsi="Arial" w:cs="Arial"/>
          <w:sz w:val="24"/>
          <w:szCs w:val="24"/>
          <w:lang w:eastAsia="ru-RU"/>
        </w:rPr>
        <w:t xml:space="preserve"> (далее – Портал);</w:t>
      </w:r>
      <w:proofErr w:type="gramEnd"/>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в) письменно, в случае письменного обращения заявителя.</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8. Должностные лица уполномоченного органа, предоставляют информацию по следующим вопросам:</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б) о порядке предоставления муниципальной услуги и ходе предоставления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в) о перечне документов, необходимых для предоставления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г) о времени приема документов, необходимых для предоставления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д) о сроке предоставления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е) об основаниях отказа в приеме документов, необходимых для предоставления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ж) об основаниях отказа в предоставлении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9. Основными требованиями при предоставлении информации являются:</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а) актуальность;</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б) своевременность;</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в) четкость и доступность в изложении информации;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г) полнота информации;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д) соответствие информации требованиям законодательства.</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10. Предоставление информации по телефону осуществляется путем непосредственного общения заявителя с должностным лицом </w:t>
      </w:r>
      <w:r w:rsidRPr="00E72053">
        <w:rPr>
          <w:rFonts w:ascii="Arial" w:eastAsia="Times New Roman" w:hAnsi="Arial" w:cs="Arial"/>
          <w:sz w:val="24"/>
          <w:szCs w:val="24"/>
          <w:lang w:eastAsia="ko-KR"/>
        </w:rPr>
        <w:t>уполномоченного органа</w:t>
      </w:r>
      <w:r w:rsidRPr="00E72053">
        <w:rPr>
          <w:rFonts w:ascii="Arial" w:eastAsia="Times New Roman" w:hAnsi="Arial" w:cs="Arial"/>
          <w:sz w:val="24"/>
          <w:szCs w:val="24"/>
          <w:lang w:eastAsia="ru-RU"/>
        </w:rPr>
        <w:t>.</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11. При ответах на телефонные звонки должностные лица уполномоченного </w:t>
      </w:r>
      <w:r w:rsidRPr="00E72053">
        <w:rPr>
          <w:rFonts w:ascii="Arial" w:eastAsia="Times New Roman" w:hAnsi="Arial" w:cs="Arial"/>
          <w:sz w:val="24"/>
          <w:szCs w:val="24"/>
          <w:lang w:eastAsia="ru-RU"/>
        </w:rPr>
        <w:lastRenderedPageBreak/>
        <w:t>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12. Если заявителя не удовлетворяет </w:t>
      </w:r>
      <w:proofErr w:type="gramStart"/>
      <w:r w:rsidRPr="00E72053">
        <w:rPr>
          <w:rFonts w:ascii="Arial" w:eastAsia="Times New Roman" w:hAnsi="Arial" w:cs="Arial"/>
          <w:sz w:val="24"/>
          <w:szCs w:val="24"/>
          <w:lang w:eastAsia="ru-RU"/>
        </w:rPr>
        <w:t>информация, представленная должностным лицом уполномоченного органа он может</w:t>
      </w:r>
      <w:proofErr w:type="gramEnd"/>
      <w:r w:rsidRPr="00E72053">
        <w:rPr>
          <w:rFonts w:ascii="Arial" w:eastAsia="Times New Roman" w:hAnsi="Arial" w:cs="Arial"/>
          <w:sz w:val="24"/>
          <w:szCs w:val="24"/>
          <w:lang w:eastAsia="ru-RU"/>
        </w:rPr>
        <w:t xml:space="preserve"> обратиться к главе администрации муниципального образования, руководителю уполномоченного органа в соответствии с графиком приема заявителей, указанным в пункте 19 настоящего административного регламента.</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rPr>
      </w:pPr>
      <w:r w:rsidRPr="00E72053">
        <w:rPr>
          <w:rFonts w:ascii="Arial" w:eastAsia="Times New Roman" w:hAnsi="Arial" w:cs="Arial"/>
          <w:sz w:val="24"/>
          <w:szCs w:val="24"/>
        </w:rPr>
        <w:t>Прием заявителей главой муниципального образования (в случае его отсутствия – начальником финансового отдела) проводится по предварительной записи, которая осуществляется по телефону 8(39539)93-7-23.</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Днем регистрации обращения является день его поступления в уполномоченный орган.</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а) на стендах, расположенных в помещениях, занимаемых уполномоченным органом;</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б) на официальном сайте уполномоченного органа в информационно-телекоммуникационной сети «Интернет» – </w:t>
      </w:r>
      <w:proofErr w:type="spellStart"/>
      <w:r w:rsidRPr="00E72053">
        <w:rPr>
          <w:rFonts w:ascii="Arial" w:eastAsia="Times New Roman" w:hAnsi="Arial" w:cs="Arial"/>
          <w:sz w:val="24"/>
          <w:szCs w:val="24"/>
          <w:lang w:val="en-US" w:eastAsia="ru-RU"/>
        </w:rPr>
        <w:t>maisk</w:t>
      </w:r>
      <w:proofErr w:type="spellEnd"/>
      <w:r w:rsidRPr="00E72053">
        <w:rPr>
          <w:rFonts w:ascii="Arial" w:eastAsia="Times New Roman" w:hAnsi="Arial" w:cs="Arial"/>
          <w:sz w:val="24"/>
          <w:szCs w:val="24"/>
          <w:lang w:eastAsia="ru-RU"/>
        </w:rPr>
        <w:t>-</w:t>
      </w:r>
      <w:proofErr w:type="spellStart"/>
      <w:r w:rsidRPr="00E72053">
        <w:rPr>
          <w:rFonts w:ascii="Arial" w:eastAsia="Times New Roman" w:hAnsi="Arial" w:cs="Arial"/>
          <w:sz w:val="24"/>
          <w:szCs w:val="24"/>
          <w:lang w:val="en-US" w:eastAsia="ru-RU"/>
        </w:rPr>
        <w:t>adm</w:t>
      </w:r>
      <w:proofErr w:type="spellEnd"/>
      <w:r w:rsidRPr="00E72053">
        <w:rPr>
          <w:rFonts w:ascii="Arial" w:eastAsia="Times New Roman" w:hAnsi="Arial" w:cs="Arial"/>
          <w:sz w:val="24"/>
          <w:szCs w:val="24"/>
          <w:lang w:eastAsia="ru-RU"/>
        </w:rPr>
        <w:t>.</w:t>
      </w:r>
      <w:proofErr w:type="spellStart"/>
      <w:r w:rsidRPr="00E72053">
        <w:rPr>
          <w:rFonts w:ascii="Arial" w:eastAsia="Times New Roman" w:hAnsi="Arial" w:cs="Arial"/>
          <w:sz w:val="24"/>
          <w:szCs w:val="24"/>
          <w:lang w:val="en-US" w:eastAsia="ru-RU"/>
        </w:rPr>
        <w:t>ru</w:t>
      </w:r>
      <w:proofErr w:type="spellEnd"/>
      <w:r w:rsidRPr="00E72053">
        <w:rPr>
          <w:rFonts w:ascii="Arial" w:eastAsia="Times New Roman" w:hAnsi="Arial" w:cs="Arial"/>
          <w:sz w:val="24"/>
          <w:szCs w:val="24"/>
          <w:lang w:eastAsia="ru-RU"/>
        </w:rPr>
        <w:t>, официальном сайте МФЦ, а также на Портале;</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в) посредством публикации в средствах массовой информации.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16. На стендах, расположенных в помещениях, занимаемых уполномоченным органом, размещается следующая информация:</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1) список документов для получения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2) о сроках предоставления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3) извлечения из административного регламента:</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4) об основаниях отказа в предоставлении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5) об описании конечного результата предоставления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6) о порядке досудебного обжалования решений и действий (бездействия) уполномоченного органа, а также должностных лиц уполномоченного органа;</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7) почтовый адрес уполномоченного органа, номера телефонов для справок, график приема заявителей по вопросам предоставления муниципальной </w:t>
      </w:r>
      <w:r w:rsidRPr="00E72053">
        <w:rPr>
          <w:rFonts w:ascii="Arial" w:eastAsia="Times New Roman" w:hAnsi="Arial" w:cs="Arial"/>
          <w:sz w:val="24"/>
          <w:szCs w:val="24"/>
          <w:lang w:eastAsia="ru-RU"/>
        </w:rPr>
        <w:lastRenderedPageBreak/>
        <w:t>услуги, адрес официального сайта Портала;</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8) перечень нормативных правовых актов, регулирующих отношения, возникающие в связи с предоставлением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17. Информация об уполномоченном органе:</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а) место нахождения: Иркутская область Осинский район с. Майск ул. Трактовая, 7;</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б) телефон: 83953993723; </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в) почтовый адрес для направления документов и обращений: 669214 Иркутская область Осинский район с. Майск ул. Трактовая, 7;</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г) официальный сайт в информационно-телекоммуникационной сети «Интернет» – </w:t>
      </w:r>
      <w:proofErr w:type="spellStart"/>
      <w:r w:rsidRPr="00E72053">
        <w:rPr>
          <w:rFonts w:ascii="Arial" w:eastAsia="Times New Roman" w:hAnsi="Arial" w:cs="Arial"/>
          <w:sz w:val="24"/>
          <w:szCs w:val="24"/>
          <w:lang w:val="en-US" w:eastAsia="ru-RU"/>
        </w:rPr>
        <w:t>maisk</w:t>
      </w:r>
      <w:proofErr w:type="spellEnd"/>
      <w:r w:rsidRPr="00E72053">
        <w:rPr>
          <w:rFonts w:ascii="Arial" w:eastAsia="Times New Roman" w:hAnsi="Arial" w:cs="Arial"/>
          <w:sz w:val="24"/>
          <w:szCs w:val="24"/>
          <w:lang w:eastAsia="ru-RU"/>
        </w:rPr>
        <w:t>-</w:t>
      </w:r>
      <w:proofErr w:type="spellStart"/>
      <w:r w:rsidRPr="00E72053">
        <w:rPr>
          <w:rFonts w:ascii="Arial" w:eastAsia="Times New Roman" w:hAnsi="Arial" w:cs="Arial"/>
          <w:sz w:val="24"/>
          <w:szCs w:val="24"/>
          <w:lang w:val="en-US" w:eastAsia="ru-RU"/>
        </w:rPr>
        <w:t>adm</w:t>
      </w:r>
      <w:proofErr w:type="spellEnd"/>
      <w:r w:rsidRPr="00E72053">
        <w:rPr>
          <w:rFonts w:ascii="Arial" w:eastAsia="Times New Roman" w:hAnsi="Arial" w:cs="Arial"/>
          <w:sz w:val="24"/>
          <w:szCs w:val="24"/>
          <w:lang w:eastAsia="ru-RU"/>
        </w:rPr>
        <w:t>.</w:t>
      </w:r>
      <w:proofErr w:type="spellStart"/>
      <w:r w:rsidRPr="00E72053">
        <w:rPr>
          <w:rFonts w:ascii="Arial" w:eastAsia="Times New Roman" w:hAnsi="Arial" w:cs="Arial"/>
          <w:sz w:val="24"/>
          <w:szCs w:val="24"/>
          <w:lang w:val="en-US" w:eastAsia="ru-RU"/>
        </w:rPr>
        <w:t>ru</w:t>
      </w:r>
      <w:proofErr w:type="spellEnd"/>
      <w:r w:rsidRPr="00E72053">
        <w:rPr>
          <w:rFonts w:ascii="Arial" w:eastAsia="Times New Roman" w:hAnsi="Arial" w:cs="Arial"/>
          <w:sz w:val="24"/>
          <w:szCs w:val="24"/>
          <w:lang w:eastAsia="ru-RU"/>
        </w:rPr>
        <w:t>;</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д) адрес электронной почты: </w:t>
      </w:r>
      <w:proofErr w:type="spellStart"/>
      <w:r w:rsidRPr="00E72053">
        <w:rPr>
          <w:rFonts w:ascii="Arial" w:eastAsia="Times New Roman" w:hAnsi="Arial" w:cs="Arial"/>
          <w:sz w:val="24"/>
          <w:szCs w:val="24"/>
          <w:lang w:val="en-US" w:eastAsia="ru-RU"/>
        </w:rPr>
        <w:t>maisk</w:t>
      </w:r>
      <w:proofErr w:type="spellEnd"/>
      <w:r w:rsidRPr="00E72053">
        <w:rPr>
          <w:rFonts w:ascii="Arial" w:eastAsia="Times New Roman" w:hAnsi="Arial" w:cs="Arial"/>
          <w:sz w:val="24"/>
          <w:szCs w:val="24"/>
          <w:lang w:eastAsia="ru-RU"/>
        </w:rPr>
        <w:t>2012@</w:t>
      </w:r>
      <w:proofErr w:type="spellStart"/>
      <w:r w:rsidRPr="00E72053">
        <w:rPr>
          <w:rFonts w:ascii="Arial" w:eastAsia="Times New Roman" w:hAnsi="Arial" w:cs="Arial"/>
          <w:sz w:val="24"/>
          <w:szCs w:val="24"/>
          <w:lang w:val="en-US" w:eastAsia="ru-RU"/>
        </w:rPr>
        <w:t>yandex</w:t>
      </w:r>
      <w:proofErr w:type="spellEnd"/>
      <w:r w:rsidRPr="00E72053">
        <w:rPr>
          <w:rFonts w:ascii="Arial" w:eastAsia="Times New Roman" w:hAnsi="Arial" w:cs="Arial"/>
          <w:sz w:val="24"/>
          <w:szCs w:val="24"/>
          <w:lang w:eastAsia="ru-RU"/>
        </w:rPr>
        <w:t>.</w:t>
      </w:r>
      <w:proofErr w:type="spellStart"/>
      <w:r w:rsidRPr="00E72053">
        <w:rPr>
          <w:rFonts w:ascii="Arial" w:eastAsia="Times New Roman" w:hAnsi="Arial" w:cs="Arial"/>
          <w:sz w:val="24"/>
          <w:szCs w:val="24"/>
          <w:lang w:val="en-US" w:eastAsia="ru-RU"/>
        </w:rPr>
        <w:t>ru</w:t>
      </w:r>
      <w:proofErr w:type="spellEnd"/>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18. График приема заявителей в уполномоченном органе:</w:t>
      </w:r>
    </w:p>
    <w:tbl>
      <w:tblPr>
        <w:tblW w:w="0" w:type="auto"/>
        <w:tblLook w:val="04A0" w:firstRow="1" w:lastRow="0" w:firstColumn="1" w:lastColumn="0" w:noHBand="0" w:noVBand="1"/>
      </w:tblPr>
      <w:tblGrid>
        <w:gridCol w:w="3115"/>
        <w:gridCol w:w="2555"/>
        <w:gridCol w:w="3675"/>
      </w:tblGrid>
      <w:tr w:rsidR="00E72053" w:rsidRPr="00E72053" w:rsidTr="00E72053">
        <w:tc>
          <w:tcPr>
            <w:tcW w:w="3115" w:type="dxa"/>
          </w:tcPr>
          <w:p w:rsidR="00E72053" w:rsidRPr="00E72053" w:rsidRDefault="00E72053" w:rsidP="00E72053">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Понедельник</w:t>
            </w:r>
          </w:p>
        </w:tc>
        <w:tc>
          <w:tcPr>
            <w:tcW w:w="2555" w:type="dxa"/>
          </w:tcPr>
          <w:p w:rsidR="00E72053" w:rsidRPr="00E72053" w:rsidRDefault="00E72053" w:rsidP="00E72053">
            <w:pPr>
              <w:widowControl w:val="0"/>
              <w:autoSpaceDE w:val="0"/>
              <w:autoSpaceDN w:val="0"/>
              <w:adjustRightInd w:val="0"/>
              <w:spacing w:after="0" w:line="240" w:lineRule="auto"/>
              <w:jc w:val="center"/>
              <w:rPr>
                <w:rFonts w:ascii="Arial" w:eastAsia="Times New Roman" w:hAnsi="Arial" w:cs="Arial"/>
                <w:sz w:val="24"/>
                <w:szCs w:val="24"/>
                <w:lang w:val="en-US" w:eastAsia="ru-RU"/>
              </w:rPr>
            </w:pPr>
            <w:r w:rsidRPr="00E72053">
              <w:rPr>
                <w:rFonts w:ascii="Arial" w:eastAsia="Times New Roman" w:hAnsi="Arial" w:cs="Arial"/>
                <w:sz w:val="24"/>
                <w:szCs w:val="24"/>
                <w:lang w:val="en-US" w:eastAsia="ru-RU"/>
              </w:rPr>
              <w:t>8</w:t>
            </w:r>
            <w:r w:rsidRPr="00E72053">
              <w:rPr>
                <w:rFonts w:ascii="Arial" w:eastAsia="Times New Roman" w:hAnsi="Arial" w:cs="Arial"/>
                <w:sz w:val="24"/>
                <w:szCs w:val="24"/>
                <w:lang w:eastAsia="ru-RU"/>
              </w:rPr>
              <w:t>.</w:t>
            </w:r>
            <w:r w:rsidRPr="00E72053">
              <w:rPr>
                <w:rFonts w:ascii="Arial" w:eastAsia="Times New Roman" w:hAnsi="Arial" w:cs="Arial"/>
                <w:sz w:val="24"/>
                <w:szCs w:val="24"/>
                <w:lang w:val="en-US" w:eastAsia="ru-RU"/>
              </w:rPr>
              <w:t>45</w:t>
            </w:r>
            <w:r w:rsidRPr="00E72053">
              <w:rPr>
                <w:rFonts w:ascii="Arial" w:eastAsia="Times New Roman" w:hAnsi="Arial" w:cs="Arial"/>
                <w:sz w:val="24"/>
                <w:szCs w:val="24"/>
                <w:lang w:eastAsia="ru-RU"/>
              </w:rPr>
              <w:t xml:space="preserve"> – </w:t>
            </w:r>
            <w:r w:rsidRPr="00E72053">
              <w:rPr>
                <w:rFonts w:ascii="Arial" w:eastAsia="Times New Roman" w:hAnsi="Arial" w:cs="Arial"/>
                <w:sz w:val="24"/>
                <w:szCs w:val="24"/>
                <w:lang w:val="en-US" w:eastAsia="ru-RU"/>
              </w:rPr>
              <w:t>16.45</w:t>
            </w:r>
          </w:p>
        </w:tc>
        <w:tc>
          <w:tcPr>
            <w:tcW w:w="3675" w:type="dxa"/>
          </w:tcPr>
          <w:p w:rsidR="00E72053" w:rsidRPr="00E72053" w:rsidRDefault="00E72053" w:rsidP="00E72053">
            <w:pPr>
              <w:widowControl w:val="0"/>
              <w:autoSpaceDE w:val="0"/>
              <w:autoSpaceDN w:val="0"/>
              <w:adjustRightInd w:val="0"/>
              <w:spacing w:after="0" w:line="240" w:lineRule="auto"/>
              <w:rPr>
                <w:rFonts w:ascii="Arial" w:eastAsia="Times New Roman" w:hAnsi="Arial" w:cs="Arial"/>
                <w:sz w:val="24"/>
                <w:szCs w:val="24"/>
                <w:lang w:eastAsia="ru-RU"/>
              </w:rPr>
            </w:pPr>
            <w:r w:rsidRPr="00E72053">
              <w:rPr>
                <w:rFonts w:ascii="Arial" w:eastAsia="Times New Roman" w:hAnsi="Arial" w:cs="Arial"/>
                <w:sz w:val="24"/>
                <w:szCs w:val="24"/>
                <w:lang w:eastAsia="ru-RU"/>
              </w:rPr>
              <w:t>(перерыв 13.00 – 14.00)</w:t>
            </w:r>
          </w:p>
        </w:tc>
      </w:tr>
      <w:tr w:rsidR="00E72053" w:rsidRPr="00E72053" w:rsidTr="00E72053">
        <w:tc>
          <w:tcPr>
            <w:tcW w:w="3115" w:type="dxa"/>
          </w:tcPr>
          <w:p w:rsidR="00E72053" w:rsidRPr="00E72053" w:rsidRDefault="00E72053" w:rsidP="00E72053">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Вторник</w:t>
            </w:r>
          </w:p>
        </w:tc>
        <w:tc>
          <w:tcPr>
            <w:tcW w:w="2555" w:type="dxa"/>
          </w:tcPr>
          <w:p w:rsidR="00E72053" w:rsidRPr="00E72053" w:rsidRDefault="00E72053" w:rsidP="00E720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72053">
              <w:rPr>
                <w:rFonts w:ascii="Arial" w:eastAsia="Times New Roman" w:hAnsi="Arial" w:cs="Arial"/>
                <w:sz w:val="24"/>
                <w:szCs w:val="24"/>
                <w:lang w:eastAsia="ru-RU"/>
              </w:rPr>
              <w:t>8.</w:t>
            </w:r>
            <w:r w:rsidRPr="00E72053">
              <w:rPr>
                <w:rFonts w:ascii="Arial" w:eastAsia="Times New Roman" w:hAnsi="Arial" w:cs="Arial"/>
                <w:sz w:val="24"/>
                <w:szCs w:val="24"/>
                <w:lang w:val="en-US" w:eastAsia="ru-RU"/>
              </w:rPr>
              <w:t>45</w:t>
            </w:r>
            <w:r w:rsidRPr="00E72053">
              <w:rPr>
                <w:rFonts w:ascii="Arial" w:eastAsia="Times New Roman" w:hAnsi="Arial" w:cs="Arial"/>
                <w:sz w:val="24"/>
                <w:szCs w:val="24"/>
                <w:lang w:eastAsia="ru-RU"/>
              </w:rPr>
              <w:t xml:space="preserve"> – 16.45</w:t>
            </w:r>
          </w:p>
        </w:tc>
        <w:tc>
          <w:tcPr>
            <w:tcW w:w="3675" w:type="dxa"/>
          </w:tcPr>
          <w:p w:rsidR="00E72053" w:rsidRPr="00E72053" w:rsidRDefault="00E72053" w:rsidP="00E72053">
            <w:pPr>
              <w:spacing w:after="0" w:line="240" w:lineRule="auto"/>
              <w:rPr>
                <w:rFonts w:ascii="Arial" w:eastAsia="Times New Roman" w:hAnsi="Arial" w:cs="Arial"/>
                <w:sz w:val="24"/>
                <w:szCs w:val="24"/>
                <w:lang w:eastAsia="ru-RU"/>
              </w:rPr>
            </w:pPr>
            <w:r w:rsidRPr="00E72053">
              <w:rPr>
                <w:rFonts w:ascii="Arial" w:eastAsia="Times New Roman" w:hAnsi="Arial" w:cs="Arial"/>
                <w:sz w:val="24"/>
                <w:szCs w:val="24"/>
                <w:lang w:eastAsia="ru-RU"/>
              </w:rPr>
              <w:t>(перерыв 13.00 – 14.00)</w:t>
            </w:r>
          </w:p>
        </w:tc>
      </w:tr>
      <w:tr w:rsidR="00E72053" w:rsidRPr="00E72053" w:rsidTr="00E72053">
        <w:tc>
          <w:tcPr>
            <w:tcW w:w="3115" w:type="dxa"/>
          </w:tcPr>
          <w:p w:rsidR="00E72053" w:rsidRPr="00E72053" w:rsidRDefault="00E72053" w:rsidP="00E72053">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Среда</w:t>
            </w:r>
          </w:p>
        </w:tc>
        <w:tc>
          <w:tcPr>
            <w:tcW w:w="2555" w:type="dxa"/>
          </w:tcPr>
          <w:p w:rsidR="00E72053" w:rsidRPr="00E72053" w:rsidRDefault="00E72053" w:rsidP="00E720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72053">
              <w:rPr>
                <w:rFonts w:ascii="Arial" w:eastAsia="Times New Roman" w:hAnsi="Arial" w:cs="Arial"/>
                <w:sz w:val="24"/>
                <w:szCs w:val="24"/>
                <w:lang w:val="en-US" w:eastAsia="ru-RU"/>
              </w:rPr>
              <w:t>8.45</w:t>
            </w:r>
            <w:r w:rsidRPr="00E72053">
              <w:rPr>
                <w:rFonts w:ascii="Arial" w:eastAsia="Times New Roman" w:hAnsi="Arial" w:cs="Arial"/>
                <w:sz w:val="24"/>
                <w:szCs w:val="24"/>
                <w:lang w:eastAsia="ru-RU"/>
              </w:rPr>
              <w:t xml:space="preserve"> – 16.45</w:t>
            </w:r>
          </w:p>
        </w:tc>
        <w:tc>
          <w:tcPr>
            <w:tcW w:w="3675" w:type="dxa"/>
          </w:tcPr>
          <w:p w:rsidR="00E72053" w:rsidRPr="00E72053" w:rsidRDefault="00E72053" w:rsidP="00E72053">
            <w:pPr>
              <w:spacing w:after="0" w:line="240" w:lineRule="auto"/>
              <w:rPr>
                <w:rFonts w:ascii="Arial" w:eastAsia="Times New Roman" w:hAnsi="Arial" w:cs="Arial"/>
                <w:sz w:val="24"/>
                <w:szCs w:val="24"/>
                <w:lang w:eastAsia="ru-RU"/>
              </w:rPr>
            </w:pPr>
            <w:r w:rsidRPr="00E72053">
              <w:rPr>
                <w:rFonts w:ascii="Arial" w:eastAsia="Times New Roman" w:hAnsi="Arial" w:cs="Arial"/>
                <w:sz w:val="24"/>
                <w:szCs w:val="24"/>
                <w:lang w:eastAsia="ru-RU"/>
              </w:rPr>
              <w:t>(перерыв 13.00 – 14.00)</w:t>
            </w:r>
          </w:p>
        </w:tc>
      </w:tr>
      <w:tr w:rsidR="00E72053" w:rsidRPr="00E72053" w:rsidTr="00E72053">
        <w:tc>
          <w:tcPr>
            <w:tcW w:w="3115" w:type="dxa"/>
          </w:tcPr>
          <w:p w:rsidR="00E72053" w:rsidRPr="00E72053" w:rsidRDefault="00E72053" w:rsidP="00E72053">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Четверг</w:t>
            </w:r>
          </w:p>
        </w:tc>
        <w:tc>
          <w:tcPr>
            <w:tcW w:w="2555" w:type="dxa"/>
          </w:tcPr>
          <w:p w:rsidR="00E72053" w:rsidRPr="00E72053" w:rsidRDefault="00E72053" w:rsidP="00E720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72053">
              <w:rPr>
                <w:rFonts w:ascii="Arial" w:eastAsia="Times New Roman" w:hAnsi="Arial" w:cs="Arial"/>
                <w:sz w:val="24"/>
                <w:szCs w:val="24"/>
                <w:lang w:val="en-US" w:eastAsia="ru-RU"/>
              </w:rPr>
              <w:t>8.45</w:t>
            </w:r>
            <w:r w:rsidRPr="00E72053">
              <w:rPr>
                <w:rFonts w:ascii="Arial" w:eastAsia="Times New Roman" w:hAnsi="Arial" w:cs="Arial"/>
                <w:sz w:val="24"/>
                <w:szCs w:val="24"/>
                <w:lang w:eastAsia="ru-RU"/>
              </w:rPr>
              <w:t xml:space="preserve"> – 16.45</w:t>
            </w:r>
          </w:p>
        </w:tc>
        <w:tc>
          <w:tcPr>
            <w:tcW w:w="3675" w:type="dxa"/>
          </w:tcPr>
          <w:p w:rsidR="00E72053" w:rsidRPr="00E72053" w:rsidRDefault="00E72053" w:rsidP="00E72053">
            <w:pPr>
              <w:spacing w:after="0" w:line="240" w:lineRule="auto"/>
              <w:rPr>
                <w:rFonts w:ascii="Arial" w:eastAsia="Times New Roman" w:hAnsi="Arial" w:cs="Arial"/>
                <w:sz w:val="24"/>
                <w:szCs w:val="24"/>
                <w:lang w:eastAsia="ru-RU"/>
              </w:rPr>
            </w:pPr>
            <w:r w:rsidRPr="00E72053">
              <w:rPr>
                <w:rFonts w:ascii="Arial" w:eastAsia="Times New Roman" w:hAnsi="Arial" w:cs="Arial"/>
                <w:sz w:val="24"/>
                <w:szCs w:val="24"/>
                <w:lang w:eastAsia="ru-RU"/>
              </w:rPr>
              <w:t>(перерыв 13.00 – 14.00)</w:t>
            </w:r>
          </w:p>
        </w:tc>
      </w:tr>
      <w:tr w:rsidR="00E72053" w:rsidRPr="00E72053" w:rsidTr="00E72053">
        <w:tc>
          <w:tcPr>
            <w:tcW w:w="3115" w:type="dxa"/>
          </w:tcPr>
          <w:p w:rsidR="00E72053" w:rsidRPr="00E72053" w:rsidRDefault="00E72053" w:rsidP="00E72053">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Пятница</w:t>
            </w:r>
          </w:p>
        </w:tc>
        <w:tc>
          <w:tcPr>
            <w:tcW w:w="2555" w:type="dxa"/>
          </w:tcPr>
          <w:p w:rsidR="00E72053" w:rsidRPr="00E72053" w:rsidRDefault="00E72053" w:rsidP="00E720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72053">
              <w:rPr>
                <w:rFonts w:ascii="Arial" w:eastAsia="Times New Roman" w:hAnsi="Arial" w:cs="Arial"/>
                <w:sz w:val="24"/>
                <w:szCs w:val="24"/>
                <w:lang w:val="en-US" w:eastAsia="ru-RU"/>
              </w:rPr>
              <w:t>8.45</w:t>
            </w:r>
            <w:r w:rsidRPr="00E72053">
              <w:rPr>
                <w:rFonts w:ascii="Arial" w:eastAsia="Times New Roman" w:hAnsi="Arial" w:cs="Arial"/>
                <w:sz w:val="24"/>
                <w:szCs w:val="24"/>
                <w:lang w:eastAsia="ru-RU"/>
              </w:rPr>
              <w:t xml:space="preserve"> – 16.45</w:t>
            </w:r>
          </w:p>
        </w:tc>
        <w:tc>
          <w:tcPr>
            <w:tcW w:w="3675" w:type="dxa"/>
          </w:tcPr>
          <w:p w:rsidR="00E72053" w:rsidRPr="00E72053" w:rsidRDefault="00E72053" w:rsidP="00E72053">
            <w:pPr>
              <w:spacing w:after="0" w:line="240" w:lineRule="auto"/>
              <w:rPr>
                <w:rFonts w:ascii="Arial" w:eastAsia="Times New Roman" w:hAnsi="Arial" w:cs="Arial"/>
                <w:sz w:val="24"/>
                <w:szCs w:val="24"/>
                <w:lang w:eastAsia="ru-RU"/>
              </w:rPr>
            </w:pPr>
            <w:r w:rsidRPr="00E72053">
              <w:rPr>
                <w:rFonts w:ascii="Arial" w:eastAsia="Times New Roman" w:hAnsi="Arial" w:cs="Arial"/>
                <w:sz w:val="24"/>
                <w:szCs w:val="24"/>
                <w:lang w:eastAsia="ru-RU"/>
              </w:rPr>
              <w:t>(перерыв 13.00 – 14.00)</w:t>
            </w:r>
          </w:p>
        </w:tc>
      </w:tr>
      <w:tr w:rsidR="00E72053" w:rsidRPr="00E72053" w:rsidTr="00E72053">
        <w:tc>
          <w:tcPr>
            <w:tcW w:w="9345" w:type="dxa"/>
            <w:gridSpan w:val="3"/>
          </w:tcPr>
          <w:p w:rsidR="00E72053" w:rsidRPr="00E72053" w:rsidRDefault="00E72053" w:rsidP="00E72053">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Суббота, воскресенье – выходные дни </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19. График приема заявителей главой администрации муниципального образования:</w:t>
            </w:r>
          </w:p>
          <w:tbl>
            <w:tblPr>
              <w:tblW w:w="4536" w:type="dxa"/>
              <w:tblInd w:w="567" w:type="dxa"/>
              <w:tblLook w:val="04A0" w:firstRow="1" w:lastRow="0" w:firstColumn="1" w:lastColumn="0" w:noHBand="0" w:noVBand="1"/>
            </w:tblPr>
            <w:tblGrid>
              <w:gridCol w:w="2552"/>
              <w:gridCol w:w="1984"/>
            </w:tblGrid>
            <w:tr w:rsidR="00E72053" w:rsidRPr="00E72053" w:rsidTr="00E72053">
              <w:tc>
                <w:tcPr>
                  <w:tcW w:w="2552" w:type="dxa"/>
                </w:tcPr>
                <w:p w:rsidR="00E72053" w:rsidRPr="00E72053" w:rsidRDefault="00E72053" w:rsidP="00E72053">
                  <w:pPr>
                    <w:widowControl w:val="0"/>
                    <w:autoSpaceDE w:val="0"/>
                    <w:autoSpaceDN w:val="0"/>
                    <w:adjustRightInd w:val="0"/>
                    <w:spacing w:after="0" w:line="240" w:lineRule="auto"/>
                    <w:ind w:left="-103"/>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Понедельник</w:t>
                  </w:r>
                </w:p>
              </w:tc>
              <w:tc>
                <w:tcPr>
                  <w:tcW w:w="1984" w:type="dxa"/>
                </w:tcPr>
                <w:p w:rsidR="00E72053" w:rsidRPr="00E72053" w:rsidRDefault="00E72053" w:rsidP="00E72053">
                  <w:pPr>
                    <w:widowControl w:val="0"/>
                    <w:autoSpaceDE w:val="0"/>
                    <w:autoSpaceDN w:val="0"/>
                    <w:adjustRightInd w:val="0"/>
                    <w:spacing w:after="0" w:line="240" w:lineRule="auto"/>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10.00 – 13.00</w:t>
                  </w:r>
                </w:p>
              </w:tc>
            </w:tr>
            <w:tr w:rsidR="00E72053" w:rsidRPr="00E72053" w:rsidTr="00E72053">
              <w:tc>
                <w:tcPr>
                  <w:tcW w:w="2552" w:type="dxa"/>
                </w:tcPr>
                <w:p w:rsidR="00E72053" w:rsidRPr="00E72053" w:rsidRDefault="00E72053" w:rsidP="00E72053">
                  <w:pPr>
                    <w:widowControl w:val="0"/>
                    <w:autoSpaceDE w:val="0"/>
                    <w:autoSpaceDN w:val="0"/>
                    <w:adjustRightInd w:val="0"/>
                    <w:spacing w:after="0" w:line="240" w:lineRule="auto"/>
                    <w:ind w:left="-103"/>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Среда</w:t>
                  </w:r>
                </w:p>
              </w:tc>
              <w:tc>
                <w:tcPr>
                  <w:tcW w:w="1984" w:type="dxa"/>
                </w:tcPr>
                <w:p w:rsidR="00E72053" w:rsidRPr="00E72053" w:rsidRDefault="00E72053" w:rsidP="00E72053">
                  <w:pPr>
                    <w:widowControl w:val="0"/>
                    <w:autoSpaceDE w:val="0"/>
                    <w:autoSpaceDN w:val="0"/>
                    <w:adjustRightInd w:val="0"/>
                    <w:spacing w:after="0" w:line="240" w:lineRule="auto"/>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14.00 – 17.00</w:t>
                  </w:r>
                </w:p>
              </w:tc>
            </w:tr>
          </w:tbl>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20. </w:t>
            </w:r>
            <w:proofErr w:type="gramStart"/>
            <w:r w:rsidRPr="00E72053">
              <w:rPr>
                <w:rFonts w:ascii="Arial" w:eastAsia="Times New Roman" w:hAnsi="Arial" w:cs="Arial"/>
                <w:sz w:val="24"/>
                <w:szCs w:val="24"/>
                <w:lang w:eastAsia="ru-RU"/>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Информация об адресах и режиме работы МФЦ содержится на официальном сайте в информационно-телекоммуникационной сети «Интернет» </w:t>
            </w:r>
            <w:r w:rsidRPr="00E72053">
              <w:rPr>
                <w:rFonts w:ascii="Arial" w:eastAsia="Times New Roman" w:hAnsi="Arial" w:cs="Arial"/>
                <w:sz w:val="24"/>
                <w:szCs w:val="24"/>
                <w:lang w:val="en-US" w:eastAsia="ru-RU"/>
              </w:rPr>
              <w:t>www</w:t>
            </w:r>
            <w:r w:rsidRPr="00E72053">
              <w:rPr>
                <w:rFonts w:ascii="Arial" w:eastAsia="Times New Roman" w:hAnsi="Arial" w:cs="Arial"/>
                <w:sz w:val="24"/>
                <w:szCs w:val="24"/>
                <w:lang w:eastAsia="ru-RU"/>
              </w:rPr>
              <w:t>.</w:t>
            </w:r>
            <w:proofErr w:type="spellStart"/>
            <w:r w:rsidRPr="00E72053">
              <w:rPr>
                <w:rFonts w:ascii="Arial" w:eastAsia="Times New Roman" w:hAnsi="Arial" w:cs="Arial"/>
                <w:sz w:val="24"/>
                <w:szCs w:val="24"/>
                <w:lang w:val="en-US" w:eastAsia="ru-RU"/>
              </w:rPr>
              <w:t>maisk</w:t>
            </w:r>
            <w:proofErr w:type="spellEnd"/>
            <w:r w:rsidRPr="00E72053">
              <w:rPr>
                <w:rFonts w:ascii="Arial" w:eastAsia="Times New Roman" w:hAnsi="Arial" w:cs="Arial"/>
                <w:sz w:val="24"/>
                <w:szCs w:val="24"/>
                <w:lang w:eastAsia="ru-RU"/>
              </w:rPr>
              <w:t>-</w:t>
            </w:r>
            <w:proofErr w:type="spellStart"/>
            <w:r w:rsidRPr="00E72053">
              <w:rPr>
                <w:rFonts w:ascii="Arial" w:eastAsia="Times New Roman" w:hAnsi="Arial" w:cs="Arial"/>
                <w:sz w:val="24"/>
                <w:szCs w:val="24"/>
                <w:lang w:val="en-US" w:eastAsia="ru-RU"/>
              </w:rPr>
              <w:t>adm</w:t>
            </w:r>
            <w:proofErr w:type="spellEnd"/>
            <w:r w:rsidRPr="00E72053">
              <w:rPr>
                <w:rFonts w:ascii="Arial" w:eastAsia="Times New Roman" w:hAnsi="Arial" w:cs="Arial"/>
                <w:sz w:val="24"/>
                <w:szCs w:val="24"/>
                <w:lang w:eastAsia="ru-RU"/>
              </w:rPr>
              <w:t>.</w:t>
            </w:r>
            <w:proofErr w:type="spellStart"/>
            <w:r w:rsidRPr="00E72053">
              <w:rPr>
                <w:rFonts w:ascii="Arial" w:eastAsia="Times New Roman" w:hAnsi="Arial" w:cs="Arial"/>
                <w:sz w:val="24"/>
                <w:szCs w:val="24"/>
                <w:lang w:val="en-US" w:eastAsia="ru-RU"/>
              </w:rPr>
              <w:t>ru</w:t>
            </w:r>
            <w:proofErr w:type="spellEnd"/>
            <w:r w:rsidRPr="00E72053">
              <w:rPr>
                <w:rFonts w:ascii="Arial" w:eastAsia="Times New Roman" w:hAnsi="Arial" w:cs="Arial"/>
                <w:sz w:val="24"/>
                <w:szCs w:val="24"/>
                <w:lang w:eastAsia="ru-RU"/>
              </w:rPr>
              <w:t xml:space="preserve">, </w:t>
            </w:r>
            <w:hyperlink r:id="rId98" w:history="1">
              <w:r w:rsidRPr="00E72053">
                <w:rPr>
                  <w:rFonts w:ascii="Arial" w:eastAsia="Times New Roman" w:hAnsi="Arial" w:cs="Arial"/>
                  <w:color w:val="0000FF"/>
                  <w:sz w:val="24"/>
                  <w:szCs w:val="24"/>
                  <w:u w:val="single"/>
                  <w:lang w:val="en-US" w:eastAsia="ru-RU"/>
                </w:rPr>
                <w:t>www</w:t>
              </w:r>
              <w:r w:rsidRPr="00E72053">
                <w:rPr>
                  <w:rFonts w:ascii="Arial" w:eastAsia="Times New Roman" w:hAnsi="Arial" w:cs="Arial"/>
                  <w:color w:val="0000FF"/>
                  <w:sz w:val="24"/>
                  <w:szCs w:val="24"/>
                  <w:u w:val="single"/>
                  <w:lang w:eastAsia="ru-RU"/>
                </w:rPr>
                <w:t>.</w:t>
              </w:r>
              <w:proofErr w:type="spellStart"/>
              <w:r w:rsidRPr="00E72053">
                <w:rPr>
                  <w:rFonts w:ascii="Arial" w:eastAsia="Times New Roman" w:hAnsi="Arial" w:cs="Arial"/>
                  <w:color w:val="0000FF"/>
                  <w:sz w:val="24"/>
                  <w:szCs w:val="24"/>
                  <w:u w:val="single"/>
                  <w:lang w:val="en-US" w:eastAsia="ru-RU"/>
                </w:rPr>
                <w:t>mfc</w:t>
              </w:r>
              <w:proofErr w:type="spellEnd"/>
              <w:r w:rsidRPr="00E72053">
                <w:rPr>
                  <w:rFonts w:ascii="Arial" w:eastAsia="Times New Roman" w:hAnsi="Arial" w:cs="Arial"/>
                  <w:color w:val="0000FF"/>
                  <w:sz w:val="24"/>
                  <w:szCs w:val="24"/>
                  <w:u w:val="single"/>
                  <w:lang w:eastAsia="ru-RU"/>
                </w:rPr>
                <w:t>38.</w:t>
              </w:r>
              <w:proofErr w:type="spellStart"/>
              <w:r w:rsidRPr="00E72053">
                <w:rPr>
                  <w:rFonts w:ascii="Arial" w:eastAsia="Times New Roman" w:hAnsi="Arial" w:cs="Arial"/>
                  <w:color w:val="0000FF"/>
                  <w:sz w:val="24"/>
                  <w:szCs w:val="24"/>
                  <w:u w:val="single"/>
                  <w:lang w:val="en-US" w:eastAsia="ru-RU"/>
                </w:rPr>
                <w:t>ru</w:t>
              </w:r>
              <w:proofErr w:type="spellEnd"/>
            </w:hyperlink>
            <w:r w:rsidRPr="00E72053">
              <w:rPr>
                <w:rFonts w:ascii="Arial" w:eastAsia="Times New Roman" w:hAnsi="Arial" w:cs="Arial"/>
                <w:sz w:val="24"/>
                <w:szCs w:val="24"/>
                <w:lang w:eastAsia="ru-RU"/>
              </w:rPr>
              <w:t>.</w:t>
            </w:r>
          </w:p>
          <w:p w:rsidR="00E72053" w:rsidRPr="00E72053" w:rsidRDefault="00E72053" w:rsidP="00E72053">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p>
        </w:tc>
      </w:tr>
    </w:tbl>
    <w:p w:rsidR="00E72053" w:rsidRPr="00E72053" w:rsidRDefault="00E72053" w:rsidP="00E72053">
      <w:pPr>
        <w:widowControl w:val="0"/>
        <w:autoSpaceDE w:val="0"/>
        <w:autoSpaceDN w:val="0"/>
        <w:adjustRightInd w:val="0"/>
        <w:spacing w:after="0" w:line="240" w:lineRule="auto"/>
        <w:ind w:firstLine="720"/>
        <w:jc w:val="center"/>
        <w:outlineLvl w:val="1"/>
        <w:rPr>
          <w:rFonts w:ascii="Arial" w:eastAsia="Times New Roman" w:hAnsi="Arial" w:cs="Arial"/>
          <w:sz w:val="24"/>
          <w:szCs w:val="24"/>
          <w:lang w:eastAsia="ru-RU"/>
        </w:rPr>
      </w:pPr>
      <w:r w:rsidRPr="00E72053">
        <w:rPr>
          <w:rFonts w:ascii="Arial" w:eastAsia="Times New Roman" w:hAnsi="Arial" w:cs="Arial"/>
          <w:sz w:val="24"/>
          <w:szCs w:val="24"/>
          <w:lang w:eastAsia="ru-RU"/>
        </w:rPr>
        <w:t>Раздел II. СТАНДАРТ ПРЕДОСТАВЛЕНИЯ МУНИЦИПАЛЬНОЙ УСЛУГИ</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Глава 4. НАИМЕНОВАНИЕ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21. Под муниципальной услугой в настоящем административном регламенте понимается предоставление земельных участков, расположенных на территории МО «Майск», без торгов.</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rPr>
        <w:t xml:space="preserve">22. </w:t>
      </w:r>
      <w:r w:rsidRPr="00E72053">
        <w:rPr>
          <w:rFonts w:ascii="Arial" w:eastAsia="Times New Roman" w:hAnsi="Arial" w:cs="Arial"/>
          <w:sz w:val="24"/>
          <w:szCs w:val="24"/>
          <w:lang w:eastAsia="ru-RU"/>
        </w:rPr>
        <w:t>Предоставление земельных участков осуществляется в соответствии с законодательством.</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Глава 5. НАИМЕНОВАНИЕ ОРГАНА МЕСТНОГО САМОУПРАВЛЕНИЯ,</w:t>
      </w:r>
    </w:p>
    <w:p w:rsidR="00E72053" w:rsidRPr="00E72053" w:rsidRDefault="00E72053" w:rsidP="00E72053">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roofErr w:type="gramStart"/>
      <w:r w:rsidRPr="00E72053">
        <w:rPr>
          <w:rFonts w:ascii="Arial" w:eastAsia="Times New Roman" w:hAnsi="Arial" w:cs="Arial"/>
          <w:sz w:val="24"/>
          <w:szCs w:val="24"/>
          <w:lang w:eastAsia="ru-RU"/>
        </w:rPr>
        <w:t>ПРЕДОСТАВЛЯЮЩЕГО</w:t>
      </w:r>
      <w:proofErr w:type="gramEnd"/>
      <w:r w:rsidRPr="00E72053">
        <w:rPr>
          <w:rFonts w:ascii="Arial" w:eastAsia="Times New Roman" w:hAnsi="Arial" w:cs="Arial"/>
          <w:sz w:val="24"/>
          <w:szCs w:val="24"/>
          <w:lang w:eastAsia="ru-RU"/>
        </w:rPr>
        <w:t xml:space="preserve"> МУНИЦИПАЛЬНУЮ УСЛУГУ</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23. Органом местного самоуправления муниципального образования Иркутской области, предоставляющим муниципальную услугу, является администрация МО «Майск».</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24. </w:t>
      </w:r>
      <w:proofErr w:type="gramStart"/>
      <w:r w:rsidRPr="00E72053">
        <w:rPr>
          <w:rFonts w:ascii="Arial" w:eastAsia="Times New Roman" w:hAnsi="Arial" w:cs="Arial"/>
          <w:sz w:val="24"/>
          <w:szCs w:val="24"/>
          <w:lang w:eastAsia="ru-RU"/>
        </w:rPr>
        <w:t xml:space="preserve">При предоставлении муниципальной услуги уполномоченный орган, МФЦ не вправе требовать от заявителей осуществления действий, в том числе </w:t>
      </w:r>
      <w:r w:rsidRPr="00E72053">
        <w:rPr>
          <w:rFonts w:ascii="Arial" w:eastAsia="Times New Roman" w:hAnsi="Arial" w:cs="Arial"/>
          <w:sz w:val="24"/>
          <w:szCs w:val="24"/>
          <w:lang w:eastAsia="ru-RU"/>
        </w:rPr>
        <w:lastRenderedPageBreak/>
        <w:t>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«Майск».</w:t>
      </w:r>
      <w:proofErr w:type="gramEnd"/>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25. В предоставлении муниципальной услуги участвуют:</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Федеральная служба государственной регистрации, кадастра и картографии;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Федеральная налоговая служба;</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Федеральная служба по надзору в сфере природопользования;</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нотариус.</w:t>
      </w:r>
    </w:p>
    <w:p w:rsidR="00E72053" w:rsidRPr="00E72053" w:rsidRDefault="00E72053" w:rsidP="00E72053">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E72053">
        <w:rPr>
          <w:rFonts w:ascii="Arial" w:eastAsia="Times New Roman" w:hAnsi="Arial" w:cs="Arial"/>
          <w:sz w:val="24"/>
          <w:szCs w:val="24"/>
          <w:lang w:eastAsia="ru-RU"/>
        </w:rPr>
        <w:t>Глава 6. ОПИСАНИЕ РЕЗУЛЬТАТА</w:t>
      </w:r>
    </w:p>
    <w:p w:rsidR="00E72053" w:rsidRPr="00E72053" w:rsidRDefault="00E72053" w:rsidP="00E72053">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E72053">
        <w:rPr>
          <w:rFonts w:ascii="Arial" w:eastAsia="Times New Roman" w:hAnsi="Arial" w:cs="Arial"/>
          <w:sz w:val="24"/>
          <w:szCs w:val="24"/>
          <w:lang w:eastAsia="ru-RU"/>
        </w:rPr>
        <w:t>ПРЕДОСТАВЛЕНИЯ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26. Конечным результатом предоставления муниципальной услуги является:</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правовой акт уполномоченного органа о предоставлении земельного участка в собственность бесплатно или в постоянное (бессрочное) пользование (далее – правовой акт уполномоченного органа);</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договор аренды земельного участка;</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договор купли-продажи земельного участка;</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договор безвозмездного пользования земельным участком;</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решение об отказе в предоставлении земельного участка.</w:t>
      </w:r>
    </w:p>
    <w:p w:rsidR="00E72053" w:rsidRPr="00E72053" w:rsidRDefault="00E72053" w:rsidP="00E72053">
      <w:pPr>
        <w:widowControl w:val="0"/>
        <w:autoSpaceDE w:val="0"/>
        <w:autoSpaceDN w:val="0"/>
        <w:adjustRightInd w:val="0"/>
        <w:spacing w:after="0" w:line="240" w:lineRule="auto"/>
        <w:jc w:val="both"/>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26"/>
        <w:jc w:val="center"/>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27. Срок предоставления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1)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составляет 14 календарных дней и включает в себя:</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E72053">
        <w:rPr>
          <w:rFonts w:ascii="Arial" w:eastAsia="Times New Roman" w:hAnsi="Arial" w:cs="Arial"/>
          <w:sz w:val="24"/>
          <w:szCs w:val="24"/>
          <w:lang w:eastAsia="ru-RU"/>
        </w:rPr>
        <w:t xml:space="preserve">издание правового акта уполномоченного органа о предоставлении земельного участка, членам садоводческого, огороднического или дачного некоммерческого объединения граждан или земельного участка, относящегося к имуществу общего пользования садоводческого, огороднического или дачного некоммерческого объединения граждан, расположенного на территории МО «Майск» в собственность бесплатно, в аренду, а также подготовку отказа в предоставлении земельного участка и </w:t>
      </w:r>
      <w:r w:rsidRPr="00E72053">
        <w:rPr>
          <w:rFonts w:ascii="Arial" w:eastAsia="Times New Roman" w:hAnsi="Arial" w:cs="Arial"/>
          <w:bCs/>
          <w:sz w:val="24"/>
          <w:szCs w:val="24"/>
          <w:lang w:eastAsia="ru-RU"/>
        </w:rPr>
        <w:t>направление (выдача)</w:t>
      </w:r>
      <w:r w:rsidRPr="00E72053">
        <w:rPr>
          <w:rFonts w:ascii="Arial" w:eastAsia="Times New Roman" w:hAnsi="Arial" w:cs="Arial"/>
          <w:sz w:val="24"/>
          <w:szCs w:val="24"/>
          <w:lang w:eastAsia="ru-RU"/>
        </w:rPr>
        <w:t xml:space="preserve"> отказа с обоснованием причин такого отказа – в</w:t>
      </w:r>
      <w:proofErr w:type="gramEnd"/>
      <w:r w:rsidRPr="00E72053">
        <w:rPr>
          <w:rFonts w:ascii="Arial" w:eastAsia="Times New Roman" w:hAnsi="Arial" w:cs="Arial"/>
          <w:sz w:val="24"/>
          <w:szCs w:val="24"/>
          <w:lang w:eastAsia="ru-RU"/>
        </w:rPr>
        <w:t xml:space="preserve"> течение 14 календарных дней со дня регистрации заявления и документов в уполномоченном органе, либо в МФЦ; </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2) при предоставлении земельных участков, расположенных на территории МО «Майск» без торгов в собственность за плату/бесплатно, в аренду, в безвозмездное пользование, в постоянное (бессрочное) пользование составляет 30 календарных дней и включает в себя:</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E72053">
        <w:rPr>
          <w:rFonts w:ascii="Arial" w:eastAsia="Times New Roman" w:hAnsi="Arial" w:cs="Arial"/>
          <w:sz w:val="24"/>
          <w:szCs w:val="24"/>
          <w:lang w:eastAsia="ru-RU"/>
        </w:rPr>
        <w:t xml:space="preserve">принятие решения о предоставлении земельного участка в собственность </w:t>
      </w:r>
      <w:r w:rsidRPr="00E72053">
        <w:rPr>
          <w:rFonts w:ascii="Arial" w:eastAsia="Times New Roman" w:hAnsi="Arial" w:cs="Arial"/>
          <w:sz w:val="24"/>
          <w:szCs w:val="24"/>
          <w:lang w:eastAsia="ru-RU"/>
        </w:rPr>
        <w:lastRenderedPageBreak/>
        <w:t xml:space="preserve">бесплатно или в постоянное (бессрочное) пользование либо осуществление подготовки проекта договора купли-продажи земельного участка, проекта договора аренды земельного участка, проекта договора безвозмездного пользования земельным участком их подписание, и направление для подписания заявителю, а также подготовку отказа в предоставлении земельного участка и </w:t>
      </w:r>
      <w:r w:rsidRPr="00E72053">
        <w:rPr>
          <w:rFonts w:ascii="Arial" w:eastAsia="Times New Roman" w:hAnsi="Arial" w:cs="Arial"/>
          <w:bCs/>
          <w:sz w:val="24"/>
          <w:szCs w:val="24"/>
          <w:lang w:eastAsia="ru-RU"/>
        </w:rPr>
        <w:t>направление (выдача)</w:t>
      </w:r>
      <w:r w:rsidRPr="00E72053">
        <w:rPr>
          <w:rFonts w:ascii="Arial" w:eastAsia="Times New Roman" w:hAnsi="Arial" w:cs="Arial"/>
          <w:sz w:val="24"/>
          <w:szCs w:val="24"/>
          <w:lang w:eastAsia="ru-RU"/>
        </w:rPr>
        <w:t xml:space="preserve"> отказа с обоснованием причин такого отказа – в течение 30</w:t>
      </w:r>
      <w:proofErr w:type="gramEnd"/>
      <w:r w:rsidRPr="00E72053">
        <w:rPr>
          <w:rFonts w:ascii="Arial" w:eastAsia="Times New Roman" w:hAnsi="Arial" w:cs="Arial"/>
          <w:sz w:val="24"/>
          <w:szCs w:val="24"/>
          <w:lang w:eastAsia="ru-RU"/>
        </w:rPr>
        <w:t xml:space="preserve"> календарных дней со дня регистрации заявления и документов в уполномоченном органе, либо в МФЦ. </w:t>
      </w:r>
    </w:p>
    <w:p w:rsidR="00E72053" w:rsidRPr="00E72053" w:rsidRDefault="00E72053" w:rsidP="00E72053">
      <w:pPr>
        <w:widowControl w:val="0"/>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28. Сроки выдачи (направления) документов, фиксирующих конечный результат предоставления муниципальной услуги:</w:t>
      </w:r>
    </w:p>
    <w:p w:rsidR="00E72053" w:rsidRPr="00E72053" w:rsidRDefault="00E72053" w:rsidP="00E72053">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proofErr w:type="gramStart"/>
      <w:r w:rsidRPr="00E72053">
        <w:rPr>
          <w:rFonts w:ascii="Arial" w:eastAsia="Times New Roman" w:hAnsi="Arial" w:cs="Arial"/>
          <w:sz w:val="24"/>
          <w:szCs w:val="24"/>
          <w:lang w:eastAsia="ru-RU"/>
        </w:rPr>
        <w:t>копия правового акта уполномоченного органа о предоставлении земельного участка, членам садоводческого, огороднического или дачного некоммерческого объединения граждан или земельного участка, относящегося к имуществу общего пользования садоводческого, огороднического или дачного некоммерческого объединения граждан, расположенного на территории МО «Майск» в собственность бесплатно, в аренду, а также подготовка решения уполномоченного органа об отказе в предоставлении земельного участка – в течение 14 календарных дней со</w:t>
      </w:r>
      <w:proofErr w:type="gramEnd"/>
      <w:r w:rsidRPr="00E72053">
        <w:rPr>
          <w:rFonts w:ascii="Arial" w:eastAsia="Times New Roman" w:hAnsi="Arial" w:cs="Arial"/>
          <w:sz w:val="24"/>
          <w:szCs w:val="24"/>
          <w:lang w:eastAsia="ru-RU"/>
        </w:rPr>
        <w:t xml:space="preserve"> дня регистрации заявления и документов в уполномоченном органе, либо в МФЦ; </w:t>
      </w:r>
    </w:p>
    <w:p w:rsidR="00E72053" w:rsidRPr="00E72053" w:rsidRDefault="00E72053" w:rsidP="00E72053">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копия правового акта уполномоченного органа о предоставлении земельного участка в собственность бесплатно, в постоянное (бессрочное) пользование – в течение 30 календарных дней со дня регистрации заявления и документов в уполномоченном органе, либо в МФЦ; </w:t>
      </w:r>
    </w:p>
    <w:p w:rsidR="00E72053" w:rsidRPr="00E72053" w:rsidRDefault="00E72053" w:rsidP="00E72053">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решение уполномоченного органа об отказе в предоставлении земельного участка – в течение 30 календарных дней со дня регистрации заявления и документов в уполномоченном органе, либо в МФЦ; </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проекты договора купли-продажи земельного участка, </w:t>
      </w:r>
      <w:r w:rsidRPr="00E72053">
        <w:rPr>
          <w:rFonts w:ascii="Arial" w:eastAsia="Times New Roman" w:hAnsi="Arial" w:cs="Arial"/>
          <w:color w:val="000000"/>
          <w:sz w:val="24"/>
          <w:szCs w:val="24"/>
          <w:lang w:eastAsia="ru-RU"/>
        </w:rPr>
        <w:t xml:space="preserve">договора аренды земельного участка, договора безвозмездного пользования земельным участком </w:t>
      </w:r>
      <w:r w:rsidRPr="00E72053">
        <w:rPr>
          <w:rFonts w:ascii="Arial" w:eastAsia="Times New Roman" w:hAnsi="Arial" w:cs="Arial"/>
          <w:sz w:val="24"/>
          <w:szCs w:val="24"/>
          <w:lang w:eastAsia="ru-RU"/>
        </w:rPr>
        <w:t>– в течение 30 календарных дней со дня регистрации заявления и документов в уполномоченном органе, либо в МФЦ.</w:t>
      </w:r>
    </w:p>
    <w:p w:rsidR="00E72053" w:rsidRPr="00E72053" w:rsidRDefault="00E72053" w:rsidP="00E72053">
      <w:pPr>
        <w:widowControl w:val="0"/>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29. Приостановление предоставления государственной услуги не предусмотрено законодательством.</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30. </w:t>
      </w:r>
      <w:proofErr w:type="gramStart"/>
      <w:r w:rsidRPr="00E72053">
        <w:rPr>
          <w:rFonts w:ascii="Arial" w:eastAsia="Times New Roman" w:hAnsi="Arial" w:cs="Arial"/>
          <w:sz w:val="24"/>
          <w:szCs w:val="24"/>
          <w:lang w:eastAsia="ru-RU"/>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26"/>
        <w:jc w:val="center"/>
        <w:rPr>
          <w:rFonts w:ascii="Arial" w:eastAsia="Times New Roman" w:hAnsi="Arial" w:cs="Arial"/>
          <w:sz w:val="24"/>
          <w:szCs w:val="24"/>
          <w:lang w:eastAsia="ru-RU"/>
        </w:rPr>
      </w:pPr>
      <w:r w:rsidRPr="00E72053">
        <w:rPr>
          <w:rFonts w:ascii="Arial" w:eastAsia="Times New Roman" w:hAnsi="Arial" w:cs="Arial"/>
          <w:sz w:val="24"/>
          <w:szCs w:val="24"/>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31. Предоставление муниципальной услуги осуществляется в соответствии с законодательством.</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32. Правовой основой предоставления муниципальной услуги являются следующие нормативные правовые акты:</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а) Конституция Российской Федерации (Российская газета, № 7, 21.01.2009, </w:t>
      </w:r>
      <w:r w:rsidRPr="00E72053">
        <w:rPr>
          <w:rFonts w:ascii="Arial" w:eastAsia="Times New Roman" w:hAnsi="Arial" w:cs="Arial"/>
          <w:sz w:val="24"/>
          <w:szCs w:val="24"/>
          <w:lang w:eastAsia="ru-RU"/>
        </w:rPr>
        <w:lastRenderedPageBreak/>
        <w:t>Собрание законодательства РФ, № 4, 26.01.2009, ст. 445, Парламентская газета, № 4, 23-29.01.200и);</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б) Земельный кодекс Российской Федерации (Собрание законодательства Российской Федерации, 2001, № 44, ст. 414ж);</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в) Градостроительный </w:t>
      </w:r>
      <w:hyperlink r:id="rId99" w:history="1">
        <w:r w:rsidRPr="00E72053">
          <w:rPr>
            <w:rFonts w:ascii="Arial" w:eastAsia="Times New Roman" w:hAnsi="Arial" w:cs="Arial"/>
            <w:sz w:val="24"/>
            <w:szCs w:val="24"/>
            <w:lang w:eastAsia="ru-RU"/>
          </w:rPr>
          <w:t>кодекс</w:t>
        </w:r>
      </w:hyperlink>
      <w:r w:rsidRPr="00E72053">
        <w:rPr>
          <w:rFonts w:ascii="Arial" w:eastAsia="Times New Roman" w:hAnsi="Arial" w:cs="Arial"/>
          <w:sz w:val="24"/>
          <w:szCs w:val="24"/>
          <w:lang w:eastAsia="ru-RU"/>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Pr="00E72053">
        <w:rPr>
          <w:rFonts w:ascii="Arial" w:eastAsia="Times New Roman" w:hAnsi="Arial" w:cs="Arial"/>
          <w:sz w:val="24"/>
          <w:szCs w:val="24"/>
          <w:lang w:eastAsia="ru-RU"/>
        </w:rPr>
        <w:t>31, ст. 4012; № 45, ст. 5417; № 46, ст. 5553; № 50, ст. 6237; 2008, № 20, ст. 2251, 2260; № 29 (ч. I), ст. 3418; № 30 (ч. I), ст. 3604; № 30 (ч. II), ст. 3616; № 52 (ч. I), ст. 6236; 2009, № 1, ст. 17; № 29, ст. 3601; № 48, ст. 5711; № 52 (ч. I), ст. 6419;</w:t>
      </w:r>
      <w:proofErr w:type="gramEnd"/>
      <w:r w:rsidRPr="00E72053">
        <w:rPr>
          <w:rFonts w:ascii="Arial" w:eastAsia="Times New Roman" w:hAnsi="Arial" w:cs="Arial"/>
          <w:sz w:val="24"/>
          <w:szCs w:val="24"/>
          <w:lang w:eastAsia="ru-RU"/>
        </w:rPr>
        <w:t xml:space="preserve"> 2010, № 31, ст. 4209; № 48, ст. 6246; № 49, ст. 6410; 2011, № 13, ст. 1688; № 17, ст. 2310; № 27, ст. 3880; № 29, ст. 4281, 4291; № 30 (ч. I), ст. 4563, 4572, 4590, 4591, 4594, 4605; № 49 (ч. I), ст. 7015, 7042; № 50, ст. 734в);</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г) Гражданский кодекс Российской Федерации (Собрание законодательства Российской Федерации, 1994, № 32, ст. 3301);</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д)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414з);</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е) Федеральный закон от 29 декабря 2004 года № 191-ФЗ «О введении в действие Градостроительного кодекса Российской Федерации» (Российская газета, 2004, № 290);</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rPr>
      </w:pPr>
      <w:r w:rsidRPr="00E72053">
        <w:rPr>
          <w:rFonts w:ascii="Arial" w:eastAsia="Times New Roman" w:hAnsi="Arial" w:cs="Arial"/>
          <w:sz w:val="24"/>
          <w:szCs w:val="24"/>
        </w:rPr>
        <w:t>ж)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rPr>
      </w:pPr>
      <w:r w:rsidRPr="00E72053">
        <w:rPr>
          <w:rFonts w:ascii="Arial" w:eastAsia="Times New Roman" w:hAnsi="Arial" w:cs="Arial"/>
          <w:sz w:val="24"/>
          <w:szCs w:val="24"/>
        </w:rPr>
        <w:t>з) Закон Российской Федерации от 15 января 1993 года № 4301-1 «О статусе Героев Советского Союза, Героев Российской Федерации и полных кавалеров ордена Славы» (Российская газета, 1193, № 2ж);</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72053">
        <w:rPr>
          <w:rFonts w:ascii="Arial" w:eastAsia="Times New Roman" w:hAnsi="Arial" w:cs="Arial"/>
          <w:sz w:val="24"/>
          <w:szCs w:val="24"/>
        </w:rPr>
        <w:t xml:space="preserve">и) </w:t>
      </w:r>
      <w:r w:rsidRPr="00E72053">
        <w:rPr>
          <w:rFonts w:ascii="Arial" w:eastAsia="Times New Roman" w:hAnsi="Arial" w:cs="Arial"/>
          <w:color w:val="000000"/>
          <w:sz w:val="24"/>
          <w:szCs w:val="24"/>
          <w:lang w:eastAsia="ru-RU"/>
        </w:rPr>
        <w:t xml:space="preserve">Федеральный закон от 9 января </w:t>
      </w:r>
      <w:smartTag w:uri="urn:schemas-microsoft-com:office:smarttags" w:element="metricconverter">
        <w:smartTagPr>
          <w:attr w:name="ProductID" w:val="1997 г"/>
        </w:smartTagPr>
        <w:r w:rsidRPr="00E72053">
          <w:rPr>
            <w:rFonts w:ascii="Arial" w:eastAsia="Times New Roman" w:hAnsi="Arial" w:cs="Arial"/>
            <w:color w:val="000000"/>
            <w:sz w:val="24"/>
            <w:szCs w:val="24"/>
            <w:lang w:eastAsia="ru-RU"/>
          </w:rPr>
          <w:t>1997 года</w:t>
        </w:r>
      </w:smartTag>
      <w:r w:rsidRPr="00E72053">
        <w:rPr>
          <w:rFonts w:ascii="Arial" w:eastAsia="Times New Roman" w:hAnsi="Arial" w:cs="Arial"/>
          <w:color w:val="000000"/>
          <w:sz w:val="24"/>
          <w:szCs w:val="24"/>
          <w:lang w:eastAsia="ru-RU"/>
        </w:rPr>
        <w:t xml:space="preserve"> № 5-ФЗ «О предоставлении социальных гарантий Героям Социалистического Труда, Героям Труда Российской Федерации и полным кавалерам ордена Трудовой Славы» (Собрание законодательства Российской Федерации 1997 № 3, ст. 34и);</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72053">
        <w:rPr>
          <w:rFonts w:ascii="Arial" w:eastAsia="Times New Roman" w:hAnsi="Arial" w:cs="Arial"/>
          <w:sz w:val="24"/>
          <w:szCs w:val="24"/>
        </w:rPr>
        <w:t>к)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417и);</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72053">
        <w:rPr>
          <w:rFonts w:ascii="Arial" w:eastAsia="Times New Roman" w:hAnsi="Arial" w:cs="Arial"/>
          <w:color w:val="000000"/>
          <w:sz w:val="24"/>
          <w:szCs w:val="24"/>
          <w:lang w:eastAsia="ru-RU"/>
        </w:rPr>
        <w:t xml:space="preserve">л) </w:t>
      </w:r>
      <w:hyperlink r:id="rId100" w:history="1">
        <w:r w:rsidRPr="00E72053">
          <w:rPr>
            <w:rFonts w:ascii="Arial" w:eastAsia="Times New Roman" w:hAnsi="Arial" w:cs="Arial"/>
            <w:color w:val="000000"/>
            <w:sz w:val="24"/>
            <w:szCs w:val="24"/>
            <w:lang w:eastAsia="ru-RU"/>
          </w:rPr>
          <w:t>приказ</w:t>
        </w:r>
      </w:hyperlink>
      <w:r w:rsidRPr="00E72053">
        <w:rPr>
          <w:rFonts w:ascii="Arial" w:eastAsia="Times New Roman" w:hAnsi="Arial" w:cs="Arial"/>
          <w:color w:val="000000"/>
          <w:sz w:val="24"/>
          <w:szCs w:val="24"/>
          <w:lang w:eastAsia="ru-RU"/>
        </w:rPr>
        <w:t xml:space="preserve">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01" w:history="1">
        <w:r w:rsidRPr="00E72053">
          <w:rPr>
            <w:rFonts w:ascii="Arial" w:eastAsia="Times New Roman" w:hAnsi="Arial" w:cs="Arial"/>
            <w:color w:val="0000FF"/>
            <w:sz w:val="24"/>
            <w:szCs w:val="24"/>
            <w:u w:val="single"/>
            <w:lang w:val="en-US" w:eastAsia="ru-RU"/>
          </w:rPr>
          <w:t>http</w:t>
        </w:r>
        <w:r w:rsidRPr="00E72053">
          <w:rPr>
            <w:rFonts w:ascii="Arial" w:eastAsia="Times New Roman" w:hAnsi="Arial" w:cs="Arial"/>
            <w:color w:val="0000FF"/>
            <w:sz w:val="24"/>
            <w:szCs w:val="24"/>
            <w:u w:val="single"/>
            <w:lang w:eastAsia="ru-RU"/>
          </w:rPr>
          <w:t>://</w:t>
        </w:r>
        <w:r w:rsidRPr="00E72053">
          <w:rPr>
            <w:rFonts w:ascii="Arial" w:eastAsia="Times New Roman" w:hAnsi="Arial" w:cs="Arial"/>
            <w:color w:val="0000FF"/>
            <w:sz w:val="24"/>
            <w:szCs w:val="24"/>
            <w:u w:val="single"/>
            <w:lang w:val="en-US" w:eastAsia="ru-RU"/>
          </w:rPr>
          <w:t>www</w:t>
        </w:r>
        <w:r w:rsidRPr="00E72053">
          <w:rPr>
            <w:rFonts w:ascii="Arial" w:eastAsia="Times New Roman" w:hAnsi="Arial" w:cs="Arial"/>
            <w:color w:val="0000FF"/>
            <w:sz w:val="24"/>
            <w:szCs w:val="24"/>
            <w:u w:val="single"/>
            <w:lang w:eastAsia="ru-RU"/>
          </w:rPr>
          <w:t>.</w:t>
        </w:r>
        <w:proofErr w:type="spellStart"/>
        <w:r w:rsidRPr="00E72053">
          <w:rPr>
            <w:rFonts w:ascii="Arial" w:eastAsia="Times New Roman" w:hAnsi="Arial" w:cs="Arial"/>
            <w:color w:val="0000FF"/>
            <w:sz w:val="24"/>
            <w:szCs w:val="24"/>
            <w:u w:val="single"/>
            <w:lang w:val="en-US" w:eastAsia="ru-RU"/>
          </w:rPr>
          <w:t>pravo</w:t>
        </w:r>
        <w:proofErr w:type="spellEnd"/>
        <w:r w:rsidRPr="00E72053">
          <w:rPr>
            <w:rFonts w:ascii="Arial" w:eastAsia="Times New Roman" w:hAnsi="Arial" w:cs="Arial"/>
            <w:color w:val="0000FF"/>
            <w:sz w:val="24"/>
            <w:szCs w:val="24"/>
            <w:u w:val="single"/>
            <w:lang w:eastAsia="ru-RU"/>
          </w:rPr>
          <w:t>.</w:t>
        </w:r>
        <w:proofErr w:type="spellStart"/>
        <w:r w:rsidRPr="00E72053">
          <w:rPr>
            <w:rFonts w:ascii="Arial" w:eastAsia="Times New Roman" w:hAnsi="Arial" w:cs="Arial"/>
            <w:color w:val="0000FF"/>
            <w:sz w:val="24"/>
            <w:szCs w:val="24"/>
            <w:u w:val="single"/>
            <w:lang w:val="en-US" w:eastAsia="ru-RU"/>
          </w:rPr>
          <w:t>gov</w:t>
        </w:r>
        <w:proofErr w:type="spellEnd"/>
        <w:r w:rsidRPr="00E72053">
          <w:rPr>
            <w:rFonts w:ascii="Arial" w:eastAsia="Times New Roman" w:hAnsi="Arial" w:cs="Arial"/>
            <w:color w:val="0000FF"/>
            <w:sz w:val="24"/>
            <w:szCs w:val="24"/>
            <w:u w:val="single"/>
            <w:lang w:eastAsia="ru-RU"/>
          </w:rPr>
          <w:t>.</w:t>
        </w:r>
        <w:proofErr w:type="spellStart"/>
        <w:r w:rsidRPr="00E72053">
          <w:rPr>
            <w:rFonts w:ascii="Arial" w:eastAsia="Times New Roman" w:hAnsi="Arial" w:cs="Arial"/>
            <w:color w:val="0000FF"/>
            <w:sz w:val="24"/>
            <w:szCs w:val="24"/>
            <w:u w:val="single"/>
            <w:lang w:val="en-US" w:eastAsia="ru-RU"/>
          </w:rPr>
          <w:t>ru</w:t>
        </w:r>
        <w:proofErr w:type="spellEnd"/>
      </w:hyperlink>
      <w:r w:rsidRPr="00E72053">
        <w:rPr>
          <w:rFonts w:ascii="Arial" w:eastAsia="Times New Roman" w:hAnsi="Arial" w:cs="Arial"/>
          <w:color w:val="000000"/>
          <w:sz w:val="24"/>
          <w:szCs w:val="24"/>
          <w:lang w:eastAsia="ru-RU"/>
        </w:rPr>
        <w:t xml:space="preserve"> 28.02.201д);</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72053">
        <w:rPr>
          <w:rFonts w:ascii="Arial" w:eastAsia="Times New Roman" w:hAnsi="Arial" w:cs="Arial"/>
          <w:color w:val="000000"/>
          <w:sz w:val="24"/>
          <w:szCs w:val="24"/>
          <w:lang w:eastAsia="ru-RU"/>
        </w:rPr>
        <w:t xml:space="preserve">м) Закон Иркутской области от 12 марта 2009 года № 8-оз </w:t>
      </w:r>
      <w:r w:rsidRPr="00E72053">
        <w:rPr>
          <w:rFonts w:ascii="Arial" w:eastAsia="Times New Roman" w:hAnsi="Arial" w:cs="Arial"/>
          <w:color w:val="000000"/>
          <w:sz w:val="24"/>
          <w:szCs w:val="24"/>
          <w:lang w:eastAsia="ru-RU"/>
        </w:rPr>
        <w:br/>
        <w:t>«О бесплатном предоставлении земельных участков в собственность граждан» (Ведомости Законодательного Собрания Иркутской области, 2009, № 7, т. 1);</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rPr>
      </w:pPr>
      <w:r w:rsidRPr="00E72053">
        <w:rPr>
          <w:rFonts w:ascii="Arial" w:eastAsia="Times New Roman" w:hAnsi="Arial" w:cs="Arial"/>
          <w:sz w:val="24"/>
          <w:szCs w:val="24"/>
        </w:rPr>
        <w:t>н) Устав муниципального образования «Майск»</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E72053" w:rsidRPr="00E72053" w:rsidRDefault="00E72053" w:rsidP="00E72053">
      <w:pPr>
        <w:autoSpaceDE w:val="0"/>
        <w:autoSpaceDN w:val="0"/>
        <w:adjustRightInd w:val="0"/>
        <w:spacing w:after="0" w:line="240" w:lineRule="auto"/>
        <w:jc w:val="center"/>
        <w:rPr>
          <w:rFonts w:ascii="Arial" w:eastAsia="Times New Roman" w:hAnsi="Arial" w:cs="Arial"/>
          <w:sz w:val="24"/>
          <w:szCs w:val="24"/>
        </w:rPr>
      </w:pPr>
      <w:r w:rsidRPr="00E72053">
        <w:rPr>
          <w:rFonts w:ascii="Arial" w:eastAsia="Times New Roman" w:hAnsi="Arial" w:cs="Arial"/>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lastRenderedPageBreak/>
        <w:t xml:space="preserve">33. К документам, необходимым для предоставления муниципальной услуги, относятся: </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proofErr w:type="gramStart"/>
      <w:r w:rsidRPr="00E72053">
        <w:rPr>
          <w:rFonts w:ascii="Arial" w:eastAsia="Times New Roman" w:hAnsi="Arial" w:cs="Arial"/>
          <w:sz w:val="24"/>
          <w:szCs w:val="24"/>
          <w:lang w:eastAsia="ru-RU"/>
        </w:rPr>
        <w:t>1) При предоставлении земельного участка, образованного из земельного участка, предоставленного в аренду для комплексного освоения территории лицу, с которым заключен договор о комплексном освоении территории в собственность за плату либо земельного участка, образованного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в аренду:</w:t>
      </w:r>
      <w:proofErr w:type="gramEnd"/>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а) заявление о предоставлении земельного участка по форме согласно приложению 1 к настоящему административному регламенту;</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б) документ, подтверждающий личность заявителя;</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Calibri" w:hAnsi="Arial" w:cs="Arial"/>
          <w:sz w:val="24"/>
          <w:szCs w:val="24"/>
        </w:rPr>
        <w:t>д)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е) договор о комплексном освоении территории.</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color w:val="FF0000"/>
          <w:sz w:val="24"/>
          <w:szCs w:val="24"/>
          <w:lang w:eastAsia="ru-RU"/>
        </w:rPr>
      </w:pPr>
      <w:r w:rsidRPr="00E72053">
        <w:rPr>
          <w:rFonts w:ascii="Arial" w:eastAsia="Times New Roman" w:hAnsi="Arial" w:cs="Arial"/>
          <w:sz w:val="24"/>
          <w:szCs w:val="24"/>
          <w:lang w:eastAsia="ru-RU"/>
        </w:rPr>
        <w:t>2) При предоставлении земельного участка, предназначенного для индивидуального жилищного строительства, образованного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 членам данной некоммерческой организации в собственность за плату:</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а) заявление о предоставлении земельного участка по форме согласно приложению 1 к настоящему административному регламенту;</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б) документ, подтверждающий личность заявителя;</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д) документ, подтверждающий членство заявителя в некоммерческой организации;</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е) решение органа некоммерческой организации о распределении испрашиваемого земельного участка заявителю;</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3) При предоставлении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 членам данной некоммерческой организации в собственность за плату:</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а) заявление о предоставлении земельного участка по форме согласно приложению 1 к настоящему административному регламенту;</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б) документ, подтверждающий личность заявителя;</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lastRenderedPageBreak/>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д)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е) документ, подтверждающий членство заявителя в некоммерческой организации;</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ж) решение органа некоммерческой организации о распределении земельного участка заявителю;</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4) При предоставлении земельного участка членам садоводческого, огороднического или дачного некоммерческого объединения граждан, в собственность бесплатно:</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а) заявление о предоставлении земельного участка по форме согласно приложению 1 к настоящему административному регламенту;</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б) документ, подтверждающий личность заявителя;</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E72053" w:rsidRPr="00E72053" w:rsidRDefault="00E72053" w:rsidP="00E72053">
      <w:pPr>
        <w:widowControl w:val="0"/>
        <w:autoSpaceDE w:val="0"/>
        <w:autoSpaceDN w:val="0"/>
        <w:adjustRightInd w:val="0"/>
        <w:spacing w:after="0" w:line="240" w:lineRule="auto"/>
        <w:ind w:firstLine="720"/>
        <w:jc w:val="both"/>
        <w:rPr>
          <w:rFonts w:ascii="Arial" w:eastAsia="Calibri" w:hAnsi="Arial" w:cs="Arial"/>
          <w:color w:val="000000"/>
          <w:sz w:val="24"/>
          <w:szCs w:val="24"/>
        </w:rPr>
      </w:pPr>
      <w:r w:rsidRPr="00E72053">
        <w:rPr>
          <w:rFonts w:ascii="Arial" w:eastAsia="Calibri" w:hAnsi="Arial" w:cs="Arial"/>
          <w:color w:val="000000"/>
          <w:sz w:val="24"/>
          <w:szCs w:val="24"/>
        </w:rPr>
        <w:t>г) 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p>
    <w:p w:rsidR="00E72053" w:rsidRPr="00E72053" w:rsidRDefault="00E72053" w:rsidP="00E72053">
      <w:pPr>
        <w:widowControl w:val="0"/>
        <w:autoSpaceDE w:val="0"/>
        <w:autoSpaceDN w:val="0"/>
        <w:adjustRightInd w:val="0"/>
        <w:spacing w:after="0" w:line="240" w:lineRule="auto"/>
        <w:ind w:firstLine="720"/>
        <w:jc w:val="both"/>
        <w:rPr>
          <w:rFonts w:ascii="Arial" w:eastAsia="Calibri" w:hAnsi="Arial" w:cs="Arial"/>
          <w:color w:val="000000"/>
          <w:sz w:val="24"/>
          <w:szCs w:val="24"/>
        </w:rPr>
      </w:pPr>
      <w:r w:rsidRPr="00E72053">
        <w:rPr>
          <w:rFonts w:ascii="Arial" w:eastAsia="Calibri" w:hAnsi="Arial" w:cs="Arial"/>
          <w:color w:val="000000"/>
          <w:sz w:val="24"/>
          <w:szCs w:val="24"/>
        </w:rPr>
        <w:t>д)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proofErr w:type="gramStart"/>
      <w:r w:rsidRPr="00E72053">
        <w:rPr>
          <w:rFonts w:ascii="Arial" w:eastAsia="Times New Roman" w:hAnsi="Arial" w:cs="Arial"/>
          <w:sz w:val="24"/>
          <w:szCs w:val="24"/>
          <w:lang w:eastAsia="ru-RU"/>
        </w:rPr>
        <w:t>5) При предоставлении некоммерческой организации земельного участка, образованного в результате раздела земельного участка, предоставленного данной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в собственность за плату либо при предоставлении некоммерческой организации земельного участка, образованного в результате раздела земельного участка, предоставленного данной некоммерческой организации, созданной гражданами, для ведения садоводства</w:t>
      </w:r>
      <w:proofErr w:type="gramEnd"/>
      <w:r w:rsidRPr="00E72053">
        <w:rPr>
          <w:rFonts w:ascii="Arial" w:eastAsia="Times New Roman" w:hAnsi="Arial" w:cs="Arial"/>
          <w:sz w:val="24"/>
          <w:szCs w:val="24"/>
          <w:lang w:eastAsia="ru-RU"/>
        </w:rPr>
        <w:t>, огородничества, и относящегося к имуществу общего пользования в собственность бесплатно:</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а) заявление о предоставлении земельного участка по форме согласно приложению 1 к настоящему административному регламенту;</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б) документ, подтверждающий личность заявителя;</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w:t>
      </w:r>
      <w:r w:rsidRPr="00E72053">
        <w:rPr>
          <w:rFonts w:ascii="Arial" w:eastAsia="Times New Roman" w:hAnsi="Arial" w:cs="Arial"/>
          <w:sz w:val="24"/>
          <w:szCs w:val="24"/>
          <w:lang w:eastAsia="ru-RU"/>
        </w:rPr>
        <w:lastRenderedPageBreak/>
        <w:t>лица;</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Calibri"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д) решение органа некоммерческой организации о приобретении земельного участка, относящегося к имуществу общего пользования.</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6) При предоставлении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а) заявление о предоставлении земельного участка по форме согласно приложению 1 к настоящему административному регламенту;</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б) копия паспорта или иного документа, удостоверяющего личность заявителя;</w:t>
      </w:r>
    </w:p>
    <w:p w:rsidR="00E72053" w:rsidRPr="00E72053" w:rsidRDefault="00E72053" w:rsidP="00E72053">
      <w:pPr>
        <w:widowControl w:val="0"/>
        <w:autoSpaceDE w:val="0"/>
        <w:autoSpaceDN w:val="0"/>
        <w:adjustRightInd w:val="0"/>
        <w:spacing w:after="0" w:line="240" w:lineRule="auto"/>
        <w:ind w:firstLine="720"/>
        <w:jc w:val="both"/>
        <w:rPr>
          <w:rFonts w:ascii="Arial" w:eastAsia="Calibri" w:hAnsi="Arial" w:cs="Arial"/>
          <w:color w:val="000000"/>
          <w:sz w:val="24"/>
          <w:szCs w:val="24"/>
        </w:rPr>
      </w:pPr>
      <w:r w:rsidRPr="00E72053">
        <w:rPr>
          <w:rFonts w:ascii="Arial" w:eastAsia="Calibri" w:hAnsi="Arial" w:cs="Arial"/>
          <w:color w:val="000000"/>
          <w:sz w:val="24"/>
          <w:szCs w:val="24"/>
        </w:rPr>
        <w:t>в) схема расположения земельного участка на кадастровом плане территории, подготовленная указанным лицом.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государственном кадастре недвижимости;</w:t>
      </w:r>
    </w:p>
    <w:p w:rsidR="00E72053" w:rsidRPr="00E72053" w:rsidRDefault="00E72053" w:rsidP="00E72053">
      <w:pPr>
        <w:widowControl w:val="0"/>
        <w:autoSpaceDE w:val="0"/>
        <w:autoSpaceDN w:val="0"/>
        <w:adjustRightInd w:val="0"/>
        <w:spacing w:after="0" w:line="240" w:lineRule="auto"/>
        <w:ind w:firstLine="720"/>
        <w:jc w:val="both"/>
        <w:rPr>
          <w:rFonts w:ascii="Arial" w:eastAsia="Calibri" w:hAnsi="Arial" w:cs="Arial"/>
          <w:color w:val="000000"/>
          <w:sz w:val="24"/>
          <w:szCs w:val="24"/>
        </w:rPr>
      </w:pPr>
      <w:r w:rsidRPr="00E72053">
        <w:rPr>
          <w:rFonts w:ascii="Arial" w:eastAsia="Calibri" w:hAnsi="Arial" w:cs="Arial"/>
          <w:color w:val="000000"/>
          <w:sz w:val="24"/>
          <w:szCs w:val="24"/>
        </w:rPr>
        <w:t>г)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E72053" w:rsidRPr="00E72053" w:rsidRDefault="00E72053" w:rsidP="00E72053">
      <w:pPr>
        <w:widowControl w:val="0"/>
        <w:autoSpaceDE w:val="0"/>
        <w:autoSpaceDN w:val="0"/>
        <w:adjustRightInd w:val="0"/>
        <w:spacing w:after="0" w:line="240" w:lineRule="auto"/>
        <w:ind w:firstLine="720"/>
        <w:jc w:val="both"/>
        <w:rPr>
          <w:rFonts w:ascii="Arial" w:eastAsia="Calibri" w:hAnsi="Arial" w:cs="Arial"/>
          <w:color w:val="000000"/>
          <w:sz w:val="24"/>
          <w:szCs w:val="24"/>
        </w:rPr>
      </w:pPr>
      <w:r w:rsidRPr="00E72053">
        <w:rPr>
          <w:rFonts w:ascii="Arial" w:eastAsia="Calibri" w:hAnsi="Arial" w:cs="Arial"/>
          <w:color w:val="000000"/>
          <w:sz w:val="24"/>
          <w:szCs w:val="24"/>
        </w:rPr>
        <w:t>д)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E72053" w:rsidRPr="00E72053" w:rsidRDefault="00E72053" w:rsidP="00E72053">
      <w:pPr>
        <w:widowControl w:val="0"/>
        <w:autoSpaceDE w:val="0"/>
        <w:autoSpaceDN w:val="0"/>
        <w:adjustRightInd w:val="0"/>
        <w:spacing w:after="0" w:line="240" w:lineRule="auto"/>
        <w:ind w:firstLine="720"/>
        <w:jc w:val="both"/>
        <w:rPr>
          <w:rFonts w:ascii="Arial" w:eastAsia="Calibri" w:hAnsi="Arial" w:cs="Arial"/>
          <w:sz w:val="24"/>
          <w:szCs w:val="24"/>
        </w:rPr>
      </w:pPr>
      <w:r w:rsidRPr="00E72053">
        <w:rPr>
          <w:rFonts w:ascii="Arial" w:eastAsia="Calibri" w:hAnsi="Arial" w:cs="Arial"/>
          <w:sz w:val="24"/>
          <w:szCs w:val="24"/>
        </w:rPr>
        <w:t>е)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такие сведения не содержатся в Едином государственном реестре прав на недвижимое имущество и сделок с ним.</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7) При предоставлении юридическому лицу земельного участка, образованного в результате раздела земельного участка, предоставленного данному юридическому лицу для ведения дачного хозяйства, и относящегося к имуществу общего пользования в собственность за плату:</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а) заявление о предоставлении земельного участка по форме согласно приложению 1 к настоящему административному регламенту;</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б) документ, подтверждающий личность заявителя;</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Calibri"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д) решение органа юридического лица о приобретении земельного участка, относящегося к имуществу общего пользования;</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lastRenderedPageBreak/>
        <w:t>е)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proofErr w:type="gramStart"/>
      <w:r w:rsidRPr="00E72053">
        <w:rPr>
          <w:rFonts w:ascii="Arial" w:eastAsia="Times New Roman" w:hAnsi="Arial" w:cs="Arial"/>
          <w:sz w:val="24"/>
          <w:szCs w:val="24"/>
          <w:lang w:eastAsia="ru-RU"/>
        </w:rPr>
        <w:t>8) При предоставлении земельного участка, на котором расположено здание, сооружение, собственникам здания, сооружения либо помещения в здании, сооружении в собственность, земельного участка, на котором расположены здания или сооружения религиозного или благотворительного назначения, собственникам таких зданий, сооружений в собственность бесплатно, лицам, которым объекты недвижимости предоставлены на праве хозяйственного ведения или оперативного управления, собственникам объектов незавершенного строительства в аренду, земельного участка, на</w:t>
      </w:r>
      <w:proofErr w:type="gramEnd"/>
      <w:r w:rsidRPr="00E72053">
        <w:rPr>
          <w:rFonts w:ascii="Arial" w:eastAsia="Times New Roman" w:hAnsi="Arial" w:cs="Arial"/>
          <w:sz w:val="24"/>
          <w:szCs w:val="24"/>
          <w:lang w:eastAsia="ru-RU"/>
        </w:rPr>
        <w:t xml:space="preserve"> </w:t>
      </w:r>
      <w:proofErr w:type="gramStart"/>
      <w:r w:rsidRPr="00E72053">
        <w:rPr>
          <w:rFonts w:ascii="Arial" w:eastAsia="Times New Roman" w:hAnsi="Arial" w:cs="Arial"/>
          <w:sz w:val="24"/>
          <w:szCs w:val="24"/>
          <w:lang w:eastAsia="ru-RU"/>
        </w:rPr>
        <w:t>котором расположены здания, сооружения, предоставленные религиозной организации на праве безвозмездного пользования, земельного участка на котором находится, предоставленное гражданину, служебное жилое помещение в виде жилого дома, в безвозмездное пользование таким религиозным организациям, гражданам:</w:t>
      </w:r>
      <w:proofErr w:type="gramEnd"/>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а) заявление о предоставлении земельного участка по форме согласно приложению 1 к настоящему административному регламенту;</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б) документ, подтверждающий личность заявителя;</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Calibri"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д)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е)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ж)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з) договор безвозмездного пользования зданием, сооружением, если право на такое здание, сооружение не зарегистрировано в ЕГРП;</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и)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proofErr w:type="gramStart"/>
      <w:r w:rsidRPr="00E72053">
        <w:rPr>
          <w:rFonts w:ascii="Arial" w:eastAsia="Times New Roman" w:hAnsi="Arial" w:cs="Arial"/>
          <w:sz w:val="24"/>
          <w:szCs w:val="24"/>
          <w:lang w:eastAsia="ru-RU"/>
        </w:rPr>
        <w:t>9) При предоставлении земельного участка юридическим лицам, использующим его на праве постоянного (бессрочного) пользования (за исключением органов государственной власти, органов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 в собственность за плату, в аренду либо арендатору земельного участка, имеющему право на заключение нового договора аренды земельного участка:</w:t>
      </w:r>
      <w:proofErr w:type="gramEnd"/>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а) заявление о предоставлении земельного участка по форме согласно приложению 1 к настоящему административному регламенту;</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б) документ, подтверждающий личность заявителя;</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lastRenderedPageBreak/>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Calibri"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д)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proofErr w:type="gramStart"/>
      <w:r w:rsidRPr="00E72053">
        <w:rPr>
          <w:rFonts w:ascii="Arial" w:eastAsia="Times New Roman" w:hAnsi="Arial" w:cs="Arial"/>
          <w:sz w:val="24"/>
          <w:szCs w:val="24"/>
          <w:lang w:eastAsia="ru-RU"/>
        </w:rPr>
        <w:t>10) При предоставлении земельного участка крестьянскому (фермерскому) хозяйству или сельскохозяйственной организации, которые используют данный земельный участок, находящийся в муниципальной собственности и выделенный в счет земельных долей, находящихся в муниципальной собственности в собственность за плату либо земельного участка гражданину,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w:t>
      </w:r>
      <w:proofErr w:type="gramEnd"/>
      <w:r w:rsidRPr="00E72053">
        <w:rPr>
          <w:rFonts w:ascii="Arial" w:eastAsia="Times New Roman" w:hAnsi="Arial" w:cs="Arial"/>
          <w:sz w:val="24"/>
          <w:szCs w:val="24"/>
          <w:lang w:eastAsia="ru-RU"/>
        </w:rPr>
        <w:t xml:space="preserve"> крестьянским (фермерским) хозяйством его деятельности на территории муниципального образования при использовании земельного участка более пяти лет в соответствии с разрешенным использованием в собственность бесплатно либо земельного участка, предназначенного для ведения садоводства или огородничества в безвозмездное пользование некоммерческой организации, созданной гражданами для ведения огородничества или садоводства: </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а) заявление о предоставлении земельного участка по форме согласно приложению 1 к настоящему административному регламенту;</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б) документ, подтверждающий личность заявителя;</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Calibri"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д)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11) При предоставлении земельного участка гражданину или юридическому лицу, являющемуся арендатором земельного участка, предназначенного для ведения сельскохозяйственного производства и использующего его на основании договора аренды более трех лет в собственность за плату, в аренду:</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а) заявление о предоставлении земельного участка по форме согласно приложению 1 к настоящему административному регламенту;</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б) документ, подтверждающий личность заявителя;</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Calibri" w:hAnsi="Arial" w:cs="Arial"/>
          <w:sz w:val="24"/>
          <w:szCs w:val="24"/>
        </w:rPr>
        <w:t xml:space="preserve">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w:t>
      </w:r>
      <w:r w:rsidRPr="00E72053">
        <w:rPr>
          <w:rFonts w:ascii="Arial" w:eastAsia="Calibri" w:hAnsi="Arial" w:cs="Arial"/>
          <w:sz w:val="24"/>
          <w:szCs w:val="24"/>
        </w:rPr>
        <w:lastRenderedPageBreak/>
        <w:t>является иностранное юридическое лицо;</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д)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е) документы, подтверждающие использование земельного участка в соответствии с Федеральным законом от 24 июля 2002 года № 101-ФЗ «Об обороте земель сельскохозяйственного назначения».</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12) При предоставлении земельного участка, образованного в границах застроенной территории, в отношении которой заключен договор о ее развитии, лицу с которым заключен договор о развитии застроенной территории в собственность бесплатно, в аренду:</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а) заявление о предоставлении земельного участка по форме согласно приложению 1 к Административному регламенту;</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б) документ, подтверждающий личность заявителя;</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д) договор о развитии застроенной территории.</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13) При предоставлении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членам данной некоммерческой организации в общую собственность бесплатно:</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а) заявление о предоставлении земельного участка по форме согласно приложению 1 к настоящему административному регламенту;</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б) документ, подтверждающий личность заявителя;</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д) документ, подтверждающий членство заявителя в некоммерческой организации.</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proofErr w:type="gramStart"/>
      <w:r w:rsidRPr="00E72053">
        <w:rPr>
          <w:rFonts w:ascii="Arial" w:eastAsia="Times New Roman" w:hAnsi="Arial" w:cs="Arial"/>
          <w:sz w:val="24"/>
          <w:szCs w:val="24"/>
          <w:lang w:eastAsia="ru-RU"/>
        </w:rPr>
        <w:t>14) При предоставлении земельного участка, предназначенного для индивидуального жилищного строительства или ведения личного подсобного хозяйства гражданину, основное место работы которого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в собственность бесплатно, в безвозмездное пользование:</w:t>
      </w:r>
      <w:proofErr w:type="gramEnd"/>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а) заявление о предоставлении земельного участка по форме согласно приложению 1 к настоящему административному регламенту;</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б) документ, подтверждающий личность заявителя;</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в) документ, подтверждающий полномочия представителя юридического </w:t>
      </w:r>
      <w:r w:rsidRPr="00E72053">
        <w:rPr>
          <w:rFonts w:ascii="Arial" w:eastAsia="Times New Roman" w:hAnsi="Arial" w:cs="Arial"/>
          <w:sz w:val="24"/>
          <w:szCs w:val="24"/>
          <w:lang w:eastAsia="ru-RU"/>
        </w:rPr>
        <w:lastRenderedPageBreak/>
        <w:t>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д) приказ о приеме на работу, выписка из трудовой книжки или трудовой договор (контракт).</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15) При предоставлении земельных участков гражданам, имеющим трех и более детей, отдельным категориям граждан и (или) некоммерческим организациям, созданным гражданами для индивидуального жилищного строительства в собственность бесплатно, в аренду:</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а) заявление о предоставлении земельного участка по форме согласно приложению 1 к настоящему административному регламенту;</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б) документ, подтверждающий личность заявителя, а также копии паспортов детей, достигших возраста 14 лет, заверенные в установленном законодательством порядке;</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E72053" w:rsidRPr="00E72053" w:rsidRDefault="00E72053" w:rsidP="00E72053">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E72053">
        <w:rPr>
          <w:rFonts w:ascii="Arial" w:eastAsia="Times New Roman" w:hAnsi="Arial" w:cs="Arial"/>
          <w:color w:val="000000"/>
          <w:sz w:val="24"/>
          <w:szCs w:val="24"/>
          <w:lang w:eastAsia="ru-RU"/>
        </w:rPr>
        <w:t xml:space="preserve">д) </w:t>
      </w:r>
      <w:r w:rsidRPr="00E72053">
        <w:rPr>
          <w:rFonts w:ascii="Arial" w:eastAsia="Times New Roman" w:hAnsi="Arial" w:cs="Arial"/>
          <w:sz w:val="24"/>
          <w:szCs w:val="24"/>
          <w:lang w:eastAsia="ru-RU"/>
        </w:rPr>
        <w:t>копия документа, удостоверяющего статус соответственно Героя Советского Союза, Героя Российской Федерации, Героя труда Российской Федерации, Героя Социалистического Труда, полного кавалера ордена Славы, полного кавалера ордена Трудовой Славы, подтверждающего награждение орденом «За заслуги перед Отечеством» I, II, III, IV</w:t>
      </w:r>
      <w:r w:rsidRPr="00E72053">
        <w:rPr>
          <w:rFonts w:ascii="Arial" w:eastAsia="Times New Roman" w:hAnsi="Arial" w:cs="Arial"/>
          <w:sz w:val="24"/>
          <w:szCs w:val="24"/>
          <w:lang w:eastAsia="ru-RU"/>
        </w:rPr>
        <w:br/>
        <w:t>степени, – для граждан, удостоенных звания Героя Советского Союза, Героя Российской Федерации, Героя Труда Российской Федерации, Героя Социалистического Труда или являющихся полным</w:t>
      </w:r>
      <w:proofErr w:type="gramEnd"/>
      <w:r w:rsidRPr="00E72053">
        <w:rPr>
          <w:rFonts w:ascii="Arial" w:eastAsia="Times New Roman" w:hAnsi="Arial" w:cs="Arial"/>
          <w:sz w:val="24"/>
          <w:szCs w:val="24"/>
          <w:lang w:eastAsia="ru-RU"/>
        </w:rPr>
        <w:t xml:space="preserve"> кавалером ордена Славы, полным кавалером ордена Трудовой Славы, </w:t>
      </w:r>
      <w:proofErr w:type="gramStart"/>
      <w:r w:rsidRPr="00E72053">
        <w:rPr>
          <w:rFonts w:ascii="Arial" w:eastAsia="Times New Roman" w:hAnsi="Arial" w:cs="Arial"/>
          <w:sz w:val="24"/>
          <w:szCs w:val="24"/>
          <w:lang w:eastAsia="ru-RU"/>
        </w:rPr>
        <w:t>награжденных</w:t>
      </w:r>
      <w:proofErr w:type="gramEnd"/>
      <w:r w:rsidRPr="00E72053">
        <w:rPr>
          <w:rFonts w:ascii="Arial" w:eastAsia="Times New Roman" w:hAnsi="Arial" w:cs="Arial"/>
          <w:sz w:val="24"/>
          <w:szCs w:val="24"/>
          <w:lang w:eastAsia="ru-RU"/>
        </w:rPr>
        <w:t xml:space="preserve"> орденом</w:t>
      </w:r>
      <w:r w:rsidRPr="00E72053">
        <w:rPr>
          <w:rFonts w:ascii="Arial" w:eastAsia="Times New Roman" w:hAnsi="Arial" w:cs="Arial"/>
          <w:sz w:val="24"/>
          <w:szCs w:val="24"/>
          <w:lang w:eastAsia="ru-RU"/>
        </w:rPr>
        <w:br/>
        <w:t>«За заслуги перед Отечеством» I, II, III, IV степени;</w:t>
      </w:r>
    </w:p>
    <w:p w:rsidR="00E72053" w:rsidRPr="00E72053" w:rsidRDefault="00E72053" w:rsidP="00E72053">
      <w:pPr>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е) удостоверение ветерана Великой Отечественной Войны или удостоверение, образец которого утвержден до 1 января 1992 года, – для ветерана Великой Отечественной войны;</w:t>
      </w:r>
    </w:p>
    <w:p w:rsidR="00E72053" w:rsidRPr="00E72053" w:rsidRDefault="00E72053" w:rsidP="00E72053">
      <w:pPr>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ж) удостоверение ветерана боевых действий или свидетельство (удостоверение) о праве на льготы, образец которого утвержден до 1 января 1992 года, – для ветерана боевых действий на территории СССР, на территории Российской Федерации и территориях других государств;</w:t>
      </w:r>
    </w:p>
    <w:p w:rsidR="00E72053" w:rsidRPr="00E72053" w:rsidRDefault="00E72053" w:rsidP="00E72053">
      <w:pPr>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з) справка, подтверждающая факт установления инвалидности, – для инвалидов, имеющих I, II группу инвалидности, и детей-инвалидов;</w:t>
      </w:r>
    </w:p>
    <w:p w:rsidR="00E72053" w:rsidRPr="00E72053" w:rsidRDefault="00E72053" w:rsidP="00E72053">
      <w:pPr>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и) справка о реабилитации, выданная в соответствии со </w:t>
      </w:r>
      <w:hyperlink r:id="rId102" w:history="1">
        <w:r w:rsidRPr="00E72053">
          <w:rPr>
            <w:rFonts w:ascii="Arial" w:eastAsia="Times New Roman" w:hAnsi="Arial" w:cs="Arial"/>
            <w:sz w:val="24"/>
            <w:szCs w:val="24"/>
            <w:lang w:eastAsia="ru-RU"/>
          </w:rPr>
          <w:t>статьей 8</w:t>
        </w:r>
      </w:hyperlink>
      <w:r w:rsidRPr="00E72053">
        <w:rPr>
          <w:rFonts w:ascii="Arial" w:eastAsia="Times New Roman" w:hAnsi="Arial" w:cs="Arial"/>
          <w:sz w:val="24"/>
          <w:szCs w:val="24"/>
          <w:lang w:eastAsia="ru-RU"/>
        </w:rPr>
        <w:t xml:space="preserve"> Закона Российской Федерации от 18 октября 1991 года № 1761-1 «О реабилитации жертв политических репрессий», - для реабилитированных;</w:t>
      </w:r>
    </w:p>
    <w:p w:rsidR="00E72053" w:rsidRPr="00E72053" w:rsidRDefault="00E72053" w:rsidP="00E72053">
      <w:pPr>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к) копия трудовой книжки, заверенная работодателем, – для работников государственных и муниципальных учреждений, для которых учреждение является основным местом работы и имеющих непрерывный стаж работы в этом учреждении не менее 3 лет;</w:t>
      </w:r>
    </w:p>
    <w:p w:rsidR="00E72053" w:rsidRPr="00E72053" w:rsidRDefault="00E72053" w:rsidP="00E72053">
      <w:pPr>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л) копия документа об образовании, копия трудовой книжки, заверенная работодателем, – для заявителей, не достигших возраста 36 лет на дату подачи </w:t>
      </w:r>
      <w:r w:rsidRPr="00E72053">
        <w:rPr>
          <w:rFonts w:ascii="Arial" w:eastAsia="Times New Roman" w:hAnsi="Arial" w:cs="Arial"/>
          <w:sz w:val="24"/>
          <w:szCs w:val="24"/>
          <w:lang w:eastAsia="ru-RU"/>
        </w:rPr>
        <w:lastRenderedPageBreak/>
        <w:t xml:space="preserve">заявления о бесплатном предоставлении земельного участка, имеющих среднее профессиональное или высшее образование, основное место </w:t>
      </w:r>
      <w:proofErr w:type="gramStart"/>
      <w:r w:rsidRPr="00E72053">
        <w:rPr>
          <w:rFonts w:ascii="Arial" w:eastAsia="Times New Roman" w:hAnsi="Arial" w:cs="Arial"/>
          <w:sz w:val="24"/>
          <w:szCs w:val="24"/>
          <w:lang w:eastAsia="ru-RU"/>
        </w:rPr>
        <w:t>работы</w:t>
      </w:r>
      <w:proofErr w:type="gramEnd"/>
      <w:r w:rsidRPr="00E72053">
        <w:rPr>
          <w:rFonts w:ascii="Arial" w:eastAsia="Times New Roman" w:hAnsi="Arial" w:cs="Arial"/>
          <w:sz w:val="24"/>
          <w:szCs w:val="24"/>
          <w:lang w:eastAsia="ru-RU"/>
        </w:rPr>
        <w:t xml:space="preserve"> которых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в государственных и муниципальных учреждениях образования, культуры, социального обслуживания;</w:t>
      </w:r>
    </w:p>
    <w:p w:rsidR="00E72053" w:rsidRPr="00E72053" w:rsidRDefault="00E72053" w:rsidP="00E72053">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E72053">
        <w:rPr>
          <w:rFonts w:ascii="Arial" w:eastAsia="Times New Roman" w:hAnsi="Arial" w:cs="Arial"/>
          <w:sz w:val="24"/>
          <w:szCs w:val="24"/>
          <w:lang w:eastAsia="ru-RU"/>
        </w:rPr>
        <w:t>м) копия трудовой книжки, заверенная работодателем, – для заявителей, зарегистрированных по месту жительства или месту пребывания на территории муниципального района в течение 5 лет подряд до даты подачи заявления о бесплатном предоставлении земельного участка, основное место работы которых находится на территории муниципального района в крестьянских (фермерских) хозяйствах и организациях, осуществляющих деятельность в сфере сельскохозяйственного производства, а также в медицинских организациях государственной</w:t>
      </w:r>
      <w:proofErr w:type="gramEnd"/>
      <w:r w:rsidRPr="00E72053">
        <w:rPr>
          <w:rFonts w:ascii="Arial" w:eastAsia="Times New Roman" w:hAnsi="Arial" w:cs="Arial"/>
          <w:sz w:val="24"/>
          <w:szCs w:val="24"/>
          <w:lang w:eastAsia="ru-RU"/>
        </w:rPr>
        <w:t xml:space="preserve"> системы здравоохранения, в государственных и муниципальных учреждениях образования, культуры.</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proofErr w:type="gramStart"/>
      <w:r w:rsidRPr="00E72053">
        <w:rPr>
          <w:rFonts w:ascii="Arial" w:eastAsia="Times New Roman" w:hAnsi="Arial" w:cs="Arial"/>
          <w:sz w:val="24"/>
          <w:szCs w:val="24"/>
          <w:lang w:eastAsia="ru-RU"/>
        </w:rPr>
        <w:t>16) При предоставлении в аренду юридическим лицам земельных участков в соответствии с указом или распоряжением Президента Российской Федерации, земельных участков для размещения объектов социально-культурного и коммунально-бытового назначения, реализации масштабных инвестиционных проектов, земельных участков, предназначенных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крестьянским (фермерским) хозяйствам</w:t>
      </w:r>
      <w:proofErr w:type="gramEnd"/>
      <w:r w:rsidRPr="00E72053">
        <w:rPr>
          <w:rFonts w:ascii="Arial" w:eastAsia="Times New Roman" w:hAnsi="Arial" w:cs="Arial"/>
          <w:sz w:val="24"/>
          <w:szCs w:val="24"/>
          <w:lang w:eastAsia="ru-RU"/>
        </w:rPr>
        <w:t xml:space="preserve"> </w:t>
      </w:r>
      <w:proofErr w:type="gramStart"/>
      <w:r w:rsidRPr="00E72053">
        <w:rPr>
          <w:rFonts w:ascii="Arial" w:eastAsia="Times New Roman" w:hAnsi="Arial" w:cs="Arial"/>
          <w:sz w:val="24"/>
          <w:szCs w:val="24"/>
          <w:lang w:eastAsia="ru-RU"/>
        </w:rPr>
        <w:t>или сельскохозяйственным организациям, использующим земельный участок, находящийся в муниципальной собственности и выделенный в счет земельных долей, находящихся в муниципальной собственности, религиозным организациям, испрашивающим земельные участки, предназначенные для осуществления сельскохозяйственного производства, гражданам, испрашивающим 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 лицу, испрашивающему земельный участок</w:t>
      </w:r>
      <w:proofErr w:type="gramEnd"/>
      <w:r w:rsidRPr="00E72053">
        <w:rPr>
          <w:rFonts w:ascii="Arial" w:eastAsia="Times New Roman" w:hAnsi="Arial" w:cs="Arial"/>
          <w:sz w:val="24"/>
          <w:szCs w:val="24"/>
          <w:lang w:eastAsia="ru-RU"/>
        </w:rPr>
        <w:t xml:space="preserve"> </w:t>
      </w:r>
      <w:proofErr w:type="gramStart"/>
      <w:r w:rsidRPr="00E72053">
        <w:rPr>
          <w:rFonts w:ascii="Arial" w:eastAsia="Times New Roman" w:hAnsi="Arial" w:cs="Arial"/>
          <w:sz w:val="24"/>
          <w:szCs w:val="24"/>
          <w:lang w:eastAsia="ru-RU"/>
        </w:rPr>
        <w:t>для размещения водохранилища и (или) гидротехнического сооружения, земельного участка, необходимого для осуществления деятельности открытого акционерного общества «Российские железные дороги», предназначенного для размещения объектов инфраструктуры железнодорожного транспорта общего пользования, лицу, обладающему правом на добычу (вылов) водных биологических ресурсов,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w:t>
      </w:r>
      <w:proofErr w:type="gramEnd"/>
      <w:r w:rsidRPr="00E72053">
        <w:rPr>
          <w:rFonts w:ascii="Arial" w:eastAsia="Times New Roman" w:hAnsi="Arial" w:cs="Arial"/>
          <w:sz w:val="24"/>
          <w:szCs w:val="24"/>
          <w:lang w:eastAsia="ru-RU"/>
        </w:rPr>
        <w:t xml:space="preserve"> биологическими ресурсами:</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а) заявление о предоставлении земельного участка по форме согласно приложению 1 к настоящему административному регламенту;</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б) документ, подтверждающий личность заявителя;</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Calibri" w:hAnsi="Arial" w:cs="Arial"/>
          <w:sz w:val="24"/>
          <w:szCs w:val="24"/>
        </w:rPr>
        <w:t xml:space="preserve">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w:t>
      </w:r>
      <w:r w:rsidRPr="00E72053">
        <w:rPr>
          <w:rFonts w:ascii="Arial" w:eastAsia="Calibri" w:hAnsi="Arial" w:cs="Arial"/>
          <w:sz w:val="24"/>
          <w:szCs w:val="24"/>
        </w:rPr>
        <w:lastRenderedPageBreak/>
        <w:t>является иностранное юридическое лицо.</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17) При предоставлении юридическому лицу земельного участка, предназначенного для выполнения международных обязательств в аренду: </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а) заявление о предоставлении земельного участка по форме согласно приложению 1 к настоящему административному регламенту;</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б) документ, подтверждающий личность заявителя;</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E72053" w:rsidRPr="00E72053" w:rsidRDefault="00E72053" w:rsidP="00E72053">
      <w:pPr>
        <w:widowControl w:val="0"/>
        <w:autoSpaceDE w:val="0"/>
        <w:autoSpaceDN w:val="0"/>
        <w:adjustRightInd w:val="0"/>
        <w:spacing w:after="0" w:line="240" w:lineRule="auto"/>
        <w:ind w:firstLine="720"/>
        <w:jc w:val="both"/>
        <w:rPr>
          <w:rFonts w:ascii="Arial" w:eastAsia="Calibri" w:hAnsi="Arial" w:cs="Arial"/>
          <w:sz w:val="24"/>
          <w:szCs w:val="24"/>
        </w:rPr>
      </w:pPr>
      <w:r w:rsidRPr="00E72053">
        <w:rPr>
          <w:rFonts w:ascii="Arial" w:eastAsia="Calibri"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Calibri" w:hAnsi="Arial" w:cs="Arial"/>
          <w:sz w:val="24"/>
          <w:szCs w:val="24"/>
        </w:rPr>
        <w:t xml:space="preserve">д) </w:t>
      </w:r>
      <w:r w:rsidRPr="00E72053">
        <w:rPr>
          <w:rFonts w:ascii="Arial" w:eastAsia="Times New Roman" w:hAnsi="Arial" w:cs="Arial"/>
          <w:sz w:val="24"/>
          <w:szCs w:val="24"/>
          <w:lang w:eastAsia="ru-RU"/>
        </w:rPr>
        <w:t>договор, соглашение или иной документ, предусматривающий выполнение международных обязательств.</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18) При предоставлении в аренду юридическому лицу земельного участка, предназначенного для размещения объектов, предназначенных для обеспечения электро-, тепл</w:t>
      </w:r>
      <w:proofErr w:type="gramStart"/>
      <w:r w:rsidRPr="00E72053">
        <w:rPr>
          <w:rFonts w:ascii="Arial" w:eastAsia="Times New Roman" w:hAnsi="Arial" w:cs="Arial"/>
          <w:sz w:val="24"/>
          <w:szCs w:val="24"/>
          <w:lang w:eastAsia="ru-RU"/>
        </w:rPr>
        <w:t>о-</w:t>
      </w:r>
      <w:proofErr w:type="gramEnd"/>
      <w:r w:rsidRPr="00E72053">
        <w:rPr>
          <w:rFonts w:ascii="Arial" w:eastAsia="Times New Roman" w:hAnsi="Arial" w:cs="Arial"/>
          <w:sz w:val="24"/>
          <w:szCs w:val="24"/>
          <w:lang w:eastAsia="ru-RU"/>
        </w:rPr>
        <w:t xml:space="preserve">, газо- и водоснабжения, водоотведения, связи, нефтепроводов, объектов местного значения в аренду: </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а) заявление о предоставлении земельного участка по форме согласно приложению 1 к настоящему административному регламенту;</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б) документ, подтверждающий личность заявителя;</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E72053" w:rsidRPr="00E72053" w:rsidRDefault="00E72053" w:rsidP="00E72053">
      <w:pPr>
        <w:widowControl w:val="0"/>
        <w:autoSpaceDE w:val="0"/>
        <w:autoSpaceDN w:val="0"/>
        <w:adjustRightInd w:val="0"/>
        <w:spacing w:after="0" w:line="240" w:lineRule="auto"/>
        <w:ind w:firstLine="720"/>
        <w:jc w:val="both"/>
        <w:rPr>
          <w:rFonts w:ascii="Arial" w:eastAsia="Calibri" w:hAnsi="Arial" w:cs="Arial"/>
          <w:sz w:val="24"/>
          <w:szCs w:val="24"/>
        </w:rPr>
      </w:pPr>
      <w:r w:rsidRPr="00E72053">
        <w:rPr>
          <w:rFonts w:ascii="Arial" w:eastAsia="Calibri"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Calibri" w:hAnsi="Arial" w:cs="Arial"/>
          <w:sz w:val="24"/>
          <w:szCs w:val="24"/>
        </w:rPr>
        <w:t xml:space="preserve">д) </w:t>
      </w:r>
      <w:r w:rsidRPr="00E72053">
        <w:rPr>
          <w:rFonts w:ascii="Arial" w:eastAsia="Times New Roman" w:hAnsi="Arial" w:cs="Arial"/>
          <w:sz w:val="24"/>
          <w:szCs w:val="24"/>
          <w:lang w:eastAsia="ru-RU"/>
        </w:rPr>
        <w:t>справка уполномоченного органа об отнесении объекта к объектам регионального или местного значения.</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19) При предоставлении в аренду арендатору земельного участка, находящегося в муниципальной собственности, из которого образован испрашиваемый земельный участок: </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а) заявление о предоставлении земельного участка по форме согласно приложению 1 к настоящему административному регламенту;</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б) документ, подтверждающий личность заявителя;</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E72053" w:rsidRPr="00E72053" w:rsidRDefault="00E72053" w:rsidP="00E72053">
      <w:pPr>
        <w:widowControl w:val="0"/>
        <w:autoSpaceDE w:val="0"/>
        <w:autoSpaceDN w:val="0"/>
        <w:adjustRightInd w:val="0"/>
        <w:spacing w:after="0" w:line="240" w:lineRule="auto"/>
        <w:ind w:firstLine="720"/>
        <w:jc w:val="both"/>
        <w:rPr>
          <w:rFonts w:ascii="Arial" w:eastAsia="Calibri" w:hAnsi="Arial" w:cs="Arial"/>
          <w:sz w:val="24"/>
          <w:szCs w:val="24"/>
        </w:rPr>
      </w:pPr>
      <w:r w:rsidRPr="00E72053">
        <w:rPr>
          <w:rFonts w:ascii="Arial" w:eastAsia="Calibri"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Calibri" w:hAnsi="Arial" w:cs="Arial"/>
          <w:sz w:val="24"/>
          <w:szCs w:val="24"/>
        </w:rPr>
        <w:t xml:space="preserve">д) </w:t>
      </w:r>
      <w:r w:rsidRPr="00E72053">
        <w:rPr>
          <w:rFonts w:ascii="Arial" w:eastAsia="Times New Roman" w:hAnsi="Arial" w:cs="Arial"/>
          <w:sz w:val="24"/>
          <w:szCs w:val="24"/>
          <w:lang w:eastAsia="ru-RU"/>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proofErr w:type="gramStart"/>
      <w:r w:rsidRPr="00E72053">
        <w:rPr>
          <w:rFonts w:ascii="Arial" w:eastAsia="Times New Roman" w:hAnsi="Arial" w:cs="Arial"/>
          <w:sz w:val="24"/>
          <w:szCs w:val="24"/>
          <w:lang w:eastAsia="ru-RU"/>
        </w:rPr>
        <w:lastRenderedPageBreak/>
        <w:t>20) При предоставлении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членам данной некоммерческой организации в аренду:</w:t>
      </w:r>
      <w:proofErr w:type="gramEnd"/>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а) заявление о предоставлении земельного участка по форме согласно приложению 1 к настоящему административному регламенту;</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б) документ, подтверждающий личность заявителя;</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Calibri" w:hAnsi="Arial" w:cs="Arial"/>
          <w:sz w:val="24"/>
          <w:szCs w:val="24"/>
        </w:rPr>
        <w:t xml:space="preserve">г) </w:t>
      </w:r>
      <w:r w:rsidRPr="00E72053">
        <w:rPr>
          <w:rFonts w:ascii="Arial" w:eastAsia="Times New Roman" w:hAnsi="Arial" w:cs="Arial"/>
          <w:sz w:val="24"/>
          <w:szCs w:val="24"/>
          <w:lang w:eastAsia="ru-RU"/>
        </w:rPr>
        <w:t>договор о комплексном освоении территории;</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д) документ, подтверждающий членство заявителя в некоммерческой организации;</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е) решение общего собрания членов некоммерческой организации о распределении испрашиваемого земельного участка заявителю.</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E72053">
        <w:rPr>
          <w:rFonts w:ascii="Arial" w:eastAsia="Times New Roman" w:hAnsi="Arial" w:cs="Arial"/>
          <w:sz w:val="24"/>
          <w:szCs w:val="24"/>
          <w:lang w:eastAsia="ru-RU"/>
        </w:rPr>
        <w:t>21) При предоставлении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данной некоммерческой организации в аренду:</w:t>
      </w:r>
      <w:proofErr w:type="gramEnd"/>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а) заявление о предоставлении земельного участка по форме согласно приложению 1 к настоящему административному регламенту;</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б) документ, подтверждающий личность заявителя;</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E72053" w:rsidRPr="00E72053" w:rsidRDefault="00E72053" w:rsidP="00E72053">
      <w:pPr>
        <w:widowControl w:val="0"/>
        <w:autoSpaceDE w:val="0"/>
        <w:autoSpaceDN w:val="0"/>
        <w:adjustRightInd w:val="0"/>
        <w:spacing w:after="0" w:line="240" w:lineRule="auto"/>
        <w:ind w:firstLine="720"/>
        <w:jc w:val="both"/>
        <w:rPr>
          <w:rFonts w:ascii="Arial" w:eastAsia="Calibri" w:hAnsi="Arial" w:cs="Arial"/>
          <w:sz w:val="24"/>
          <w:szCs w:val="24"/>
        </w:rPr>
      </w:pPr>
      <w:r w:rsidRPr="00E72053">
        <w:rPr>
          <w:rFonts w:ascii="Arial" w:eastAsia="Calibri"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Calibri" w:hAnsi="Arial" w:cs="Arial"/>
          <w:sz w:val="24"/>
          <w:szCs w:val="24"/>
        </w:rPr>
        <w:t xml:space="preserve">д) </w:t>
      </w:r>
      <w:r w:rsidRPr="00E72053">
        <w:rPr>
          <w:rFonts w:ascii="Arial" w:eastAsia="Times New Roman" w:hAnsi="Arial" w:cs="Arial"/>
          <w:sz w:val="24"/>
          <w:szCs w:val="24"/>
          <w:lang w:eastAsia="ru-RU"/>
        </w:rPr>
        <w:t>договор о комплексном освоении территории;</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е) решение органа некоммерческой организации о приобретении земельного участка.</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22) При предоставлении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 членам данной некоммерческой организации в аренду:</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а) заявление о предоставлении земельного участка по форме согласно приложению 1 к настоящему административному регламенту;</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б) документ, подтверждающий личность заявителя;</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Calibri" w:hAnsi="Arial" w:cs="Arial"/>
          <w:sz w:val="24"/>
          <w:szCs w:val="24"/>
        </w:rPr>
        <w:t xml:space="preserve">г) </w:t>
      </w:r>
      <w:r w:rsidRPr="00E72053">
        <w:rPr>
          <w:rFonts w:ascii="Arial" w:eastAsia="Times New Roman" w:hAnsi="Arial" w:cs="Arial"/>
          <w:sz w:val="24"/>
          <w:szCs w:val="24"/>
          <w:lang w:eastAsia="ru-RU"/>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д) документ, подтверждающий членство заявителя в некоммерческой </w:t>
      </w:r>
      <w:r w:rsidRPr="00E72053">
        <w:rPr>
          <w:rFonts w:ascii="Arial" w:eastAsia="Times New Roman" w:hAnsi="Arial" w:cs="Arial"/>
          <w:sz w:val="24"/>
          <w:szCs w:val="24"/>
          <w:lang w:eastAsia="ru-RU"/>
        </w:rPr>
        <w:lastRenderedPageBreak/>
        <w:t>организации;</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е) решение органа некоммерческой организации о распределении земельного участка заявителю.</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proofErr w:type="gramStart"/>
      <w:r w:rsidRPr="00E72053">
        <w:rPr>
          <w:rFonts w:ascii="Arial" w:eastAsia="Times New Roman" w:hAnsi="Arial" w:cs="Arial"/>
          <w:sz w:val="24"/>
          <w:szCs w:val="24"/>
          <w:lang w:eastAsia="ru-RU"/>
        </w:rPr>
        <w:t>23) При предоставлении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 в аренду:</w:t>
      </w:r>
      <w:proofErr w:type="gramEnd"/>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а) заявление о предоставлении земельного участка по форме согласно приложению 1 к настоящему административному регламенту;</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б) документ, подтверждающий личность заявителя;</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E72053" w:rsidRPr="00E72053" w:rsidRDefault="00E72053" w:rsidP="00E72053">
      <w:pPr>
        <w:widowControl w:val="0"/>
        <w:autoSpaceDE w:val="0"/>
        <w:autoSpaceDN w:val="0"/>
        <w:adjustRightInd w:val="0"/>
        <w:spacing w:after="0" w:line="240" w:lineRule="auto"/>
        <w:ind w:firstLine="720"/>
        <w:jc w:val="both"/>
        <w:rPr>
          <w:rFonts w:ascii="Arial" w:eastAsia="Calibri" w:hAnsi="Arial" w:cs="Arial"/>
          <w:sz w:val="24"/>
          <w:szCs w:val="24"/>
        </w:rPr>
      </w:pPr>
      <w:r w:rsidRPr="00E72053">
        <w:rPr>
          <w:rFonts w:ascii="Arial" w:eastAsia="Calibri"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2053" w:rsidRPr="00E72053" w:rsidRDefault="00E72053" w:rsidP="00E72053">
      <w:pPr>
        <w:widowControl w:val="0"/>
        <w:autoSpaceDE w:val="0"/>
        <w:autoSpaceDN w:val="0"/>
        <w:adjustRightInd w:val="0"/>
        <w:spacing w:after="0" w:line="240" w:lineRule="auto"/>
        <w:ind w:firstLine="720"/>
        <w:jc w:val="both"/>
        <w:rPr>
          <w:rFonts w:ascii="Arial" w:eastAsia="Calibri" w:hAnsi="Arial" w:cs="Arial"/>
          <w:sz w:val="24"/>
          <w:szCs w:val="24"/>
        </w:rPr>
      </w:pPr>
      <w:r w:rsidRPr="00E72053">
        <w:rPr>
          <w:rFonts w:ascii="Arial" w:eastAsia="Calibri" w:hAnsi="Arial" w:cs="Arial"/>
          <w:sz w:val="24"/>
          <w:szCs w:val="24"/>
        </w:rPr>
        <w:t xml:space="preserve">д) </w:t>
      </w:r>
      <w:r w:rsidRPr="00E72053">
        <w:rPr>
          <w:rFonts w:ascii="Arial" w:eastAsia="Times New Roman" w:hAnsi="Arial" w:cs="Arial"/>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Calibri" w:hAnsi="Arial" w:cs="Arial"/>
          <w:sz w:val="24"/>
          <w:szCs w:val="24"/>
        </w:rPr>
        <w:t xml:space="preserve">е) </w:t>
      </w:r>
      <w:r w:rsidRPr="00E72053">
        <w:rPr>
          <w:rFonts w:ascii="Arial" w:eastAsia="Times New Roman" w:hAnsi="Arial" w:cs="Arial"/>
          <w:sz w:val="24"/>
          <w:szCs w:val="24"/>
          <w:lang w:eastAsia="ru-RU"/>
        </w:rPr>
        <w:t>решение органа некоммерческой организации о приобретении земельного участка.</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24) При предоставлении в аренду, в безвозмездное пользование земельного участка, предоставляемого взамен земельного участка, предоставленного гражданину или юридическому лицу на праве аренды, безвозмездного пользования и изымаемого для муниципальных нужд:</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а) заявление о предоставлении земельного участка по форме согласно приложению 1 к настоящему административному регламенту;</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б) документ, подтверждающий личность заявителя;</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E72053" w:rsidRPr="00E72053" w:rsidRDefault="00E72053" w:rsidP="00E72053">
      <w:pPr>
        <w:widowControl w:val="0"/>
        <w:autoSpaceDE w:val="0"/>
        <w:autoSpaceDN w:val="0"/>
        <w:adjustRightInd w:val="0"/>
        <w:spacing w:after="0" w:line="240" w:lineRule="auto"/>
        <w:ind w:firstLine="720"/>
        <w:jc w:val="both"/>
        <w:rPr>
          <w:rFonts w:ascii="Arial" w:eastAsia="Calibri" w:hAnsi="Arial" w:cs="Arial"/>
          <w:sz w:val="24"/>
          <w:szCs w:val="24"/>
        </w:rPr>
      </w:pPr>
      <w:r w:rsidRPr="00E72053">
        <w:rPr>
          <w:rFonts w:ascii="Arial" w:eastAsia="Calibri"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д)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25) При предоставлении в аренду казачьему обществу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а) заявление о предоставлении земельного участка по форме согласно приложению 1 к Административному регламенту;</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б) документ, подтверждающий личность заявителя;</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в) документ, подтверждающий полномочия представителя юридического или физического лица в соответствии с законодательством Российской </w:t>
      </w:r>
      <w:r w:rsidRPr="00E72053">
        <w:rPr>
          <w:rFonts w:ascii="Arial" w:eastAsia="Times New Roman" w:hAnsi="Arial" w:cs="Arial"/>
          <w:sz w:val="24"/>
          <w:szCs w:val="24"/>
          <w:lang w:eastAsia="ru-RU"/>
        </w:rPr>
        <w:lastRenderedPageBreak/>
        <w:t>Федерации в случае обращения представителя юридического или физического лица;</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г) свидетельство о внесении казачьего общества в государственный Реестр казачьих обществ в Российской Федерации.</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26. При предоставлении в аренду земельного участка, ограниченного в обороте лицу, 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а) заявление о предоставлении земельного участка по форме согласно приложению 1 к настоящему административному регламенту;</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б) документ, подтверждающий личность заявителя;</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E72053" w:rsidRPr="00E72053" w:rsidRDefault="00E72053" w:rsidP="00E72053">
      <w:pPr>
        <w:widowControl w:val="0"/>
        <w:autoSpaceDE w:val="0"/>
        <w:autoSpaceDN w:val="0"/>
        <w:adjustRightInd w:val="0"/>
        <w:spacing w:after="0" w:line="240" w:lineRule="auto"/>
        <w:ind w:firstLine="720"/>
        <w:jc w:val="both"/>
        <w:rPr>
          <w:rFonts w:ascii="Arial" w:eastAsia="Calibri" w:hAnsi="Arial" w:cs="Arial"/>
          <w:sz w:val="24"/>
          <w:szCs w:val="24"/>
        </w:rPr>
      </w:pPr>
      <w:r w:rsidRPr="00E72053">
        <w:rPr>
          <w:rFonts w:ascii="Arial" w:eastAsia="Calibri"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д) документ, подтверждающий право заявителя на предоставление земельного участка в собственность без проведения торгов.</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27) При предоставлении </w:t>
      </w:r>
      <w:proofErr w:type="spellStart"/>
      <w:r w:rsidRPr="00E72053">
        <w:rPr>
          <w:rFonts w:ascii="Arial" w:eastAsia="Times New Roman" w:hAnsi="Arial" w:cs="Arial"/>
          <w:sz w:val="24"/>
          <w:szCs w:val="24"/>
          <w:lang w:eastAsia="ru-RU"/>
        </w:rPr>
        <w:t>недропользователю</w:t>
      </w:r>
      <w:proofErr w:type="spellEnd"/>
      <w:r w:rsidRPr="00E72053">
        <w:rPr>
          <w:rFonts w:ascii="Arial" w:eastAsia="Times New Roman" w:hAnsi="Arial" w:cs="Arial"/>
          <w:sz w:val="24"/>
          <w:szCs w:val="24"/>
          <w:lang w:eastAsia="ru-RU"/>
        </w:rPr>
        <w:t xml:space="preserve"> в аренду земельного участка, необходимого для проведения работ, связанных с пользованием недрами:</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а) заявление о предоставлении земельного участка по форме согласно приложению 1 к настоящему административному регламенту;</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б) документ, подтверждающий личность заявителя;</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E72053" w:rsidRPr="00E72053" w:rsidRDefault="00E72053" w:rsidP="00E72053">
      <w:pPr>
        <w:widowControl w:val="0"/>
        <w:autoSpaceDE w:val="0"/>
        <w:autoSpaceDN w:val="0"/>
        <w:adjustRightInd w:val="0"/>
        <w:spacing w:after="0" w:line="240" w:lineRule="auto"/>
        <w:ind w:firstLine="720"/>
        <w:jc w:val="both"/>
        <w:rPr>
          <w:rFonts w:ascii="Arial" w:eastAsia="Calibri" w:hAnsi="Arial" w:cs="Arial"/>
          <w:sz w:val="24"/>
          <w:szCs w:val="24"/>
        </w:rPr>
      </w:pPr>
      <w:r w:rsidRPr="00E72053">
        <w:rPr>
          <w:rFonts w:ascii="Arial" w:eastAsia="Calibri"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д)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28) При предоставлении резиденту особой экономической зоны в аренду земельного участка, расположенного в границах особой экономической зоны или на прилегающей к ней территории: </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а) заявление о предоставлении земельного участка по форме согласно приложению 1 к настоящему административному регламенту;</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б) документ, подтверждающий личность заявителя;</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E72053" w:rsidRPr="00E72053" w:rsidRDefault="00E72053" w:rsidP="00E72053">
      <w:pPr>
        <w:widowControl w:val="0"/>
        <w:autoSpaceDE w:val="0"/>
        <w:autoSpaceDN w:val="0"/>
        <w:adjustRightInd w:val="0"/>
        <w:spacing w:after="0" w:line="240" w:lineRule="auto"/>
        <w:ind w:firstLine="720"/>
        <w:jc w:val="both"/>
        <w:rPr>
          <w:rFonts w:ascii="Arial" w:eastAsia="Calibri" w:hAnsi="Arial" w:cs="Arial"/>
          <w:sz w:val="24"/>
          <w:szCs w:val="24"/>
        </w:rPr>
      </w:pPr>
      <w:r w:rsidRPr="00E72053">
        <w:rPr>
          <w:rFonts w:ascii="Arial" w:eastAsia="Calibri"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д) свидетельство, удостоверяющее регистрацию лица в качестве резидента </w:t>
      </w:r>
      <w:r w:rsidRPr="00E72053">
        <w:rPr>
          <w:rFonts w:ascii="Arial" w:eastAsia="Times New Roman" w:hAnsi="Arial" w:cs="Arial"/>
          <w:sz w:val="24"/>
          <w:szCs w:val="24"/>
          <w:lang w:eastAsia="ru-RU"/>
        </w:rPr>
        <w:lastRenderedPageBreak/>
        <w:t>особой экономической зоны.</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proofErr w:type="gramStart"/>
      <w:r w:rsidRPr="00E72053">
        <w:rPr>
          <w:rFonts w:ascii="Arial" w:eastAsia="Times New Roman" w:hAnsi="Arial" w:cs="Arial"/>
          <w:sz w:val="24"/>
          <w:szCs w:val="24"/>
          <w:lang w:eastAsia="ru-RU"/>
        </w:rPr>
        <w:t>29) При предоставлении в аренду управляющей компании, 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земельного участка, расположенного в границах особой экономической зоны или на прилегающей</w:t>
      </w:r>
      <w:proofErr w:type="gramEnd"/>
      <w:r w:rsidRPr="00E72053">
        <w:rPr>
          <w:rFonts w:ascii="Arial" w:eastAsia="Times New Roman" w:hAnsi="Arial" w:cs="Arial"/>
          <w:sz w:val="24"/>
          <w:szCs w:val="24"/>
          <w:lang w:eastAsia="ru-RU"/>
        </w:rPr>
        <w:t xml:space="preserve"> к ней территории:</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а) заявление о предоставлении земельного участка по форме согласно приложению 1 к настоящему административному регламенту;</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б) документ, подтверждающий личность заявителя;</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E72053" w:rsidRPr="00E72053" w:rsidRDefault="00E72053" w:rsidP="00E72053">
      <w:pPr>
        <w:widowControl w:val="0"/>
        <w:autoSpaceDE w:val="0"/>
        <w:autoSpaceDN w:val="0"/>
        <w:adjustRightInd w:val="0"/>
        <w:spacing w:after="0" w:line="240" w:lineRule="auto"/>
        <w:ind w:firstLine="720"/>
        <w:jc w:val="both"/>
        <w:rPr>
          <w:rFonts w:ascii="Arial" w:eastAsia="Calibri" w:hAnsi="Arial" w:cs="Arial"/>
          <w:sz w:val="24"/>
          <w:szCs w:val="24"/>
        </w:rPr>
      </w:pPr>
      <w:r w:rsidRPr="00E72053">
        <w:rPr>
          <w:rFonts w:ascii="Arial" w:eastAsia="Calibri"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д) соглашение об управлении особой экономической зоной.</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30) При предоставлении в аренду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земельного участка, 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зоны:</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а) заявление о предоставлении земельного участка по форме согласно приложению 1 к настоящему административному регламенту;</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б) документ, подтверждающий личность заявителя;</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E72053" w:rsidRPr="00E72053" w:rsidRDefault="00E72053" w:rsidP="00E72053">
      <w:pPr>
        <w:widowControl w:val="0"/>
        <w:autoSpaceDE w:val="0"/>
        <w:autoSpaceDN w:val="0"/>
        <w:adjustRightInd w:val="0"/>
        <w:spacing w:after="0" w:line="240" w:lineRule="auto"/>
        <w:ind w:firstLine="720"/>
        <w:jc w:val="both"/>
        <w:rPr>
          <w:rFonts w:ascii="Arial" w:eastAsia="Calibri" w:hAnsi="Arial" w:cs="Arial"/>
          <w:sz w:val="24"/>
          <w:szCs w:val="24"/>
        </w:rPr>
      </w:pPr>
      <w:r w:rsidRPr="00E72053">
        <w:rPr>
          <w:rFonts w:ascii="Arial" w:eastAsia="Calibri"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д) соглашение о взаимодействии в сфере развития инфраструктуры особой экономической зоны.</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31) При предоставлении в аренду лицу, с которым заключено концессионное соглашение, земельного участка, необходимого для осуществления деятельности, предусмотренной концессионным соглашением:</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а) заявление о предоставлении земельного участка по форме согласно приложению 1 к настоящему административному регламенту;</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б) документ, подтверждающий личность заявителя;</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E72053" w:rsidRPr="00E72053" w:rsidRDefault="00E72053" w:rsidP="00E72053">
      <w:pPr>
        <w:widowControl w:val="0"/>
        <w:autoSpaceDE w:val="0"/>
        <w:autoSpaceDN w:val="0"/>
        <w:adjustRightInd w:val="0"/>
        <w:spacing w:after="0" w:line="240" w:lineRule="auto"/>
        <w:ind w:firstLine="720"/>
        <w:jc w:val="both"/>
        <w:rPr>
          <w:rFonts w:ascii="Arial" w:eastAsia="Calibri" w:hAnsi="Arial" w:cs="Arial"/>
          <w:sz w:val="24"/>
          <w:szCs w:val="24"/>
        </w:rPr>
      </w:pPr>
      <w:r w:rsidRPr="00E72053">
        <w:rPr>
          <w:rFonts w:ascii="Arial" w:eastAsia="Calibri" w:hAnsi="Arial" w:cs="Arial"/>
          <w:sz w:val="24"/>
          <w:szCs w:val="24"/>
        </w:rPr>
        <w:t xml:space="preserve">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w:t>
      </w:r>
      <w:r w:rsidRPr="00E72053">
        <w:rPr>
          <w:rFonts w:ascii="Arial" w:eastAsia="Calibri" w:hAnsi="Arial" w:cs="Arial"/>
          <w:sz w:val="24"/>
          <w:szCs w:val="24"/>
        </w:rPr>
        <w:lastRenderedPageBreak/>
        <w:t>является иностранное юридическое лицо;</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д) концессионное соглашение.</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32) При предоставлении в аренду лицу, с которым заключено </w:t>
      </w:r>
      <w:proofErr w:type="spellStart"/>
      <w:r w:rsidRPr="00E72053">
        <w:rPr>
          <w:rFonts w:ascii="Arial" w:eastAsia="Times New Roman" w:hAnsi="Arial" w:cs="Arial"/>
          <w:sz w:val="24"/>
          <w:szCs w:val="24"/>
          <w:lang w:eastAsia="ru-RU"/>
        </w:rPr>
        <w:t>охотхозяйственное</w:t>
      </w:r>
      <w:proofErr w:type="spellEnd"/>
      <w:r w:rsidRPr="00E72053">
        <w:rPr>
          <w:rFonts w:ascii="Arial" w:eastAsia="Times New Roman" w:hAnsi="Arial" w:cs="Arial"/>
          <w:sz w:val="24"/>
          <w:szCs w:val="24"/>
          <w:lang w:eastAsia="ru-RU"/>
        </w:rPr>
        <w:t xml:space="preserve"> соглашение, земельного участка, необходимого для осуществления видов деятельности в сфере охотничьего хозяйства:</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а) заявление о предоставлении земельного участка по форме согласно приложению 1 к настоящему административному регламенту;</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б) документ, подтверждающий личность заявителя;</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E72053" w:rsidRPr="00E72053" w:rsidRDefault="00E72053" w:rsidP="00E72053">
      <w:pPr>
        <w:widowControl w:val="0"/>
        <w:autoSpaceDE w:val="0"/>
        <w:autoSpaceDN w:val="0"/>
        <w:adjustRightInd w:val="0"/>
        <w:spacing w:after="0" w:line="240" w:lineRule="auto"/>
        <w:ind w:firstLine="720"/>
        <w:jc w:val="both"/>
        <w:rPr>
          <w:rFonts w:ascii="Arial" w:eastAsia="Calibri" w:hAnsi="Arial" w:cs="Arial"/>
          <w:sz w:val="24"/>
          <w:szCs w:val="24"/>
        </w:rPr>
      </w:pPr>
      <w:r w:rsidRPr="00E72053">
        <w:rPr>
          <w:rFonts w:ascii="Arial" w:eastAsia="Calibri"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д) </w:t>
      </w:r>
      <w:proofErr w:type="spellStart"/>
      <w:r w:rsidRPr="00E72053">
        <w:rPr>
          <w:rFonts w:ascii="Arial" w:eastAsia="Times New Roman" w:hAnsi="Arial" w:cs="Arial"/>
          <w:sz w:val="24"/>
          <w:szCs w:val="24"/>
          <w:lang w:eastAsia="ru-RU"/>
        </w:rPr>
        <w:t>охотхозяйственное</w:t>
      </w:r>
      <w:proofErr w:type="spellEnd"/>
      <w:r w:rsidRPr="00E72053">
        <w:rPr>
          <w:rFonts w:ascii="Arial" w:eastAsia="Times New Roman" w:hAnsi="Arial" w:cs="Arial"/>
          <w:sz w:val="24"/>
          <w:szCs w:val="24"/>
          <w:lang w:eastAsia="ru-RU"/>
        </w:rPr>
        <w:t xml:space="preserve"> соглашение.</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33) При предоставлении в аренду земельного участка в границах зоны территориального развития резиденту зоны территориального развития, включенного в реестр резидентов зоны территориального развития: </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а) заявление о предоставлении земельного участка по форме согласно приложению 1 к настоящему административному регламенту;</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б) документ, подтверждающий личность заявителя;</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E72053" w:rsidRPr="00E72053" w:rsidRDefault="00E72053" w:rsidP="00E72053">
      <w:pPr>
        <w:widowControl w:val="0"/>
        <w:autoSpaceDE w:val="0"/>
        <w:autoSpaceDN w:val="0"/>
        <w:adjustRightInd w:val="0"/>
        <w:spacing w:after="0" w:line="240" w:lineRule="auto"/>
        <w:ind w:firstLine="720"/>
        <w:jc w:val="both"/>
        <w:rPr>
          <w:rFonts w:ascii="Arial" w:eastAsia="Calibri" w:hAnsi="Arial" w:cs="Arial"/>
          <w:sz w:val="24"/>
          <w:szCs w:val="24"/>
        </w:rPr>
      </w:pPr>
      <w:r w:rsidRPr="00E72053">
        <w:rPr>
          <w:rFonts w:ascii="Arial" w:eastAsia="Calibri"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д) инвестиционная декларация, в составе которой представлен инвестиционный проект.</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34) При предоставлении в постоянное (бессрочное) пользование, безвозмездное пользование земельных участков, необходимых для  осуществления своих полномочий органам местного самоуправления, для осуществления деятельности муниципального учреждения (бюджетного, казенного, автономного), для осуществления деятельности казенного предприятия, для осуществления деятельности центра исторического наследия президентов Российской Федерации, прекративших исполнение своих полномочий:</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а) заявление о предоставлении земельного участка по форме согласно приложению 1 к настоящему административному регламенту;</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б) документ, подтверждающий личность заявителя;</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E72053" w:rsidRPr="00E72053" w:rsidRDefault="00E72053" w:rsidP="00E72053">
      <w:pPr>
        <w:widowControl w:val="0"/>
        <w:autoSpaceDE w:val="0"/>
        <w:autoSpaceDN w:val="0"/>
        <w:adjustRightInd w:val="0"/>
        <w:spacing w:after="0" w:line="240" w:lineRule="auto"/>
        <w:ind w:firstLine="720"/>
        <w:jc w:val="both"/>
        <w:rPr>
          <w:rFonts w:ascii="Arial" w:eastAsia="Calibri" w:hAnsi="Arial" w:cs="Arial"/>
          <w:sz w:val="24"/>
          <w:szCs w:val="24"/>
        </w:rPr>
      </w:pPr>
      <w:r w:rsidRPr="00E72053">
        <w:rPr>
          <w:rFonts w:ascii="Arial" w:eastAsia="Calibri"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lastRenderedPageBreak/>
        <w:t>д) документы, подтверждающие право заявителя на предоставление земельного участка в соответствии с целями использования земельного участка.</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35) При предоставлении в безвозмездное пользование земельного  участка в виде служебного надела работнику организации, которой земельный участок предоставлен на праве постоянного (бессрочного) пользования:</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а) заявление о предоставлении земельного участка по форме согласно приложению 1 к настоящему административному регламенту;</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б) документ, подтверждающий личность заявителя;</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г) приказ о приеме на работу, выписка из трудовой книжки или трудовой договор (контракт).</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proofErr w:type="gramStart"/>
      <w:r w:rsidRPr="00E72053">
        <w:rPr>
          <w:rFonts w:ascii="Arial" w:eastAsia="Times New Roman" w:hAnsi="Arial" w:cs="Arial"/>
          <w:sz w:val="24"/>
          <w:szCs w:val="24"/>
          <w:lang w:eastAsia="ru-RU"/>
        </w:rPr>
        <w:t>36) При предоставлении в безвозмездное пользование земельного участка, предназначенного для строительства или реконструкции объектов недвижимости лицу, с которым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осуществляемый полностью за счет средств местного бюджета:</w:t>
      </w:r>
      <w:proofErr w:type="gramEnd"/>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а) заявление о предоставлении земельного участка по форме согласно приложению 1 к настоящему административному регламенту;</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б) документ, подтверждающий личность заявителя;</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E72053" w:rsidRPr="00E72053" w:rsidRDefault="00E72053" w:rsidP="00E72053">
      <w:pPr>
        <w:widowControl w:val="0"/>
        <w:autoSpaceDE w:val="0"/>
        <w:autoSpaceDN w:val="0"/>
        <w:adjustRightInd w:val="0"/>
        <w:spacing w:after="0" w:line="240" w:lineRule="auto"/>
        <w:ind w:firstLine="720"/>
        <w:jc w:val="both"/>
        <w:rPr>
          <w:rFonts w:ascii="Arial" w:eastAsia="Calibri" w:hAnsi="Arial" w:cs="Arial"/>
          <w:sz w:val="24"/>
          <w:szCs w:val="24"/>
        </w:rPr>
      </w:pPr>
      <w:r w:rsidRPr="00E72053">
        <w:rPr>
          <w:rFonts w:ascii="Arial" w:eastAsia="Calibri"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д)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37) При предоставлении в безвозмездное пользование гражданину, испрашивающего земельного участка для ведения личного подсобного хозяйства или для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а) заявление о предоставлении земельного участка по форме согласно приложению 1 к настоящему административному регламенту;</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б) документ, подтверждающий личность заявителя;</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E72053" w:rsidRPr="00E72053" w:rsidRDefault="00E72053" w:rsidP="00E72053">
      <w:pPr>
        <w:widowControl w:val="0"/>
        <w:autoSpaceDE w:val="0"/>
        <w:autoSpaceDN w:val="0"/>
        <w:adjustRightInd w:val="0"/>
        <w:spacing w:after="0" w:line="240" w:lineRule="auto"/>
        <w:ind w:firstLine="720"/>
        <w:jc w:val="both"/>
        <w:rPr>
          <w:rFonts w:ascii="Arial" w:eastAsia="Calibri" w:hAnsi="Arial" w:cs="Arial"/>
          <w:sz w:val="24"/>
          <w:szCs w:val="24"/>
        </w:rPr>
      </w:pPr>
      <w:r w:rsidRPr="00E72053">
        <w:rPr>
          <w:rFonts w:ascii="Arial" w:eastAsia="Calibri"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lastRenderedPageBreak/>
        <w:t>д) соглашение о создании крестьянского (фермерского) хозяйства в случае, если фермерское хозяйство создано несколькими гражданами.</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38) При предоставлении в безвозмездное пользование земельного участка, предназначенного для жилищного строительства некоммерческой организации, предусмотренной законом субъекта Российской Федерации и созданной субъектом Российской Федерации в целях жилищного строительства для обеспечения жилыми помещениями отдельных категорий граждан:</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а) заявление о предоставлении земельного участка по форме согласно приложению 1 к настоящему административному регламенту;</w:t>
      </w:r>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б) документ, подтверждающий личность заявителя;</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E72053" w:rsidRPr="00E72053" w:rsidRDefault="00E72053" w:rsidP="00E72053">
      <w:pPr>
        <w:widowControl w:val="0"/>
        <w:autoSpaceDE w:val="0"/>
        <w:autoSpaceDN w:val="0"/>
        <w:adjustRightInd w:val="0"/>
        <w:spacing w:after="0" w:line="240" w:lineRule="auto"/>
        <w:ind w:firstLine="720"/>
        <w:jc w:val="both"/>
        <w:rPr>
          <w:rFonts w:ascii="Arial" w:eastAsia="Calibri" w:hAnsi="Arial" w:cs="Arial"/>
          <w:sz w:val="24"/>
          <w:szCs w:val="24"/>
        </w:rPr>
      </w:pPr>
      <w:r w:rsidRPr="00E72053">
        <w:rPr>
          <w:rFonts w:ascii="Arial" w:eastAsia="Calibri"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д) решение субъекта Российской Федерации о создании некоммерческой организации.</w:t>
      </w:r>
    </w:p>
    <w:p w:rsidR="00E72053" w:rsidRPr="00E72053" w:rsidRDefault="00E72053" w:rsidP="00E72053">
      <w:pPr>
        <w:widowControl w:val="0"/>
        <w:autoSpaceDE w:val="0"/>
        <w:autoSpaceDN w:val="0"/>
        <w:adjustRightInd w:val="0"/>
        <w:spacing w:after="0" w:line="240" w:lineRule="auto"/>
        <w:ind w:firstLine="720"/>
        <w:jc w:val="both"/>
        <w:rPr>
          <w:rFonts w:ascii="Arial" w:eastAsia="Calibri" w:hAnsi="Arial" w:cs="Arial"/>
          <w:sz w:val="24"/>
          <w:szCs w:val="24"/>
        </w:rPr>
      </w:pPr>
      <w:r w:rsidRPr="00E72053">
        <w:rPr>
          <w:rFonts w:ascii="Arial" w:eastAsia="Calibri" w:hAnsi="Arial" w:cs="Arial"/>
          <w:sz w:val="24"/>
          <w:szCs w:val="24"/>
        </w:rPr>
        <w:t xml:space="preserve">34. </w:t>
      </w:r>
      <w:proofErr w:type="gramStart"/>
      <w:r w:rsidRPr="00E72053">
        <w:rPr>
          <w:rFonts w:ascii="Arial" w:eastAsia="Calibri" w:hAnsi="Arial" w:cs="Arial"/>
          <w:sz w:val="24"/>
          <w:szCs w:val="24"/>
        </w:rPr>
        <w:t>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roofErr w:type="gramEnd"/>
    </w:p>
    <w:p w:rsidR="00E72053" w:rsidRPr="00E72053" w:rsidRDefault="00E72053" w:rsidP="00E72053">
      <w:pPr>
        <w:widowControl w:val="0"/>
        <w:autoSpaceDE w:val="0"/>
        <w:autoSpaceDN w:val="0"/>
        <w:adjustRightInd w:val="0"/>
        <w:spacing w:after="0" w:line="240" w:lineRule="auto"/>
        <w:ind w:firstLine="720"/>
        <w:jc w:val="both"/>
        <w:rPr>
          <w:rFonts w:ascii="Arial" w:eastAsia="Calibri" w:hAnsi="Arial" w:cs="Arial"/>
          <w:sz w:val="24"/>
          <w:szCs w:val="24"/>
        </w:rPr>
      </w:pPr>
      <w:r w:rsidRPr="00E72053">
        <w:rPr>
          <w:rFonts w:ascii="Arial" w:eastAsia="Calibri" w:hAnsi="Arial" w:cs="Arial"/>
          <w:sz w:val="24"/>
          <w:szCs w:val="24"/>
        </w:rPr>
        <w:t xml:space="preserve">35. </w:t>
      </w:r>
      <w:proofErr w:type="gramStart"/>
      <w:r w:rsidRPr="00E72053">
        <w:rPr>
          <w:rFonts w:ascii="Arial" w:eastAsia="Calibri" w:hAnsi="Arial" w:cs="Arial"/>
          <w:sz w:val="24"/>
          <w:szCs w:val="24"/>
        </w:rPr>
        <w:t>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roofErr w:type="gramEnd"/>
    </w:p>
    <w:p w:rsidR="00E72053" w:rsidRPr="00E72053" w:rsidRDefault="00E72053" w:rsidP="00E7205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36. Предоставление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37. При предоставлении муниципальной услуги уполномоченный орган не вправе требовать от заявителей документы, не указанные в пункте 33 настоящего административного регламента.</w:t>
      </w:r>
    </w:p>
    <w:p w:rsidR="00E72053" w:rsidRPr="00E72053" w:rsidRDefault="00E72053" w:rsidP="00E72053">
      <w:pPr>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38. Требования к документам, представляемым заявителем:</w:t>
      </w:r>
    </w:p>
    <w:p w:rsidR="00E72053" w:rsidRPr="00E72053" w:rsidRDefault="00E72053" w:rsidP="00E72053">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E72053">
        <w:rPr>
          <w:rFonts w:ascii="Arial" w:eastAsia="Times New Roman" w:hAnsi="Arial" w:cs="Arial"/>
          <w:sz w:val="24"/>
          <w:szCs w:val="24"/>
          <w:lang w:eastAsia="ru-RU"/>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E72053" w:rsidRPr="00E72053" w:rsidRDefault="00E72053" w:rsidP="00E72053">
      <w:pPr>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б) тексты документов должны быть написаны разборчиво;</w:t>
      </w:r>
    </w:p>
    <w:p w:rsidR="00E72053" w:rsidRPr="00E72053" w:rsidRDefault="00E72053" w:rsidP="00E72053">
      <w:pPr>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в) документы не должны иметь подчисток, приписок, зачеркнутых слов и не оговоренных в них исправлений;</w:t>
      </w:r>
    </w:p>
    <w:p w:rsidR="00E72053" w:rsidRPr="00E72053" w:rsidRDefault="00E72053" w:rsidP="00E72053">
      <w:pPr>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lastRenderedPageBreak/>
        <w:t>г) документы не должны быть исполнены карандашом;</w:t>
      </w:r>
    </w:p>
    <w:p w:rsidR="00E72053" w:rsidRPr="00E72053" w:rsidRDefault="00E72053" w:rsidP="00E72053">
      <w:pPr>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д) документы не должны иметь повреждений, наличие которых не позволяет однозначно истолковать их содержание.</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72053" w:rsidRPr="00E72053" w:rsidRDefault="00E72053" w:rsidP="00E72053">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39. К документам, необходимым в соответствии с нормативными правовыми актами при предоставлении земельных участков, расположенных на территории муниципального образования «Майск» без торгов, которые заявитель вправе представить, относятся:</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1) копия акта органа опеки и попечительства о назначении опекуна или попечителя;</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E72053">
        <w:rPr>
          <w:rFonts w:ascii="Arial" w:eastAsia="Times New Roman" w:hAnsi="Arial" w:cs="Arial"/>
          <w:sz w:val="24"/>
          <w:szCs w:val="24"/>
          <w:lang w:eastAsia="ru-RU"/>
        </w:rPr>
        <w:t>2) копия свидетельства о рождении ребенка, заверенная в установленном законодательством порядке, копия свидетельства о смерти одного из родителей, либо копия свидетельства о расторжении брака, либо копия решения суда о расторжении брака или признании брака недействительным, вступившего в законную силу – для молодого родителя неполной семьи, не достигшего возраста 36 лет на дату подачи заявления о бесплатном предоставлении земельного участка;</w:t>
      </w:r>
      <w:proofErr w:type="gramEnd"/>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3) копия свидетельства о заключении брака;</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E72053">
        <w:rPr>
          <w:rFonts w:ascii="Arial" w:eastAsia="Times New Roman" w:hAnsi="Arial" w:cs="Arial"/>
          <w:sz w:val="24"/>
          <w:szCs w:val="24"/>
          <w:lang w:eastAsia="ru-RU"/>
        </w:rPr>
        <w:t>4) копии свидетельств о рождении детей, заверенные в установленном законодательством порядке, – для заявителей, состоящих из родителей (усыновителей, опекунов или попечителей) или единственного родителя (усыновителя, опекуна или попечителя), а также трех и более детей, в том числе детей, находящихся под опекой или попечительством, не достигших возраста 18 лет на дату подачи заявления о бесплатном предоставлении земельного участка, место жительства которых находится</w:t>
      </w:r>
      <w:proofErr w:type="gramEnd"/>
      <w:r w:rsidRPr="00E72053">
        <w:rPr>
          <w:rFonts w:ascii="Arial" w:eastAsia="Times New Roman" w:hAnsi="Arial" w:cs="Arial"/>
          <w:sz w:val="24"/>
          <w:szCs w:val="24"/>
          <w:lang w:eastAsia="ru-RU"/>
        </w:rPr>
        <w:t xml:space="preserve"> в Иркутской области;</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5) справка территориального подразделения министерства социального развития, опеки и попечительства о праве заявителя на получение социальных выплат в связи с выездом из районов Крайнего Севера и приравненных к ним местностей;</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6) справка органа местного самоуправления о том, что заявитель состоит на учете в качестве нуждающегося в жилых помещениях;</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7) копия свидетельства о регистрации по месту пребывания;</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bCs/>
          <w:sz w:val="24"/>
          <w:szCs w:val="24"/>
          <w:lang w:eastAsia="ru-RU"/>
        </w:rPr>
        <w:t>8) договор передачи жилого помещения в собственность из специального жилищного фонда Иркутской области или договор социального найма жилого помещения;</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E72053">
        <w:rPr>
          <w:rFonts w:ascii="Arial" w:eastAsia="Times New Roman" w:hAnsi="Arial" w:cs="Arial"/>
          <w:bCs/>
          <w:sz w:val="24"/>
          <w:szCs w:val="24"/>
          <w:lang w:eastAsia="ru-RU"/>
        </w:rPr>
        <w:t>9) договор о предоставлении жилого помещения из специального жилищного фонда в собственность;</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E72053">
        <w:rPr>
          <w:rFonts w:ascii="Arial" w:eastAsia="Times New Roman" w:hAnsi="Arial" w:cs="Arial"/>
          <w:bCs/>
          <w:sz w:val="24"/>
          <w:szCs w:val="24"/>
          <w:lang w:eastAsia="ru-RU"/>
        </w:rPr>
        <w:t xml:space="preserve">10)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E72053">
        <w:rPr>
          <w:rFonts w:ascii="Arial" w:eastAsia="Times New Roman" w:hAnsi="Arial" w:cs="Arial"/>
          <w:bCs/>
          <w:sz w:val="24"/>
          <w:szCs w:val="24"/>
          <w:lang w:eastAsia="ru-RU"/>
        </w:rPr>
        <w:t>Богучанской</w:t>
      </w:r>
      <w:proofErr w:type="spellEnd"/>
      <w:r w:rsidRPr="00E72053">
        <w:rPr>
          <w:rFonts w:ascii="Arial" w:eastAsia="Times New Roman" w:hAnsi="Arial" w:cs="Arial"/>
          <w:bCs/>
          <w:sz w:val="24"/>
          <w:szCs w:val="24"/>
          <w:lang w:eastAsia="ru-RU"/>
        </w:rPr>
        <w:t xml:space="preserve"> ГЭС;</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E72053">
        <w:rPr>
          <w:rFonts w:ascii="Arial" w:eastAsia="Times New Roman" w:hAnsi="Arial" w:cs="Arial"/>
          <w:bCs/>
          <w:sz w:val="24"/>
          <w:szCs w:val="24"/>
          <w:lang w:eastAsia="ru-RU"/>
        </w:rPr>
        <w:t>11) соглашение о предоставлении денежной компенсации утрачиваемого права собственности на учитываемое строение;</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E72053">
        <w:rPr>
          <w:rFonts w:ascii="Arial" w:eastAsia="Times New Roman" w:hAnsi="Arial" w:cs="Arial"/>
          <w:bCs/>
          <w:sz w:val="24"/>
          <w:szCs w:val="24"/>
          <w:lang w:eastAsia="ru-RU"/>
        </w:rPr>
        <w:lastRenderedPageBreak/>
        <w:t>12) соглашение о предоставлении денежной компенсации утрачиваемого права собственности на учитываемый земельный участок;</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13) кадастровый паспорт испрашиваемого земельного участка либо кадастровая выписка об испрашиваемом земельном участке;</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14) кадастровый паспорт здания, сооружения, расположенного на испрашиваемом земельном участке;</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15)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16) выписка из Единого государственного реестра прав на недвижимое имущество и сделок с ним о правах на приобретаемый земельный участок, расположенных на нем объектов недвижимого имущества или уведомление об отсутствии в ЕГРП запрашиваемых сведений;</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17) утвержденный проект планировки и утвержденный проект межевания территории;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18) договор о комплексном освоении территории;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19) выписка из Единого государственного реестра юридических лиц о юридическом лице, являющемся заявителем;</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20) проект организации и застройки территории некоммерческого объединения;</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21) выписка из ЕГРИП об индивидуальном предпринимателе, являющемся заявителем;</w:t>
      </w:r>
    </w:p>
    <w:p w:rsidR="00E72053" w:rsidRPr="00E72053" w:rsidRDefault="00E72053" w:rsidP="00E72053">
      <w:pPr>
        <w:tabs>
          <w:tab w:val="left" w:pos="0"/>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72053">
        <w:rPr>
          <w:rFonts w:ascii="Arial" w:eastAsia="Times New Roman" w:hAnsi="Arial" w:cs="Arial"/>
          <w:color w:val="000000"/>
          <w:sz w:val="24"/>
          <w:szCs w:val="24"/>
          <w:lang w:eastAsia="ru-RU"/>
        </w:rPr>
        <w:t>22) заключение службы по охране объектов культурного наследия;</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72053">
        <w:rPr>
          <w:rFonts w:ascii="Arial" w:eastAsia="Times New Roman" w:hAnsi="Arial" w:cs="Arial"/>
          <w:color w:val="000000"/>
          <w:sz w:val="24"/>
          <w:szCs w:val="24"/>
          <w:lang w:eastAsia="ru-RU"/>
        </w:rPr>
        <w:t xml:space="preserve">23) заключение территориального </w:t>
      </w:r>
      <w:proofErr w:type="gramStart"/>
      <w:r w:rsidRPr="00E72053">
        <w:rPr>
          <w:rFonts w:ascii="Arial" w:eastAsia="Times New Roman" w:hAnsi="Arial" w:cs="Arial"/>
          <w:color w:val="000000"/>
          <w:sz w:val="24"/>
          <w:szCs w:val="24"/>
          <w:lang w:eastAsia="ru-RU"/>
        </w:rPr>
        <w:t>отдела водных ресурсов Енисейского бассейнового водного управления Федерального агентства водных ресурсов Министерства природных ресурсов</w:t>
      </w:r>
      <w:proofErr w:type="gramEnd"/>
      <w:r w:rsidRPr="00E72053">
        <w:rPr>
          <w:rFonts w:ascii="Arial" w:eastAsia="Times New Roman" w:hAnsi="Arial" w:cs="Arial"/>
          <w:color w:val="000000"/>
          <w:sz w:val="24"/>
          <w:szCs w:val="24"/>
          <w:lang w:eastAsia="ru-RU"/>
        </w:rPr>
        <w:t xml:space="preserve"> и экологии Российской Федерации;</w:t>
      </w:r>
    </w:p>
    <w:p w:rsidR="00E72053" w:rsidRPr="00E72053" w:rsidRDefault="00E72053" w:rsidP="00E72053">
      <w:pPr>
        <w:widowControl w:val="0"/>
        <w:autoSpaceDE w:val="0"/>
        <w:autoSpaceDN w:val="0"/>
        <w:adjustRightInd w:val="0"/>
        <w:spacing w:after="0" w:line="240" w:lineRule="auto"/>
        <w:ind w:firstLine="709"/>
        <w:jc w:val="both"/>
        <w:rPr>
          <w:rFonts w:ascii="Arial" w:eastAsia="Calibri" w:hAnsi="Arial" w:cs="Arial"/>
          <w:color w:val="000000"/>
          <w:sz w:val="24"/>
          <w:szCs w:val="24"/>
        </w:rPr>
      </w:pPr>
      <w:proofErr w:type="gramStart"/>
      <w:r w:rsidRPr="00E72053">
        <w:rPr>
          <w:rFonts w:ascii="Arial" w:eastAsia="Calibri" w:hAnsi="Arial" w:cs="Arial"/>
          <w:color w:val="000000"/>
          <w:sz w:val="24"/>
          <w:szCs w:val="24"/>
        </w:rPr>
        <w:t>24)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случае если ранее ни один из членов садоводческого, огороднического</w:t>
      </w:r>
      <w:proofErr w:type="gramEnd"/>
      <w:r w:rsidRPr="00E72053">
        <w:rPr>
          <w:rFonts w:ascii="Arial" w:eastAsia="Calibri" w:hAnsi="Arial" w:cs="Arial"/>
          <w:color w:val="000000"/>
          <w:sz w:val="24"/>
          <w:szCs w:val="24"/>
        </w:rPr>
        <w:t xml:space="preserve"> или дачного некоммерческого объединения граждан не обращался с заявлением о предоставлении земельного участка в собственность, уполномоченный орган самостоятельно </w:t>
      </w:r>
      <w:proofErr w:type="gramStart"/>
      <w:r w:rsidRPr="00E72053">
        <w:rPr>
          <w:rFonts w:ascii="Arial" w:eastAsia="Calibri" w:hAnsi="Arial" w:cs="Arial"/>
          <w:color w:val="000000"/>
          <w:sz w:val="24"/>
          <w:szCs w:val="24"/>
        </w:rPr>
        <w:t>запрашивает данные сведения в иных случаях они запрашиваются</w:t>
      </w:r>
      <w:proofErr w:type="gramEnd"/>
      <w:r w:rsidRPr="00E72053">
        <w:rPr>
          <w:rFonts w:ascii="Arial" w:eastAsia="Calibri" w:hAnsi="Arial" w:cs="Arial"/>
          <w:color w:val="000000"/>
          <w:sz w:val="24"/>
          <w:szCs w:val="24"/>
        </w:rPr>
        <w:t xml:space="preserve"> у заявителя);</w:t>
      </w:r>
    </w:p>
    <w:p w:rsidR="00E72053" w:rsidRPr="00E72053" w:rsidRDefault="00E72053" w:rsidP="00E72053">
      <w:pPr>
        <w:widowControl w:val="0"/>
        <w:autoSpaceDE w:val="0"/>
        <w:autoSpaceDN w:val="0"/>
        <w:adjustRightInd w:val="0"/>
        <w:spacing w:after="0" w:line="240" w:lineRule="auto"/>
        <w:ind w:firstLine="709"/>
        <w:jc w:val="both"/>
        <w:rPr>
          <w:rFonts w:ascii="Arial" w:eastAsia="Calibri" w:hAnsi="Arial" w:cs="Arial"/>
          <w:color w:val="000000"/>
          <w:sz w:val="24"/>
          <w:szCs w:val="24"/>
        </w:rPr>
      </w:pPr>
      <w:r w:rsidRPr="00E72053">
        <w:rPr>
          <w:rFonts w:ascii="Arial" w:eastAsia="Calibri" w:hAnsi="Arial" w:cs="Arial"/>
          <w:color w:val="000000"/>
          <w:sz w:val="24"/>
          <w:szCs w:val="24"/>
        </w:rPr>
        <w:t>25) сведения о садоводческом, огородническом или дачном некоммерческом объединении граждан,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E72053" w:rsidRPr="00E72053" w:rsidRDefault="00E72053" w:rsidP="00E72053">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40. Уполномоченный орган, МФЦ при предоставлении муниципальной услуги не вправе требовать от заявителей:</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E72053">
        <w:rPr>
          <w:rFonts w:ascii="Arial" w:eastAsia="Times New Roman" w:hAnsi="Arial" w:cs="Arial"/>
          <w:sz w:val="24"/>
          <w:szCs w:val="24"/>
          <w:lang w:eastAsia="ru-RU"/>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w:t>
      </w:r>
      <w:r w:rsidRPr="00E72053">
        <w:rPr>
          <w:rFonts w:ascii="Arial" w:eastAsia="Times New Roman" w:hAnsi="Arial" w:cs="Arial"/>
          <w:sz w:val="24"/>
          <w:szCs w:val="24"/>
          <w:lang w:eastAsia="ru-RU"/>
        </w:rPr>
        <w:lastRenderedPageBreak/>
        <w:t>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E72053">
        <w:rPr>
          <w:rFonts w:ascii="Arial" w:eastAsia="Times New Roman" w:hAnsi="Arial" w:cs="Arial"/>
          <w:sz w:val="24"/>
          <w:szCs w:val="24"/>
          <w:lang w:eastAsia="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E72053" w:rsidRPr="00E72053" w:rsidRDefault="00E72053" w:rsidP="00E72053">
      <w:pPr>
        <w:spacing w:after="0" w:line="240" w:lineRule="auto"/>
        <w:jc w:val="center"/>
        <w:rPr>
          <w:rFonts w:ascii="Arial" w:eastAsia="Times New Roman" w:hAnsi="Arial" w:cs="Arial"/>
          <w:sz w:val="24"/>
          <w:szCs w:val="24"/>
          <w:lang w:eastAsia="ru-RU"/>
        </w:rPr>
      </w:pPr>
      <w:r w:rsidRPr="00E72053">
        <w:rPr>
          <w:rFonts w:ascii="Arial" w:eastAsia="Times New Roman" w:hAnsi="Arial" w:cs="Arial"/>
          <w:sz w:val="24"/>
          <w:szCs w:val="24"/>
          <w:lang w:eastAsia="ru-RU"/>
        </w:rPr>
        <w:t>Глава 11. ПЕРЕЧЕНЬ ОСНОВАНИЙ ДЛЯ ОТКАЗА В ПРИЕМЕ ДОКУМЕНТОВ, НЕОБХОДИМЫХ ДЛЯ ПРЕДОСТАВЛЕНИЯ МУНИЦИПАЛЬНОЙ УСЛУГИ</w:t>
      </w:r>
    </w:p>
    <w:p w:rsidR="00E72053" w:rsidRPr="00E72053" w:rsidRDefault="00E72053" w:rsidP="00E72053">
      <w:pPr>
        <w:spacing w:after="0" w:line="240" w:lineRule="auto"/>
        <w:jc w:val="center"/>
        <w:rPr>
          <w:rFonts w:ascii="Arial" w:eastAsia="Times New Roman" w:hAnsi="Arial" w:cs="Arial"/>
          <w:sz w:val="24"/>
          <w:szCs w:val="24"/>
          <w:lang w:eastAsia="ru-RU"/>
        </w:rPr>
      </w:pPr>
    </w:p>
    <w:p w:rsidR="00E72053" w:rsidRPr="00E72053" w:rsidRDefault="00E72053" w:rsidP="00E72053">
      <w:pPr>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color w:val="000000"/>
          <w:sz w:val="24"/>
          <w:szCs w:val="24"/>
          <w:lang w:eastAsia="ru-RU"/>
        </w:rPr>
        <w:t>41. </w:t>
      </w:r>
      <w:r w:rsidRPr="00E72053">
        <w:rPr>
          <w:rFonts w:ascii="Arial" w:eastAsia="Times New Roman" w:hAnsi="Arial" w:cs="Arial"/>
          <w:sz w:val="24"/>
          <w:szCs w:val="24"/>
          <w:lang w:eastAsia="ru-RU"/>
        </w:rPr>
        <w:t>Отказ в приеме документов при предоставлении государственной услуги законодательством не предусмотрен.</w:t>
      </w:r>
    </w:p>
    <w:p w:rsidR="00E72053" w:rsidRPr="00E72053" w:rsidRDefault="00E72053" w:rsidP="00E72053">
      <w:pPr>
        <w:spacing w:after="0" w:line="240" w:lineRule="auto"/>
        <w:ind w:firstLine="720"/>
        <w:jc w:val="both"/>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Глава 12. ПЕРЕЧЕНЬ ОСНОВАНИЙ ДЛЯ ПРИОСТАНОВЛЕНИЯ</w:t>
      </w:r>
    </w:p>
    <w:p w:rsidR="00E72053" w:rsidRPr="00E72053" w:rsidRDefault="00E72053" w:rsidP="00E72053">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E72053">
        <w:rPr>
          <w:rFonts w:ascii="Arial" w:eastAsia="Times New Roman" w:hAnsi="Arial" w:cs="Arial"/>
          <w:sz w:val="24"/>
          <w:szCs w:val="24"/>
          <w:lang w:eastAsia="ru-RU"/>
        </w:rPr>
        <w:t>ИЛИ ОТКАЗА В ПРЕДОСТАВЛЕНИИ МУНИЦИПАЛЬНОЙ УСЛУГИ</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E72053" w:rsidRPr="00E72053" w:rsidRDefault="00E72053" w:rsidP="00E72053">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43. Основаниями для возврата заявления о предоставлении земельного участка заявителю (далее – возврат заявления) являются: </w:t>
      </w:r>
    </w:p>
    <w:p w:rsidR="00E72053" w:rsidRPr="00E72053" w:rsidRDefault="00E72053" w:rsidP="00E72053">
      <w:pPr>
        <w:widowControl w:val="0"/>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E72053">
        <w:rPr>
          <w:rFonts w:ascii="Arial" w:eastAsia="Times New Roman" w:hAnsi="Arial" w:cs="Arial"/>
          <w:sz w:val="24"/>
          <w:szCs w:val="24"/>
          <w:lang w:eastAsia="ru-RU"/>
        </w:rPr>
        <w:t>1) несоответствие заявления форме согласно приложению 1 к настоящему административному регламенту;</w:t>
      </w:r>
    </w:p>
    <w:p w:rsidR="00E72053" w:rsidRPr="00E72053" w:rsidRDefault="00E72053" w:rsidP="00E72053">
      <w:pPr>
        <w:widowControl w:val="0"/>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E72053">
        <w:rPr>
          <w:rFonts w:ascii="Arial" w:eastAsia="Times New Roman" w:hAnsi="Arial" w:cs="Arial"/>
          <w:sz w:val="24"/>
          <w:szCs w:val="24"/>
          <w:lang w:eastAsia="ru-RU"/>
        </w:rPr>
        <w:t>2) заявление подано в иной уполномоченный орган;</w:t>
      </w:r>
    </w:p>
    <w:p w:rsidR="00E72053" w:rsidRPr="00E72053" w:rsidRDefault="00E72053" w:rsidP="00E72053">
      <w:pPr>
        <w:widowControl w:val="0"/>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E72053">
        <w:rPr>
          <w:rFonts w:ascii="Arial" w:eastAsia="Times New Roman" w:hAnsi="Arial" w:cs="Arial"/>
          <w:sz w:val="24"/>
          <w:szCs w:val="24"/>
          <w:lang w:eastAsia="ru-RU"/>
        </w:rPr>
        <w:t>3) к заявлению не приложены документы, предусмотренные главой 9 настоящего административного регламента;</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4) наличие в </w:t>
      </w:r>
      <w:hyperlink r:id="rId103" w:history="1">
        <w:r w:rsidRPr="00E72053">
          <w:rPr>
            <w:rFonts w:ascii="Arial" w:eastAsia="Times New Roman" w:hAnsi="Arial" w:cs="Arial"/>
            <w:sz w:val="24"/>
            <w:szCs w:val="24"/>
            <w:lang w:eastAsia="ru-RU"/>
          </w:rPr>
          <w:t>заявлении</w:t>
        </w:r>
      </w:hyperlink>
      <w:r w:rsidRPr="00E72053">
        <w:rPr>
          <w:rFonts w:ascii="Arial" w:eastAsia="Times New Roman" w:hAnsi="Arial" w:cs="Arial"/>
          <w:sz w:val="24"/>
          <w:szCs w:val="24"/>
          <w:lang w:eastAsia="ru-RU"/>
        </w:rPr>
        <w:t xml:space="preserve"> нецензурных либо оскорбительных выражений, угроз имуществу, жизни, здоровью должностного лица уполномоченного органа, а также членов его семьи.</w:t>
      </w:r>
    </w:p>
    <w:p w:rsidR="00E72053" w:rsidRPr="00E72053" w:rsidRDefault="00E72053" w:rsidP="00E72053">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44. Возврат заявления не является препятствием для повторного обращения заявителя.</w:t>
      </w:r>
    </w:p>
    <w:p w:rsidR="00E72053" w:rsidRPr="00E72053" w:rsidRDefault="00E72053" w:rsidP="00E72053">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45. Основаниями для отказа в предоставлении муниципальной услуги являются:</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E72053">
        <w:rPr>
          <w:rFonts w:ascii="Arial" w:eastAsia="Times New Roman" w:hAnsi="Arial" w:cs="Arial"/>
          <w:sz w:val="24"/>
          <w:szCs w:val="24"/>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для сельскохозяйственного, </w:t>
      </w:r>
      <w:proofErr w:type="spellStart"/>
      <w:r w:rsidRPr="00E72053">
        <w:rPr>
          <w:rFonts w:ascii="Arial" w:eastAsia="Times New Roman" w:hAnsi="Arial" w:cs="Arial"/>
          <w:sz w:val="24"/>
          <w:szCs w:val="24"/>
          <w:lang w:eastAsia="ru-RU"/>
        </w:rPr>
        <w:t>охотхозяйственного</w:t>
      </w:r>
      <w:proofErr w:type="spellEnd"/>
      <w:r w:rsidRPr="00E72053">
        <w:rPr>
          <w:rFonts w:ascii="Arial" w:eastAsia="Times New Roman" w:hAnsi="Arial" w:cs="Arial"/>
          <w:sz w:val="24"/>
          <w:szCs w:val="24"/>
          <w:lang w:eastAsia="ru-RU"/>
        </w:rPr>
        <w:t>, лесохозяйственного и иного использования, не предусматривающего строительства зданий, сооружений, если такие земельные участки</w:t>
      </w:r>
      <w:proofErr w:type="gramEnd"/>
      <w:r w:rsidRPr="00E72053">
        <w:rPr>
          <w:rFonts w:ascii="Arial" w:eastAsia="Times New Roman" w:hAnsi="Arial" w:cs="Arial"/>
          <w:sz w:val="24"/>
          <w:szCs w:val="24"/>
          <w:lang w:eastAsia="ru-RU"/>
        </w:rPr>
        <w:t xml:space="preserve"> </w:t>
      </w:r>
      <w:proofErr w:type="gramStart"/>
      <w:r w:rsidRPr="00E72053">
        <w:rPr>
          <w:rFonts w:ascii="Arial" w:eastAsia="Times New Roman" w:hAnsi="Arial" w:cs="Arial"/>
          <w:sz w:val="24"/>
          <w:szCs w:val="24"/>
          <w:lang w:eastAsia="ru-RU"/>
        </w:rPr>
        <w:t>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E72053">
        <w:rPr>
          <w:rFonts w:ascii="Arial" w:eastAsia="Times New Roman" w:hAnsi="Arial" w:cs="Arial"/>
          <w:sz w:val="24"/>
          <w:szCs w:val="24"/>
          <w:lang w:eastAsia="ru-RU"/>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w:t>
      </w:r>
      <w:r w:rsidRPr="00E72053">
        <w:rPr>
          <w:rFonts w:ascii="Arial" w:eastAsia="Times New Roman" w:hAnsi="Arial" w:cs="Arial"/>
          <w:sz w:val="24"/>
          <w:szCs w:val="24"/>
          <w:lang w:eastAsia="ru-RU"/>
        </w:rPr>
        <w:lastRenderedPageBreak/>
        <w:t>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E72053">
        <w:rPr>
          <w:rFonts w:ascii="Arial" w:eastAsia="Times New Roman" w:hAnsi="Arial" w:cs="Arial"/>
          <w:sz w:val="24"/>
          <w:szCs w:val="24"/>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находится объект, который может быть размещен на землях или земельных участках, находящихся в государственной</w:t>
      </w:r>
      <w:proofErr w:type="gramEnd"/>
      <w:r w:rsidRPr="00E72053">
        <w:rPr>
          <w:rFonts w:ascii="Arial" w:eastAsia="Times New Roman" w:hAnsi="Arial" w:cs="Arial"/>
          <w:sz w:val="24"/>
          <w:szCs w:val="24"/>
          <w:lang w:eastAsia="ru-RU"/>
        </w:rPr>
        <w:t xml:space="preserve"> </w:t>
      </w:r>
      <w:proofErr w:type="gramStart"/>
      <w:r w:rsidRPr="00E72053">
        <w:rPr>
          <w:rFonts w:ascii="Arial" w:eastAsia="Times New Roman" w:hAnsi="Arial" w:cs="Arial"/>
          <w:sz w:val="24"/>
          <w:szCs w:val="24"/>
          <w:lang w:eastAsia="ru-RU"/>
        </w:rPr>
        <w:t xml:space="preserve">или муниципальной собственности, без предоставления земельных участков и установления сервитутов, за исключением нестационарных торговых объектов, размещение которых осуществляется на основании схемы размещения нестационарных торговых объектов в соответствии с Федеральным </w:t>
      </w:r>
      <w:hyperlink r:id="rId104" w:history="1">
        <w:r w:rsidRPr="00E72053">
          <w:rPr>
            <w:rFonts w:ascii="Arial" w:eastAsia="Times New Roman" w:hAnsi="Arial" w:cs="Arial"/>
            <w:sz w:val="24"/>
            <w:szCs w:val="24"/>
            <w:lang w:eastAsia="ru-RU"/>
          </w:rPr>
          <w:t>законом</w:t>
        </w:r>
      </w:hyperlink>
      <w:r w:rsidRPr="00E72053">
        <w:rPr>
          <w:rFonts w:ascii="Arial" w:eastAsia="Times New Roman" w:hAnsi="Arial" w:cs="Arial"/>
          <w:sz w:val="24"/>
          <w:szCs w:val="24"/>
          <w:lang w:eastAsia="ru-RU"/>
        </w:rPr>
        <w:t xml:space="preserve"> от 28 декабря 2009 года № 381-ФЗ «Об основах государственного регулирования торговой деятельности в Российской Федерации»  и рекламных конструкций, размещение которых осуществляются на основании договора на установку и эксплуатацию рекламной конструкции</w:t>
      </w:r>
      <w:proofErr w:type="gramEnd"/>
      <w:r w:rsidRPr="00E72053">
        <w:rPr>
          <w:rFonts w:ascii="Arial" w:eastAsia="Times New Roman" w:hAnsi="Arial" w:cs="Arial"/>
          <w:sz w:val="24"/>
          <w:szCs w:val="24"/>
          <w:lang w:eastAsia="ru-RU"/>
        </w:rPr>
        <w:t xml:space="preserve"> в соответствии с Федеральным </w:t>
      </w:r>
      <w:hyperlink r:id="rId105" w:history="1">
        <w:r w:rsidRPr="00E72053">
          <w:rPr>
            <w:rFonts w:ascii="Arial" w:eastAsia="Times New Roman" w:hAnsi="Arial" w:cs="Arial"/>
            <w:sz w:val="24"/>
            <w:szCs w:val="24"/>
            <w:lang w:eastAsia="ru-RU"/>
          </w:rPr>
          <w:t>законом</w:t>
        </w:r>
      </w:hyperlink>
      <w:r w:rsidRPr="00E72053">
        <w:rPr>
          <w:rFonts w:ascii="Arial" w:eastAsia="Times New Roman" w:hAnsi="Arial" w:cs="Arial"/>
          <w:sz w:val="24"/>
          <w:szCs w:val="24"/>
          <w:lang w:eastAsia="ru-RU"/>
        </w:rPr>
        <w:t xml:space="preserve"> от 13 марта 2006 года № 38-ФЗ «О рекламе»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72053" w:rsidRPr="00E72053" w:rsidRDefault="00E72053" w:rsidP="00E72053">
      <w:pPr>
        <w:widowControl w:val="0"/>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E72053">
        <w:rPr>
          <w:rFonts w:ascii="Arial" w:eastAsia="Times New Roman" w:hAnsi="Arial" w:cs="Arial"/>
          <w:sz w:val="24"/>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E72053">
        <w:rPr>
          <w:rFonts w:ascii="Arial" w:eastAsia="Times New Roman" w:hAnsi="Arial" w:cs="Arial"/>
          <w:sz w:val="24"/>
          <w:szCs w:val="24"/>
          <w:lang w:eastAsia="ru-RU"/>
        </w:rPr>
        <w:t xml:space="preserve"> незавершенного строительства;</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E72053">
        <w:rPr>
          <w:rFonts w:ascii="Arial" w:eastAsia="Times New Roman" w:hAnsi="Arial" w:cs="Arial"/>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E72053">
        <w:rPr>
          <w:rFonts w:ascii="Arial" w:eastAsia="Times New Roman" w:hAnsi="Arial" w:cs="Arial"/>
          <w:sz w:val="24"/>
          <w:szCs w:val="24"/>
          <w:lang w:eastAsia="ru-RU"/>
        </w:rPr>
        <w:t xml:space="preserve"> для целей резервирования;</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E72053">
        <w:rPr>
          <w:rFonts w:ascii="Arial" w:eastAsia="Times New Roman" w:hAnsi="Arial" w:cs="Arial"/>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E72053">
        <w:rPr>
          <w:rFonts w:ascii="Arial" w:eastAsia="Times New Roman" w:hAnsi="Arial" w:cs="Arial"/>
          <w:sz w:val="24"/>
          <w:szCs w:val="24"/>
          <w:lang w:eastAsia="ru-RU"/>
        </w:rPr>
        <w:t xml:space="preserve">9) указанный в заявлении о предоставлении земельного участка земельный </w:t>
      </w:r>
      <w:r w:rsidRPr="00E72053">
        <w:rPr>
          <w:rFonts w:ascii="Arial" w:eastAsia="Times New Roman" w:hAnsi="Arial" w:cs="Arial"/>
          <w:sz w:val="24"/>
          <w:szCs w:val="24"/>
          <w:lang w:eastAsia="ru-RU"/>
        </w:rPr>
        <w:lastRenderedPageBreak/>
        <w:t>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72053">
        <w:rPr>
          <w:rFonts w:ascii="Arial" w:eastAsia="Times New Roman" w:hAnsi="Arial" w:cs="Arial"/>
          <w:sz w:val="24"/>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E72053">
        <w:rPr>
          <w:rFonts w:ascii="Arial" w:eastAsia="Times New Roman" w:hAnsi="Arial" w:cs="Arial"/>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E72053">
        <w:rPr>
          <w:rFonts w:ascii="Arial" w:eastAsia="Times New Roman" w:hAnsi="Arial" w:cs="Arial"/>
          <w:sz w:val="24"/>
          <w:szCs w:val="24"/>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E72053">
        <w:rPr>
          <w:rFonts w:ascii="Arial" w:eastAsia="Times New Roman" w:hAnsi="Arial" w:cs="Arial"/>
          <w:sz w:val="24"/>
          <w:szCs w:val="24"/>
          <w:lang w:eastAsia="ru-RU"/>
        </w:rPr>
        <w:t>извещение</w:t>
      </w:r>
      <w:proofErr w:type="gramEnd"/>
      <w:r w:rsidRPr="00E72053">
        <w:rPr>
          <w:rFonts w:ascii="Arial" w:eastAsia="Times New Roman" w:hAnsi="Arial" w:cs="Arial"/>
          <w:sz w:val="24"/>
          <w:szCs w:val="24"/>
          <w:lang w:eastAsia="ru-RU"/>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доступное для ознакомления всем заинтересованным лицам без взимания платы;</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E72053">
        <w:rPr>
          <w:rFonts w:ascii="Arial" w:eastAsia="Times New Roman" w:hAnsi="Arial" w:cs="Arial"/>
          <w:sz w:val="24"/>
          <w:szCs w:val="24"/>
          <w:lang w:eastAsia="ru-RU"/>
        </w:rPr>
        <w:t>12) в отношении земельного участка, указанного в заявлении о его предоставлении, в уполномоченный орган от граждан или юридических лиц, заинтересованных в предоставлении земельного участка, поступило заявление о проведении аукциона по его продаже или аукциона на право заключения договора его аренды с указанием кадастрового номера, цели использования  такого земельного участка при условии, что такой земельный участок образован в соответствии с утвержденным</w:t>
      </w:r>
      <w:proofErr w:type="gramEnd"/>
      <w:r w:rsidRPr="00E72053">
        <w:rPr>
          <w:rFonts w:ascii="Arial" w:eastAsia="Times New Roman" w:hAnsi="Arial" w:cs="Arial"/>
          <w:sz w:val="24"/>
          <w:szCs w:val="24"/>
          <w:lang w:eastAsia="ru-RU"/>
        </w:rPr>
        <w:t xml:space="preserve">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13) в отношении земельного участка, указанного в заявлен</w:t>
      </w:r>
      <w:proofErr w:type="gramStart"/>
      <w:r w:rsidRPr="00E72053">
        <w:rPr>
          <w:rFonts w:ascii="Arial" w:eastAsia="Times New Roman" w:hAnsi="Arial" w:cs="Arial"/>
          <w:sz w:val="24"/>
          <w:szCs w:val="24"/>
          <w:lang w:eastAsia="ru-RU"/>
        </w:rPr>
        <w:t>ии о е</w:t>
      </w:r>
      <w:proofErr w:type="gramEnd"/>
      <w:r w:rsidRPr="00E72053">
        <w:rPr>
          <w:rFonts w:ascii="Arial" w:eastAsia="Times New Roman" w:hAnsi="Arial" w:cs="Arial"/>
          <w:sz w:val="24"/>
          <w:szCs w:val="24"/>
          <w:lang w:eastAsia="ru-RU"/>
        </w:rPr>
        <w:t>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E72053">
        <w:rPr>
          <w:rFonts w:ascii="Arial" w:eastAsia="Times New Roman" w:hAnsi="Arial" w:cs="Arial"/>
          <w:sz w:val="24"/>
          <w:szCs w:val="24"/>
          <w:lang w:eastAsia="ru-RU"/>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w:t>
      </w:r>
      <w:proofErr w:type="spellStart"/>
      <w:r w:rsidRPr="00E72053">
        <w:rPr>
          <w:rFonts w:ascii="Arial" w:eastAsia="Times New Roman" w:hAnsi="Arial" w:cs="Arial"/>
          <w:sz w:val="24"/>
          <w:szCs w:val="24"/>
          <w:lang w:eastAsia="ru-RU"/>
        </w:rPr>
        <w:t>охотхозяйственного</w:t>
      </w:r>
      <w:proofErr w:type="spellEnd"/>
      <w:r w:rsidRPr="00E72053">
        <w:rPr>
          <w:rFonts w:ascii="Arial" w:eastAsia="Times New Roman" w:hAnsi="Arial" w:cs="Arial"/>
          <w:sz w:val="24"/>
          <w:szCs w:val="24"/>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w:t>
      </w:r>
      <w:proofErr w:type="gramEnd"/>
      <w:r w:rsidRPr="00E72053">
        <w:rPr>
          <w:rFonts w:ascii="Arial" w:eastAsia="Times New Roman" w:hAnsi="Arial" w:cs="Arial"/>
          <w:sz w:val="24"/>
          <w:szCs w:val="24"/>
          <w:lang w:eastAsia="ru-RU"/>
        </w:rPr>
        <w:t xml:space="preserve"> </w:t>
      </w:r>
      <w:proofErr w:type="gramStart"/>
      <w:r w:rsidRPr="00E72053">
        <w:rPr>
          <w:rFonts w:ascii="Arial" w:eastAsia="Times New Roman" w:hAnsi="Arial" w:cs="Arial"/>
          <w:sz w:val="24"/>
          <w:szCs w:val="24"/>
          <w:lang w:eastAsia="ru-RU"/>
        </w:rPr>
        <w:t xml:space="preserve">в утвержденный в установленном </w:t>
      </w:r>
      <w:r w:rsidRPr="00E72053">
        <w:rPr>
          <w:rFonts w:ascii="Arial" w:eastAsia="Times New Roman" w:hAnsi="Arial" w:cs="Arial"/>
          <w:sz w:val="24"/>
          <w:szCs w:val="24"/>
          <w:lang w:eastAsia="ru-RU"/>
        </w:rPr>
        <w:lastRenderedPageBreak/>
        <w:t>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E72053">
        <w:rPr>
          <w:rFonts w:ascii="Arial" w:eastAsia="Times New Roman" w:hAnsi="Arial" w:cs="Arial"/>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19) предоставление земельного участка на заявленном виде прав не допускается;</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20) в отношении земельного участка, указанного в заявлен</w:t>
      </w:r>
      <w:proofErr w:type="gramStart"/>
      <w:r w:rsidRPr="00E72053">
        <w:rPr>
          <w:rFonts w:ascii="Arial" w:eastAsia="Times New Roman" w:hAnsi="Arial" w:cs="Arial"/>
          <w:sz w:val="24"/>
          <w:szCs w:val="24"/>
          <w:lang w:eastAsia="ru-RU"/>
        </w:rPr>
        <w:t>ии о е</w:t>
      </w:r>
      <w:proofErr w:type="gramEnd"/>
      <w:r w:rsidRPr="00E72053">
        <w:rPr>
          <w:rFonts w:ascii="Arial" w:eastAsia="Times New Roman" w:hAnsi="Arial" w:cs="Arial"/>
          <w:sz w:val="24"/>
          <w:szCs w:val="24"/>
          <w:lang w:eastAsia="ru-RU"/>
        </w:rPr>
        <w:t>го предоставлении, не установлен вид разрешенного использования;</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22) в отношении земельного участка, указанного в заявлен</w:t>
      </w:r>
      <w:proofErr w:type="gramStart"/>
      <w:r w:rsidRPr="00E72053">
        <w:rPr>
          <w:rFonts w:ascii="Arial" w:eastAsia="Times New Roman" w:hAnsi="Arial" w:cs="Arial"/>
          <w:sz w:val="24"/>
          <w:szCs w:val="24"/>
          <w:lang w:eastAsia="ru-RU"/>
        </w:rPr>
        <w:t>ии о е</w:t>
      </w:r>
      <w:proofErr w:type="gramEnd"/>
      <w:r w:rsidRPr="00E72053">
        <w:rPr>
          <w:rFonts w:ascii="Arial" w:eastAsia="Times New Roman" w:hAnsi="Arial" w:cs="Arial"/>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E72053">
        <w:rPr>
          <w:rFonts w:ascii="Arial" w:eastAsia="Times New Roman" w:hAnsi="Arial" w:cs="Arial"/>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72053">
        <w:rPr>
          <w:rFonts w:ascii="Arial" w:eastAsia="Times New Roman" w:hAnsi="Arial" w:cs="Arial"/>
          <w:sz w:val="24"/>
          <w:szCs w:val="24"/>
          <w:lang w:eastAsia="ru-RU"/>
        </w:rPr>
        <w:t xml:space="preserve"> сносу или реконструкции;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24) границы земельного участка, указанного в заявлен</w:t>
      </w:r>
      <w:proofErr w:type="gramStart"/>
      <w:r w:rsidRPr="00E72053">
        <w:rPr>
          <w:rFonts w:ascii="Arial" w:eastAsia="Times New Roman" w:hAnsi="Arial" w:cs="Arial"/>
          <w:sz w:val="24"/>
          <w:szCs w:val="24"/>
          <w:lang w:eastAsia="ru-RU"/>
        </w:rPr>
        <w:t>ии о е</w:t>
      </w:r>
      <w:proofErr w:type="gramEnd"/>
      <w:r w:rsidRPr="00E72053">
        <w:rPr>
          <w:rFonts w:ascii="Arial" w:eastAsia="Times New Roman" w:hAnsi="Arial" w:cs="Arial"/>
          <w:sz w:val="24"/>
          <w:szCs w:val="24"/>
          <w:lang w:eastAsia="ru-RU"/>
        </w:rPr>
        <w:t xml:space="preserve">го предоставлении, подлежат уточнению в соответствии с Федеральным </w:t>
      </w:r>
      <w:hyperlink r:id="rId106" w:history="1">
        <w:r w:rsidRPr="00E72053">
          <w:rPr>
            <w:rFonts w:ascii="Arial" w:eastAsia="Times New Roman" w:hAnsi="Arial" w:cs="Arial"/>
            <w:sz w:val="24"/>
            <w:szCs w:val="24"/>
            <w:lang w:eastAsia="ru-RU"/>
          </w:rPr>
          <w:t>законом</w:t>
        </w:r>
      </w:hyperlink>
      <w:r w:rsidRPr="00E72053">
        <w:rPr>
          <w:rFonts w:ascii="Arial" w:eastAsia="Times New Roman" w:hAnsi="Arial" w:cs="Arial"/>
          <w:sz w:val="24"/>
          <w:szCs w:val="24"/>
          <w:lang w:eastAsia="ru-RU"/>
        </w:rPr>
        <w:t xml:space="preserve"> «О государственном кадастре недвижимости»;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E72053">
        <w:rPr>
          <w:rFonts w:ascii="Arial" w:eastAsia="Times New Roman" w:hAnsi="Arial" w:cs="Arial"/>
          <w:sz w:val="24"/>
          <w:szCs w:val="24"/>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26) наличие оснований для отказа в предоставлении земельного участка в собственность в соответствии с пунктом 4 части 4 статьи 3(2), статьей 4 Закона Иркутской области от 12 марта 2009 года № 8-оз </w:t>
      </w:r>
      <w:r w:rsidRPr="00E72053">
        <w:rPr>
          <w:rFonts w:ascii="Arial" w:eastAsia="Times New Roman" w:hAnsi="Arial" w:cs="Arial"/>
          <w:sz w:val="24"/>
          <w:szCs w:val="24"/>
          <w:lang w:eastAsia="ru-RU"/>
        </w:rPr>
        <w:br/>
        <w:t>«О бесплатном предоставлении земельных участков в собственность граждан».</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lastRenderedPageBreak/>
        <w:t>27)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72053">
        <w:rPr>
          <w:rFonts w:ascii="Arial" w:eastAsia="Times New Roman" w:hAnsi="Arial" w:cs="Arial"/>
          <w:sz w:val="24"/>
          <w:szCs w:val="24"/>
          <w:lang w:eastAsia="ru-RU"/>
        </w:rPr>
        <w:t>45.1. </w:t>
      </w:r>
      <w:proofErr w:type="gramStart"/>
      <w:r w:rsidRPr="00E72053">
        <w:rPr>
          <w:rFonts w:ascii="Arial" w:eastAsia="Times New Roman" w:hAnsi="Arial" w:cs="Arial"/>
          <w:bCs/>
          <w:sz w:val="24"/>
          <w:szCs w:val="24"/>
          <w:lang w:eastAsia="ru-RU"/>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E72053" w:rsidRPr="00E72053" w:rsidRDefault="00E72053" w:rsidP="007640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E72053" w:rsidRPr="00E72053" w:rsidRDefault="00E72053" w:rsidP="007640A7">
      <w:pPr>
        <w:widowControl w:val="0"/>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МУНИЦИПАЛЬНОЙУСЛУГИ</w:t>
      </w:r>
    </w:p>
    <w:p w:rsidR="00E72053" w:rsidRPr="00E72053" w:rsidRDefault="00E72053" w:rsidP="007640A7">
      <w:pPr>
        <w:widowControl w:val="0"/>
        <w:autoSpaceDE w:val="0"/>
        <w:autoSpaceDN w:val="0"/>
        <w:adjustRightInd w:val="0"/>
        <w:spacing w:after="0" w:line="240" w:lineRule="auto"/>
        <w:ind w:firstLine="720"/>
        <w:jc w:val="both"/>
        <w:rPr>
          <w:rFonts w:ascii="Arial" w:eastAsia="Times New Roman" w:hAnsi="Arial" w:cs="Arial"/>
          <w:color w:val="FF0000"/>
          <w:sz w:val="24"/>
          <w:szCs w:val="24"/>
          <w:lang w:eastAsia="ru-RU"/>
        </w:rPr>
      </w:pPr>
    </w:p>
    <w:p w:rsidR="00E72053" w:rsidRPr="00E72053" w:rsidRDefault="00E72053" w:rsidP="007640A7">
      <w:pPr>
        <w:widowControl w:val="0"/>
        <w:autoSpaceDE w:val="0"/>
        <w:autoSpaceDN w:val="0"/>
        <w:adjustRightInd w:val="0"/>
        <w:spacing w:after="0" w:line="240" w:lineRule="auto"/>
        <w:ind w:firstLine="709"/>
        <w:jc w:val="both"/>
        <w:rPr>
          <w:rFonts w:ascii="Arial" w:eastAsia="Times New Roman" w:hAnsi="Arial" w:cs="Arial"/>
          <w:iCs/>
          <w:sz w:val="24"/>
          <w:szCs w:val="24"/>
        </w:rPr>
      </w:pPr>
      <w:r w:rsidRPr="00E72053">
        <w:rPr>
          <w:rFonts w:ascii="Arial" w:eastAsia="Times New Roman" w:hAnsi="Arial" w:cs="Arial"/>
          <w:sz w:val="24"/>
          <w:szCs w:val="24"/>
          <w:lang w:eastAsia="ru-RU"/>
        </w:rPr>
        <w:t>46. Муниципальная услуга предоставляется заявителям бесплатно.</w:t>
      </w:r>
    </w:p>
    <w:p w:rsidR="00E72053" w:rsidRPr="00E72053" w:rsidRDefault="00E72053" w:rsidP="007640A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72053" w:rsidRPr="00E72053" w:rsidRDefault="00E72053" w:rsidP="007640A7">
      <w:pPr>
        <w:spacing w:after="0" w:line="240" w:lineRule="auto"/>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72053" w:rsidRPr="00E72053" w:rsidRDefault="00E72053" w:rsidP="007640A7">
      <w:pPr>
        <w:spacing w:after="0" w:line="240" w:lineRule="auto"/>
        <w:ind w:firstLine="720"/>
        <w:jc w:val="both"/>
        <w:rPr>
          <w:rFonts w:ascii="Arial" w:eastAsia="Times New Roman" w:hAnsi="Arial" w:cs="Arial"/>
          <w:sz w:val="24"/>
          <w:szCs w:val="24"/>
          <w:lang w:eastAsia="ru-RU"/>
        </w:rPr>
      </w:pPr>
    </w:p>
    <w:p w:rsidR="00E72053" w:rsidRPr="00E72053" w:rsidRDefault="00E72053" w:rsidP="007640A7">
      <w:pPr>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47. Плата за </w:t>
      </w:r>
      <w:r w:rsidRPr="00E72053">
        <w:rPr>
          <w:rFonts w:ascii="Arial" w:eastAsia="Times New Roman" w:hAnsi="Arial" w:cs="Arial"/>
          <w:sz w:val="24"/>
          <w:szCs w:val="24"/>
        </w:rPr>
        <w:t>услуги, которые являются необходимыми и обязательными для предоставления муниципальной услуги, отсутствует</w:t>
      </w:r>
      <w:r w:rsidRPr="00E72053">
        <w:rPr>
          <w:rFonts w:ascii="Arial" w:eastAsia="Times New Roman" w:hAnsi="Arial" w:cs="Arial"/>
          <w:sz w:val="24"/>
          <w:szCs w:val="24"/>
          <w:lang w:eastAsia="ru-RU"/>
        </w:rPr>
        <w:t>.</w:t>
      </w:r>
    </w:p>
    <w:p w:rsidR="00E72053" w:rsidRPr="00E72053" w:rsidRDefault="00E72053" w:rsidP="007640A7">
      <w:pPr>
        <w:spacing w:after="0" w:line="240" w:lineRule="auto"/>
        <w:ind w:firstLine="720"/>
        <w:jc w:val="both"/>
        <w:rPr>
          <w:rFonts w:ascii="Arial" w:eastAsia="Times New Roman" w:hAnsi="Arial" w:cs="Arial"/>
          <w:sz w:val="24"/>
          <w:szCs w:val="24"/>
          <w:lang w:eastAsia="ru-RU"/>
        </w:rPr>
      </w:pPr>
    </w:p>
    <w:p w:rsidR="00E72053" w:rsidRPr="00E72053" w:rsidRDefault="00E72053" w:rsidP="007640A7">
      <w:pPr>
        <w:spacing w:after="0" w:line="240" w:lineRule="auto"/>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E72053" w:rsidRPr="00E72053" w:rsidRDefault="00E72053" w:rsidP="007640A7">
      <w:pPr>
        <w:spacing w:after="0" w:line="240" w:lineRule="auto"/>
        <w:ind w:firstLine="720"/>
        <w:jc w:val="both"/>
        <w:rPr>
          <w:rFonts w:ascii="Arial" w:eastAsia="Times New Roman" w:hAnsi="Arial" w:cs="Arial"/>
          <w:sz w:val="24"/>
          <w:szCs w:val="24"/>
          <w:lang w:eastAsia="ru-RU"/>
        </w:rPr>
      </w:pPr>
    </w:p>
    <w:p w:rsidR="00E72053" w:rsidRPr="00E72053" w:rsidRDefault="00E72053" w:rsidP="007640A7">
      <w:pPr>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48. Максимальное время ожидания в очереди при подаче заявления и документов не превышает 15 минут.</w:t>
      </w:r>
    </w:p>
    <w:p w:rsidR="00E72053" w:rsidRPr="00E72053" w:rsidRDefault="00E72053" w:rsidP="007640A7">
      <w:pPr>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49. Максимальное время ожидания в очереди при получении результата муниципальной услуги не превышает 15 минут.</w:t>
      </w:r>
    </w:p>
    <w:p w:rsidR="00E72053" w:rsidRPr="00E72053" w:rsidRDefault="00E72053" w:rsidP="007640A7">
      <w:pPr>
        <w:spacing w:after="0" w:line="240" w:lineRule="auto"/>
        <w:ind w:firstLine="720"/>
        <w:jc w:val="both"/>
        <w:rPr>
          <w:rFonts w:ascii="Arial" w:eastAsia="Times New Roman" w:hAnsi="Arial" w:cs="Arial"/>
          <w:sz w:val="24"/>
          <w:szCs w:val="24"/>
          <w:lang w:eastAsia="ru-RU"/>
        </w:rPr>
      </w:pPr>
    </w:p>
    <w:p w:rsidR="00E72053" w:rsidRPr="00E72053" w:rsidRDefault="00E72053" w:rsidP="007640A7">
      <w:pPr>
        <w:spacing w:after="0" w:line="240" w:lineRule="auto"/>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Глава 17. СРОК И ПОРЯДОК РЕГИСТРАЦИИ ЗАЯВЛЕНИЯ</w:t>
      </w:r>
    </w:p>
    <w:p w:rsidR="00E72053" w:rsidRPr="00E72053" w:rsidRDefault="00E72053" w:rsidP="007640A7">
      <w:pPr>
        <w:spacing w:after="0" w:line="240" w:lineRule="auto"/>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ЗАЯВИТЕЛЯ О ПРЕДОСТАВЛЕНИИ МУНИЦИПАЛЬНОЙ УСЛУГИ, В ТОМ ЧИСЛЕ В ЭЛЕКТРОННОЙ ФОРМЕ</w:t>
      </w:r>
    </w:p>
    <w:p w:rsidR="00E72053" w:rsidRPr="00E72053" w:rsidRDefault="00E72053" w:rsidP="007640A7">
      <w:pPr>
        <w:spacing w:after="0" w:line="240" w:lineRule="auto"/>
        <w:jc w:val="both"/>
        <w:rPr>
          <w:rFonts w:ascii="Arial" w:eastAsia="Times New Roman" w:hAnsi="Arial" w:cs="Arial"/>
          <w:sz w:val="24"/>
          <w:szCs w:val="24"/>
          <w:lang w:eastAsia="ru-RU"/>
        </w:rPr>
      </w:pPr>
    </w:p>
    <w:p w:rsidR="00E72053" w:rsidRPr="00E72053" w:rsidRDefault="00E72053" w:rsidP="007640A7">
      <w:pPr>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50.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E72053" w:rsidRPr="00E72053" w:rsidRDefault="00E72053" w:rsidP="007640A7">
      <w:pPr>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51. Максимальное время регистрации заявления о предоставлении муниципальной услуги составляет 10 минут.</w:t>
      </w:r>
    </w:p>
    <w:p w:rsidR="00E72053" w:rsidRPr="00E72053" w:rsidRDefault="00E72053" w:rsidP="007640A7">
      <w:pPr>
        <w:spacing w:after="0" w:line="240" w:lineRule="auto"/>
        <w:ind w:firstLine="720"/>
        <w:jc w:val="both"/>
        <w:rPr>
          <w:rFonts w:ascii="Arial" w:eastAsia="Times New Roman" w:hAnsi="Arial" w:cs="Arial"/>
          <w:sz w:val="24"/>
          <w:szCs w:val="24"/>
          <w:lang w:eastAsia="ru-RU"/>
        </w:rPr>
      </w:pPr>
    </w:p>
    <w:p w:rsidR="00E72053" w:rsidRPr="00E72053" w:rsidRDefault="00E72053" w:rsidP="007640A7">
      <w:pPr>
        <w:widowControl w:val="0"/>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Глава 18. ТРЕБОВАНИЯ К ПОМЕЩЕНИЯМ,</w:t>
      </w:r>
    </w:p>
    <w:p w:rsidR="00E72053" w:rsidRPr="00E72053" w:rsidRDefault="00E72053" w:rsidP="007640A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В </w:t>
      </w:r>
      <w:proofErr w:type="gramStart"/>
      <w:r w:rsidRPr="00E72053">
        <w:rPr>
          <w:rFonts w:ascii="Arial" w:eastAsia="Times New Roman" w:hAnsi="Arial" w:cs="Arial"/>
          <w:sz w:val="24"/>
          <w:szCs w:val="24"/>
          <w:lang w:eastAsia="ru-RU"/>
        </w:rPr>
        <w:t>КОТОРЫХ</w:t>
      </w:r>
      <w:proofErr w:type="gramEnd"/>
      <w:r w:rsidRPr="00E72053">
        <w:rPr>
          <w:rFonts w:ascii="Arial" w:eastAsia="Times New Roman" w:hAnsi="Arial" w:cs="Arial"/>
          <w:sz w:val="24"/>
          <w:szCs w:val="24"/>
          <w:lang w:eastAsia="ru-RU"/>
        </w:rPr>
        <w:t xml:space="preserve"> ПРЕДОСТАВЛЯЕТСЯ МУНИЦИПАЛЬНАЯ УСЛУГА</w:t>
      </w:r>
    </w:p>
    <w:p w:rsidR="00E72053" w:rsidRPr="00E72053" w:rsidRDefault="00E72053" w:rsidP="007640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lastRenderedPageBreak/>
        <w:t>52.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53.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54.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E72053">
        <w:rPr>
          <w:rFonts w:ascii="Arial" w:eastAsia="Times New Roman" w:hAnsi="Arial" w:cs="Arial"/>
          <w:sz w:val="24"/>
          <w:szCs w:val="24"/>
          <w:lang w:eastAsia="ru-RU"/>
        </w:rPr>
        <w:t>это</w:t>
      </w:r>
      <w:proofErr w:type="gramEnd"/>
      <w:r w:rsidRPr="00E72053">
        <w:rPr>
          <w:rFonts w:ascii="Arial" w:eastAsia="Times New Roman" w:hAnsi="Arial" w:cs="Arial"/>
          <w:sz w:val="24"/>
          <w:szCs w:val="24"/>
          <w:lang w:eastAsia="ru-RU"/>
        </w:rPr>
        <w:t xml:space="preserve"> возможно, обеспечить предоставление необходимых услуг по месту жительства инвалида или в дистанционном </w:t>
      </w:r>
      <w:proofErr w:type="gramStart"/>
      <w:r w:rsidRPr="00E72053">
        <w:rPr>
          <w:rFonts w:ascii="Arial" w:eastAsia="Times New Roman" w:hAnsi="Arial" w:cs="Arial"/>
          <w:sz w:val="24"/>
          <w:szCs w:val="24"/>
          <w:lang w:eastAsia="ru-RU"/>
        </w:rPr>
        <w:t>режиме</w:t>
      </w:r>
      <w:proofErr w:type="gramEnd"/>
      <w:r w:rsidRPr="00E72053">
        <w:rPr>
          <w:rFonts w:ascii="Arial" w:eastAsia="Times New Roman" w:hAnsi="Arial" w:cs="Arial"/>
          <w:sz w:val="24"/>
          <w:szCs w:val="24"/>
          <w:vertAlign w:val="superscript"/>
          <w:lang w:eastAsia="ru-RU"/>
        </w:rPr>
        <w:footnoteReference w:id="3"/>
      </w:r>
      <w:r w:rsidRPr="00E72053">
        <w:rPr>
          <w:rFonts w:ascii="Arial" w:eastAsia="Times New Roman" w:hAnsi="Arial" w:cs="Arial"/>
          <w:sz w:val="24"/>
          <w:szCs w:val="24"/>
          <w:lang w:eastAsia="ru-RU"/>
        </w:rPr>
        <w:t>.</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55. Информационные таблички (вывески) размещаются рядом с входом, либо на двери входа так, чтобы они были хорошо видны заявителям.</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rPr>
      </w:pPr>
      <w:r w:rsidRPr="00E72053">
        <w:rPr>
          <w:rFonts w:ascii="Arial" w:eastAsia="Times New Roman" w:hAnsi="Arial" w:cs="Arial"/>
          <w:sz w:val="24"/>
          <w:szCs w:val="24"/>
          <w:lang w:eastAsia="ru-RU"/>
        </w:rPr>
        <w:t>При отсутствии технической возможности размещения необходимой информации обеспечивается выезд по месту жительства инвалидов</w:t>
      </w:r>
      <w:proofErr w:type="gramStart"/>
      <w:r w:rsidRPr="00E72053">
        <w:rPr>
          <w:rFonts w:ascii="Arial" w:eastAsia="Times New Roman" w:hAnsi="Arial" w:cs="Arial"/>
          <w:sz w:val="24"/>
          <w:szCs w:val="24"/>
          <w:vertAlign w:val="superscript"/>
          <w:lang w:eastAsia="ru-RU"/>
        </w:rPr>
        <w:t>1</w:t>
      </w:r>
      <w:proofErr w:type="gramEnd"/>
      <w:r w:rsidRPr="00E72053">
        <w:rPr>
          <w:rFonts w:ascii="Arial" w:eastAsia="Times New Roman" w:hAnsi="Arial" w:cs="Arial"/>
          <w:sz w:val="24"/>
          <w:szCs w:val="24"/>
          <w:lang w:eastAsia="ru-RU"/>
        </w:rPr>
        <w:t>.</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56. Прием заявлений и документов, необходимых для предоставления муниципальной услуги, осуществляется в кабинетах уполномоченного органа.</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rPr>
      </w:pPr>
      <w:r w:rsidRPr="00E72053">
        <w:rPr>
          <w:rFonts w:ascii="Arial" w:eastAsia="Times New Roman" w:hAnsi="Arial" w:cs="Arial"/>
          <w:sz w:val="24"/>
          <w:szCs w:val="24"/>
          <w:lang w:eastAsia="ru-RU"/>
        </w:rPr>
        <w:t>61.  Места для заполнения документов оборудуются информационными стендами, стульями и столами для возможности оформления документов.</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63. Основными показателями доступности и качества муниципальной услуги являются:</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соблюдение требований к местам предоставления муниципальной услуги, их транспортной доступности;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среднее время ожидания в очереди при подаче документов;</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количество взаимодействий заявителя с должностными лицами уполномоченного органа.</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64.  Основными требованиями к качеству рассмотрения обращений заявителей являются:</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достоверность предоставляемой заявителям информации о ходе рассмотрения обращения;</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полнота информирования заявителей о ходе рассмотрения обращения;</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наглядность форм предоставляемой информации об административных процедурах;</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удобство и доступность получения заявителями информации о порядке предоставления государственной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оперативность вынесения решения в отношении рассматриваемого обращения.</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66. Взаимодействие заявителя с должностными лицами уполномоченного органа осуществляется при личном обращении заявителя:</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для подачи документов, необходимых для предоставления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за получением результата предоставления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67.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68.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69. Заявителю обеспечивается возможность получения муниципальной услуги посредством использования электронной почты, в том числе Портала, МФЦ.</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Заявителю посредством Портала, МФЦ, обеспечивается возможность получения сведений о ходе предоставления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70.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w:t>
      </w:r>
      <w:r w:rsidRPr="00E72053">
        <w:rPr>
          <w:rFonts w:ascii="Arial" w:eastAsia="Times New Roman" w:hAnsi="Arial" w:cs="Arial"/>
          <w:sz w:val="24"/>
          <w:szCs w:val="24"/>
          <w:lang w:eastAsia="ru-RU"/>
        </w:rPr>
        <w:lastRenderedPageBreak/>
        <w:t>исполняются следующие административные процедуры:</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1) прием заявления и документов, необходимых для предоставления муниципальной услуги, подлежащих представлению заявителем;</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2) обработка заявления и представленных документов;</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3) выдача результата оказания муниципальной услуги или решения об отказе в предоставлении муниципальной услуги.</w:t>
      </w:r>
    </w:p>
    <w:p w:rsidR="00E72053" w:rsidRPr="00E72053" w:rsidRDefault="00E72053" w:rsidP="00E72053">
      <w:pPr>
        <w:widowControl w:val="0"/>
        <w:tabs>
          <w:tab w:val="left" w:pos="-142"/>
          <w:tab w:val="left" w:pos="0"/>
        </w:tabs>
        <w:autoSpaceDE w:val="0"/>
        <w:autoSpaceDN w:val="0"/>
        <w:adjustRightInd w:val="0"/>
        <w:spacing w:after="0" w:line="240" w:lineRule="auto"/>
        <w:ind w:firstLine="709"/>
        <w:jc w:val="both"/>
        <w:rPr>
          <w:rFonts w:ascii="Arial" w:eastAsia="Calibri" w:hAnsi="Arial" w:cs="Arial"/>
          <w:sz w:val="24"/>
          <w:szCs w:val="24"/>
          <w:lang w:eastAsia="ru-RU"/>
        </w:rPr>
      </w:pPr>
      <w:r w:rsidRPr="00E72053">
        <w:rPr>
          <w:rFonts w:ascii="Arial" w:eastAsia="Times New Roman" w:hAnsi="Arial" w:cs="Arial"/>
          <w:sz w:val="24"/>
          <w:szCs w:val="24"/>
          <w:lang w:eastAsia="ru-RU"/>
        </w:rPr>
        <w:t xml:space="preserve">71. </w:t>
      </w:r>
      <w:r w:rsidRPr="00E72053">
        <w:rPr>
          <w:rFonts w:ascii="Arial" w:eastAsia="Calibri" w:hAnsi="Arial" w:cs="Arial"/>
          <w:sz w:val="24"/>
          <w:szCs w:val="24"/>
          <w:lang w:eastAsia="ru-RU"/>
        </w:rPr>
        <w:t>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E72053" w:rsidRPr="00E72053" w:rsidRDefault="00E72053" w:rsidP="00E72053">
      <w:pPr>
        <w:widowControl w:val="0"/>
        <w:tabs>
          <w:tab w:val="left" w:pos="-142"/>
          <w:tab w:val="left" w:pos="0"/>
        </w:tabs>
        <w:autoSpaceDE w:val="0"/>
        <w:autoSpaceDN w:val="0"/>
        <w:adjustRightInd w:val="0"/>
        <w:spacing w:after="0" w:line="240" w:lineRule="auto"/>
        <w:ind w:firstLine="709"/>
        <w:jc w:val="both"/>
        <w:rPr>
          <w:rFonts w:ascii="Arial" w:eastAsia="Calibri" w:hAnsi="Arial" w:cs="Arial"/>
          <w:sz w:val="24"/>
          <w:szCs w:val="24"/>
          <w:lang w:eastAsia="ru-RU"/>
        </w:rPr>
      </w:pPr>
      <w:r w:rsidRPr="00E72053">
        <w:rPr>
          <w:rFonts w:ascii="Arial" w:eastAsia="Calibri" w:hAnsi="Arial" w:cs="Arial"/>
          <w:sz w:val="24"/>
          <w:szCs w:val="24"/>
          <w:lang w:eastAsia="ru-RU"/>
        </w:rPr>
        <w:t>1) получения информации о порядке предоставления муниципальной услуги;</w:t>
      </w:r>
    </w:p>
    <w:p w:rsidR="00E72053" w:rsidRPr="00E72053" w:rsidRDefault="00E72053" w:rsidP="00E72053">
      <w:pPr>
        <w:widowControl w:val="0"/>
        <w:tabs>
          <w:tab w:val="left" w:pos="-142"/>
          <w:tab w:val="left" w:pos="0"/>
        </w:tabs>
        <w:autoSpaceDE w:val="0"/>
        <w:autoSpaceDN w:val="0"/>
        <w:adjustRightInd w:val="0"/>
        <w:spacing w:after="0" w:line="240" w:lineRule="auto"/>
        <w:ind w:firstLine="709"/>
        <w:jc w:val="both"/>
        <w:rPr>
          <w:rFonts w:ascii="Arial" w:eastAsia="Calibri" w:hAnsi="Arial" w:cs="Arial"/>
          <w:sz w:val="24"/>
          <w:szCs w:val="24"/>
          <w:lang w:eastAsia="ru-RU"/>
        </w:rPr>
      </w:pPr>
      <w:r w:rsidRPr="00E72053">
        <w:rPr>
          <w:rFonts w:ascii="Arial" w:eastAsia="Calibri" w:hAnsi="Arial" w:cs="Arial"/>
          <w:sz w:val="24"/>
          <w:szCs w:val="24"/>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E72053" w:rsidRPr="00E72053" w:rsidRDefault="00E72053" w:rsidP="00E72053">
      <w:pPr>
        <w:widowControl w:val="0"/>
        <w:tabs>
          <w:tab w:val="left" w:pos="-142"/>
          <w:tab w:val="left" w:pos="0"/>
        </w:tabs>
        <w:autoSpaceDE w:val="0"/>
        <w:autoSpaceDN w:val="0"/>
        <w:adjustRightInd w:val="0"/>
        <w:spacing w:after="0" w:line="240" w:lineRule="auto"/>
        <w:ind w:firstLine="709"/>
        <w:jc w:val="both"/>
        <w:rPr>
          <w:rFonts w:ascii="Arial" w:eastAsia="Calibri" w:hAnsi="Arial" w:cs="Arial"/>
          <w:sz w:val="24"/>
          <w:szCs w:val="24"/>
          <w:lang w:eastAsia="ru-RU"/>
        </w:rPr>
      </w:pPr>
      <w:r w:rsidRPr="00E72053">
        <w:rPr>
          <w:rFonts w:ascii="Arial" w:eastAsia="Calibri" w:hAnsi="Arial" w:cs="Arial"/>
          <w:sz w:val="24"/>
          <w:szCs w:val="24"/>
          <w:lang w:eastAsia="ru-RU"/>
        </w:rPr>
        <w:t>3) направления запроса и документов, необходимых для предоставления муниципальной услуги;</w:t>
      </w:r>
    </w:p>
    <w:p w:rsidR="00E72053" w:rsidRPr="00E72053" w:rsidRDefault="00E72053" w:rsidP="00E72053">
      <w:pPr>
        <w:widowControl w:val="0"/>
        <w:tabs>
          <w:tab w:val="left" w:pos="-142"/>
          <w:tab w:val="left" w:pos="0"/>
        </w:tabs>
        <w:autoSpaceDE w:val="0"/>
        <w:autoSpaceDN w:val="0"/>
        <w:adjustRightInd w:val="0"/>
        <w:spacing w:after="0" w:line="240" w:lineRule="auto"/>
        <w:ind w:firstLine="709"/>
        <w:jc w:val="both"/>
        <w:rPr>
          <w:rFonts w:ascii="Arial" w:eastAsia="Calibri" w:hAnsi="Arial" w:cs="Arial"/>
          <w:sz w:val="24"/>
          <w:szCs w:val="24"/>
          <w:lang w:eastAsia="ru-RU"/>
        </w:rPr>
      </w:pPr>
      <w:r w:rsidRPr="00E72053">
        <w:rPr>
          <w:rFonts w:ascii="Arial" w:eastAsia="Calibri" w:hAnsi="Arial" w:cs="Arial"/>
          <w:sz w:val="24"/>
          <w:szCs w:val="24"/>
          <w:lang w:eastAsia="ru-RU"/>
        </w:rPr>
        <w:t>4) получение информации о ходе предоставления муниципальной услуги.</w:t>
      </w:r>
    </w:p>
    <w:p w:rsidR="00E72053" w:rsidRPr="00E72053" w:rsidRDefault="00E72053" w:rsidP="00E72053">
      <w:pPr>
        <w:widowControl w:val="0"/>
        <w:tabs>
          <w:tab w:val="left" w:pos="-142"/>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72. </w:t>
      </w:r>
      <w:r w:rsidRPr="00E72053">
        <w:rPr>
          <w:rFonts w:ascii="Arial" w:eastAsia="Calibri" w:hAnsi="Arial" w:cs="Arial"/>
          <w:sz w:val="24"/>
          <w:szCs w:val="24"/>
          <w:lang w:eastAsia="ru-RU"/>
        </w:rPr>
        <w:t xml:space="preserve">При обращении за предоставлением муниципальной услуги в электронной форме заявитель либо его представитель использует </w:t>
      </w:r>
      <w:hyperlink r:id="rId107" w:history="1">
        <w:r w:rsidRPr="00E72053">
          <w:rPr>
            <w:rFonts w:ascii="Arial" w:eastAsia="Calibri" w:hAnsi="Arial" w:cs="Arial"/>
            <w:sz w:val="24"/>
            <w:szCs w:val="24"/>
            <w:lang w:eastAsia="ru-RU"/>
          </w:rPr>
          <w:t>электронную подпись</w:t>
        </w:r>
      </w:hyperlink>
      <w:r w:rsidRPr="00E72053">
        <w:rPr>
          <w:rFonts w:ascii="Arial" w:eastAsia="Calibri" w:hAnsi="Arial" w:cs="Arial"/>
          <w:sz w:val="24"/>
          <w:szCs w:val="24"/>
          <w:lang w:eastAsia="ru-RU"/>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08" w:history="1">
        <w:r w:rsidRPr="00E72053">
          <w:rPr>
            <w:rFonts w:ascii="Arial" w:eastAsia="Calibri" w:hAnsi="Arial" w:cs="Arial"/>
            <w:sz w:val="24"/>
            <w:szCs w:val="24"/>
            <w:lang w:eastAsia="ru-RU"/>
          </w:rPr>
          <w:t>электронной подписи</w:t>
        </w:r>
      </w:hyperlink>
      <w:r w:rsidRPr="00E72053">
        <w:rPr>
          <w:rFonts w:ascii="Arial" w:eastAsia="Calibri" w:hAnsi="Arial" w:cs="Arial"/>
          <w:sz w:val="24"/>
          <w:szCs w:val="24"/>
          <w:lang w:eastAsia="ru-RU"/>
        </w:rPr>
        <w:t>, устанавливается в соответствии с законодательством</w:t>
      </w:r>
      <w:r w:rsidRPr="00E72053">
        <w:rPr>
          <w:rFonts w:ascii="Arial" w:eastAsia="Times New Roman" w:hAnsi="Arial" w:cs="Arial"/>
          <w:sz w:val="24"/>
          <w:szCs w:val="24"/>
          <w:lang w:eastAsia="ru-RU"/>
        </w:rPr>
        <w:t>.</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73.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75. В течение 5 календарных дней </w:t>
      </w:r>
      <w:proofErr w:type="gramStart"/>
      <w:r w:rsidRPr="00E72053">
        <w:rPr>
          <w:rFonts w:ascii="Arial" w:eastAsia="Times New Roman" w:hAnsi="Arial" w:cs="Arial"/>
          <w:sz w:val="24"/>
          <w:szCs w:val="24"/>
          <w:lang w:eastAsia="ru-RU"/>
        </w:rPr>
        <w:t>с даты направления</w:t>
      </w:r>
      <w:proofErr w:type="gramEnd"/>
      <w:r w:rsidRPr="00E72053">
        <w:rPr>
          <w:rFonts w:ascii="Arial" w:eastAsia="Times New Roman" w:hAnsi="Arial" w:cs="Arial"/>
          <w:sz w:val="24"/>
          <w:szCs w:val="24"/>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33 настоящего административного регламента. </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76. </w:t>
      </w:r>
      <w:proofErr w:type="gramStart"/>
      <w:r w:rsidRPr="00E72053">
        <w:rPr>
          <w:rFonts w:ascii="Arial" w:eastAsia="Times New Roman" w:hAnsi="Arial" w:cs="Arial"/>
          <w:sz w:val="24"/>
          <w:szCs w:val="24"/>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E72053">
        <w:rPr>
          <w:rFonts w:ascii="Arial" w:eastAsia="Times New Roman" w:hAnsi="Arial" w:cs="Arial"/>
          <w:sz w:val="24"/>
          <w:szCs w:val="24"/>
          <w:lang w:eastAsia="ru-RU"/>
        </w:rPr>
        <w:t xml:space="preserve"> статьи 6 Федерального закона от 27 июля 2006 года № 152-ФЗ «О персональных данных» не требуется.</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E72053">
        <w:rPr>
          <w:rFonts w:ascii="Arial" w:eastAsia="Times New Roman" w:hAnsi="Arial" w:cs="Arial"/>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E72053">
        <w:rPr>
          <w:rFonts w:ascii="Arial" w:eastAsia="Times New Roman" w:hAnsi="Arial" w:cs="Arial"/>
          <w:sz w:val="24"/>
          <w:szCs w:val="24"/>
          <w:lang w:eastAsia="ru-RU"/>
        </w:rPr>
        <w:lastRenderedPageBreak/>
        <w:t>Глава 21. СОСТАВ И ПОСЛЕДОВАТЕЛЬНОСТЬ АДМИНИСТРАТИВНЫХ ПРОЦЕДУР</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77. Предоставление муниципальной услуги включает в себя следующие административные процедуры:</w:t>
      </w:r>
    </w:p>
    <w:p w:rsidR="00E72053" w:rsidRPr="00E72053" w:rsidRDefault="00E72053" w:rsidP="00E72053">
      <w:pPr>
        <w:tabs>
          <w:tab w:val="left" w:pos="142"/>
        </w:tabs>
        <w:autoSpaceDE w:val="0"/>
        <w:autoSpaceDN w:val="0"/>
        <w:adjustRightInd w:val="0"/>
        <w:spacing w:after="0" w:line="240" w:lineRule="auto"/>
        <w:ind w:firstLine="567"/>
        <w:jc w:val="both"/>
        <w:rPr>
          <w:rFonts w:ascii="Arial" w:eastAsia="Calibri" w:hAnsi="Arial" w:cs="Arial"/>
          <w:sz w:val="24"/>
          <w:szCs w:val="24"/>
        </w:rPr>
      </w:pPr>
      <w:r w:rsidRPr="00E72053">
        <w:rPr>
          <w:rFonts w:ascii="Arial" w:eastAsia="Times New Roman" w:hAnsi="Arial" w:cs="Arial"/>
          <w:sz w:val="24"/>
          <w:szCs w:val="24"/>
          <w:lang w:eastAsia="ru-RU"/>
        </w:rPr>
        <w:t xml:space="preserve">а) </w:t>
      </w:r>
      <w:r w:rsidRPr="00E72053">
        <w:rPr>
          <w:rFonts w:ascii="Arial" w:eastAsia="Calibri" w:hAnsi="Arial" w:cs="Arial"/>
          <w:sz w:val="24"/>
          <w:szCs w:val="24"/>
        </w:rPr>
        <w:t>прием и регистрация заявления и документов, подлежащих представлению заявителем;</w:t>
      </w:r>
    </w:p>
    <w:p w:rsidR="00E72053" w:rsidRPr="00E72053" w:rsidRDefault="00E72053" w:rsidP="00E72053">
      <w:pPr>
        <w:autoSpaceDE w:val="0"/>
        <w:autoSpaceDN w:val="0"/>
        <w:adjustRightInd w:val="0"/>
        <w:spacing w:after="0" w:line="240" w:lineRule="auto"/>
        <w:ind w:firstLine="567"/>
        <w:jc w:val="both"/>
        <w:outlineLvl w:val="2"/>
        <w:rPr>
          <w:rFonts w:ascii="Arial" w:eastAsia="Times New Roman" w:hAnsi="Arial" w:cs="Arial"/>
          <w:color w:val="000000"/>
          <w:sz w:val="24"/>
          <w:szCs w:val="24"/>
          <w:lang w:eastAsia="ru-RU"/>
        </w:rPr>
      </w:pPr>
      <w:r w:rsidRPr="00E72053">
        <w:rPr>
          <w:rFonts w:ascii="Arial" w:eastAsia="Calibri" w:hAnsi="Arial" w:cs="Arial"/>
          <w:sz w:val="24"/>
          <w:szCs w:val="24"/>
        </w:rPr>
        <w:t xml:space="preserve">б) </w:t>
      </w:r>
      <w:r w:rsidRPr="00E72053">
        <w:rPr>
          <w:rFonts w:ascii="Arial" w:eastAsia="Times New Roman" w:hAnsi="Arial" w:cs="Arial"/>
          <w:color w:val="000000"/>
          <w:sz w:val="24"/>
          <w:szCs w:val="24"/>
          <w:lang w:eastAsia="ru-RU"/>
        </w:rPr>
        <w:t>возврат заявления;</w:t>
      </w:r>
    </w:p>
    <w:p w:rsidR="00E72053" w:rsidRPr="00E72053" w:rsidRDefault="00E72053" w:rsidP="00E72053">
      <w:pPr>
        <w:tabs>
          <w:tab w:val="left" w:pos="142"/>
        </w:tabs>
        <w:autoSpaceDE w:val="0"/>
        <w:autoSpaceDN w:val="0"/>
        <w:adjustRightInd w:val="0"/>
        <w:spacing w:after="0" w:line="240" w:lineRule="auto"/>
        <w:ind w:firstLine="567"/>
        <w:jc w:val="both"/>
        <w:rPr>
          <w:rFonts w:ascii="Arial" w:eastAsia="Calibri" w:hAnsi="Arial" w:cs="Arial"/>
          <w:sz w:val="24"/>
          <w:szCs w:val="24"/>
        </w:rPr>
      </w:pPr>
      <w:r w:rsidRPr="00E72053">
        <w:rPr>
          <w:rFonts w:ascii="Arial" w:eastAsia="Calibri" w:hAnsi="Arial" w:cs="Arial"/>
          <w:sz w:val="24"/>
          <w:szCs w:val="24"/>
        </w:rPr>
        <w:t>в) формирование и направление межведомственных запросов;</w:t>
      </w:r>
    </w:p>
    <w:p w:rsidR="00E72053" w:rsidRPr="00E72053" w:rsidRDefault="00E72053" w:rsidP="00E72053">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E72053">
        <w:rPr>
          <w:rFonts w:ascii="Arial" w:eastAsia="Times New Roman" w:hAnsi="Arial" w:cs="Arial"/>
          <w:sz w:val="24"/>
          <w:szCs w:val="24"/>
          <w:lang w:eastAsia="ru-RU"/>
        </w:rPr>
        <w:t>г) п</w:t>
      </w:r>
      <w:r w:rsidRPr="00E72053">
        <w:rPr>
          <w:rFonts w:ascii="Arial" w:eastAsia="Times New Roman" w:hAnsi="Arial" w:cs="Arial"/>
          <w:color w:val="000000"/>
          <w:sz w:val="24"/>
          <w:szCs w:val="24"/>
          <w:lang w:eastAsia="ru-RU"/>
        </w:rPr>
        <w:t>ринятие решения о предоставлении земельного участка в собственность бесплатно,</w:t>
      </w:r>
      <w:r w:rsidRPr="00E72053">
        <w:rPr>
          <w:rFonts w:ascii="Arial" w:eastAsia="Times New Roman" w:hAnsi="Arial" w:cs="Arial"/>
          <w:sz w:val="24"/>
          <w:szCs w:val="24"/>
          <w:lang w:eastAsia="ru-RU"/>
        </w:rPr>
        <w:t xml:space="preserve"> постоянное (бессрочное) пользование, заключение</w:t>
      </w:r>
      <w:r w:rsidRPr="00E72053">
        <w:rPr>
          <w:rFonts w:ascii="Arial" w:eastAsia="Times New Roman" w:hAnsi="Arial" w:cs="Arial"/>
          <w:color w:val="000000"/>
          <w:sz w:val="24"/>
          <w:szCs w:val="24"/>
          <w:lang w:eastAsia="ru-RU"/>
        </w:rPr>
        <w:t xml:space="preserve"> </w:t>
      </w:r>
      <w:r w:rsidRPr="00E72053">
        <w:rPr>
          <w:rFonts w:ascii="Arial" w:eastAsia="Times New Roman" w:hAnsi="Arial" w:cs="Arial"/>
          <w:sz w:val="24"/>
          <w:szCs w:val="24"/>
          <w:lang w:eastAsia="ru-RU"/>
        </w:rPr>
        <w:t>договоров купли-продажи, аренды, безвозмездного пользования</w:t>
      </w:r>
      <w:r w:rsidRPr="00E72053">
        <w:rPr>
          <w:rFonts w:ascii="Arial" w:eastAsia="Times New Roman" w:hAnsi="Arial" w:cs="Arial"/>
          <w:color w:val="000000"/>
          <w:sz w:val="24"/>
          <w:szCs w:val="24"/>
          <w:lang w:eastAsia="ru-RU"/>
        </w:rPr>
        <w:t xml:space="preserve"> или об отказе в предоставлении муниципальной услуги.</w:t>
      </w:r>
    </w:p>
    <w:p w:rsidR="00E72053" w:rsidRPr="00E72053" w:rsidRDefault="00E72053" w:rsidP="00E72053">
      <w:pPr>
        <w:tabs>
          <w:tab w:val="left" w:pos="142"/>
        </w:tabs>
        <w:autoSpaceDE w:val="0"/>
        <w:autoSpaceDN w:val="0"/>
        <w:adjustRightInd w:val="0"/>
        <w:spacing w:after="0" w:line="240" w:lineRule="auto"/>
        <w:ind w:firstLine="709"/>
        <w:jc w:val="both"/>
        <w:rPr>
          <w:rFonts w:ascii="Arial" w:eastAsia="Calibri" w:hAnsi="Arial" w:cs="Arial"/>
          <w:sz w:val="24"/>
          <w:szCs w:val="24"/>
          <w:lang w:val="x-none"/>
        </w:rPr>
      </w:pPr>
      <w:r w:rsidRPr="00E72053">
        <w:rPr>
          <w:rFonts w:ascii="Arial" w:eastAsia="Calibri" w:hAnsi="Arial" w:cs="Arial"/>
          <w:sz w:val="24"/>
          <w:szCs w:val="24"/>
        </w:rPr>
        <w:t>78</w:t>
      </w:r>
      <w:r w:rsidRPr="00E72053">
        <w:rPr>
          <w:rFonts w:ascii="Arial" w:eastAsia="Calibri" w:hAnsi="Arial" w:cs="Arial"/>
          <w:sz w:val="24"/>
          <w:szCs w:val="24"/>
          <w:lang w:val="x-none"/>
        </w:rPr>
        <w:t xml:space="preserve">. Блок-схема предоставления </w:t>
      </w:r>
      <w:r w:rsidRPr="00E72053">
        <w:rPr>
          <w:rFonts w:ascii="Arial" w:eastAsia="Calibri" w:hAnsi="Arial" w:cs="Arial"/>
          <w:sz w:val="24"/>
          <w:szCs w:val="24"/>
        </w:rPr>
        <w:t>муниципальной</w:t>
      </w:r>
      <w:r w:rsidRPr="00E72053">
        <w:rPr>
          <w:rFonts w:ascii="Arial" w:eastAsia="Calibri" w:hAnsi="Arial" w:cs="Arial"/>
          <w:sz w:val="24"/>
          <w:szCs w:val="24"/>
          <w:lang w:val="x-none"/>
        </w:rPr>
        <w:t xml:space="preserve"> услуги приводится в Приложении 2 к </w:t>
      </w:r>
      <w:r w:rsidRPr="00E72053">
        <w:rPr>
          <w:rFonts w:ascii="Arial" w:eastAsia="Calibri" w:hAnsi="Arial" w:cs="Arial"/>
          <w:sz w:val="24"/>
          <w:szCs w:val="24"/>
        </w:rPr>
        <w:t>настоящему а</w:t>
      </w:r>
      <w:r w:rsidRPr="00E72053">
        <w:rPr>
          <w:rFonts w:ascii="Arial" w:eastAsia="Calibri" w:hAnsi="Arial" w:cs="Arial"/>
          <w:sz w:val="24"/>
          <w:szCs w:val="24"/>
          <w:lang w:val="x-none"/>
        </w:rPr>
        <w:t>административному регламенту.</w:t>
      </w:r>
    </w:p>
    <w:p w:rsidR="00E72053" w:rsidRPr="00E72053" w:rsidRDefault="00E72053" w:rsidP="00E72053">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Глава 22. </w:t>
      </w:r>
      <w:r w:rsidRPr="00E72053">
        <w:rPr>
          <w:rFonts w:ascii="Arial" w:eastAsia="Times New Roman" w:hAnsi="Arial" w:cs="Arial"/>
          <w:caps/>
          <w:sz w:val="24"/>
          <w:szCs w:val="24"/>
          <w:lang w:eastAsia="ru-RU"/>
        </w:rPr>
        <w:t>Прием и регистрация заявления и документов, подлежащих представлению заявителем</w:t>
      </w:r>
    </w:p>
    <w:p w:rsidR="00E72053" w:rsidRPr="00E72053" w:rsidRDefault="00E72053" w:rsidP="00E72053">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rPr>
      </w:pPr>
      <w:r w:rsidRPr="00E72053">
        <w:rPr>
          <w:rFonts w:ascii="Arial" w:eastAsia="Times New Roman" w:hAnsi="Arial" w:cs="Arial"/>
          <w:sz w:val="24"/>
          <w:szCs w:val="24"/>
          <w:lang w:eastAsia="ru-RU"/>
        </w:rPr>
        <w:t xml:space="preserve">79. </w:t>
      </w:r>
      <w:r w:rsidRPr="00E72053">
        <w:rPr>
          <w:rFonts w:ascii="Arial" w:eastAsia="Times New Roman" w:hAnsi="Arial" w:cs="Arial"/>
          <w:sz w:val="24"/>
          <w:szCs w:val="24"/>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E72053" w:rsidRPr="00E72053" w:rsidRDefault="00E72053" w:rsidP="00E72053">
      <w:pPr>
        <w:widowControl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а) в уполномоченный орган:</w:t>
      </w:r>
    </w:p>
    <w:p w:rsidR="00E72053" w:rsidRPr="00E72053" w:rsidRDefault="00E72053" w:rsidP="00E72053">
      <w:pPr>
        <w:widowControl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посредством личного обращения заявителя или его представителя,</w:t>
      </w:r>
    </w:p>
    <w:p w:rsidR="00E72053" w:rsidRPr="00E72053" w:rsidRDefault="00E72053" w:rsidP="00E72053">
      <w:pPr>
        <w:widowControl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посредством почтового отправления;</w:t>
      </w:r>
    </w:p>
    <w:p w:rsidR="00E72053" w:rsidRPr="00E72053" w:rsidRDefault="00E72053" w:rsidP="00E72053">
      <w:pPr>
        <w:widowControl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в электронной форме;</w:t>
      </w:r>
    </w:p>
    <w:p w:rsidR="00E72053" w:rsidRPr="00E72053" w:rsidRDefault="00E72053" w:rsidP="00E72053">
      <w:pPr>
        <w:widowControl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б) в МФЦ посредством личного обращения заявителя или его представителя.</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rPr>
      </w:pPr>
      <w:r w:rsidRPr="00E72053">
        <w:rPr>
          <w:rFonts w:ascii="Arial" w:eastAsia="Times New Roman" w:hAnsi="Arial" w:cs="Arial"/>
          <w:sz w:val="24"/>
          <w:szCs w:val="24"/>
        </w:rPr>
        <w:t>80.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rPr>
      </w:pPr>
      <w:r w:rsidRPr="00E72053">
        <w:rPr>
          <w:rFonts w:ascii="Arial" w:eastAsia="Times New Roman" w:hAnsi="Arial" w:cs="Arial"/>
          <w:sz w:val="24"/>
          <w:szCs w:val="24"/>
        </w:rPr>
        <w:t>81. Днем обращения заявителя считается дата регистрации в уполномоченном органе заявления и документов.</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rPr>
      </w:pPr>
      <w:r w:rsidRPr="00E72053">
        <w:rPr>
          <w:rFonts w:ascii="Arial" w:eastAsia="Times New Roman"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rPr>
      </w:pPr>
      <w:r w:rsidRPr="00E72053">
        <w:rPr>
          <w:rFonts w:ascii="Arial" w:eastAsia="Times New Roman" w:hAnsi="Arial" w:cs="Arial"/>
          <w:sz w:val="24"/>
          <w:szCs w:val="24"/>
        </w:rPr>
        <w:t>82. Максимальное время приема заявления и прилагаемых к нему документов при личном обращении заявителя не превышает 10 минут.</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rPr>
      </w:pPr>
      <w:r w:rsidRPr="00E72053">
        <w:rPr>
          <w:rFonts w:ascii="Arial" w:eastAsia="Times New Roman" w:hAnsi="Arial" w:cs="Arial"/>
          <w:sz w:val="24"/>
          <w:szCs w:val="24"/>
        </w:rPr>
        <w:t>83.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rPr>
      </w:pPr>
      <w:r w:rsidRPr="00E72053">
        <w:rPr>
          <w:rFonts w:ascii="Arial" w:eastAsia="Times New Roman" w:hAnsi="Arial" w:cs="Arial"/>
          <w:sz w:val="24"/>
          <w:szCs w:val="24"/>
        </w:rPr>
        <w:t xml:space="preserve">84.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E72053">
        <w:rPr>
          <w:rFonts w:ascii="Arial" w:eastAsia="Times New Roman" w:hAnsi="Arial" w:cs="Arial"/>
          <w:sz w:val="24"/>
          <w:szCs w:val="24"/>
        </w:rPr>
        <w:t>с даты получения</w:t>
      </w:r>
      <w:proofErr w:type="gramEnd"/>
      <w:r w:rsidRPr="00E72053">
        <w:rPr>
          <w:rFonts w:ascii="Arial" w:eastAsia="Times New Roman" w:hAnsi="Arial" w:cs="Arial"/>
          <w:sz w:val="24"/>
          <w:szCs w:val="24"/>
        </w:rPr>
        <w:t xml:space="preserve"> заявления и прилагаемых к нему документов.</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rPr>
      </w:pPr>
      <w:r w:rsidRPr="00E72053">
        <w:rPr>
          <w:rFonts w:ascii="Arial" w:eastAsia="Times New Roman" w:hAnsi="Arial" w:cs="Arial"/>
          <w:sz w:val="24"/>
          <w:szCs w:val="24"/>
        </w:rPr>
        <w:lastRenderedPageBreak/>
        <w:t>85.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rPr>
      </w:pPr>
      <w:r w:rsidRPr="00E72053">
        <w:rPr>
          <w:rFonts w:ascii="Arial" w:eastAsia="Times New Roman" w:hAnsi="Arial" w:cs="Arial"/>
          <w:sz w:val="24"/>
          <w:szCs w:val="24"/>
        </w:rPr>
        <w:t>1) просматривает электронные образы заявления и прилагаемых к нему документов;</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rPr>
      </w:pPr>
      <w:r w:rsidRPr="00E72053">
        <w:rPr>
          <w:rFonts w:ascii="Arial" w:eastAsia="Times New Roman" w:hAnsi="Arial" w:cs="Arial"/>
          <w:sz w:val="24"/>
          <w:szCs w:val="24"/>
        </w:rPr>
        <w:t>2) осуществляет контроль полученных электронных образов заявления и прилагаемых к нему документов на предмет целостности;</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rPr>
      </w:pPr>
      <w:r w:rsidRPr="00E72053">
        <w:rPr>
          <w:rFonts w:ascii="Arial" w:eastAsia="Times New Roman" w:hAnsi="Arial" w:cs="Arial"/>
          <w:sz w:val="24"/>
          <w:szCs w:val="24"/>
        </w:rPr>
        <w:t>3) фиксирует дату получения заявления и прилагаемых к нему документов;</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E72053">
        <w:rPr>
          <w:rFonts w:ascii="Arial" w:eastAsia="Times New Roman" w:hAnsi="Arial" w:cs="Arial"/>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33 настоящего административного регламента, а также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 2</w:t>
      </w:r>
      <w:proofErr w:type="gramEnd"/>
      <w:r w:rsidRPr="00E72053">
        <w:rPr>
          <w:rFonts w:ascii="Arial" w:eastAsia="Times New Roman" w:hAnsi="Arial" w:cs="Arial"/>
          <w:sz w:val="24"/>
          <w:szCs w:val="24"/>
        </w:rPr>
        <w:t xml:space="preserve"> рабочих дней </w:t>
      </w:r>
      <w:proofErr w:type="gramStart"/>
      <w:r w:rsidRPr="00E72053">
        <w:rPr>
          <w:rFonts w:ascii="Arial" w:eastAsia="Times New Roman" w:hAnsi="Arial" w:cs="Arial"/>
          <w:sz w:val="24"/>
          <w:szCs w:val="24"/>
        </w:rPr>
        <w:t>с даты получения</w:t>
      </w:r>
      <w:proofErr w:type="gramEnd"/>
      <w:r w:rsidRPr="00E72053">
        <w:rPr>
          <w:rFonts w:ascii="Arial" w:eastAsia="Times New Roman" w:hAnsi="Arial" w:cs="Arial"/>
          <w:sz w:val="24"/>
          <w:szCs w:val="24"/>
        </w:rPr>
        <w:t xml:space="preserve"> заявления и прилагаемых к нему документов (при наличии) в электронной форме.</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rPr>
      </w:pPr>
      <w:r w:rsidRPr="00E72053">
        <w:rPr>
          <w:rFonts w:ascii="Arial" w:eastAsia="Times New Roman" w:hAnsi="Arial" w:cs="Arial"/>
          <w:sz w:val="24"/>
          <w:szCs w:val="24"/>
        </w:rPr>
        <w:t>86.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rPr>
      </w:pPr>
      <w:r w:rsidRPr="00E72053">
        <w:rPr>
          <w:rFonts w:ascii="Arial" w:eastAsia="Times New Roman" w:hAnsi="Arial" w:cs="Arial"/>
          <w:sz w:val="24"/>
          <w:szCs w:val="24"/>
        </w:rPr>
        <w:t xml:space="preserve">87. Результатом исполнения административной процедуры по приему заявления о </w:t>
      </w:r>
      <w:r w:rsidRPr="00E72053">
        <w:rPr>
          <w:rFonts w:ascii="Arial" w:eastAsia="Times New Roman" w:hAnsi="Arial" w:cs="Arial"/>
          <w:sz w:val="24"/>
          <w:szCs w:val="24"/>
          <w:lang w:eastAsia="ru-RU"/>
        </w:rPr>
        <w:t>принятии решения о предоставлении земельного участка, находящегося на территории Муниципального образования «Майск», без торгов</w:t>
      </w:r>
      <w:r w:rsidRPr="00E72053">
        <w:rPr>
          <w:rFonts w:ascii="Arial" w:eastAsia="Times New Roman" w:hAnsi="Arial" w:cs="Arial"/>
          <w:sz w:val="24"/>
          <w:szCs w:val="24"/>
        </w:rPr>
        <w:t xml:space="preserve">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E72053" w:rsidRPr="00E72053" w:rsidRDefault="00E72053" w:rsidP="00E72053">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E72053" w:rsidRPr="00E72053" w:rsidRDefault="00E72053" w:rsidP="00E72053">
      <w:pPr>
        <w:autoSpaceDE w:val="0"/>
        <w:autoSpaceDN w:val="0"/>
        <w:adjustRightInd w:val="0"/>
        <w:spacing w:after="0" w:line="240" w:lineRule="auto"/>
        <w:ind w:firstLine="720"/>
        <w:jc w:val="center"/>
        <w:rPr>
          <w:rFonts w:ascii="Arial" w:eastAsia="Times New Roman" w:hAnsi="Arial" w:cs="Arial"/>
          <w:sz w:val="24"/>
          <w:szCs w:val="24"/>
          <w:lang w:eastAsia="ru-RU"/>
        </w:rPr>
      </w:pPr>
      <w:r w:rsidRPr="00E72053">
        <w:rPr>
          <w:rFonts w:ascii="Arial" w:eastAsia="Times New Roman" w:hAnsi="Arial" w:cs="Arial"/>
          <w:sz w:val="24"/>
          <w:szCs w:val="24"/>
          <w:lang w:eastAsia="ru-RU"/>
        </w:rPr>
        <w:t>Глава 23. ВОЗВРАТ ЗАЯВЛЕНИЯ</w:t>
      </w:r>
    </w:p>
    <w:p w:rsidR="00E72053" w:rsidRPr="00E72053" w:rsidRDefault="00E72053" w:rsidP="00E72053">
      <w:pPr>
        <w:autoSpaceDE w:val="0"/>
        <w:autoSpaceDN w:val="0"/>
        <w:adjustRightInd w:val="0"/>
        <w:spacing w:after="0" w:line="240" w:lineRule="auto"/>
        <w:ind w:firstLine="720"/>
        <w:jc w:val="center"/>
        <w:rPr>
          <w:rFonts w:ascii="Arial" w:eastAsia="Times New Roman" w:hAnsi="Arial" w:cs="Arial"/>
          <w:sz w:val="24"/>
          <w:szCs w:val="24"/>
          <w:lang w:eastAsia="ru-RU"/>
        </w:rPr>
      </w:pPr>
    </w:p>
    <w:p w:rsidR="00E72053" w:rsidRPr="00E72053" w:rsidRDefault="00E72053" w:rsidP="00E72053">
      <w:pPr>
        <w:autoSpaceDE w:val="0"/>
        <w:autoSpaceDN w:val="0"/>
        <w:adjustRightInd w:val="0"/>
        <w:spacing w:after="0" w:line="240" w:lineRule="auto"/>
        <w:ind w:firstLine="567"/>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88. Основанием для начала административной процедуры является получение должностным лицом уполномоченного органа соответствующего заявления и прилагаемых к нему документов.</w:t>
      </w:r>
    </w:p>
    <w:p w:rsidR="00E72053" w:rsidRPr="00E72053" w:rsidRDefault="00E72053" w:rsidP="00E72053">
      <w:pPr>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89. Должностное лицо уполномоченного органа в течение 2 календарных дней </w:t>
      </w:r>
      <w:r w:rsidRPr="00E72053">
        <w:rPr>
          <w:rFonts w:ascii="Arial" w:eastAsia="Times New Roman" w:hAnsi="Arial" w:cs="Arial"/>
          <w:color w:val="000000"/>
          <w:sz w:val="24"/>
          <w:szCs w:val="24"/>
          <w:lang w:eastAsia="ru-RU"/>
        </w:rPr>
        <w:t>со дня регистрации заявления и документов</w:t>
      </w:r>
      <w:r w:rsidRPr="00E72053">
        <w:rPr>
          <w:rFonts w:ascii="Arial" w:eastAsia="Times New Roman" w:hAnsi="Arial" w:cs="Arial"/>
          <w:sz w:val="24"/>
          <w:szCs w:val="24"/>
          <w:lang w:eastAsia="ru-RU"/>
        </w:rPr>
        <w:t xml:space="preserve"> рассматривает заявление и прилагаемые документы на предмет наличия (отсутствия) оснований для возврата заявления;</w:t>
      </w:r>
      <w:r w:rsidRPr="00E72053">
        <w:rPr>
          <w:rFonts w:ascii="Arial" w:eastAsia="Times New Roman" w:hAnsi="Arial" w:cs="Arial"/>
          <w:color w:val="000000"/>
          <w:sz w:val="24"/>
          <w:szCs w:val="24"/>
          <w:lang w:eastAsia="ru-RU"/>
        </w:rPr>
        <w:t xml:space="preserve"> </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90. При наличии оснований для возврата, указанных в пункте 43 настоящего административного регламента должностное лицо уполномоченного органа в течение 7 календарных дней </w:t>
      </w:r>
      <w:r w:rsidRPr="00E72053">
        <w:rPr>
          <w:rFonts w:ascii="Arial" w:eastAsia="Times New Roman" w:hAnsi="Arial" w:cs="Arial"/>
          <w:color w:val="000000"/>
          <w:sz w:val="24"/>
          <w:szCs w:val="24"/>
          <w:lang w:eastAsia="ru-RU"/>
        </w:rPr>
        <w:t>со дня окончания рассмотрения документов на предмет наличия (отсутствия) оснований для возврата заявления</w:t>
      </w:r>
      <w:r w:rsidRPr="00E72053">
        <w:rPr>
          <w:rFonts w:ascii="Arial" w:eastAsia="Times New Roman" w:hAnsi="Arial" w:cs="Arial"/>
          <w:sz w:val="24"/>
          <w:szCs w:val="24"/>
          <w:lang w:eastAsia="ru-RU"/>
        </w:rPr>
        <w:t xml:space="preserve"> готовит и направляет уведомление о возврате заявления с указанием причины возврата.</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91. Уполномоченный орган в течение 10 календарных дней со дня поступления заявления о предоставлении земельного участка возвращает это заявление заявителю с указанием причины возврата заявления.</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92. В случае возврата заявления, поданного через организации почтовой связи, уполномоченный орган не позднее 10 календарных дней со дня регистрации заявления направляет заявителю уведомление о возврате заявления с указанием причин. </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93. В случае возврата заявления, поданного в уполномоченный орган путем </w:t>
      </w:r>
      <w:r w:rsidRPr="00E72053">
        <w:rPr>
          <w:rFonts w:ascii="Arial" w:eastAsia="Times New Roman" w:hAnsi="Arial" w:cs="Arial"/>
          <w:sz w:val="24"/>
          <w:szCs w:val="24"/>
          <w:lang w:eastAsia="ru-RU"/>
        </w:rPr>
        <w:lastRenderedPageBreak/>
        <w:t xml:space="preserve">личного обращения, должностное лицо уполномоченного органа, в случае согласия заявителя, устно доводит до заявителя сведения о возможности возврата заявления. </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94. В случае возврата заявления, поданного в форме электронного документа, заявителю с использованием информационно-телекоммуникационной сети «Интернет» в течение 10 календарных дней со дня получения заявления, поданного в форме электронного документа, направляется уведомление о возврате заявления на адрес электронной почты, с которого поступило заявление о предоставлении земельного участка.</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В случае возврата заявления, поданного через МФЦ, уполномоченный орган в течение 1 рабочего дня после принятия решения о возврате заявления, направляет уведомление в МФЦ. МФЦ в течение 1 рабочего дня с момента получения информирует заявителя.</w:t>
      </w:r>
    </w:p>
    <w:p w:rsidR="00E72053" w:rsidRPr="00E72053" w:rsidRDefault="00E72053" w:rsidP="00E72053">
      <w:pPr>
        <w:autoSpaceDE w:val="0"/>
        <w:autoSpaceDN w:val="0"/>
        <w:adjustRightInd w:val="0"/>
        <w:spacing w:after="0" w:line="240" w:lineRule="auto"/>
        <w:ind w:firstLine="709"/>
        <w:jc w:val="both"/>
        <w:outlineLvl w:val="2"/>
        <w:rPr>
          <w:rFonts w:ascii="Arial" w:eastAsia="Times New Roman" w:hAnsi="Arial" w:cs="Arial"/>
          <w:color w:val="FF0000"/>
          <w:sz w:val="24"/>
          <w:szCs w:val="24"/>
          <w:lang w:eastAsia="ru-RU"/>
        </w:rPr>
      </w:pPr>
      <w:r w:rsidRPr="00E72053">
        <w:rPr>
          <w:rFonts w:ascii="Arial" w:eastAsia="Times New Roman" w:hAnsi="Arial" w:cs="Arial"/>
          <w:sz w:val="24"/>
          <w:szCs w:val="24"/>
          <w:lang w:eastAsia="ru-RU"/>
        </w:rPr>
        <w:t>95.</w:t>
      </w:r>
      <w:r w:rsidRPr="00E72053">
        <w:rPr>
          <w:rFonts w:ascii="Arial" w:eastAsia="Times New Roman" w:hAnsi="Arial" w:cs="Arial"/>
          <w:color w:val="FF0000"/>
          <w:sz w:val="24"/>
          <w:szCs w:val="24"/>
          <w:lang w:eastAsia="ru-RU"/>
        </w:rPr>
        <w:t xml:space="preserve"> </w:t>
      </w:r>
      <w:r w:rsidRPr="00E72053">
        <w:rPr>
          <w:rFonts w:ascii="Arial" w:eastAsia="Times New Roman" w:hAnsi="Arial" w:cs="Arial"/>
          <w:color w:val="000000"/>
          <w:sz w:val="24"/>
          <w:szCs w:val="24"/>
          <w:lang w:eastAsia="ru-RU"/>
        </w:rPr>
        <w:t>Результатом административной процедуры является направление заявителю уведомления о возврате заявления и самого заявления.</w:t>
      </w:r>
    </w:p>
    <w:p w:rsidR="00E72053" w:rsidRPr="00E72053" w:rsidRDefault="00E72053" w:rsidP="00E72053">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E72053" w:rsidRPr="00E72053" w:rsidRDefault="00E72053" w:rsidP="00E72053">
      <w:pPr>
        <w:autoSpaceDE w:val="0"/>
        <w:autoSpaceDN w:val="0"/>
        <w:adjustRightInd w:val="0"/>
        <w:spacing w:after="0" w:line="240" w:lineRule="auto"/>
        <w:ind w:firstLine="720"/>
        <w:jc w:val="center"/>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Глава 24. </w:t>
      </w:r>
      <w:r w:rsidRPr="00E72053">
        <w:rPr>
          <w:rFonts w:ascii="Arial" w:eastAsia="Times New Roman" w:hAnsi="Arial" w:cs="Arial"/>
          <w:caps/>
          <w:sz w:val="24"/>
          <w:szCs w:val="24"/>
          <w:lang w:eastAsia="ru-RU"/>
        </w:rPr>
        <w:t>Формирование и направление Межведомственных запросов В ОРГАНЫ, УЧАСТВУЮЩИЕ В ПРЕДОСТАВЛЕНИИ ГОСУДАРСТВЕННОЙ УСЛУГИ</w:t>
      </w:r>
    </w:p>
    <w:p w:rsidR="00E72053" w:rsidRPr="00E72053" w:rsidRDefault="00E72053" w:rsidP="00E72053">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96. Основанием для начала административной процедуры является непредставление заявителем документов, предусмотренных пунктом 33 настоящего административного регламента.</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97.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33 настоящего административного регламента, формируются и направляются межведомственные запросы: </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в Федеральную миграционную службу – в целях получения копии свидетельства о регистрации по месту пребывания;</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в министерство социального развития, опеки и попечительств</w:t>
      </w:r>
      <w:proofErr w:type="gramStart"/>
      <w:r w:rsidRPr="00E72053">
        <w:rPr>
          <w:rFonts w:ascii="Arial" w:eastAsia="Times New Roman" w:hAnsi="Arial" w:cs="Arial"/>
          <w:sz w:val="24"/>
          <w:szCs w:val="24"/>
          <w:lang w:eastAsia="ru-RU"/>
        </w:rPr>
        <w:t>а–</w:t>
      </w:r>
      <w:proofErr w:type="gramEnd"/>
      <w:r w:rsidRPr="00E72053">
        <w:rPr>
          <w:rFonts w:ascii="Arial" w:eastAsia="Times New Roman" w:hAnsi="Arial" w:cs="Arial"/>
          <w:sz w:val="24"/>
          <w:szCs w:val="24"/>
          <w:lang w:eastAsia="ru-RU"/>
        </w:rPr>
        <w:t xml:space="preserve"> в целях получения:</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копии акта органа опеки и попечительства о назначении опекуна или попечителя.</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информации </w:t>
      </w:r>
      <w:proofErr w:type="gramStart"/>
      <w:r w:rsidRPr="00E72053">
        <w:rPr>
          <w:rFonts w:ascii="Arial" w:eastAsia="Times New Roman" w:hAnsi="Arial" w:cs="Arial"/>
          <w:sz w:val="24"/>
          <w:szCs w:val="24"/>
          <w:lang w:eastAsia="ru-RU"/>
        </w:rPr>
        <w:t>о праве заявителя на получение социальных выплат в связи с выездом из районов</w:t>
      </w:r>
      <w:proofErr w:type="gramEnd"/>
      <w:r w:rsidRPr="00E72053">
        <w:rPr>
          <w:rFonts w:ascii="Arial" w:eastAsia="Times New Roman" w:hAnsi="Arial" w:cs="Arial"/>
          <w:sz w:val="24"/>
          <w:szCs w:val="24"/>
          <w:lang w:eastAsia="ru-RU"/>
        </w:rPr>
        <w:t xml:space="preserve"> Крайнего Севера и приравненных к ним местностей;</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E72053">
        <w:rPr>
          <w:rFonts w:ascii="Arial" w:eastAsia="Times New Roman" w:hAnsi="Arial" w:cs="Arial"/>
          <w:bCs/>
          <w:sz w:val="24"/>
          <w:szCs w:val="24"/>
          <w:lang w:eastAsia="ru-RU"/>
        </w:rPr>
        <w:t>в министерство строительства, дорожного хозяйств</w:t>
      </w:r>
      <w:proofErr w:type="gramStart"/>
      <w:r w:rsidRPr="00E72053">
        <w:rPr>
          <w:rFonts w:ascii="Arial" w:eastAsia="Times New Roman" w:hAnsi="Arial" w:cs="Arial"/>
          <w:bCs/>
          <w:sz w:val="24"/>
          <w:szCs w:val="24"/>
          <w:lang w:eastAsia="ru-RU"/>
        </w:rPr>
        <w:t>а–</w:t>
      </w:r>
      <w:proofErr w:type="gramEnd"/>
      <w:r w:rsidRPr="00E72053">
        <w:rPr>
          <w:rFonts w:ascii="Arial" w:eastAsia="Times New Roman" w:hAnsi="Arial" w:cs="Arial"/>
          <w:bCs/>
          <w:sz w:val="24"/>
          <w:szCs w:val="24"/>
          <w:lang w:eastAsia="ru-RU"/>
        </w:rPr>
        <w:t xml:space="preserve"> в целях получения копий:</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E72053">
        <w:rPr>
          <w:rFonts w:ascii="Arial" w:eastAsia="Times New Roman" w:hAnsi="Arial" w:cs="Arial"/>
          <w:bCs/>
          <w:sz w:val="24"/>
          <w:szCs w:val="24"/>
          <w:lang w:eastAsia="ru-RU"/>
        </w:rPr>
        <w:t>договора передачи жилого помещения в собственность из специального жилищного фонда или договора социального найма жилого помещения;</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E72053">
        <w:rPr>
          <w:rFonts w:ascii="Arial" w:eastAsia="Times New Roman" w:hAnsi="Arial" w:cs="Arial"/>
          <w:bCs/>
          <w:sz w:val="24"/>
          <w:szCs w:val="24"/>
          <w:lang w:eastAsia="ru-RU"/>
        </w:rPr>
        <w:t>договора о предоставлении жилого помещения из специального жилищного фонда в собственность;</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E72053">
        <w:rPr>
          <w:rFonts w:ascii="Arial" w:eastAsia="Times New Roman" w:hAnsi="Arial" w:cs="Arial"/>
          <w:bCs/>
          <w:sz w:val="24"/>
          <w:szCs w:val="24"/>
          <w:lang w:eastAsia="ru-RU"/>
        </w:rPr>
        <w:t xml:space="preserve">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E72053">
        <w:rPr>
          <w:rFonts w:ascii="Arial" w:eastAsia="Times New Roman" w:hAnsi="Arial" w:cs="Arial"/>
          <w:bCs/>
          <w:sz w:val="24"/>
          <w:szCs w:val="24"/>
          <w:lang w:eastAsia="ru-RU"/>
        </w:rPr>
        <w:t>Богучанской</w:t>
      </w:r>
      <w:proofErr w:type="spellEnd"/>
      <w:r w:rsidRPr="00E72053">
        <w:rPr>
          <w:rFonts w:ascii="Arial" w:eastAsia="Times New Roman" w:hAnsi="Arial" w:cs="Arial"/>
          <w:bCs/>
          <w:sz w:val="24"/>
          <w:szCs w:val="24"/>
          <w:lang w:eastAsia="ru-RU"/>
        </w:rPr>
        <w:t xml:space="preserve"> ГЭС;</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E72053">
        <w:rPr>
          <w:rFonts w:ascii="Arial" w:eastAsia="Times New Roman" w:hAnsi="Arial" w:cs="Arial"/>
          <w:bCs/>
          <w:sz w:val="24"/>
          <w:szCs w:val="24"/>
          <w:lang w:eastAsia="ru-RU"/>
        </w:rPr>
        <w:t>соглашения о предоставлении денежной компенсации утрачиваемого права собственности на учитываемое строение;</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bCs/>
          <w:sz w:val="24"/>
          <w:szCs w:val="24"/>
          <w:lang w:eastAsia="ru-RU"/>
        </w:rPr>
        <w:t>соглашения о предоставлении денежной компенсации утрачиваемого права собственности на учитываемый земельный участок.</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в органы местного самоуправления муниципальных образований Иркутской области – в целях получения справки о том, что заявитель состоит на учете в </w:t>
      </w:r>
      <w:r w:rsidRPr="00E72053">
        <w:rPr>
          <w:rFonts w:ascii="Arial" w:eastAsia="Times New Roman" w:hAnsi="Arial" w:cs="Arial"/>
          <w:sz w:val="24"/>
          <w:szCs w:val="24"/>
          <w:lang w:eastAsia="ru-RU"/>
        </w:rPr>
        <w:lastRenderedPageBreak/>
        <w:t>качестве нуждающегося в жилых помещениях, предоставляемых по договорам социального найма.</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72053">
        <w:rPr>
          <w:rFonts w:ascii="Arial" w:eastAsia="Times New Roman" w:hAnsi="Arial" w:cs="Arial"/>
          <w:sz w:val="24"/>
          <w:szCs w:val="24"/>
          <w:lang w:eastAsia="ru-RU"/>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E72053">
        <w:rPr>
          <w:rFonts w:ascii="Arial" w:eastAsia="Times New Roman" w:hAnsi="Arial" w:cs="Arial"/>
          <w:color w:val="000000"/>
          <w:sz w:val="24"/>
          <w:szCs w:val="24"/>
          <w:lang w:eastAsia="ru-RU"/>
        </w:rPr>
        <w:t xml:space="preserve"> в целях получения:</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выписки из ЕГРП о правах на здание, сооружение, находящиеся на приобретаемом земельном участке, или уведомления об отсутствии в ЕГРП запрашиваемых сведений о зарегистрированных правах на указанные здания, сооружения; </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72053">
        <w:rPr>
          <w:rFonts w:ascii="Arial" w:eastAsia="Times New Roman" w:hAnsi="Arial" w:cs="Arial"/>
          <w:sz w:val="24"/>
          <w:szCs w:val="24"/>
          <w:lang w:eastAsia="ru-RU"/>
        </w:rPr>
        <w:t>кадастрового паспорта либо кадастровой выписки;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72053">
        <w:rPr>
          <w:rFonts w:ascii="Arial" w:eastAsia="Times New Roman" w:hAnsi="Arial" w:cs="Arial"/>
          <w:color w:val="000000"/>
          <w:sz w:val="24"/>
          <w:szCs w:val="24"/>
          <w:lang w:eastAsia="ru-RU"/>
        </w:rPr>
        <w:t>сведений о земельном участке, составляющем территорию некоммерческого объединения, содержащихся в ЕГРП;</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72053">
        <w:rPr>
          <w:rFonts w:ascii="Arial" w:eastAsia="Times New Roman" w:hAnsi="Arial" w:cs="Arial"/>
          <w:color w:val="000000"/>
          <w:sz w:val="24"/>
          <w:szCs w:val="24"/>
          <w:lang w:eastAsia="ru-RU"/>
        </w:rPr>
        <w:t>в Управление федеральной налоговой службы – в целях получения сведений о некоммерческом объединении, содержащихся в ЕГРЮЛ.</w:t>
      </w:r>
    </w:p>
    <w:p w:rsidR="00E72053" w:rsidRPr="00E72053" w:rsidRDefault="00E72053" w:rsidP="00E72053">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в службу записи актов гражданского состояния Иркутской области – в целях получения свидетельств о регистрации актов гражданского состояния. </w:t>
      </w:r>
    </w:p>
    <w:p w:rsidR="00E72053" w:rsidRPr="00E72053" w:rsidRDefault="00E72053" w:rsidP="00E72053">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98. Уполномоченным органом формируются и направляются межведомственные запросы для получения сведений об отнесении испрашиваемого земельного участка к землям, ограниченным в обороте </w:t>
      </w:r>
      <w:proofErr w:type="gramStart"/>
      <w:r w:rsidRPr="00E72053">
        <w:rPr>
          <w:rFonts w:ascii="Arial" w:eastAsia="Times New Roman" w:hAnsi="Arial" w:cs="Arial"/>
          <w:sz w:val="24"/>
          <w:szCs w:val="24"/>
          <w:lang w:eastAsia="ru-RU"/>
        </w:rPr>
        <w:t>в</w:t>
      </w:r>
      <w:proofErr w:type="gramEnd"/>
      <w:r w:rsidRPr="00E72053">
        <w:rPr>
          <w:rFonts w:ascii="Arial" w:eastAsia="Times New Roman" w:hAnsi="Arial" w:cs="Arial"/>
          <w:sz w:val="24"/>
          <w:szCs w:val="24"/>
          <w:lang w:eastAsia="ru-RU"/>
        </w:rPr>
        <w:t>:</w:t>
      </w:r>
    </w:p>
    <w:p w:rsidR="00E72053" w:rsidRPr="00E72053" w:rsidRDefault="00E72053" w:rsidP="00E72053">
      <w:pPr>
        <w:tabs>
          <w:tab w:val="left" w:pos="0"/>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72053">
        <w:rPr>
          <w:rFonts w:ascii="Arial" w:eastAsia="Times New Roman" w:hAnsi="Arial" w:cs="Arial"/>
          <w:color w:val="000000"/>
          <w:sz w:val="24"/>
          <w:szCs w:val="24"/>
          <w:lang w:eastAsia="ru-RU"/>
        </w:rPr>
        <w:t>службу по охране объектов культурного наследия – в целях получения сведений о нахождении земельного участка в зоне охраны объектов культурного наследия;</w:t>
      </w:r>
    </w:p>
    <w:p w:rsidR="00E72053" w:rsidRPr="00E72053" w:rsidRDefault="00E72053" w:rsidP="00E72053">
      <w:pPr>
        <w:autoSpaceDE w:val="0"/>
        <w:autoSpaceDN w:val="0"/>
        <w:adjustRightInd w:val="0"/>
        <w:spacing w:after="0" w:line="240" w:lineRule="auto"/>
        <w:ind w:firstLine="709"/>
        <w:jc w:val="both"/>
        <w:outlineLvl w:val="3"/>
        <w:rPr>
          <w:rFonts w:ascii="Arial" w:eastAsia="Times New Roman" w:hAnsi="Arial" w:cs="Arial"/>
          <w:color w:val="000000"/>
          <w:sz w:val="24"/>
          <w:szCs w:val="24"/>
          <w:lang w:eastAsia="ru-RU"/>
        </w:rPr>
      </w:pPr>
      <w:r w:rsidRPr="00E72053">
        <w:rPr>
          <w:rFonts w:ascii="Arial" w:eastAsia="Times New Roman" w:hAnsi="Arial" w:cs="Arial"/>
          <w:color w:val="000000"/>
          <w:sz w:val="24"/>
          <w:szCs w:val="24"/>
          <w:lang w:eastAsia="ru-RU"/>
        </w:rPr>
        <w:t xml:space="preserve">территориальный отдел водных </w:t>
      </w:r>
      <w:proofErr w:type="gramStart"/>
      <w:r w:rsidRPr="00E72053">
        <w:rPr>
          <w:rFonts w:ascii="Arial" w:eastAsia="Times New Roman" w:hAnsi="Arial" w:cs="Arial"/>
          <w:color w:val="000000"/>
          <w:sz w:val="24"/>
          <w:szCs w:val="24"/>
          <w:lang w:eastAsia="ru-RU"/>
        </w:rPr>
        <w:t>ресурсов Енисейского бассейнового водного управления Федерального агентства водных ресурсов Министерства природных ресурсов</w:t>
      </w:r>
      <w:proofErr w:type="gramEnd"/>
      <w:r w:rsidRPr="00E72053">
        <w:rPr>
          <w:rFonts w:ascii="Arial" w:eastAsia="Times New Roman" w:hAnsi="Arial" w:cs="Arial"/>
          <w:color w:val="000000"/>
          <w:sz w:val="24"/>
          <w:szCs w:val="24"/>
          <w:lang w:eastAsia="ru-RU"/>
        </w:rPr>
        <w:t xml:space="preserve"> и экологии Российской Федерации – в целях получения сведений о нахождении земельного участка в границах водоохраной зоны, в пределах береговой полосы.</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99. Межведомственные запросы направляются в письменной форме на бумажном носителе или в форме электронного документа.</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100. Направление межведомственного запроса и представление документов и информации, перечисленных в пункте 39 настоящего административного регламента, допускаются только в целях, связанных с предоставлением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101. Межведомственный запрос о представлении документов, указанных в пункте 39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09" w:history="1">
        <w:r w:rsidRPr="00E72053">
          <w:rPr>
            <w:rFonts w:ascii="Arial" w:eastAsia="Times New Roman" w:hAnsi="Arial" w:cs="Arial"/>
            <w:sz w:val="24"/>
            <w:szCs w:val="24"/>
            <w:lang w:eastAsia="ru-RU"/>
          </w:rPr>
          <w:t>статьи 7.2</w:t>
        </w:r>
      </w:hyperlink>
      <w:r w:rsidRPr="00E72053">
        <w:rPr>
          <w:rFonts w:ascii="Arial" w:eastAsia="Times New Roman" w:hAnsi="Arial" w:cs="Arial"/>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102. </w:t>
      </w:r>
      <w:bookmarkStart w:id="52" w:name="sub_391148"/>
      <w:r w:rsidRPr="00E72053">
        <w:rPr>
          <w:rFonts w:ascii="Arial" w:eastAsia="Times New Roman" w:hAnsi="Arial" w:cs="Arial"/>
          <w:sz w:val="24"/>
          <w:szCs w:val="24"/>
          <w:lang w:eastAsia="ru-RU"/>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В случае </w:t>
      </w:r>
      <w:proofErr w:type="gramStart"/>
      <w:r w:rsidRPr="00E72053">
        <w:rPr>
          <w:rFonts w:ascii="Arial" w:eastAsia="Times New Roman" w:hAnsi="Arial" w:cs="Arial"/>
          <w:sz w:val="24"/>
          <w:szCs w:val="24"/>
          <w:lang w:eastAsia="ru-RU"/>
        </w:rPr>
        <w:t>не поступления</w:t>
      </w:r>
      <w:proofErr w:type="gramEnd"/>
      <w:r w:rsidRPr="00E72053">
        <w:rPr>
          <w:rFonts w:ascii="Arial" w:eastAsia="Times New Roman" w:hAnsi="Arial" w:cs="Arial"/>
          <w:sz w:val="24"/>
          <w:szCs w:val="24"/>
          <w:lang w:eastAsia="ru-RU"/>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В случае отсутствия запрашиваемых документов в государственных </w:t>
      </w:r>
      <w:r w:rsidRPr="00E72053">
        <w:rPr>
          <w:rFonts w:ascii="Arial" w:eastAsia="Times New Roman" w:hAnsi="Arial" w:cs="Arial"/>
          <w:sz w:val="24"/>
          <w:szCs w:val="24"/>
          <w:lang w:eastAsia="ru-RU"/>
        </w:rPr>
        <w:lastRenderedPageBreak/>
        <w:t>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45 настоящего административного регламента.</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103.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104. </w:t>
      </w:r>
      <w:proofErr w:type="gramStart"/>
      <w:r w:rsidRPr="00E72053">
        <w:rPr>
          <w:rFonts w:ascii="Arial" w:eastAsia="Times New Roman" w:hAnsi="Arial" w:cs="Arial"/>
          <w:sz w:val="24"/>
          <w:szCs w:val="24"/>
          <w:lang w:eastAsia="ru-RU"/>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E72053">
        <w:rPr>
          <w:rFonts w:ascii="Arial" w:eastAsia="Times New Roman" w:hAnsi="Arial" w:cs="Arial"/>
          <w:sz w:val="24"/>
          <w:szCs w:val="24"/>
        </w:rPr>
        <w:t>информационною систему электронного управления документами органа местного самоуправления.</w:t>
      </w:r>
      <w:proofErr w:type="gramEnd"/>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Глава 25. </w:t>
      </w:r>
      <w:r w:rsidRPr="00E72053">
        <w:rPr>
          <w:rFonts w:ascii="Arial" w:eastAsia="Times New Roman" w:hAnsi="Arial" w:cs="Arial"/>
          <w:caps/>
          <w:sz w:val="24"/>
          <w:szCs w:val="24"/>
          <w:lang w:eastAsia="ru-RU"/>
        </w:rPr>
        <w:t>п</w:t>
      </w:r>
      <w:r w:rsidRPr="00E72053">
        <w:rPr>
          <w:rFonts w:ascii="Arial" w:eastAsia="Times New Roman" w:hAnsi="Arial" w:cs="Arial"/>
          <w:caps/>
          <w:color w:val="000000"/>
          <w:sz w:val="24"/>
          <w:szCs w:val="24"/>
          <w:lang w:eastAsia="ru-RU"/>
        </w:rPr>
        <w:t>ринятие решения о предоставлении земельного участка в собственность бесплатно,</w:t>
      </w:r>
      <w:r w:rsidRPr="00E72053">
        <w:rPr>
          <w:rFonts w:ascii="Arial" w:eastAsia="Times New Roman" w:hAnsi="Arial" w:cs="Arial"/>
          <w:caps/>
          <w:sz w:val="24"/>
          <w:szCs w:val="24"/>
          <w:lang w:eastAsia="ru-RU"/>
        </w:rPr>
        <w:t xml:space="preserve"> постоянное (бессрочное) пользование, заключение</w:t>
      </w:r>
      <w:r w:rsidRPr="00E72053">
        <w:rPr>
          <w:rFonts w:ascii="Arial" w:eastAsia="Times New Roman" w:hAnsi="Arial" w:cs="Arial"/>
          <w:caps/>
          <w:color w:val="000000"/>
          <w:sz w:val="24"/>
          <w:szCs w:val="24"/>
          <w:lang w:eastAsia="ru-RU"/>
        </w:rPr>
        <w:t xml:space="preserve"> </w:t>
      </w:r>
      <w:r w:rsidRPr="00E72053">
        <w:rPr>
          <w:rFonts w:ascii="Arial" w:eastAsia="Times New Roman" w:hAnsi="Arial" w:cs="Arial"/>
          <w:caps/>
          <w:sz w:val="24"/>
          <w:szCs w:val="24"/>
          <w:lang w:eastAsia="ru-RU"/>
        </w:rPr>
        <w:t>договоров купли-продажи, аренды, безвозмездного пользования</w:t>
      </w:r>
      <w:r w:rsidRPr="00E72053">
        <w:rPr>
          <w:rFonts w:ascii="Arial" w:eastAsia="Times New Roman" w:hAnsi="Arial" w:cs="Arial"/>
          <w:caps/>
          <w:color w:val="000000"/>
          <w:sz w:val="24"/>
          <w:szCs w:val="24"/>
          <w:lang w:eastAsia="ru-RU"/>
        </w:rPr>
        <w:t xml:space="preserve"> или об отказе в предоставлении муниципальной услуги</w:t>
      </w:r>
    </w:p>
    <w:p w:rsidR="00E72053" w:rsidRPr="00E72053" w:rsidRDefault="00E72053" w:rsidP="00E72053">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E72053" w:rsidRPr="00E72053" w:rsidRDefault="00E72053" w:rsidP="00E72053">
      <w:pPr>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105. Основанием для начала административной процедуры является получение должностным лицом уполномоченного органа документов, указанных в пунктах 33 и 39 настоящего административного регламента.</w:t>
      </w:r>
    </w:p>
    <w:p w:rsidR="00E72053" w:rsidRPr="00E72053" w:rsidRDefault="00E72053" w:rsidP="00E72053">
      <w:pPr>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106. Должностное лицо уполномоченного органа, </w:t>
      </w:r>
      <w:r w:rsidRPr="00E72053">
        <w:rPr>
          <w:rFonts w:ascii="Arial" w:eastAsia="Times New Roman" w:hAnsi="Arial" w:cs="Arial"/>
          <w:color w:val="000000"/>
          <w:sz w:val="24"/>
          <w:szCs w:val="24"/>
          <w:lang w:eastAsia="ru-RU"/>
        </w:rPr>
        <w:t>в течение 1 календарного дня с момента получения ответов на межведомственные запросы</w:t>
      </w:r>
      <w:r w:rsidRPr="00E72053">
        <w:rPr>
          <w:rFonts w:ascii="Arial" w:eastAsia="Times New Roman" w:hAnsi="Arial" w:cs="Arial"/>
          <w:sz w:val="24"/>
          <w:szCs w:val="24"/>
          <w:lang w:eastAsia="ru-RU"/>
        </w:rPr>
        <w:t xml:space="preserve"> принимает </w:t>
      </w:r>
      <w:r w:rsidRPr="00E72053">
        <w:rPr>
          <w:rFonts w:ascii="Arial" w:eastAsia="Times New Roman" w:hAnsi="Arial" w:cs="Arial"/>
          <w:color w:val="000000"/>
          <w:sz w:val="24"/>
          <w:szCs w:val="24"/>
          <w:lang w:eastAsia="ru-RU"/>
        </w:rPr>
        <w:t>решение о предоставлении земельного участка в собственность бесплатно,</w:t>
      </w:r>
      <w:r w:rsidRPr="00E72053">
        <w:rPr>
          <w:rFonts w:ascii="Arial" w:eastAsia="Times New Roman" w:hAnsi="Arial" w:cs="Arial"/>
          <w:sz w:val="24"/>
          <w:szCs w:val="24"/>
          <w:lang w:eastAsia="ru-RU"/>
        </w:rPr>
        <w:t xml:space="preserve"> постоянное (бессрочное) пользование, заключении</w:t>
      </w:r>
      <w:r w:rsidRPr="00E72053">
        <w:rPr>
          <w:rFonts w:ascii="Arial" w:eastAsia="Times New Roman" w:hAnsi="Arial" w:cs="Arial"/>
          <w:color w:val="000000"/>
          <w:sz w:val="24"/>
          <w:szCs w:val="24"/>
          <w:lang w:eastAsia="ru-RU"/>
        </w:rPr>
        <w:t xml:space="preserve"> </w:t>
      </w:r>
      <w:r w:rsidRPr="00E72053">
        <w:rPr>
          <w:rFonts w:ascii="Arial" w:eastAsia="Times New Roman" w:hAnsi="Arial" w:cs="Arial"/>
          <w:sz w:val="24"/>
          <w:szCs w:val="24"/>
          <w:lang w:eastAsia="ru-RU"/>
        </w:rPr>
        <w:t xml:space="preserve">договоров купли-продажи, аренды, безвозмездного пользования </w:t>
      </w:r>
      <w:r w:rsidRPr="00E72053">
        <w:rPr>
          <w:rFonts w:ascii="Arial" w:eastAsia="Times New Roman" w:hAnsi="Arial" w:cs="Arial"/>
          <w:color w:val="000000"/>
          <w:sz w:val="24"/>
          <w:szCs w:val="24"/>
          <w:lang w:eastAsia="ru-RU"/>
        </w:rPr>
        <w:t>или об отказе в предоставлении муниципальной услуги</w:t>
      </w:r>
      <w:r w:rsidRPr="00E72053">
        <w:rPr>
          <w:rFonts w:ascii="Arial" w:eastAsia="Times New Roman" w:hAnsi="Arial" w:cs="Arial"/>
          <w:sz w:val="24"/>
          <w:szCs w:val="24"/>
          <w:lang w:eastAsia="ru-RU"/>
        </w:rPr>
        <w:t xml:space="preserve"> и осуществляет:</w:t>
      </w:r>
    </w:p>
    <w:p w:rsidR="00E72053" w:rsidRPr="00E72053" w:rsidRDefault="00E72053" w:rsidP="00E72053">
      <w:pPr>
        <w:spacing w:after="0" w:line="240" w:lineRule="auto"/>
        <w:ind w:firstLine="720"/>
        <w:jc w:val="both"/>
        <w:rPr>
          <w:rFonts w:ascii="Arial" w:eastAsia="Times New Roman" w:hAnsi="Arial" w:cs="Arial"/>
          <w:sz w:val="24"/>
          <w:szCs w:val="24"/>
          <w:lang w:eastAsia="ru-RU"/>
        </w:rPr>
      </w:pPr>
      <w:proofErr w:type="gramStart"/>
      <w:r w:rsidRPr="00E72053">
        <w:rPr>
          <w:rFonts w:ascii="Arial" w:eastAsia="Times New Roman" w:hAnsi="Arial" w:cs="Arial"/>
          <w:sz w:val="24"/>
          <w:szCs w:val="24"/>
          <w:lang w:eastAsia="ru-RU"/>
        </w:rPr>
        <w:t>- в течение 3 календарных дней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либо 19 календарных дней в остальных случаях со дня принятия решения о предоставлении земельного участка в собственность бесплатно, постоянное (бессрочное) пользование подготовку проекта правового акта уполномоченного</w:t>
      </w:r>
      <w:proofErr w:type="gramEnd"/>
      <w:r w:rsidRPr="00E72053">
        <w:rPr>
          <w:rFonts w:ascii="Arial" w:eastAsia="Times New Roman" w:hAnsi="Arial" w:cs="Arial"/>
          <w:sz w:val="24"/>
          <w:szCs w:val="24"/>
          <w:lang w:eastAsia="ru-RU"/>
        </w:rPr>
        <w:t xml:space="preserve"> </w:t>
      </w:r>
      <w:proofErr w:type="gramStart"/>
      <w:r w:rsidRPr="00E72053">
        <w:rPr>
          <w:rFonts w:ascii="Arial" w:eastAsia="Times New Roman" w:hAnsi="Arial" w:cs="Arial"/>
          <w:sz w:val="24"/>
          <w:szCs w:val="24"/>
          <w:lang w:eastAsia="ru-RU"/>
        </w:rPr>
        <w:t xml:space="preserve">органа о предоставлении земельного участка </w:t>
      </w:r>
      <w:r w:rsidRPr="00E72053">
        <w:rPr>
          <w:rFonts w:ascii="Arial" w:eastAsia="Times New Roman" w:hAnsi="Arial" w:cs="Arial"/>
          <w:bCs/>
          <w:sz w:val="24"/>
          <w:szCs w:val="24"/>
          <w:lang w:eastAsia="ru-RU"/>
        </w:rPr>
        <w:t xml:space="preserve">в собственность бесплатно или в </w:t>
      </w:r>
      <w:r w:rsidRPr="00E72053">
        <w:rPr>
          <w:rFonts w:ascii="Arial" w:eastAsia="Times New Roman" w:hAnsi="Arial" w:cs="Arial"/>
          <w:sz w:val="24"/>
          <w:szCs w:val="24"/>
          <w:lang w:eastAsia="ru-RU"/>
        </w:rPr>
        <w:t>постоянное (бессрочное) пользование, его согласование и подписание, а также выдачу или направление заявителю по адресу, содержащемуся в его заявлении о предоставлении земельного участка в надлежащем порядке копии правового акта уполномоченного органа о предоставлении земельного участка</w:t>
      </w:r>
      <w:r w:rsidRPr="00E72053">
        <w:rPr>
          <w:rFonts w:ascii="Arial" w:eastAsia="Times New Roman" w:hAnsi="Arial" w:cs="Arial"/>
          <w:bCs/>
          <w:sz w:val="24"/>
          <w:szCs w:val="24"/>
          <w:lang w:eastAsia="ru-RU"/>
        </w:rPr>
        <w:t xml:space="preserve"> в собственность бесплатно или в </w:t>
      </w:r>
      <w:r w:rsidRPr="00E72053">
        <w:rPr>
          <w:rFonts w:ascii="Arial" w:eastAsia="Times New Roman" w:hAnsi="Arial" w:cs="Arial"/>
          <w:sz w:val="24"/>
          <w:szCs w:val="24"/>
          <w:lang w:eastAsia="ru-RU"/>
        </w:rPr>
        <w:t>постоянное (бессрочное) пользование;</w:t>
      </w:r>
      <w:proofErr w:type="gramEnd"/>
    </w:p>
    <w:p w:rsidR="00E72053" w:rsidRPr="00E72053" w:rsidRDefault="00E72053" w:rsidP="00E72053">
      <w:pPr>
        <w:spacing w:after="0" w:line="240" w:lineRule="auto"/>
        <w:ind w:firstLine="720"/>
        <w:jc w:val="both"/>
        <w:rPr>
          <w:rFonts w:ascii="Arial" w:eastAsia="Times New Roman" w:hAnsi="Arial" w:cs="Arial"/>
          <w:sz w:val="24"/>
          <w:szCs w:val="24"/>
          <w:lang w:eastAsia="ru-RU"/>
        </w:rPr>
      </w:pPr>
      <w:proofErr w:type="gramStart"/>
      <w:r w:rsidRPr="00E72053">
        <w:rPr>
          <w:rFonts w:ascii="Arial" w:eastAsia="Times New Roman" w:hAnsi="Arial" w:cs="Arial"/>
          <w:sz w:val="24"/>
          <w:szCs w:val="24"/>
          <w:lang w:eastAsia="ru-RU"/>
        </w:rPr>
        <w:t xml:space="preserve">- в течение 3 календарных дней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w:t>
      </w:r>
      <w:r w:rsidRPr="00E72053">
        <w:rPr>
          <w:rFonts w:ascii="Arial" w:eastAsia="Times New Roman" w:hAnsi="Arial" w:cs="Arial"/>
          <w:sz w:val="24"/>
          <w:szCs w:val="24"/>
          <w:lang w:eastAsia="ru-RU"/>
        </w:rPr>
        <w:lastRenderedPageBreak/>
        <w:t>пользования садоводческого, огороднического или дачного некоммерческого объединения граждан в собственность бесплатно либо 19 календарных дней в остальных случаях со дня принятия решения об отказе в предоставлении муниципальной услуги подготовку отказа в предоставлении земельного участка и направление письма</w:t>
      </w:r>
      <w:proofErr w:type="gramEnd"/>
      <w:r w:rsidRPr="00E72053">
        <w:rPr>
          <w:rFonts w:ascii="Arial" w:eastAsia="Times New Roman" w:hAnsi="Arial" w:cs="Arial"/>
          <w:sz w:val="24"/>
          <w:szCs w:val="24"/>
          <w:lang w:eastAsia="ru-RU"/>
        </w:rPr>
        <w:t xml:space="preserve"> уполномоченного органа об отказе заявителю по адресу, содержащемуся в его заявлении о предоставлении земельного участка;</w:t>
      </w:r>
    </w:p>
    <w:p w:rsidR="00E72053" w:rsidRPr="00E72053" w:rsidRDefault="00E72053" w:rsidP="00E72053">
      <w:pPr>
        <w:widowControl w:val="0"/>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 в течение 19 календарных дней с момента принятия решения о заключении договоров купли-продажи, аренды, безвозмездного пользования подготовку проектов договора купли-продажи, договора аренды или договора безвозмездного пользования земельным участком, подписание руководителем уполномоченного органа,</w:t>
      </w:r>
      <w:r w:rsidRPr="00E72053">
        <w:rPr>
          <w:rFonts w:ascii="Arial" w:eastAsia="Times New Roman" w:hAnsi="Arial" w:cs="Arial"/>
          <w:color w:val="000000"/>
          <w:sz w:val="24"/>
          <w:szCs w:val="24"/>
          <w:lang w:eastAsia="ru-RU"/>
        </w:rPr>
        <w:t xml:space="preserve"> </w:t>
      </w:r>
      <w:r w:rsidRPr="00E72053">
        <w:rPr>
          <w:rFonts w:ascii="Arial" w:eastAsia="Times New Roman" w:hAnsi="Arial" w:cs="Arial"/>
          <w:sz w:val="24"/>
          <w:szCs w:val="24"/>
          <w:lang w:eastAsia="ru-RU"/>
        </w:rPr>
        <w:t>выдачу или направление заявителю по адресу, содержащемуся в его заявлении о предоставлении земельного участка</w:t>
      </w:r>
      <w:r w:rsidRPr="00E72053">
        <w:rPr>
          <w:rFonts w:ascii="Arial" w:eastAsia="Times New Roman" w:hAnsi="Arial" w:cs="Arial"/>
          <w:color w:val="000000"/>
          <w:sz w:val="24"/>
          <w:szCs w:val="24"/>
          <w:lang w:eastAsia="ru-RU"/>
        </w:rPr>
        <w:t>.</w:t>
      </w:r>
    </w:p>
    <w:p w:rsidR="00E72053" w:rsidRPr="00E72053" w:rsidRDefault="00E72053" w:rsidP="00E72053">
      <w:pPr>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107. В отказе в предоставлении земельного участка должны быть указаны все основания отказа.</w:t>
      </w:r>
    </w:p>
    <w:p w:rsidR="00E72053" w:rsidRPr="00E72053" w:rsidRDefault="00E72053" w:rsidP="00E72053">
      <w:pPr>
        <w:spacing w:after="0" w:line="240" w:lineRule="auto"/>
        <w:ind w:firstLine="567"/>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108. Проекты договоров, направленные заявителю должны быть им подписаны и представлены в уполномоченный орган не позднее чем в течение 30 календарных дней со дня получения заявителем проектов указанных договоров.</w:t>
      </w:r>
    </w:p>
    <w:p w:rsidR="00E72053" w:rsidRPr="00E72053" w:rsidRDefault="00E72053" w:rsidP="00E72053">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109. Результатом исполнения административной процедуры является выдача заявителю или направление заявителю по адресу, содержащемуся в его заявлении о предоставлении земельного участка решения об отказе в предоставлении земельного участка либо решение о предоставлении земельного участка </w:t>
      </w:r>
      <w:r w:rsidRPr="00E72053">
        <w:rPr>
          <w:rFonts w:ascii="Arial" w:eastAsia="Times New Roman" w:hAnsi="Arial" w:cs="Arial"/>
          <w:bCs/>
          <w:sz w:val="24"/>
          <w:szCs w:val="24"/>
          <w:lang w:eastAsia="ru-RU"/>
        </w:rPr>
        <w:t xml:space="preserve">в собственность бесплатно или в </w:t>
      </w:r>
      <w:r w:rsidRPr="00E72053">
        <w:rPr>
          <w:rFonts w:ascii="Arial" w:eastAsia="Times New Roman" w:hAnsi="Arial" w:cs="Arial"/>
          <w:sz w:val="24"/>
          <w:szCs w:val="24"/>
          <w:lang w:eastAsia="ru-RU"/>
        </w:rPr>
        <w:t>постоянное (бессрочное) пользование либо договора купли-продажи, договора аренды или договора безвозмездного пользования.</w:t>
      </w:r>
    </w:p>
    <w:p w:rsidR="00E72053" w:rsidRPr="00E72053" w:rsidRDefault="00E72053" w:rsidP="00E72053">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E72053">
        <w:rPr>
          <w:rFonts w:ascii="Arial" w:eastAsia="Times New Roman" w:hAnsi="Arial" w:cs="Arial"/>
          <w:color w:val="000000"/>
          <w:sz w:val="24"/>
          <w:szCs w:val="24"/>
          <w:lang w:eastAsia="ru-RU"/>
        </w:rPr>
        <w:t>110. В случае обращения заявителя через</w:t>
      </w:r>
      <w:r w:rsidRPr="00E72053">
        <w:rPr>
          <w:rFonts w:ascii="Arial" w:eastAsia="Times New Roman" w:hAnsi="Arial" w:cs="Arial"/>
          <w:sz w:val="24"/>
          <w:szCs w:val="24"/>
          <w:lang w:eastAsia="ru-RU"/>
        </w:rPr>
        <w:t xml:space="preserve"> МФЦ</w:t>
      </w:r>
      <w:r w:rsidRPr="00E72053">
        <w:rPr>
          <w:rFonts w:ascii="Arial" w:eastAsia="Times New Roman" w:hAnsi="Arial" w:cs="Arial"/>
          <w:color w:val="000000"/>
          <w:sz w:val="24"/>
          <w:szCs w:val="24"/>
          <w:lang w:eastAsia="ru-RU"/>
        </w:rPr>
        <w:t xml:space="preserve"> копия правового акта уполномоченного органа </w:t>
      </w:r>
      <w:r w:rsidRPr="00E72053">
        <w:rPr>
          <w:rFonts w:ascii="Arial" w:eastAsia="Times New Roman" w:hAnsi="Arial" w:cs="Arial"/>
          <w:sz w:val="24"/>
          <w:szCs w:val="24"/>
          <w:lang w:eastAsia="ru-RU"/>
        </w:rPr>
        <w:t xml:space="preserve">о предоставлении земельного участка </w:t>
      </w:r>
      <w:r w:rsidRPr="00E72053">
        <w:rPr>
          <w:rFonts w:ascii="Arial" w:eastAsia="Times New Roman" w:hAnsi="Arial" w:cs="Arial"/>
          <w:bCs/>
          <w:sz w:val="24"/>
          <w:szCs w:val="24"/>
          <w:lang w:eastAsia="ru-RU"/>
        </w:rPr>
        <w:t xml:space="preserve">в собственность бесплатно или в </w:t>
      </w:r>
      <w:r w:rsidRPr="00E72053">
        <w:rPr>
          <w:rFonts w:ascii="Arial" w:eastAsia="Times New Roman" w:hAnsi="Arial" w:cs="Arial"/>
          <w:sz w:val="24"/>
          <w:szCs w:val="24"/>
          <w:lang w:eastAsia="ru-RU"/>
        </w:rPr>
        <w:t>постоянное (бессрочное) пользование</w:t>
      </w:r>
      <w:r w:rsidRPr="00E72053">
        <w:rPr>
          <w:rFonts w:ascii="Arial" w:eastAsia="Times New Roman" w:hAnsi="Arial" w:cs="Arial"/>
          <w:color w:val="000000"/>
          <w:sz w:val="24"/>
          <w:szCs w:val="24"/>
          <w:lang w:eastAsia="ru-RU"/>
        </w:rPr>
        <w:t xml:space="preserve"> либо </w:t>
      </w:r>
      <w:r w:rsidRPr="00E72053">
        <w:rPr>
          <w:rFonts w:ascii="Arial" w:eastAsia="Times New Roman" w:hAnsi="Arial" w:cs="Arial"/>
          <w:sz w:val="24"/>
          <w:szCs w:val="24"/>
          <w:lang w:eastAsia="ru-RU"/>
        </w:rPr>
        <w:t>решение об отказе в предоставлении земельного участка</w:t>
      </w:r>
      <w:r w:rsidRPr="00E72053">
        <w:rPr>
          <w:rFonts w:ascii="Arial" w:eastAsia="Times New Roman" w:hAnsi="Arial" w:cs="Arial"/>
          <w:color w:val="000000"/>
          <w:sz w:val="24"/>
          <w:szCs w:val="24"/>
          <w:lang w:eastAsia="ru-RU"/>
        </w:rPr>
        <w:t xml:space="preserve"> выдается через </w:t>
      </w:r>
      <w:r w:rsidRPr="00E72053">
        <w:rPr>
          <w:rFonts w:ascii="Arial" w:eastAsia="Times New Roman" w:hAnsi="Arial" w:cs="Arial"/>
          <w:sz w:val="24"/>
          <w:szCs w:val="24"/>
          <w:lang w:eastAsia="ru-RU"/>
        </w:rPr>
        <w:t>МФЦ</w:t>
      </w:r>
      <w:r w:rsidRPr="00E72053">
        <w:rPr>
          <w:rFonts w:ascii="Arial" w:eastAsia="Times New Roman" w:hAnsi="Arial" w:cs="Arial"/>
          <w:color w:val="000000"/>
          <w:sz w:val="24"/>
          <w:szCs w:val="24"/>
          <w:lang w:eastAsia="ru-RU"/>
        </w:rPr>
        <w:t xml:space="preserve">. </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bookmarkEnd w:id="52"/>
    <w:p w:rsidR="00E72053" w:rsidRPr="00E72053" w:rsidRDefault="00E72053" w:rsidP="00E7205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Раздел IV. ФОРМЫ </w:t>
      </w:r>
      <w:proofErr w:type="gramStart"/>
      <w:r w:rsidRPr="00E72053">
        <w:rPr>
          <w:rFonts w:ascii="Arial" w:eastAsia="Times New Roman" w:hAnsi="Arial" w:cs="Arial"/>
          <w:sz w:val="24"/>
          <w:szCs w:val="24"/>
          <w:lang w:eastAsia="ru-RU"/>
        </w:rPr>
        <w:t>КОНТРОЛЯ ЗА</w:t>
      </w:r>
      <w:proofErr w:type="gramEnd"/>
      <w:r w:rsidRPr="00E72053">
        <w:rPr>
          <w:rFonts w:ascii="Arial" w:eastAsia="Times New Roman" w:hAnsi="Arial" w:cs="Arial"/>
          <w:sz w:val="24"/>
          <w:szCs w:val="24"/>
          <w:lang w:eastAsia="ru-RU"/>
        </w:rPr>
        <w:t xml:space="preserve"> ПРЕДОСТАВЛЕНИЕМ МУНИЦИПАЛЬНОЙ УСЛУГИ</w:t>
      </w:r>
    </w:p>
    <w:p w:rsidR="00E72053" w:rsidRPr="00E72053" w:rsidRDefault="00E72053" w:rsidP="00E7205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Глава 26.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72053" w:rsidRPr="00E72053" w:rsidRDefault="00E72053" w:rsidP="00E7205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 xml:space="preserve">111. Текущий </w:t>
      </w:r>
      <w:proofErr w:type="gramStart"/>
      <w:r w:rsidRPr="00E72053">
        <w:rPr>
          <w:rFonts w:ascii="Arial" w:eastAsia="Times New Roman" w:hAnsi="Arial" w:cs="Arial"/>
          <w:sz w:val="24"/>
          <w:szCs w:val="24"/>
          <w:lang w:eastAsia="ko-KR"/>
        </w:rPr>
        <w:t>контроль за</w:t>
      </w:r>
      <w:proofErr w:type="gramEnd"/>
      <w:r w:rsidRPr="00E72053">
        <w:rPr>
          <w:rFonts w:ascii="Arial" w:eastAsia="Times New Roman"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72053">
        <w:rPr>
          <w:rFonts w:ascii="Arial" w:eastAsia="Times New Roman" w:hAnsi="Arial" w:cs="Arial"/>
          <w:sz w:val="24"/>
          <w:szCs w:val="24"/>
          <w:lang w:eastAsia="ko-KR"/>
        </w:rPr>
        <w:t>112. </w:t>
      </w:r>
      <w:r w:rsidRPr="00E72053">
        <w:rPr>
          <w:rFonts w:ascii="Arial" w:eastAsia="Times New Roman" w:hAnsi="Arial" w:cs="Arial"/>
          <w:color w:val="000000"/>
          <w:sz w:val="24"/>
          <w:szCs w:val="24"/>
          <w:lang w:eastAsia="ru-RU"/>
        </w:rPr>
        <w:t>Основными задачами текущего контроля являются:</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72053">
        <w:rPr>
          <w:rFonts w:ascii="Arial" w:eastAsia="Times New Roman" w:hAnsi="Arial" w:cs="Arial"/>
          <w:color w:val="000000"/>
          <w:sz w:val="24"/>
          <w:szCs w:val="24"/>
          <w:lang w:eastAsia="ru-RU"/>
        </w:rPr>
        <w:t>а) обеспечение своевременного и качественного предоставления муниципальной услуги;</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72053">
        <w:rPr>
          <w:rFonts w:ascii="Arial" w:eastAsia="Times New Roman" w:hAnsi="Arial" w:cs="Arial"/>
          <w:color w:val="000000"/>
          <w:sz w:val="24"/>
          <w:szCs w:val="24"/>
          <w:lang w:eastAsia="ru-RU"/>
        </w:rPr>
        <w:t>б) выявление нарушений в сроках и качестве предоставления муниципальной услуги;</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72053">
        <w:rPr>
          <w:rFonts w:ascii="Arial" w:eastAsia="Times New Roman" w:hAnsi="Arial" w:cs="Arial"/>
          <w:color w:val="000000"/>
          <w:sz w:val="24"/>
          <w:szCs w:val="24"/>
          <w:lang w:eastAsia="ru-RU"/>
        </w:rPr>
        <w:lastRenderedPageBreak/>
        <w:t>в) выявление и устранение причин и условий, способствующих ненадлежащему предоставлению муниципальной услуги;</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72053">
        <w:rPr>
          <w:rFonts w:ascii="Arial" w:eastAsia="Times New Roman" w:hAnsi="Arial" w:cs="Arial"/>
          <w:color w:val="000000"/>
          <w:sz w:val="24"/>
          <w:szCs w:val="24"/>
          <w:lang w:eastAsia="ru-RU"/>
        </w:rPr>
        <w:t>г) принятие мер по надлежащему предоставлению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113. Текущий контроль осуществляется на постоянной основе.</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E72053" w:rsidRPr="00E72053" w:rsidRDefault="00E72053" w:rsidP="00E7205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72053">
        <w:rPr>
          <w:rFonts w:ascii="Arial" w:eastAsia="Times New Roman" w:hAnsi="Arial" w:cs="Arial"/>
          <w:sz w:val="24"/>
          <w:szCs w:val="24"/>
          <w:lang w:eastAsia="ru-RU"/>
        </w:rPr>
        <w:t>КОНТРОЛЯ ЗА</w:t>
      </w:r>
      <w:proofErr w:type="gramEnd"/>
      <w:r w:rsidRPr="00E72053">
        <w:rPr>
          <w:rFonts w:ascii="Arial" w:eastAsia="Times New Roman" w:hAnsi="Arial" w:cs="Arial"/>
          <w:sz w:val="24"/>
          <w:szCs w:val="24"/>
          <w:lang w:eastAsia="ru-RU"/>
        </w:rPr>
        <w:t xml:space="preserve"> ПОЛНОТОЙ И КАЧЕСТВОМ ПРЕДОСТАВЛЕНИЯ МУНИЦИПАЛЬНОЙ УСЛУГИ</w:t>
      </w:r>
    </w:p>
    <w:p w:rsidR="00E72053" w:rsidRPr="00E72053" w:rsidRDefault="00E72053" w:rsidP="00E7205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114. </w:t>
      </w:r>
      <w:proofErr w:type="gramStart"/>
      <w:r w:rsidRPr="00E72053">
        <w:rPr>
          <w:rFonts w:ascii="Arial" w:eastAsia="Times New Roman" w:hAnsi="Arial" w:cs="Arial"/>
          <w:sz w:val="24"/>
          <w:szCs w:val="24"/>
          <w:lang w:eastAsia="ko-KR"/>
        </w:rPr>
        <w:t>Контроль за</w:t>
      </w:r>
      <w:proofErr w:type="gramEnd"/>
      <w:r w:rsidRPr="00E72053">
        <w:rPr>
          <w:rFonts w:ascii="Arial" w:eastAsia="Times New Roman" w:hAnsi="Arial" w:cs="Arial"/>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 xml:space="preserve">115. Состав Комиссии утверждается актом уполномоченного органа, в </w:t>
      </w:r>
      <w:proofErr w:type="gramStart"/>
      <w:r w:rsidRPr="00E72053">
        <w:rPr>
          <w:rFonts w:ascii="Arial" w:eastAsia="Times New Roman" w:hAnsi="Arial" w:cs="Arial"/>
          <w:sz w:val="24"/>
          <w:szCs w:val="24"/>
          <w:lang w:eastAsia="ko-KR"/>
        </w:rPr>
        <w:t>которую</w:t>
      </w:r>
      <w:proofErr w:type="gramEnd"/>
      <w:r w:rsidRPr="00E72053">
        <w:rPr>
          <w:rFonts w:ascii="Arial" w:eastAsia="Times New Roman" w:hAnsi="Arial" w:cs="Arial"/>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116.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117.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118.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119. Заявитель уведомляется о результатах проверки в течение 10 календарных дней со дня принятия соответствующего решения.</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120. Внеплановые проверки осуществляются по решению руководителя </w:t>
      </w:r>
      <w:r w:rsidRPr="00E72053">
        <w:rPr>
          <w:rFonts w:ascii="Arial" w:eastAsia="Times New Roman" w:hAnsi="Arial" w:cs="Arial"/>
          <w:sz w:val="24"/>
          <w:szCs w:val="24"/>
          <w:lang w:eastAsia="ko-KR"/>
        </w:rPr>
        <w:t xml:space="preserve">уполномоченного органа </w:t>
      </w:r>
      <w:r w:rsidRPr="00E72053">
        <w:rPr>
          <w:rFonts w:ascii="Arial" w:eastAsia="Times New Roman" w:hAnsi="Arial" w:cs="Arial"/>
          <w:sz w:val="24"/>
          <w:szCs w:val="24"/>
          <w:lang w:eastAsia="ru-RU"/>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E72053">
        <w:rPr>
          <w:rFonts w:ascii="Arial" w:eastAsia="Times New Roman" w:hAnsi="Arial" w:cs="Arial"/>
          <w:sz w:val="24"/>
          <w:szCs w:val="24"/>
          <w:lang w:eastAsia="ko-KR"/>
        </w:rPr>
        <w:t>уполномоченного органа</w:t>
      </w:r>
      <w:r w:rsidRPr="00E72053">
        <w:rPr>
          <w:rFonts w:ascii="Arial" w:eastAsia="Times New Roman" w:hAnsi="Arial" w:cs="Arial"/>
          <w:sz w:val="24"/>
          <w:szCs w:val="24"/>
          <w:lang w:eastAsia="ru-RU"/>
        </w:rPr>
        <w:t>.</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121. Плановые проверки осуществляются на основании полугодовых или годовых планов работы </w:t>
      </w:r>
      <w:r w:rsidRPr="00E72053">
        <w:rPr>
          <w:rFonts w:ascii="Arial" w:eastAsia="Times New Roman" w:hAnsi="Arial" w:cs="Arial"/>
          <w:sz w:val="24"/>
          <w:szCs w:val="24"/>
          <w:lang w:eastAsia="ko-KR"/>
        </w:rPr>
        <w:t>уполномоченного органа</w:t>
      </w:r>
      <w:r w:rsidRPr="00E72053">
        <w:rPr>
          <w:rFonts w:ascii="Arial" w:eastAsia="Times New Roman" w:hAnsi="Arial" w:cs="Arial"/>
          <w:sz w:val="24"/>
          <w:szCs w:val="24"/>
          <w:lang w:eastAsia="ru-RU"/>
        </w:rPr>
        <w:t>.</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122.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E72053" w:rsidRPr="00E72053" w:rsidRDefault="00E72053" w:rsidP="00E7205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72053" w:rsidRPr="00E72053" w:rsidRDefault="00E72053" w:rsidP="00E7205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123.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 xml:space="preserve">124. При выявлении нарушений прав заявителей в связи с исполнением </w:t>
      </w:r>
      <w:r w:rsidRPr="00E72053">
        <w:rPr>
          <w:rFonts w:ascii="Arial" w:eastAsia="Times New Roman" w:hAnsi="Arial" w:cs="Arial"/>
          <w:sz w:val="24"/>
          <w:szCs w:val="24"/>
          <w:lang w:eastAsia="ko-KR"/>
        </w:rPr>
        <w:lastRenderedPageBreak/>
        <w:t>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E72053" w:rsidRPr="00E72053" w:rsidRDefault="00E72053" w:rsidP="00E7205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Глава 29. ПОЛОЖЕНИЯ, ХАРАКТЕРИЗУЮЩИЕ ТРЕБОВАНИЯ К ПОРЯДКУ И ФОРМАМ </w:t>
      </w:r>
      <w:proofErr w:type="gramStart"/>
      <w:r w:rsidRPr="00E72053">
        <w:rPr>
          <w:rFonts w:ascii="Arial" w:eastAsia="Times New Roman" w:hAnsi="Arial" w:cs="Arial"/>
          <w:sz w:val="24"/>
          <w:szCs w:val="24"/>
          <w:lang w:eastAsia="ru-RU"/>
        </w:rPr>
        <w:t>КОНТРОЛЯ ЗА</w:t>
      </w:r>
      <w:proofErr w:type="gramEnd"/>
      <w:r w:rsidRPr="00E72053">
        <w:rPr>
          <w:rFonts w:ascii="Arial" w:eastAsia="Times New Roman" w:hAnsi="Arial" w:cs="Arial"/>
          <w:sz w:val="24"/>
          <w:szCs w:val="24"/>
          <w:lang w:eastAsia="ru-RU"/>
        </w:rPr>
        <w:t xml:space="preserve"> ПРЕДОСТАВЛЕНИЕМ МУНИЦИПАЛЬНОЙ УСЛУГИ, В ТОМ ЧИСЛЕ СО СТОРОНЫ ЗАЯВИТЕЛЕЙ, ИХ ОБЪЕДИНЕНИЙ И ОРГАНИЗАЦИЕЙ</w:t>
      </w:r>
    </w:p>
    <w:p w:rsidR="00E72053" w:rsidRPr="00E72053" w:rsidRDefault="00E72053" w:rsidP="00E7205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ko-KR"/>
        </w:rPr>
        <w:t>125. </w:t>
      </w:r>
      <w:proofErr w:type="gramStart"/>
      <w:r w:rsidRPr="00E72053">
        <w:rPr>
          <w:rFonts w:ascii="Arial" w:eastAsia="Times New Roman" w:hAnsi="Arial" w:cs="Arial"/>
          <w:sz w:val="24"/>
          <w:szCs w:val="24"/>
          <w:lang w:eastAsia="ru-RU"/>
        </w:rPr>
        <w:t>Контроль за</w:t>
      </w:r>
      <w:proofErr w:type="gramEnd"/>
      <w:r w:rsidRPr="00E72053">
        <w:rPr>
          <w:rFonts w:ascii="Arial" w:eastAsia="Times New Roman" w:hAnsi="Arial" w:cs="Arial"/>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нарушения прав и законных интересов заявителей решением, действием (бездействием) </w:t>
      </w:r>
      <w:r w:rsidRPr="00E72053">
        <w:rPr>
          <w:rFonts w:ascii="Arial" w:eastAsia="Times New Roman" w:hAnsi="Arial" w:cs="Arial"/>
          <w:sz w:val="24"/>
          <w:szCs w:val="24"/>
          <w:lang w:eastAsia="ko-KR"/>
        </w:rPr>
        <w:t>уполномоченного органа</w:t>
      </w:r>
      <w:r w:rsidRPr="00E72053">
        <w:rPr>
          <w:rFonts w:ascii="Arial" w:eastAsia="Times New Roman" w:hAnsi="Arial" w:cs="Arial"/>
          <w:sz w:val="24"/>
          <w:szCs w:val="24"/>
          <w:lang w:eastAsia="ru-RU"/>
        </w:rPr>
        <w:t>, его должностных лиц;</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некорректного поведения должностных лиц </w:t>
      </w:r>
      <w:r w:rsidRPr="00E72053">
        <w:rPr>
          <w:rFonts w:ascii="Arial" w:eastAsia="Times New Roman" w:hAnsi="Arial" w:cs="Arial"/>
          <w:sz w:val="24"/>
          <w:szCs w:val="24"/>
          <w:lang w:eastAsia="ko-KR"/>
        </w:rPr>
        <w:t>уполномоченного органа</w:t>
      </w:r>
      <w:r w:rsidRPr="00E72053">
        <w:rPr>
          <w:rFonts w:ascii="Arial" w:eastAsia="Times New Roman" w:hAnsi="Arial" w:cs="Arial"/>
          <w:sz w:val="24"/>
          <w:szCs w:val="24"/>
          <w:lang w:eastAsia="ru-RU"/>
        </w:rPr>
        <w:t>, нарушения правил служебной этики при предоставлении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126. Информацию, указанную в пункте 125</w:t>
      </w:r>
      <w:hyperlink w:anchor="Par401" w:history="1"/>
      <w:r w:rsidRPr="00E72053">
        <w:rPr>
          <w:rFonts w:ascii="Arial" w:eastAsia="Times New Roman" w:hAnsi="Arial" w:cs="Arial"/>
          <w:sz w:val="24"/>
          <w:szCs w:val="24"/>
          <w:lang w:eastAsia="ru-RU"/>
        </w:rPr>
        <w:t xml:space="preserve"> настоящего административного регламента, заявители могут сообщить по телефонам </w:t>
      </w:r>
      <w:r w:rsidRPr="00E72053">
        <w:rPr>
          <w:rFonts w:ascii="Arial" w:eastAsia="Times New Roman" w:hAnsi="Arial" w:cs="Arial"/>
          <w:sz w:val="24"/>
          <w:szCs w:val="24"/>
          <w:lang w:eastAsia="ko-KR"/>
        </w:rPr>
        <w:t>уполномоченного органа</w:t>
      </w:r>
      <w:r w:rsidRPr="00E72053">
        <w:rPr>
          <w:rFonts w:ascii="Arial" w:eastAsia="Times New Roman" w:hAnsi="Arial" w:cs="Arial"/>
          <w:sz w:val="24"/>
          <w:szCs w:val="24"/>
          <w:lang w:eastAsia="ru-RU"/>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127. Срок рассмотрения обращений со стороны граждан, их объединений и организаций составляет 30 календарных дней с момента их регистрации.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128. </w:t>
      </w:r>
      <w:proofErr w:type="gramStart"/>
      <w:r w:rsidRPr="00E72053">
        <w:rPr>
          <w:rFonts w:ascii="Arial" w:eastAsia="Times New Roman" w:hAnsi="Arial" w:cs="Arial"/>
          <w:sz w:val="24"/>
          <w:szCs w:val="24"/>
          <w:lang w:eastAsia="ko-KR"/>
        </w:rPr>
        <w:t>Контроль за</w:t>
      </w:r>
      <w:proofErr w:type="gramEnd"/>
      <w:r w:rsidRPr="00E72053">
        <w:rPr>
          <w:rFonts w:ascii="Arial" w:eastAsia="Times New Roman" w:hAnsi="Arial" w:cs="Arial"/>
          <w:sz w:val="24"/>
          <w:szCs w:val="24"/>
          <w:lang w:eastAsia="ko-KR"/>
        </w:rPr>
        <w:t xml:space="preserve"> предоставлением муниципальной услуги осуществляется в соответствии с действующим законодательством.</w:t>
      </w:r>
    </w:p>
    <w:p w:rsidR="00E72053" w:rsidRPr="00E72053" w:rsidRDefault="00E72053" w:rsidP="00E7205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72053" w:rsidRPr="00E72053" w:rsidRDefault="00E72053" w:rsidP="00E7205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Глава 30. ОБЖАЛОВАНИЕ РЕШЕНИЙ И ДЕЙСТВИЙ (БЕЗДЕЙСТВИЯ) УПОЛНОМОЧЕННОГО ОРГАНА, А ТАКЖЕ ДОЛЖНОСТНЫХ ЛИЦ УПОЛНОМОЧЕННОГО ОРГАНА</w:t>
      </w:r>
    </w:p>
    <w:p w:rsidR="00E72053" w:rsidRPr="00E72053" w:rsidRDefault="00E72053" w:rsidP="00E7205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129.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130.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образования «Майск»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 xml:space="preserve">131. Информацию о порядке подачи и рассмотрения жалобы </w:t>
      </w:r>
      <w:r w:rsidRPr="00E72053">
        <w:rPr>
          <w:rFonts w:ascii="Arial" w:eastAsia="Times New Roman" w:hAnsi="Arial" w:cs="Arial"/>
          <w:sz w:val="24"/>
          <w:szCs w:val="24"/>
          <w:lang w:eastAsia="ko-KR"/>
        </w:rPr>
        <w:lastRenderedPageBreak/>
        <w:t>заинтересованные лица могут получить:</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а) на стендах, расположенных в помещениях, занимаемых уполномоченным органом;</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б) на официальном сайте уполномоченного органа в информационно-телекоммуникационной сети «Интернет»: www.maisk-adm.ru</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в) посредством Портала.</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Заинтересованное лицо может обратиться с жалобой, в том числе в следующих случаях:</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а) нарушение срока регистрации заявления заявителя о предоставлении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б) нарушение срока предоставления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roofErr w:type="gramStart"/>
      <w:r w:rsidRPr="00E72053">
        <w:rPr>
          <w:rFonts w:ascii="Arial" w:eastAsia="Times New Roman" w:hAnsi="Arial" w:cs="Arial"/>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roofErr w:type="gramStart"/>
      <w:r w:rsidRPr="00E72053">
        <w:rPr>
          <w:rFonts w:ascii="Arial" w:eastAsia="Times New Roman" w:hAnsi="Arial" w:cs="Arial"/>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132. Жалоба может быть подана в письменной форме на бумажном носителе, в электронной форме одним из следующих способов:</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а) лично по адресу: Иркутская область, Осинский район, с. Майск, ул. Трактовая,7; телефон:83953993723, факс: 83953993723;</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б) через организации почтовой связи;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в) с использованием информационно-телекоммуникационной сети «Интернет»:</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 xml:space="preserve">электронная почта: </w:t>
      </w:r>
      <w:proofErr w:type="spellStart"/>
      <w:r w:rsidRPr="00E72053">
        <w:rPr>
          <w:rFonts w:ascii="Arial" w:eastAsia="Times New Roman" w:hAnsi="Arial" w:cs="Arial"/>
          <w:sz w:val="24"/>
          <w:szCs w:val="24"/>
          <w:lang w:val="en-US" w:eastAsia="ko-KR"/>
        </w:rPr>
        <w:t>maisk</w:t>
      </w:r>
      <w:proofErr w:type="spellEnd"/>
      <w:r w:rsidRPr="00E72053">
        <w:rPr>
          <w:rFonts w:ascii="Arial" w:eastAsia="Times New Roman" w:hAnsi="Arial" w:cs="Arial"/>
          <w:sz w:val="24"/>
          <w:szCs w:val="24"/>
          <w:lang w:eastAsia="ko-KR"/>
        </w:rPr>
        <w:t>2012@</w:t>
      </w:r>
      <w:proofErr w:type="spellStart"/>
      <w:r w:rsidRPr="00E72053">
        <w:rPr>
          <w:rFonts w:ascii="Arial" w:eastAsia="Times New Roman" w:hAnsi="Arial" w:cs="Arial"/>
          <w:sz w:val="24"/>
          <w:szCs w:val="24"/>
          <w:lang w:val="en-US" w:eastAsia="ko-KR"/>
        </w:rPr>
        <w:t>yandex</w:t>
      </w:r>
      <w:proofErr w:type="spellEnd"/>
      <w:r w:rsidRPr="00E72053">
        <w:rPr>
          <w:rFonts w:ascii="Arial" w:eastAsia="Times New Roman" w:hAnsi="Arial" w:cs="Arial"/>
          <w:sz w:val="24"/>
          <w:szCs w:val="24"/>
          <w:lang w:eastAsia="ko-KR"/>
        </w:rPr>
        <w:t>.</w:t>
      </w:r>
      <w:proofErr w:type="spellStart"/>
      <w:r w:rsidRPr="00E72053">
        <w:rPr>
          <w:rFonts w:ascii="Arial" w:eastAsia="Times New Roman" w:hAnsi="Arial" w:cs="Arial"/>
          <w:sz w:val="24"/>
          <w:szCs w:val="24"/>
          <w:lang w:val="en-US" w:eastAsia="ko-KR"/>
        </w:rPr>
        <w:t>ru</w:t>
      </w:r>
      <w:proofErr w:type="spellEnd"/>
      <w:r w:rsidRPr="00E72053">
        <w:rPr>
          <w:rFonts w:ascii="Arial" w:eastAsia="Times New Roman" w:hAnsi="Arial" w:cs="Arial"/>
          <w:sz w:val="24"/>
          <w:szCs w:val="24"/>
          <w:lang w:eastAsia="ko-KR"/>
        </w:rPr>
        <w:t>;</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 xml:space="preserve">официальный сайт уполномоченного органа: </w:t>
      </w:r>
      <w:r w:rsidRPr="00E72053">
        <w:rPr>
          <w:rFonts w:ascii="Arial" w:eastAsia="Times New Roman" w:hAnsi="Arial" w:cs="Arial"/>
          <w:sz w:val="24"/>
          <w:szCs w:val="24"/>
          <w:lang w:val="en-US" w:eastAsia="ko-KR"/>
        </w:rPr>
        <w:t>www</w:t>
      </w:r>
      <w:r w:rsidRPr="00E72053">
        <w:rPr>
          <w:rFonts w:ascii="Arial" w:eastAsia="Times New Roman" w:hAnsi="Arial" w:cs="Arial"/>
          <w:sz w:val="24"/>
          <w:szCs w:val="24"/>
          <w:lang w:eastAsia="ko-KR"/>
        </w:rPr>
        <w:t>.</w:t>
      </w:r>
      <w:proofErr w:type="spellStart"/>
      <w:r w:rsidRPr="00E72053">
        <w:rPr>
          <w:rFonts w:ascii="Arial" w:eastAsia="Times New Roman" w:hAnsi="Arial" w:cs="Arial"/>
          <w:sz w:val="24"/>
          <w:szCs w:val="24"/>
          <w:lang w:val="en-US" w:eastAsia="ko-KR"/>
        </w:rPr>
        <w:t>maisk</w:t>
      </w:r>
      <w:proofErr w:type="spellEnd"/>
      <w:r w:rsidRPr="00E72053">
        <w:rPr>
          <w:rFonts w:ascii="Arial" w:eastAsia="Times New Roman" w:hAnsi="Arial" w:cs="Arial"/>
          <w:sz w:val="24"/>
          <w:szCs w:val="24"/>
          <w:lang w:eastAsia="ko-KR"/>
        </w:rPr>
        <w:t>-</w:t>
      </w:r>
      <w:proofErr w:type="spellStart"/>
      <w:r w:rsidRPr="00E72053">
        <w:rPr>
          <w:rFonts w:ascii="Arial" w:eastAsia="Times New Roman" w:hAnsi="Arial" w:cs="Arial"/>
          <w:sz w:val="24"/>
          <w:szCs w:val="24"/>
          <w:lang w:val="en-US" w:eastAsia="ko-KR"/>
        </w:rPr>
        <w:t>adm</w:t>
      </w:r>
      <w:proofErr w:type="spellEnd"/>
      <w:r w:rsidRPr="00E72053">
        <w:rPr>
          <w:rFonts w:ascii="Arial" w:eastAsia="Times New Roman" w:hAnsi="Arial" w:cs="Arial"/>
          <w:sz w:val="24"/>
          <w:szCs w:val="24"/>
          <w:lang w:eastAsia="ko-KR"/>
        </w:rPr>
        <w:t>.</w:t>
      </w:r>
      <w:proofErr w:type="spellStart"/>
      <w:r w:rsidRPr="00E72053">
        <w:rPr>
          <w:rFonts w:ascii="Arial" w:eastAsia="Times New Roman" w:hAnsi="Arial" w:cs="Arial"/>
          <w:sz w:val="24"/>
          <w:szCs w:val="24"/>
          <w:lang w:val="en-US" w:eastAsia="ko-KR"/>
        </w:rPr>
        <w:t>ru</w:t>
      </w:r>
      <w:proofErr w:type="spellEnd"/>
      <w:r w:rsidRPr="00E72053">
        <w:rPr>
          <w:rFonts w:ascii="Arial" w:eastAsia="Times New Roman" w:hAnsi="Arial" w:cs="Arial"/>
          <w:sz w:val="24"/>
          <w:szCs w:val="24"/>
          <w:lang w:eastAsia="ko-KR"/>
        </w:rPr>
        <w:t>;</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посредством Портала;</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г) через МФЦ.</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133.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Прием жалоб осуществляется в соответствии с графиком приема заявителей.</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 xml:space="preserve">134. Жалоба может быть подана при личном приеме заинтересованного лица. Прием заинтересованных лиц в администрации муниципального </w:t>
      </w:r>
      <w:r w:rsidRPr="00E72053">
        <w:rPr>
          <w:rFonts w:ascii="Arial" w:eastAsia="Times New Roman" w:hAnsi="Arial" w:cs="Arial"/>
          <w:sz w:val="24"/>
          <w:szCs w:val="24"/>
          <w:lang w:eastAsia="ko-KR"/>
        </w:rPr>
        <w:lastRenderedPageBreak/>
        <w:t>образования «Майск» осуществляет глава администрации, в случае его отсутствия – заместитель главы администрации или руководителя уполномоченного органа.</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135. Прием заинтересованных лиц Главой муниципального образования «Майск» проводится по предварительной записи, которая осуществляется по телефону: 83953993723.</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136. При личном приеме обратившееся заинтересованное лицо предъявляет документ, удостоверяющий его личность.</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137. Жалоба должна содержать:</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roofErr w:type="gramStart"/>
      <w:r w:rsidRPr="00E72053">
        <w:rPr>
          <w:rFonts w:ascii="Arial" w:eastAsia="Times New Roman" w:hAnsi="Arial" w:cs="Arial"/>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roofErr w:type="gramStart"/>
      <w:r w:rsidRPr="00E72053">
        <w:rPr>
          <w:rFonts w:ascii="Arial" w:eastAsia="Times New Roman" w:hAnsi="Arial" w:cs="Arial"/>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 xml:space="preserve">г) доводы, на основании которых заинтересованное лицо </w:t>
      </w:r>
      <w:proofErr w:type="gramStart"/>
      <w:r w:rsidRPr="00E72053">
        <w:rPr>
          <w:rFonts w:ascii="Arial" w:eastAsia="Times New Roman" w:hAnsi="Arial" w:cs="Arial"/>
          <w:sz w:val="24"/>
          <w:szCs w:val="24"/>
          <w:lang w:eastAsia="ko-KR"/>
        </w:rPr>
        <w:t>не согласно</w:t>
      </w:r>
      <w:proofErr w:type="gramEnd"/>
      <w:r w:rsidRPr="00E72053">
        <w:rPr>
          <w:rFonts w:ascii="Arial" w:eastAsia="Times New Roman" w:hAnsi="Arial" w:cs="Arial"/>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138. При рассмотрении жалобы:</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rPr>
      </w:pPr>
      <w:r w:rsidRPr="00E72053">
        <w:rPr>
          <w:rFonts w:ascii="Arial" w:eastAsia="Times New Roman" w:hAnsi="Arial" w:cs="Arial"/>
          <w:sz w:val="24"/>
          <w:szCs w:val="24"/>
          <w:lang w:eastAsia="ko-KR"/>
        </w:rPr>
        <w:t>139.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roofErr w:type="gramStart"/>
      <w:r w:rsidRPr="00E72053">
        <w:rPr>
          <w:rFonts w:ascii="Arial" w:eastAsia="Times New Roman" w:hAnsi="Arial" w:cs="Arial"/>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72053" w:rsidRPr="00E72053" w:rsidRDefault="00E72053" w:rsidP="00E72053">
      <w:pPr>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ko-KR"/>
        </w:rPr>
        <w:t>140. </w:t>
      </w:r>
      <w:r w:rsidRPr="00E72053">
        <w:rPr>
          <w:rFonts w:ascii="Arial" w:eastAsia="Times New Roman" w:hAnsi="Arial" w:cs="Arial"/>
          <w:sz w:val="24"/>
          <w:szCs w:val="24"/>
          <w:lang w:eastAsia="ru-RU"/>
        </w:rPr>
        <w:t>Порядок рассмотрения отдельных жалоб:</w:t>
      </w:r>
    </w:p>
    <w:p w:rsidR="00E72053" w:rsidRPr="00E72053" w:rsidRDefault="00E72053" w:rsidP="00E72053">
      <w:pPr>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72053" w:rsidRPr="00E72053" w:rsidRDefault="00E72053" w:rsidP="00E72053">
      <w:pPr>
        <w:spacing w:after="0" w:line="240" w:lineRule="auto"/>
        <w:ind w:firstLine="709"/>
        <w:jc w:val="both"/>
        <w:rPr>
          <w:rFonts w:ascii="Arial" w:eastAsia="Times New Roman" w:hAnsi="Arial" w:cs="Arial"/>
          <w:sz w:val="24"/>
          <w:szCs w:val="24"/>
          <w:lang w:eastAsia="ru-RU"/>
        </w:rPr>
      </w:pPr>
      <w:proofErr w:type="gramStart"/>
      <w:r w:rsidRPr="00E72053">
        <w:rPr>
          <w:rFonts w:ascii="Arial" w:eastAsia="Times New Roman" w:hAnsi="Arial" w:cs="Arial"/>
          <w:sz w:val="24"/>
          <w:szCs w:val="24"/>
          <w:lang w:eastAsia="ru-RU"/>
        </w:rPr>
        <w:t xml:space="preserve">б) при получении жалобы, в которой содержатся нецензурные или оскорбительные выражения, угрозы жизни, здоровью или имуществу </w:t>
      </w:r>
      <w:r w:rsidRPr="00E72053">
        <w:rPr>
          <w:rFonts w:ascii="Arial" w:eastAsia="Times New Roman" w:hAnsi="Arial" w:cs="Arial"/>
          <w:sz w:val="24"/>
          <w:szCs w:val="24"/>
          <w:lang w:eastAsia="ru-RU"/>
        </w:rPr>
        <w:lastRenderedPageBreak/>
        <w:t>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r w:rsidRPr="00E72053">
        <w:rPr>
          <w:rFonts w:ascii="Arial" w:eastAsia="Times New Roman" w:hAnsi="Arial" w:cs="Arial"/>
          <w:sz w:val="24"/>
          <w:szCs w:val="24"/>
          <w:lang w:eastAsia="ru-RU"/>
        </w:rPr>
        <w:t>;</w:t>
      </w:r>
    </w:p>
    <w:p w:rsidR="00E72053" w:rsidRPr="00E72053" w:rsidRDefault="00E72053" w:rsidP="00E72053">
      <w:pPr>
        <w:spacing w:after="0" w:line="240" w:lineRule="auto"/>
        <w:ind w:firstLine="709"/>
        <w:jc w:val="both"/>
        <w:rPr>
          <w:rFonts w:ascii="Arial" w:eastAsia="Times New Roman" w:hAnsi="Arial" w:cs="Arial"/>
          <w:sz w:val="24"/>
          <w:szCs w:val="24"/>
          <w:lang w:eastAsia="ru-RU"/>
        </w:rPr>
      </w:pPr>
      <w:proofErr w:type="gramStart"/>
      <w:r w:rsidRPr="00E72053">
        <w:rPr>
          <w:rFonts w:ascii="Arial" w:eastAsia="Times New Roman" w:hAnsi="Arial" w:cs="Arial"/>
          <w:sz w:val="24"/>
          <w:szCs w:val="24"/>
          <w:lang w:eastAsia="ru-RU"/>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E72053">
        <w:rPr>
          <w:rFonts w:ascii="Arial" w:eastAsia="Times New Roman" w:hAnsi="Arial" w:cs="Arial"/>
          <w:sz w:val="24"/>
          <w:szCs w:val="24"/>
          <w:lang w:eastAsia="ru-RU"/>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E72053">
        <w:rPr>
          <w:rFonts w:ascii="Arial" w:eastAsia="Times New Roman" w:hAnsi="Arial" w:cs="Arial"/>
          <w:sz w:val="24"/>
          <w:szCs w:val="24"/>
          <w:lang w:eastAsia="ru-RU"/>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141. По результатам рассмотрения жалобы уполномоченный орган принимает одно из следующих решений:</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roofErr w:type="gramStart"/>
      <w:r w:rsidRPr="00E72053">
        <w:rPr>
          <w:rFonts w:ascii="Arial" w:eastAsia="Times New Roman" w:hAnsi="Arial" w:cs="Arial"/>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б) отказывает в удовлетворении жалобы.</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142. Не позднее дня, следующего за днем принятия решения, указанного в пункте 141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143. В ответе по результатам рассмотрения жалобы указываются:</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в) фамилия, имя и (если имеется) отчество заинтересованного лица, подавшего жалобу;</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г) основания для принятия решения по жалобе;</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д) принятое по жалобе решение;</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ж) сведения о порядке обжалования принятого по жалобе решения.</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136. Основаниями отказа в удовлетворении жалобы являются:</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lastRenderedPageBreak/>
        <w:t>в) наличие решения по жалобе, принятого ранее в отношении того же заинтересованного лица и по тому же предмету жалобы.</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144. Решение, принятое по результатам рассмотрения жалобы, может быть обжаловано в порядке, установленном законодательством.</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 xml:space="preserve">145. В случае установления в ходе или по результатам </w:t>
      </w:r>
      <w:proofErr w:type="gramStart"/>
      <w:r w:rsidRPr="00E72053">
        <w:rPr>
          <w:rFonts w:ascii="Arial" w:eastAsia="Times New Roman" w:hAnsi="Arial" w:cs="Arial"/>
          <w:sz w:val="24"/>
          <w:szCs w:val="24"/>
          <w:lang w:eastAsia="ko-KR"/>
        </w:rPr>
        <w:t>рассмотрения жалобы признаков состава административного правонарушения</w:t>
      </w:r>
      <w:proofErr w:type="gramEnd"/>
      <w:r w:rsidRPr="00E72053">
        <w:rPr>
          <w:rFonts w:ascii="Arial" w:eastAsia="Times New Roman" w:hAnsi="Arial" w:cs="Arial"/>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146. Способами информирования заинтересованных лиц о порядке подачи и рассмотрения жалобы являются:</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а) личное обращение заинтересованных лиц в уполномоченный орган;</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б) через организации почтовой связи;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в) с помощью средств электронной связи (направление письма на адрес электронной почты уполномоченный орган);</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г) с помощью телефонной и факсимильной связи.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0" w:type="auto"/>
        <w:tblLook w:val="04A0" w:firstRow="1" w:lastRow="0" w:firstColumn="1" w:lastColumn="0" w:noHBand="0" w:noVBand="1"/>
      </w:tblPr>
      <w:tblGrid>
        <w:gridCol w:w="4672"/>
        <w:gridCol w:w="4673"/>
      </w:tblGrid>
      <w:tr w:rsidR="00E72053" w:rsidRPr="00E72053" w:rsidTr="00E72053">
        <w:tc>
          <w:tcPr>
            <w:tcW w:w="4672" w:type="dxa"/>
          </w:tcPr>
          <w:p w:rsidR="00E72053" w:rsidRPr="00E72053" w:rsidRDefault="00E72053" w:rsidP="00E72053">
            <w:pPr>
              <w:widowControl w:val="0"/>
              <w:autoSpaceDE w:val="0"/>
              <w:autoSpaceDN w:val="0"/>
              <w:adjustRightInd w:val="0"/>
              <w:spacing w:after="0" w:line="240" w:lineRule="exact"/>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Глава муниципального образования «Майск»</w:t>
            </w:r>
            <w:proofErr w:type="gramStart"/>
            <w:r w:rsidRPr="00E72053">
              <w:rPr>
                <w:rFonts w:ascii="Arial" w:eastAsia="Times New Roman" w:hAnsi="Arial" w:cs="Arial"/>
                <w:sz w:val="24"/>
                <w:szCs w:val="24"/>
                <w:lang w:eastAsia="ru-RU"/>
              </w:rPr>
              <w:t xml:space="preserve"> :</w:t>
            </w:r>
            <w:proofErr w:type="gramEnd"/>
            <w:r w:rsidRPr="00E72053">
              <w:rPr>
                <w:rFonts w:ascii="Arial" w:eastAsia="Times New Roman" w:hAnsi="Arial" w:cs="Arial"/>
                <w:sz w:val="24"/>
                <w:szCs w:val="24"/>
                <w:lang w:eastAsia="ru-RU"/>
              </w:rPr>
              <w:t xml:space="preserve"> А.И. Серебренников</w:t>
            </w:r>
          </w:p>
          <w:p w:rsidR="00E72053" w:rsidRPr="00E72053" w:rsidRDefault="00E72053" w:rsidP="00E72053">
            <w:pPr>
              <w:widowControl w:val="0"/>
              <w:autoSpaceDE w:val="0"/>
              <w:autoSpaceDN w:val="0"/>
              <w:adjustRightInd w:val="0"/>
              <w:spacing w:after="0" w:line="240" w:lineRule="exact"/>
              <w:jc w:val="both"/>
              <w:rPr>
                <w:rFonts w:ascii="Arial" w:eastAsia="Times New Roman" w:hAnsi="Arial" w:cs="Arial"/>
                <w:sz w:val="24"/>
                <w:szCs w:val="24"/>
                <w:lang w:eastAsia="ru-RU"/>
              </w:rPr>
            </w:pPr>
          </w:p>
        </w:tc>
        <w:tc>
          <w:tcPr>
            <w:tcW w:w="4673" w:type="dxa"/>
            <w:vAlign w:val="bottom"/>
          </w:tcPr>
          <w:p w:rsidR="00E72053" w:rsidRPr="00E72053" w:rsidRDefault="00E72053" w:rsidP="00E72053">
            <w:pPr>
              <w:widowControl w:val="0"/>
              <w:autoSpaceDE w:val="0"/>
              <w:autoSpaceDN w:val="0"/>
              <w:adjustRightInd w:val="0"/>
              <w:spacing w:after="0" w:line="240" w:lineRule="exact"/>
              <w:jc w:val="right"/>
              <w:rPr>
                <w:rFonts w:ascii="Arial" w:eastAsia="Times New Roman" w:hAnsi="Arial" w:cs="Arial"/>
                <w:sz w:val="24"/>
                <w:szCs w:val="24"/>
                <w:lang w:eastAsia="ru-RU"/>
              </w:rPr>
            </w:pPr>
            <w:r w:rsidRPr="00E72053">
              <w:rPr>
                <w:rFonts w:ascii="Arial" w:eastAsia="Times New Roman" w:hAnsi="Arial" w:cs="Arial"/>
                <w:sz w:val="24"/>
                <w:szCs w:val="24"/>
                <w:lang w:eastAsia="ru-RU"/>
              </w:rPr>
              <w:t>.</w:t>
            </w:r>
          </w:p>
        </w:tc>
      </w:tr>
    </w:tbl>
    <w:p w:rsidR="00E72053" w:rsidRPr="00E72053" w:rsidRDefault="00E72053" w:rsidP="00E72053">
      <w:pPr>
        <w:autoSpaceDE w:val="0"/>
        <w:autoSpaceDN w:val="0"/>
        <w:adjustRightInd w:val="0"/>
        <w:spacing w:after="0" w:line="240" w:lineRule="auto"/>
        <w:jc w:val="right"/>
        <w:outlineLvl w:val="1"/>
        <w:rPr>
          <w:rFonts w:ascii="Times New Roman" w:eastAsia="Times New Roman" w:hAnsi="Times New Roman" w:cs="Times New Roman"/>
          <w:color w:val="000000"/>
          <w:sz w:val="20"/>
          <w:szCs w:val="20"/>
          <w:lang w:eastAsia="ru-RU"/>
        </w:rPr>
      </w:pPr>
      <w:r w:rsidRPr="00E72053">
        <w:rPr>
          <w:rFonts w:ascii="Times New Roman" w:eastAsia="Times New Roman" w:hAnsi="Times New Roman" w:cs="Times New Roman"/>
          <w:color w:val="000000"/>
          <w:sz w:val="20"/>
          <w:szCs w:val="20"/>
          <w:lang w:eastAsia="ru-RU"/>
        </w:rPr>
        <w:t>Приложение 1</w:t>
      </w:r>
    </w:p>
    <w:p w:rsidR="00E72053" w:rsidRPr="00E72053" w:rsidRDefault="00E72053" w:rsidP="00E72053">
      <w:pPr>
        <w:autoSpaceDE w:val="0"/>
        <w:autoSpaceDN w:val="0"/>
        <w:adjustRightInd w:val="0"/>
        <w:spacing w:after="0" w:line="240" w:lineRule="auto"/>
        <w:ind w:left="5954"/>
        <w:jc w:val="both"/>
        <w:outlineLvl w:val="1"/>
        <w:rPr>
          <w:rFonts w:ascii="Times New Roman" w:eastAsia="Times New Roman" w:hAnsi="Times New Roman" w:cs="Times New Roman"/>
          <w:color w:val="000000"/>
          <w:sz w:val="20"/>
          <w:szCs w:val="20"/>
          <w:lang w:eastAsia="ru-RU"/>
        </w:rPr>
      </w:pPr>
      <w:r w:rsidRPr="00E72053">
        <w:rPr>
          <w:rFonts w:ascii="Times New Roman" w:eastAsia="Times New Roman" w:hAnsi="Times New Roman" w:cs="Times New Roman"/>
          <w:color w:val="000000"/>
          <w:sz w:val="20"/>
          <w:szCs w:val="20"/>
          <w:lang w:eastAsia="ru-RU"/>
        </w:rPr>
        <w:t>к административному регламенту предоставления муниципальной услуги</w:t>
      </w:r>
      <w:r w:rsidRPr="00E72053">
        <w:rPr>
          <w:rFonts w:ascii="Times New Roman" w:eastAsia="Times New Roman" w:hAnsi="Times New Roman" w:cs="Times New Roman"/>
          <w:color w:val="000000"/>
          <w:sz w:val="20"/>
          <w:szCs w:val="20"/>
          <w:lang w:eastAsia="ru-RU"/>
        </w:rPr>
        <w:br/>
      </w:r>
      <w:r w:rsidRPr="00E72053">
        <w:rPr>
          <w:rFonts w:ascii="Times New Roman" w:eastAsia="Times New Roman" w:hAnsi="Times New Roman" w:cs="Times New Roman"/>
          <w:sz w:val="20"/>
          <w:szCs w:val="20"/>
          <w:lang w:eastAsia="ru-RU"/>
        </w:rPr>
        <w:t>«Предоставление земельного участка, находящегося в муниципальной собственности, без проведения торгов</w:t>
      </w:r>
    </w:p>
    <w:p w:rsidR="00E72053" w:rsidRPr="00E72053" w:rsidRDefault="00E72053" w:rsidP="00E72053">
      <w:pPr>
        <w:autoSpaceDE w:val="0"/>
        <w:autoSpaceDN w:val="0"/>
        <w:adjustRightInd w:val="0"/>
        <w:spacing w:after="0" w:line="240" w:lineRule="auto"/>
        <w:ind w:firstLine="720"/>
        <w:jc w:val="both"/>
        <w:outlineLvl w:val="1"/>
        <w:rPr>
          <w:rFonts w:ascii="Times New Roman" w:eastAsia="Times New Roman" w:hAnsi="Times New Roman" w:cs="Times New Roman"/>
          <w:color w:val="000000"/>
          <w:sz w:val="20"/>
          <w:szCs w:val="20"/>
          <w:lang w:eastAsia="ru-RU"/>
        </w:rPr>
      </w:pPr>
    </w:p>
    <w:p w:rsidR="00E72053" w:rsidRPr="00E72053" w:rsidRDefault="00E72053" w:rsidP="00E7205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E72053">
        <w:rPr>
          <w:rFonts w:ascii="Times New Roman" w:eastAsia="Times New Roman" w:hAnsi="Times New Roman" w:cs="Times New Roman"/>
          <w:sz w:val="20"/>
          <w:szCs w:val="20"/>
          <w:lang w:eastAsia="ru-RU"/>
        </w:rPr>
        <w:t>ФОРМА ЗАЯВЛЕНИЯ</w:t>
      </w:r>
    </w:p>
    <w:tbl>
      <w:tblPr>
        <w:tblpPr w:leftFromText="180" w:rightFromText="180" w:vertAnchor="text" w:horzAnchor="margin" w:tblpXSpec="center" w:tblpY="305"/>
        <w:tblW w:w="9885" w:type="dxa"/>
        <w:tblLayout w:type="fixed"/>
        <w:tblCellMar>
          <w:top w:w="75" w:type="dxa"/>
          <w:left w:w="0" w:type="dxa"/>
          <w:bottom w:w="75" w:type="dxa"/>
          <w:right w:w="0" w:type="dxa"/>
        </w:tblCellMar>
        <w:tblLook w:val="04A0" w:firstRow="1" w:lastRow="0" w:firstColumn="1" w:lastColumn="0" w:noHBand="0" w:noVBand="1"/>
      </w:tblPr>
      <w:tblGrid>
        <w:gridCol w:w="524"/>
        <w:gridCol w:w="602"/>
        <w:gridCol w:w="1841"/>
        <w:gridCol w:w="115"/>
        <w:gridCol w:w="788"/>
        <w:gridCol w:w="485"/>
        <w:gridCol w:w="28"/>
        <w:gridCol w:w="569"/>
        <w:gridCol w:w="256"/>
        <w:gridCol w:w="25"/>
        <w:gridCol w:w="697"/>
        <w:gridCol w:w="1121"/>
        <w:gridCol w:w="425"/>
        <w:gridCol w:w="169"/>
        <w:gridCol w:w="36"/>
        <w:gridCol w:w="2204"/>
      </w:tblGrid>
      <w:tr w:rsidR="00E72053" w:rsidRPr="00E72053" w:rsidTr="00E72053">
        <w:tc>
          <w:tcPr>
            <w:tcW w:w="59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2053">
              <w:rPr>
                <w:rFonts w:ascii="Times New Roman" w:eastAsia="Times New Roman" w:hAnsi="Times New Roman" w:cs="Times New Roman"/>
                <w:sz w:val="20"/>
                <w:szCs w:val="20"/>
                <w:lang w:eastAsia="ru-RU"/>
              </w:rPr>
              <w:t>Лист N __</w:t>
            </w:r>
          </w:p>
        </w:tc>
        <w:tc>
          <w:tcPr>
            <w:tcW w:w="2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2053">
              <w:rPr>
                <w:rFonts w:ascii="Times New Roman" w:eastAsia="Times New Roman" w:hAnsi="Times New Roman" w:cs="Times New Roman"/>
                <w:sz w:val="20"/>
                <w:szCs w:val="20"/>
                <w:lang w:eastAsia="ru-RU"/>
              </w:rPr>
              <w:t>Всего листов __</w:t>
            </w:r>
          </w:p>
        </w:tc>
      </w:tr>
      <w:tr w:rsidR="00E72053" w:rsidRPr="00E72053" w:rsidTr="00E72053">
        <w:tc>
          <w:tcPr>
            <w:tcW w:w="387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72053">
              <w:rPr>
                <w:rFonts w:ascii="Times New Roman" w:eastAsia="Times New Roman" w:hAnsi="Times New Roman" w:cs="Times New Roman"/>
                <w:sz w:val="26"/>
                <w:szCs w:val="26"/>
                <w:lang w:eastAsia="ru-RU"/>
              </w:rPr>
              <w:t>Заявление</w:t>
            </w:r>
          </w:p>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2053">
              <w:rPr>
                <w:rFonts w:ascii="Times New Roman" w:eastAsia="Times New Roman" w:hAnsi="Times New Roman" w:cs="Times New Roman"/>
                <w:sz w:val="20"/>
                <w:szCs w:val="20"/>
                <w:lang w:eastAsia="ru-RU"/>
              </w:rPr>
              <w:t>(наименование уполномоченного органа)</w:t>
            </w:r>
          </w:p>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2053">
              <w:rPr>
                <w:rFonts w:ascii="Times New Roman" w:eastAsia="Times New Roman" w:hAnsi="Times New Roman" w:cs="Times New Roman"/>
                <w:sz w:val="20"/>
                <w:szCs w:val="20"/>
                <w:lang w:eastAsia="ru-RU"/>
              </w:rPr>
              <w:t>2.</w:t>
            </w:r>
          </w:p>
        </w:tc>
        <w:tc>
          <w:tcPr>
            <w:tcW w:w="55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2053">
              <w:rPr>
                <w:rFonts w:ascii="Times New Roman" w:eastAsia="Times New Roman" w:hAnsi="Times New Roman" w:cs="Times New Roman"/>
                <w:sz w:val="20"/>
                <w:szCs w:val="20"/>
                <w:lang w:eastAsia="ru-RU"/>
              </w:rPr>
              <w:t>2.1 Регистрационный № _______</w:t>
            </w:r>
          </w:p>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2053">
              <w:rPr>
                <w:rFonts w:ascii="Times New Roman" w:eastAsia="Times New Roman" w:hAnsi="Times New Roman" w:cs="Times New Roman"/>
                <w:sz w:val="20"/>
                <w:szCs w:val="20"/>
                <w:lang w:eastAsia="ru-RU"/>
              </w:rPr>
              <w:t>2.2. количество листов заявления _____________</w:t>
            </w:r>
          </w:p>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2053">
              <w:rPr>
                <w:rFonts w:ascii="Times New Roman" w:eastAsia="Times New Roman" w:hAnsi="Times New Roman" w:cs="Times New Roman"/>
                <w:sz w:val="20"/>
                <w:szCs w:val="20"/>
                <w:lang w:eastAsia="ru-RU"/>
              </w:rPr>
              <w:t>2.3. количество прилагаемых документов ______</w:t>
            </w:r>
          </w:p>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2053">
              <w:rPr>
                <w:rFonts w:ascii="Times New Roman" w:eastAsia="Times New Roman" w:hAnsi="Times New Roman" w:cs="Times New Roman"/>
                <w:sz w:val="20"/>
                <w:szCs w:val="20"/>
                <w:lang w:eastAsia="ru-RU"/>
              </w:rPr>
              <w:t>в том числе оригиналов ___, копий ___, количество листов в оригиналах ___, копиях ___</w:t>
            </w:r>
          </w:p>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2053">
              <w:rPr>
                <w:rFonts w:ascii="Times New Roman" w:eastAsia="Times New Roman" w:hAnsi="Times New Roman" w:cs="Times New Roman"/>
                <w:sz w:val="20"/>
                <w:szCs w:val="20"/>
                <w:lang w:eastAsia="ru-RU"/>
              </w:rPr>
              <w:t>2.4. подпись _______________________________</w:t>
            </w:r>
          </w:p>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2053">
              <w:rPr>
                <w:rFonts w:ascii="Times New Roman" w:eastAsia="Times New Roman" w:hAnsi="Times New Roman" w:cs="Times New Roman"/>
                <w:sz w:val="20"/>
                <w:szCs w:val="20"/>
                <w:lang w:eastAsia="ru-RU"/>
              </w:rPr>
              <w:t>2.5. дата "__" ____ ____ г., время __ ч., __ мин.</w:t>
            </w:r>
          </w:p>
        </w:tc>
      </w:tr>
      <w:tr w:rsidR="00E72053" w:rsidRPr="00E72053" w:rsidTr="00E72053">
        <w:trPr>
          <w:trHeight w:val="215"/>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2053">
              <w:rPr>
                <w:rFonts w:ascii="Times New Roman" w:eastAsia="Times New Roman" w:hAnsi="Times New Roman" w:cs="Times New Roman"/>
                <w:sz w:val="20"/>
                <w:szCs w:val="20"/>
                <w:lang w:eastAsia="ru-RU"/>
              </w:rPr>
              <w:t>3.</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2053">
              <w:rPr>
                <w:rFonts w:ascii="Times New Roman" w:eastAsia="Times New Roman" w:hAnsi="Times New Roman" w:cs="Times New Roman"/>
                <w:sz w:val="20"/>
                <w:szCs w:val="20"/>
                <w:lang w:eastAsia="ru-RU"/>
              </w:rPr>
              <w:t>Прошу предоставить земельный участок</w:t>
            </w:r>
          </w:p>
        </w:tc>
      </w:tr>
      <w:tr w:rsidR="00E72053" w:rsidRPr="00E72053" w:rsidTr="00E72053">
        <w:trPr>
          <w:trHeight w:val="236"/>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38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2053">
              <w:rPr>
                <w:rFonts w:ascii="Times New Roman" w:eastAsia="Times New Roman" w:hAnsi="Times New Roman" w:cs="Times New Roman"/>
                <w:sz w:val="20"/>
                <w:szCs w:val="20"/>
                <w:lang w:eastAsia="ru-RU"/>
              </w:rPr>
              <w:t xml:space="preserve">Кадастровый номер земельного участка </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E72053" w:rsidRPr="00E72053" w:rsidTr="00E72053">
        <w:trPr>
          <w:trHeight w:val="11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3831"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2053">
              <w:rPr>
                <w:rFonts w:ascii="Times New Roman" w:eastAsia="Times New Roman" w:hAnsi="Times New Roman" w:cs="Times New Roman"/>
                <w:sz w:val="20"/>
                <w:szCs w:val="20"/>
                <w:lang w:eastAsia="ru-RU"/>
              </w:rPr>
              <w:t>Адрес (местоположение):</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E72053" w:rsidRPr="00E72053" w:rsidTr="00E72053">
        <w:trPr>
          <w:trHeight w:val="9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3831" w:type="dxa"/>
            <w:gridSpan w:val="5"/>
            <w:vMerge/>
            <w:tcBorders>
              <w:top w:val="nil"/>
              <w:left w:val="single" w:sz="4" w:space="0" w:color="auto"/>
              <w:bottom w:val="nil"/>
              <w:right w:val="single" w:sz="4" w:space="0" w:color="auto"/>
            </w:tcBorders>
            <w:vAlign w:val="center"/>
            <w:hideMark/>
          </w:tcPr>
          <w:p w:rsidR="00E72053" w:rsidRPr="00E72053" w:rsidRDefault="00E72053" w:rsidP="00E72053">
            <w:pPr>
              <w:spacing w:after="0" w:line="240" w:lineRule="auto"/>
              <w:ind w:firstLine="720"/>
              <w:jc w:val="both"/>
              <w:rPr>
                <w:rFonts w:ascii="Times New Roman" w:eastAsia="Times New Roman" w:hAnsi="Times New Roman" w:cs="Times New Roman"/>
                <w:sz w:val="20"/>
                <w:szCs w:val="20"/>
                <w:lang w:eastAsia="ru-RU"/>
              </w:rPr>
            </w:pP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E72053" w:rsidRPr="00E72053" w:rsidTr="00E72053">
        <w:trPr>
          <w:trHeight w:val="9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38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72053" w:rsidRPr="00E72053" w:rsidRDefault="00E72053" w:rsidP="00E72053">
            <w:pPr>
              <w:widowControl w:val="0"/>
              <w:autoSpaceDE w:val="0"/>
              <w:autoSpaceDN w:val="0"/>
              <w:adjustRightInd w:val="0"/>
              <w:spacing w:after="0" w:line="240" w:lineRule="auto"/>
              <w:ind w:firstLine="46"/>
              <w:jc w:val="both"/>
              <w:rPr>
                <w:rFonts w:ascii="Times New Roman" w:eastAsia="Times New Roman" w:hAnsi="Times New Roman" w:cs="Times New Roman"/>
                <w:sz w:val="20"/>
                <w:szCs w:val="20"/>
                <w:lang w:eastAsia="ru-RU"/>
              </w:rPr>
            </w:pPr>
            <w:r w:rsidRPr="00E72053">
              <w:rPr>
                <w:rFonts w:ascii="Times New Roman" w:eastAsia="Times New Roman" w:hAnsi="Times New Roman" w:cs="Times New Roman"/>
                <w:sz w:val="20"/>
                <w:szCs w:val="20"/>
                <w:lang w:eastAsia="ru-RU"/>
              </w:rPr>
              <w:t>Площадь</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E72053" w:rsidRPr="00E72053" w:rsidTr="00E72053">
        <w:trPr>
          <w:trHeight w:val="154"/>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2053">
              <w:rPr>
                <w:rFonts w:ascii="Times New Roman" w:eastAsia="Times New Roman" w:hAnsi="Times New Roman" w:cs="Times New Roman"/>
                <w:sz w:val="20"/>
                <w:szCs w:val="20"/>
                <w:lang w:eastAsia="ru-RU"/>
              </w:rPr>
              <w:t>4.</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45"/>
              <w:jc w:val="both"/>
              <w:rPr>
                <w:rFonts w:ascii="Times New Roman" w:eastAsia="Times New Roman" w:hAnsi="Times New Roman" w:cs="Times New Roman"/>
                <w:sz w:val="20"/>
                <w:szCs w:val="20"/>
                <w:lang w:eastAsia="ru-RU"/>
              </w:rPr>
            </w:pPr>
            <w:r w:rsidRPr="00E72053">
              <w:rPr>
                <w:rFonts w:ascii="Times New Roman" w:eastAsia="Times New Roman" w:hAnsi="Times New Roman" w:cs="Times New Roman"/>
                <w:sz w:val="20"/>
                <w:szCs w:val="20"/>
                <w:lang w:eastAsia="ru-RU"/>
              </w:rPr>
              <w:t>Основание предоставления земельного участка без проведения торгов:</w:t>
            </w:r>
          </w:p>
        </w:tc>
      </w:tr>
      <w:tr w:rsidR="00E72053" w:rsidRPr="00E72053" w:rsidTr="00E72053">
        <w:trPr>
          <w:trHeight w:val="154"/>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45"/>
              <w:jc w:val="both"/>
              <w:rPr>
                <w:rFonts w:ascii="Times New Roman" w:eastAsia="Times New Roman" w:hAnsi="Times New Roman" w:cs="Times New Roman"/>
                <w:sz w:val="20"/>
                <w:szCs w:val="20"/>
                <w:lang w:eastAsia="ru-RU"/>
              </w:rPr>
            </w:pPr>
          </w:p>
        </w:tc>
      </w:tr>
      <w:tr w:rsidR="00E72053" w:rsidRPr="00E72053" w:rsidTr="00E72053">
        <w:trPr>
          <w:trHeight w:val="154"/>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2053">
              <w:rPr>
                <w:rFonts w:ascii="Times New Roman" w:eastAsia="Times New Roman" w:hAnsi="Times New Roman" w:cs="Times New Roman"/>
                <w:sz w:val="20"/>
                <w:szCs w:val="20"/>
                <w:lang w:eastAsia="ru-RU"/>
              </w:rPr>
              <w:t>5.</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72053" w:rsidRPr="00E72053" w:rsidRDefault="00E72053" w:rsidP="00E72053">
            <w:pPr>
              <w:widowControl w:val="0"/>
              <w:autoSpaceDE w:val="0"/>
              <w:autoSpaceDN w:val="0"/>
              <w:adjustRightInd w:val="0"/>
              <w:spacing w:after="0" w:line="240" w:lineRule="auto"/>
              <w:ind w:firstLine="45"/>
              <w:jc w:val="both"/>
              <w:rPr>
                <w:rFonts w:ascii="Times New Roman" w:eastAsia="Times New Roman" w:hAnsi="Times New Roman" w:cs="Times New Roman"/>
                <w:sz w:val="20"/>
                <w:szCs w:val="20"/>
                <w:lang w:eastAsia="ru-RU"/>
              </w:rPr>
            </w:pPr>
            <w:r w:rsidRPr="00E72053">
              <w:rPr>
                <w:rFonts w:ascii="Times New Roman" w:eastAsia="Times New Roman" w:hAnsi="Times New Roman" w:cs="Times New Roman"/>
                <w:sz w:val="20"/>
                <w:szCs w:val="20"/>
                <w:lang w:eastAsia="ru-RU"/>
              </w:rPr>
              <w:t>Вид права, на котором заявитель желает приобрести земельный участок:</w:t>
            </w:r>
          </w:p>
        </w:tc>
      </w:tr>
      <w:tr w:rsidR="00E72053" w:rsidRPr="00E72053" w:rsidTr="00E72053">
        <w:trPr>
          <w:trHeight w:val="174"/>
        </w:trPr>
        <w:tc>
          <w:tcPr>
            <w:tcW w:w="524" w:type="dxa"/>
            <w:vMerge/>
            <w:tcBorders>
              <w:top w:val="single" w:sz="4" w:space="0" w:color="auto"/>
              <w:left w:val="single" w:sz="4" w:space="0" w:color="auto"/>
              <w:bottom w:val="single" w:sz="4" w:space="0" w:color="auto"/>
              <w:right w:val="single" w:sz="4" w:space="0" w:color="auto"/>
            </w:tcBorders>
            <w:vAlign w:val="center"/>
            <w:hideMark/>
          </w:tcPr>
          <w:p w:rsidR="00E72053" w:rsidRPr="00E72053" w:rsidRDefault="00E72053" w:rsidP="00E72053">
            <w:pPr>
              <w:spacing w:after="0" w:line="240" w:lineRule="auto"/>
              <w:ind w:firstLine="720"/>
              <w:jc w:val="both"/>
              <w:rPr>
                <w:rFonts w:ascii="Times New Roman" w:eastAsia="Times New Roman" w:hAnsi="Times New Roman" w:cs="Times New Roman"/>
                <w:sz w:val="20"/>
                <w:szCs w:val="20"/>
                <w:lang w:eastAsia="ru-RU"/>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E72053" w:rsidRPr="00E72053" w:rsidTr="00E72053">
        <w:trPr>
          <w:trHeight w:val="193"/>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2053">
              <w:rPr>
                <w:rFonts w:ascii="Times New Roman" w:eastAsia="Times New Roman" w:hAnsi="Times New Roman" w:cs="Times New Roman"/>
                <w:sz w:val="20"/>
                <w:szCs w:val="20"/>
                <w:lang w:eastAsia="ru-RU"/>
              </w:rPr>
              <w:lastRenderedPageBreak/>
              <w:t xml:space="preserve">  6.</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2053">
              <w:rPr>
                <w:rFonts w:ascii="Times New Roman" w:eastAsia="Times New Roman" w:hAnsi="Times New Roman" w:cs="Times New Roman"/>
                <w:sz w:val="20"/>
                <w:szCs w:val="20"/>
                <w:lang w:eastAsia="ru-RU"/>
              </w:rPr>
              <w:t>Цель использования земельного участка:</w:t>
            </w:r>
          </w:p>
        </w:tc>
      </w:tr>
      <w:tr w:rsidR="00E72053" w:rsidRPr="00E72053" w:rsidTr="00E72053">
        <w:trPr>
          <w:trHeight w:val="214"/>
        </w:trPr>
        <w:tc>
          <w:tcPr>
            <w:tcW w:w="524" w:type="dxa"/>
            <w:vMerge/>
            <w:tcBorders>
              <w:top w:val="single" w:sz="4" w:space="0" w:color="auto"/>
              <w:left w:val="single" w:sz="4" w:space="0" w:color="auto"/>
              <w:bottom w:val="single" w:sz="4" w:space="0" w:color="auto"/>
              <w:right w:val="single" w:sz="4" w:space="0" w:color="auto"/>
            </w:tcBorders>
            <w:vAlign w:val="center"/>
            <w:hideMark/>
          </w:tcPr>
          <w:p w:rsidR="00E72053" w:rsidRPr="00E72053" w:rsidRDefault="00E72053" w:rsidP="00E72053">
            <w:pPr>
              <w:spacing w:after="0" w:line="240" w:lineRule="auto"/>
              <w:ind w:firstLine="720"/>
              <w:jc w:val="both"/>
              <w:rPr>
                <w:rFonts w:ascii="Times New Roman" w:eastAsia="Times New Roman" w:hAnsi="Times New Roman" w:cs="Times New Roman"/>
                <w:sz w:val="20"/>
                <w:szCs w:val="20"/>
                <w:lang w:eastAsia="ru-RU"/>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E72053" w:rsidRPr="00E72053" w:rsidTr="00E72053">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2053">
              <w:rPr>
                <w:rFonts w:ascii="Times New Roman" w:eastAsia="Times New Roman" w:hAnsi="Times New Roman" w:cs="Times New Roman"/>
                <w:sz w:val="20"/>
                <w:szCs w:val="20"/>
                <w:lang w:eastAsia="ru-RU"/>
              </w:rPr>
              <w:t>7.</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2053">
              <w:rPr>
                <w:rFonts w:ascii="Times New Roman" w:eastAsia="Times New Roman" w:hAnsi="Times New Roman" w:cs="Times New Roman"/>
                <w:sz w:val="20"/>
                <w:szCs w:val="20"/>
                <w:lang w:eastAsia="ru-RU"/>
              </w:rPr>
              <w:t>Способ получения документов (в том числе уведомления о приостановлении рассмотрения заявления, сообщения об отказе в предоставлении земельного участка):</w:t>
            </w:r>
          </w:p>
        </w:tc>
      </w:tr>
      <w:tr w:rsidR="00E72053" w:rsidRPr="00E72053" w:rsidTr="00E72053">
        <w:trPr>
          <w:trHeight w:val="211"/>
        </w:trPr>
        <w:tc>
          <w:tcPr>
            <w:tcW w:w="524" w:type="dxa"/>
            <w:vMerge/>
            <w:tcBorders>
              <w:top w:val="single" w:sz="4" w:space="0" w:color="auto"/>
              <w:left w:val="single" w:sz="4" w:space="0" w:color="auto"/>
              <w:bottom w:val="single" w:sz="4" w:space="0" w:color="auto"/>
              <w:right w:val="single" w:sz="4" w:space="0" w:color="auto"/>
            </w:tcBorders>
            <w:vAlign w:val="center"/>
            <w:hideMark/>
          </w:tcPr>
          <w:p w:rsidR="00E72053" w:rsidRPr="00E72053" w:rsidRDefault="00E72053" w:rsidP="00E72053">
            <w:pPr>
              <w:spacing w:after="0" w:line="240" w:lineRule="auto"/>
              <w:ind w:firstLine="720"/>
              <w:jc w:val="both"/>
              <w:rPr>
                <w:rFonts w:ascii="Times New Roman" w:eastAsia="Times New Roman" w:hAnsi="Times New Roman" w:cs="Times New Roman"/>
                <w:sz w:val="20"/>
                <w:szCs w:val="20"/>
                <w:lang w:eastAsia="ru-RU"/>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2053">
              <w:rPr>
                <w:rFonts w:ascii="Times New Roman" w:eastAsia="Times New Roman" w:hAnsi="Times New Roman" w:cs="Times New Roman"/>
                <w:sz w:val="20"/>
                <w:szCs w:val="20"/>
                <w:lang w:eastAsia="ru-RU"/>
              </w:rPr>
              <w:t>Лично</w:t>
            </w:r>
          </w:p>
        </w:tc>
      </w:tr>
      <w:tr w:rsidR="00E72053" w:rsidRPr="00E72053" w:rsidTr="00E72053">
        <w:trPr>
          <w:trHeight w:val="235"/>
        </w:trPr>
        <w:tc>
          <w:tcPr>
            <w:tcW w:w="524" w:type="dxa"/>
            <w:vMerge/>
            <w:tcBorders>
              <w:top w:val="single" w:sz="4" w:space="0" w:color="auto"/>
              <w:left w:val="single" w:sz="4" w:space="0" w:color="auto"/>
              <w:bottom w:val="single" w:sz="4" w:space="0" w:color="auto"/>
              <w:right w:val="single" w:sz="4" w:space="0" w:color="auto"/>
            </w:tcBorders>
            <w:vAlign w:val="center"/>
            <w:hideMark/>
          </w:tcPr>
          <w:p w:rsidR="00E72053" w:rsidRPr="00E72053" w:rsidRDefault="00E72053" w:rsidP="00E72053">
            <w:pPr>
              <w:spacing w:after="0" w:line="240" w:lineRule="auto"/>
              <w:ind w:firstLine="720"/>
              <w:jc w:val="both"/>
              <w:rPr>
                <w:rFonts w:ascii="Times New Roman" w:eastAsia="Times New Roman" w:hAnsi="Times New Roman" w:cs="Times New Roman"/>
                <w:sz w:val="20"/>
                <w:szCs w:val="20"/>
                <w:lang w:eastAsia="ru-RU"/>
              </w:rPr>
            </w:pPr>
          </w:p>
        </w:tc>
        <w:tc>
          <w:tcPr>
            <w:tcW w:w="602"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3229" w:type="dxa"/>
            <w:gridSpan w:val="4"/>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2053">
              <w:rPr>
                <w:rFonts w:ascii="Times New Roman" w:eastAsia="Times New Roman" w:hAnsi="Times New Roman" w:cs="Times New Roman"/>
                <w:sz w:val="20"/>
                <w:szCs w:val="20"/>
                <w:lang w:eastAsia="ru-RU"/>
              </w:rPr>
              <w:t>Почтовым отправлением по адресу:</w:t>
            </w:r>
          </w:p>
        </w:tc>
        <w:tc>
          <w:tcPr>
            <w:tcW w:w="5530" w:type="dxa"/>
            <w:gridSpan w:val="10"/>
            <w:tcBorders>
              <w:top w:val="single" w:sz="4" w:space="0" w:color="auto"/>
              <w:left w:val="single" w:sz="4" w:space="0" w:color="auto"/>
              <w:bottom w:val="nil"/>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E72053" w:rsidRPr="00E72053" w:rsidTr="00E72053">
        <w:trPr>
          <w:trHeight w:val="16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E72053" w:rsidRPr="00E72053" w:rsidRDefault="00E72053" w:rsidP="00E72053">
            <w:pPr>
              <w:spacing w:after="0" w:line="240" w:lineRule="auto"/>
              <w:ind w:firstLine="720"/>
              <w:jc w:val="both"/>
              <w:rPr>
                <w:rFonts w:ascii="Times New Roman" w:eastAsia="Times New Roman" w:hAnsi="Times New Roman" w:cs="Times New Roman"/>
                <w:sz w:val="20"/>
                <w:szCs w:val="20"/>
                <w:lang w:eastAsia="ru-RU"/>
              </w:rPr>
            </w:pPr>
          </w:p>
        </w:tc>
        <w:tc>
          <w:tcPr>
            <w:tcW w:w="602" w:type="dxa"/>
            <w:vMerge/>
            <w:tcBorders>
              <w:top w:val="single" w:sz="4" w:space="0" w:color="auto"/>
              <w:left w:val="single" w:sz="4" w:space="0" w:color="auto"/>
              <w:bottom w:val="nil"/>
              <w:right w:val="single" w:sz="4" w:space="0" w:color="auto"/>
            </w:tcBorders>
            <w:vAlign w:val="center"/>
            <w:hideMark/>
          </w:tcPr>
          <w:p w:rsidR="00E72053" w:rsidRPr="00E72053" w:rsidRDefault="00E72053" w:rsidP="00E72053">
            <w:pPr>
              <w:spacing w:after="0" w:line="240" w:lineRule="auto"/>
              <w:ind w:firstLine="720"/>
              <w:jc w:val="both"/>
              <w:rPr>
                <w:rFonts w:ascii="Times New Roman" w:eastAsia="Times New Roman" w:hAnsi="Times New Roman" w:cs="Times New Roman"/>
                <w:sz w:val="20"/>
                <w:szCs w:val="20"/>
                <w:lang w:eastAsia="ru-RU"/>
              </w:rPr>
            </w:pPr>
          </w:p>
        </w:tc>
        <w:tc>
          <w:tcPr>
            <w:tcW w:w="3229" w:type="dxa"/>
            <w:gridSpan w:val="4"/>
            <w:vMerge/>
            <w:tcBorders>
              <w:top w:val="single" w:sz="4" w:space="0" w:color="auto"/>
              <w:left w:val="single" w:sz="4" w:space="0" w:color="auto"/>
              <w:bottom w:val="nil"/>
              <w:right w:val="single" w:sz="4" w:space="0" w:color="auto"/>
            </w:tcBorders>
            <w:vAlign w:val="center"/>
            <w:hideMark/>
          </w:tcPr>
          <w:p w:rsidR="00E72053" w:rsidRPr="00E72053" w:rsidRDefault="00E72053" w:rsidP="00E72053">
            <w:pPr>
              <w:spacing w:after="0" w:line="240" w:lineRule="auto"/>
              <w:ind w:firstLine="720"/>
              <w:jc w:val="both"/>
              <w:rPr>
                <w:rFonts w:ascii="Times New Roman" w:eastAsia="Times New Roman" w:hAnsi="Times New Roman" w:cs="Times New Roman"/>
                <w:sz w:val="20"/>
                <w:szCs w:val="20"/>
                <w:lang w:eastAsia="ru-RU"/>
              </w:rPr>
            </w:pPr>
          </w:p>
        </w:tc>
        <w:tc>
          <w:tcPr>
            <w:tcW w:w="5530" w:type="dxa"/>
            <w:gridSpan w:val="10"/>
            <w:tcBorders>
              <w:top w:val="single" w:sz="4" w:space="0" w:color="auto"/>
              <w:left w:val="single" w:sz="4" w:space="0" w:color="auto"/>
              <w:bottom w:val="nil"/>
              <w:right w:val="single" w:sz="4" w:space="0" w:color="auto"/>
            </w:tcBorders>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E72053" w:rsidRPr="00E72053" w:rsidTr="00E72053">
        <w:trPr>
          <w:trHeight w:val="16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E72053" w:rsidRPr="00E72053" w:rsidRDefault="00E72053" w:rsidP="00E72053">
            <w:pPr>
              <w:spacing w:after="0" w:line="240" w:lineRule="auto"/>
              <w:ind w:firstLine="720"/>
              <w:jc w:val="both"/>
              <w:rPr>
                <w:rFonts w:ascii="Times New Roman" w:eastAsia="Times New Roman" w:hAnsi="Times New Roman" w:cs="Times New Roman"/>
                <w:sz w:val="20"/>
                <w:szCs w:val="20"/>
                <w:lang w:eastAsia="ru-RU"/>
              </w:rPr>
            </w:pPr>
          </w:p>
        </w:tc>
        <w:tc>
          <w:tcPr>
            <w:tcW w:w="60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3229"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5530" w:type="dxa"/>
            <w:gridSpan w:val="10"/>
            <w:tcBorders>
              <w:top w:val="single" w:sz="4" w:space="0" w:color="auto"/>
              <w:left w:val="single" w:sz="4" w:space="0" w:color="auto"/>
              <w:bottom w:val="single" w:sz="4" w:space="0" w:color="auto"/>
              <w:right w:val="single" w:sz="4" w:space="0" w:color="auto"/>
            </w:tcBorders>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E72053" w:rsidRPr="00E72053" w:rsidTr="00E7205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2053">
              <w:rPr>
                <w:rFonts w:ascii="Times New Roman" w:eastAsia="Times New Roman" w:hAnsi="Times New Roman" w:cs="Times New Roman"/>
                <w:sz w:val="20"/>
                <w:szCs w:val="20"/>
                <w:lang w:eastAsia="ru-RU"/>
              </w:rPr>
              <w:t>8.</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2053">
              <w:rPr>
                <w:rFonts w:ascii="Times New Roman" w:eastAsia="Times New Roman" w:hAnsi="Times New Roman" w:cs="Times New Roman"/>
                <w:sz w:val="20"/>
                <w:szCs w:val="20"/>
                <w:lang w:eastAsia="ru-RU"/>
              </w:rPr>
              <w:t>Заявитель:</w:t>
            </w:r>
          </w:p>
        </w:tc>
      </w:tr>
      <w:tr w:rsidR="00E72053" w:rsidRPr="00E72053" w:rsidTr="00E7205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2053">
              <w:rPr>
                <w:rFonts w:ascii="Times New Roman" w:eastAsia="Times New Roman" w:hAnsi="Times New Roman" w:cs="Times New Roman"/>
                <w:sz w:val="20"/>
                <w:szCs w:val="20"/>
                <w:lang w:eastAsia="ru-RU"/>
              </w:rPr>
              <w:t>физическое лицо:</w:t>
            </w:r>
          </w:p>
        </w:tc>
      </w:tr>
      <w:tr w:rsidR="00E72053" w:rsidRPr="00E72053" w:rsidTr="00E7205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2053">
              <w:rPr>
                <w:rFonts w:ascii="Times New Roman" w:eastAsia="Times New Roman" w:hAnsi="Times New Roman" w:cs="Times New Roman"/>
                <w:sz w:val="20"/>
                <w:szCs w:val="20"/>
                <w:lang w:eastAsia="ru-RU"/>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2053">
              <w:rPr>
                <w:rFonts w:ascii="Times New Roman" w:eastAsia="Times New Roman" w:hAnsi="Times New Roman" w:cs="Times New Roman"/>
                <w:sz w:val="20"/>
                <w:szCs w:val="20"/>
                <w:lang w:eastAsia="ru-RU"/>
              </w:rPr>
              <w:t xml:space="preserve">имя </w:t>
            </w:r>
          </w:p>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2053">
              <w:rPr>
                <w:rFonts w:ascii="Times New Roman" w:eastAsia="Times New Roman" w:hAnsi="Times New Roman" w:cs="Times New Roman"/>
                <w:sz w:val="20"/>
                <w:szCs w:val="20"/>
                <w:lang w:eastAsia="ru-RU"/>
              </w:rPr>
              <w:t>(полностью):</w:t>
            </w: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2053">
              <w:rPr>
                <w:rFonts w:ascii="Times New Roman" w:eastAsia="Times New Roman" w:hAnsi="Times New Roman" w:cs="Times New Roman"/>
                <w:sz w:val="20"/>
                <w:szCs w:val="20"/>
                <w:lang w:eastAsia="ru-RU"/>
              </w:rPr>
              <w:t xml:space="preserve">отчество </w:t>
            </w:r>
          </w:p>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2053">
              <w:rPr>
                <w:rFonts w:ascii="Times New Roman" w:eastAsia="Times New Roman" w:hAnsi="Times New Roman" w:cs="Times New Roman"/>
                <w:sz w:val="20"/>
                <w:szCs w:val="20"/>
                <w:lang w:eastAsia="ru-RU"/>
              </w:rPr>
              <w:t>(полностью):</w:t>
            </w:r>
          </w:p>
        </w:tc>
      </w:tr>
      <w:tr w:rsidR="00E72053" w:rsidRPr="00E72053" w:rsidTr="00E7205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E72053" w:rsidRPr="00E72053" w:rsidTr="00E7205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195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2053">
              <w:rPr>
                <w:rFonts w:ascii="Times New Roman" w:eastAsia="Times New Roman" w:hAnsi="Times New Roman" w:cs="Times New Roman"/>
                <w:sz w:val="20"/>
                <w:szCs w:val="20"/>
                <w:lang w:eastAsia="ru-RU"/>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2053">
              <w:rPr>
                <w:rFonts w:ascii="Times New Roman" w:eastAsia="Times New Roman" w:hAnsi="Times New Roman" w:cs="Times New Roman"/>
                <w:sz w:val="20"/>
                <w:szCs w:val="20"/>
                <w:lang w:eastAsia="ru-RU"/>
              </w:rPr>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2053">
              <w:rPr>
                <w:rFonts w:ascii="Times New Roman" w:eastAsia="Times New Roman" w:hAnsi="Times New Roman" w:cs="Times New Roman"/>
                <w:sz w:val="20"/>
                <w:szCs w:val="20"/>
                <w:lang w:eastAsia="ru-RU"/>
              </w:rPr>
              <w:t>серия:</w:t>
            </w: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2053">
              <w:rPr>
                <w:rFonts w:ascii="Times New Roman" w:eastAsia="Times New Roman" w:hAnsi="Times New Roman" w:cs="Times New Roman"/>
                <w:sz w:val="20"/>
                <w:szCs w:val="20"/>
                <w:lang w:eastAsia="ru-RU"/>
              </w:rPr>
              <w:t>номер:</w:t>
            </w:r>
          </w:p>
        </w:tc>
      </w:tr>
      <w:tr w:rsidR="00E72053" w:rsidRPr="00E72053" w:rsidTr="00E7205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rsidR="00E72053" w:rsidRPr="00E72053" w:rsidRDefault="00E72053" w:rsidP="00E72053">
            <w:pPr>
              <w:spacing w:after="0" w:line="240" w:lineRule="auto"/>
              <w:ind w:firstLine="720"/>
              <w:jc w:val="both"/>
              <w:rPr>
                <w:rFonts w:ascii="Times New Roman" w:eastAsia="Times New Roman" w:hAnsi="Times New Roman" w:cs="Times New Roman"/>
                <w:sz w:val="20"/>
                <w:szCs w:val="20"/>
                <w:lang w:eastAsia="ru-RU"/>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E72053" w:rsidRPr="00E72053" w:rsidTr="00E7205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rsidR="00E72053" w:rsidRPr="00E72053" w:rsidRDefault="00E72053" w:rsidP="00E72053">
            <w:pPr>
              <w:spacing w:after="0" w:line="240" w:lineRule="auto"/>
              <w:ind w:firstLine="720"/>
              <w:jc w:val="both"/>
              <w:rPr>
                <w:rFonts w:ascii="Times New Roman" w:eastAsia="Times New Roman" w:hAnsi="Times New Roman" w:cs="Times New Roman"/>
                <w:sz w:val="20"/>
                <w:szCs w:val="20"/>
                <w:lang w:eastAsia="ru-RU"/>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2053">
              <w:rPr>
                <w:rFonts w:ascii="Times New Roman" w:eastAsia="Times New Roman" w:hAnsi="Times New Roman" w:cs="Times New Roman"/>
                <w:sz w:val="20"/>
                <w:szCs w:val="20"/>
                <w:lang w:eastAsia="ru-RU"/>
              </w:rPr>
              <w:t>дата выдачи:</w:t>
            </w: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2053">
              <w:rPr>
                <w:rFonts w:ascii="Times New Roman" w:eastAsia="Times New Roman" w:hAnsi="Times New Roman" w:cs="Times New Roman"/>
                <w:sz w:val="20"/>
                <w:szCs w:val="20"/>
                <w:lang w:eastAsia="ru-RU"/>
              </w:rPr>
              <w:t xml:space="preserve">кем </w:t>
            </w:r>
            <w:proofErr w:type="gramStart"/>
            <w:r w:rsidRPr="00E72053">
              <w:rPr>
                <w:rFonts w:ascii="Times New Roman" w:eastAsia="Times New Roman" w:hAnsi="Times New Roman" w:cs="Times New Roman"/>
                <w:sz w:val="20"/>
                <w:szCs w:val="20"/>
                <w:lang w:eastAsia="ru-RU"/>
              </w:rPr>
              <w:t>выдан</w:t>
            </w:r>
            <w:proofErr w:type="gramEnd"/>
            <w:r w:rsidRPr="00E72053">
              <w:rPr>
                <w:rFonts w:ascii="Times New Roman" w:eastAsia="Times New Roman" w:hAnsi="Times New Roman" w:cs="Times New Roman"/>
                <w:sz w:val="20"/>
                <w:szCs w:val="20"/>
                <w:lang w:eastAsia="ru-RU"/>
              </w:rPr>
              <w:t>:</w:t>
            </w:r>
          </w:p>
        </w:tc>
      </w:tr>
      <w:tr w:rsidR="00E72053" w:rsidRPr="00E72053" w:rsidTr="00E7205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rsidR="00E72053" w:rsidRPr="00E72053" w:rsidRDefault="00E72053" w:rsidP="00E72053">
            <w:pPr>
              <w:spacing w:after="0" w:line="240" w:lineRule="auto"/>
              <w:ind w:firstLine="720"/>
              <w:jc w:val="both"/>
              <w:rPr>
                <w:rFonts w:ascii="Times New Roman" w:eastAsia="Times New Roman" w:hAnsi="Times New Roman" w:cs="Times New Roman"/>
                <w:sz w:val="20"/>
                <w:szCs w:val="20"/>
                <w:lang w:eastAsia="ru-RU"/>
              </w:rPr>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13"/>
              <w:jc w:val="both"/>
              <w:rPr>
                <w:rFonts w:ascii="Times New Roman" w:eastAsia="Times New Roman" w:hAnsi="Times New Roman" w:cs="Times New Roman"/>
                <w:sz w:val="20"/>
                <w:szCs w:val="20"/>
                <w:lang w:eastAsia="ru-RU"/>
              </w:rPr>
            </w:pPr>
          </w:p>
          <w:p w:rsidR="00E72053" w:rsidRPr="00E72053" w:rsidRDefault="00E72053" w:rsidP="00E72053">
            <w:pPr>
              <w:widowControl w:val="0"/>
              <w:autoSpaceDE w:val="0"/>
              <w:autoSpaceDN w:val="0"/>
              <w:adjustRightInd w:val="0"/>
              <w:spacing w:after="0" w:line="240" w:lineRule="auto"/>
              <w:ind w:firstLine="13"/>
              <w:jc w:val="both"/>
              <w:rPr>
                <w:rFonts w:ascii="Times New Roman" w:eastAsia="Times New Roman" w:hAnsi="Times New Roman" w:cs="Times New Roman"/>
                <w:sz w:val="20"/>
                <w:szCs w:val="20"/>
                <w:lang w:eastAsia="ru-RU"/>
              </w:rPr>
            </w:pPr>
            <w:r w:rsidRPr="00E72053">
              <w:rPr>
                <w:rFonts w:ascii="Times New Roman" w:eastAsia="Times New Roman" w:hAnsi="Times New Roman" w:cs="Times New Roman"/>
                <w:sz w:val="20"/>
                <w:szCs w:val="20"/>
                <w:lang w:eastAsia="ru-RU"/>
              </w:rPr>
              <w:t xml:space="preserve">«___» ___ ____ </w:t>
            </w:r>
            <w:proofErr w:type="gramStart"/>
            <w:r w:rsidRPr="00E72053">
              <w:rPr>
                <w:rFonts w:ascii="Times New Roman" w:eastAsia="Times New Roman" w:hAnsi="Times New Roman" w:cs="Times New Roman"/>
                <w:sz w:val="20"/>
                <w:szCs w:val="20"/>
                <w:lang w:eastAsia="ru-RU"/>
              </w:rPr>
              <w:t>г</w:t>
            </w:r>
            <w:proofErr w:type="gramEnd"/>
            <w:r w:rsidRPr="00E72053">
              <w:rPr>
                <w:rFonts w:ascii="Times New Roman" w:eastAsia="Times New Roman" w:hAnsi="Times New Roman" w:cs="Times New Roman"/>
                <w:sz w:val="20"/>
                <w:szCs w:val="20"/>
                <w:lang w:eastAsia="ru-RU"/>
              </w:rPr>
              <w:t>.</w:t>
            </w: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E72053" w:rsidRPr="00E72053" w:rsidTr="00E72053">
        <w:trPr>
          <w:trHeight w:val="25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rsidR="00E72053" w:rsidRPr="00E72053" w:rsidRDefault="00E72053" w:rsidP="00E72053">
            <w:pPr>
              <w:spacing w:after="0" w:line="240" w:lineRule="auto"/>
              <w:ind w:firstLine="720"/>
              <w:jc w:val="both"/>
              <w:rPr>
                <w:rFonts w:ascii="Times New Roman" w:eastAsia="Times New Roman" w:hAnsi="Times New Roman" w:cs="Times New Roman"/>
                <w:sz w:val="20"/>
                <w:szCs w:val="20"/>
                <w:lang w:eastAsia="ru-RU"/>
              </w:rPr>
            </w:pPr>
          </w:p>
        </w:tc>
        <w:tc>
          <w:tcPr>
            <w:tcW w:w="2126" w:type="dxa"/>
            <w:gridSpan w:val="5"/>
            <w:vMerge/>
            <w:tcBorders>
              <w:top w:val="single" w:sz="4" w:space="0" w:color="auto"/>
              <w:left w:val="single" w:sz="4" w:space="0" w:color="auto"/>
              <w:bottom w:val="single" w:sz="4" w:space="0" w:color="auto"/>
              <w:right w:val="single" w:sz="4" w:space="0" w:color="auto"/>
            </w:tcBorders>
            <w:vAlign w:val="center"/>
            <w:hideMark/>
          </w:tcPr>
          <w:p w:rsidR="00E72053" w:rsidRPr="00E72053" w:rsidRDefault="00E72053" w:rsidP="00E72053">
            <w:pPr>
              <w:spacing w:after="0" w:line="240" w:lineRule="auto"/>
              <w:ind w:firstLine="720"/>
              <w:jc w:val="both"/>
              <w:rPr>
                <w:rFonts w:ascii="Times New Roman" w:eastAsia="Times New Roman" w:hAnsi="Times New Roman" w:cs="Times New Roman"/>
                <w:sz w:val="20"/>
                <w:szCs w:val="20"/>
                <w:lang w:eastAsia="ru-RU"/>
              </w:rPr>
            </w:pP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E72053" w:rsidRPr="00E72053" w:rsidTr="00E72053">
        <w:trPr>
          <w:trHeight w:val="25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rsidR="00E72053" w:rsidRPr="00E72053" w:rsidRDefault="00E72053" w:rsidP="00E72053">
            <w:pPr>
              <w:spacing w:after="0" w:line="240" w:lineRule="auto"/>
              <w:ind w:firstLine="720"/>
              <w:jc w:val="both"/>
              <w:rPr>
                <w:rFonts w:ascii="Times New Roman" w:eastAsia="Times New Roman" w:hAnsi="Times New Roman" w:cs="Times New Roman"/>
                <w:sz w:val="20"/>
                <w:szCs w:val="20"/>
                <w:lang w:eastAsia="ru-RU"/>
              </w:rPr>
            </w:pPr>
          </w:p>
        </w:tc>
        <w:tc>
          <w:tcPr>
            <w:tcW w:w="2126" w:type="dxa"/>
            <w:gridSpan w:val="5"/>
            <w:vMerge/>
            <w:tcBorders>
              <w:top w:val="single" w:sz="4" w:space="0" w:color="auto"/>
              <w:left w:val="single" w:sz="4" w:space="0" w:color="auto"/>
              <w:bottom w:val="single" w:sz="4" w:space="0" w:color="auto"/>
              <w:right w:val="single" w:sz="4" w:space="0" w:color="auto"/>
            </w:tcBorders>
            <w:vAlign w:val="center"/>
            <w:hideMark/>
          </w:tcPr>
          <w:p w:rsidR="00E72053" w:rsidRPr="00E72053" w:rsidRDefault="00E72053" w:rsidP="00E72053">
            <w:pPr>
              <w:spacing w:after="0" w:line="240" w:lineRule="auto"/>
              <w:ind w:firstLine="720"/>
              <w:jc w:val="both"/>
              <w:rPr>
                <w:rFonts w:ascii="Times New Roman" w:eastAsia="Times New Roman" w:hAnsi="Times New Roman" w:cs="Times New Roman"/>
                <w:sz w:val="20"/>
                <w:szCs w:val="20"/>
                <w:lang w:eastAsia="ru-RU"/>
              </w:rPr>
            </w:pP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E72053" w:rsidRPr="00E72053" w:rsidTr="00E7205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1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72053" w:rsidRPr="00E72053" w:rsidRDefault="00E72053" w:rsidP="00E72053">
            <w:pPr>
              <w:widowControl w:val="0"/>
              <w:autoSpaceDE w:val="0"/>
              <w:autoSpaceDN w:val="0"/>
              <w:adjustRightInd w:val="0"/>
              <w:spacing w:after="0" w:line="240" w:lineRule="auto"/>
              <w:ind w:firstLine="12"/>
              <w:jc w:val="both"/>
              <w:rPr>
                <w:rFonts w:ascii="Times New Roman" w:eastAsia="Times New Roman" w:hAnsi="Times New Roman" w:cs="Times New Roman"/>
                <w:sz w:val="20"/>
                <w:szCs w:val="20"/>
                <w:lang w:eastAsia="ru-RU"/>
              </w:rPr>
            </w:pPr>
            <w:r w:rsidRPr="00E72053">
              <w:rPr>
                <w:rFonts w:ascii="Times New Roman" w:eastAsia="Times New Roman" w:hAnsi="Times New Roman" w:cs="Times New Roman"/>
                <w:sz w:val="20"/>
                <w:szCs w:val="20"/>
                <w:lang w:eastAsia="ru-RU"/>
              </w:rPr>
              <w:t>Место жительства</w:t>
            </w:r>
          </w:p>
        </w:tc>
        <w:tc>
          <w:tcPr>
            <w:tcW w:w="680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E72053" w:rsidRPr="00E72053" w:rsidTr="00E7205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4082"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2053">
              <w:rPr>
                <w:rFonts w:ascii="Times New Roman" w:eastAsia="Times New Roman" w:hAnsi="Times New Roman" w:cs="Times New Roman"/>
                <w:sz w:val="20"/>
                <w:szCs w:val="20"/>
                <w:lang w:eastAsia="ru-RU"/>
              </w:rPr>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2053">
              <w:rPr>
                <w:rFonts w:ascii="Times New Roman" w:eastAsia="Times New Roman" w:hAnsi="Times New Roman" w:cs="Times New Roman"/>
                <w:sz w:val="20"/>
                <w:szCs w:val="20"/>
                <w:lang w:eastAsia="ru-RU"/>
              </w:rPr>
              <w:t>телефон для связи: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2053">
              <w:rPr>
                <w:rFonts w:ascii="Times New Roman" w:eastAsia="Times New Roman" w:hAnsi="Times New Roman" w:cs="Times New Roman"/>
                <w:sz w:val="20"/>
                <w:szCs w:val="20"/>
                <w:lang w:eastAsia="ru-RU"/>
              </w:rPr>
              <w:t>адрес электронной почты:</w:t>
            </w:r>
          </w:p>
        </w:tc>
      </w:tr>
      <w:tr w:rsidR="00E72053" w:rsidRPr="00E72053" w:rsidTr="00E7205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4082" w:type="dxa"/>
            <w:gridSpan w:val="7"/>
            <w:vMerge/>
            <w:tcBorders>
              <w:top w:val="single" w:sz="4" w:space="0" w:color="auto"/>
              <w:left w:val="single" w:sz="4" w:space="0" w:color="auto"/>
              <w:bottom w:val="single" w:sz="4" w:space="0" w:color="auto"/>
              <w:right w:val="single" w:sz="4" w:space="0" w:color="auto"/>
            </w:tcBorders>
            <w:vAlign w:val="center"/>
            <w:hideMark/>
          </w:tcPr>
          <w:p w:rsidR="00E72053" w:rsidRPr="00E72053" w:rsidRDefault="00E72053" w:rsidP="00E72053">
            <w:pPr>
              <w:spacing w:after="0" w:line="240" w:lineRule="auto"/>
              <w:ind w:firstLine="720"/>
              <w:jc w:val="both"/>
              <w:rPr>
                <w:rFonts w:ascii="Times New Roman" w:eastAsia="Times New Roman" w:hAnsi="Times New Roman" w:cs="Times New Roman"/>
                <w:sz w:val="20"/>
                <w:szCs w:val="20"/>
                <w:lang w:eastAsia="ru-RU"/>
              </w:rPr>
            </w:pPr>
          </w:p>
        </w:tc>
        <w:tc>
          <w:tcPr>
            <w:tcW w:w="2437"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E72053" w:rsidRPr="00E72053" w:rsidTr="00E7205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4082" w:type="dxa"/>
            <w:gridSpan w:val="7"/>
            <w:vMerge/>
            <w:tcBorders>
              <w:top w:val="single" w:sz="4" w:space="0" w:color="auto"/>
              <w:left w:val="single" w:sz="4" w:space="0" w:color="auto"/>
              <w:bottom w:val="single" w:sz="4" w:space="0" w:color="auto"/>
              <w:right w:val="single" w:sz="4" w:space="0" w:color="auto"/>
            </w:tcBorders>
            <w:vAlign w:val="center"/>
            <w:hideMark/>
          </w:tcPr>
          <w:p w:rsidR="00E72053" w:rsidRPr="00E72053" w:rsidRDefault="00E72053" w:rsidP="00E72053">
            <w:pPr>
              <w:spacing w:after="0" w:line="240" w:lineRule="auto"/>
              <w:ind w:firstLine="720"/>
              <w:jc w:val="both"/>
              <w:rPr>
                <w:rFonts w:ascii="Times New Roman" w:eastAsia="Times New Roman" w:hAnsi="Times New Roman" w:cs="Times New Roman"/>
                <w:sz w:val="20"/>
                <w:szCs w:val="20"/>
                <w:lang w:eastAsia="ru-RU"/>
              </w:rPr>
            </w:pPr>
          </w:p>
        </w:tc>
        <w:tc>
          <w:tcPr>
            <w:tcW w:w="2437" w:type="dxa"/>
            <w:gridSpan w:val="5"/>
            <w:vMerge/>
            <w:tcBorders>
              <w:top w:val="single" w:sz="4" w:space="0" w:color="auto"/>
              <w:left w:val="single" w:sz="4" w:space="0" w:color="auto"/>
              <w:bottom w:val="single" w:sz="4" w:space="0" w:color="auto"/>
              <w:right w:val="single" w:sz="4" w:space="0" w:color="auto"/>
            </w:tcBorders>
            <w:vAlign w:val="center"/>
            <w:hideMark/>
          </w:tcPr>
          <w:p w:rsidR="00E72053" w:rsidRPr="00E72053" w:rsidRDefault="00E72053" w:rsidP="00E72053">
            <w:pPr>
              <w:spacing w:after="0" w:line="240" w:lineRule="auto"/>
              <w:ind w:firstLine="720"/>
              <w:jc w:val="both"/>
              <w:rPr>
                <w:rFonts w:ascii="Times New Roman" w:eastAsia="Times New Roman" w:hAnsi="Times New Roman" w:cs="Times New Roman"/>
                <w:sz w:val="20"/>
                <w:szCs w:val="20"/>
                <w:lang w:eastAsia="ru-RU"/>
              </w:rPr>
            </w:pPr>
          </w:p>
        </w:tc>
        <w:tc>
          <w:tcPr>
            <w:tcW w:w="2240" w:type="dxa"/>
            <w:gridSpan w:val="2"/>
            <w:vMerge/>
            <w:tcBorders>
              <w:top w:val="single" w:sz="4" w:space="0" w:color="auto"/>
              <w:left w:val="single" w:sz="4" w:space="0" w:color="auto"/>
              <w:bottom w:val="single" w:sz="4" w:space="0" w:color="auto"/>
              <w:right w:val="single" w:sz="4" w:space="0" w:color="auto"/>
            </w:tcBorders>
            <w:vAlign w:val="center"/>
            <w:hideMark/>
          </w:tcPr>
          <w:p w:rsidR="00E72053" w:rsidRPr="00E72053" w:rsidRDefault="00E72053" w:rsidP="00E72053">
            <w:pPr>
              <w:spacing w:after="0" w:line="240" w:lineRule="auto"/>
              <w:ind w:firstLine="720"/>
              <w:jc w:val="both"/>
              <w:rPr>
                <w:rFonts w:ascii="Times New Roman" w:eastAsia="Times New Roman" w:hAnsi="Times New Roman" w:cs="Times New Roman"/>
                <w:sz w:val="20"/>
                <w:szCs w:val="20"/>
                <w:lang w:eastAsia="ru-RU"/>
              </w:rPr>
            </w:pPr>
          </w:p>
        </w:tc>
      </w:tr>
      <w:tr w:rsidR="00E72053" w:rsidRPr="00E72053" w:rsidTr="00E7205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2053">
              <w:rPr>
                <w:rFonts w:ascii="Times New Roman" w:eastAsia="Times New Roman" w:hAnsi="Times New Roman" w:cs="Times New Roman"/>
                <w:sz w:val="20"/>
                <w:szCs w:val="20"/>
                <w:lang w:eastAsia="ru-RU"/>
              </w:rPr>
              <w:t>наименование и реквизиты документа, подтверждающего полномочия представителя:</w:t>
            </w:r>
          </w:p>
        </w:tc>
      </w:tr>
      <w:tr w:rsidR="00E72053" w:rsidRPr="00E72053" w:rsidTr="00E7205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E72053" w:rsidRPr="00E72053" w:rsidTr="00E7205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E72053" w:rsidRPr="00E72053" w:rsidTr="00E7205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2053">
              <w:rPr>
                <w:rFonts w:ascii="Times New Roman" w:eastAsia="Times New Roman" w:hAnsi="Times New Roman" w:cs="Times New Roman"/>
                <w:sz w:val="20"/>
                <w:szCs w:val="20"/>
                <w:lang w:eastAsia="ru-RU"/>
              </w:rPr>
              <w:t>юридическое лицо:</w:t>
            </w:r>
          </w:p>
        </w:tc>
      </w:tr>
      <w:tr w:rsidR="00E72053" w:rsidRPr="00E72053" w:rsidTr="00E7205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18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2053">
              <w:rPr>
                <w:rFonts w:ascii="Times New Roman" w:eastAsia="Times New Roman" w:hAnsi="Times New Roman" w:cs="Times New Roman"/>
                <w:sz w:val="20"/>
                <w:szCs w:val="20"/>
                <w:lang w:eastAsia="ru-RU"/>
              </w:rPr>
              <w:t>полное наименование:</w:t>
            </w:r>
          </w:p>
        </w:tc>
        <w:tc>
          <w:tcPr>
            <w:tcW w:w="69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E72053" w:rsidRPr="00E72053" w:rsidTr="00E7205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E72053" w:rsidRPr="00E72053" w:rsidRDefault="00E72053" w:rsidP="00E72053">
            <w:pPr>
              <w:spacing w:after="0" w:line="240" w:lineRule="auto"/>
              <w:ind w:firstLine="720"/>
              <w:jc w:val="both"/>
              <w:rPr>
                <w:rFonts w:ascii="Times New Roman" w:eastAsia="Times New Roman" w:hAnsi="Times New Roman" w:cs="Times New Roman"/>
                <w:sz w:val="20"/>
                <w:szCs w:val="20"/>
                <w:lang w:eastAsia="ru-RU"/>
              </w:rPr>
            </w:pPr>
          </w:p>
        </w:tc>
        <w:tc>
          <w:tcPr>
            <w:tcW w:w="69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E72053" w:rsidRPr="00E72053" w:rsidTr="00E7205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2053">
              <w:rPr>
                <w:rFonts w:ascii="Times New Roman" w:eastAsia="Times New Roman" w:hAnsi="Times New Roman" w:cs="Times New Roman"/>
                <w:sz w:val="20"/>
                <w:szCs w:val="20"/>
                <w:lang w:eastAsia="ru-RU"/>
              </w:rPr>
              <w:t>ОГРН:</w:t>
            </w: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2053">
              <w:rPr>
                <w:rFonts w:ascii="Times New Roman" w:eastAsia="Times New Roman" w:hAnsi="Times New Roman" w:cs="Times New Roman"/>
                <w:sz w:val="20"/>
                <w:szCs w:val="20"/>
                <w:lang w:eastAsia="ru-RU"/>
              </w:rPr>
              <w:t>ИНН:</w:t>
            </w:r>
          </w:p>
        </w:tc>
      </w:tr>
      <w:tr w:rsidR="00E72053" w:rsidRPr="00E72053" w:rsidTr="00E7205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E72053" w:rsidRPr="00E72053" w:rsidTr="00E7205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2053">
              <w:rPr>
                <w:rFonts w:ascii="Times New Roman" w:eastAsia="Times New Roman" w:hAnsi="Times New Roman" w:cs="Times New Roman"/>
                <w:sz w:val="20"/>
                <w:szCs w:val="20"/>
                <w:lang w:eastAsia="ru-RU"/>
              </w:rPr>
              <w:t>страна регистрации (инкорпорации):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2053">
              <w:rPr>
                <w:rFonts w:ascii="Times New Roman" w:eastAsia="Times New Roman" w:hAnsi="Times New Roman" w:cs="Times New Roman"/>
                <w:sz w:val="20"/>
                <w:szCs w:val="20"/>
                <w:lang w:eastAsia="ru-RU"/>
              </w:rPr>
              <w:t>дата регистрации: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2053">
              <w:rPr>
                <w:rFonts w:ascii="Times New Roman" w:eastAsia="Times New Roman" w:hAnsi="Times New Roman" w:cs="Times New Roman"/>
                <w:sz w:val="20"/>
                <w:szCs w:val="20"/>
                <w:lang w:eastAsia="ru-RU"/>
              </w:rPr>
              <w:t>номер регистрации:</w:t>
            </w:r>
          </w:p>
        </w:tc>
      </w:tr>
      <w:tr w:rsidR="00E72053" w:rsidRPr="00E72053" w:rsidTr="00E7205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2053">
              <w:rPr>
                <w:rFonts w:ascii="Times New Roman" w:eastAsia="Times New Roman" w:hAnsi="Times New Roman" w:cs="Times New Roman"/>
                <w:sz w:val="20"/>
                <w:szCs w:val="20"/>
                <w:lang w:eastAsia="ru-RU"/>
              </w:rPr>
              <w:t xml:space="preserve">«__» ____ ____ </w:t>
            </w:r>
            <w:proofErr w:type="gramStart"/>
            <w:r w:rsidRPr="00E72053">
              <w:rPr>
                <w:rFonts w:ascii="Times New Roman" w:eastAsia="Times New Roman" w:hAnsi="Times New Roman" w:cs="Times New Roman"/>
                <w:sz w:val="20"/>
                <w:szCs w:val="20"/>
                <w:lang w:eastAsia="ru-RU"/>
              </w:rPr>
              <w:t>г</w:t>
            </w:r>
            <w:proofErr w:type="gramEnd"/>
            <w:r w:rsidRPr="00E72053">
              <w:rPr>
                <w:rFonts w:ascii="Times New Roman" w:eastAsia="Times New Roman" w:hAnsi="Times New Roman" w:cs="Times New Roman"/>
                <w:sz w:val="20"/>
                <w:szCs w:val="20"/>
                <w:lang w:eastAsia="ru-RU"/>
              </w:rPr>
              <w:t>.</w:t>
            </w: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E72053" w:rsidRPr="00E72053" w:rsidTr="00E7205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2693" w:type="dxa"/>
            <w:gridSpan w:val="6"/>
            <w:vMerge/>
            <w:tcBorders>
              <w:top w:val="single" w:sz="4" w:space="0" w:color="auto"/>
              <w:left w:val="single" w:sz="4" w:space="0" w:color="auto"/>
              <w:bottom w:val="single" w:sz="4" w:space="0" w:color="auto"/>
              <w:right w:val="single" w:sz="4" w:space="0" w:color="auto"/>
            </w:tcBorders>
            <w:vAlign w:val="center"/>
            <w:hideMark/>
          </w:tcPr>
          <w:p w:rsidR="00E72053" w:rsidRPr="00E72053" w:rsidRDefault="00E72053" w:rsidP="00E72053">
            <w:pPr>
              <w:spacing w:after="0" w:line="240" w:lineRule="auto"/>
              <w:ind w:firstLine="720"/>
              <w:jc w:val="both"/>
              <w:rPr>
                <w:rFonts w:ascii="Times New Roman" w:eastAsia="Times New Roman" w:hAnsi="Times New Roman" w:cs="Times New Roman"/>
                <w:sz w:val="20"/>
                <w:szCs w:val="20"/>
                <w:lang w:eastAsia="ru-RU"/>
              </w:rPr>
            </w:pPr>
          </w:p>
        </w:tc>
        <w:tc>
          <w:tcPr>
            <w:tcW w:w="2240" w:type="dxa"/>
            <w:gridSpan w:val="2"/>
            <w:vMerge/>
            <w:tcBorders>
              <w:top w:val="single" w:sz="4" w:space="0" w:color="auto"/>
              <w:left w:val="single" w:sz="4" w:space="0" w:color="auto"/>
              <w:bottom w:val="single" w:sz="4" w:space="0" w:color="auto"/>
              <w:right w:val="single" w:sz="4" w:space="0" w:color="auto"/>
            </w:tcBorders>
            <w:vAlign w:val="center"/>
            <w:hideMark/>
          </w:tcPr>
          <w:p w:rsidR="00E72053" w:rsidRPr="00E72053" w:rsidRDefault="00E72053" w:rsidP="00E72053">
            <w:pPr>
              <w:spacing w:after="0" w:line="240" w:lineRule="auto"/>
              <w:ind w:firstLine="720"/>
              <w:jc w:val="both"/>
              <w:rPr>
                <w:rFonts w:ascii="Times New Roman" w:eastAsia="Times New Roman" w:hAnsi="Times New Roman" w:cs="Times New Roman"/>
                <w:sz w:val="20"/>
                <w:szCs w:val="20"/>
                <w:lang w:eastAsia="ru-RU"/>
              </w:rPr>
            </w:pPr>
          </w:p>
        </w:tc>
      </w:tr>
      <w:tr w:rsidR="00E72053" w:rsidRPr="00E72053" w:rsidTr="00E7205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2053">
              <w:rPr>
                <w:rFonts w:ascii="Times New Roman" w:eastAsia="Times New Roman" w:hAnsi="Times New Roman" w:cs="Times New Roman"/>
                <w:sz w:val="20"/>
                <w:szCs w:val="20"/>
                <w:lang w:eastAsia="ru-RU"/>
              </w:rPr>
              <w:t>Место нахождения</w:t>
            </w: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E72053" w:rsidRPr="00E72053" w:rsidTr="00E7205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2053">
              <w:rPr>
                <w:rFonts w:ascii="Times New Roman" w:eastAsia="Times New Roman" w:hAnsi="Times New Roman" w:cs="Times New Roman"/>
                <w:sz w:val="20"/>
                <w:szCs w:val="20"/>
                <w:lang w:eastAsia="ru-RU"/>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2053">
              <w:rPr>
                <w:rFonts w:ascii="Times New Roman" w:eastAsia="Times New Roman" w:hAnsi="Times New Roman" w:cs="Times New Roman"/>
                <w:sz w:val="20"/>
                <w:szCs w:val="20"/>
                <w:lang w:eastAsia="ru-RU"/>
              </w:rPr>
              <w:t>телефон для связи: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2053">
              <w:rPr>
                <w:rFonts w:ascii="Times New Roman" w:eastAsia="Times New Roman" w:hAnsi="Times New Roman" w:cs="Times New Roman"/>
                <w:sz w:val="20"/>
                <w:szCs w:val="20"/>
                <w:lang w:eastAsia="ru-RU"/>
              </w:rPr>
              <w:t>адрес электронной почты:</w:t>
            </w:r>
          </w:p>
        </w:tc>
      </w:tr>
      <w:tr w:rsidR="00E72053" w:rsidRPr="00E72053" w:rsidTr="00E7205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E72053" w:rsidRPr="00E72053" w:rsidTr="00E7205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2693" w:type="dxa"/>
            <w:gridSpan w:val="6"/>
            <w:vMerge/>
            <w:tcBorders>
              <w:top w:val="single" w:sz="4" w:space="0" w:color="auto"/>
              <w:left w:val="single" w:sz="4" w:space="0" w:color="auto"/>
              <w:bottom w:val="single" w:sz="4" w:space="0" w:color="auto"/>
              <w:right w:val="single" w:sz="4" w:space="0" w:color="auto"/>
            </w:tcBorders>
            <w:vAlign w:val="center"/>
            <w:hideMark/>
          </w:tcPr>
          <w:p w:rsidR="00E72053" w:rsidRPr="00E72053" w:rsidRDefault="00E72053" w:rsidP="00E72053">
            <w:pPr>
              <w:spacing w:after="0" w:line="240" w:lineRule="auto"/>
              <w:ind w:firstLine="720"/>
              <w:jc w:val="both"/>
              <w:rPr>
                <w:rFonts w:ascii="Times New Roman" w:eastAsia="Times New Roman" w:hAnsi="Times New Roman" w:cs="Times New Roman"/>
                <w:sz w:val="20"/>
                <w:szCs w:val="20"/>
                <w:lang w:eastAsia="ru-RU"/>
              </w:rPr>
            </w:pPr>
          </w:p>
        </w:tc>
        <w:tc>
          <w:tcPr>
            <w:tcW w:w="2240" w:type="dxa"/>
            <w:gridSpan w:val="2"/>
            <w:vMerge/>
            <w:tcBorders>
              <w:top w:val="single" w:sz="4" w:space="0" w:color="auto"/>
              <w:left w:val="single" w:sz="4" w:space="0" w:color="auto"/>
              <w:bottom w:val="single" w:sz="4" w:space="0" w:color="auto"/>
              <w:right w:val="single" w:sz="4" w:space="0" w:color="auto"/>
            </w:tcBorders>
            <w:vAlign w:val="center"/>
            <w:hideMark/>
          </w:tcPr>
          <w:p w:rsidR="00E72053" w:rsidRPr="00E72053" w:rsidRDefault="00E72053" w:rsidP="00E72053">
            <w:pPr>
              <w:spacing w:after="0" w:line="240" w:lineRule="auto"/>
              <w:ind w:firstLine="720"/>
              <w:jc w:val="both"/>
              <w:rPr>
                <w:rFonts w:ascii="Times New Roman" w:eastAsia="Times New Roman" w:hAnsi="Times New Roman" w:cs="Times New Roman"/>
                <w:sz w:val="20"/>
                <w:szCs w:val="20"/>
                <w:lang w:eastAsia="ru-RU"/>
              </w:rPr>
            </w:pPr>
          </w:p>
        </w:tc>
      </w:tr>
      <w:tr w:rsidR="00E72053" w:rsidRPr="00E72053" w:rsidTr="00E7205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2053">
              <w:rPr>
                <w:rFonts w:ascii="Times New Roman" w:eastAsia="Times New Roman" w:hAnsi="Times New Roman" w:cs="Times New Roman"/>
                <w:sz w:val="20"/>
                <w:szCs w:val="20"/>
                <w:lang w:eastAsia="ru-RU"/>
              </w:rPr>
              <w:t>наименование и реквизиты документа, подтверждающего полномочия представителя:</w:t>
            </w:r>
          </w:p>
        </w:tc>
      </w:tr>
      <w:tr w:rsidR="00E72053" w:rsidRPr="00E72053" w:rsidTr="00E72053">
        <w:trPr>
          <w:trHeight w:val="232"/>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60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8759" w:type="dxa"/>
            <w:gridSpan w:val="14"/>
            <w:tcBorders>
              <w:top w:val="single" w:sz="4" w:space="0" w:color="auto"/>
              <w:left w:val="single" w:sz="4" w:space="0" w:color="auto"/>
              <w:bottom w:val="nil"/>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E72053" w:rsidRPr="00E72053" w:rsidTr="00E72053">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2053">
              <w:rPr>
                <w:rFonts w:ascii="Times New Roman" w:eastAsia="Times New Roman" w:hAnsi="Times New Roman" w:cs="Times New Roman"/>
                <w:sz w:val="20"/>
                <w:szCs w:val="20"/>
                <w:lang w:eastAsia="ru-RU"/>
              </w:rPr>
              <w:t>9.</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2053">
              <w:rPr>
                <w:rFonts w:ascii="Times New Roman" w:eastAsia="Times New Roman" w:hAnsi="Times New Roman" w:cs="Times New Roman"/>
                <w:sz w:val="20"/>
                <w:szCs w:val="20"/>
                <w:lang w:eastAsia="ru-RU"/>
              </w:rPr>
              <w:t>Документы, прилагаемые к заявлению:</w:t>
            </w:r>
          </w:p>
        </w:tc>
      </w:tr>
      <w:tr w:rsidR="00E72053" w:rsidRPr="00E72053" w:rsidTr="00E72053">
        <w:tc>
          <w:tcPr>
            <w:tcW w:w="524" w:type="dxa"/>
            <w:vMerge/>
            <w:tcBorders>
              <w:top w:val="single" w:sz="4" w:space="0" w:color="auto"/>
              <w:left w:val="single" w:sz="4" w:space="0" w:color="auto"/>
              <w:bottom w:val="single" w:sz="4" w:space="0" w:color="auto"/>
              <w:right w:val="single" w:sz="4" w:space="0" w:color="auto"/>
            </w:tcBorders>
            <w:vAlign w:val="center"/>
            <w:hideMark/>
          </w:tcPr>
          <w:p w:rsidR="00E72053" w:rsidRPr="00E72053" w:rsidRDefault="00E72053" w:rsidP="00E72053">
            <w:pPr>
              <w:spacing w:after="0" w:line="240" w:lineRule="auto"/>
              <w:ind w:firstLine="720"/>
              <w:jc w:val="both"/>
              <w:rPr>
                <w:rFonts w:ascii="Times New Roman" w:eastAsia="Times New Roman" w:hAnsi="Times New Roman" w:cs="Times New Roman"/>
                <w:sz w:val="20"/>
                <w:szCs w:val="20"/>
                <w:lang w:eastAsia="ru-RU"/>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E72053" w:rsidRPr="00E72053" w:rsidTr="00E72053">
        <w:tc>
          <w:tcPr>
            <w:tcW w:w="524" w:type="dxa"/>
            <w:vMerge/>
            <w:tcBorders>
              <w:top w:val="single" w:sz="4" w:space="0" w:color="auto"/>
              <w:left w:val="single" w:sz="4" w:space="0" w:color="auto"/>
              <w:bottom w:val="single" w:sz="4" w:space="0" w:color="auto"/>
              <w:right w:val="single" w:sz="4" w:space="0" w:color="auto"/>
            </w:tcBorders>
            <w:vAlign w:val="center"/>
            <w:hideMark/>
          </w:tcPr>
          <w:p w:rsidR="00E72053" w:rsidRPr="00E72053" w:rsidRDefault="00E72053" w:rsidP="00E72053">
            <w:pPr>
              <w:spacing w:after="0" w:line="240" w:lineRule="auto"/>
              <w:ind w:firstLine="720"/>
              <w:jc w:val="both"/>
              <w:rPr>
                <w:rFonts w:ascii="Times New Roman" w:eastAsia="Times New Roman" w:hAnsi="Times New Roman" w:cs="Times New Roman"/>
                <w:sz w:val="20"/>
                <w:szCs w:val="20"/>
                <w:lang w:eastAsia="ru-RU"/>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E72053" w:rsidRPr="00E72053" w:rsidTr="00E72053">
        <w:tc>
          <w:tcPr>
            <w:tcW w:w="524" w:type="dxa"/>
            <w:vMerge/>
            <w:tcBorders>
              <w:top w:val="single" w:sz="4" w:space="0" w:color="auto"/>
              <w:left w:val="single" w:sz="4" w:space="0" w:color="auto"/>
              <w:bottom w:val="single" w:sz="4" w:space="0" w:color="auto"/>
              <w:right w:val="single" w:sz="4" w:space="0" w:color="auto"/>
            </w:tcBorders>
            <w:vAlign w:val="center"/>
            <w:hideMark/>
          </w:tcPr>
          <w:p w:rsidR="00E72053" w:rsidRPr="00E72053" w:rsidRDefault="00E72053" w:rsidP="00E72053">
            <w:pPr>
              <w:spacing w:after="0" w:line="240" w:lineRule="auto"/>
              <w:ind w:firstLine="720"/>
              <w:jc w:val="both"/>
              <w:rPr>
                <w:rFonts w:ascii="Times New Roman" w:eastAsia="Times New Roman" w:hAnsi="Times New Roman" w:cs="Times New Roman"/>
                <w:sz w:val="20"/>
                <w:szCs w:val="20"/>
                <w:lang w:eastAsia="ru-RU"/>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E72053" w:rsidRPr="00E72053" w:rsidTr="00E72053">
        <w:tc>
          <w:tcPr>
            <w:tcW w:w="524" w:type="dxa"/>
            <w:vMerge/>
            <w:tcBorders>
              <w:top w:val="single" w:sz="4" w:space="0" w:color="auto"/>
              <w:left w:val="single" w:sz="4" w:space="0" w:color="auto"/>
              <w:bottom w:val="single" w:sz="4" w:space="0" w:color="auto"/>
              <w:right w:val="single" w:sz="4" w:space="0" w:color="auto"/>
            </w:tcBorders>
            <w:vAlign w:val="center"/>
            <w:hideMark/>
          </w:tcPr>
          <w:p w:rsidR="00E72053" w:rsidRPr="00E72053" w:rsidRDefault="00E72053" w:rsidP="00E72053">
            <w:pPr>
              <w:spacing w:after="0" w:line="240" w:lineRule="auto"/>
              <w:ind w:firstLine="720"/>
              <w:jc w:val="both"/>
              <w:rPr>
                <w:rFonts w:ascii="Times New Roman" w:eastAsia="Times New Roman" w:hAnsi="Times New Roman" w:cs="Times New Roman"/>
                <w:sz w:val="20"/>
                <w:szCs w:val="20"/>
                <w:lang w:eastAsia="ru-RU"/>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E72053" w:rsidRPr="00E72053" w:rsidTr="00E72053">
        <w:tc>
          <w:tcPr>
            <w:tcW w:w="524" w:type="dxa"/>
            <w:vMerge/>
            <w:tcBorders>
              <w:top w:val="single" w:sz="4" w:space="0" w:color="auto"/>
              <w:left w:val="single" w:sz="4" w:space="0" w:color="auto"/>
              <w:bottom w:val="single" w:sz="4" w:space="0" w:color="auto"/>
              <w:right w:val="single" w:sz="4" w:space="0" w:color="auto"/>
            </w:tcBorders>
            <w:vAlign w:val="center"/>
            <w:hideMark/>
          </w:tcPr>
          <w:p w:rsidR="00E72053" w:rsidRPr="00E72053" w:rsidRDefault="00E72053" w:rsidP="00E72053">
            <w:pPr>
              <w:spacing w:after="0" w:line="240" w:lineRule="auto"/>
              <w:ind w:firstLine="720"/>
              <w:jc w:val="both"/>
              <w:rPr>
                <w:rFonts w:ascii="Times New Roman" w:eastAsia="Times New Roman" w:hAnsi="Times New Roman" w:cs="Times New Roman"/>
                <w:sz w:val="20"/>
                <w:szCs w:val="20"/>
                <w:lang w:eastAsia="ru-RU"/>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E72053" w:rsidRPr="00E72053" w:rsidTr="00E72053">
        <w:tc>
          <w:tcPr>
            <w:tcW w:w="524" w:type="dxa"/>
            <w:vMerge/>
            <w:tcBorders>
              <w:top w:val="single" w:sz="4" w:space="0" w:color="auto"/>
              <w:left w:val="single" w:sz="4" w:space="0" w:color="auto"/>
              <w:bottom w:val="single" w:sz="4" w:space="0" w:color="auto"/>
              <w:right w:val="single" w:sz="4" w:space="0" w:color="auto"/>
            </w:tcBorders>
            <w:vAlign w:val="center"/>
            <w:hideMark/>
          </w:tcPr>
          <w:p w:rsidR="00E72053" w:rsidRPr="00E72053" w:rsidRDefault="00E72053" w:rsidP="00E72053">
            <w:pPr>
              <w:spacing w:after="0" w:line="240" w:lineRule="auto"/>
              <w:ind w:firstLine="720"/>
              <w:jc w:val="both"/>
              <w:rPr>
                <w:rFonts w:ascii="Times New Roman" w:eastAsia="Times New Roman" w:hAnsi="Times New Roman" w:cs="Times New Roman"/>
                <w:sz w:val="20"/>
                <w:szCs w:val="20"/>
                <w:lang w:eastAsia="ru-RU"/>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E72053" w:rsidRPr="00E72053" w:rsidTr="00E72053">
        <w:tc>
          <w:tcPr>
            <w:tcW w:w="524" w:type="dxa"/>
            <w:vMerge/>
            <w:tcBorders>
              <w:top w:val="single" w:sz="4" w:space="0" w:color="auto"/>
              <w:left w:val="single" w:sz="4" w:space="0" w:color="auto"/>
              <w:bottom w:val="single" w:sz="4" w:space="0" w:color="auto"/>
              <w:right w:val="single" w:sz="4" w:space="0" w:color="auto"/>
            </w:tcBorders>
            <w:vAlign w:val="center"/>
            <w:hideMark/>
          </w:tcPr>
          <w:p w:rsidR="00E72053" w:rsidRPr="00E72053" w:rsidRDefault="00E72053" w:rsidP="00E72053">
            <w:pPr>
              <w:spacing w:after="0" w:line="240" w:lineRule="auto"/>
              <w:ind w:firstLine="720"/>
              <w:jc w:val="both"/>
              <w:rPr>
                <w:rFonts w:ascii="Times New Roman" w:eastAsia="Times New Roman" w:hAnsi="Times New Roman" w:cs="Times New Roman"/>
                <w:sz w:val="20"/>
                <w:szCs w:val="20"/>
                <w:lang w:eastAsia="ru-RU"/>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E72053" w:rsidRPr="00E72053" w:rsidTr="00E72053">
        <w:tc>
          <w:tcPr>
            <w:tcW w:w="524" w:type="dxa"/>
            <w:vMerge/>
            <w:tcBorders>
              <w:top w:val="single" w:sz="4" w:space="0" w:color="auto"/>
              <w:left w:val="single" w:sz="4" w:space="0" w:color="auto"/>
              <w:bottom w:val="single" w:sz="4" w:space="0" w:color="auto"/>
              <w:right w:val="single" w:sz="4" w:space="0" w:color="auto"/>
            </w:tcBorders>
            <w:vAlign w:val="center"/>
            <w:hideMark/>
          </w:tcPr>
          <w:p w:rsidR="00E72053" w:rsidRPr="00E72053" w:rsidRDefault="00E72053" w:rsidP="00E72053">
            <w:pPr>
              <w:spacing w:after="0" w:line="240" w:lineRule="auto"/>
              <w:ind w:firstLine="720"/>
              <w:jc w:val="both"/>
              <w:rPr>
                <w:rFonts w:ascii="Times New Roman" w:eastAsia="Times New Roman" w:hAnsi="Times New Roman" w:cs="Times New Roman"/>
                <w:sz w:val="20"/>
                <w:szCs w:val="20"/>
                <w:lang w:eastAsia="ru-RU"/>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E72053" w:rsidRPr="00E72053" w:rsidTr="00E72053">
        <w:tc>
          <w:tcPr>
            <w:tcW w:w="524" w:type="dxa"/>
            <w:vMerge/>
            <w:tcBorders>
              <w:top w:val="single" w:sz="4" w:space="0" w:color="auto"/>
              <w:left w:val="single" w:sz="4" w:space="0" w:color="auto"/>
              <w:bottom w:val="single" w:sz="4" w:space="0" w:color="auto"/>
              <w:right w:val="single" w:sz="4" w:space="0" w:color="auto"/>
            </w:tcBorders>
            <w:vAlign w:val="center"/>
            <w:hideMark/>
          </w:tcPr>
          <w:p w:rsidR="00E72053" w:rsidRPr="00E72053" w:rsidRDefault="00E72053" w:rsidP="00E72053">
            <w:pPr>
              <w:spacing w:after="0" w:line="240" w:lineRule="auto"/>
              <w:ind w:firstLine="720"/>
              <w:jc w:val="both"/>
              <w:rPr>
                <w:rFonts w:ascii="Times New Roman" w:eastAsia="Times New Roman" w:hAnsi="Times New Roman" w:cs="Times New Roman"/>
                <w:sz w:val="20"/>
                <w:szCs w:val="20"/>
                <w:lang w:eastAsia="ru-RU"/>
              </w:rPr>
            </w:pPr>
          </w:p>
        </w:tc>
        <w:tc>
          <w:tcPr>
            <w:tcW w:w="470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2053">
              <w:rPr>
                <w:rFonts w:ascii="Times New Roman" w:eastAsia="Times New Roman" w:hAnsi="Times New Roman" w:cs="Times New Roman"/>
                <w:sz w:val="20"/>
                <w:szCs w:val="20"/>
                <w:lang w:eastAsia="ru-RU"/>
              </w:rPr>
              <w:t xml:space="preserve">Оригинал в количестве ___ экз., на __ </w:t>
            </w:r>
            <w:proofErr w:type="gramStart"/>
            <w:r w:rsidRPr="00E72053">
              <w:rPr>
                <w:rFonts w:ascii="Times New Roman" w:eastAsia="Times New Roman" w:hAnsi="Times New Roman" w:cs="Times New Roman"/>
                <w:sz w:val="20"/>
                <w:szCs w:val="20"/>
                <w:lang w:eastAsia="ru-RU"/>
              </w:rPr>
              <w:t>л</w:t>
            </w:r>
            <w:proofErr w:type="gramEnd"/>
            <w:r w:rsidRPr="00E72053">
              <w:rPr>
                <w:rFonts w:ascii="Times New Roman" w:eastAsia="Times New Roman" w:hAnsi="Times New Roman" w:cs="Times New Roman"/>
                <w:sz w:val="20"/>
                <w:szCs w:val="20"/>
                <w:lang w:eastAsia="ru-RU"/>
              </w:rPr>
              <w:t>.</w:t>
            </w:r>
          </w:p>
        </w:tc>
        <w:tc>
          <w:tcPr>
            <w:tcW w:w="46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2053">
              <w:rPr>
                <w:rFonts w:ascii="Times New Roman" w:eastAsia="Times New Roman" w:hAnsi="Times New Roman" w:cs="Times New Roman"/>
                <w:sz w:val="20"/>
                <w:szCs w:val="20"/>
                <w:lang w:eastAsia="ru-RU"/>
              </w:rPr>
              <w:t xml:space="preserve">Копия в количестве ___ экз., на __ </w:t>
            </w:r>
            <w:proofErr w:type="gramStart"/>
            <w:r w:rsidRPr="00E72053">
              <w:rPr>
                <w:rFonts w:ascii="Times New Roman" w:eastAsia="Times New Roman" w:hAnsi="Times New Roman" w:cs="Times New Roman"/>
                <w:sz w:val="20"/>
                <w:szCs w:val="20"/>
                <w:lang w:eastAsia="ru-RU"/>
              </w:rPr>
              <w:t>л</w:t>
            </w:r>
            <w:proofErr w:type="gramEnd"/>
            <w:r w:rsidRPr="00E72053">
              <w:rPr>
                <w:rFonts w:ascii="Times New Roman" w:eastAsia="Times New Roman" w:hAnsi="Times New Roman" w:cs="Times New Roman"/>
                <w:sz w:val="20"/>
                <w:szCs w:val="20"/>
                <w:lang w:eastAsia="ru-RU"/>
              </w:rPr>
              <w:t>.</w:t>
            </w:r>
          </w:p>
        </w:tc>
      </w:tr>
      <w:tr w:rsidR="00E72053" w:rsidRPr="00E72053" w:rsidTr="00E72053">
        <w:trPr>
          <w:trHeight w:val="6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E72053" w:rsidRPr="00E72053" w:rsidRDefault="00E72053" w:rsidP="00E72053">
            <w:pPr>
              <w:spacing w:after="0" w:line="240" w:lineRule="auto"/>
              <w:ind w:firstLine="720"/>
              <w:jc w:val="both"/>
              <w:rPr>
                <w:rFonts w:ascii="Times New Roman" w:eastAsia="Times New Roman" w:hAnsi="Times New Roman" w:cs="Times New Roman"/>
                <w:sz w:val="20"/>
                <w:szCs w:val="20"/>
                <w:lang w:eastAsia="ru-RU"/>
              </w:rPr>
            </w:pPr>
          </w:p>
        </w:tc>
        <w:tc>
          <w:tcPr>
            <w:tcW w:w="9361"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E72053" w:rsidRPr="00E72053" w:rsidTr="00E72053">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2053">
              <w:rPr>
                <w:rFonts w:ascii="Times New Roman" w:eastAsia="Times New Roman" w:hAnsi="Times New Roman" w:cs="Times New Roman"/>
                <w:sz w:val="20"/>
                <w:szCs w:val="20"/>
                <w:lang w:eastAsia="ru-RU"/>
              </w:rPr>
              <w:t>10.</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2053">
              <w:rPr>
                <w:rFonts w:ascii="Times New Roman" w:eastAsia="Times New Roman" w:hAnsi="Times New Roman" w:cs="Times New Roman"/>
                <w:sz w:val="20"/>
                <w:szCs w:val="20"/>
                <w:lang w:eastAsia="ru-RU"/>
              </w:rPr>
              <w:t>Примечание:</w:t>
            </w:r>
          </w:p>
        </w:tc>
      </w:tr>
      <w:tr w:rsidR="00E72053" w:rsidRPr="00E72053" w:rsidTr="00E72053">
        <w:tc>
          <w:tcPr>
            <w:tcW w:w="524" w:type="dxa"/>
            <w:vMerge/>
            <w:tcBorders>
              <w:top w:val="single" w:sz="4" w:space="0" w:color="auto"/>
              <w:left w:val="single" w:sz="4" w:space="0" w:color="auto"/>
              <w:bottom w:val="single" w:sz="4" w:space="0" w:color="auto"/>
              <w:right w:val="single" w:sz="4" w:space="0" w:color="auto"/>
            </w:tcBorders>
            <w:vAlign w:val="center"/>
            <w:hideMark/>
          </w:tcPr>
          <w:p w:rsidR="00E72053" w:rsidRPr="00E72053" w:rsidRDefault="00E72053" w:rsidP="00E72053">
            <w:pPr>
              <w:spacing w:after="0" w:line="240" w:lineRule="auto"/>
              <w:ind w:firstLine="720"/>
              <w:jc w:val="both"/>
              <w:rPr>
                <w:rFonts w:ascii="Times New Roman" w:eastAsia="Times New Roman" w:hAnsi="Times New Roman" w:cs="Times New Roman"/>
                <w:sz w:val="20"/>
                <w:szCs w:val="20"/>
                <w:lang w:eastAsia="ru-RU"/>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E72053" w:rsidRPr="00E72053" w:rsidTr="00E72053">
        <w:trPr>
          <w:trHeight w:val="255"/>
        </w:trPr>
        <w:tc>
          <w:tcPr>
            <w:tcW w:w="524" w:type="dxa"/>
            <w:vMerge/>
            <w:tcBorders>
              <w:top w:val="single" w:sz="4" w:space="0" w:color="auto"/>
              <w:left w:val="single" w:sz="4" w:space="0" w:color="auto"/>
              <w:bottom w:val="single" w:sz="4" w:space="0" w:color="auto"/>
              <w:right w:val="single" w:sz="4" w:space="0" w:color="auto"/>
            </w:tcBorders>
            <w:vAlign w:val="center"/>
            <w:hideMark/>
          </w:tcPr>
          <w:p w:rsidR="00E72053" w:rsidRPr="00E72053" w:rsidRDefault="00E72053" w:rsidP="00E72053">
            <w:pPr>
              <w:spacing w:after="0" w:line="240" w:lineRule="auto"/>
              <w:ind w:firstLine="720"/>
              <w:jc w:val="both"/>
              <w:rPr>
                <w:rFonts w:ascii="Times New Roman" w:eastAsia="Times New Roman" w:hAnsi="Times New Roman" w:cs="Times New Roman"/>
                <w:sz w:val="20"/>
                <w:szCs w:val="20"/>
                <w:lang w:eastAsia="ru-RU"/>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E72053" w:rsidRPr="00E72053" w:rsidTr="00E72053">
        <w:trPr>
          <w:trHeight w:val="255"/>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E72053" w:rsidRPr="00E72053" w:rsidTr="00E72053">
        <w:trPr>
          <w:trHeight w:val="255"/>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E72053" w:rsidRPr="00E72053" w:rsidTr="00E72053">
        <w:trPr>
          <w:trHeight w:val="20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2053">
              <w:rPr>
                <w:rFonts w:ascii="Times New Roman" w:eastAsia="Times New Roman" w:hAnsi="Times New Roman" w:cs="Times New Roman"/>
                <w:sz w:val="20"/>
                <w:szCs w:val="20"/>
                <w:lang w:eastAsia="ru-RU"/>
              </w:rPr>
              <w:t>11.</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roofErr w:type="gramStart"/>
            <w:r w:rsidRPr="00E72053">
              <w:rPr>
                <w:rFonts w:ascii="Times New Roman" w:eastAsia="Times New Roman" w:hAnsi="Times New Roman" w:cs="Times New Roman"/>
                <w:sz w:val="20"/>
                <w:szCs w:val="20"/>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E72053">
              <w:rPr>
                <w:rFonts w:ascii="Times New Roman" w:eastAsia="Times New Roman" w:hAnsi="Times New Roman" w:cs="Times New Roman"/>
                <w:sz w:val="20"/>
                <w:szCs w:val="20"/>
                <w:lang w:eastAsia="ru-RU"/>
              </w:rPr>
              <w:t xml:space="preserve"> </w:t>
            </w:r>
            <w:proofErr w:type="gramStart"/>
            <w:r w:rsidRPr="00E72053">
              <w:rPr>
                <w:rFonts w:ascii="Times New Roman" w:eastAsia="Times New Roman" w:hAnsi="Times New Roman" w:cs="Times New Roman"/>
                <w:sz w:val="20"/>
                <w:szCs w:val="20"/>
                <w:lang w:eastAsia="ru-RU"/>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tc>
      </w:tr>
      <w:tr w:rsidR="00E72053" w:rsidRPr="00E72053" w:rsidTr="00E7205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2053">
              <w:rPr>
                <w:rFonts w:ascii="Times New Roman" w:eastAsia="Times New Roman" w:hAnsi="Times New Roman" w:cs="Times New Roman"/>
                <w:sz w:val="20"/>
                <w:szCs w:val="20"/>
                <w:lang w:eastAsia="ru-RU"/>
              </w:rPr>
              <w:t>12.</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2053">
              <w:rPr>
                <w:rFonts w:ascii="Times New Roman" w:eastAsia="Times New Roman" w:hAnsi="Times New Roman" w:cs="Times New Roman"/>
                <w:sz w:val="20"/>
                <w:szCs w:val="20"/>
                <w:lang w:eastAsia="ru-RU"/>
              </w:rPr>
              <w:t>Настоящим также подтверждаю, что:</w:t>
            </w:r>
          </w:p>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2053">
              <w:rPr>
                <w:rFonts w:ascii="Times New Roman" w:eastAsia="Times New Roman" w:hAnsi="Times New Roman" w:cs="Times New Roman"/>
                <w:sz w:val="20"/>
                <w:szCs w:val="20"/>
                <w:lang w:eastAsia="ru-RU"/>
              </w:rPr>
              <w:t>сведения, указанные в настоящем заявлении, на дату представления заявления достоверны;</w:t>
            </w:r>
          </w:p>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2053">
              <w:rPr>
                <w:rFonts w:ascii="Times New Roman" w:eastAsia="Times New Roman" w:hAnsi="Times New Roman" w:cs="Times New Roman"/>
                <w:sz w:val="20"/>
                <w:szCs w:val="20"/>
                <w:lang w:eastAsia="ru-RU"/>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E72053" w:rsidRPr="00E72053" w:rsidTr="00E72053">
        <w:trPr>
          <w:trHeight w:val="263"/>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2053">
              <w:rPr>
                <w:rFonts w:ascii="Times New Roman" w:eastAsia="Times New Roman" w:hAnsi="Times New Roman" w:cs="Times New Roman"/>
                <w:sz w:val="20"/>
                <w:szCs w:val="20"/>
                <w:lang w:eastAsia="ru-RU"/>
              </w:rPr>
              <w:t>13.</w:t>
            </w: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roofErr w:type="gramStart"/>
            <w:r w:rsidRPr="00E72053">
              <w:rPr>
                <w:rFonts w:ascii="Times New Roman" w:eastAsia="Times New Roman" w:hAnsi="Times New Roman" w:cs="Times New Roman"/>
                <w:sz w:val="20"/>
                <w:szCs w:val="20"/>
                <w:lang w:eastAsia="ru-RU"/>
              </w:rPr>
              <w:t>Подпись (Инициалы, фамилия – для физического лица</w:t>
            </w:r>
            <w:proofErr w:type="gramEnd"/>
          </w:p>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2053">
              <w:rPr>
                <w:rFonts w:ascii="Times New Roman" w:eastAsia="Times New Roman" w:hAnsi="Times New Roman" w:cs="Times New Roman"/>
                <w:sz w:val="20"/>
                <w:szCs w:val="20"/>
                <w:lang w:eastAsia="ru-RU"/>
              </w:rPr>
              <w:t xml:space="preserve">Должность, инициалы, фамилия, печать – </w:t>
            </w:r>
            <w:proofErr w:type="gramStart"/>
            <w:r w:rsidRPr="00E72053">
              <w:rPr>
                <w:rFonts w:ascii="Times New Roman" w:eastAsia="Times New Roman" w:hAnsi="Times New Roman" w:cs="Times New Roman"/>
                <w:sz w:val="20"/>
                <w:szCs w:val="20"/>
                <w:lang w:eastAsia="ru-RU"/>
              </w:rPr>
              <w:t>для</w:t>
            </w:r>
            <w:proofErr w:type="gramEnd"/>
          </w:p>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2053">
              <w:rPr>
                <w:rFonts w:ascii="Times New Roman" w:eastAsia="Times New Roman" w:hAnsi="Times New Roman" w:cs="Times New Roman"/>
                <w:sz w:val="20"/>
                <w:szCs w:val="20"/>
                <w:lang w:eastAsia="ru-RU"/>
              </w:rPr>
              <w:t>юридических лиц)</w:t>
            </w: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2053">
              <w:rPr>
                <w:rFonts w:ascii="Times New Roman" w:eastAsia="Times New Roman" w:hAnsi="Times New Roman" w:cs="Times New Roman"/>
                <w:sz w:val="20"/>
                <w:szCs w:val="20"/>
                <w:lang w:eastAsia="ru-RU"/>
              </w:rPr>
              <w:t>Дата</w:t>
            </w:r>
          </w:p>
        </w:tc>
      </w:tr>
    </w:tbl>
    <w:p w:rsidR="00E72053" w:rsidRPr="00E72053" w:rsidRDefault="00E72053" w:rsidP="00E72053">
      <w:pPr>
        <w:widowControl w:val="0"/>
        <w:autoSpaceDE w:val="0"/>
        <w:autoSpaceDN w:val="0"/>
        <w:adjustRightInd w:val="0"/>
        <w:spacing w:after="0" w:line="240" w:lineRule="auto"/>
        <w:ind w:left="5954"/>
        <w:jc w:val="right"/>
        <w:rPr>
          <w:rFonts w:ascii="Times New Roman" w:eastAsia="Times New Roman" w:hAnsi="Times New Roman" w:cs="Times New Roman"/>
          <w:sz w:val="24"/>
          <w:szCs w:val="24"/>
          <w:lang w:eastAsia="ru-RU"/>
        </w:rPr>
        <w:sectPr w:rsidR="00E72053" w:rsidRPr="00E72053" w:rsidSect="00E72053">
          <w:pgSz w:w="11906" w:h="16838"/>
          <w:pgMar w:top="1134" w:right="850" w:bottom="1134" w:left="1701" w:header="568" w:footer="709" w:gutter="0"/>
          <w:cols w:space="708"/>
          <w:docGrid w:linePitch="381"/>
        </w:sectPr>
      </w:pPr>
    </w:p>
    <w:p w:rsidR="00E72053" w:rsidRPr="00E72053" w:rsidRDefault="00E72053" w:rsidP="00E72053">
      <w:pPr>
        <w:autoSpaceDE w:val="0"/>
        <w:autoSpaceDN w:val="0"/>
        <w:adjustRightInd w:val="0"/>
        <w:spacing w:after="0" w:line="240" w:lineRule="auto"/>
        <w:jc w:val="right"/>
        <w:outlineLvl w:val="1"/>
        <w:rPr>
          <w:rFonts w:ascii="Times New Roman" w:eastAsia="Times New Roman" w:hAnsi="Times New Roman" w:cs="Times New Roman"/>
          <w:color w:val="000000"/>
          <w:sz w:val="20"/>
          <w:szCs w:val="20"/>
          <w:lang w:eastAsia="ru-RU"/>
        </w:rPr>
      </w:pPr>
      <w:r w:rsidRPr="00E72053">
        <w:rPr>
          <w:rFonts w:ascii="Times New Roman" w:eastAsia="Times New Roman" w:hAnsi="Times New Roman" w:cs="Times New Roman"/>
          <w:color w:val="000000"/>
          <w:sz w:val="20"/>
          <w:szCs w:val="20"/>
          <w:lang w:eastAsia="ru-RU"/>
        </w:rPr>
        <w:lastRenderedPageBreak/>
        <w:t>Приложение 2</w:t>
      </w:r>
    </w:p>
    <w:p w:rsidR="00E72053" w:rsidRPr="00E72053" w:rsidRDefault="00E72053" w:rsidP="00E72053">
      <w:pPr>
        <w:autoSpaceDE w:val="0"/>
        <w:autoSpaceDN w:val="0"/>
        <w:adjustRightInd w:val="0"/>
        <w:spacing w:after="0" w:line="240" w:lineRule="auto"/>
        <w:ind w:left="6379"/>
        <w:jc w:val="both"/>
        <w:outlineLvl w:val="1"/>
        <w:rPr>
          <w:rFonts w:ascii="Times New Roman" w:eastAsia="Times New Roman" w:hAnsi="Times New Roman" w:cs="Times New Roman"/>
          <w:color w:val="000000"/>
          <w:sz w:val="20"/>
          <w:szCs w:val="20"/>
          <w:lang w:eastAsia="ru-RU"/>
        </w:rPr>
      </w:pPr>
      <w:r w:rsidRPr="00E72053">
        <w:rPr>
          <w:rFonts w:ascii="Times New Roman" w:eastAsia="Times New Roman" w:hAnsi="Times New Roman" w:cs="Times New Roman"/>
          <w:color w:val="000000"/>
          <w:sz w:val="20"/>
          <w:szCs w:val="20"/>
          <w:lang w:eastAsia="ru-RU"/>
        </w:rPr>
        <w:t xml:space="preserve">к административному регламенту предоставления муниципальной услуги </w:t>
      </w:r>
      <w:r w:rsidRPr="00E72053">
        <w:rPr>
          <w:rFonts w:ascii="Times New Roman" w:eastAsia="Times New Roman" w:hAnsi="Times New Roman" w:cs="Times New Roman"/>
          <w:sz w:val="20"/>
          <w:szCs w:val="20"/>
          <w:lang w:eastAsia="ru-RU"/>
        </w:rPr>
        <w:t>«Предоставление земельного участка, находящегося в муниципальной собственности, без проведения торгов</w:t>
      </w:r>
    </w:p>
    <w:p w:rsidR="00E72053" w:rsidRPr="00E72053" w:rsidRDefault="00E72053" w:rsidP="00E72053">
      <w:pPr>
        <w:widowControl w:val="0"/>
        <w:autoSpaceDE w:val="0"/>
        <w:autoSpaceDN w:val="0"/>
        <w:adjustRightInd w:val="0"/>
        <w:spacing w:after="0" w:line="240" w:lineRule="auto"/>
        <w:ind w:firstLine="720"/>
        <w:jc w:val="center"/>
        <w:rPr>
          <w:rFonts w:ascii="Times New Roman" w:eastAsia="Times New Roman" w:hAnsi="Times New Roman" w:cs="Times New Roman"/>
          <w:bCs/>
          <w:color w:val="000000"/>
          <w:spacing w:val="20"/>
          <w:sz w:val="28"/>
          <w:szCs w:val="28"/>
          <w:lang w:eastAsia="ru-RU"/>
        </w:rPr>
      </w:pPr>
    </w:p>
    <w:p w:rsidR="00E72053" w:rsidRPr="00E72053" w:rsidRDefault="00E72053" w:rsidP="00E72053">
      <w:pPr>
        <w:widowControl w:val="0"/>
        <w:autoSpaceDE w:val="0"/>
        <w:autoSpaceDN w:val="0"/>
        <w:adjustRightInd w:val="0"/>
        <w:spacing w:after="0" w:line="240" w:lineRule="auto"/>
        <w:ind w:firstLine="720"/>
        <w:jc w:val="center"/>
        <w:rPr>
          <w:rFonts w:ascii="Times New Roman" w:eastAsia="Times New Roman" w:hAnsi="Times New Roman" w:cs="Times New Roman"/>
          <w:bCs/>
          <w:color w:val="000000"/>
          <w:spacing w:val="20"/>
          <w:sz w:val="28"/>
          <w:szCs w:val="28"/>
          <w:lang w:eastAsia="ru-RU"/>
        </w:rPr>
      </w:pPr>
      <w:r w:rsidRPr="00E72053">
        <w:rPr>
          <w:rFonts w:ascii="Times New Roman" w:eastAsia="Times New Roman" w:hAnsi="Times New Roman" w:cs="Times New Roman"/>
          <w:bCs/>
          <w:color w:val="000000"/>
          <w:spacing w:val="20"/>
          <w:sz w:val="28"/>
          <w:szCs w:val="28"/>
          <w:lang w:eastAsia="ru-RU"/>
        </w:rPr>
        <w:t>БЛОК-СХЕМА</w:t>
      </w:r>
    </w:p>
    <w:p w:rsidR="00E72053" w:rsidRPr="00E72053" w:rsidRDefault="00E72053" w:rsidP="00E7205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72053">
        <w:rPr>
          <w:rFonts w:ascii="Times New Roman" w:eastAsia="Calibri" w:hAnsi="Times New Roman" w:cs="Times New Roman"/>
          <w:sz w:val="28"/>
          <w:szCs w:val="28"/>
          <w:lang w:eastAsia="ru-RU"/>
        </w:rPr>
        <w:t xml:space="preserve">по </w:t>
      </w:r>
      <w:r w:rsidRPr="00E72053">
        <w:rPr>
          <w:rFonts w:ascii="Times New Roman" w:eastAsia="Times New Roman" w:hAnsi="Times New Roman" w:cs="Times New Roman"/>
          <w:sz w:val="28"/>
          <w:szCs w:val="28"/>
          <w:lang w:eastAsia="ru-RU"/>
        </w:rPr>
        <w:t>предоставлению земельных участков, расположенных на территории муниципального образования без торгов</w:t>
      </w:r>
    </w:p>
    <w:p w:rsidR="00E72053" w:rsidRPr="00E72053" w:rsidRDefault="00E72053" w:rsidP="00E7205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72053">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6912" behindDoc="0" locked="0" layoutInCell="1" allowOverlap="1" wp14:anchorId="1EAB7718" wp14:editId="33048865">
                <wp:simplePos x="0" y="0"/>
                <wp:positionH relativeFrom="column">
                  <wp:posOffset>772795</wp:posOffset>
                </wp:positionH>
                <wp:positionV relativeFrom="paragraph">
                  <wp:posOffset>137160</wp:posOffset>
                </wp:positionV>
                <wp:extent cx="4876800" cy="396240"/>
                <wp:effectExtent l="0" t="0" r="19050" b="2286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396240"/>
                        </a:xfrm>
                        <a:prstGeom prst="rect">
                          <a:avLst/>
                        </a:prstGeom>
                        <a:solidFill>
                          <a:srgbClr val="FFFFFF"/>
                        </a:solidFill>
                        <a:ln w="9525">
                          <a:solidFill>
                            <a:srgbClr val="000000"/>
                          </a:solidFill>
                          <a:miter lim="800000"/>
                          <a:headEnd/>
                          <a:tailEnd/>
                        </a:ln>
                      </wps:spPr>
                      <wps:txbx>
                        <w:txbxContent>
                          <w:p w:rsidR="007640A7" w:rsidRDefault="007640A7" w:rsidP="00E72053">
                            <w:pPr>
                              <w:jc w:val="center"/>
                              <w:rPr>
                                <w:rFonts w:ascii="Times New Roman" w:hAnsi="Times New Roman"/>
                                <w:color w:val="000000"/>
                                <w:sz w:val="18"/>
                                <w:szCs w:val="18"/>
                              </w:rPr>
                            </w:pPr>
                            <w:r w:rsidRPr="009058D5">
                              <w:rPr>
                                <w:rFonts w:ascii="Times New Roman" w:eastAsia="Calibri" w:hAnsi="Times New Roman"/>
                                <w:sz w:val="18"/>
                                <w:szCs w:val="18"/>
                              </w:rPr>
                              <w:t>Прием и регистрация</w:t>
                            </w:r>
                            <w:r w:rsidRPr="009058D5">
                              <w:rPr>
                                <w:rFonts w:eastAsia="Calibri"/>
                                <w:sz w:val="18"/>
                                <w:szCs w:val="18"/>
                              </w:rPr>
                              <w:t xml:space="preserve"> </w:t>
                            </w:r>
                            <w:r w:rsidRPr="009058D5">
                              <w:rPr>
                                <w:rFonts w:ascii="Times New Roman" w:eastAsia="Calibri" w:hAnsi="Times New Roman"/>
                                <w:sz w:val="18"/>
                                <w:szCs w:val="18"/>
                              </w:rPr>
                              <w:t>заявления и документов, подлежащих представлению заявителем</w:t>
                            </w:r>
                          </w:p>
                          <w:p w:rsidR="007640A7" w:rsidRPr="009058D5" w:rsidRDefault="007640A7" w:rsidP="00E72053">
                            <w:pPr>
                              <w:jc w:val="center"/>
                              <w:rPr>
                                <w:rFonts w:ascii="Times New Roman" w:hAnsi="Times New Roman"/>
                                <w:sz w:val="18"/>
                                <w:szCs w:val="18"/>
                              </w:rPr>
                            </w:pPr>
                            <w:r w:rsidRPr="009058D5">
                              <w:rPr>
                                <w:rFonts w:ascii="Times New Roman" w:hAnsi="Times New Roman"/>
                                <w:color w:val="000000"/>
                                <w:sz w:val="18"/>
                                <w:szCs w:val="18"/>
                              </w:rPr>
                              <w:t>(в течение 10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52" style="position:absolute;left:0;text-align:left;margin-left:60.85pt;margin-top:10.8pt;width:384pt;height:3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">
                <v:textbox>
                  <w:txbxContent>
                    <w:p w:rsidR="007640A7" w:rsidRDefault="007640A7" w:rsidP="00E72053">
                      <w:pPr>
                        <w:jc w:val="center"/>
                        <w:rPr>
                          <w:rFonts w:ascii="Times New Roman" w:hAnsi="Times New Roman"/>
                          <w:color w:val="000000"/>
                          <w:sz w:val="18"/>
                          <w:szCs w:val="18"/>
                        </w:rPr>
                      </w:pPr>
                      <w:r w:rsidRPr="009058D5">
                        <w:rPr>
                          <w:rFonts w:ascii="Times New Roman" w:eastAsia="Calibri" w:hAnsi="Times New Roman"/>
                          <w:sz w:val="18"/>
                          <w:szCs w:val="18"/>
                        </w:rPr>
                        <w:t>Прием и регистрация</w:t>
                      </w:r>
                      <w:r w:rsidRPr="009058D5">
                        <w:rPr>
                          <w:rFonts w:eastAsia="Calibri"/>
                          <w:sz w:val="18"/>
                          <w:szCs w:val="18"/>
                        </w:rPr>
                        <w:t xml:space="preserve"> </w:t>
                      </w:r>
                      <w:r w:rsidRPr="009058D5">
                        <w:rPr>
                          <w:rFonts w:ascii="Times New Roman" w:eastAsia="Calibri" w:hAnsi="Times New Roman"/>
                          <w:sz w:val="18"/>
                          <w:szCs w:val="18"/>
                        </w:rPr>
                        <w:t>заявления и документов, подлежащих представлению заявителем</w:t>
                      </w:r>
                    </w:p>
                    <w:p w:rsidR="007640A7" w:rsidRPr="009058D5" w:rsidRDefault="007640A7" w:rsidP="00E72053">
                      <w:pPr>
                        <w:jc w:val="center"/>
                        <w:rPr>
                          <w:rFonts w:ascii="Times New Roman" w:hAnsi="Times New Roman"/>
                          <w:sz w:val="18"/>
                          <w:szCs w:val="18"/>
                        </w:rPr>
                      </w:pPr>
                      <w:r w:rsidRPr="009058D5">
                        <w:rPr>
                          <w:rFonts w:ascii="Times New Roman" w:hAnsi="Times New Roman"/>
                          <w:color w:val="000000"/>
                          <w:sz w:val="18"/>
                          <w:szCs w:val="18"/>
                        </w:rPr>
                        <w:t>(в течение 10 минут)</w:t>
                      </w:r>
                    </w:p>
                  </w:txbxContent>
                </v:textbox>
              </v:rect>
            </w:pict>
          </mc:Fallback>
        </mc:AlternateContent>
      </w:r>
      <w:r w:rsidRPr="00E72053">
        <w:rPr>
          <w:rFonts w:ascii="Times New Roman" w:eastAsia="Times New Roman" w:hAnsi="Times New Roman" w:cs="Times New Roman"/>
          <w:noProof/>
          <w:sz w:val="24"/>
          <w:szCs w:val="24"/>
          <w:lang w:eastAsia="ru-RU"/>
        </w:rPr>
        <mc:AlternateContent>
          <mc:Choice Requires="wpc">
            <w:drawing>
              <wp:anchor distT="0" distB="0" distL="114300" distR="114300" simplePos="0" relativeHeight="251692032" behindDoc="1" locked="0" layoutInCell="1" allowOverlap="1" wp14:anchorId="4FF158C4" wp14:editId="78E73B61">
                <wp:simplePos x="0" y="0"/>
                <wp:positionH relativeFrom="column">
                  <wp:posOffset>1943100</wp:posOffset>
                </wp:positionH>
                <wp:positionV relativeFrom="paragraph">
                  <wp:posOffset>74295</wp:posOffset>
                </wp:positionV>
                <wp:extent cx="1143000" cy="610235"/>
                <wp:effectExtent l="0" t="0" r="0" b="0"/>
                <wp:wrapNone/>
                <wp:docPr id="59" name="Полотно 5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id="Полотно 59" o:spid="_x0000_s1026" editas="canvas" style="position:absolute;margin-left:153pt;margin-top:5.85pt;width:90pt;height:48.05pt;z-index:-251624448" coordsize="11430,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0;height:6102;visibility:visible;mso-wrap-style:square">
                  <v:fill o:detectmouseclick="t"/>
                  <v:path o:connecttype="none"/>
                </v:shape>
              </v:group>
            </w:pict>
          </mc:Fallback>
        </mc:AlternateContent>
      </w:r>
    </w:p>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r w:rsidRPr="00E72053">
        <w:rPr>
          <w:rFonts w:ascii="Times New Roman" w:eastAsia="Times New Roman" w:hAnsi="Times New Roman" w:cs="Times New Roman"/>
          <w:color w:val="000000"/>
          <w:sz w:val="28"/>
          <w:szCs w:val="20"/>
          <w:lang w:eastAsia="ru-RU"/>
        </w:rPr>
        <w:t xml:space="preserve">                                     </w:t>
      </w:r>
    </w:p>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r w:rsidRPr="00E72053">
        <w:rPr>
          <w:rFonts w:ascii="Times New Roman" w:eastAsia="Times New Roman" w:hAnsi="Times New Roman" w:cs="Times New Roman"/>
          <w:noProof/>
          <w:sz w:val="28"/>
          <w:szCs w:val="20"/>
          <w:lang w:eastAsia="ru-RU"/>
        </w:rPr>
        <mc:AlternateContent>
          <mc:Choice Requires="wps">
            <w:drawing>
              <wp:anchor distT="0" distB="0" distL="114299" distR="114299" simplePos="0" relativeHeight="251693056" behindDoc="1" locked="0" layoutInCell="1" allowOverlap="1" wp14:anchorId="59DDF2D2" wp14:editId="32B9426C">
                <wp:simplePos x="0" y="0"/>
                <wp:positionH relativeFrom="column">
                  <wp:posOffset>3181984</wp:posOffset>
                </wp:positionH>
                <wp:positionV relativeFrom="paragraph">
                  <wp:posOffset>106680</wp:posOffset>
                </wp:positionV>
                <wp:extent cx="0" cy="201295"/>
                <wp:effectExtent l="76200" t="0" r="57150" b="6540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1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flip:x;z-index:-251623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0.55pt,8.4pt" to="250.5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">
                <v:stroke endarrow="block"/>
              </v:line>
            </w:pict>
          </mc:Fallback>
        </mc:AlternateContent>
      </w:r>
      <w:r w:rsidRPr="00E72053">
        <w:rPr>
          <w:rFonts w:ascii="Times New Roman" w:eastAsia="Times New Roman" w:hAnsi="Times New Roman" w:cs="Times New Roman"/>
          <w:color w:val="000000"/>
          <w:sz w:val="28"/>
          <w:szCs w:val="20"/>
          <w:lang w:eastAsia="ru-RU"/>
        </w:rPr>
        <w:t xml:space="preserve">                   </w:t>
      </w:r>
    </w:p>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r w:rsidRPr="00E72053">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7936" behindDoc="0" locked="0" layoutInCell="1" allowOverlap="1" wp14:anchorId="083604CD" wp14:editId="1B62DE9A">
                <wp:simplePos x="0" y="0"/>
                <wp:positionH relativeFrom="column">
                  <wp:posOffset>772795</wp:posOffset>
                </wp:positionH>
                <wp:positionV relativeFrom="paragraph">
                  <wp:posOffset>106680</wp:posOffset>
                </wp:positionV>
                <wp:extent cx="4876800" cy="413385"/>
                <wp:effectExtent l="0" t="0" r="19050" b="2476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413385"/>
                        </a:xfrm>
                        <a:prstGeom prst="rect">
                          <a:avLst/>
                        </a:prstGeom>
                        <a:solidFill>
                          <a:srgbClr val="FFFFFF"/>
                        </a:solidFill>
                        <a:ln w="9525">
                          <a:solidFill>
                            <a:srgbClr val="000000"/>
                          </a:solidFill>
                          <a:miter lim="800000"/>
                          <a:headEnd/>
                          <a:tailEnd/>
                        </a:ln>
                      </wps:spPr>
                      <wps:txbx>
                        <w:txbxContent>
                          <w:p w:rsidR="007640A7" w:rsidRPr="009058D5" w:rsidRDefault="007640A7" w:rsidP="00E72053">
                            <w:pPr>
                              <w:jc w:val="center"/>
                              <w:rPr>
                                <w:rFonts w:ascii="Times New Roman" w:hAnsi="Times New Roman"/>
                                <w:sz w:val="18"/>
                                <w:szCs w:val="18"/>
                              </w:rPr>
                            </w:pPr>
                            <w:r w:rsidRPr="009058D5">
                              <w:rPr>
                                <w:rFonts w:ascii="Times New Roman" w:hAnsi="Times New Roman"/>
                                <w:color w:val="000000"/>
                                <w:sz w:val="18"/>
                                <w:szCs w:val="18"/>
                              </w:rPr>
                              <w:t>Рассмотрение документов на предмет наличия (отсутствия) оснований для возврата заявления (в течение 2 календарных дней со дня регистрации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53" style="position:absolute;left:0;text-align:left;margin-left:60.85pt;margin-top:8.4pt;width:384pt;height:3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">
                <v:textbox>
                  <w:txbxContent>
                    <w:p w:rsidR="007640A7" w:rsidRPr="009058D5" w:rsidRDefault="007640A7" w:rsidP="00E72053">
                      <w:pPr>
                        <w:jc w:val="center"/>
                        <w:rPr>
                          <w:rFonts w:ascii="Times New Roman" w:hAnsi="Times New Roman"/>
                          <w:sz w:val="18"/>
                          <w:szCs w:val="18"/>
                        </w:rPr>
                      </w:pPr>
                      <w:r w:rsidRPr="009058D5">
                        <w:rPr>
                          <w:rFonts w:ascii="Times New Roman" w:hAnsi="Times New Roman"/>
                          <w:color w:val="000000"/>
                          <w:sz w:val="18"/>
                          <w:szCs w:val="18"/>
                        </w:rPr>
                        <w:t>Рассмотрение документов на предмет наличия (отсутствия) оснований для возврата заявления (в течение 2 календарных дней со дня регистрации заявления и документов)</w:t>
                      </w:r>
                    </w:p>
                  </w:txbxContent>
                </v:textbox>
              </v:rect>
            </w:pict>
          </mc:Fallback>
        </mc:AlternateContent>
      </w:r>
    </w:p>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r w:rsidRPr="00E72053">
        <w:rPr>
          <w:rFonts w:ascii="Times New Roman" w:eastAsia="Times New Roman" w:hAnsi="Times New Roman" w:cs="Times New Roman"/>
          <w:color w:val="000000"/>
          <w:sz w:val="28"/>
          <w:szCs w:val="20"/>
          <w:lang w:eastAsia="ru-RU"/>
        </w:rPr>
        <w:t xml:space="preserve"> </w:t>
      </w:r>
    </w:p>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r w:rsidRPr="00E72053">
        <w:rPr>
          <w:rFonts w:ascii="Times New Roman" w:eastAsia="Times New Roman" w:hAnsi="Times New Roman" w:cs="Times New Roman"/>
          <w:noProof/>
          <w:sz w:val="28"/>
          <w:szCs w:val="20"/>
          <w:lang w:eastAsia="ru-RU"/>
        </w:rPr>
        <mc:AlternateContent>
          <mc:Choice Requires="wps">
            <w:drawing>
              <wp:anchor distT="0" distB="0" distL="114299" distR="114299" simplePos="0" relativeHeight="251694080" behindDoc="1" locked="0" layoutInCell="1" allowOverlap="1" wp14:anchorId="3B028147" wp14:editId="6A2657A2">
                <wp:simplePos x="0" y="0"/>
                <wp:positionH relativeFrom="column">
                  <wp:posOffset>3882389</wp:posOffset>
                </wp:positionH>
                <wp:positionV relativeFrom="paragraph">
                  <wp:posOffset>111125</wp:posOffset>
                </wp:positionV>
                <wp:extent cx="0" cy="342900"/>
                <wp:effectExtent l="76200" t="0" r="76200" b="571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flip:x;z-index:-251622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5.7pt,8.75pt" to="305.7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">
                <v:stroke endarrow="block"/>
              </v:line>
            </w:pict>
          </mc:Fallback>
        </mc:AlternateContent>
      </w:r>
      <w:r w:rsidRPr="00E72053">
        <w:rPr>
          <w:rFonts w:ascii="Times New Roman" w:eastAsia="Times New Roman" w:hAnsi="Times New Roman" w:cs="Times New Roman"/>
          <w:noProof/>
          <w:sz w:val="28"/>
          <w:szCs w:val="20"/>
          <w:lang w:eastAsia="ru-RU"/>
        </w:rPr>
        <mc:AlternateContent>
          <mc:Choice Requires="wps">
            <w:drawing>
              <wp:anchor distT="0" distB="0" distL="114299" distR="114299" simplePos="0" relativeHeight="251695104" behindDoc="1" locked="0" layoutInCell="1" allowOverlap="1" wp14:anchorId="5BFCCFB2" wp14:editId="0CB8C472">
                <wp:simplePos x="0" y="0"/>
                <wp:positionH relativeFrom="column">
                  <wp:posOffset>2171699</wp:posOffset>
                </wp:positionH>
                <wp:positionV relativeFrom="paragraph">
                  <wp:posOffset>111125</wp:posOffset>
                </wp:positionV>
                <wp:extent cx="0" cy="342900"/>
                <wp:effectExtent l="76200" t="0" r="76200" b="5715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flip:x;z-index:-251621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8.75pt" to="171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">
                <v:stroke endarrow="block"/>
              </v:line>
            </w:pict>
          </mc:Fallback>
        </mc:AlternateContent>
      </w:r>
      <w:r w:rsidRPr="00E72053">
        <w:rPr>
          <w:rFonts w:ascii="Times New Roman" w:eastAsia="Times New Roman" w:hAnsi="Times New Roman" w:cs="Times New Roman"/>
          <w:color w:val="000000"/>
          <w:sz w:val="28"/>
          <w:szCs w:val="20"/>
          <w:lang w:eastAsia="ru-RU"/>
        </w:rPr>
        <w:t xml:space="preserve">                                                             </w:t>
      </w:r>
    </w:p>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p>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r w:rsidRPr="00E72053">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8960" behindDoc="1" locked="0" layoutInCell="1" allowOverlap="1" wp14:anchorId="275508A8" wp14:editId="0439D433">
                <wp:simplePos x="0" y="0"/>
                <wp:positionH relativeFrom="column">
                  <wp:posOffset>829310</wp:posOffset>
                </wp:positionH>
                <wp:positionV relativeFrom="paragraph">
                  <wp:posOffset>53340</wp:posOffset>
                </wp:positionV>
                <wp:extent cx="2686050" cy="1238250"/>
                <wp:effectExtent l="0" t="0" r="19050" b="1905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1238250"/>
                        </a:xfrm>
                        <a:prstGeom prst="rect">
                          <a:avLst/>
                        </a:prstGeom>
                        <a:solidFill>
                          <a:srgbClr val="FFFFFF"/>
                        </a:solidFill>
                        <a:ln w="9525">
                          <a:solidFill>
                            <a:srgbClr val="000000"/>
                          </a:solidFill>
                          <a:miter lim="800000"/>
                          <a:headEnd/>
                          <a:tailEnd/>
                        </a:ln>
                      </wps:spPr>
                      <wps:txbx>
                        <w:txbxContent>
                          <w:p w:rsidR="007640A7" w:rsidRDefault="007640A7" w:rsidP="00E72053">
                            <w:pPr>
                              <w:jc w:val="center"/>
                              <w:rPr>
                                <w:rFonts w:ascii="Times New Roman" w:hAnsi="Times New Roman"/>
                                <w:color w:val="000000"/>
                                <w:sz w:val="18"/>
                                <w:szCs w:val="18"/>
                              </w:rPr>
                            </w:pPr>
                            <w:r w:rsidRPr="009058D5">
                              <w:rPr>
                                <w:rFonts w:ascii="Times New Roman" w:hAnsi="Times New Roman"/>
                                <w:sz w:val="18"/>
                                <w:szCs w:val="18"/>
                              </w:rPr>
                              <w:t>При</w:t>
                            </w:r>
                            <w:r w:rsidRPr="009058D5">
                              <w:rPr>
                                <w:rFonts w:ascii="Times New Roman" w:hAnsi="Times New Roman"/>
                                <w:color w:val="000000"/>
                                <w:sz w:val="18"/>
                                <w:szCs w:val="18"/>
                              </w:rPr>
                              <w:t xml:space="preserve"> отсутствии осн</w:t>
                            </w:r>
                            <w:r>
                              <w:rPr>
                                <w:rFonts w:ascii="Times New Roman" w:hAnsi="Times New Roman"/>
                                <w:color w:val="000000"/>
                                <w:sz w:val="18"/>
                                <w:szCs w:val="18"/>
                              </w:rPr>
                              <w:t xml:space="preserve">ований </w:t>
                            </w:r>
                            <w:r w:rsidRPr="009058D5">
                              <w:rPr>
                                <w:rFonts w:ascii="Times New Roman" w:hAnsi="Times New Roman"/>
                                <w:color w:val="000000"/>
                                <w:sz w:val="18"/>
                                <w:szCs w:val="18"/>
                              </w:rPr>
                              <w:t>для возврата заявления формирование и направ</w:t>
                            </w:r>
                            <w:r>
                              <w:rPr>
                                <w:rFonts w:ascii="Times New Roman" w:hAnsi="Times New Roman"/>
                                <w:color w:val="000000"/>
                                <w:sz w:val="18"/>
                                <w:szCs w:val="18"/>
                              </w:rPr>
                              <w:t>ление межведомственных запросов</w:t>
                            </w:r>
                          </w:p>
                          <w:p w:rsidR="007640A7" w:rsidRPr="009058D5" w:rsidRDefault="007640A7" w:rsidP="00E72053">
                            <w:pPr>
                              <w:jc w:val="center"/>
                              <w:rPr>
                                <w:rFonts w:ascii="Times New Roman" w:hAnsi="Times New Roman"/>
                                <w:color w:val="000000"/>
                                <w:sz w:val="18"/>
                                <w:szCs w:val="18"/>
                              </w:rPr>
                            </w:pPr>
                            <w:r w:rsidRPr="009058D5">
                              <w:rPr>
                                <w:rFonts w:ascii="Times New Roman" w:hAnsi="Times New Roman"/>
                                <w:color w:val="000000"/>
                                <w:sz w:val="18"/>
                                <w:szCs w:val="18"/>
                              </w:rPr>
                              <w:t>(в течение 2 календарных дней со дня окончания рассмотрения документов на предмет наличия (отсутствия) оснований для возврата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54" style="position:absolute;left:0;text-align:left;margin-left:65.3pt;margin-top:4.2pt;width:211.5pt;height:9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">
                <v:textbox>
                  <w:txbxContent>
                    <w:p w:rsidR="007640A7" w:rsidRDefault="007640A7" w:rsidP="00E72053">
                      <w:pPr>
                        <w:jc w:val="center"/>
                        <w:rPr>
                          <w:rFonts w:ascii="Times New Roman" w:hAnsi="Times New Roman"/>
                          <w:color w:val="000000"/>
                          <w:sz w:val="18"/>
                          <w:szCs w:val="18"/>
                        </w:rPr>
                      </w:pPr>
                      <w:r w:rsidRPr="009058D5">
                        <w:rPr>
                          <w:rFonts w:ascii="Times New Roman" w:hAnsi="Times New Roman"/>
                          <w:sz w:val="18"/>
                          <w:szCs w:val="18"/>
                        </w:rPr>
                        <w:t>При</w:t>
                      </w:r>
                      <w:r w:rsidRPr="009058D5">
                        <w:rPr>
                          <w:rFonts w:ascii="Times New Roman" w:hAnsi="Times New Roman"/>
                          <w:color w:val="000000"/>
                          <w:sz w:val="18"/>
                          <w:szCs w:val="18"/>
                        </w:rPr>
                        <w:t xml:space="preserve"> отсутствии осн</w:t>
                      </w:r>
                      <w:r>
                        <w:rPr>
                          <w:rFonts w:ascii="Times New Roman" w:hAnsi="Times New Roman"/>
                          <w:color w:val="000000"/>
                          <w:sz w:val="18"/>
                          <w:szCs w:val="18"/>
                        </w:rPr>
                        <w:t xml:space="preserve">ований </w:t>
                      </w:r>
                      <w:r w:rsidRPr="009058D5">
                        <w:rPr>
                          <w:rFonts w:ascii="Times New Roman" w:hAnsi="Times New Roman"/>
                          <w:color w:val="000000"/>
                          <w:sz w:val="18"/>
                          <w:szCs w:val="18"/>
                        </w:rPr>
                        <w:t>для возврата заявления формирование и направ</w:t>
                      </w:r>
                      <w:r>
                        <w:rPr>
                          <w:rFonts w:ascii="Times New Roman" w:hAnsi="Times New Roman"/>
                          <w:color w:val="000000"/>
                          <w:sz w:val="18"/>
                          <w:szCs w:val="18"/>
                        </w:rPr>
                        <w:t>ление межведомственных запросов</w:t>
                      </w:r>
                    </w:p>
                    <w:p w:rsidR="007640A7" w:rsidRPr="009058D5" w:rsidRDefault="007640A7" w:rsidP="00E72053">
                      <w:pPr>
                        <w:jc w:val="center"/>
                        <w:rPr>
                          <w:rFonts w:ascii="Times New Roman" w:hAnsi="Times New Roman"/>
                          <w:color w:val="000000"/>
                          <w:sz w:val="18"/>
                          <w:szCs w:val="18"/>
                        </w:rPr>
                      </w:pPr>
                      <w:r w:rsidRPr="009058D5">
                        <w:rPr>
                          <w:rFonts w:ascii="Times New Roman" w:hAnsi="Times New Roman"/>
                          <w:color w:val="000000"/>
                          <w:sz w:val="18"/>
                          <w:szCs w:val="18"/>
                        </w:rPr>
                        <w:t>(в течение 2 календарных дней со дня окончания рассмотрения документов на предмет наличия (отсутствия) оснований для возврата заявления)</w:t>
                      </w:r>
                    </w:p>
                  </w:txbxContent>
                </v:textbox>
              </v:rect>
            </w:pict>
          </mc:Fallback>
        </mc:AlternateContent>
      </w:r>
      <w:r w:rsidRPr="00E72053">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98176" behindDoc="0" locked="0" layoutInCell="1" allowOverlap="1" wp14:anchorId="398E60B9" wp14:editId="26217BE4">
                <wp:simplePos x="0" y="0"/>
                <wp:positionH relativeFrom="column">
                  <wp:posOffset>3610610</wp:posOffset>
                </wp:positionH>
                <wp:positionV relativeFrom="paragraph">
                  <wp:posOffset>53340</wp:posOffset>
                </wp:positionV>
                <wp:extent cx="2867025" cy="1238250"/>
                <wp:effectExtent l="0" t="0" r="28575" b="1905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1238250"/>
                        </a:xfrm>
                        <a:prstGeom prst="rect">
                          <a:avLst/>
                        </a:prstGeom>
                        <a:solidFill>
                          <a:srgbClr val="FFFFFF"/>
                        </a:solidFill>
                        <a:ln w="9525">
                          <a:solidFill>
                            <a:srgbClr val="000000"/>
                          </a:solidFill>
                          <a:miter lim="800000"/>
                          <a:headEnd/>
                          <a:tailEnd/>
                        </a:ln>
                      </wps:spPr>
                      <wps:txbx>
                        <w:txbxContent>
                          <w:p w:rsidR="007640A7" w:rsidRDefault="007640A7" w:rsidP="00E72053">
                            <w:pPr>
                              <w:jc w:val="center"/>
                              <w:rPr>
                                <w:rFonts w:ascii="Times New Roman" w:hAnsi="Times New Roman"/>
                                <w:color w:val="000000"/>
                                <w:sz w:val="18"/>
                                <w:szCs w:val="18"/>
                              </w:rPr>
                            </w:pPr>
                            <w:r>
                              <w:rPr>
                                <w:rFonts w:ascii="Times New Roman" w:hAnsi="Times New Roman"/>
                                <w:sz w:val="18"/>
                                <w:szCs w:val="18"/>
                              </w:rPr>
                              <w:t>П</w:t>
                            </w:r>
                            <w:r w:rsidRPr="009058D5">
                              <w:rPr>
                                <w:rFonts w:ascii="Times New Roman" w:hAnsi="Times New Roman"/>
                                <w:sz w:val="18"/>
                                <w:szCs w:val="18"/>
                              </w:rPr>
                              <w:t>одготовка и направление уведомления о возврате заявления и самого заявления при</w:t>
                            </w:r>
                            <w:r w:rsidRPr="009058D5">
                              <w:rPr>
                                <w:rFonts w:ascii="Times New Roman" w:hAnsi="Times New Roman"/>
                                <w:color w:val="000000"/>
                                <w:sz w:val="18"/>
                                <w:szCs w:val="18"/>
                              </w:rPr>
                              <w:t xml:space="preserve"> наличии ос</w:t>
                            </w:r>
                            <w:r>
                              <w:rPr>
                                <w:rFonts w:ascii="Times New Roman" w:hAnsi="Times New Roman"/>
                                <w:color w:val="000000"/>
                                <w:sz w:val="18"/>
                                <w:szCs w:val="18"/>
                              </w:rPr>
                              <w:t>нований для возврата заявления,</w:t>
                            </w:r>
                          </w:p>
                          <w:p w:rsidR="007640A7" w:rsidRPr="009058D5" w:rsidRDefault="007640A7" w:rsidP="00E72053">
                            <w:pPr>
                              <w:jc w:val="center"/>
                              <w:rPr>
                                <w:rFonts w:ascii="Times New Roman" w:hAnsi="Times New Roman"/>
                                <w:sz w:val="18"/>
                                <w:szCs w:val="18"/>
                              </w:rPr>
                            </w:pPr>
                            <w:r w:rsidRPr="009058D5">
                              <w:rPr>
                                <w:rFonts w:ascii="Times New Roman" w:hAnsi="Times New Roman"/>
                                <w:color w:val="000000"/>
                                <w:sz w:val="18"/>
                                <w:szCs w:val="18"/>
                              </w:rPr>
                              <w:t>(в течение 7 календарных дней со дня окончания рассмотрения документов на предмет наличия (отсутствия) оснований для возврата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55" style="position:absolute;left:0;text-align:left;margin-left:284.3pt;margin-top:4.2pt;width:225.75pt;height:9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">
                <v:textbox>
                  <w:txbxContent>
                    <w:p w:rsidR="007640A7" w:rsidRDefault="007640A7" w:rsidP="00E72053">
                      <w:pPr>
                        <w:jc w:val="center"/>
                        <w:rPr>
                          <w:rFonts w:ascii="Times New Roman" w:hAnsi="Times New Roman"/>
                          <w:color w:val="000000"/>
                          <w:sz w:val="18"/>
                          <w:szCs w:val="18"/>
                        </w:rPr>
                      </w:pPr>
                      <w:r>
                        <w:rPr>
                          <w:rFonts w:ascii="Times New Roman" w:hAnsi="Times New Roman"/>
                          <w:sz w:val="18"/>
                          <w:szCs w:val="18"/>
                        </w:rPr>
                        <w:t>П</w:t>
                      </w:r>
                      <w:r w:rsidRPr="009058D5">
                        <w:rPr>
                          <w:rFonts w:ascii="Times New Roman" w:hAnsi="Times New Roman"/>
                          <w:sz w:val="18"/>
                          <w:szCs w:val="18"/>
                        </w:rPr>
                        <w:t>одготовка и направление уведомления о возврате заявления и самого заявления при</w:t>
                      </w:r>
                      <w:r w:rsidRPr="009058D5">
                        <w:rPr>
                          <w:rFonts w:ascii="Times New Roman" w:hAnsi="Times New Roman"/>
                          <w:color w:val="000000"/>
                          <w:sz w:val="18"/>
                          <w:szCs w:val="18"/>
                        </w:rPr>
                        <w:t xml:space="preserve"> наличии ос</w:t>
                      </w:r>
                      <w:r>
                        <w:rPr>
                          <w:rFonts w:ascii="Times New Roman" w:hAnsi="Times New Roman"/>
                          <w:color w:val="000000"/>
                          <w:sz w:val="18"/>
                          <w:szCs w:val="18"/>
                        </w:rPr>
                        <w:t>нований для возврата заявления,</w:t>
                      </w:r>
                    </w:p>
                    <w:p w:rsidR="007640A7" w:rsidRPr="009058D5" w:rsidRDefault="007640A7" w:rsidP="00E72053">
                      <w:pPr>
                        <w:jc w:val="center"/>
                        <w:rPr>
                          <w:rFonts w:ascii="Times New Roman" w:hAnsi="Times New Roman"/>
                          <w:sz w:val="18"/>
                          <w:szCs w:val="18"/>
                        </w:rPr>
                      </w:pPr>
                      <w:r w:rsidRPr="009058D5">
                        <w:rPr>
                          <w:rFonts w:ascii="Times New Roman" w:hAnsi="Times New Roman"/>
                          <w:color w:val="000000"/>
                          <w:sz w:val="18"/>
                          <w:szCs w:val="18"/>
                        </w:rPr>
                        <w:t>(в течение 7 календарных дней со дня окончания рассмотрения документов на предмет наличия (отсутствия) оснований для возврата заявления)</w:t>
                      </w:r>
                    </w:p>
                  </w:txbxContent>
                </v:textbox>
              </v:rect>
            </w:pict>
          </mc:Fallback>
        </mc:AlternateContent>
      </w:r>
    </w:p>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p>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r w:rsidRPr="00E72053">
        <w:rPr>
          <w:rFonts w:ascii="Times New Roman" w:eastAsia="Times New Roman" w:hAnsi="Times New Roman" w:cs="Times New Roman"/>
          <w:noProof/>
          <w:color w:val="000000"/>
          <w:sz w:val="28"/>
          <w:szCs w:val="20"/>
          <w:lang w:eastAsia="ru-RU"/>
        </w:rPr>
        <mc:AlternateContent>
          <mc:Choice Requires="wps">
            <w:drawing>
              <wp:anchor distT="0" distB="0" distL="114300" distR="114300" simplePos="0" relativeHeight="251705344" behindDoc="0" locked="0" layoutInCell="1" allowOverlap="1" wp14:anchorId="6D9A95C5" wp14:editId="5E708C64">
                <wp:simplePos x="0" y="0"/>
                <wp:positionH relativeFrom="column">
                  <wp:posOffset>575310</wp:posOffset>
                </wp:positionH>
                <wp:positionV relativeFrom="paragraph">
                  <wp:posOffset>196215</wp:posOffset>
                </wp:positionV>
                <wp:extent cx="0" cy="1113155"/>
                <wp:effectExtent l="12700" t="5715" r="6350" b="508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3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45.3pt;margin-top:15.45pt;width:0;height:87.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"/>
            </w:pict>
          </mc:Fallback>
        </mc:AlternateContent>
      </w:r>
      <w:r w:rsidRPr="00E72053">
        <w:rPr>
          <w:rFonts w:ascii="Times New Roman" w:eastAsia="Times New Roman" w:hAnsi="Times New Roman" w:cs="Times New Roman"/>
          <w:noProof/>
          <w:color w:val="000000"/>
          <w:sz w:val="28"/>
          <w:szCs w:val="20"/>
          <w:lang w:eastAsia="ru-RU"/>
        </w:rPr>
        <mc:AlternateContent>
          <mc:Choice Requires="wps">
            <w:drawing>
              <wp:anchor distT="0" distB="0" distL="114300" distR="114300" simplePos="0" relativeHeight="251704320" behindDoc="0" locked="0" layoutInCell="1" allowOverlap="1" wp14:anchorId="1EC6D2D7" wp14:editId="4C9334E8">
                <wp:simplePos x="0" y="0"/>
                <wp:positionH relativeFrom="column">
                  <wp:posOffset>575310</wp:posOffset>
                </wp:positionH>
                <wp:positionV relativeFrom="paragraph">
                  <wp:posOffset>196215</wp:posOffset>
                </wp:positionV>
                <wp:extent cx="253365" cy="0"/>
                <wp:effectExtent l="12700" t="5715" r="10160" b="1333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3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45.3pt;margin-top:15.45pt;width:19.95pt;height:0;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"/>
            </w:pict>
          </mc:Fallback>
        </mc:AlternateContent>
      </w:r>
    </w:p>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p>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p>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p>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p>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r w:rsidRPr="00E72053">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9984" behindDoc="0" locked="0" layoutInCell="1" allowOverlap="1" wp14:anchorId="466187F7" wp14:editId="26A9E6D9">
                <wp:simplePos x="0" y="0"/>
                <wp:positionH relativeFrom="column">
                  <wp:posOffset>1619885</wp:posOffset>
                </wp:positionH>
                <wp:positionV relativeFrom="paragraph">
                  <wp:posOffset>80010</wp:posOffset>
                </wp:positionV>
                <wp:extent cx="4857750" cy="895350"/>
                <wp:effectExtent l="0" t="0" r="19050" b="1905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0" cy="895350"/>
                        </a:xfrm>
                        <a:prstGeom prst="rect">
                          <a:avLst/>
                        </a:prstGeom>
                        <a:solidFill>
                          <a:srgbClr val="FFFFFF"/>
                        </a:solidFill>
                        <a:ln w="9525">
                          <a:solidFill>
                            <a:srgbClr val="000000"/>
                          </a:solidFill>
                          <a:miter lim="800000"/>
                          <a:headEnd/>
                          <a:tailEnd/>
                        </a:ln>
                      </wps:spPr>
                      <wps:txbx>
                        <w:txbxContent>
                          <w:p w:rsidR="007640A7" w:rsidRDefault="007640A7" w:rsidP="00E72053">
                            <w:pPr>
                              <w:jc w:val="center"/>
                              <w:rPr>
                                <w:rFonts w:ascii="Times New Roman" w:hAnsi="Times New Roman"/>
                                <w:color w:val="000000"/>
                                <w:sz w:val="18"/>
                                <w:szCs w:val="18"/>
                              </w:rPr>
                            </w:pPr>
                            <w:r>
                              <w:rPr>
                                <w:rFonts w:ascii="Times New Roman" w:hAnsi="Times New Roman"/>
                                <w:sz w:val="18"/>
                                <w:szCs w:val="18"/>
                              </w:rPr>
                              <w:t>П</w:t>
                            </w:r>
                            <w:r w:rsidRPr="009058D5">
                              <w:rPr>
                                <w:rFonts w:ascii="Times New Roman" w:hAnsi="Times New Roman"/>
                                <w:color w:val="000000"/>
                                <w:sz w:val="18"/>
                                <w:szCs w:val="18"/>
                              </w:rPr>
                              <w:t>ринятие решения о предоставлении земельного участка в собственность бесплатно,</w:t>
                            </w:r>
                            <w:r w:rsidRPr="009058D5">
                              <w:rPr>
                                <w:rFonts w:ascii="Times New Roman" w:hAnsi="Times New Roman"/>
                                <w:sz w:val="18"/>
                                <w:szCs w:val="18"/>
                              </w:rPr>
                              <w:t xml:space="preserve"> постоянное (бессрочное) пользование, </w:t>
                            </w:r>
                            <w:r w:rsidRPr="009058D5">
                              <w:rPr>
                                <w:rFonts w:ascii="Times New Roman" w:hAnsi="Times New Roman"/>
                                <w:color w:val="000000"/>
                                <w:sz w:val="18"/>
                                <w:szCs w:val="18"/>
                              </w:rPr>
                              <w:t>об отказе в предоставлении муниципальной услуги</w:t>
                            </w:r>
                            <w:r w:rsidRPr="009058D5">
                              <w:rPr>
                                <w:rFonts w:ascii="Times New Roman" w:hAnsi="Times New Roman"/>
                                <w:sz w:val="18"/>
                                <w:szCs w:val="18"/>
                              </w:rPr>
                              <w:t>, заключении</w:t>
                            </w:r>
                            <w:r w:rsidRPr="009058D5">
                              <w:rPr>
                                <w:rFonts w:ascii="Times New Roman" w:hAnsi="Times New Roman"/>
                                <w:color w:val="000000"/>
                                <w:sz w:val="18"/>
                                <w:szCs w:val="18"/>
                              </w:rPr>
                              <w:t xml:space="preserve"> </w:t>
                            </w:r>
                            <w:r w:rsidRPr="009058D5">
                              <w:rPr>
                                <w:rFonts w:ascii="Times New Roman" w:hAnsi="Times New Roman"/>
                                <w:sz w:val="18"/>
                                <w:szCs w:val="18"/>
                              </w:rPr>
                              <w:t>договоров купли-продажи, аренды, безвозмездного пользования</w:t>
                            </w:r>
                            <w:r>
                              <w:rPr>
                                <w:rFonts w:ascii="Times New Roman" w:hAnsi="Times New Roman"/>
                                <w:color w:val="000000"/>
                                <w:sz w:val="18"/>
                                <w:szCs w:val="18"/>
                              </w:rPr>
                              <w:t xml:space="preserve"> </w:t>
                            </w:r>
                          </w:p>
                          <w:p w:rsidR="007640A7" w:rsidRPr="009058D5" w:rsidRDefault="007640A7" w:rsidP="00E72053">
                            <w:pPr>
                              <w:jc w:val="center"/>
                              <w:rPr>
                                <w:rFonts w:ascii="Times New Roman" w:hAnsi="Times New Roman"/>
                                <w:sz w:val="18"/>
                                <w:szCs w:val="18"/>
                              </w:rPr>
                            </w:pPr>
                            <w:r w:rsidRPr="009058D5">
                              <w:rPr>
                                <w:rFonts w:ascii="Times New Roman" w:hAnsi="Times New Roman"/>
                                <w:color w:val="000000"/>
                                <w:sz w:val="18"/>
                                <w:szCs w:val="18"/>
                              </w:rPr>
                              <w:t>(в течение 1 календарного дня с момента получения ответов на межведомственные 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56" style="position:absolute;left:0;text-align:left;margin-left:127.55pt;margin-top:6.3pt;width:382.5pt;height:7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">
                <v:textbox>
                  <w:txbxContent>
                    <w:p w:rsidR="007640A7" w:rsidRDefault="007640A7" w:rsidP="00E72053">
                      <w:pPr>
                        <w:jc w:val="center"/>
                        <w:rPr>
                          <w:rFonts w:ascii="Times New Roman" w:hAnsi="Times New Roman"/>
                          <w:color w:val="000000"/>
                          <w:sz w:val="18"/>
                          <w:szCs w:val="18"/>
                        </w:rPr>
                      </w:pPr>
                      <w:r>
                        <w:rPr>
                          <w:rFonts w:ascii="Times New Roman" w:hAnsi="Times New Roman"/>
                          <w:sz w:val="18"/>
                          <w:szCs w:val="18"/>
                        </w:rPr>
                        <w:t>П</w:t>
                      </w:r>
                      <w:r w:rsidRPr="009058D5">
                        <w:rPr>
                          <w:rFonts w:ascii="Times New Roman" w:hAnsi="Times New Roman"/>
                          <w:color w:val="000000"/>
                          <w:sz w:val="18"/>
                          <w:szCs w:val="18"/>
                        </w:rPr>
                        <w:t>ринятие решения о предоставлении земельного участка в собственность бесплатно,</w:t>
                      </w:r>
                      <w:r w:rsidRPr="009058D5">
                        <w:rPr>
                          <w:rFonts w:ascii="Times New Roman" w:hAnsi="Times New Roman"/>
                          <w:sz w:val="18"/>
                          <w:szCs w:val="18"/>
                        </w:rPr>
                        <w:t xml:space="preserve"> постоянное (бессрочное) пользование, </w:t>
                      </w:r>
                      <w:r w:rsidRPr="009058D5">
                        <w:rPr>
                          <w:rFonts w:ascii="Times New Roman" w:hAnsi="Times New Roman"/>
                          <w:color w:val="000000"/>
                          <w:sz w:val="18"/>
                          <w:szCs w:val="18"/>
                        </w:rPr>
                        <w:t>об отказе в предоставлении муниципальной услуги</w:t>
                      </w:r>
                      <w:r w:rsidRPr="009058D5">
                        <w:rPr>
                          <w:rFonts w:ascii="Times New Roman" w:hAnsi="Times New Roman"/>
                          <w:sz w:val="18"/>
                          <w:szCs w:val="18"/>
                        </w:rPr>
                        <w:t>, заключении</w:t>
                      </w:r>
                      <w:r w:rsidRPr="009058D5">
                        <w:rPr>
                          <w:rFonts w:ascii="Times New Roman" w:hAnsi="Times New Roman"/>
                          <w:color w:val="000000"/>
                          <w:sz w:val="18"/>
                          <w:szCs w:val="18"/>
                        </w:rPr>
                        <w:t xml:space="preserve"> </w:t>
                      </w:r>
                      <w:r w:rsidRPr="009058D5">
                        <w:rPr>
                          <w:rFonts w:ascii="Times New Roman" w:hAnsi="Times New Roman"/>
                          <w:sz w:val="18"/>
                          <w:szCs w:val="18"/>
                        </w:rPr>
                        <w:t>договоров купли-продажи, аренды, безвозмездного пользования</w:t>
                      </w:r>
                      <w:r>
                        <w:rPr>
                          <w:rFonts w:ascii="Times New Roman" w:hAnsi="Times New Roman"/>
                          <w:color w:val="000000"/>
                          <w:sz w:val="18"/>
                          <w:szCs w:val="18"/>
                        </w:rPr>
                        <w:t xml:space="preserve"> </w:t>
                      </w:r>
                    </w:p>
                    <w:p w:rsidR="007640A7" w:rsidRPr="009058D5" w:rsidRDefault="007640A7" w:rsidP="00E72053">
                      <w:pPr>
                        <w:jc w:val="center"/>
                        <w:rPr>
                          <w:rFonts w:ascii="Times New Roman" w:hAnsi="Times New Roman"/>
                          <w:sz w:val="18"/>
                          <w:szCs w:val="18"/>
                        </w:rPr>
                      </w:pPr>
                      <w:r w:rsidRPr="009058D5">
                        <w:rPr>
                          <w:rFonts w:ascii="Times New Roman" w:hAnsi="Times New Roman"/>
                          <w:color w:val="000000"/>
                          <w:sz w:val="18"/>
                          <w:szCs w:val="18"/>
                        </w:rPr>
                        <w:t>(в течение 1 календарного дня с момента получения ответов на межведомственные запросы)</w:t>
                      </w:r>
                    </w:p>
                  </w:txbxContent>
                </v:textbox>
              </v:rect>
            </w:pict>
          </mc:Fallback>
        </mc:AlternateContent>
      </w:r>
    </w:p>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r w:rsidRPr="00E72053">
        <w:rPr>
          <w:rFonts w:ascii="Times New Roman" w:eastAsia="Times New Roman" w:hAnsi="Times New Roman" w:cs="Times New Roman"/>
          <w:noProof/>
          <w:color w:val="000000"/>
          <w:sz w:val="28"/>
          <w:szCs w:val="20"/>
          <w:lang w:eastAsia="ru-RU"/>
        </w:rPr>
        <mc:AlternateContent>
          <mc:Choice Requires="wps">
            <w:drawing>
              <wp:anchor distT="0" distB="0" distL="114300" distR="114300" simplePos="0" relativeHeight="251706368" behindDoc="0" locked="0" layoutInCell="1" allowOverlap="1" wp14:anchorId="5F09DDAF" wp14:editId="188A6E06">
                <wp:simplePos x="0" y="0"/>
                <wp:positionH relativeFrom="column">
                  <wp:posOffset>575310</wp:posOffset>
                </wp:positionH>
                <wp:positionV relativeFrom="paragraph">
                  <wp:posOffset>83185</wp:posOffset>
                </wp:positionV>
                <wp:extent cx="1041400" cy="0"/>
                <wp:effectExtent l="12700" t="61595" r="22225" b="5270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45.3pt;margin-top:6.55pt;width:82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">
                <v:stroke endarrow="block"/>
              </v:shape>
            </w:pict>
          </mc:Fallback>
        </mc:AlternateContent>
      </w:r>
    </w:p>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p>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r w:rsidRPr="00E72053">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96128" behindDoc="1" locked="0" layoutInCell="1" allowOverlap="1" wp14:anchorId="11ABA1CB" wp14:editId="006A9269">
                <wp:simplePos x="0" y="0"/>
                <wp:positionH relativeFrom="column">
                  <wp:posOffset>1943100</wp:posOffset>
                </wp:positionH>
                <wp:positionV relativeFrom="paragraph">
                  <wp:posOffset>133350</wp:posOffset>
                </wp:positionV>
                <wp:extent cx="608965" cy="422275"/>
                <wp:effectExtent l="38100" t="0" r="19685" b="53975"/>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8965" cy="422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0.5pt" to="200.9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">
                <v:stroke endarrow="block"/>
              </v:line>
            </w:pict>
          </mc:Fallback>
        </mc:AlternateContent>
      </w:r>
      <w:r w:rsidRPr="00E72053">
        <w:rPr>
          <w:rFonts w:ascii="Times New Roman" w:eastAsia="Times New Roman" w:hAnsi="Times New Roman" w:cs="Times New Roman"/>
          <w:noProof/>
          <w:color w:val="000000"/>
          <w:sz w:val="28"/>
          <w:szCs w:val="20"/>
          <w:lang w:eastAsia="ru-RU"/>
        </w:rPr>
        <mc:AlternateContent>
          <mc:Choice Requires="wps">
            <w:drawing>
              <wp:anchor distT="0" distB="0" distL="114299" distR="114299" simplePos="0" relativeHeight="251701248" behindDoc="1" locked="0" layoutInCell="1" allowOverlap="1" wp14:anchorId="137F7953" wp14:editId="1C5E1AF4">
                <wp:simplePos x="0" y="0"/>
                <wp:positionH relativeFrom="column">
                  <wp:posOffset>3743959</wp:posOffset>
                </wp:positionH>
                <wp:positionV relativeFrom="paragraph">
                  <wp:posOffset>60325</wp:posOffset>
                </wp:positionV>
                <wp:extent cx="0" cy="409575"/>
                <wp:effectExtent l="76200" t="0" r="76200" b="47625"/>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615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4.8pt,4.75pt" to="294.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">
                <v:stroke endarrow="block"/>
              </v:line>
            </w:pict>
          </mc:Fallback>
        </mc:AlternateContent>
      </w:r>
      <w:r w:rsidRPr="00E72053">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97152" behindDoc="1" locked="0" layoutInCell="1" allowOverlap="1" wp14:anchorId="613CD1A7" wp14:editId="7543CF0A">
                <wp:simplePos x="0" y="0"/>
                <wp:positionH relativeFrom="column">
                  <wp:posOffset>4927600</wp:posOffset>
                </wp:positionH>
                <wp:positionV relativeFrom="paragraph">
                  <wp:posOffset>51435</wp:posOffset>
                </wp:positionV>
                <wp:extent cx="459105" cy="314325"/>
                <wp:effectExtent l="0" t="0" r="93345" b="47625"/>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105"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pt,4.05pt" to="424.1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">
                <v:stroke endarrow="block"/>
              </v:line>
            </w:pict>
          </mc:Fallback>
        </mc:AlternateContent>
      </w:r>
      <w:r w:rsidRPr="00E72053">
        <w:rPr>
          <w:rFonts w:ascii="Times New Roman" w:eastAsia="Times New Roman" w:hAnsi="Times New Roman" w:cs="Times New Roman"/>
          <w:color w:val="000000"/>
          <w:sz w:val="28"/>
          <w:szCs w:val="20"/>
          <w:lang w:eastAsia="ru-RU"/>
        </w:rPr>
        <w:t xml:space="preserve">                </w:t>
      </w:r>
    </w:p>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p>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r w:rsidRPr="00E72053">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91008" behindDoc="0" locked="0" layoutInCell="1" allowOverlap="1" wp14:anchorId="456AB349" wp14:editId="296CCCB7">
                <wp:simplePos x="0" y="0"/>
                <wp:positionH relativeFrom="column">
                  <wp:posOffset>4801235</wp:posOffset>
                </wp:positionH>
                <wp:positionV relativeFrom="paragraph">
                  <wp:posOffset>67309</wp:posOffset>
                </wp:positionV>
                <wp:extent cx="2181225" cy="923925"/>
                <wp:effectExtent l="0" t="0" r="28575" b="2857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23925"/>
                        </a:xfrm>
                        <a:prstGeom prst="rect">
                          <a:avLst/>
                        </a:prstGeom>
                        <a:solidFill>
                          <a:srgbClr val="FFFFFF"/>
                        </a:solidFill>
                        <a:ln w="9525">
                          <a:solidFill>
                            <a:srgbClr val="000000"/>
                          </a:solidFill>
                          <a:miter lim="800000"/>
                          <a:headEnd/>
                          <a:tailEnd/>
                        </a:ln>
                      </wps:spPr>
                      <wps:txbx>
                        <w:txbxContent>
                          <w:p w:rsidR="007640A7" w:rsidRPr="000C567A" w:rsidRDefault="007640A7" w:rsidP="00E72053">
                            <w:pPr>
                              <w:widowControl w:val="0"/>
                              <w:autoSpaceDE w:val="0"/>
                              <w:autoSpaceDN w:val="0"/>
                              <w:adjustRightInd w:val="0"/>
                              <w:jc w:val="center"/>
                              <w:outlineLvl w:val="2"/>
                              <w:rPr>
                                <w:rFonts w:ascii="Times New Roman" w:hAnsi="Times New Roman"/>
                                <w:sz w:val="18"/>
                                <w:szCs w:val="18"/>
                              </w:rPr>
                            </w:pPr>
                            <w:r>
                              <w:rPr>
                                <w:rFonts w:ascii="Times New Roman" w:hAnsi="Times New Roman"/>
                                <w:sz w:val="18"/>
                                <w:szCs w:val="18"/>
                              </w:rPr>
                              <w:t>П</w:t>
                            </w:r>
                            <w:r w:rsidRPr="000C567A">
                              <w:rPr>
                                <w:rFonts w:ascii="Times New Roman" w:hAnsi="Times New Roman"/>
                                <w:sz w:val="18"/>
                                <w:szCs w:val="18"/>
                              </w:rPr>
                              <w:t>одготовка проектов договора купли-продажи, договора аренды или договора безвозмездного пользования земельным участком</w:t>
                            </w:r>
                            <w:r>
                              <w:rPr>
                                <w:rFonts w:ascii="Times New Roman" w:hAnsi="Times New Roman"/>
                                <w:sz w:val="18"/>
                                <w:szCs w:val="18"/>
                              </w:rPr>
                              <w:t>,</w:t>
                            </w:r>
                            <w:r>
                              <w:rPr>
                                <w:rFonts w:ascii="Times New Roman" w:hAnsi="Times New Roman"/>
                                <w:sz w:val="18"/>
                                <w:szCs w:val="18"/>
                              </w:rPr>
                              <w:br/>
                            </w:r>
                            <w:r>
                              <w:rPr>
                                <w:rFonts w:ascii="Times New Roman" w:hAnsi="Times New Roman"/>
                                <w:color w:val="000000"/>
                                <w:sz w:val="18"/>
                                <w:szCs w:val="18"/>
                              </w:rPr>
                              <w:t>(в течение 19 календарных дней</w:t>
                            </w:r>
                            <w:r w:rsidRPr="000C567A">
                              <w:rPr>
                                <w:rFonts w:ascii="Times New Roman" w:hAnsi="Times New Roman"/>
                                <w:color w:val="00000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57" style="position:absolute;left:0;text-align:left;margin-left:378.05pt;margin-top:5.3pt;width:171.75pt;height:7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">
                <v:textbox>
                  <w:txbxContent>
                    <w:p w:rsidR="007640A7" w:rsidRPr="000C567A" w:rsidRDefault="007640A7" w:rsidP="00E72053">
                      <w:pPr>
                        <w:widowControl w:val="0"/>
                        <w:autoSpaceDE w:val="0"/>
                        <w:autoSpaceDN w:val="0"/>
                        <w:adjustRightInd w:val="0"/>
                        <w:jc w:val="center"/>
                        <w:outlineLvl w:val="2"/>
                        <w:rPr>
                          <w:rFonts w:ascii="Times New Roman" w:hAnsi="Times New Roman"/>
                          <w:sz w:val="18"/>
                          <w:szCs w:val="18"/>
                        </w:rPr>
                      </w:pPr>
                      <w:r>
                        <w:rPr>
                          <w:rFonts w:ascii="Times New Roman" w:hAnsi="Times New Roman"/>
                          <w:sz w:val="18"/>
                          <w:szCs w:val="18"/>
                        </w:rPr>
                        <w:t>П</w:t>
                      </w:r>
                      <w:r w:rsidRPr="000C567A">
                        <w:rPr>
                          <w:rFonts w:ascii="Times New Roman" w:hAnsi="Times New Roman"/>
                          <w:sz w:val="18"/>
                          <w:szCs w:val="18"/>
                        </w:rPr>
                        <w:t>одготовка проектов договора купли-продажи, договора аренды или договора безвозмездного пользования земельным участком</w:t>
                      </w:r>
                      <w:r>
                        <w:rPr>
                          <w:rFonts w:ascii="Times New Roman" w:hAnsi="Times New Roman"/>
                          <w:sz w:val="18"/>
                          <w:szCs w:val="18"/>
                        </w:rPr>
                        <w:t>,</w:t>
                      </w:r>
                      <w:r>
                        <w:rPr>
                          <w:rFonts w:ascii="Times New Roman" w:hAnsi="Times New Roman"/>
                          <w:sz w:val="18"/>
                          <w:szCs w:val="18"/>
                        </w:rPr>
                        <w:br/>
                      </w:r>
                      <w:r>
                        <w:rPr>
                          <w:rFonts w:ascii="Times New Roman" w:hAnsi="Times New Roman"/>
                          <w:color w:val="000000"/>
                          <w:sz w:val="18"/>
                          <w:szCs w:val="18"/>
                        </w:rPr>
                        <w:t>(в течение 19 календарных дней</w:t>
                      </w:r>
                      <w:r w:rsidRPr="000C567A">
                        <w:rPr>
                          <w:rFonts w:ascii="Times New Roman" w:hAnsi="Times New Roman"/>
                          <w:color w:val="000000"/>
                          <w:sz w:val="18"/>
                          <w:szCs w:val="18"/>
                        </w:rPr>
                        <w:t>)</w:t>
                      </w:r>
                    </w:p>
                  </w:txbxContent>
                </v:textbox>
              </v:rect>
            </w:pict>
          </mc:Fallback>
        </mc:AlternateContent>
      </w:r>
      <w:r w:rsidRPr="00E72053">
        <w:rPr>
          <w:rFonts w:ascii="Times New Roman" w:eastAsia="Times New Roman" w:hAnsi="Times New Roman" w:cs="Times New Roman"/>
          <w:noProof/>
          <w:color w:val="000000"/>
          <w:lang w:eastAsia="ru-RU"/>
        </w:rPr>
        <mc:AlternateContent>
          <mc:Choice Requires="wps">
            <w:drawing>
              <wp:anchor distT="0" distB="0" distL="114300" distR="114300" simplePos="0" relativeHeight="251700224" behindDoc="0" locked="0" layoutInCell="1" allowOverlap="1" wp14:anchorId="4DF6501D" wp14:editId="7D6C34E2">
                <wp:simplePos x="0" y="0"/>
                <wp:positionH relativeFrom="column">
                  <wp:posOffset>516255</wp:posOffset>
                </wp:positionH>
                <wp:positionV relativeFrom="paragraph">
                  <wp:posOffset>158750</wp:posOffset>
                </wp:positionV>
                <wp:extent cx="1885950" cy="1085215"/>
                <wp:effectExtent l="0" t="0" r="19050" b="1968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1085215"/>
                        </a:xfrm>
                        <a:prstGeom prst="rect">
                          <a:avLst/>
                        </a:prstGeom>
                        <a:solidFill>
                          <a:srgbClr val="FFFFFF"/>
                        </a:solidFill>
                        <a:ln w="9525">
                          <a:solidFill>
                            <a:srgbClr val="000000"/>
                          </a:solidFill>
                          <a:miter lim="800000"/>
                          <a:headEnd/>
                          <a:tailEnd/>
                        </a:ln>
                      </wps:spPr>
                      <wps:txbx>
                        <w:txbxContent>
                          <w:p w:rsidR="007640A7" w:rsidRDefault="007640A7" w:rsidP="00E72053">
                            <w:pPr>
                              <w:widowControl w:val="0"/>
                              <w:autoSpaceDE w:val="0"/>
                              <w:autoSpaceDN w:val="0"/>
                              <w:adjustRightInd w:val="0"/>
                              <w:jc w:val="center"/>
                              <w:rPr>
                                <w:rFonts w:ascii="Times New Roman" w:hAnsi="Times New Roman"/>
                                <w:sz w:val="18"/>
                                <w:szCs w:val="18"/>
                              </w:rPr>
                            </w:pPr>
                            <w:r w:rsidRPr="000C567A">
                              <w:rPr>
                                <w:rFonts w:ascii="Times New Roman" w:hAnsi="Times New Roman"/>
                                <w:sz w:val="18"/>
                                <w:szCs w:val="18"/>
                              </w:rPr>
                              <w:t>Подготовка проекта правового акта о предоставлении земельного участка и направление его заявителю</w:t>
                            </w:r>
                          </w:p>
                          <w:p w:rsidR="007640A7" w:rsidRPr="000C567A" w:rsidRDefault="007640A7" w:rsidP="00E72053">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w:t>
                            </w:r>
                            <w:r w:rsidRPr="000C567A">
                              <w:rPr>
                                <w:rFonts w:ascii="Times New Roman" w:hAnsi="Times New Roman"/>
                                <w:sz w:val="18"/>
                                <w:szCs w:val="18"/>
                              </w:rPr>
                              <w:t>в течение 3 или 19 календарных дней в соответствии с настоящим административным регламентом</w:t>
                            </w:r>
                            <w:r>
                              <w:rPr>
                                <w:rFonts w:ascii="Times New Roman" w:hAnsi="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58" style="position:absolute;left:0;text-align:left;margin-left:40.65pt;margin-top:12.5pt;width:148.5pt;height:85.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">
                <v:textbox>
                  <w:txbxContent>
                    <w:p w:rsidR="007640A7" w:rsidRDefault="007640A7" w:rsidP="00E72053">
                      <w:pPr>
                        <w:widowControl w:val="0"/>
                        <w:autoSpaceDE w:val="0"/>
                        <w:autoSpaceDN w:val="0"/>
                        <w:adjustRightInd w:val="0"/>
                        <w:jc w:val="center"/>
                        <w:rPr>
                          <w:rFonts w:ascii="Times New Roman" w:hAnsi="Times New Roman"/>
                          <w:sz w:val="18"/>
                          <w:szCs w:val="18"/>
                        </w:rPr>
                      </w:pPr>
                      <w:r w:rsidRPr="000C567A">
                        <w:rPr>
                          <w:rFonts w:ascii="Times New Roman" w:hAnsi="Times New Roman"/>
                          <w:sz w:val="18"/>
                          <w:szCs w:val="18"/>
                        </w:rPr>
                        <w:t>Подготовка проекта правового акта о предоставлении земельного участка и направление его заявителю</w:t>
                      </w:r>
                    </w:p>
                    <w:p w:rsidR="007640A7" w:rsidRPr="000C567A" w:rsidRDefault="007640A7" w:rsidP="00E72053">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w:t>
                      </w:r>
                      <w:r w:rsidRPr="000C567A">
                        <w:rPr>
                          <w:rFonts w:ascii="Times New Roman" w:hAnsi="Times New Roman"/>
                          <w:sz w:val="18"/>
                          <w:szCs w:val="18"/>
                        </w:rPr>
                        <w:t>в течение 3 или 19 календарных дней в соответствии с настоящим административным регламентом</w:t>
                      </w:r>
                      <w:r>
                        <w:rPr>
                          <w:rFonts w:ascii="Times New Roman" w:hAnsi="Times New Roman"/>
                          <w:sz w:val="18"/>
                          <w:szCs w:val="18"/>
                        </w:rPr>
                        <w:t>)</w:t>
                      </w:r>
                    </w:p>
                  </w:txbxContent>
                </v:textbox>
              </v:rect>
            </w:pict>
          </mc:Fallback>
        </mc:AlternateContent>
      </w:r>
      <w:r w:rsidRPr="00E7205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3B35C5D3" wp14:editId="18F315EF">
                <wp:simplePos x="0" y="0"/>
                <wp:positionH relativeFrom="column">
                  <wp:posOffset>2761615</wp:posOffset>
                </wp:positionH>
                <wp:positionV relativeFrom="paragraph">
                  <wp:posOffset>67310</wp:posOffset>
                </wp:positionV>
                <wp:extent cx="1885950" cy="1567815"/>
                <wp:effectExtent l="0" t="0" r="19050" b="1333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1567815"/>
                        </a:xfrm>
                        <a:prstGeom prst="rect">
                          <a:avLst/>
                        </a:prstGeom>
                        <a:solidFill>
                          <a:srgbClr val="FFFFFF"/>
                        </a:solidFill>
                        <a:ln w="9525">
                          <a:solidFill>
                            <a:srgbClr val="000000"/>
                          </a:solidFill>
                          <a:miter lim="800000"/>
                          <a:headEnd/>
                          <a:tailEnd/>
                        </a:ln>
                      </wps:spPr>
                      <wps:txbx>
                        <w:txbxContent>
                          <w:p w:rsidR="007640A7" w:rsidRDefault="007640A7" w:rsidP="00E72053">
                            <w:pPr>
                              <w:widowControl w:val="0"/>
                              <w:autoSpaceDE w:val="0"/>
                              <w:autoSpaceDN w:val="0"/>
                              <w:adjustRightInd w:val="0"/>
                              <w:jc w:val="center"/>
                              <w:rPr>
                                <w:rFonts w:ascii="Times New Roman" w:hAnsi="Times New Roman"/>
                                <w:color w:val="000000"/>
                                <w:sz w:val="18"/>
                                <w:szCs w:val="18"/>
                              </w:rPr>
                            </w:pPr>
                            <w:r>
                              <w:rPr>
                                <w:rFonts w:ascii="Times New Roman" w:hAnsi="Times New Roman"/>
                                <w:sz w:val="18"/>
                                <w:szCs w:val="18"/>
                              </w:rPr>
                              <w:t>П</w:t>
                            </w:r>
                            <w:r w:rsidRPr="000C567A">
                              <w:rPr>
                                <w:rFonts w:ascii="Times New Roman" w:hAnsi="Times New Roman"/>
                                <w:sz w:val="18"/>
                                <w:szCs w:val="18"/>
                              </w:rPr>
                              <w:t>одготовка отказа в предоставлении земельного участка и направление письма уполномоченного органа</w:t>
                            </w:r>
                            <w:r>
                              <w:rPr>
                                <w:rFonts w:ascii="Times New Roman" w:hAnsi="Times New Roman"/>
                                <w:sz w:val="18"/>
                                <w:szCs w:val="18"/>
                              </w:rPr>
                              <w:t xml:space="preserve"> об отказе</w:t>
                            </w:r>
                            <w:r w:rsidRPr="000C567A">
                              <w:rPr>
                                <w:rFonts w:ascii="Times New Roman" w:hAnsi="Times New Roman"/>
                                <w:sz w:val="18"/>
                                <w:szCs w:val="18"/>
                              </w:rPr>
                              <w:t xml:space="preserve"> заявителю по адресу, содержащемуся в его заявлении о предоставлении земельного участка</w:t>
                            </w:r>
                          </w:p>
                          <w:p w:rsidR="007640A7" w:rsidRPr="000C567A" w:rsidRDefault="007640A7" w:rsidP="00E72053">
                            <w:pPr>
                              <w:widowControl w:val="0"/>
                              <w:autoSpaceDE w:val="0"/>
                              <w:autoSpaceDN w:val="0"/>
                              <w:adjustRightInd w:val="0"/>
                              <w:jc w:val="center"/>
                              <w:rPr>
                                <w:rFonts w:ascii="Times New Roman" w:hAnsi="Times New Roman"/>
                                <w:sz w:val="18"/>
                                <w:szCs w:val="18"/>
                              </w:rPr>
                            </w:pPr>
                            <w:r w:rsidRPr="000C567A">
                              <w:rPr>
                                <w:rFonts w:ascii="Times New Roman" w:hAnsi="Times New Roman"/>
                                <w:sz w:val="18"/>
                                <w:szCs w:val="18"/>
                              </w:rPr>
                              <w:t>(в течение 3 или 19 календарных дней в соответствии с настоящим административным регламентом</w:t>
                            </w:r>
                            <w:r w:rsidRPr="000C567A">
                              <w:rPr>
                                <w:rFonts w:ascii="Times New Roman" w:hAnsi="Times New Roman"/>
                                <w:color w:val="00000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59" style="position:absolute;left:0;text-align:left;margin-left:217.45pt;margin-top:5.3pt;width:148.5pt;height:123.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">
                <v:textbox>
                  <w:txbxContent>
                    <w:p w:rsidR="007640A7" w:rsidRDefault="007640A7" w:rsidP="00E72053">
                      <w:pPr>
                        <w:widowControl w:val="0"/>
                        <w:autoSpaceDE w:val="0"/>
                        <w:autoSpaceDN w:val="0"/>
                        <w:adjustRightInd w:val="0"/>
                        <w:jc w:val="center"/>
                        <w:rPr>
                          <w:rFonts w:ascii="Times New Roman" w:hAnsi="Times New Roman"/>
                          <w:color w:val="000000"/>
                          <w:sz w:val="18"/>
                          <w:szCs w:val="18"/>
                        </w:rPr>
                      </w:pPr>
                      <w:r>
                        <w:rPr>
                          <w:rFonts w:ascii="Times New Roman" w:hAnsi="Times New Roman"/>
                          <w:sz w:val="18"/>
                          <w:szCs w:val="18"/>
                        </w:rPr>
                        <w:t>П</w:t>
                      </w:r>
                      <w:r w:rsidRPr="000C567A">
                        <w:rPr>
                          <w:rFonts w:ascii="Times New Roman" w:hAnsi="Times New Roman"/>
                          <w:sz w:val="18"/>
                          <w:szCs w:val="18"/>
                        </w:rPr>
                        <w:t>одготовка отказа в предоставлении земельного участка и направление письма уполномоченного органа</w:t>
                      </w:r>
                      <w:r>
                        <w:rPr>
                          <w:rFonts w:ascii="Times New Roman" w:hAnsi="Times New Roman"/>
                          <w:sz w:val="18"/>
                          <w:szCs w:val="18"/>
                        </w:rPr>
                        <w:t xml:space="preserve"> об отказе</w:t>
                      </w:r>
                      <w:r w:rsidRPr="000C567A">
                        <w:rPr>
                          <w:rFonts w:ascii="Times New Roman" w:hAnsi="Times New Roman"/>
                          <w:sz w:val="18"/>
                          <w:szCs w:val="18"/>
                        </w:rPr>
                        <w:t xml:space="preserve"> заявителю по адресу, содержащемуся в его заявлении о предоставлении земельного участка</w:t>
                      </w:r>
                    </w:p>
                    <w:p w:rsidR="007640A7" w:rsidRPr="000C567A" w:rsidRDefault="007640A7" w:rsidP="00E72053">
                      <w:pPr>
                        <w:widowControl w:val="0"/>
                        <w:autoSpaceDE w:val="0"/>
                        <w:autoSpaceDN w:val="0"/>
                        <w:adjustRightInd w:val="0"/>
                        <w:jc w:val="center"/>
                        <w:rPr>
                          <w:rFonts w:ascii="Times New Roman" w:hAnsi="Times New Roman"/>
                          <w:sz w:val="18"/>
                          <w:szCs w:val="18"/>
                        </w:rPr>
                      </w:pPr>
                      <w:r w:rsidRPr="000C567A">
                        <w:rPr>
                          <w:rFonts w:ascii="Times New Roman" w:hAnsi="Times New Roman"/>
                          <w:sz w:val="18"/>
                          <w:szCs w:val="18"/>
                        </w:rPr>
                        <w:t>(в течение 3 или 19 календарных дней в соответствии с настоящим административным регламентом</w:t>
                      </w:r>
                      <w:r w:rsidRPr="000C567A">
                        <w:rPr>
                          <w:rFonts w:ascii="Times New Roman" w:hAnsi="Times New Roman"/>
                          <w:color w:val="000000"/>
                          <w:sz w:val="18"/>
                          <w:szCs w:val="18"/>
                        </w:rPr>
                        <w:t>)</w:t>
                      </w:r>
                    </w:p>
                  </w:txbxContent>
                </v:textbox>
              </v:rect>
            </w:pict>
          </mc:Fallback>
        </mc:AlternateContent>
      </w:r>
      <w:r w:rsidRPr="00E72053">
        <w:rPr>
          <w:rFonts w:ascii="Times New Roman" w:eastAsia="Times New Roman" w:hAnsi="Times New Roman" w:cs="Times New Roman"/>
          <w:color w:val="000000"/>
          <w:sz w:val="28"/>
          <w:szCs w:val="20"/>
          <w:lang w:eastAsia="ru-RU"/>
        </w:rPr>
        <w:t xml:space="preserve">                                    </w:t>
      </w:r>
    </w:p>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r w:rsidRPr="00E72053">
        <w:rPr>
          <w:rFonts w:ascii="Times New Roman" w:eastAsia="Times New Roman" w:hAnsi="Times New Roman" w:cs="Times New Roman"/>
          <w:color w:val="000000"/>
          <w:sz w:val="28"/>
          <w:szCs w:val="20"/>
          <w:lang w:eastAsia="ru-RU"/>
        </w:rPr>
        <w:t xml:space="preserve">                                      </w:t>
      </w:r>
    </w:p>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p>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r w:rsidRPr="00E72053">
        <w:rPr>
          <w:rFonts w:ascii="Times New Roman" w:eastAsia="Times New Roman" w:hAnsi="Times New Roman" w:cs="Times New Roman"/>
          <w:noProof/>
          <w:color w:val="000000"/>
          <w:sz w:val="24"/>
          <w:szCs w:val="24"/>
          <w:lang w:eastAsia="ru-RU"/>
        </w:rPr>
        <mc:AlternateContent>
          <mc:Choice Requires="wps">
            <w:drawing>
              <wp:anchor distT="0" distB="0" distL="114299" distR="114299" simplePos="0" relativeHeight="251702272" behindDoc="1" locked="0" layoutInCell="1" allowOverlap="1" wp14:anchorId="409D22FA" wp14:editId="6753B0A7">
                <wp:simplePos x="0" y="0"/>
                <wp:positionH relativeFrom="column">
                  <wp:posOffset>5842635</wp:posOffset>
                </wp:positionH>
                <wp:positionV relativeFrom="paragraph">
                  <wp:posOffset>379095</wp:posOffset>
                </wp:positionV>
                <wp:extent cx="0" cy="133350"/>
                <wp:effectExtent l="76200" t="0" r="57150" b="5715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z-index:-251614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0.05pt,29.85pt" to="460.05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">
                <v:stroke endarrow="block"/>
              </v:line>
            </w:pict>
          </mc:Fallback>
        </mc:AlternateContent>
      </w:r>
    </w:p>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p>
    <w:p w:rsid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2053">
        <w:rPr>
          <w:rFonts w:ascii="Times New Roman" w:eastAsia="Times New Roman" w:hAnsi="Times New Roman" w:cs="Times New Roman"/>
          <w:noProof/>
          <w:color w:val="000000"/>
          <w:lang w:eastAsia="ru-RU"/>
        </w:rPr>
        <mc:AlternateContent>
          <mc:Choice Requires="wps">
            <w:drawing>
              <wp:anchor distT="0" distB="0" distL="114300" distR="114300" simplePos="0" relativeHeight="251703296" behindDoc="0" locked="0" layoutInCell="1" allowOverlap="1" wp14:anchorId="10ACDCB9" wp14:editId="529C67D1">
                <wp:simplePos x="0" y="0"/>
                <wp:positionH relativeFrom="column">
                  <wp:posOffset>4861560</wp:posOffset>
                </wp:positionH>
                <wp:positionV relativeFrom="paragraph">
                  <wp:posOffset>131445</wp:posOffset>
                </wp:positionV>
                <wp:extent cx="1891665" cy="828675"/>
                <wp:effectExtent l="0" t="0" r="13335" b="28575"/>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1665" cy="828675"/>
                        </a:xfrm>
                        <a:prstGeom prst="rect">
                          <a:avLst/>
                        </a:prstGeom>
                        <a:solidFill>
                          <a:srgbClr val="FFFFFF"/>
                        </a:solidFill>
                        <a:ln w="9525">
                          <a:solidFill>
                            <a:srgbClr val="000000"/>
                          </a:solidFill>
                          <a:miter lim="800000"/>
                          <a:headEnd/>
                          <a:tailEnd/>
                        </a:ln>
                      </wps:spPr>
                      <wps:txbx>
                        <w:txbxContent>
                          <w:p w:rsidR="007640A7" w:rsidRDefault="007640A7" w:rsidP="00E72053">
                            <w:pPr>
                              <w:jc w:val="center"/>
                              <w:rPr>
                                <w:rFonts w:ascii="Times New Roman" w:hAnsi="Times New Roman"/>
                                <w:sz w:val="18"/>
                                <w:szCs w:val="18"/>
                              </w:rPr>
                            </w:pPr>
                            <w:r w:rsidRPr="000C567A">
                              <w:rPr>
                                <w:rFonts w:ascii="Times New Roman" w:hAnsi="Times New Roman"/>
                                <w:sz w:val="18"/>
                                <w:szCs w:val="18"/>
                              </w:rPr>
                              <w:t>Проекты договоров, направленные заявителю должны быть им подписаны и представлены в уполномоченный орган не позднее чем в течение 30</w:t>
                            </w:r>
                          </w:p>
                          <w:p w:rsidR="007640A7" w:rsidRPr="000C567A" w:rsidRDefault="007640A7" w:rsidP="00E72053">
                            <w:pPr>
                              <w:jc w:val="center"/>
                              <w:rPr>
                                <w:rFonts w:ascii="Times New Roman" w:hAnsi="Times New Roman"/>
                                <w:sz w:val="18"/>
                                <w:szCs w:val="18"/>
                              </w:rPr>
                            </w:pPr>
                            <w:r w:rsidRPr="000C567A">
                              <w:rPr>
                                <w:rFonts w:ascii="Times New Roman" w:hAnsi="Times New Roman"/>
                                <w:sz w:val="18"/>
                                <w:szCs w:val="18"/>
                              </w:rPr>
                              <w:t xml:space="preserve"> календарных д</w:t>
                            </w:r>
                            <w:r>
                              <w:rPr>
                                <w:rFonts w:ascii="Times New Roman" w:hAnsi="Times New Roman"/>
                                <w:sz w:val="18"/>
                                <w:szCs w:val="18"/>
                              </w:rPr>
                              <w:t>ней со дня получения заявителем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60" style="position:absolute;left:0;text-align:left;margin-left:382.8pt;margin-top:10.35pt;width:148.95pt;height:65.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">
                <v:textbox>
                  <w:txbxContent>
                    <w:p w:rsidR="007640A7" w:rsidRDefault="007640A7" w:rsidP="00E72053">
                      <w:pPr>
                        <w:jc w:val="center"/>
                        <w:rPr>
                          <w:rFonts w:ascii="Times New Roman" w:hAnsi="Times New Roman"/>
                          <w:sz w:val="18"/>
                          <w:szCs w:val="18"/>
                        </w:rPr>
                      </w:pPr>
                      <w:r w:rsidRPr="000C567A">
                        <w:rPr>
                          <w:rFonts w:ascii="Times New Roman" w:hAnsi="Times New Roman"/>
                          <w:sz w:val="18"/>
                          <w:szCs w:val="18"/>
                        </w:rPr>
                        <w:t>Проекты договоров, направленные заявителю должны быть им подписаны и представлены в уполномоченный орган не позднее чем в течение 30</w:t>
                      </w:r>
                    </w:p>
                    <w:p w:rsidR="007640A7" w:rsidRPr="000C567A" w:rsidRDefault="007640A7" w:rsidP="00E72053">
                      <w:pPr>
                        <w:jc w:val="center"/>
                        <w:rPr>
                          <w:rFonts w:ascii="Times New Roman" w:hAnsi="Times New Roman"/>
                          <w:sz w:val="18"/>
                          <w:szCs w:val="18"/>
                        </w:rPr>
                      </w:pPr>
                      <w:r w:rsidRPr="000C567A">
                        <w:rPr>
                          <w:rFonts w:ascii="Times New Roman" w:hAnsi="Times New Roman"/>
                          <w:sz w:val="18"/>
                          <w:szCs w:val="18"/>
                        </w:rPr>
                        <w:t xml:space="preserve"> календарных д</w:t>
                      </w:r>
                      <w:r>
                        <w:rPr>
                          <w:rFonts w:ascii="Times New Roman" w:hAnsi="Times New Roman"/>
                          <w:sz w:val="18"/>
                          <w:szCs w:val="18"/>
                        </w:rPr>
                        <w:t>ней со дня получения заявителем</w:t>
                      </w:r>
                    </w:p>
                  </w:txbxContent>
                </v:textbox>
              </v:rect>
            </w:pict>
          </mc:Fallback>
        </mc:AlternateContent>
      </w:r>
      <w:r>
        <w:rPr>
          <w:rFonts w:ascii="Times New Roman" w:eastAsia="Times New Roman" w:hAnsi="Times New Roman" w:cs="Times New Roman"/>
          <w:color w:val="000000"/>
          <w:sz w:val="28"/>
          <w:szCs w:val="20"/>
          <w:lang w:eastAsia="ru-RU"/>
        </w:rPr>
        <w:t xml:space="preserve">          </w:t>
      </w:r>
      <w:r w:rsidRPr="00E72053">
        <w:rPr>
          <w:rFonts w:ascii="Times New Roman" w:eastAsia="Times New Roman" w:hAnsi="Times New Roman" w:cs="Times New Roman"/>
          <w:sz w:val="20"/>
          <w:szCs w:val="20"/>
          <w:lang w:eastAsia="ru-RU"/>
        </w:rPr>
        <w:t>Приложение 3</w:t>
      </w:r>
    </w:p>
    <w:p w:rsid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72053" w:rsidRPr="00E72053" w:rsidRDefault="00E72053" w:rsidP="00E7205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72053" w:rsidRPr="00E72053" w:rsidRDefault="00E72053" w:rsidP="00E72053">
      <w:pPr>
        <w:spacing w:after="0" w:line="240" w:lineRule="auto"/>
        <w:ind w:left="5954"/>
        <w:jc w:val="both"/>
        <w:rPr>
          <w:rFonts w:ascii="Times New Roman" w:eastAsia="Times New Roman" w:hAnsi="Times New Roman" w:cs="Times New Roman"/>
          <w:sz w:val="20"/>
          <w:szCs w:val="20"/>
          <w:lang w:eastAsia="ru-RU"/>
        </w:rPr>
      </w:pPr>
      <w:r w:rsidRPr="00E72053">
        <w:rPr>
          <w:rFonts w:ascii="Times New Roman" w:eastAsia="Times New Roman" w:hAnsi="Times New Roman" w:cs="Times New Roman"/>
          <w:sz w:val="20"/>
          <w:szCs w:val="20"/>
          <w:lang w:eastAsia="ru-RU"/>
        </w:rPr>
        <w:lastRenderedPageBreak/>
        <w:t>к административному регламенту предоставления муниципальной услуги</w:t>
      </w:r>
    </w:p>
    <w:p w:rsidR="00E72053" w:rsidRPr="00E72053" w:rsidRDefault="00E72053" w:rsidP="00E72053">
      <w:pPr>
        <w:spacing w:after="0" w:line="240" w:lineRule="auto"/>
        <w:ind w:left="5954"/>
        <w:jc w:val="both"/>
        <w:rPr>
          <w:rFonts w:ascii="Times New Roman" w:eastAsia="Times New Roman" w:hAnsi="Times New Roman" w:cs="Times New Roman"/>
          <w:sz w:val="20"/>
          <w:szCs w:val="20"/>
          <w:lang w:eastAsia="ru-RU"/>
        </w:rPr>
      </w:pPr>
      <w:r w:rsidRPr="00E72053">
        <w:rPr>
          <w:rFonts w:ascii="Times New Roman" w:eastAsia="Times New Roman" w:hAnsi="Times New Roman" w:cs="Times New Roman"/>
          <w:sz w:val="20"/>
          <w:szCs w:val="20"/>
          <w:lang w:eastAsia="ru-RU"/>
        </w:rPr>
        <w:t>«Предоставление земельного участка, находящегося в муниципальной собственности, без проведения торгов</w:t>
      </w:r>
    </w:p>
    <w:p w:rsidR="00E72053" w:rsidRPr="00E72053" w:rsidRDefault="00E72053" w:rsidP="00E72053">
      <w:pPr>
        <w:spacing w:after="0" w:line="240" w:lineRule="auto"/>
        <w:ind w:left="5670"/>
        <w:jc w:val="both"/>
        <w:rPr>
          <w:rFonts w:ascii="Times New Roman" w:eastAsia="Times New Roman" w:hAnsi="Times New Roman" w:cs="Times New Roman"/>
          <w:sz w:val="20"/>
          <w:szCs w:val="20"/>
          <w:lang w:eastAsia="ru-RU"/>
        </w:rPr>
      </w:pPr>
    </w:p>
    <w:p w:rsidR="00E72053" w:rsidRPr="00E72053" w:rsidRDefault="00E72053" w:rsidP="00E72053">
      <w:pPr>
        <w:autoSpaceDE w:val="0"/>
        <w:autoSpaceDN w:val="0"/>
        <w:adjustRightInd w:val="0"/>
        <w:spacing w:after="0" w:line="240" w:lineRule="auto"/>
        <w:rPr>
          <w:rFonts w:ascii="Times New Roman" w:eastAsia="Times New Roman" w:hAnsi="Times New Roman" w:cs="Times New Roman"/>
          <w:sz w:val="20"/>
          <w:szCs w:val="20"/>
        </w:rPr>
      </w:pPr>
    </w:p>
    <w:p w:rsidR="00E72053" w:rsidRPr="00E72053" w:rsidRDefault="00E72053" w:rsidP="00E72053">
      <w:pPr>
        <w:autoSpaceDE w:val="0"/>
        <w:autoSpaceDN w:val="0"/>
        <w:adjustRightInd w:val="0"/>
        <w:spacing w:after="0" w:line="240" w:lineRule="auto"/>
        <w:jc w:val="center"/>
        <w:rPr>
          <w:rFonts w:ascii="Times New Roman" w:eastAsia="Times New Roman" w:hAnsi="Times New Roman" w:cs="Times New Roman"/>
          <w:sz w:val="24"/>
          <w:szCs w:val="24"/>
        </w:rPr>
      </w:pPr>
      <w:r w:rsidRPr="00E72053">
        <w:rPr>
          <w:rFonts w:ascii="Times New Roman" w:eastAsia="Times New Roman" w:hAnsi="Times New Roman" w:cs="Times New Roman"/>
          <w:sz w:val="24"/>
          <w:szCs w:val="24"/>
        </w:rPr>
        <w:t>РАСПИСКА В ПРИЕМЕ ДОКУМЕНТОВ</w:t>
      </w:r>
    </w:p>
    <w:p w:rsidR="00E72053" w:rsidRPr="00E72053" w:rsidRDefault="00E72053" w:rsidP="00E72053">
      <w:pPr>
        <w:autoSpaceDE w:val="0"/>
        <w:autoSpaceDN w:val="0"/>
        <w:adjustRightInd w:val="0"/>
        <w:spacing w:after="0" w:line="240" w:lineRule="auto"/>
        <w:outlineLvl w:val="0"/>
        <w:rPr>
          <w:rFonts w:ascii="Times New Roman" w:eastAsia="Times New Roman" w:hAnsi="Times New Roman" w:cs="Times New Roman"/>
          <w:sz w:val="24"/>
          <w:szCs w:val="24"/>
        </w:rPr>
      </w:pPr>
    </w:p>
    <w:p w:rsidR="00E72053" w:rsidRPr="00E72053" w:rsidRDefault="00E72053" w:rsidP="00E72053">
      <w:pPr>
        <w:autoSpaceDE w:val="0"/>
        <w:autoSpaceDN w:val="0"/>
        <w:adjustRightInd w:val="0"/>
        <w:spacing w:after="0" w:line="240" w:lineRule="auto"/>
        <w:ind w:firstLine="284"/>
        <w:rPr>
          <w:rFonts w:ascii="Times New Roman" w:eastAsia="Times New Roman" w:hAnsi="Times New Roman" w:cs="Times New Roman"/>
          <w:sz w:val="24"/>
          <w:szCs w:val="24"/>
        </w:rPr>
      </w:pPr>
      <w:r w:rsidRPr="00E72053">
        <w:rPr>
          <w:rFonts w:ascii="Times New Roman" w:eastAsia="Times New Roman" w:hAnsi="Times New Roman" w:cs="Times New Roman"/>
          <w:sz w:val="24"/>
          <w:szCs w:val="24"/>
        </w:rPr>
        <w:t>Должностным лицом уполномоченного органа</w:t>
      </w:r>
    </w:p>
    <w:p w:rsidR="00E72053" w:rsidRPr="00E72053" w:rsidRDefault="00E72053" w:rsidP="00E72053">
      <w:pPr>
        <w:autoSpaceDE w:val="0"/>
        <w:autoSpaceDN w:val="0"/>
        <w:adjustRightInd w:val="0"/>
        <w:spacing w:after="0" w:line="240" w:lineRule="auto"/>
        <w:ind w:firstLine="284"/>
        <w:rPr>
          <w:rFonts w:ascii="Times New Roman" w:eastAsia="Times New Roman" w:hAnsi="Times New Roman" w:cs="Times New Roman"/>
          <w:sz w:val="24"/>
          <w:szCs w:val="24"/>
        </w:rPr>
      </w:pPr>
      <w:r w:rsidRPr="00E72053">
        <w:rPr>
          <w:rFonts w:ascii="Times New Roman" w:eastAsia="Times New Roman" w:hAnsi="Times New Roman" w:cs="Times New Roman"/>
          <w:sz w:val="24"/>
          <w:szCs w:val="24"/>
        </w:rPr>
        <w:t>___________________________________________________________________</w:t>
      </w:r>
    </w:p>
    <w:p w:rsidR="00E72053" w:rsidRPr="00E72053" w:rsidRDefault="00E72053" w:rsidP="00E72053">
      <w:pPr>
        <w:autoSpaceDE w:val="0"/>
        <w:autoSpaceDN w:val="0"/>
        <w:adjustRightInd w:val="0"/>
        <w:spacing w:after="0" w:line="240" w:lineRule="auto"/>
        <w:ind w:firstLine="284"/>
        <w:jc w:val="center"/>
        <w:rPr>
          <w:rFonts w:ascii="Times New Roman" w:eastAsia="Times New Roman" w:hAnsi="Times New Roman" w:cs="Times New Roman"/>
          <w:sz w:val="20"/>
          <w:szCs w:val="20"/>
        </w:rPr>
      </w:pPr>
      <w:r w:rsidRPr="00E72053">
        <w:rPr>
          <w:rFonts w:ascii="Times New Roman" w:eastAsia="Times New Roman" w:hAnsi="Times New Roman" w:cs="Times New Roman"/>
          <w:sz w:val="20"/>
          <w:szCs w:val="20"/>
        </w:rPr>
        <w:t>(Ф.И.О.)</w:t>
      </w:r>
    </w:p>
    <w:p w:rsidR="00E72053" w:rsidRPr="00E72053" w:rsidRDefault="00E72053" w:rsidP="00E72053">
      <w:pPr>
        <w:autoSpaceDE w:val="0"/>
        <w:autoSpaceDN w:val="0"/>
        <w:adjustRightInd w:val="0"/>
        <w:spacing w:after="0" w:line="240" w:lineRule="auto"/>
        <w:ind w:firstLine="284"/>
        <w:rPr>
          <w:rFonts w:ascii="Times New Roman" w:eastAsia="Times New Roman" w:hAnsi="Times New Roman" w:cs="Times New Roman"/>
          <w:sz w:val="24"/>
          <w:szCs w:val="24"/>
        </w:rPr>
      </w:pPr>
      <w:r w:rsidRPr="00E72053">
        <w:rPr>
          <w:rFonts w:ascii="Times New Roman" w:eastAsia="Times New Roman" w:hAnsi="Times New Roman" w:cs="Times New Roman"/>
          <w:sz w:val="24"/>
          <w:szCs w:val="24"/>
        </w:rPr>
        <w:t>«__» ______ 20__ года приняты следующие документы для принятия решения о предоставлении земельного участка без торгов, местоположение (адрес) которого ____________________________________________________________________________.</w:t>
      </w:r>
    </w:p>
    <w:p w:rsidR="00E72053" w:rsidRPr="00E72053" w:rsidRDefault="00E72053" w:rsidP="00E72053">
      <w:pPr>
        <w:autoSpaceDE w:val="0"/>
        <w:autoSpaceDN w:val="0"/>
        <w:adjustRightInd w:val="0"/>
        <w:spacing w:after="0" w:line="240" w:lineRule="auto"/>
        <w:rPr>
          <w:rFonts w:ascii="Times New Roman" w:eastAsia="Times New Roman" w:hAnsi="Times New Roman" w:cs="Times New Roman"/>
          <w:sz w:val="24"/>
          <w:szCs w:val="24"/>
        </w:rPr>
      </w:pPr>
      <w:r w:rsidRPr="00E72053">
        <w:rPr>
          <w:rFonts w:ascii="Times New Roman" w:eastAsia="Times New Roman" w:hAnsi="Times New Roman" w:cs="Times New Roman"/>
          <w:sz w:val="24"/>
          <w:szCs w:val="24"/>
        </w:rPr>
        <w:t>От _____________________________________________________________________:</w:t>
      </w:r>
    </w:p>
    <w:p w:rsidR="00E72053" w:rsidRPr="00E72053" w:rsidRDefault="00E72053" w:rsidP="00E72053">
      <w:pPr>
        <w:autoSpaceDE w:val="0"/>
        <w:autoSpaceDN w:val="0"/>
        <w:adjustRightInd w:val="0"/>
        <w:spacing w:after="0" w:line="240" w:lineRule="auto"/>
        <w:jc w:val="center"/>
        <w:rPr>
          <w:rFonts w:ascii="Times New Roman" w:eastAsia="Times New Roman" w:hAnsi="Times New Roman" w:cs="Times New Roman"/>
          <w:sz w:val="20"/>
          <w:szCs w:val="20"/>
        </w:rPr>
      </w:pPr>
      <w:r w:rsidRPr="00E72053">
        <w:rPr>
          <w:rFonts w:ascii="Times New Roman" w:eastAsia="Times New Roman" w:hAnsi="Times New Roman" w:cs="Times New Roman"/>
          <w:sz w:val="20"/>
          <w:szCs w:val="20"/>
        </w:rPr>
        <w:t>(заявитель)</w:t>
      </w:r>
    </w:p>
    <w:p w:rsidR="00E72053" w:rsidRPr="00E72053" w:rsidRDefault="00E72053" w:rsidP="00E72053">
      <w:pPr>
        <w:autoSpaceDE w:val="0"/>
        <w:autoSpaceDN w:val="0"/>
        <w:adjustRightInd w:val="0"/>
        <w:spacing w:after="0" w:line="240" w:lineRule="auto"/>
        <w:rPr>
          <w:rFonts w:ascii="Times New Roman" w:eastAsia="Times New Roman" w:hAnsi="Times New Roman" w:cs="Times New Roman"/>
          <w:sz w:val="24"/>
          <w:szCs w:val="24"/>
        </w:rPr>
      </w:pPr>
    </w:p>
    <w:p w:rsidR="00E72053" w:rsidRPr="00E72053" w:rsidRDefault="00E72053" w:rsidP="00E72053">
      <w:pPr>
        <w:autoSpaceDE w:val="0"/>
        <w:autoSpaceDN w:val="0"/>
        <w:adjustRightInd w:val="0"/>
        <w:spacing w:after="0" w:line="240" w:lineRule="auto"/>
        <w:rPr>
          <w:rFonts w:ascii="Times New Roman" w:eastAsia="Times New Roman" w:hAnsi="Times New Roman" w:cs="Times New Roman"/>
          <w:sz w:val="24"/>
          <w:szCs w:val="24"/>
        </w:rPr>
      </w:pPr>
    </w:p>
    <w:p w:rsidR="00E72053" w:rsidRPr="00E72053" w:rsidRDefault="00E72053" w:rsidP="00E72053">
      <w:pPr>
        <w:autoSpaceDE w:val="0"/>
        <w:autoSpaceDN w:val="0"/>
        <w:adjustRightInd w:val="0"/>
        <w:spacing w:after="0" w:line="240" w:lineRule="auto"/>
        <w:rPr>
          <w:rFonts w:ascii="Times New Roman" w:eastAsia="Times New Roman" w:hAnsi="Times New Roman" w:cs="Times New Roman"/>
          <w:sz w:val="24"/>
          <w:szCs w:val="24"/>
        </w:rPr>
      </w:pPr>
    </w:p>
    <w:p w:rsidR="00E72053" w:rsidRPr="00E72053" w:rsidRDefault="00E72053" w:rsidP="00E72053">
      <w:pPr>
        <w:autoSpaceDE w:val="0"/>
        <w:autoSpaceDN w:val="0"/>
        <w:adjustRightInd w:val="0"/>
        <w:spacing w:after="0" w:line="240" w:lineRule="auto"/>
        <w:rPr>
          <w:rFonts w:ascii="Times New Roman" w:eastAsia="Times New Roman" w:hAnsi="Times New Roman" w:cs="Times New Roman"/>
          <w:sz w:val="24"/>
          <w:szCs w:val="24"/>
        </w:rPr>
      </w:pPr>
      <w:r w:rsidRPr="00E72053">
        <w:rPr>
          <w:rFonts w:ascii="Times New Roman" w:eastAsia="Times New Roman" w:hAnsi="Times New Roman" w:cs="Times New Roman"/>
          <w:sz w:val="24"/>
          <w:szCs w:val="24"/>
        </w:rPr>
        <w:t>Порядковый номер записи в журнале регистрации заявления       ______________.</w:t>
      </w:r>
    </w:p>
    <w:p w:rsidR="00E72053" w:rsidRPr="00E72053" w:rsidRDefault="00E72053" w:rsidP="00E72053">
      <w:pPr>
        <w:autoSpaceDE w:val="0"/>
        <w:autoSpaceDN w:val="0"/>
        <w:adjustRightInd w:val="0"/>
        <w:spacing w:after="0" w:line="240" w:lineRule="auto"/>
        <w:rPr>
          <w:rFonts w:ascii="Times New Roman" w:eastAsia="Times New Roman" w:hAnsi="Times New Roman" w:cs="Times New Roman"/>
          <w:sz w:val="24"/>
          <w:szCs w:val="24"/>
        </w:rPr>
      </w:pPr>
      <w:r w:rsidRPr="00E72053">
        <w:rPr>
          <w:rFonts w:ascii="Times New Roman" w:eastAsia="Times New Roman" w:hAnsi="Times New Roman" w:cs="Times New Roman"/>
          <w:sz w:val="24"/>
          <w:szCs w:val="24"/>
        </w:rPr>
        <w:t>___________________________________________________________________________</w:t>
      </w:r>
    </w:p>
    <w:p w:rsidR="00E72053" w:rsidRPr="00E72053" w:rsidRDefault="00E72053" w:rsidP="00E72053">
      <w:pPr>
        <w:autoSpaceDE w:val="0"/>
        <w:autoSpaceDN w:val="0"/>
        <w:adjustRightInd w:val="0"/>
        <w:spacing w:after="0" w:line="240" w:lineRule="auto"/>
        <w:jc w:val="center"/>
        <w:rPr>
          <w:rFonts w:ascii="Times New Roman" w:eastAsia="Times New Roman" w:hAnsi="Times New Roman" w:cs="Times New Roman"/>
          <w:sz w:val="20"/>
          <w:szCs w:val="20"/>
        </w:rPr>
      </w:pPr>
      <w:r w:rsidRPr="00E72053">
        <w:rPr>
          <w:rFonts w:ascii="Times New Roman" w:eastAsia="Times New Roman" w:hAnsi="Times New Roman" w:cs="Times New Roman"/>
          <w:sz w:val="20"/>
          <w:szCs w:val="20"/>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E72053" w:rsidRPr="00E72053" w:rsidRDefault="00E72053" w:rsidP="00E72053">
      <w:pPr>
        <w:autoSpaceDE w:val="0"/>
        <w:autoSpaceDN w:val="0"/>
        <w:adjustRightInd w:val="0"/>
        <w:spacing w:after="0" w:line="240" w:lineRule="auto"/>
        <w:rPr>
          <w:rFonts w:ascii="Times New Roman" w:eastAsia="Times New Roman" w:hAnsi="Times New Roman" w:cs="Times New Roman"/>
          <w:sz w:val="24"/>
          <w:szCs w:val="24"/>
        </w:rPr>
      </w:pPr>
    </w:p>
    <w:p w:rsidR="00E72053" w:rsidRPr="00E72053" w:rsidRDefault="00E72053" w:rsidP="00E72053">
      <w:pPr>
        <w:autoSpaceDE w:val="0"/>
        <w:autoSpaceDN w:val="0"/>
        <w:adjustRightInd w:val="0"/>
        <w:spacing w:after="0" w:line="240" w:lineRule="auto"/>
        <w:rPr>
          <w:rFonts w:ascii="Times New Roman" w:eastAsia="Times New Roman" w:hAnsi="Times New Roman" w:cs="Times New Roman"/>
          <w:sz w:val="24"/>
          <w:szCs w:val="24"/>
        </w:rPr>
      </w:pPr>
      <w:r w:rsidRPr="00E72053">
        <w:rPr>
          <w:rFonts w:ascii="Times New Roman" w:eastAsia="Times New Roman" w:hAnsi="Times New Roman" w:cs="Times New Roman"/>
          <w:sz w:val="24"/>
          <w:szCs w:val="24"/>
        </w:rPr>
        <w:t>Подпись должностного лица уполномоченного органа  _______________</w:t>
      </w:r>
    </w:p>
    <w:p w:rsidR="00E72053" w:rsidRPr="00E72053" w:rsidRDefault="00E72053" w:rsidP="00E72053">
      <w:pPr>
        <w:autoSpaceDE w:val="0"/>
        <w:autoSpaceDN w:val="0"/>
        <w:adjustRightInd w:val="0"/>
        <w:spacing w:after="0" w:line="240" w:lineRule="auto"/>
        <w:rPr>
          <w:rFonts w:ascii="Times New Roman" w:eastAsia="Times New Roman" w:hAnsi="Times New Roman" w:cs="Times New Roman"/>
          <w:sz w:val="24"/>
          <w:szCs w:val="24"/>
        </w:rPr>
      </w:pPr>
    </w:p>
    <w:p w:rsidR="00E72053" w:rsidRPr="00E72053" w:rsidRDefault="00E72053" w:rsidP="00E72053">
      <w:pPr>
        <w:autoSpaceDE w:val="0"/>
        <w:autoSpaceDN w:val="0"/>
        <w:adjustRightInd w:val="0"/>
        <w:spacing w:after="0" w:line="240" w:lineRule="auto"/>
        <w:rPr>
          <w:rFonts w:ascii="Times New Roman" w:eastAsia="Times New Roman" w:hAnsi="Times New Roman" w:cs="Times New Roman"/>
          <w:sz w:val="24"/>
          <w:szCs w:val="24"/>
        </w:rPr>
      </w:pPr>
      <w:r w:rsidRPr="00E72053">
        <w:rPr>
          <w:rFonts w:ascii="Times New Roman" w:eastAsia="Times New Roman" w:hAnsi="Times New Roman" w:cs="Times New Roman"/>
          <w:sz w:val="24"/>
          <w:szCs w:val="24"/>
        </w:rPr>
        <w:t>Дата _________________________________</w:t>
      </w:r>
    </w:p>
    <w:p w:rsidR="00E72053" w:rsidRPr="00E72053" w:rsidRDefault="00E72053" w:rsidP="00E72053">
      <w:pPr>
        <w:autoSpaceDE w:val="0"/>
        <w:autoSpaceDN w:val="0"/>
        <w:adjustRightInd w:val="0"/>
        <w:spacing w:after="0" w:line="240" w:lineRule="auto"/>
        <w:jc w:val="center"/>
        <w:rPr>
          <w:rFonts w:ascii="Times New Roman" w:eastAsia="Times New Roman" w:hAnsi="Times New Roman" w:cs="Times New Roman"/>
          <w:sz w:val="28"/>
          <w:szCs w:val="28"/>
        </w:rPr>
      </w:pPr>
    </w:p>
    <w:p w:rsidR="00E72053" w:rsidRPr="00E72053" w:rsidRDefault="00E72053" w:rsidP="00E7205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72053" w:rsidRPr="00E72053" w:rsidRDefault="00E72053" w:rsidP="00E72053"/>
    <w:p w:rsidR="00E72053" w:rsidRPr="00E72053" w:rsidRDefault="00E72053" w:rsidP="00E72053">
      <w:pPr>
        <w:spacing w:after="0" w:line="240" w:lineRule="auto"/>
        <w:jc w:val="center"/>
        <w:rPr>
          <w:rFonts w:ascii="Arial" w:eastAsia="Times New Roman" w:hAnsi="Arial" w:cs="Arial"/>
          <w:b/>
          <w:sz w:val="32"/>
          <w:szCs w:val="32"/>
          <w:lang w:eastAsia="ru-RU"/>
        </w:rPr>
      </w:pPr>
      <w:r w:rsidRPr="00E72053">
        <w:rPr>
          <w:rFonts w:ascii="Arial" w:eastAsia="Times New Roman" w:hAnsi="Arial" w:cs="Arial"/>
          <w:b/>
          <w:sz w:val="32"/>
          <w:szCs w:val="32"/>
          <w:lang w:eastAsia="ru-RU"/>
        </w:rPr>
        <w:t>30.01.2018 № 20</w:t>
      </w:r>
    </w:p>
    <w:p w:rsidR="00E72053" w:rsidRPr="00E72053" w:rsidRDefault="00E72053" w:rsidP="00E72053">
      <w:pPr>
        <w:spacing w:after="0" w:line="240" w:lineRule="auto"/>
        <w:jc w:val="center"/>
        <w:rPr>
          <w:rFonts w:ascii="Arial" w:eastAsia="Times New Roman" w:hAnsi="Arial" w:cs="Arial"/>
          <w:b/>
          <w:bCs/>
          <w:sz w:val="32"/>
          <w:szCs w:val="32"/>
          <w:lang w:eastAsia="ru-RU"/>
        </w:rPr>
      </w:pPr>
      <w:r w:rsidRPr="00E72053">
        <w:rPr>
          <w:rFonts w:ascii="Arial" w:eastAsia="Times New Roman" w:hAnsi="Arial" w:cs="Arial"/>
          <w:b/>
          <w:bCs/>
          <w:sz w:val="32"/>
          <w:szCs w:val="32"/>
          <w:lang w:eastAsia="ru-RU"/>
        </w:rPr>
        <w:t>РОССИЙСКАЯ ФЕДЕРАЦИЯ</w:t>
      </w:r>
    </w:p>
    <w:p w:rsidR="00E72053" w:rsidRPr="00E72053" w:rsidRDefault="00E72053" w:rsidP="00E72053">
      <w:pPr>
        <w:spacing w:after="0" w:line="240" w:lineRule="auto"/>
        <w:jc w:val="center"/>
        <w:rPr>
          <w:rFonts w:ascii="Arial" w:eastAsia="Times New Roman" w:hAnsi="Arial" w:cs="Arial"/>
          <w:b/>
          <w:bCs/>
          <w:sz w:val="32"/>
          <w:szCs w:val="32"/>
          <w:lang w:eastAsia="ru-RU"/>
        </w:rPr>
      </w:pPr>
      <w:r w:rsidRPr="00E72053">
        <w:rPr>
          <w:rFonts w:ascii="Arial" w:eastAsia="Times New Roman" w:hAnsi="Arial" w:cs="Arial"/>
          <w:b/>
          <w:bCs/>
          <w:sz w:val="32"/>
          <w:szCs w:val="32"/>
          <w:lang w:eastAsia="ru-RU"/>
        </w:rPr>
        <w:t>ИРКУТСКАЯ ОБЛАСТЬ</w:t>
      </w:r>
    </w:p>
    <w:p w:rsidR="00E72053" w:rsidRPr="00E72053" w:rsidRDefault="00E72053" w:rsidP="00E72053">
      <w:pPr>
        <w:spacing w:after="0" w:line="240" w:lineRule="auto"/>
        <w:jc w:val="center"/>
        <w:rPr>
          <w:rFonts w:ascii="Arial" w:eastAsia="Times New Roman" w:hAnsi="Arial" w:cs="Arial"/>
          <w:b/>
          <w:bCs/>
          <w:sz w:val="32"/>
          <w:szCs w:val="32"/>
          <w:lang w:eastAsia="ru-RU"/>
        </w:rPr>
      </w:pPr>
      <w:r w:rsidRPr="00E72053">
        <w:rPr>
          <w:rFonts w:ascii="Arial" w:eastAsia="Times New Roman" w:hAnsi="Arial" w:cs="Arial"/>
          <w:b/>
          <w:bCs/>
          <w:sz w:val="32"/>
          <w:szCs w:val="32"/>
          <w:lang w:eastAsia="ru-RU"/>
        </w:rPr>
        <w:t>ОСИНСКИЙ МУНИЦИПАЛЬНЫЙ РАЙОН</w:t>
      </w:r>
    </w:p>
    <w:p w:rsidR="00E72053" w:rsidRPr="00E72053" w:rsidRDefault="00E72053" w:rsidP="00E72053">
      <w:pPr>
        <w:spacing w:after="0" w:line="240" w:lineRule="auto"/>
        <w:jc w:val="center"/>
        <w:rPr>
          <w:rFonts w:ascii="Arial" w:eastAsia="Times New Roman" w:hAnsi="Arial" w:cs="Arial"/>
          <w:b/>
          <w:bCs/>
          <w:sz w:val="32"/>
          <w:szCs w:val="32"/>
          <w:lang w:eastAsia="ru-RU"/>
        </w:rPr>
      </w:pPr>
      <w:r w:rsidRPr="00E72053">
        <w:rPr>
          <w:rFonts w:ascii="Arial" w:eastAsia="Times New Roman" w:hAnsi="Arial" w:cs="Arial"/>
          <w:b/>
          <w:bCs/>
          <w:sz w:val="32"/>
          <w:szCs w:val="32"/>
          <w:lang w:eastAsia="ru-RU"/>
        </w:rPr>
        <w:t>МАЙСКОЕ СЕЛЬСКОЕ ПОСЕЛЕНИЕ</w:t>
      </w:r>
    </w:p>
    <w:p w:rsidR="00E72053" w:rsidRPr="00E72053" w:rsidRDefault="00E72053" w:rsidP="00E72053">
      <w:pPr>
        <w:spacing w:after="0" w:line="240" w:lineRule="auto"/>
        <w:jc w:val="center"/>
        <w:rPr>
          <w:rFonts w:ascii="Arial" w:eastAsia="Times New Roman" w:hAnsi="Arial" w:cs="Arial"/>
          <w:b/>
          <w:bCs/>
          <w:sz w:val="32"/>
          <w:szCs w:val="32"/>
          <w:lang w:eastAsia="ru-RU"/>
        </w:rPr>
      </w:pPr>
      <w:r w:rsidRPr="00E72053">
        <w:rPr>
          <w:rFonts w:ascii="Arial" w:eastAsia="Times New Roman" w:hAnsi="Arial" w:cs="Arial"/>
          <w:b/>
          <w:bCs/>
          <w:sz w:val="32"/>
          <w:szCs w:val="32"/>
          <w:lang w:eastAsia="ru-RU"/>
        </w:rPr>
        <w:t>АДМИНИСТРАЦИЯ</w:t>
      </w:r>
    </w:p>
    <w:p w:rsidR="00E72053" w:rsidRPr="00E72053" w:rsidRDefault="00E72053" w:rsidP="00E72053">
      <w:pPr>
        <w:spacing w:after="0" w:line="240" w:lineRule="auto"/>
        <w:jc w:val="center"/>
        <w:rPr>
          <w:rFonts w:ascii="Arial" w:eastAsia="Times New Roman" w:hAnsi="Arial" w:cs="Arial"/>
          <w:b/>
          <w:bCs/>
          <w:sz w:val="32"/>
          <w:szCs w:val="32"/>
          <w:lang w:eastAsia="ru-RU"/>
        </w:rPr>
      </w:pPr>
      <w:r w:rsidRPr="00E72053">
        <w:rPr>
          <w:rFonts w:ascii="Arial" w:eastAsia="Times New Roman" w:hAnsi="Arial" w:cs="Arial"/>
          <w:b/>
          <w:bCs/>
          <w:sz w:val="32"/>
          <w:szCs w:val="32"/>
          <w:lang w:eastAsia="ru-RU"/>
        </w:rPr>
        <w:t>ПОСТАНОВЛЕНИЕ</w:t>
      </w:r>
    </w:p>
    <w:p w:rsidR="00E72053" w:rsidRPr="00E72053" w:rsidRDefault="00E72053" w:rsidP="00E72053">
      <w:pPr>
        <w:tabs>
          <w:tab w:val="decimal" w:pos="8080"/>
          <w:tab w:val="decimal" w:pos="8505"/>
        </w:tabs>
        <w:suppressAutoHyphens/>
        <w:spacing w:after="0" w:line="360" w:lineRule="auto"/>
        <w:ind w:left="-851" w:right="-425" w:firstLine="284"/>
        <w:jc w:val="center"/>
        <w:rPr>
          <w:rFonts w:ascii="Times New Roman" w:eastAsia="Times New Roman" w:hAnsi="Times New Roman" w:cs="Times New Roman"/>
          <w:sz w:val="32"/>
          <w:szCs w:val="32"/>
          <w:lang w:eastAsia="ar-SA"/>
        </w:rPr>
      </w:pPr>
    </w:p>
    <w:p w:rsidR="00E72053" w:rsidRPr="00E72053" w:rsidRDefault="00E72053" w:rsidP="00E72053">
      <w:pPr>
        <w:widowControl w:val="0"/>
        <w:tabs>
          <w:tab w:val="decimal" w:pos="8080"/>
          <w:tab w:val="decimal" w:pos="8505"/>
        </w:tabs>
        <w:suppressAutoHyphens/>
        <w:spacing w:after="0" w:line="240" w:lineRule="auto"/>
        <w:ind w:left="-851" w:right="-425" w:firstLine="284"/>
        <w:contextualSpacing/>
        <w:mirrorIndents/>
        <w:jc w:val="center"/>
        <w:rPr>
          <w:rFonts w:ascii="Arial" w:eastAsia="Arial Unicode MS" w:hAnsi="Arial" w:cs="Arial"/>
          <w:b/>
          <w:color w:val="000000"/>
          <w:sz w:val="30"/>
          <w:szCs w:val="30"/>
          <w:lang w:eastAsia="ru-RU" w:bidi="en-US"/>
        </w:rPr>
      </w:pPr>
      <w:r w:rsidRPr="00E72053">
        <w:rPr>
          <w:rFonts w:ascii="Arial" w:eastAsia="Arial Unicode MS" w:hAnsi="Arial" w:cs="Arial"/>
          <w:b/>
          <w:color w:val="000000"/>
          <w:sz w:val="30"/>
          <w:szCs w:val="30"/>
          <w:lang w:eastAsia="ru-RU" w:bidi="en-US"/>
        </w:rPr>
        <w:t>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НА ТОРГАХ»</w:t>
      </w:r>
    </w:p>
    <w:p w:rsidR="00E72053" w:rsidRPr="00E72053" w:rsidRDefault="00E72053" w:rsidP="00E72053">
      <w:pPr>
        <w:suppressAutoHyphens/>
        <w:spacing w:after="0" w:line="240" w:lineRule="auto"/>
        <w:ind w:left="-851" w:right="-425" w:firstLine="1419"/>
        <w:jc w:val="both"/>
        <w:rPr>
          <w:rFonts w:ascii="Times New Roman" w:eastAsia="Times New Roman" w:hAnsi="Times New Roman" w:cs="Times New Roman"/>
          <w:sz w:val="28"/>
          <w:szCs w:val="28"/>
          <w:lang w:eastAsia="ar-SA"/>
        </w:rPr>
      </w:pPr>
    </w:p>
    <w:p w:rsidR="00E72053" w:rsidRPr="00E72053" w:rsidRDefault="00E72053" w:rsidP="00E72053">
      <w:pPr>
        <w:spacing w:after="0" w:line="240" w:lineRule="auto"/>
        <w:ind w:firstLine="567"/>
        <w:jc w:val="both"/>
        <w:rPr>
          <w:rFonts w:ascii="Arial" w:eastAsia="Times New Roman" w:hAnsi="Arial" w:cs="Arial"/>
          <w:sz w:val="24"/>
          <w:szCs w:val="24"/>
          <w:lang w:eastAsia="ru-RU"/>
        </w:rPr>
      </w:pPr>
      <w:proofErr w:type="gramStart"/>
      <w:r w:rsidRPr="00E72053">
        <w:rPr>
          <w:rFonts w:ascii="Arial" w:eastAsia="Times New Roman" w:hAnsi="Arial" w:cs="Arial"/>
          <w:sz w:val="24"/>
          <w:szCs w:val="24"/>
          <w:lang w:eastAsia="ru-RU"/>
        </w:rPr>
        <w:t>Согласно</w:t>
      </w:r>
      <w:proofErr w:type="gramEnd"/>
      <w:r w:rsidRPr="00E72053">
        <w:rPr>
          <w:rFonts w:ascii="Arial" w:eastAsia="Times New Roman" w:hAnsi="Arial" w:cs="Arial"/>
          <w:sz w:val="24"/>
          <w:szCs w:val="24"/>
          <w:lang w:eastAsia="ru-RU"/>
        </w:rPr>
        <w:t xml:space="preserve"> Федерального закона РФ «Об общих принципах организации местного самоуправления в Российской Федерации» № 131–ФЗ от 06.10.2003 года, Федерального закона РФ № 210-ФЗ от 27.07.2010 года «Об организации предоставления </w:t>
      </w:r>
      <w:r w:rsidRPr="00E72053">
        <w:rPr>
          <w:rFonts w:ascii="Arial" w:eastAsia="Times New Roman" w:hAnsi="Arial" w:cs="Arial"/>
          <w:sz w:val="24"/>
          <w:szCs w:val="24"/>
          <w:lang w:eastAsia="ru-RU"/>
        </w:rPr>
        <w:lastRenderedPageBreak/>
        <w:t>государственных и муниципальных услуг», руководствуясь Уставом муниципального образования «Майск».</w:t>
      </w:r>
    </w:p>
    <w:p w:rsidR="00E72053" w:rsidRPr="00E72053" w:rsidRDefault="00E72053" w:rsidP="00E72053">
      <w:pPr>
        <w:tabs>
          <w:tab w:val="left" w:pos="709"/>
          <w:tab w:val="left" w:pos="2410"/>
          <w:tab w:val="left" w:pos="5670"/>
        </w:tabs>
        <w:spacing w:after="0" w:line="280" w:lineRule="atLeast"/>
        <w:ind w:right="-5" w:firstLine="720"/>
        <w:jc w:val="both"/>
        <w:rPr>
          <w:rFonts w:ascii="Arial" w:eastAsia="Times New Roman" w:hAnsi="Arial" w:cs="Arial"/>
          <w:b/>
          <w:bCs/>
          <w:sz w:val="30"/>
          <w:szCs w:val="30"/>
          <w:lang w:eastAsia="ru-RU"/>
        </w:rPr>
      </w:pPr>
    </w:p>
    <w:p w:rsidR="00E72053" w:rsidRPr="00E72053" w:rsidRDefault="00E72053" w:rsidP="00E72053">
      <w:pPr>
        <w:spacing w:after="0" w:line="240" w:lineRule="auto"/>
        <w:ind w:firstLine="720"/>
        <w:jc w:val="center"/>
        <w:rPr>
          <w:rFonts w:ascii="Arial" w:eastAsia="Times New Roman" w:hAnsi="Arial" w:cs="Arial"/>
          <w:b/>
          <w:bCs/>
          <w:sz w:val="30"/>
          <w:szCs w:val="30"/>
          <w:lang w:eastAsia="ru-RU"/>
        </w:rPr>
      </w:pPr>
      <w:r w:rsidRPr="00E72053">
        <w:rPr>
          <w:rFonts w:ascii="Arial" w:eastAsia="Times New Roman" w:hAnsi="Arial" w:cs="Arial"/>
          <w:b/>
          <w:bCs/>
          <w:sz w:val="30"/>
          <w:szCs w:val="30"/>
          <w:lang w:eastAsia="ru-RU"/>
        </w:rPr>
        <w:t xml:space="preserve"> ПОСТАНОВЛЯЮ:</w:t>
      </w:r>
    </w:p>
    <w:p w:rsidR="00E72053" w:rsidRPr="00E72053" w:rsidRDefault="00E72053" w:rsidP="00E72053">
      <w:pPr>
        <w:spacing w:after="0" w:line="240" w:lineRule="auto"/>
        <w:ind w:firstLine="720"/>
        <w:jc w:val="center"/>
        <w:rPr>
          <w:rFonts w:ascii="Arial" w:eastAsia="Times New Roman" w:hAnsi="Arial" w:cs="Arial"/>
          <w:b/>
          <w:bCs/>
          <w:sz w:val="30"/>
          <w:szCs w:val="30"/>
          <w:lang w:eastAsia="ru-RU"/>
        </w:rPr>
      </w:pPr>
    </w:p>
    <w:p w:rsidR="00E72053" w:rsidRPr="00E72053" w:rsidRDefault="00E72053" w:rsidP="00E72053">
      <w:pPr>
        <w:spacing w:after="0" w:line="240" w:lineRule="auto"/>
        <w:ind w:firstLine="567"/>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1. Утвердить Административный регламент по предоставлению муниципальной услуги «П</w:t>
      </w:r>
      <w:r w:rsidRPr="00E72053">
        <w:rPr>
          <w:rFonts w:ascii="Arial" w:eastAsia="Times New Roman" w:hAnsi="Arial" w:cs="Arial" w:hint="eastAsia"/>
          <w:sz w:val="24"/>
          <w:szCs w:val="24"/>
          <w:lang w:eastAsia="ru-RU"/>
        </w:rPr>
        <w:t>редоставление</w:t>
      </w:r>
      <w:r w:rsidRPr="00E72053">
        <w:rPr>
          <w:rFonts w:ascii="Arial" w:eastAsia="Times New Roman" w:hAnsi="Arial" w:cs="Arial"/>
          <w:sz w:val="24"/>
          <w:szCs w:val="24"/>
          <w:lang w:eastAsia="ru-RU"/>
        </w:rPr>
        <w:t xml:space="preserve"> </w:t>
      </w:r>
      <w:r w:rsidRPr="00E72053">
        <w:rPr>
          <w:rFonts w:ascii="Arial" w:eastAsia="Times New Roman" w:hAnsi="Arial" w:cs="Arial" w:hint="eastAsia"/>
          <w:sz w:val="24"/>
          <w:szCs w:val="24"/>
          <w:lang w:eastAsia="ru-RU"/>
        </w:rPr>
        <w:t>земельного</w:t>
      </w:r>
      <w:r w:rsidRPr="00E72053">
        <w:rPr>
          <w:rFonts w:ascii="Arial" w:eastAsia="Times New Roman" w:hAnsi="Arial" w:cs="Arial"/>
          <w:sz w:val="24"/>
          <w:szCs w:val="24"/>
          <w:lang w:eastAsia="ru-RU"/>
        </w:rPr>
        <w:t xml:space="preserve"> </w:t>
      </w:r>
      <w:r w:rsidRPr="00E72053">
        <w:rPr>
          <w:rFonts w:ascii="Arial" w:eastAsia="Times New Roman" w:hAnsi="Arial" w:cs="Arial" w:hint="eastAsia"/>
          <w:sz w:val="24"/>
          <w:szCs w:val="24"/>
          <w:lang w:eastAsia="ru-RU"/>
        </w:rPr>
        <w:t>участка</w:t>
      </w:r>
      <w:r w:rsidRPr="00E72053">
        <w:rPr>
          <w:rFonts w:ascii="Arial" w:eastAsia="Times New Roman" w:hAnsi="Arial" w:cs="Arial"/>
          <w:sz w:val="24"/>
          <w:szCs w:val="24"/>
          <w:lang w:eastAsia="ru-RU"/>
        </w:rPr>
        <w:t xml:space="preserve">, </w:t>
      </w:r>
      <w:r w:rsidRPr="00E72053">
        <w:rPr>
          <w:rFonts w:ascii="Arial" w:eastAsia="Times New Roman" w:hAnsi="Arial" w:cs="Arial" w:hint="eastAsia"/>
          <w:sz w:val="24"/>
          <w:szCs w:val="24"/>
          <w:lang w:eastAsia="ru-RU"/>
        </w:rPr>
        <w:t>находящегося</w:t>
      </w:r>
      <w:r w:rsidRPr="00E72053">
        <w:rPr>
          <w:rFonts w:ascii="Arial" w:eastAsia="Times New Roman" w:hAnsi="Arial" w:cs="Arial"/>
          <w:sz w:val="24"/>
          <w:szCs w:val="24"/>
          <w:lang w:eastAsia="ru-RU"/>
        </w:rPr>
        <w:t xml:space="preserve"> </w:t>
      </w:r>
      <w:r w:rsidRPr="00E72053">
        <w:rPr>
          <w:rFonts w:ascii="Arial" w:eastAsia="Times New Roman" w:hAnsi="Arial" w:cs="Arial" w:hint="eastAsia"/>
          <w:sz w:val="24"/>
          <w:szCs w:val="24"/>
          <w:lang w:eastAsia="ru-RU"/>
        </w:rPr>
        <w:t>в</w:t>
      </w:r>
      <w:r w:rsidRPr="00E72053">
        <w:rPr>
          <w:rFonts w:ascii="Arial" w:eastAsia="Times New Roman" w:hAnsi="Arial" w:cs="Arial"/>
          <w:sz w:val="24"/>
          <w:szCs w:val="24"/>
          <w:lang w:eastAsia="ru-RU"/>
        </w:rPr>
        <w:t xml:space="preserve"> </w:t>
      </w:r>
      <w:r w:rsidRPr="00E72053">
        <w:rPr>
          <w:rFonts w:ascii="Arial" w:eastAsia="Times New Roman" w:hAnsi="Arial" w:cs="Arial" w:hint="eastAsia"/>
          <w:sz w:val="24"/>
          <w:szCs w:val="24"/>
          <w:lang w:eastAsia="ru-RU"/>
        </w:rPr>
        <w:t>муниципальной</w:t>
      </w:r>
      <w:r w:rsidRPr="00E72053">
        <w:rPr>
          <w:rFonts w:ascii="Arial" w:eastAsia="Times New Roman" w:hAnsi="Arial" w:cs="Arial"/>
          <w:sz w:val="24"/>
          <w:szCs w:val="24"/>
          <w:lang w:eastAsia="ru-RU"/>
        </w:rPr>
        <w:t xml:space="preserve"> </w:t>
      </w:r>
      <w:r w:rsidRPr="00E72053">
        <w:rPr>
          <w:rFonts w:ascii="Arial" w:eastAsia="Times New Roman" w:hAnsi="Arial" w:cs="Arial" w:hint="eastAsia"/>
          <w:sz w:val="24"/>
          <w:szCs w:val="24"/>
          <w:lang w:eastAsia="ru-RU"/>
        </w:rPr>
        <w:t>собственности</w:t>
      </w:r>
      <w:r w:rsidRPr="00E72053">
        <w:rPr>
          <w:rFonts w:ascii="Arial" w:eastAsia="Times New Roman" w:hAnsi="Arial" w:cs="Arial"/>
          <w:sz w:val="24"/>
          <w:szCs w:val="24"/>
          <w:lang w:eastAsia="ru-RU"/>
        </w:rPr>
        <w:t xml:space="preserve">, </w:t>
      </w:r>
      <w:r w:rsidRPr="00E72053">
        <w:rPr>
          <w:rFonts w:ascii="Arial" w:eastAsia="Times New Roman" w:hAnsi="Arial" w:cs="Arial" w:hint="eastAsia"/>
          <w:sz w:val="24"/>
          <w:szCs w:val="24"/>
          <w:lang w:eastAsia="ru-RU"/>
        </w:rPr>
        <w:t>на</w:t>
      </w:r>
      <w:r w:rsidRPr="00E72053">
        <w:rPr>
          <w:rFonts w:ascii="Arial" w:eastAsia="Times New Roman" w:hAnsi="Arial" w:cs="Arial"/>
          <w:sz w:val="24"/>
          <w:szCs w:val="24"/>
          <w:lang w:eastAsia="ru-RU"/>
        </w:rPr>
        <w:t xml:space="preserve"> </w:t>
      </w:r>
      <w:r w:rsidRPr="00E72053">
        <w:rPr>
          <w:rFonts w:ascii="Arial" w:eastAsia="Times New Roman" w:hAnsi="Arial" w:cs="Arial" w:hint="eastAsia"/>
          <w:sz w:val="24"/>
          <w:szCs w:val="24"/>
          <w:lang w:eastAsia="ru-RU"/>
        </w:rPr>
        <w:t>торгах</w:t>
      </w:r>
      <w:r w:rsidRPr="00E72053">
        <w:rPr>
          <w:rFonts w:ascii="Arial" w:eastAsia="Times New Roman" w:hAnsi="Arial" w:cs="Arial"/>
          <w:sz w:val="24"/>
          <w:szCs w:val="24"/>
          <w:lang w:eastAsia="ru-RU"/>
        </w:rPr>
        <w:t>» (приложение).</w:t>
      </w:r>
    </w:p>
    <w:p w:rsidR="00E72053" w:rsidRPr="00E72053" w:rsidRDefault="00E72053" w:rsidP="00E72053">
      <w:pPr>
        <w:spacing w:after="0" w:line="240" w:lineRule="auto"/>
        <w:ind w:firstLine="567"/>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2. Данное постановление опубликовать в «Вестнике» и разместить на сайте муниципального образования «Майск».</w:t>
      </w:r>
    </w:p>
    <w:p w:rsidR="00E72053" w:rsidRPr="00E72053" w:rsidRDefault="00E72053" w:rsidP="00E72053">
      <w:pPr>
        <w:spacing w:after="0" w:line="240" w:lineRule="auto"/>
        <w:ind w:firstLine="567"/>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3. </w:t>
      </w:r>
      <w:proofErr w:type="gramStart"/>
      <w:r w:rsidRPr="00E72053">
        <w:rPr>
          <w:rFonts w:ascii="Arial" w:eastAsia="Times New Roman" w:hAnsi="Arial" w:cs="Arial"/>
          <w:sz w:val="24"/>
          <w:szCs w:val="24"/>
          <w:lang w:eastAsia="ru-RU"/>
        </w:rPr>
        <w:t>Контроль за</w:t>
      </w:r>
      <w:proofErr w:type="gramEnd"/>
      <w:r w:rsidRPr="00E72053">
        <w:rPr>
          <w:rFonts w:ascii="Arial" w:eastAsia="Times New Roman" w:hAnsi="Arial" w:cs="Arial"/>
          <w:sz w:val="24"/>
          <w:szCs w:val="24"/>
          <w:lang w:eastAsia="ru-RU"/>
        </w:rPr>
        <w:t xml:space="preserve"> исполнением данного постановления оставляю за собой.</w:t>
      </w:r>
    </w:p>
    <w:p w:rsidR="00E72053" w:rsidRPr="00E72053" w:rsidRDefault="00E72053" w:rsidP="00E72053">
      <w:pPr>
        <w:spacing w:after="0" w:line="240" w:lineRule="auto"/>
        <w:ind w:firstLine="567"/>
        <w:jc w:val="both"/>
        <w:rPr>
          <w:rFonts w:ascii="Arial" w:eastAsia="Times New Roman" w:hAnsi="Arial" w:cs="Arial"/>
          <w:sz w:val="24"/>
          <w:szCs w:val="24"/>
          <w:lang w:eastAsia="ru-RU"/>
        </w:rPr>
      </w:pPr>
    </w:p>
    <w:p w:rsidR="00E72053" w:rsidRPr="00E72053" w:rsidRDefault="00E72053" w:rsidP="00E72053">
      <w:pPr>
        <w:spacing w:after="0" w:line="240" w:lineRule="auto"/>
        <w:ind w:firstLine="567"/>
        <w:jc w:val="both"/>
        <w:rPr>
          <w:rFonts w:ascii="Arial" w:eastAsia="Times New Roman" w:hAnsi="Arial" w:cs="Arial"/>
          <w:sz w:val="24"/>
          <w:szCs w:val="24"/>
          <w:lang w:eastAsia="ru-RU"/>
        </w:rPr>
      </w:pPr>
    </w:p>
    <w:p w:rsidR="00E72053" w:rsidRPr="00E72053" w:rsidRDefault="00E72053" w:rsidP="00E72053">
      <w:pPr>
        <w:spacing w:after="0" w:line="240" w:lineRule="auto"/>
        <w:ind w:firstLine="567"/>
        <w:jc w:val="both"/>
        <w:rPr>
          <w:rFonts w:ascii="Arial" w:eastAsia="Times New Roman" w:hAnsi="Arial" w:cs="Arial"/>
          <w:sz w:val="24"/>
          <w:szCs w:val="24"/>
          <w:lang w:eastAsia="ru-RU"/>
        </w:rPr>
      </w:pPr>
    </w:p>
    <w:p w:rsidR="00E72053" w:rsidRPr="00E72053" w:rsidRDefault="00E72053" w:rsidP="00E72053">
      <w:pPr>
        <w:spacing w:after="0" w:line="240" w:lineRule="auto"/>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Глава муниципального образования  «Майск» </w:t>
      </w:r>
    </w:p>
    <w:p w:rsidR="00E72053" w:rsidRPr="00E72053" w:rsidRDefault="00E72053" w:rsidP="00E72053">
      <w:pPr>
        <w:spacing w:after="0" w:line="240" w:lineRule="auto"/>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А.И. Серебренников</w:t>
      </w:r>
    </w:p>
    <w:p w:rsidR="00E72053" w:rsidRPr="00E72053" w:rsidRDefault="00E72053" w:rsidP="00E72053">
      <w:pPr>
        <w:suppressAutoHyphens/>
        <w:spacing w:after="119" w:line="240" w:lineRule="auto"/>
        <w:ind w:right="-425" w:firstLine="709"/>
        <w:jc w:val="both"/>
        <w:rPr>
          <w:rFonts w:ascii="Arial" w:eastAsia="Times New Roman" w:hAnsi="Arial" w:cs="Arial"/>
          <w:sz w:val="24"/>
          <w:szCs w:val="24"/>
          <w:lang w:eastAsia="ar-SA"/>
        </w:rPr>
      </w:pPr>
    </w:p>
    <w:p w:rsidR="00E72053" w:rsidRPr="00E72053" w:rsidRDefault="00E72053" w:rsidP="00E72053">
      <w:pPr>
        <w:widowControl w:val="0"/>
        <w:autoSpaceDE w:val="0"/>
        <w:autoSpaceDN w:val="0"/>
        <w:adjustRightInd w:val="0"/>
        <w:spacing w:after="0" w:line="240" w:lineRule="auto"/>
        <w:ind w:firstLine="709"/>
        <w:jc w:val="right"/>
        <w:rPr>
          <w:rFonts w:ascii="Courier New" w:eastAsia="Times New Roman" w:hAnsi="Courier New" w:cs="Courier New"/>
          <w:lang w:eastAsia="ru-RU"/>
        </w:rPr>
      </w:pPr>
    </w:p>
    <w:p w:rsidR="00E72053" w:rsidRPr="00E72053" w:rsidRDefault="00E72053" w:rsidP="00E72053">
      <w:pPr>
        <w:widowControl w:val="0"/>
        <w:autoSpaceDE w:val="0"/>
        <w:autoSpaceDN w:val="0"/>
        <w:adjustRightInd w:val="0"/>
        <w:spacing w:after="0" w:line="240" w:lineRule="auto"/>
        <w:ind w:firstLine="709"/>
        <w:jc w:val="right"/>
        <w:rPr>
          <w:rFonts w:ascii="Courier New" w:eastAsia="Times New Roman" w:hAnsi="Courier New" w:cs="Courier New"/>
          <w:lang w:eastAsia="ru-RU"/>
        </w:rPr>
      </w:pPr>
      <w:proofErr w:type="gramStart"/>
      <w:r w:rsidRPr="00E72053">
        <w:rPr>
          <w:rFonts w:ascii="Courier New" w:eastAsia="Times New Roman" w:hAnsi="Courier New" w:cs="Courier New"/>
          <w:lang w:eastAsia="ru-RU"/>
        </w:rPr>
        <w:t>Утвержден</w:t>
      </w:r>
      <w:proofErr w:type="gramEnd"/>
      <w:r w:rsidRPr="00E72053">
        <w:rPr>
          <w:rFonts w:ascii="Courier New" w:eastAsia="Times New Roman" w:hAnsi="Courier New" w:cs="Courier New"/>
          <w:lang w:eastAsia="ru-RU"/>
        </w:rPr>
        <w:t xml:space="preserve"> постановлением </w:t>
      </w:r>
    </w:p>
    <w:p w:rsidR="00E72053" w:rsidRPr="00E72053" w:rsidRDefault="00E72053" w:rsidP="00E72053">
      <w:pPr>
        <w:widowControl w:val="0"/>
        <w:autoSpaceDE w:val="0"/>
        <w:autoSpaceDN w:val="0"/>
        <w:adjustRightInd w:val="0"/>
        <w:spacing w:after="0" w:line="240" w:lineRule="auto"/>
        <w:ind w:firstLine="709"/>
        <w:jc w:val="right"/>
        <w:rPr>
          <w:rFonts w:ascii="Courier New" w:eastAsia="Times New Roman" w:hAnsi="Courier New" w:cs="Courier New"/>
          <w:lang w:eastAsia="ru-RU"/>
        </w:rPr>
      </w:pPr>
      <w:r w:rsidRPr="00E72053">
        <w:rPr>
          <w:rFonts w:ascii="Courier New" w:eastAsia="Times New Roman" w:hAnsi="Courier New" w:cs="Courier New"/>
          <w:lang w:eastAsia="ru-RU"/>
        </w:rPr>
        <w:t xml:space="preserve">администрации МО «Майск» </w:t>
      </w:r>
    </w:p>
    <w:p w:rsidR="00E72053" w:rsidRPr="00E72053" w:rsidRDefault="00E72053" w:rsidP="00E72053">
      <w:pPr>
        <w:widowControl w:val="0"/>
        <w:autoSpaceDE w:val="0"/>
        <w:autoSpaceDN w:val="0"/>
        <w:adjustRightInd w:val="0"/>
        <w:spacing w:after="0" w:line="240" w:lineRule="auto"/>
        <w:ind w:firstLine="709"/>
        <w:jc w:val="right"/>
        <w:rPr>
          <w:rFonts w:ascii="Courier New" w:eastAsia="Times New Roman" w:hAnsi="Courier New" w:cs="Courier New"/>
          <w:lang w:eastAsia="ru-RU"/>
        </w:rPr>
      </w:pPr>
      <w:r w:rsidRPr="00E72053">
        <w:rPr>
          <w:rFonts w:ascii="Courier New" w:eastAsia="Times New Roman" w:hAnsi="Courier New" w:cs="Courier New"/>
          <w:lang w:eastAsia="ru-RU"/>
        </w:rPr>
        <w:t>от 30.01.2018 №20</w:t>
      </w:r>
    </w:p>
    <w:p w:rsidR="00E72053" w:rsidRPr="00E72053" w:rsidRDefault="00E72053" w:rsidP="00E72053">
      <w:pPr>
        <w:widowControl w:val="0"/>
        <w:autoSpaceDE w:val="0"/>
        <w:autoSpaceDN w:val="0"/>
        <w:adjustRightInd w:val="0"/>
        <w:spacing w:after="0" w:line="240" w:lineRule="auto"/>
        <w:ind w:firstLine="709"/>
        <w:jc w:val="right"/>
        <w:rPr>
          <w:rFonts w:ascii="Courier New" w:eastAsia="Times New Roman" w:hAnsi="Courier New" w:cs="Courier New"/>
          <w:lang w:eastAsia="ru-RU"/>
        </w:rPr>
      </w:pPr>
    </w:p>
    <w:p w:rsidR="00E72053" w:rsidRPr="00E72053" w:rsidRDefault="00E72053" w:rsidP="00E72053">
      <w:pPr>
        <w:spacing w:after="0" w:line="240" w:lineRule="auto"/>
        <w:jc w:val="center"/>
        <w:rPr>
          <w:rFonts w:ascii="Arial" w:eastAsia="Times New Roman" w:hAnsi="Arial" w:cs="Arial"/>
          <w:b/>
          <w:sz w:val="24"/>
          <w:szCs w:val="24"/>
          <w:lang w:eastAsia="ru-RU"/>
        </w:rPr>
      </w:pPr>
      <w:r w:rsidRPr="00E72053">
        <w:rPr>
          <w:rFonts w:ascii="Arial" w:eastAsia="Times New Roman" w:hAnsi="Arial" w:cs="Arial"/>
          <w:b/>
          <w:sz w:val="24"/>
          <w:szCs w:val="24"/>
          <w:lang w:eastAsia="ru-RU"/>
        </w:rPr>
        <w:t>АДМИНИСТРАТИВНЫЙ РЕГЛАМЕНТ ПРЕДОСТАВЛЕНИЯ МУНИЦИПАЛЬНОЙ УСЛУГИ «ПРЕДОСТАВЛЕНИЕ ЗЕМЕЛЬНОГО УЧАСТКА, НАХОДЯЩЕГОСЯ В МУНИЦИПАЛЬНОЙ СОБСТВЕННОСТИ, НА ТОРГАХ»</w:t>
      </w:r>
    </w:p>
    <w:p w:rsidR="00E72053" w:rsidRPr="00E72053" w:rsidRDefault="00E72053" w:rsidP="00E72053">
      <w:pPr>
        <w:widowControl w:val="0"/>
        <w:autoSpaceDE w:val="0"/>
        <w:autoSpaceDN w:val="0"/>
        <w:adjustRightInd w:val="0"/>
        <w:spacing w:after="0" w:line="240" w:lineRule="auto"/>
        <w:jc w:val="both"/>
        <w:outlineLvl w:val="1"/>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20"/>
        <w:jc w:val="center"/>
        <w:outlineLvl w:val="1"/>
        <w:rPr>
          <w:rFonts w:ascii="Arial" w:eastAsia="Times New Roman" w:hAnsi="Arial" w:cs="Arial"/>
          <w:sz w:val="24"/>
          <w:szCs w:val="24"/>
          <w:lang w:eastAsia="ru-RU"/>
        </w:rPr>
      </w:pPr>
      <w:r w:rsidRPr="00E72053">
        <w:rPr>
          <w:rFonts w:ascii="Arial" w:eastAsia="Times New Roman" w:hAnsi="Arial" w:cs="Arial"/>
          <w:sz w:val="24"/>
          <w:szCs w:val="24"/>
          <w:lang w:eastAsia="ru-RU"/>
        </w:rPr>
        <w:t>Раздел I. ОБЩИЕ ПОЛОЖЕНИЯ</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Глава 1. ПРЕДМЕТ РЕГУЛИРОВАНИЯ АДМИНИСТРАТИВНОГО РЕГЛАМЕНТА</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1. Административный регламент предоставления муниципальной услуги «Предоставление земельного участка, находящегося в муниципальной собственности, на торгах» (далее – административный регламент) разработан в целях определения процедур по предоставлению земельного участка, находящегося в муниципальной собственности, на торгах. </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«Майск» (далее администрация МО «Майск»), при осуществлении полномочий.</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Глава 2. КРУГ ЗАЯВИТЕЛЕЙ</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rPr>
      </w:pPr>
      <w:r w:rsidRPr="00E72053">
        <w:rPr>
          <w:rFonts w:ascii="Arial" w:eastAsia="Times New Roman" w:hAnsi="Arial" w:cs="Arial"/>
          <w:sz w:val="24"/>
          <w:szCs w:val="24"/>
        </w:rPr>
        <w:t>3. Муниципальная услуга предоставляется физическим (в том числе индивидуальным предпринимателям, заинтересованным в предоставлении земельного участка) и юридическим лицам.</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4. При обращении за получением муниципальной услуги от имени заявителей взаимодействие с  администрацией МО «Майск» вправе осуществлять их уполномоченные представители в соответствии с законодательством.</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5. Лица, указанные в пунктах 3, 4 настоящего административного регламента, далее именуются заявителями. </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lastRenderedPageBreak/>
        <w:t>Глава 3. ТРЕБОВАНИЯ К ПОРЯДКУ ИНФОРМИРОВАНИЯ</w:t>
      </w:r>
    </w:p>
    <w:p w:rsidR="00E72053" w:rsidRPr="00E72053" w:rsidRDefault="00E72053" w:rsidP="00E72053">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E72053">
        <w:rPr>
          <w:rFonts w:ascii="Arial" w:eastAsia="Times New Roman" w:hAnsi="Arial" w:cs="Arial"/>
          <w:sz w:val="24"/>
          <w:szCs w:val="24"/>
          <w:lang w:eastAsia="ru-RU"/>
        </w:rPr>
        <w:t>О ПРЕДОСТАВЛЕНИИ МУНИЦИПАЛЬНОЙ УСЛУГИ</w:t>
      </w:r>
    </w:p>
    <w:p w:rsidR="00E72053" w:rsidRPr="00E72053" w:rsidRDefault="00E72053" w:rsidP="00E72053">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МО «Майск» (далее – уполномоченный орган).</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rPr>
      </w:pPr>
      <w:r w:rsidRPr="00E72053">
        <w:rPr>
          <w:rFonts w:ascii="Arial" w:eastAsia="Times New Roman" w:hAnsi="Arial" w:cs="Arial"/>
          <w:sz w:val="24"/>
          <w:szCs w:val="24"/>
          <w:lang w:eastAsia="ru-RU"/>
        </w:rPr>
        <w:t xml:space="preserve">7. </w:t>
      </w:r>
      <w:r w:rsidRPr="00E72053">
        <w:rPr>
          <w:rFonts w:ascii="Arial" w:eastAsia="Times New Roman" w:hAnsi="Arial" w:cs="Arial"/>
          <w:sz w:val="24"/>
          <w:szCs w:val="24"/>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rPr>
      </w:pPr>
      <w:r w:rsidRPr="00E72053">
        <w:rPr>
          <w:rFonts w:ascii="Arial" w:eastAsia="Times New Roman" w:hAnsi="Arial" w:cs="Arial"/>
          <w:sz w:val="24"/>
          <w:szCs w:val="24"/>
          <w:lang w:eastAsia="ru-RU"/>
        </w:rPr>
        <w:t>Для получения информации о муниципальной услуге заявитель вправе обратиться в МФЦ, находящийся на территории Иркутской области.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8. Информация предоставляется:</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а) при личном контакте с заявителями;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E72053">
        <w:rPr>
          <w:rFonts w:ascii="Arial" w:eastAsia="Times New Roman" w:hAnsi="Arial" w:cs="Arial"/>
          <w:sz w:val="24"/>
          <w:szCs w:val="24"/>
          <w:lang w:eastAsia="ru-RU"/>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E72053">
        <w:rPr>
          <w:rFonts w:ascii="Arial" w:eastAsia="Times New Roman" w:hAnsi="Arial" w:cs="Arial"/>
          <w:sz w:val="24"/>
          <w:szCs w:val="24"/>
          <w:lang w:val="en-US" w:eastAsia="ru-RU"/>
        </w:rPr>
        <w:t>www</w:t>
      </w:r>
      <w:r w:rsidRPr="00E72053">
        <w:rPr>
          <w:rFonts w:ascii="Arial" w:eastAsia="Times New Roman" w:hAnsi="Arial" w:cs="Arial"/>
          <w:sz w:val="24"/>
          <w:szCs w:val="24"/>
          <w:lang w:eastAsia="ru-RU"/>
        </w:rPr>
        <w:t>.</w:t>
      </w:r>
      <w:proofErr w:type="spellStart"/>
      <w:r w:rsidRPr="00E72053">
        <w:rPr>
          <w:rFonts w:ascii="Arial" w:eastAsia="Times New Roman" w:hAnsi="Arial" w:cs="Arial"/>
          <w:sz w:val="24"/>
          <w:szCs w:val="24"/>
          <w:lang w:val="en-US" w:eastAsia="ru-RU"/>
        </w:rPr>
        <w:t>maisk</w:t>
      </w:r>
      <w:proofErr w:type="spellEnd"/>
      <w:r w:rsidRPr="00E72053">
        <w:rPr>
          <w:rFonts w:ascii="Arial" w:eastAsia="Times New Roman" w:hAnsi="Arial" w:cs="Arial"/>
          <w:sz w:val="24"/>
          <w:szCs w:val="24"/>
          <w:lang w:eastAsia="ru-RU"/>
        </w:rPr>
        <w:t>-</w:t>
      </w:r>
      <w:proofErr w:type="spellStart"/>
      <w:r w:rsidRPr="00E72053">
        <w:rPr>
          <w:rFonts w:ascii="Arial" w:eastAsia="Times New Roman" w:hAnsi="Arial" w:cs="Arial"/>
          <w:sz w:val="24"/>
          <w:szCs w:val="24"/>
          <w:lang w:val="en-US" w:eastAsia="ru-RU"/>
        </w:rPr>
        <w:t>adm</w:t>
      </w:r>
      <w:proofErr w:type="spellEnd"/>
      <w:r w:rsidRPr="00E72053">
        <w:rPr>
          <w:rFonts w:ascii="Arial" w:eastAsia="Times New Roman" w:hAnsi="Arial" w:cs="Arial"/>
          <w:sz w:val="24"/>
          <w:szCs w:val="24"/>
          <w:lang w:eastAsia="ru-RU"/>
        </w:rPr>
        <w:t>.</w:t>
      </w:r>
      <w:proofErr w:type="spellStart"/>
      <w:r w:rsidRPr="00E72053">
        <w:rPr>
          <w:rFonts w:ascii="Arial" w:eastAsia="Times New Roman" w:hAnsi="Arial" w:cs="Arial"/>
          <w:sz w:val="24"/>
          <w:szCs w:val="24"/>
          <w:lang w:val="en-US" w:eastAsia="ru-RU"/>
        </w:rPr>
        <w:t>ru</w:t>
      </w:r>
      <w:proofErr w:type="spellEnd"/>
      <w:r w:rsidRPr="00E72053">
        <w:rPr>
          <w:rFonts w:ascii="Arial" w:eastAsia="Times New Roman" w:hAnsi="Arial" w:cs="Arial"/>
          <w:sz w:val="24"/>
          <w:szCs w:val="24"/>
          <w:lang w:eastAsia="ru-RU"/>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10" w:history="1">
        <w:r w:rsidRPr="00E72053">
          <w:rPr>
            <w:rFonts w:ascii="Arial" w:eastAsia="Times New Roman" w:hAnsi="Arial" w:cs="Arial"/>
            <w:color w:val="0000FF"/>
            <w:sz w:val="24"/>
            <w:szCs w:val="24"/>
            <w:u w:val="single"/>
            <w:lang w:eastAsia="ru-RU"/>
          </w:rPr>
          <w:t>http://38.gosuslugi.ru</w:t>
        </w:r>
      </w:hyperlink>
      <w:r w:rsidRPr="00E72053">
        <w:rPr>
          <w:rFonts w:ascii="Arial" w:eastAsia="Times New Roman" w:hAnsi="Arial" w:cs="Arial"/>
          <w:sz w:val="24"/>
          <w:szCs w:val="24"/>
          <w:lang w:eastAsia="ru-RU"/>
        </w:rPr>
        <w:t xml:space="preserve"> (далее – Портал);</w:t>
      </w:r>
      <w:proofErr w:type="gramEnd"/>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в) письменно, в случае письменного обращения заявителя.</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9.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10. Должностные лица уполномоченного органа, предоставляют информацию по следующим вопросам:</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б) о порядке предоставления муниципальной услуги и ходе предоставления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в) о перечне документов, необходимых для предоставления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г) о времени приема документов, необходимых для предоставления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д) о сроке предоставления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е) об основаниях отказа в приеме документов, необходимых для предоставления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ж) об основаниях отказа в предоставлении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11. Основными требованиями при предоставлении информации являются:</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а) актуальность;</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б) своевременность;</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в) четкость и доступность в изложении информации;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г) полнота информации;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д) соответствие информации требованиям законодательства.</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12. Предоставление информации по телефону осуществляется путем непосредственного общения заявителя с должностным лицом </w:t>
      </w:r>
      <w:r w:rsidRPr="00E72053">
        <w:rPr>
          <w:rFonts w:ascii="Arial" w:eastAsia="Times New Roman" w:hAnsi="Arial" w:cs="Arial"/>
          <w:sz w:val="24"/>
          <w:szCs w:val="24"/>
          <w:lang w:eastAsia="ko-KR"/>
        </w:rPr>
        <w:t>уполномоченного органа</w:t>
      </w:r>
      <w:r w:rsidRPr="00E72053">
        <w:rPr>
          <w:rFonts w:ascii="Arial" w:eastAsia="Times New Roman" w:hAnsi="Arial" w:cs="Arial"/>
          <w:sz w:val="24"/>
          <w:szCs w:val="24"/>
          <w:lang w:eastAsia="ru-RU"/>
        </w:rPr>
        <w:t>.</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13.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w:t>
      </w:r>
      <w:r w:rsidRPr="00E72053">
        <w:rPr>
          <w:rFonts w:ascii="Arial" w:eastAsia="Times New Roman" w:hAnsi="Arial" w:cs="Arial"/>
          <w:sz w:val="24"/>
          <w:szCs w:val="24"/>
          <w:lang w:eastAsia="ru-RU"/>
        </w:rPr>
        <w:lastRenderedPageBreak/>
        <w:t>отчестве (если имеется) и должности лица, принявшего телефонный звонок.</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14. Если заявителя не удовлетворяет </w:t>
      </w:r>
      <w:proofErr w:type="gramStart"/>
      <w:r w:rsidRPr="00E72053">
        <w:rPr>
          <w:rFonts w:ascii="Arial" w:eastAsia="Times New Roman" w:hAnsi="Arial" w:cs="Arial"/>
          <w:sz w:val="24"/>
          <w:szCs w:val="24"/>
          <w:lang w:eastAsia="ru-RU"/>
        </w:rPr>
        <w:t>информация, представленная должностным лицом уполномоченного органа он может</w:t>
      </w:r>
      <w:proofErr w:type="gramEnd"/>
      <w:r w:rsidRPr="00E72053">
        <w:rPr>
          <w:rFonts w:ascii="Arial" w:eastAsia="Times New Roman" w:hAnsi="Arial" w:cs="Arial"/>
          <w:sz w:val="24"/>
          <w:szCs w:val="24"/>
          <w:lang w:eastAsia="ru-RU"/>
        </w:rPr>
        <w:t xml:space="preserve"> обратиться к главе администрации МО «Майск» руководителю уполномоченного органа в соответствии с графиком приема заявителей, указанным в пункте 20 настоящего административного регламента.</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rPr>
        <w:t>Прием заявителей главой администрации муниципального образования (в случае его отсутствия – заместителем  главы или руководителя) проводится по предварительной записи, которая осуществляется по телефону 83953993723.</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15.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Днем регистрации обращения является день его поступления в уполномоченный орган.</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16.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а) на стендах, расположенных в помещениях, занимаемых уполномоченным органом;</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б) на официальном сайте уполномоченного органа в информационно-телекоммуникационной сети «Интернет» - </w:t>
      </w:r>
      <w:r w:rsidRPr="00E72053">
        <w:rPr>
          <w:rFonts w:ascii="Arial" w:eastAsia="Times New Roman" w:hAnsi="Arial" w:cs="Arial"/>
          <w:sz w:val="24"/>
          <w:szCs w:val="24"/>
          <w:lang w:val="en-US" w:eastAsia="ru-RU"/>
        </w:rPr>
        <w:t>www</w:t>
      </w:r>
      <w:r w:rsidRPr="00E72053">
        <w:rPr>
          <w:rFonts w:ascii="Arial" w:eastAsia="Times New Roman" w:hAnsi="Arial" w:cs="Arial"/>
          <w:sz w:val="24"/>
          <w:szCs w:val="24"/>
          <w:lang w:eastAsia="ru-RU"/>
        </w:rPr>
        <w:t>.</w:t>
      </w:r>
      <w:proofErr w:type="spellStart"/>
      <w:r w:rsidRPr="00E72053">
        <w:rPr>
          <w:rFonts w:ascii="Arial" w:eastAsia="Times New Roman" w:hAnsi="Arial" w:cs="Arial"/>
          <w:sz w:val="24"/>
          <w:szCs w:val="24"/>
          <w:lang w:val="en-US" w:eastAsia="ru-RU"/>
        </w:rPr>
        <w:t>maisk</w:t>
      </w:r>
      <w:proofErr w:type="spellEnd"/>
      <w:r w:rsidRPr="00E72053">
        <w:rPr>
          <w:rFonts w:ascii="Arial" w:eastAsia="Times New Roman" w:hAnsi="Arial" w:cs="Arial"/>
          <w:sz w:val="24"/>
          <w:szCs w:val="24"/>
          <w:lang w:eastAsia="ru-RU"/>
        </w:rPr>
        <w:t>-</w:t>
      </w:r>
      <w:proofErr w:type="spellStart"/>
      <w:r w:rsidRPr="00E72053">
        <w:rPr>
          <w:rFonts w:ascii="Arial" w:eastAsia="Times New Roman" w:hAnsi="Arial" w:cs="Arial"/>
          <w:sz w:val="24"/>
          <w:szCs w:val="24"/>
          <w:lang w:val="en-US" w:eastAsia="ru-RU"/>
        </w:rPr>
        <w:t>adm</w:t>
      </w:r>
      <w:proofErr w:type="spellEnd"/>
      <w:r w:rsidRPr="00E72053">
        <w:rPr>
          <w:rFonts w:ascii="Arial" w:eastAsia="Times New Roman" w:hAnsi="Arial" w:cs="Arial"/>
          <w:sz w:val="24"/>
          <w:szCs w:val="24"/>
          <w:lang w:eastAsia="ru-RU"/>
        </w:rPr>
        <w:t>.</w:t>
      </w:r>
      <w:proofErr w:type="spellStart"/>
      <w:r w:rsidRPr="00E72053">
        <w:rPr>
          <w:rFonts w:ascii="Arial" w:eastAsia="Times New Roman" w:hAnsi="Arial" w:cs="Arial"/>
          <w:sz w:val="24"/>
          <w:szCs w:val="24"/>
          <w:lang w:val="en-US" w:eastAsia="ru-RU"/>
        </w:rPr>
        <w:t>ru</w:t>
      </w:r>
      <w:proofErr w:type="spellEnd"/>
      <w:r w:rsidRPr="00E72053">
        <w:rPr>
          <w:rFonts w:ascii="Arial" w:eastAsia="Times New Roman" w:hAnsi="Arial" w:cs="Arial"/>
          <w:sz w:val="24"/>
          <w:szCs w:val="24"/>
          <w:lang w:eastAsia="ru-RU"/>
        </w:rPr>
        <w:t>, официальном сайте МФЦ, а также на Портале;</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в) посредством публикации в средствах массовой информации.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17. На стендах, расположенных в помещениях, занимаемых уполномоченным органом, размещается следующая информация:</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1) список документов для получения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2) о сроках предоставления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3) извлечения из административного регламента:</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а) об основаниях отказа в предоставлении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б) об описании конечного результата предоставления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18. Информация об уполномоченном органе:</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а) место нахождения: 669214, Иркутская область, Осинский район, с. Майск, ул. Трактовая, 7;</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lastRenderedPageBreak/>
        <w:t xml:space="preserve">б) телефон: 89353993723; </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в) почтовый адрес для направления документов и обращений: 669214, Иркутская область, Осинский район, с. Майск, ул. Трактовая, 7;</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г) официальный сайт в информационно-телекоммуникационной сети «Интернет» – </w:t>
      </w:r>
      <w:r w:rsidRPr="00E72053">
        <w:rPr>
          <w:rFonts w:ascii="Arial" w:eastAsia="Times New Roman" w:hAnsi="Arial" w:cs="Arial"/>
          <w:sz w:val="24"/>
          <w:szCs w:val="24"/>
          <w:lang w:val="en-US" w:eastAsia="ru-RU"/>
        </w:rPr>
        <w:t>www</w:t>
      </w:r>
      <w:r w:rsidRPr="00E72053">
        <w:rPr>
          <w:rFonts w:ascii="Arial" w:eastAsia="Times New Roman" w:hAnsi="Arial" w:cs="Arial"/>
          <w:sz w:val="24"/>
          <w:szCs w:val="24"/>
          <w:lang w:eastAsia="ru-RU"/>
        </w:rPr>
        <w:t>.</w:t>
      </w:r>
      <w:proofErr w:type="spellStart"/>
      <w:r w:rsidRPr="00E72053">
        <w:rPr>
          <w:rFonts w:ascii="Arial" w:eastAsia="Times New Roman" w:hAnsi="Arial" w:cs="Arial"/>
          <w:sz w:val="24"/>
          <w:szCs w:val="24"/>
          <w:lang w:val="en-US" w:eastAsia="ru-RU"/>
        </w:rPr>
        <w:t>maisk</w:t>
      </w:r>
      <w:proofErr w:type="spellEnd"/>
      <w:r w:rsidRPr="00E72053">
        <w:rPr>
          <w:rFonts w:ascii="Arial" w:eastAsia="Times New Roman" w:hAnsi="Arial" w:cs="Arial"/>
          <w:sz w:val="24"/>
          <w:szCs w:val="24"/>
          <w:lang w:eastAsia="ru-RU"/>
        </w:rPr>
        <w:t>-</w:t>
      </w:r>
      <w:proofErr w:type="spellStart"/>
      <w:r w:rsidRPr="00E72053">
        <w:rPr>
          <w:rFonts w:ascii="Arial" w:eastAsia="Times New Roman" w:hAnsi="Arial" w:cs="Arial"/>
          <w:sz w:val="24"/>
          <w:szCs w:val="24"/>
          <w:lang w:val="en-US" w:eastAsia="ru-RU"/>
        </w:rPr>
        <w:t>adm</w:t>
      </w:r>
      <w:proofErr w:type="spellEnd"/>
      <w:r w:rsidRPr="00E72053">
        <w:rPr>
          <w:rFonts w:ascii="Arial" w:eastAsia="Times New Roman" w:hAnsi="Arial" w:cs="Arial"/>
          <w:sz w:val="24"/>
          <w:szCs w:val="24"/>
          <w:lang w:eastAsia="ru-RU"/>
        </w:rPr>
        <w:t>.</w:t>
      </w:r>
      <w:proofErr w:type="spellStart"/>
      <w:r w:rsidRPr="00E72053">
        <w:rPr>
          <w:rFonts w:ascii="Arial" w:eastAsia="Times New Roman" w:hAnsi="Arial" w:cs="Arial"/>
          <w:sz w:val="24"/>
          <w:szCs w:val="24"/>
          <w:lang w:val="en-US" w:eastAsia="ru-RU"/>
        </w:rPr>
        <w:t>ru</w:t>
      </w:r>
      <w:proofErr w:type="spellEnd"/>
      <w:r w:rsidRPr="00E72053">
        <w:rPr>
          <w:rFonts w:ascii="Arial" w:eastAsia="Times New Roman" w:hAnsi="Arial" w:cs="Arial"/>
          <w:sz w:val="24"/>
          <w:szCs w:val="24"/>
          <w:lang w:eastAsia="ru-RU"/>
        </w:rPr>
        <w:t>;</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д) адрес электронной почты: </w:t>
      </w:r>
      <w:proofErr w:type="spellStart"/>
      <w:r w:rsidRPr="00E72053">
        <w:rPr>
          <w:rFonts w:ascii="Arial" w:eastAsia="Times New Roman" w:hAnsi="Arial" w:cs="Arial"/>
          <w:sz w:val="24"/>
          <w:szCs w:val="24"/>
          <w:lang w:val="en-US" w:eastAsia="ru-RU"/>
        </w:rPr>
        <w:t>maisk</w:t>
      </w:r>
      <w:proofErr w:type="spellEnd"/>
      <w:r w:rsidRPr="00E72053">
        <w:rPr>
          <w:rFonts w:ascii="Arial" w:eastAsia="Times New Roman" w:hAnsi="Arial" w:cs="Arial"/>
          <w:sz w:val="24"/>
          <w:szCs w:val="24"/>
          <w:lang w:eastAsia="ru-RU"/>
        </w:rPr>
        <w:t>2012@</w:t>
      </w:r>
      <w:proofErr w:type="spellStart"/>
      <w:r w:rsidRPr="00E72053">
        <w:rPr>
          <w:rFonts w:ascii="Arial" w:eastAsia="Times New Roman" w:hAnsi="Arial" w:cs="Arial"/>
          <w:sz w:val="24"/>
          <w:szCs w:val="24"/>
          <w:lang w:val="en-US" w:eastAsia="ru-RU"/>
        </w:rPr>
        <w:t>yandex</w:t>
      </w:r>
      <w:proofErr w:type="spellEnd"/>
      <w:r w:rsidRPr="00E72053">
        <w:rPr>
          <w:rFonts w:ascii="Arial" w:eastAsia="Times New Roman" w:hAnsi="Arial" w:cs="Arial"/>
          <w:sz w:val="24"/>
          <w:szCs w:val="24"/>
          <w:lang w:eastAsia="ru-RU"/>
        </w:rPr>
        <w:t>.</w:t>
      </w:r>
      <w:proofErr w:type="spellStart"/>
      <w:r w:rsidRPr="00E72053">
        <w:rPr>
          <w:rFonts w:ascii="Arial" w:eastAsia="Times New Roman" w:hAnsi="Arial" w:cs="Arial"/>
          <w:sz w:val="24"/>
          <w:szCs w:val="24"/>
          <w:lang w:val="en-US" w:eastAsia="ru-RU"/>
        </w:rPr>
        <w:t>ru</w:t>
      </w:r>
      <w:proofErr w:type="spellEnd"/>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19. График приема заявителей в уполномоченном органе:</w:t>
      </w:r>
    </w:p>
    <w:tbl>
      <w:tblPr>
        <w:tblW w:w="0" w:type="auto"/>
        <w:tblLook w:val="04A0" w:firstRow="1" w:lastRow="0" w:firstColumn="1" w:lastColumn="0" w:noHBand="0" w:noVBand="1"/>
      </w:tblPr>
      <w:tblGrid>
        <w:gridCol w:w="3115"/>
        <w:gridCol w:w="2555"/>
        <w:gridCol w:w="3675"/>
      </w:tblGrid>
      <w:tr w:rsidR="00E72053" w:rsidRPr="00E72053" w:rsidTr="00E72053">
        <w:tc>
          <w:tcPr>
            <w:tcW w:w="3115" w:type="dxa"/>
          </w:tcPr>
          <w:p w:rsidR="00E72053" w:rsidRPr="00E72053" w:rsidRDefault="00E72053" w:rsidP="00E72053">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Понедельник</w:t>
            </w:r>
          </w:p>
        </w:tc>
        <w:tc>
          <w:tcPr>
            <w:tcW w:w="2555" w:type="dxa"/>
          </w:tcPr>
          <w:p w:rsidR="00E72053" w:rsidRPr="00E72053" w:rsidRDefault="00E72053" w:rsidP="00E72053">
            <w:pPr>
              <w:widowControl w:val="0"/>
              <w:autoSpaceDE w:val="0"/>
              <w:autoSpaceDN w:val="0"/>
              <w:adjustRightInd w:val="0"/>
              <w:spacing w:after="0" w:line="240" w:lineRule="auto"/>
              <w:jc w:val="center"/>
              <w:rPr>
                <w:rFonts w:ascii="Arial" w:eastAsia="Times New Roman" w:hAnsi="Arial" w:cs="Arial"/>
                <w:sz w:val="24"/>
                <w:szCs w:val="24"/>
                <w:lang w:val="en-US" w:eastAsia="ru-RU"/>
              </w:rPr>
            </w:pPr>
            <w:r w:rsidRPr="00E72053">
              <w:rPr>
                <w:rFonts w:ascii="Arial" w:eastAsia="Times New Roman" w:hAnsi="Arial" w:cs="Arial"/>
                <w:sz w:val="24"/>
                <w:szCs w:val="24"/>
                <w:lang w:eastAsia="ru-RU"/>
              </w:rPr>
              <w:t>8.</w:t>
            </w:r>
            <w:r w:rsidRPr="00E72053">
              <w:rPr>
                <w:rFonts w:ascii="Arial" w:eastAsia="Times New Roman" w:hAnsi="Arial" w:cs="Arial"/>
                <w:sz w:val="24"/>
                <w:szCs w:val="24"/>
                <w:lang w:val="en-US" w:eastAsia="ru-RU"/>
              </w:rPr>
              <w:t>45</w:t>
            </w:r>
            <w:r w:rsidRPr="00E72053">
              <w:rPr>
                <w:rFonts w:ascii="Arial" w:eastAsia="Times New Roman" w:hAnsi="Arial" w:cs="Arial"/>
                <w:sz w:val="24"/>
                <w:szCs w:val="24"/>
                <w:lang w:eastAsia="ru-RU"/>
              </w:rPr>
              <w:t xml:space="preserve"> – </w:t>
            </w:r>
            <w:r w:rsidRPr="00E72053">
              <w:rPr>
                <w:rFonts w:ascii="Arial" w:eastAsia="Times New Roman" w:hAnsi="Arial" w:cs="Arial"/>
                <w:sz w:val="24"/>
                <w:szCs w:val="24"/>
                <w:lang w:val="en-US" w:eastAsia="ru-RU"/>
              </w:rPr>
              <w:t>16</w:t>
            </w:r>
            <w:r w:rsidRPr="00E72053">
              <w:rPr>
                <w:rFonts w:ascii="Arial" w:eastAsia="Times New Roman" w:hAnsi="Arial" w:cs="Arial"/>
                <w:sz w:val="24"/>
                <w:szCs w:val="24"/>
                <w:lang w:eastAsia="ru-RU"/>
              </w:rPr>
              <w:t>.</w:t>
            </w:r>
            <w:r w:rsidRPr="00E72053">
              <w:rPr>
                <w:rFonts w:ascii="Arial" w:eastAsia="Times New Roman" w:hAnsi="Arial" w:cs="Arial"/>
                <w:sz w:val="24"/>
                <w:szCs w:val="24"/>
                <w:lang w:val="en-US" w:eastAsia="ru-RU"/>
              </w:rPr>
              <w:t>45</w:t>
            </w:r>
          </w:p>
        </w:tc>
        <w:tc>
          <w:tcPr>
            <w:tcW w:w="3675" w:type="dxa"/>
          </w:tcPr>
          <w:p w:rsidR="00E72053" w:rsidRPr="00E72053" w:rsidRDefault="00E72053" w:rsidP="00E72053">
            <w:pPr>
              <w:widowControl w:val="0"/>
              <w:autoSpaceDE w:val="0"/>
              <w:autoSpaceDN w:val="0"/>
              <w:adjustRightInd w:val="0"/>
              <w:spacing w:after="0" w:line="240" w:lineRule="auto"/>
              <w:rPr>
                <w:rFonts w:ascii="Arial" w:eastAsia="Times New Roman" w:hAnsi="Arial" w:cs="Arial"/>
                <w:sz w:val="24"/>
                <w:szCs w:val="24"/>
                <w:lang w:eastAsia="ru-RU"/>
              </w:rPr>
            </w:pPr>
            <w:r w:rsidRPr="00E72053">
              <w:rPr>
                <w:rFonts w:ascii="Arial" w:eastAsia="Times New Roman" w:hAnsi="Arial" w:cs="Arial"/>
                <w:sz w:val="24"/>
                <w:szCs w:val="24"/>
                <w:lang w:eastAsia="ru-RU"/>
              </w:rPr>
              <w:t>(перерыв 13.00 – 14.00)</w:t>
            </w:r>
          </w:p>
        </w:tc>
      </w:tr>
      <w:tr w:rsidR="00E72053" w:rsidRPr="00E72053" w:rsidTr="00E72053">
        <w:tc>
          <w:tcPr>
            <w:tcW w:w="3115" w:type="dxa"/>
          </w:tcPr>
          <w:p w:rsidR="00E72053" w:rsidRPr="00E72053" w:rsidRDefault="00E72053" w:rsidP="00E72053">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Вторник</w:t>
            </w:r>
          </w:p>
        </w:tc>
        <w:tc>
          <w:tcPr>
            <w:tcW w:w="2555" w:type="dxa"/>
          </w:tcPr>
          <w:p w:rsidR="00E72053" w:rsidRPr="00E72053" w:rsidRDefault="00E72053" w:rsidP="00E72053">
            <w:pPr>
              <w:widowControl w:val="0"/>
              <w:autoSpaceDE w:val="0"/>
              <w:autoSpaceDN w:val="0"/>
              <w:adjustRightInd w:val="0"/>
              <w:spacing w:after="0" w:line="240" w:lineRule="auto"/>
              <w:jc w:val="center"/>
              <w:rPr>
                <w:rFonts w:ascii="Arial" w:eastAsia="Times New Roman" w:hAnsi="Arial" w:cs="Arial"/>
                <w:sz w:val="24"/>
                <w:szCs w:val="24"/>
                <w:lang w:val="en-US" w:eastAsia="ru-RU"/>
              </w:rPr>
            </w:pPr>
            <w:r w:rsidRPr="00E72053">
              <w:rPr>
                <w:rFonts w:ascii="Arial" w:eastAsia="Times New Roman" w:hAnsi="Arial" w:cs="Arial"/>
                <w:sz w:val="24"/>
                <w:szCs w:val="24"/>
                <w:lang w:eastAsia="ru-RU"/>
              </w:rPr>
              <w:t xml:space="preserve">8.45 – </w:t>
            </w:r>
            <w:r w:rsidRPr="00E72053">
              <w:rPr>
                <w:rFonts w:ascii="Arial" w:eastAsia="Times New Roman" w:hAnsi="Arial" w:cs="Arial"/>
                <w:sz w:val="24"/>
                <w:szCs w:val="24"/>
                <w:lang w:val="en-US" w:eastAsia="ru-RU"/>
              </w:rPr>
              <w:t>16</w:t>
            </w:r>
            <w:r w:rsidRPr="00E72053">
              <w:rPr>
                <w:rFonts w:ascii="Arial" w:eastAsia="Times New Roman" w:hAnsi="Arial" w:cs="Arial"/>
                <w:sz w:val="24"/>
                <w:szCs w:val="24"/>
                <w:lang w:eastAsia="ru-RU"/>
              </w:rPr>
              <w:t>.</w:t>
            </w:r>
            <w:r w:rsidRPr="00E72053">
              <w:rPr>
                <w:rFonts w:ascii="Arial" w:eastAsia="Times New Roman" w:hAnsi="Arial" w:cs="Arial"/>
                <w:sz w:val="24"/>
                <w:szCs w:val="24"/>
                <w:lang w:val="en-US" w:eastAsia="ru-RU"/>
              </w:rPr>
              <w:t>45</w:t>
            </w:r>
          </w:p>
        </w:tc>
        <w:tc>
          <w:tcPr>
            <w:tcW w:w="3675" w:type="dxa"/>
          </w:tcPr>
          <w:p w:rsidR="00E72053" w:rsidRPr="00E72053" w:rsidRDefault="00E72053" w:rsidP="00E72053">
            <w:pPr>
              <w:spacing w:after="0" w:line="240" w:lineRule="auto"/>
              <w:rPr>
                <w:rFonts w:ascii="Arial" w:eastAsia="Times New Roman" w:hAnsi="Arial" w:cs="Arial"/>
                <w:sz w:val="24"/>
                <w:szCs w:val="24"/>
                <w:lang w:eastAsia="ru-RU"/>
              </w:rPr>
            </w:pPr>
            <w:r w:rsidRPr="00E72053">
              <w:rPr>
                <w:rFonts w:ascii="Arial" w:eastAsia="Times New Roman" w:hAnsi="Arial" w:cs="Arial"/>
                <w:sz w:val="24"/>
                <w:szCs w:val="24"/>
                <w:lang w:eastAsia="ru-RU"/>
              </w:rPr>
              <w:t>(перерыв 13.00 – 14.00)</w:t>
            </w:r>
          </w:p>
        </w:tc>
      </w:tr>
      <w:tr w:rsidR="00E72053" w:rsidRPr="00E72053" w:rsidTr="00E72053">
        <w:tc>
          <w:tcPr>
            <w:tcW w:w="3115" w:type="dxa"/>
          </w:tcPr>
          <w:p w:rsidR="00E72053" w:rsidRPr="00E72053" w:rsidRDefault="00E72053" w:rsidP="00E72053">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Среда</w:t>
            </w:r>
          </w:p>
        </w:tc>
        <w:tc>
          <w:tcPr>
            <w:tcW w:w="2555" w:type="dxa"/>
          </w:tcPr>
          <w:p w:rsidR="00E72053" w:rsidRPr="00E72053" w:rsidRDefault="00E72053" w:rsidP="00E72053">
            <w:pPr>
              <w:widowControl w:val="0"/>
              <w:autoSpaceDE w:val="0"/>
              <w:autoSpaceDN w:val="0"/>
              <w:adjustRightInd w:val="0"/>
              <w:spacing w:after="0" w:line="240" w:lineRule="auto"/>
              <w:jc w:val="center"/>
              <w:rPr>
                <w:rFonts w:ascii="Arial" w:eastAsia="Times New Roman" w:hAnsi="Arial" w:cs="Arial"/>
                <w:sz w:val="24"/>
                <w:szCs w:val="24"/>
                <w:lang w:val="en-US" w:eastAsia="ru-RU"/>
              </w:rPr>
            </w:pPr>
            <w:r w:rsidRPr="00E72053">
              <w:rPr>
                <w:rFonts w:ascii="Arial" w:eastAsia="Times New Roman" w:hAnsi="Arial" w:cs="Arial"/>
                <w:sz w:val="24"/>
                <w:szCs w:val="24"/>
                <w:lang w:eastAsia="ru-RU"/>
              </w:rPr>
              <w:t>8.45 – 1</w:t>
            </w:r>
            <w:r w:rsidRPr="00E72053">
              <w:rPr>
                <w:rFonts w:ascii="Arial" w:eastAsia="Times New Roman" w:hAnsi="Arial" w:cs="Arial"/>
                <w:sz w:val="24"/>
                <w:szCs w:val="24"/>
                <w:lang w:val="en-US" w:eastAsia="ru-RU"/>
              </w:rPr>
              <w:t>6</w:t>
            </w:r>
            <w:r w:rsidRPr="00E72053">
              <w:rPr>
                <w:rFonts w:ascii="Arial" w:eastAsia="Times New Roman" w:hAnsi="Arial" w:cs="Arial"/>
                <w:sz w:val="24"/>
                <w:szCs w:val="24"/>
                <w:lang w:eastAsia="ru-RU"/>
              </w:rPr>
              <w:t>.</w:t>
            </w:r>
            <w:r w:rsidRPr="00E72053">
              <w:rPr>
                <w:rFonts w:ascii="Arial" w:eastAsia="Times New Roman" w:hAnsi="Arial" w:cs="Arial"/>
                <w:sz w:val="24"/>
                <w:szCs w:val="24"/>
                <w:lang w:val="en-US" w:eastAsia="ru-RU"/>
              </w:rPr>
              <w:t>45</w:t>
            </w:r>
          </w:p>
        </w:tc>
        <w:tc>
          <w:tcPr>
            <w:tcW w:w="3675" w:type="dxa"/>
          </w:tcPr>
          <w:p w:rsidR="00E72053" w:rsidRPr="00E72053" w:rsidRDefault="00E72053" w:rsidP="00E72053">
            <w:pPr>
              <w:spacing w:after="0" w:line="240" w:lineRule="auto"/>
              <w:rPr>
                <w:rFonts w:ascii="Arial" w:eastAsia="Times New Roman" w:hAnsi="Arial" w:cs="Arial"/>
                <w:sz w:val="24"/>
                <w:szCs w:val="24"/>
                <w:lang w:eastAsia="ru-RU"/>
              </w:rPr>
            </w:pPr>
            <w:r w:rsidRPr="00E72053">
              <w:rPr>
                <w:rFonts w:ascii="Arial" w:eastAsia="Times New Roman" w:hAnsi="Arial" w:cs="Arial"/>
                <w:sz w:val="24"/>
                <w:szCs w:val="24"/>
                <w:lang w:eastAsia="ru-RU"/>
              </w:rPr>
              <w:t>(перерыв 13.00 – 14.00)</w:t>
            </w:r>
          </w:p>
        </w:tc>
      </w:tr>
      <w:tr w:rsidR="00E72053" w:rsidRPr="00E72053" w:rsidTr="00E72053">
        <w:tc>
          <w:tcPr>
            <w:tcW w:w="3115" w:type="dxa"/>
          </w:tcPr>
          <w:p w:rsidR="00E72053" w:rsidRPr="00E72053" w:rsidRDefault="00E72053" w:rsidP="00E72053">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Четверг</w:t>
            </w:r>
          </w:p>
        </w:tc>
        <w:tc>
          <w:tcPr>
            <w:tcW w:w="2555" w:type="dxa"/>
          </w:tcPr>
          <w:p w:rsidR="00E72053" w:rsidRPr="00E72053" w:rsidRDefault="00E72053" w:rsidP="00E72053">
            <w:pPr>
              <w:widowControl w:val="0"/>
              <w:autoSpaceDE w:val="0"/>
              <w:autoSpaceDN w:val="0"/>
              <w:adjustRightInd w:val="0"/>
              <w:spacing w:after="0" w:line="240" w:lineRule="auto"/>
              <w:jc w:val="center"/>
              <w:rPr>
                <w:rFonts w:ascii="Arial" w:eastAsia="Times New Roman" w:hAnsi="Arial" w:cs="Arial"/>
                <w:sz w:val="24"/>
                <w:szCs w:val="24"/>
                <w:lang w:val="en-US" w:eastAsia="ru-RU"/>
              </w:rPr>
            </w:pPr>
            <w:r w:rsidRPr="00E72053">
              <w:rPr>
                <w:rFonts w:ascii="Arial" w:eastAsia="Times New Roman" w:hAnsi="Arial" w:cs="Arial"/>
                <w:sz w:val="24"/>
                <w:szCs w:val="24"/>
                <w:lang w:eastAsia="ru-RU"/>
              </w:rPr>
              <w:t>8.45 – 1</w:t>
            </w:r>
            <w:r w:rsidRPr="00E72053">
              <w:rPr>
                <w:rFonts w:ascii="Arial" w:eastAsia="Times New Roman" w:hAnsi="Arial" w:cs="Arial"/>
                <w:sz w:val="24"/>
                <w:szCs w:val="24"/>
                <w:lang w:val="en-US" w:eastAsia="ru-RU"/>
              </w:rPr>
              <w:t>6</w:t>
            </w:r>
            <w:r w:rsidRPr="00E72053">
              <w:rPr>
                <w:rFonts w:ascii="Arial" w:eastAsia="Times New Roman" w:hAnsi="Arial" w:cs="Arial"/>
                <w:sz w:val="24"/>
                <w:szCs w:val="24"/>
                <w:lang w:eastAsia="ru-RU"/>
              </w:rPr>
              <w:t>.</w:t>
            </w:r>
            <w:r w:rsidRPr="00E72053">
              <w:rPr>
                <w:rFonts w:ascii="Arial" w:eastAsia="Times New Roman" w:hAnsi="Arial" w:cs="Arial"/>
                <w:sz w:val="24"/>
                <w:szCs w:val="24"/>
                <w:lang w:val="en-US" w:eastAsia="ru-RU"/>
              </w:rPr>
              <w:t>45</w:t>
            </w:r>
          </w:p>
        </w:tc>
        <w:tc>
          <w:tcPr>
            <w:tcW w:w="3675" w:type="dxa"/>
          </w:tcPr>
          <w:p w:rsidR="00E72053" w:rsidRPr="00E72053" w:rsidRDefault="00E72053" w:rsidP="00E72053">
            <w:pPr>
              <w:spacing w:after="0" w:line="240" w:lineRule="auto"/>
              <w:rPr>
                <w:rFonts w:ascii="Arial" w:eastAsia="Times New Roman" w:hAnsi="Arial" w:cs="Arial"/>
                <w:sz w:val="24"/>
                <w:szCs w:val="24"/>
                <w:lang w:eastAsia="ru-RU"/>
              </w:rPr>
            </w:pPr>
            <w:r w:rsidRPr="00E72053">
              <w:rPr>
                <w:rFonts w:ascii="Arial" w:eastAsia="Times New Roman" w:hAnsi="Arial" w:cs="Arial"/>
                <w:sz w:val="24"/>
                <w:szCs w:val="24"/>
                <w:lang w:eastAsia="ru-RU"/>
              </w:rPr>
              <w:t>(перерыв 13.00 – 14.00)</w:t>
            </w:r>
          </w:p>
        </w:tc>
      </w:tr>
      <w:tr w:rsidR="00E72053" w:rsidRPr="00E72053" w:rsidTr="00E72053">
        <w:tc>
          <w:tcPr>
            <w:tcW w:w="3115" w:type="dxa"/>
          </w:tcPr>
          <w:p w:rsidR="00E72053" w:rsidRPr="00E72053" w:rsidRDefault="00E72053" w:rsidP="00E72053">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Пятница</w:t>
            </w:r>
          </w:p>
        </w:tc>
        <w:tc>
          <w:tcPr>
            <w:tcW w:w="2555" w:type="dxa"/>
          </w:tcPr>
          <w:p w:rsidR="00E72053" w:rsidRPr="00E72053" w:rsidRDefault="00E72053" w:rsidP="00E72053">
            <w:pPr>
              <w:widowControl w:val="0"/>
              <w:autoSpaceDE w:val="0"/>
              <w:autoSpaceDN w:val="0"/>
              <w:adjustRightInd w:val="0"/>
              <w:spacing w:after="0" w:line="240" w:lineRule="auto"/>
              <w:jc w:val="center"/>
              <w:rPr>
                <w:rFonts w:ascii="Arial" w:eastAsia="Times New Roman" w:hAnsi="Arial" w:cs="Arial"/>
                <w:sz w:val="24"/>
                <w:szCs w:val="24"/>
                <w:lang w:val="en-US" w:eastAsia="ru-RU"/>
              </w:rPr>
            </w:pPr>
            <w:r w:rsidRPr="00E72053">
              <w:rPr>
                <w:rFonts w:ascii="Arial" w:eastAsia="Times New Roman" w:hAnsi="Arial" w:cs="Arial"/>
                <w:sz w:val="24"/>
                <w:szCs w:val="24"/>
                <w:lang w:eastAsia="ru-RU"/>
              </w:rPr>
              <w:t>8.45 – 1</w:t>
            </w:r>
            <w:r w:rsidRPr="00E72053">
              <w:rPr>
                <w:rFonts w:ascii="Arial" w:eastAsia="Times New Roman" w:hAnsi="Arial" w:cs="Arial"/>
                <w:sz w:val="24"/>
                <w:szCs w:val="24"/>
                <w:lang w:val="en-US" w:eastAsia="ru-RU"/>
              </w:rPr>
              <w:t>6</w:t>
            </w:r>
            <w:r w:rsidRPr="00E72053">
              <w:rPr>
                <w:rFonts w:ascii="Arial" w:eastAsia="Times New Roman" w:hAnsi="Arial" w:cs="Arial"/>
                <w:sz w:val="24"/>
                <w:szCs w:val="24"/>
                <w:lang w:eastAsia="ru-RU"/>
              </w:rPr>
              <w:t>.</w:t>
            </w:r>
            <w:r w:rsidRPr="00E72053">
              <w:rPr>
                <w:rFonts w:ascii="Arial" w:eastAsia="Times New Roman" w:hAnsi="Arial" w:cs="Arial"/>
                <w:sz w:val="24"/>
                <w:szCs w:val="24"/>
                <w:lang w:val="en-US" w:eastAsia="ru-RU"/>
              </w:rPr>
              <w:t>45</w:t>
            </w:r>
          </w:p>
        </w:tc>
        <w:tc>
          <w:tcPr>
            <w:tcW w:w="3675" w:type="dxa"/>
          </w:tcPr>
          <w:p w:rsidR="00E72053" w:rsidRPr="00E72053" w:rsidRDefault="00E72053" w:rsidP="00E72053">
            <w:pPr>
              <w:spacing w:after="0" w:line="240" w:lineRule="auto"/>
              <w:rPr>
                <w:rFonts w:ascii="Arial" w:eastAsia="Times New Roman" w:hAnsi="Arial" w:cs="Arial"/>
                <w:sz w:val="24"/>
                <w:szCs w:val="24"/>
                <w:lang w:eastAsia="ru-RU"/>
              </w:rPr>
            </w:pPr>
            <w:r w:rsidRPr="00E72053">
              <w:rPr>
                <w:rFonts w:ascii="Arial" w:eastAsia="Times New Roman" w:hAnsi="Arial" w:cs="Arial"/>
                <w:sz w:val="24"/>
                <w:szCs w:val="24"/>
                <w:lang w:eastAsia="ru-RU"/>
              </w:rPr>
              <w:t>(перерыв 13.00 – 14.00)</w:t>
            </w:r>
          </w:p>
        </w:tc>
      </w:tr>
      <w:tr w:rsidR="00E72053" w:rsidRPr="00E72053" w:rsidTr="00E72053">
        <w:tc>
          <w:tcPr>
            <w:tcW w:w="9345" w:type="dxa"/>
            <w:gridSpan w:val="3"/>
          </w:tcPr>
          <w:p w:rsidR="00E72053" w:rsidRPr="00E72053" w:rsidRDefault="00E72053" w:rsidP="00E72053">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Суббота, воскресенье – выходные дни </w:t>
            </w:r>
          </w:p>
          <w:p w:rsidR="00E72053" w:rsidRPr="00E72053" w:rsidRDefault="00E72053" w:rsidP="00E72053">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20. График приема заявителей главой администрации муниципального образования:</w:t>
            </w:r>
          </w:p>
          <w:tbl>
            <w:tblPr>
              <w:tblW w:w="4536" w:type="dxa"/>
              <w:tblInd w:w="567" w:type="dxa"/>
              <w:tblLook w:val="04A0" w:firstRow="1" w:lastRow="0" w:firstColumn="1" w:lastColumn="0" w:noHBand="0" w:noVBand="1"/>
            </w:tblPr>
            <w:tblGrid>
              <w:gridCol w:w="2552"/>
              <w:gridCol w:w="1984"/>
            </w:tblGrid>
            <w:tr w:rsidR="00E72053" w:rsidRPr="00E72053" w:rsidTr="00E72053">
              <w:tc>
                <w:tcPr>
                  <w:tcW w:w="2552" w:type="dxa"/>
                </w:tcPr>
                <w:p w:rsidR="00E72053" w:rsidRPr="00E72053" w:rsidRDefault="00E72053" w:rsidP="00E72053">
                  <w:pPr>
                    <w:widowControl w:val="0"/>
                    <w:autoSpaceDE w:val="0"/>
                    <w:autoSpaceDN w:val="0"/>
                    <w:adjustRightInd w:val="0"/>
                    <w:spacing w:after="0" w:line="240" w:lineRule="auto"/>
                    <w:ind w:left="-103"/>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Понедельник</w:t>
                  </w:r>
                </w:p>
              </w:tc>
              <w:tc>
                <w:tcPr>
                  <w:tcW w:w="1984" w:type="dxa"/>
                </w:tcPr>
                <w:p w:rsidR="00E72053" w:rsidRPr="00E72053" w:rsidRDefault="00E72053" w:rsidP="00E72053">
                  <w:pPr>
                    <w:widowControl w:val="0"/>
                    <w:autoSpaceDE w:val="0"/>
                    <w:autoSpaceDN w:val="0"/>
                    <w:adjustRightInd w:val="0"/>
                    <w:spacing w:after="0" w:line="240" w:lineRule="auto"/>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10.00 – 13.00</w:t>
                  </w:r>
                </w:p>
              </w:tc>
            </w:tr>
            <w:tr w:rsidR="00E72053" w:rsidRPr="00E72053" w:rsidTr="00E72053">
              <w:tc>
                <w:tcPr>
                  <w:tcW w:w="2552" w:type="dxa"/>
                </w:tcPr>
                <w:p w:rsidR="00E72053" w:rsidRPr="00E72053" w:rsidRDefault="00E72053" w:rsidP="00E72053">
                  <w:pPr>
                    <w:widowControl w:val="0"/>
                    <w:autoSpaceDE w:val="0"/>
                    <w:autoSpaceDN w:val="0"/>
                    <w:adjustRightInd w:val="0"/>
                    <w:spacing w:after="0" w:line="240" w:lineRule="auto"/>
                    <w:ind w:left="-103"/>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Среда</w:t>
                  </w:r>
                </w:p>
              </w:tc>
              <w:tc>
                <w:tcPr>
                  <w:tcW w:w="1984" w:type="dxa"/>
                </w:tcPr>
                <w:p w:rsidR="00E72053" w:rsidRPr="00E72053" w:rsidRDefault="00E72053" w:rsidP="00E72053">
                  <w:pPr>
                    <w:widowControl w:val="0"/>
                    <w:autoSpaceDE w:val="0"/>
                    <w:autoSpaceDN w:val="0"/>
                    <w:adjustRightInd w:val="0"/>
                    <w:spacing w:after="0" w:line="240" w:lineRule="auto"/>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14.00 – 16.00</w:t>
                  </w:r>
                </w:p>
              </w:tc>
            </w:tr>
          </w:tbl>
          <w:p w:rsidR="00E72053" w:rsidRPr="00E72053" w:rsidRDefault="00E72053" w:rsidP="00E72053">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21. </w:t>
            </w:r>
            <w:proofErr w:type="gramStart"/>
            <w:r w:rsidRPr="00E72053">
              <w:rPr>
                <w:rFonts w:ascii="Arial" w:eastAsia="Times New Roman" w:hAnsi="Arial" w:cs="Arial"/>
                <w:sz w:val="24"/>
                <w:szCs w:val="24"/>
                <w:lang w:eastAsia="ru-RU"/>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E72053" w:rsidRPr="00E72053" w:rsidRDefault="00E72053" w:rsidP="00E72053">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11" w:history="1">
              <w:r w:rsidRPr="00E72053">
                <w:rPr>
                  <w:rFonts w:ascii="Arial" w:eastAsia="Times New Roman" w:hAnsi="Arial" w:cs="Arial"/>
                  <w:color w:val="0000FF"/>
                  <w:sz w:val="24"/>
                  <w:szCs w:val="24"/>
                  <w:u w:val="single"/>
                  <w:lang w:val="en-US" w:eastAsia="ru-RU"/>
                </w:rPr>
                <w:t>www</w:t>
              </w:r>
              <w:r w:rsidRPr="00E72053">
                <w:rPr>
                  <w:rFonts w:ascii="Arial" w:eastAsia="Times New Roman" w:hAnsi="Arial" w:cs="Arial"/>
                  <w:color w:val="0000FF"/>
                  <w:sz w:val="24"/>
                  <w:szCs w:val="24"/>
                  <w:u w:val="single"/>
                  <w:lang w:eastAsia="ru-RU"/>
                </w:rPr>
                <w:t>.</w:t>
              </w:r>
              <w:proofErr w:type="spellStart"/>
              <w:r w:rsidRPr="00E72053">
                <w:rPr>
                  <w:rFonts w:ascii="Arial" w:eastAsia="Times New Roman" w:hAnsi="Arial" w:cs="Arial"/>
                  <w:color w:val="0000FF"/>
                  <w:sz w:val="24"/>
                  <w:szCs w:val="24"/>
                  <w:u w:val="single"/>
                  <w:lang w:val="en-US" w:eastAsia="ru-RU"/>
                </w:rPr>
                <w:t>mfc</w:t>
              </w:r>
              <w:proofErr w:type="spellEnd"/>
              <w:r w:rsidRPr="00E72053">
                <w:rPr>
                  <w:rFonts w:ascii="Arial" w:eastAsia="Times New Roman" w:hAnsi="Arial" w:cs="Arial"/>
                  <w:color w:val="0000FF"/>
                  <w:sz w:val="24"/>
                  <w:szCs w:val="24"/>
                  <w:u w:val="single"/>
                  <w:lang w:eastAsia="ru-RU"/>
                </w:rPr>
                <w:t>38.</w:t>
              </w:r>
              <w:proofErr w:type="spellStart"/>
              <w:r w:rsidRPr="00E72053">
                <w:rPr>
                  <w:rFonts w:ascii="Arial" w:eastAsia="Times New Roman" w:hAnsi="Arial" w:cs="Arial"/>
                  <w:color w:val="0000FF"/>
                  <w:sz w:val="24"/>
                  <w:szCs w:val="24"/>
                  <w:u w:val="single"/>
                  <w:lang w:val="en-US" w:eastAsia="ru-RU"/>
                </w:rPr>
                <w:t>ru</w:t>
              </w:r>
              <w:proofErr w:type="spellEnd"/>
            </w:hyperlink>
            <w:r w:rsidRPr="00E72053">
              <w:rPr>
                <w:rFonts w:ascii="Arial" w:eastAsia="Times New Roman" w:hAnsi="Arial" w:cs="Arial"/>
                <w:sz w:val="24"/>
                <w:szCs w:val="24"/>
                <w:lang w:eastAsia="ru-RU"/>
              </w:rPr>
              <w:t>.</w:t>
            </w:r>
          </w:p>
          <w:p w:rsidR="00E72053" w:rsidRPr="00E72053" w:rsidRDefault="00E72053" w:rsidP="00E72053">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p>
        </w:tc>
      </w:tr>
    </w:tbl>
    <w:p w:rsidR="00E72053" w:rsidRPr="00E72053" w:rsidRDefault="00E72053" w:rsidP="00E72053">
      <w:pPr>
        <w:widowControl w:val="0"/>
        <w:autoSpaceDE w:val="0"/>
        <w:autoSpaceDN w:val="0"/>
        <w:adjustRightInd w:val="0"/>
        <w:spacing w:after="0" w:line="240" w:lineRule="auto"/>
        <w:ind w:firstLine="720"/>
        <w:jc w:val="center"/>
        <w:outlineLvl w:val="1"/>
        <w:rPr>
          <w:rFonts w:ascii="Arial" w:eastAsia="Times New Roman" w:hAnsi="Arial" w:cs="Arial"/>
          <w:sz w:val="24"/>
          <w:szCs w:val="24"/>
          <w:lang w:eastAsia="ru-RU"/>
        </w:rPr>
      </w:pPr>
      <w:r w:rsidRPr="00E72053">
        <w:rPr>
          <w:rFonts w:ascii="Arial" w:eastAsia="Times New Roman" w:hAnsi="Arial" w:cs="Arial"/>
          <w:sz w:val="24"/>
          <w:szCs w:val="24"/>
          <w:lang w:eastAsia="ru-RU"/>
        </w:rPr>
        <w:t>Раздел II. СТАНДАРТ ПРЕДОСТАВЛЕНИЯ МУНИЦИПАЛЬНОЙ УСЛУГИ</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Глава 4. НАИМЕНОВАНИЕ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22. Под муниципальной услугой в настоящем административном регламенте понимается предоставление земельного участка, находящегося в муниципальной собственности, на торгах.</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rPr>
        <w:t xml:space="preserve">23. </w:t>
      </w:r>
      <w:r w:rsidRPr="00E72053">
        <w:rPr>
          <w:rFonts w:ascii="Arial" w:eastAsia="Times New Roman" w:hAnsi="Arial" w:cs="Arial"/>
          <w:sz w:val="24"/>
          <w:szCs w:val="24"/>
          <w:lang w:eastAsia="ru-RU"/>
        </w:rPr>
        <w:t>Предоставление земельного участка, находящегося в муниципальной собственности, на торгах осуществляется в соответствии с законодательством.</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Глава 5. НАИМЕНОВАНИЕ ОРГАНА МЕСТНОГО САМОУПРАВЛЕНИЯ,</w:t>
      </w:r>
    </w:p>
    <w:p w:rsidR="00E72053" w:rsidRPr="00E72053" w:rsidRDefault="00E72053" w:rsidP="00E72053">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roofErr w:type="gramStart"/>
      <w:r w:rsidRPr="00E72053">
        <w:rPr>
          <w:rFonts w:ascii="Arial" w:eastAsia="Times New Roman" w:hAnsi="Arial" w:cs="Arial"/>
          <w:sz w:val="24"/>
          <w:szCs w:val="24"/>
          <w:lang w:eastAsia="ru-RU"/>
        </w:rPr>
        <w:t>ПРЕДОСТАВЛЯЮЩЕГО</w:t>
      </w:r>
      <w:proofErr w:type="gramEnd"/>
      <w:r w:rsidRPr="00E72053">
        <w:rPr>
          <w:rFonts w:ascii="Arial" w:eastAsia="Times New Roman" w:hAnsi="Arial" w:cs="Arial"/>
          <w:sz w:val="24"/>
          <w:szCs w:val="24"/>
          <w:lang w:eastAsia="ru-RU"/>
        </w:rPr>
        <w:t xml:space="preserve"> МУНИЦИПАЛЬНУЮ УСЛУГУ</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24.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25. </w:t>
      </w:r>
      <w:proofErr w:type="gramStart"/>
      <w:r w:rsidRPr="00E72053">
        <w:rPr>
          <w:rFonts w:ascii="Arial" w:eastAsia="Times New Roman" w:hAnsi="Arial" w:cs="Arial"/>
          <w:sz w:val="24"/>
          <w:szCs w:val="24"/>
          <w:lang w:eastAsia="ru-RU"/>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w:t>
      </w:r>
      <w:proofErr w:type="gramEnd"/>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26. В предоставлении муниципальной услуги участвуют:</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Федеральная служба государственной регистрации, кадастра и картографии </w:t>
      </w:r>
      <w:r w:rsidRPr="00E72053">
        <w:rPr>
          <w:rFonts w:ascii="Arial" w:eastAsia="Times New Roman" w:hAnsi="Arial" w:cs="Arial"/>
          <w:sz w:val="24"/>
          <w:szCs w:val="24"/>
          <w:lang w:eastAsia="ru-RU"/>
        </w:rPr>
        <w:lastRenderedPageBreak/>
        <w:t>(</w:t>
      </w:r>
      <w:proofErr w:type="spellStart"/>
      <w:r w:rsidRPr="00E72053">
        <w:rPr>
          <w:rFonts w:ascii="Arial" w:eastAsia="Times New Roman" w:hAnsi="Arial" w:cs="Arial"/>
          <w:sz w:val="24"/>
          <w:szCs w:val="24"/>
          <w:lang w:eastAsia="ru-RU"/>
        </w:rPr>
        <w:t>Росреестр</w:t>
      </w:r>
      <w:proofErr w:type="spellEnd"/>
      <w:r w:rsidRPr="00E72053">
        <w:rPr>
          <w:rFonts w:ascii="Arial" w:eastAsia="Times New Roman" w:hAnsi="Arial" w:cs="Arial"/>
          <w:sz w:val="24"/>
          <w:szCs w:val="24"/>
          <w:lang w:eastAsia="ru-RU"/>
        </w:rPr>
        <w:t>);</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Федеральная налоговая служба;</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нотариус.</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E72053">
        <w:rPr>
          <w:rFonts w:ascii="Arial" w:eastAsia="Times New Roman" w:hAnsi="Arial" w:cs="Arial"/>
          <w:sz w:val="24"/>
          <w:szCs w:val="24"/>
          <w:lang w:eastAsia="ru-RU"/>
        </w:rPr>
        <w:t>Глава 6. ОПИСАНИЕ РЕЗУЛЬТАТА</w:t>
      </w:r>
    </w:p>
    <w:p w:rsidR="00E72053" w:rsidRPr="00E72053" w:rsidRDefault="00E72053" w:rsidP="00E72053">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E72053">
        <w:rPr>
          <w:rFonts w:ascii="Arial" w:eastAsia="Times New Roman" w:hAnsi="Arial" w:cs="Arial"/>
          <w:sz w:val="24"/>
          <w:szCs w:val="24"/>
          <w:lang w:eastAsia="ru-RU"/>
        </w:rPr>
        <w:t>ПРЕДОСТАВЛЕНИЯ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27. Конечным результатом предоставления муниципальной услуги является:</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договор купли-продажи земельного участка;</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договор аренды земельного участка;</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решение об отказе.</w:t>
      </w:r>
    </w:p>
    <w:p w:rsidR="00E72053" w:rsidRPr="00E72053" w:rsidRDefault="00E72053" w:rsidP="00E72053">
      <w:pPr>
        <w:widowControl w:val="0"/>
        <w:autoSpaceDE w:val="0"/>
        <w:autoSpaceDN w:val="0"/>
        <w:adjustRightInd w:val="0"/>
        <w:spacing w:after="0" w:line="240" w:lineRule="auto"/>
        <w:jc w:val="both"/>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26"/>
        <w:jc w:val="center"/>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28. Срок предоставления муниципальной услуги составляет не более чем 2 месяца со дня регистрации заявления в уполномоченном органе, либо МФЦ.</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29. Срок приостановления предоставления муниципальной услуги законодательством Российской Федерации и Иркутской области не предусмотрен.</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30. </w:t>
      </w:r>
      <w:proofErr w:type="gramStart"/>
      <w:r w:rsidRPr="00E72053">
        <w:rPr>
          <w:rFonts w:ascii="Arial" w:eastAsia="Times New Roman" w:hAnsi="Arial" w:cs="Arial"/>
          <w:sz w:val="24"/>
          <w:szCs w:val="24"/>
          <w:lang w:eastAsia="ru-RU"/>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26"/>
        <w:jc w:val="center"/>
        <w:rPr>
          <w:rFonts w:ascii="Arial" w:eastAsia="Times New Roman" w:hAnsi="Arial" w:cs="Arial"/>
          <w:sz w:val="24"/>
          <w:szCs w:val="24"/>
          <w:lang w:eastAsia="ru-RU"/>
        </w:rPr>
      </w:pPr>
      <w:r w:rsidRPr="00E72053">
        <w:rPr>
          <w:rFonts w:ascii="Arial" w:eastAsia="Times New Roman" w:hAnsi="Arial" w:cs="Arial"/>
          <w:sz w:val="24"/>
          <w:szCs w:val="24"/>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31. Предоставление муниципальной услуги осуществляется в соответствии с законодательством.</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32. Правовой основой предоставления муниципальной услуги являются следующие нормативные правовые акты:</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а) Конституция Российской Федерации (Российская газета, № 7, 21.01.2009, Собрание законодательства РФ, № 4, 26.01.2009, ст. 445, Парламентская газета, № 4, 23-29.01.2009);</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б) Земельный кодекс Российской Федерации (Собрание законодательства Российской Федерации, 2001, № 44, ст. 4147);</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в) Градостроительный </w:t>
      </w:r>
      <w:hyperlink r:id="rId112" w:history="1">
        <w:r w:rsidRPr="00E72053">
          <w:rPr>
            <w:rFonts w:ascii="Arial" w:eastAsia="Times New Roman" w:hAnsi="Arial" w:cs="Arial"/>
            <w:sz w:val="24"/>
            <w:szCs w:val="24"/>
            <w:lang w:eastAsia="ru-RU"/>
          </w:rPr>
          <w:t>кодекс</w:t>
        </w:r>
      </w:hyperlink>
      <w:r w:rsidRPr="00E72053">
        <w:rPr>
          <w:rFonts w:ascii="Arial" w:eastAsia="Times New Roman" w:hAnsi="Arial" w:cs="Arial"/>
          <w:sz w:val="24"/>
          <w:szCs w:val="24"/>
          <w:lang w:eastAsia="ru-RU"/>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Pr="00E72053">
        <w:rPr>
          <w:rFonts w:ascii="Arial" w:eastAsia="Times New Roman" w:hAnsi="Arial" w:cs="Arial"/>
          <w:sz w:val="24"/>
          <w:szCs w:val="24"/>
          <w:lang w:eastAsia="ru-RU"/>
        </w:rPr>
        <w:t xml:space="preserve">31, ст. 4012; № 45, ст. 5417; № 46, ст. 5553; № 50, ст. 6237; 2008, </w:t>
      </w:r>
      <w:r w:rsidRPr="00E72053">
        <w:rPr>
          <w:rFonts w:ascii="Arial" w:eastAsia="Times New Roman" w:hAnsi="Arial" w:cs="Arial"/>
          <w:sz w:val="24"/>
          <w:szCs w:val="24"/>
          <w:lang w:eastAsia="ru-RU"/>
        </w:rPr>
        <w:lastRenderedPageBreak/>
        <w:t>№ 20, ст. 2251, 2260; № 29 (ч. I), ст. 3418; № 30 (ч. I), ст. 3604; № 30 (ч. II), ст. 3616; № 52 (ч. I), ст. 6236; 2009, № 1, ст. 17; № 29, ст. 3601; № 48, ст. 5711; № 52 (ч. I), ст. 6419;</w:t>
      </w:r>
      <w:proofErr w:type="gramEnd"/>
      <w:r w:rsidRPr="00E72053">
        <w:rPr>
          <w:rFonts w:ascii="Arial" w:eastAsia="Times New Roman" w:hAnsi="Arial" w:cs="Arial"/>
          <w:sz w:val="24"/>
          <w:szCs w:val="24"/>
          <w:lang w:eastAsia="ru-RU"/>
        </w:rPr>
        <w:t xml:space="preserve"> 2010, № 31, ст. 4209; № 48, ст. 6246; № 49, ст. 6410; 2011, № 13, ст. 1688; № 17, ст. 2310; № 27, ст. 3880; № 29, ст. 4281, 4291; № 30 (ч. I), ст. 4563, 4572, 4590, 4591, 4594, 4605; № 49 (ч. I), ст. 7015, 7042; № 50, ст. 7343);</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г) Гражданский кодекс Российской Федерации (Собрание законодательства Российской Федерации, 1994, № 32, ст. 3301);</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д)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е) Федеральный закон от 29 декабря 2004 года № 191-ФЗ «О введении в действие Градостроительного кодекса Российской Федерации» (Российская газета, 2004, № 290);</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rPr>
      </w:pPr>
      <w:r w:rsidRPr="00E72053">
        <w:rPr>
          <w:rFonts w:ascii="Arial" w:eastAsia="Times New Roman" w:hAnsi="Arial" w:cs="Arial"/>
          <w:sz w:val="24"/>
          <w:szCs w:val="24"/>
        </w:rPr>
        <w:t>ж)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rPr>
      </w:pPr>
      <w:r w:rsidRPr="00E72053">
        <w:rPr>
          <w:rFonts w:ascii="Arial" w:eastAsia="Times New Roman" w:hAnsi="Arial" w:cs="Arial"/>
          <w:sz w:val="24"/>
          <w:szCs w:val="24"/>
        </w:rPr>
        <w:t>з)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rPr>
      </w:pPr>
      <w:r w:rsidRPr="00E72053">
        <w:rPr>
          <w:rFonts w:ascii="Arial" w:eastAsia="Times New Roman" w:hAnsi="Arial" w:cs="Arial"/>
          <w:sz w:val="24"/>
          <w:szCs w:val="24"/>
        </w:rPr>
        <w:t>и) Устав Муниципального образования «Майск»</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E72053" w:rsidRPr="00E72053" w:rsidRDefault="00E72053" w:rsidP="00E72053">
      <w:pPr>
        <w:autoSpaceDE w:val="0"/>
        <w:autoSpaceDN w:val="0"/>
        <w:adjustRightInd w:val="0"/>
        <w:spacing w:after="0" w:line="240" w:lineRule="auto"/>
        <w:jc w:val="center"/>
        <w:rPr>
          <w:rFonts w:ascii="Arial" w:eastAsia="Times New Roman" w:hAnsi="Arial" w:cs="Arial"/>
          <w:sz w:val="24"/>
          <w:szCs w:val="24"/>
        </w:rPr>
      </w:pPr>
      <w:r w:rsidRPr="00E72053">
        <w:rPr>
          <w:rFonts w:ascii="Arial" w:eastAsia="Times New Roman" w:hAnsi="Arial" w:cs="Arial"/>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E72053">
        <w:rPr>
          <w:rFonts w:ascii="Arial" w:eastAsia="Times New Roman" w:hAnsi="Arial" w:cs="Arial"/>
          <w:sz w:val="24"/>
          <w:szCs w:val="24"/>
          <w:lang w:eastAsia="ru-RU"/>
        </w:rPr>
        <w:t>33. </w:t>
      </w:r>
      <w:r w:rsidRPr="00E72053">
        <w:rPr>
          <w:rFonts w:ascii="Arial" w:eastAsia="Calibri" w:hAnsi="Arial" w:cs="Arial"/>
          <w:sz w:val="24"/>
          <w:szCs w:val="24"/>
          <w:lang w:eastAsia="ru-RU"/>
        </w:rPr>
        <w:t xml:space="preserve">Для получения муниципальной услуги заявитель оформляет </w:t>
      </w:r>
      <w:hyperlink w:anchor="Par381" w:history="1">
        <w:r w:rsidRPr="00E72053">
          <w:rPr>
            <w:rFonts w:ascii="Arial" w:eastAsia="Calibri" w:hAnsi="Arial" w:cs="Arial"/>
            <w:sz w:val="24"/>
            <w:szCs w:val="24"/>
            <w:lang w:eastAsia="ru-RU"/>
          </w:rPr>
          <w:t>заявление</w:t>
        </w:r>
      </w:hyperlink>
      <w:r w:rsidRPr="00E72053">
        <w:rPr>
          <w:rFonts w:ascii="Arial" w:eastAsia="Calibri" w:hAnsi="Arial" w:cs="Arial"/>
          <w:sz w:val="24"/>
          <w:szCs w:val="24"/>
          <w:lang w:eastAsia="ru-RU"/>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E72053">
        <w:rPr>
          <w:rFonts w:ascii="Arial" w:eastAsia="Times New Roman" w:hAnsi="Arial" w:cs="Arial"/>
          <w:sz w:val="24"/>
          <w:szCs w:val="24"/>
          <w:lang w:eastAsia="ru-RU"/>
        </w:rPr>
        <w:t>.</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34. К заявлению прилагаются следующие документы:</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а) копии документов, удостоверяющих личность заявителя (для граждан);</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б) документы, подтверждающие полномочия лица, подписавшего заявление – для юридических лиц;</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в)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53" w:name="Par215"/>
      <w:bookmarkEnd w:id="53"/>
      <w:r w:rsidRPr="00E72053">
        <w:rPr>
          <w:rFonts w:ascii="Arial" w:eastAsia="Times New Roman" w:hAnsi="Arial" w:cs="Arial"/>
          <w:sz w:val="24"/>
          <w:szCs w:val="24"/>
          <w:lang w:eastAsia="ru-RU"/>
        </w:rPr>
        <w:t>35. Заявитель должен представить документы, указанные в пункте 34 настоящего административного регламента.</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При предоставлении муниципальной услуги уполномоченный орган не вправе требовать от заявителей документы, не указанные в пункте 34 настоящего административного регламента.</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36. Требования к документам, представляемым заявителем:</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E72053">
        <w:rPr>
          <w:rFonts w:ascii="Arial" w:eastAsia="Times New Roman" w:hAnsi="Arial" w:cs="Arial"/>
          <w:sz w:val="24"/>
          <w:szCs w:val="24"/>
          <w:lang w:eastAsia="ru-RU"/>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б) тексты документов должны быть написаны разборчиво;</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lastRenderedPageBreak/>
        <w:t>в) документы не должны иметь подчисток, приписок, зачеркнутых слов и не оговоренных в них исправлений;</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г) документы не должны быть исполнены карандашом;</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д) документы не должны иметь повреждений, наличие которых не позволяет однозначно истолковать их содержание.</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rPr>
      </w:pPr>
      <w:r w:rsidRPr="00E72053">
        <w:rPr>
          <w:rFonts w:ascii="Arial" w:eastAsia="Times New Roman" w:hAnsi="Arial" w:cs="Arial"/>
          <w:sz w:val="24"/>
          <w:szCs w:val="24"/>
        </w:rPr>
        <w:t>а) кадастровый паспорт земельного участка;</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rPr>
      </w:pPr>
      <w:r w:rsidRPr="00E72053">
        <w:rPr>
          <w:rFonts w:ascii="Arial" w:eastAsia="Times New Roman" w:hAnsi="Arial" w:cs="Arial"/>
          <w:sz w:val="24"/>
          <w:szCs w:val="24"/>
        </w:rPr>
        <w:t>б)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rPr>
      </w:pPr>
      <w:r w:rsidRPr="00E72053">
        <w:rPr>
          <w:rFonts w:ascii="Arial" w:eastAsia="Times New Roman" w:hAnsi="Arial" w:cs="Arial"/>
          <w:sz w:val="24"/>
          <w:szCs w:val="24"/>
        </w:rPr>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соответствии с законодательством.</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38. Уполномоченный орган, МФЦ при предоставлении муниципальной услуги не вправе требовать от заявителей:</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E72053">
        <w:rPr>
          <w:rFonts w:ascii="Arial" w:eastAsia="Times New Roman" w:hAnsi="Arial" w:cs="Arial"/>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E72053">
        <w:rPr>
          <w:rFonts w:ascii="Arial" w:eastAsia="Times New Roman" w:hAnsi="Arial" w:cs="Arial"/>
          <w:sz w:val="24"/>
          <w:szCs w:val="24"/>
          <w:lang w:eastAsia="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72053" w:rsidRPr="00E72053" w:rsidRDefault="00E72053" w:rsidP="00E72053">
      <w:pPr>
        <w:spacing w:after="0" w:line="240" w:lineRule="auto"/>
        <w:jc w:val="center"/>
        <w:rPr>
          <w:rFonts w:ascii="Arial" w:eastAsia="Times New Roman" w:hAnsi="Arial" w:cs="Arial"/>
          <w:sz w:val="24"/>
          <w:szCs w:val="24"/>
          <w:lang w:eastAsia="ru-RU"/>
        </w:rPr>
      </w:pPr>
      <w:r w:rsidRPr="00E72053">
        <w:rPr>
          <w:rFonts w:ascii="Arial" w:eastAsia="Times New Roman" w:hAnsi="Arial" w:cs="Arial"/>
          <w:sz w:val="24"/>
          <w:szCs w:val="24"/>
          <w:lang w:eastAsia="ru-RU"/>
        </w:rPr>
        <w:t>Глава 11. ПЕРЕЧЕНЬ ОСНОВАНИЙ ДЛЯ ОТКАЗА В ПРИЕМЕ ДОКУМЕНТОВ, НЕОБХОДИМЫХ ДЛЯ ПРЕДОСТАВЛЕНИЯ МУНИЦИПАЛЬНОЙ УСЛУГИ</w:t>
      </w:r>
    </w:p>
    <w:p w:rsidR="00E72053" w:rsidRPr="00E72053" w:rsidRDefault="00E72053" w:rsidP="00E72053">
      <w:pPr>
        <w:spacing w:after="0" w:line="240" w:lineRule="auto"/>
        <w:jc w:val="center"/>
        <w:rPr>
          <w:rFonts w:ascii="Arial" w:eastAsia="Times New Roman" w:hAnsi="Arial" w:cs="Arial"/>
          <w:sz w:val="24"/>
          <w:szCs w:val="24"/>
          <w:lang w:eastAsia="ru-RU"/>
        </w:rPr>
      </w:pPr>
    </w:p>
    <w:p w:rsidR="00E72053" w:rsidRPr="00E72053" w:rsidRDefault="00E72053" w:rsidP="00E72053">
      <w:pPr>
        <w:spacing w:after="0" w:line="240" w:lineRule="auto"/>
        <w:ind w:firstLine="720"/>
        <w:jc w:val="both"/>
        <w:rPr>
          <w:rFonts w:ascii="Arial" w:eastAsia="Times New Roman" w:hAnsi="Arial" w:cs="Arial"/>
          <w:color w:val="000000"/>
          <w:sz w:val="24"/>
          <w:szCs w:val="24"/>
          <w:lang w:eastAsia="ru-RU"/>
        </w:rPr>
      </w:pPr>
      <w:r w:rsidRPr="00E72053">
        <w:rPr>
          <w:rFonts w:ascii="Arial" w:eastAsia="Times New Roman" w:hAnsi="Arial" w:cs="Arial"/>
          <w:color w:val="000000"/>
          <w:sz w:val="24"/>
          <w:szCs w:val="24"/>
          <w:lang w:eastAsia="ru-RU"/>
        </w:rPr>
        <w:t>39. Основанием для отказа в приеме к рассмотрению документов являются:</w:t>
      </w:r>
    </w:p>
    <w:p w:rsidR="00E72053" w:rsidRPr="00E72053" w:rsidRDefault="00E72053" w:rsidP="00E72053">
      <w:pPr>
        <w:spacing w:after="0" w:line="240" w:lineRule="auto"/>
        <w:ind w:firstLine="720"/>
        <w:jc w:val="both"/>
        <w:rPr>
          <w:rFonts w:ascii="Arial" w:eastAsia="Times New Roman" w:hAnsi="Arial" w:cs="Arial"/>
          <w:color w:val="000000"/>
          <w:sz w:val="24"/>
          <w:szCs w:val="24"/>
          <w:lang w:eastAsia="ru-RU"/>
        </w:rPr>
      </w:pPr>
      <w:proofErr w:type="gramStart"/>
      <w:r w:rsidRPr="00E72053">
        <w:rPr>
          <w:rFonts w:ascii="Arial" w:eastAsia="Times New Roman" w:hAnsi="Arial" w:cs="Arial"/>
          <w:color w:val="000000"/>
          <w:sz w:val="24"/>
          <w:szCs w:val="24"/>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roofErr w:type="gramEnd"/>
    </w:p>
    <w:p w:rsidR="00E72053" w:rsidRPr="00E72053" w:rsidRDefault="00E72053" w:rsidP="00E72053">
      <w:pPr>
        <w:spacing w:after="0" w:line="240" w:lineRule="auto"/>
        <w:ind w:firstLine="720"/>
        <w:jc w:val="both"/>
        <w:rPr>
          <w:rFonts w:ascii="Arial" w:eastAsia="Times New Roman" w:hAnsi="Arial" w:cs="Arial"/>
          <w:color w:val="000000"/>
          <w:sz w:val="24"/>
          <w:szCs w:val="24"/>
          <w:lang w:eastAsia="ru-RU"/>
        </w:rPr>
      </w:pPr>
      <w:r w:rsidRPr="00E72053">
        <w:rPr>
          <w:rFonts w:ascii="Arial" w:eastAsia="Times New Roman" w:hAnsi="Arial" w:cs="Arial"/>
          <w:sz w:val="24"/>
          <w:szCs w:val="24"/>
          <w:lang w:eastAsia="ru-RU"/>
        </w:rPr>
        <w:t xml:space="preserve">представление неполного перечня документов, за исключением документов, находящихся в распоряжении органов, предоставляющих государственные услуги, </w:t>
      </w:r>
      <w:r w:rsidRPr="00E72053">
        <w:rPr>
          <w:rFonts w:ascii="Arial" w:eastAsia="Times New Roman" w:hAnsi="Arial" w:cs="Arial"/>
          <w:sz w:val="24"/>
          <w:szCs w:val="24"/>
          <w:lang w:eastAsia="ru-RU"/>
        </w:rPr>
        <w:lastRenderedPageBreak/>
        <w:t>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E72053" w:rsidRPr="00E72053" w:rsidRDefault="00E72053" w:rsidP="00E72053">
      <w:pPr>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color w:val="000000"/>
          <w:sz w:val="24"/>
          <w:szCs w:val="24"/>
          <w:lang w:eastAsia="ru-RU"/>
        </w:rPr>
        <w:t xml:space="preserve">несоответствие документов требованиям, указанным </w:t>
      </w:r>
      <w:r w:rsidRPr="00E72053">
        <w:rPr>
          <w:rFonts w:ascii="Arial" w:eastAsia="Times New Roman" w:hAnsi="Arial" w:cs="Arial"/>
          <w:sz w:val="24"/>
          <w:szCs w:val="24"/>
          <w:lang w:eastAsia="ru-RU"/>
        </w:rPr>
        <w:t>в пункте 36 настоящего административного регламента.</w:t>
      </w:r>
    </w:p>
    <w:p w:rsidR="00E72053" w:rsidRPr="00E72053" w:rsidRDefault="00E72053" w:rsidP="00E72053">
      <w:pPr>
        <w:spacing w:after="0" w:line="240" w:lineRule="auto"/>
        <w:ind w:firstLine="720"/>
        <w:jc w:val="both"/>
        <w:rPr>
          <w:rFonts w:ascii="Arial" w:eastAsia="Times New Roman" w:hAnsi="Arial" w:cs="Arial"/>
          <w:color w:val="000000"/>
          <w:sz w:val="24"/>
          <w:szCs w:val="24"/>
          <w:lang w:eastAsia="ru-RU"/>
        </w:rPr>
      </w:pPr>
      <w:r w:rsidRPr="00E72053">
        <w:rPr>
          <w:rFonts w:ascii="Arial" w:eastAsia="Times New Roman" w:hAnsi="Arial" w:cs="Arial"/>
          <w:color w:val="000000"/>
          <w:sz w:val="24"/>
          <w:szCs w:val="24"/>
          <w:lang w:eastAsia="ru-RU"/>
        </w:rPr>
        <w:t>40.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E72053" w:rsidRPr="00E72053" w:rsidRDefault="00E72053" w:rsidP="00E72053">
      <w:pPr>
        <w:spacing w:after="0" w:line="240" w:lineRule="auto"/>
        <w:ind w:firstLine="720"/>
        <w:jc w:val="both"/>
        <w:rPr>
          <w:rFonts w:ascii="Arial" w:eastAsia="Times New Roman" w:hAnsi="Arial" w:cs="Arial"/>
          <w:color w:val="000000"/>
          <w:sz w:val="24"/>
          <w:szCs w:val="24"/>
          <w:lang w:eastAsia="ru-RU"/>
        </w:rPr>
      </w:pPr>
      <w:r w:rsidRPr="00E72053">
        <w:rPr>
          <w:rFonts w:ascii="Arial" w:eastAsia="Times New Roman" w:hAnsi="Arial" w:cs="Arial"/>
          <w:color w:val="000000"/>
          <w:sz w:val="24"/>
          <w:szCs w:val="24"/>
          <w:lang w:eastAsia="ru-RU"/>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E72053" w:rsidRPr="00E72053" w:rsidRDefault="00E72053" w:rsidP="00E72053">
      <w:pPr>
        <w:spacing w:after="0" w:line="240" w:lineRule="auto"/>
        <w:ind w:firstLine="720"/>
        <w:jc w:val="both"/>
        <w:rPr>
          <w:rFonts w:ascii="Arial" w:eastAsia="Times New Roman" w:hAnsi="Arial" w:cs="Arial"/>
          <w:color w:val="000000"/>
          <w:sz w:val="24"/>
          <w:szCs w:val="24"/>
          <w:lang w:eastAsia="ru-RU"/>
        </w:rPr>
      </w:pPr>
      <w:r w:rsidRPr="00E72053">
        <w:rPr>
          <w:rFonts w:ascii="Arial" w:eastAsia="Times New Roman" w:hAnsi="Arial" w:cs="Arial"/>
          <w:color w:val="000000"/>
          <w:sz w:val="24"/>
          <w:szCs w:val="24"/>
          <w:lang w:eastAsia="ru-RU"/>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E72053" w:rsidRPr="00E72053" w:rsidRDefault="00E72053" w:rsidP="00E72053">
      <w:pPr>
        <w:spacing w:after="0" w:line="240" w:lineRule="auto"/>
        <w:ind w:firstLine="720"/>
        <w:jc w:val="both"/>
        <w:rPr>
          <w:rFonts w:ascii="Arial" w:eastAsia="Times New Roman" w:hAnsi="Arial" w:cs="Arial"/>
          <w:color w:val="000000"/>
          <w:sz w:val="24"/>
          <w:szCs w:val="24"/>
          <w:lang w:eastAsia="ru-RU"/>
        </w:rPr>
      </w:pPr>
      <w:r w:rsidRPr="00E72053">
        <w:rPr>
          <w:rFonts w:ascii="Arial" w:eastAsia="Times New Roman" w:hAnsi="Arial" w:cs="Arial"/>
          <w:color w:val="000000"/>
          <w:sz w:val="24"/>
          <w:szCs w:val="24"/>
          <w:lang w:eastAsia="ru-RU"/>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E72053" w:rsidRPr="00E72053" w:rsidRDefault="00E72053" w:rsidP="00E72053">
      <w:pPr>
        <w:spacing w:after="0" w:line="240" w:lineRule="auto"/>
        <w:ind w:firstLine="720"/>
        <w:jc w:val="both"/>
        <w:rPr>
          <w:rFonts w:ascii="Arial" w:eastAsia="Times New Roman" w:hAnsi="Arial" w:cs="Arial"/>
          <w:color w:val="000000"/>
          <w:sz w:val="24"/>
          <w:szCs w:val="24"/>
          <w:lang w:eastAsia="ru-RU"/>
        </w:rPr>
      </w:pPr>
      <w:r w:rsidRPr="00E72053">
        <w:rPr>
          <w:rFonts w:ascii="Arial" w:eastAsia="Times New Roman" w:hAnsi="Arial" w:cs="Arial"/>
          <w:color w:val="000000"/>
          <w:sz w:val="24"/>
          <w:szCs w:val="24"/>
          <w:lang w:eastAsia="ru-RU"/>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E72053" w:rsidRPr="00E72053" w:rsidRDefault="00E72053" w:rsidP="00E72053">
      <w:pPr>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color w:val="000000"/>
          <w:sz w:val="24"/>
          <w:szCs w:val="24"/>
          <w:lang w:eastAsia="ru-RU"/>
        </w:rPr>
        <w:t xml:space="preserve">41. Отказ в приеме документов не препятствует </w:t>
      </w:r>
      <w:r w:rsidRPr="00E72053">
        <w:rPr>
          <w:rFonts w:ascii="Arial" w:eastAsia="Times New Roman" w:hAnsi="Arial" w:cs="Arial"/>
          <w:sz w:val="24"/>
          <w:szCs w:val="24"/>
          <w:lang w:eastAsia="ru-RU"/>
        </w:rPr>
        <w:t>повторному обращению гражданина или его представителя в порядке, установленном пунктом 77 настоящего административного регламента.</w:t>
      </w:r>
    </w:p>
    <w:p w:rsidR="00E72053" w:rsidRPr="00E72053" w:rsidRDefault="00E72053" w:rsidP="00E72053">
      <w:pPr>
        <w:spacing w:after="0" w:line="240" w:lineRule="auto"/>
        <w:ind w:firstLine="720"/>
        <w:jc w:val="both"/>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Глава 12. ПЕРЕЧЕНЬ ОСНОВАНИЙ ДЛЯ ПРИОСТАНОВЛЕНИЯ</w:t>
      </w:r>
    </w:p>
    <w:p w:rsidR="00E72053" w:rsidRPr="00E72053" w:rsidRDefault="00E72053" w:rsidP="00E72053">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E72053">
        <w:rPr>
          <w:rFonts w:ascii="Arial" w:eastAsia="Times New Roman" w:hAnsi="Arial" w:cs="Arial"/>
          <w:sz w:val="24"/>
          <w:szCs w:val="24"/>
          <w:lang w:eastAsia="ru-RU"/>
        </w:rPr>
        <w:t>ИЛИ ОТКАЗА В ПРЕДОСТАВЛЕНИИ МУНИЦИПАЛЬНОЙ УСЛУГИ</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43. Основаниями для отказа в предоставлении муниципальной услуги являются следующие случаи, при которых земельный участок, не может быть предметом аукциона:</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E72053">
        <w:rPr>
          <w:rFonts w:ascii="Arial" w:eastAsia="Times New Roman" w:hAnsi="Arial" w:cs="Arial"/>
          <w:sz w:val="24"/>
          <w:szCs w:val="24"/>
          <w:lang w:eastAsia="ru-RU"/>
        </w:rPr>
        <w:t xml:space="preserve">а) границы земельного участка подлежат уточнению в соответствии с требованиями </w:t>
      </w:r>
      <w:hyperlink r:id="rId113" w:history="1">
        <w:r w:rsidRPr="00E72053">
          <w:rPr>
            <w:rFonts w:ascii="Arial" w:eastAsia="Times New Roman" w:hAnsi="Arial" w:cs="Arial"/>
            <w:sz w:val="24"/>
            <w:szCs w:val="24"/>
            <w:lang w:eastAsia="ru-RU"/>
          </w:rPr>
          <w:t>Федерального закона</w:t>
        </w:r>
      </w:hyperlink>
      <w:r w:rsidRPr="00E72053">
        <w:rPr>
          <w:rFonts w:ascii="Arial" w:eastAsia="Times New Roman" w:hAnsi="Arial" w:cs="Arial"/>
          <w:sz w:val="24"/>
          <w:szCs w:val="24"/>
          <w:lang w:eastAsia="ru-RU"/>
        </w:rPr>
        <w:t xml:space="preserve"> от 24 июля 2007 года № 221-ФЗ «О государственном кадастре недвижимости»;</w:t>
      </w:r>
      <w:proofErr w:type="gramEnd"/>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б)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E72053">
        <w:rPr>
          <w:rFonts w:ascii="Arial" w:eastAsia="Times New Roman" w:hAnsi="Arial" w:cs="Arial"/>
          <w:sz w:val="24"/>
          <w:szCs w:val="24"/>
          <w:lang w:eastAsia="ru-RU"/>
        </w:rPr>
        <w:t>в)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E72053">
        <w:rPr>
          <w:rFonts w:ascii="Arial" w:eastAsia="Times New Roman" w:hAnsi="Arial" w:cs="Arial"/>
          <w:sz w:val="24"/>
          <w:szCs w:val="24"/>
          <w:lang w:eastAsia="ru-RU"/>
        </w:rPr>
        <w:t>г) в отношении земельного участка отсутствуют сведения о технических условиях подключения (технологического присоединения) объектов к сетям инженерно-</w:t>
      </w:r>
      <w:r w:rsidRPr="00E72053">
        <w:rPr>
          <w:rFonts w:ascii="Arial" w:eastAsia="Times New Roman" w:hAnsi="Arial" w:cs="Arial"/>
          <w:sz w:val="24"/>
          <w:szCs w:val="24"/>
          <w:lang w:eastAsia="ru-RU"/>
        </w:rPr>
        <w:lastRenderedPageBreak/>
        <w:t>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д)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E72053">
        <w:rPr>
          <w:rFonts w:ascii="Arial" w:eastAsia="Times New Roman" w:hAnsi="Arial" w:cs="Arial"/>
          <w:sz w:val="24"/>
          <w:szCs w:val="24"/>
          <w:lang w:eastAsia="ru-RU"/>
        </w:rPr>
        <w:t>ии ау</w:t>
      </w:r>
      <w:proofErr w:type="gramEnd"/>
      <w:r w:rsidRPr="00E72053">
        <w:rPr>
          <w:rFonts w:ascii="Arial" w:eastAsia="Times New Roman" w:hAnsi="Arial" w:cs="Arial"/>
          <w:sz w:val="24"/>
          <w:szCs w:val="24"/>
          <w:lang w:eastAsia="ru-RU"/>
        </w:rPr>
        <w:t>кциона;</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е) земельный участок не отнесен к определенной категории земель;</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ж)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з)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sub_39363" w:history="1">
        <w:r w:rsidRPr="00E72053">
          <w:rPr>
            <w:rFonts w:ascii="Arial" w:eastAsia="Times New Roman" w:hAnsi="Arial" w:cs="Arial"/>
            <w:color w:val="000000"/>
            <w:sz w:val="24"/>
            <w:szCs w:val="24"/>
            <w:lang w:eastAsia="ru-RU"/>
          </w:rPr>
          <w:t>пунктом 3 статьи 39.36</w:t>
        </w:r>
      </w:hyperlink>
      <w:r w:rsidRPr="00E72053">
        <w:rPr>
          <w:rFonts w:ascii="Arial" w:eastAsia="Times New Roman" w:hAnsi="Arial" w:cs="Arial"/>
          <w:sz w:val="24"/>
          <w:szCs w:val="24"/>
          <w:lang w:eastAsia="ru-RU"/>
        </w:rPr>
        <w:t xml:space="preserve">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E72053">
        <w:rPr>
          <w:rFonts w:ascii="Arial" w:eastAsia="Times New Roman" w:hAnsi="Arial" w:cs="Arial"/>
          <w:sz w:val="24"/>
          <w:szCs w:val="24"/>
          <w:lang w:eastAsia="ru-RU"/>
        </w:rPr>
        <w:t>с</w:t>
      </w:r>
      <w:proofErr w:type="gramEnd"/>
      <w:r w:rsidRPr="00E72053">
        <w:rPr>
          <w:rFonts w:ascii="Arial" w:eastAsia="Times New Roman" w:hAnsi="Arial" w:cs="Arial"/>
          <w:sz w:val="24"/>
          <w:szCs w:val="24"/>
          <w:lang w:eastAsia="ru-RU"/>
        </w:rPr>
        <w:t xml:space="preserve"> </w:t>
      </w:r>
      <w:proofErr w:type="gramStart"/>
      <w:r w:rsidRPr="00E72053">
        <w:rPr>
          <w:rFonts w:ascii="Arial" w:eastAsia="Times New Roman" w:hAnsi="Arial" w:cs="Arial"/>
          <w:sz w:val="24"/>
          <w:szCs w:val="24"/>
          <w:lang w:eastAsia="ru-RU"/>
        </w:rPr>
        <w:t>его</w:t>
      </w:r>
      <w:proofErr w:type="gramEnd"/>
      <w:r w:rsidRPr="00E72053">
        <w:rPr>
          <w:rFonts w:ascii="Arial" w:eastAsia="Times New Roman" w:hAnsi="Arial" w:cs="Arial"/>
          <w:sz w:val="24"/>
          <w:szCs w:val="24"/>
          <w:lang w:eastAsia="ru-RU"/>
        </w:rPr>
        <w:t xml:space="preserve"> разрешенным использованием;</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E72053">
        <w:rPr>
          <w:rFonts w:ascii="Arial" w:eastAsia="Times New Roman" w:hAnsi="Arial" w:cs="Arial"/>
          <w:sz w:val="24"/>
          <w:szCs w:val="24"/>
          <w:lang w:eastAsia="ru-RU"/>
        </w:rPr>
        <w:t>и)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к)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л) земельный участок ограничен в обороте, за исключением случая проведения аукциона на право заключения договора аренды земельного участка;</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м)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н)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о)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п)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р) в отношении земельного участка принято решение о предварительном согласовании его предоставления;</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с)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lastRenderedPageBreak/>
        <w:t>т)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у)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E72053">
        <w:rPr>
          <w:rFonts w:ascii="Arial" w:eastAsia="Times New Roman" w:hAnsi="Arial" w:cs="Arial"/>
          <w:sz w:val="24"/>
          <w:szCs w:val="24"/>
          <w:lang w:eastAsia="ru-RU"/>
        </w:rPr>
        <w:t>жд в св</w:t>
      </w:r>
      <w:proofErr w:type="gramEnd"/>
      <w:r w:rsidRPr="00E72053">
        <w:rPr>
          <w:rFonts w:ascii="Arial" w:eastAsia="Times New Roman" w:hAnsi="Arial" w:cs="Arial"/>
          <w:sz w:val="24"/>
          <w:szCs w:val="24"/>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ф)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E72053" w:rsidRPr="00E72053" w:rsidRDefault="00E72053" w:rsidP="00E7205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72053">
        <w:rPr>
          <w:rFonts w:ascii="Arial" w:eastAsia="Times New Roman" w:hAnsi="Arial" w:cs="Arial"/>
          <w:sz w:val="24"/>
          <w:szCs w:val="24"/>
          <w:lang w:eastAsia="ru-RU"/>
        </w:rPr>
        <w:t>44. </w:t>
      </w:r>
      <w:proofErr w:type="gramStart"/>
      <w:r w:rsidRPr="00E72053">
        <w:rPr>
          <w:rFonts w:ascii="Arial" w:eastAsia="Times New Roman" w:hAnsi="Arial" w:cs="Arial"/>
          <w:bCs/>
          <w:sz w:val="24"/>
          <w:szCs w:val="24"/>
          <w:lang w:eastAsia="ru-RU"/>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МУНИЦИПАЛЬНОЙУСЛУГИ</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color w:val="FF0000"/>
          <w:sz w:val="24"/>
          <w:szCs w:val="24"/>
          <w:lang w:eastAsia="ru-RU"/>
        </w:rPr>
      </w:pP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iCs/>
          <w:sz w:val="24"/>
          <w:szCs w:val="24"/>
        </w:rPr>
      </w:pPr>
      <w:r w:rsidRPr="00E72053">
        <w:rPr>
          <w:rFonts w:ascii="Arial" w:eastAsia="Times New Roman" w:hAnsi="Arial" w:cs="Arial"/>
          <w:sz w:val="24"/>
          <w:szCs w:val="24"/>
          <w:lang w:eastAsia="ru-RU"/>
        </w:rPr>
        <w:t>46.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72053" w:rsidRPr="00E72053" w:rsidRDefault="00E72053" w:rsidP="00E72053">
      <w:pPr>
        <w:spacing w:after="0" w:line="240" w:lineRule="auto"/>
        <w:jc w:val="center"/>
        <w:rPr>
          <w:rFonts w:ascii="Arial" w:eastAsia="Times New Roman" w:hAnsi="Arial" w:cs="Arial"/>
          <w:sz w:val="24"/>
          <w:szCs w:val="24"/>
          <w:lang w:eastAsia="ru-RU"/>
        </w:rPr>
      </w:pPr>
      <w:r w:rsidRPr="00E72053">
        <w:rPr>
          <w:rFonts w:ascii="Arial" w:eastAsia="Times New Roman" w:hAnsi="Arial" w:cs="Arial"/>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72053" w:rsidRPr="00E72053" w:rsidRDefault="00E72053" w:rsidP="00E72053">
      <w:pPr>
        <w:spacing w:after="0" w:line="240" w:lineRule="auto"/>
        <w:ind w:firstLine="720"/>
        <w:jc w:val="both"/>
        <w:rPr>
          <w:rFonts w:ascii="Arial" w:eastAsia="Times New Roman" w:hAnsi="Arial" w:cs="Arial"/>
          <w:sz w:val="24"/>
          <w:szCs w:val="24"/>
          <w:lang w:eastAsia="ru-RU"/>
        </w:rPr>
      </w:pPr>
    </w:p>
    <w:p w:rsidR="00E72053" w:rsidRPr="00E72053" w:rsidRDefault="00E72053" w:rsidP="00E72053">
      <w:pPr>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47. Плата за </w:t>
      </w:r>
      <w:r w:rsidRPr="00E72053">
        <w:rPr>
          <w:rFonts w:ascii="Arial" w:eastAsia="Times New Roman" w:hAnsi="Arial" w:cs="Arial"/>
          <w:sz w:val="24"/>
          <w:szCs w:val="24"/>
        </w:rPr>
        <w:t>услуги, которые являются необходимыми и обязательными для предоставления муниципальной услуги, отсутствует</w:t>
      </w:r>
      <w:r w:rsidRPr="00E72053">
        <w:rPr>
          <w:rFonts w:ascii="Arial" w:eastAsia="Times New Roman" w:hAnsi="Arial" w:cs="Arial"/>
          <w:sz w:val="24"/>
          <w:szCs w:val="24"/>
          <w:lang w:eastAsia="ru-RU"/>
        </w:rPr>
        <w:t>.</w:t>
      </w:r>
    </w:p>
    <w:p w:rsidR="00E72053" w:rsidRPr="00E72053" w:rsidRDefault="00E72053" w:rsidP="00E72053">
      <w:pPr>
        <w:spacing w:after="0" w:line="240" w:lineRule="auto"/>
        <w:ind w:firstLine="720"/>
        <w:jc w:val="both"/>
        <w:rPr>
          <w:rFonts w:ascii="Arial" w:eastAsia="Times New Roman" w:hAnsi="Arial" w:cs="Arial"/>
          <w:sz w:val="24"/>
          <w:szCs w:val="24"/>
          <w:lang w:eastAsia="ru-RU"/>
        </w:rPr>
      </w:pPr>
    </w:p>
    <w:p w:rsidR="00E72053" w:rsidRPr="00E72053" w:rsidRDefault="00E72053" w:rsidP="00E72053">
      <w:pPr>
        <w:spacing w:after="0" w:line="240" w:lineRule="auto"/>
        <w:jc w:val="center"/>
        <w:rPr>
          <w:rFonts w:ascii="Arial" w:eastAsia="Times New Roman" w:hAnsi="Arial" w:cs="Arial"/>
          <w:sz w:val="24"/>
          <w:szCs w:val="24"/>
          <w:lang w:eastAsia="ru-RU"/>
        </w:rPr>
      </w:pPr>
      <w:r w:rsidRPr="00E72053">
        <w:rPr>
          <w:rFonts w:ascii="Arial" w:eastAsia="Times New Roman" w:hAnsi="Arial" w:cs="Arial"/>
          <w:sz w:val="24"/>
          <w:szCs w:val="24"/>
          <w:lang w:eastAsia="ru-RU"/>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E72053" w:rsidRPr="00E72053" w:rsidRDefault="00E72053" w:rsidP="00E72053">
      <w:pPr>
        <w:spacing w:after="0" w:line="240" w:lineRule="auto"/>
        <w:ind w:firstLine="720"/>
        <w:jc w:val="both"/>
        <w:rPr>
          <w:rFonts w:ascii="Arial" w:eastAsia="Times New Roman" w:hAnsi="Arial" w:cs="Arial"/>
          <w:sz w:val="24"/>
          <w:szCs w:val="24"/>
          <w:lang w:eastAsia="ru-RU"/>
        </w:rPr>
      </w:pPr>
    </w:p>
    <w:p w:rsidR="00E72053" w:rsidRPr="00E72053" w:rsidRDefault="00E72053" w:rsidP="00E72053">
      <w:pPr>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48. Максимальное время ожидания в очереди при подаче заявления и документов не превышает 15 минут.</w:t>
      </w:r>
    </w:p>
    <w:p w:rsidR="00E72053" w:rsidRPr="00E72053" w:rsidRDefault="00E72053" w:rsidP="00E72053">
      <w:pPr>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49. Максимальное время ожидания в очереди при получении результата муниципальной услуги не превышает 15 минут.</w:t>
      </w:r>
    </w:p>
    <w:p w:rsidR="00E72053" w:rsidRPr="00E72053" w:rsidRDefault="00E72053" w:rsidP="00E72053">
      <w:pPr>
        <w:spacing w:after="0" w:line="240" w:lineRule="auto"/>
        <w:ind w:firstLine="720"/>
        <w:jc w:val="both"/>
        <w:rPr>
          <w:rFonts w:ascii="Arial" w:eastAsia="Times New Roman" w:hAnsi="Arial" w:cs="Arial"/>
          <w:sz w:val="24"/>
          <w:szCs w:val="24"/>
          <w:lang w:eastAsia="ru-RU"/>
        </w:rPr>
      </w:pPr>
    </w:p>
    <w:p w:rsidR="00E72053" w:rsidRPr="00E72053" w:rsidRDefault="00E72053" w:rsidP="00E72053">
      <w:pPr>
        <w:spacing w:after="0" w:line="240" w:lineRule="auto"/>
        <w:jc w:val="center"/>
        <w:rPr>
          <w:rFonts w:ascii="Arial" w:eastAsia="Times New Roman" w:hAnsi="Arial" w:cs="Arial"/>
          <w:sz w:val="24"/>
          <w:szCs w:val="24"/>
          <w:lang w:eastAsia="ru-RU"/>
        </w:rPr>
      </w:pPr>
      <w:r w:rsidRPr="00E72053">
        <w:rPr>
          <w:rFonts w:ascii="Arial" w:eastAsia="Times New Roman" w:hAnsi="Arial" w:cs="Arial"/>
          <w:sz w:val="24"/>
          <w:szCs w:val="24"/>
          <w:lang w:eastAsia="ru-RU"/>
        </w:rPr>
        <w:t>Глава 17. СРОК И ПОРЯДОК РЕГИСТРАЦИИ ЗАЯВЛЕНИЯ</w:t>
      </w:r>
    </w:p>
    <w:p w:rsidR="00E72053" w:rsidRPr="00E72053" w:rsidRDefault="00E72053" w:rsidP="00E72053">
      <w:pPr>
        <w:spacing w:after="0" w:line="240" w:lineRule="auto"/>
        <w:jc w:val="center"/>
        <w:rPr>
          <w:rFonts w:ascii="Arial" w:eastAsia="Times New Roman" w:hAnsi="Arial" w:cs="Arial"/>
          <w:sz w:val="24"/>
          <w:szCs w:val="24"/>
          <w:lang w:eastAsia="ru-RU"/>
        </w:rPr>
      </w:pPr>
      <w:r w:rsidRPr="00E72053">
        <w:rPr>
          <w:rFonts w:ascii="Arial" w:eastAsia="Times New Roman" w:hAnsi="Arial" w:cs="Arial"/>
          <w:sz w:val="24"/>
          <w:szCs w:val="24"/>
          <w:lang w:eastAsia="ru-RU"/>
        </w:rPr>
        <w:t>ЗАЯВИТЕЛЯ О ПРЕДОСТАВЛЕНИИ МУНИЦИПАЛЬНОЙ УСЛУГИ, В ТОМ ЧИСЛЕ В ЭЛЕКТРОННОЙ ФОРМЕ</w:t>
      </w:r>
    </w:p>
    <w:p w:rsidR="00E72053" w:rsidRPr="00E72053" w:rsidRDefault="00E72053" w:rsidP="00E72053">
      <w:pPr>
        <w:spacing w:after="0" w:line="240" w:lineRule="auto"/>
        <w:jc w:val="center"/>
        <w:rPr>
          <w:rFonts w:ascii="Arial" w:eastAsia="Times New Roman" w:hAnsi="Arial" w:cs="Arial"/>
          <w:sz w:val="24"/>
          <w:szCs w:val="24"/>
          <w:lang w:eastAsia="ru-RU"/>
        </w:rPr>
      </w:pPr>
    </w:p>
    <w:p w:rsidR="00E72053" w:rsidRPr="00E72053" w:rsidRDefault="00E72053" w:rsidP="00E72053">
      <w:pPr>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lastRenderedPageBreak/>
        <w:t>50.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E72053" w:rsidRPr="00E72053" w:rsidRDefault="00E72053" w:rsidP="00E72053">
      <w:pPr>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51. Максимальное время регистрации заявления о предоставлении муниципальной услуги составляет 10 минут.</w:t>
      </w:r>
    </w:p>
    <w:p w:rsidR="00E72053" w:rsidRPr="00E72053" w:rsidRDefault="00E72053" w:rsidP="00E72053">
      <w:pPr>
        <w:spacing w:after="0" w:line="240" w:lineRule="auto"/>
        <w:ind w:firstLine="720"/>
        <w:jc w:val="both"/>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Глава 18. ТРЕБОВАНИЯ К ПОМЕЩЕНИЯМ,</w:t>
      </w:r>
    </w:p>
    <w:p w:rsidR="00E72053" w:rsidRPr="00E72053" w:rsidRDefault="00E72053" w:rsidP="00E72053">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В </w:t>
      </w:r>
      <w:proofErr w:type="gramStart"/>
      <w:r w:rsidRPr="00E72053">
        <w:rPr>
          <w:rFonts w:ascii="Arial" w:eastAsia="Times New Roman" w:hAnsi="Arial" w:cs="Arial"/>
          <w:sz w:val="24"/>
          <w:szCs w:val="24"/>
          <w:lang w:eastAsia="ru-RU"/>
        </w:rPr>
        <w:t>КОТОРЫХ</w:t>
      </w:r>
      <w:proofErr w:type="gramEnd"/>
      <w:r w:rsidRPr="00E72053">
        <w:rPr>
          <w:rFonts w:ascii="Arial" w:eastAsia="Times New Roman" w:hAnsi="Arial" w:cs="Arial"/>
          <w:sz w:val="24"/>
          <w:szCs w:val="24"/>
          <w:lang w:eastAsia="ru-RU"/>
        </w:rPr>
        <w:t xml:space="preserve"> ПРЕДОСТАВЛЯЕТСЯ МУНИЦИПАЛЬНАЯ УСЛУГА</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52.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53.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54.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E72053">
        <w:rPr>
          <w:rFonts w:ascii="Arial" w:eastAsia="Times New Roman" w:hAnsi="Arial" w:cs="Arial"/>
          <w:sz w:val="24"/>
          <w:szCs w:val="24"/>
          <w:lang w:eastAsia="ru-RU"/>
        </w:rPr>
        <w:t>это</w:t>
      </w:r>
      <w:proofErr w:type="gramEnd"/>
      <w:r w:rsidRPr="00E72053">
        <w:rPr>
          <w:rFonts w:ascii="Arial" w:eastAsia="Times New Roman" w:hAnsi="Arial" w:cs="Arial"/>
          <w:sz w:val="24"/>
          <w:szCs w:val="24"/>
          <w:lang w:eastAsia="ru-RU"/>
        </w:rPr>
        <w:t xml:space="preserve"> возможно, обеспечить предоставление необходимых услуг по месту жительства инвалида или в дистанционном </w:t>
      </w:r>
      <w:proofErr w:type="gramStart"/>
      <w:r w:rsidRPr="00E72053">
        <w:rPr>
          <w:rFonts w:ascii="Arial" w:eastAsia="Times New Roman" w:hAnsi="Arial" w:cs="Arial"/>
          <w:sz w:val="24"/>
          <w:szCs w:val="24"/>
          <w:lang w:eastAsia="ru-RU"/>
        </w:rPr>
        <w:t>режиме</w:t>
      </w:r>
      <w:proofErr w:type="gramEnd"/>
      <w:r w:rsidRPr="00E72053">
        <w:rPr>
          <w:rFonts w:ascii="Arial" w:eastAsia="Times New Roman" w:hAnsi="Arial" w:cs="Arial"/>
          <w:sz w:val="24"/>
          <w:szCs w:val="24"/>
          <w:vertAlign w:val="superscript"/>
          <w:lang w:eastAsia="ru-RU"/>
        </w:rPr>
        <w:footnoteReference w:id="4"/>
      </w:r>
      <w:r w:rsidRPr="00E72053">
        <w:rPr>
          <w:rFonts w:ascii="Arial" w:eastAsia="Times New Roman" w:hAnsi="Arial" w:cs="Arial"/>
          <w:sz w:val="24"/>
          <w:szCs w:val="24"/>
          <w:lang w:eastAsia="ru-RU"/>
        </w:rPr>
        <w:t>.</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55. Информационные таблички (вывески) размещаются рядом с входом, либо на двери входа так, чтобы они были хорошо видны заявителям.</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rPr>
      </w:pPr>
      <w:r w:rsidRPr="00E72053">
        <w:rPr>
          <w:rFonts w:ascii="Arial" w:eastAsia="Times New Roman" w:hAnsi="Arial" w:cs="Arial"/>
          <w:sz w:val="24"/>
          <w:szCs w:val="24"/>
          <w:lang w:eastAsia="ru-RU"/>
        </w:rPr>
        <w:t>При отсутствии технической возможности размещения необходимой информации обеспечивается выезд по месту жительства инвалидов</w:t>
      </w:r>
      <w:proofErr w:type="gramStart"/>
      <w:r w:rsidRPr="00E72053">
        <w:rPr>
          <w:rFonts w:ascii="Arial" w:eastAsia="Times New Roman" w:hAnsi="Arial" w:cs="Arial"/>
          <w:sz w:val="24"/>
          <w:szCs w:val="24"/>
          <w:vertAlign w:val="superscript"/>
          <w:lang w:eastAsia="ru-RU"/>
        </w:rPr>
        <w:t>1</w:t>
      </w:r>
      <w:proofErr w:type="gramEnd"/>
      <w:r w:rsidRPr="00E72053">
        <w:rPr>
          <w:rFonts w:ascii="Arial" w:eastAsia="Times New Roman" w:hAnsi="Arial" w:cs="Arial"/>
          <w:sz w:val="24"/>
          <w:szCs w:val="24"/>
          <w:lang w:eastAsia="ru-RU"/>
        </w:rPr>
        <w:t>.</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56. Прием заявлений и документов, необходимых для предоставления муниципальной услуги, осуществляется в кабинетах уполномоченного органа.</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rPr>
      </w:pPr>
      <w:r w:rsidRPr="00E72053">
        <w:rPr>
          <w:rFonts w:ascii="Arial" w:eastAsia="Times New Roman" w:hAnsi="Arial" w:cs="Arial"/>
          <w:sz w:val="24"/>
          <w:szCs w:val="24"/>
          <w:lang w:eastAsia="ru-RU"/>
        </w:rPr>
        <w:t>61.  Места для заполнения документов оборудуются информационными стендами, стульями и столами для возможности оформления документов.</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w:t>
      </w:r>
      <w:r w:rsidRPr="00E72053">
        <w:rPr>
          <w:rFonts w:ascii="Arial" w:eastAsia="Times New Roman" w:hAnsi="Arial" w:cs="Arial"/>
          <w:sz w:val="24"/>
          <w:szCs w:val="24"/>
          <w:lang w:eastAsia="ru-RU"/>
        </w:rPr>
        <w:lastRenderedPageBreak/>
        <w:t>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63. Основными показателями доступности и качества муниципальной услуги являются:</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соблюдение требований к местам предоставления муниципальной услуги, их транспортной доступности;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среднее время ожидания в очереди при подаче документов;</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количество взаимодействий заявителя с должностными лицами уполномоченного органа.</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64.  Основными требованиями к качеству рассмотрения обращений заявителей являются:</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достоверность предоставляемой заявителям информации о ходе рассмотрения обращения;</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полнота информирования заявителей о ходе рассмотрения обращения;</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наглядность форм предоставляемой информации об административных процедурах;</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удобство и доступность получения заявителями информации о порядке предоставления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оперативность вынесения решения в отношении рассматриваемого обращения.</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66. Взаимодействие заявителя с должностными лицами уполномоченного органа осуществляется при личном обращении заявителя:</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для подачи документов, необходимых для предоставления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за получением результата предоставления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67.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68.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69. Заявителю обеспечивается возможность получения муниципальной услуги посредством использования электронной почты, в том числе Портала, МФЦ.</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Заявителю посредством Портала, МФЦ, обеспечивается возможность получения сведений о ходе предоставления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70.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lastRenderedPageBreak/>
        <w:t>1) прием заявления и документов, необходимых для предоставления муниципальной услуги, подлежащих представлению заявителем;</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2) обработка заявления и представленных документов;</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3) выдача результата оказания муниципальной услуги или решения об отказе в предоставлении муниципальной услуги.</w:t>
      </w:r>
    </w:p>
    <w:p w:rsidR="00E72053" w:rsidRPr="00E72053" w:rsidRDefault="00E72053" w:rsidP="00E72053">
      <w:pPr>
        <w:widowControl w:val="0"/>
        <w:tabs>
          <w:tab w:val="left" w:pos="-142"/>
          <w:tab w:val="left" w:pos="0"/>
        </w:tabs>
        <w:autoSpaceDE w:val="0"/>
        <w:autoSpaceDN w:val="0"/>
        <w:adjustRightInd w:val="0"/>
        <w:spacing w:after="0" w:line="240" w:lineRule="auto"/>
        <w:ind w:firstLine="709"/>
        <w:jc w:val="both"/>
        <w:rPr>
          <w:rFonts w:ascii="Arial" w:eastAsia="Calibri" w:hAnsi="Arial" w:cs="Arial"/>
          <w:sz w:val="24"/>
          <w:szCs w:val="24"/>
          <w:lang w:eastAsia="ru-RU"/>
        </w:rPr>
      </w:pPr>
      <w:r w:rsidRPr="00E72053">
        <w:rPr>
          <w:rFonts w:ascii="Arial" w:eastAsia="Times New Roman" w:hAnsi="Arial" w:cs="Arial"/>
          <w:sz w:val="24"/>
          <w:szCs w:val="24"/>
          <w:lang w:eastAsia="ru-RU"/>
        </w:rPr>
        <w:t xml:space="preserve">71. </w:t>
      </w:r>
      <w:proofErr w:type="gramStart"/>
      <w:r w:rsidRPr="00E72053">
        <w:rPr>
          <w:rFonts w:ascii="Arial" w:eastAsia="Calibri" w:hAnsi="Arial" w:cs="Arial"/>
          <w:sz w:val="24"/>
          <w:szCs w:val="24"/>
          <w:lang w:eastAsia="ru-RU"/>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14" w:history="1">
        <w:r w:rsidRPr="00E72053">
          <w:rPr>
            <w:rFonts w:ascii="Arial" w:eastAsia="Calibri" w:hAnsi="Arial" w:cs="Arial"/>
            <w:sz w:val="24"/>
            <w:szCs w:val="24"/>
            <w:lang w:eastAsia="ru-RU"/>
          </w:rPr>
          <w:t>планом</w:t>
        </w:r>
      </w:hyperlink>
      <w:r w:rsidRPr="00E72053">
        <w:rPr>
          <w:rFonts w:ascii="Arial" w:eastAsia="Calibri" w:hAnsi="Arial" w:cs="Arial"/>
          <w:sz w:val="24"/>
          <w:szCs w:val="24"/>
          <w:lang w:eastAsia="ru-RU"/>
        </w:rPr>
        <w:t xml:space="preserve"> перехода на предоставление в электронном виде муниципальных услуг, утвержденным </w:t>
      </w:r>
      <w:r w:rsidRPr="00E72053">
        <w:rPr>
          <w:rFonts w:ascii="Arial" w:eastAsia="Times New Roman" w:hAnsi="Arial" w:cs="Arial"/>
          <w:sz w:val="24"/>
          <w:szCs w:val="24"/>
          <w:lang w:eastAsia="ru-RU"/>
        </w:rPr>
        <w:t>нормативным правовым актом муниципального образования Иркутской области,</w:t>
      </w:r>
      <w:r w:rsidRPr="00E72053">
        <w:rPr>
          <w:rFonts w:ascii="Arial" w:eastAsia="Calibri" w:hAnsi="Arial" w:cs="Arial"/>
          <w:sz w:val="24"/>
          <w:szCs w:val="24"/>
          <w:lang w:eastAsia="ru-RU"/>
        </w:rPr>
        <w:t xml:space="preserve"> и предусматривает пять этапов</w:t>
      </w:r>
      <w:r w:rsidRPr="00E72053">
        <w:rPr>
          <w:rFonts w:ascii="Arial" w:eastAsia="Calibri" w:hAnsi="Arial" w:cs="Arial"/>
          <w:sz w:val="24"/>
          <w:szCs w:val="24"/>
          <w:vertAlign w:val="superscript"/>
          <w:lang w:eastAsia="ru-RU"/>
        </w:rPr>
        <w:footnoteReference w:id="5"/>
      </w:r>
      <w:r w:rsidRPr="00E72053">
        <w:rPr>
          <w:rFonts w:ascii="Arial" w:eastAsia="Calibri" w:hAnsi="Arial" w:cs="Arial"/>
          <w:sz w:val="24"/>
          <w:szCs w:val="24"/>
          <w:lang w:eastAsia="ru-RU"/>
        </w:rPr>
        <w:t>:</w:t>
      </w:r>
      <w:proofErr w:type="gramEnd"/>
    </w:p>
    <w:p w:rsidR="00E72053" w:rsidRPr="00E72053" w:rsidRDefault="00E72053" w:rsidP="00E72053">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lang w:eastAsia="ru-RU"/>
        </w:rPr>
      </w:pPr>
      <w:r w:rsidRPr="00E72053">
        <w:rPr>
          <w:rFonts w:ascii="Arial" w:eastAsia="Calibri" w:hAnsi="Arial" w:cs="Arial"/>
          <w:sz w:val="24"/>
          <w:szCs w:val="24"/>
          <w:lang w:eastAsia="ru-RU"/>
        </w:rPr>
        <w:t xml:space="preserve">I этап – возможность получения информации о муниципальной услуге посредством Портала; </w:t>
      </w:r>
    </w:p>
    <w:p w:rsidR="00E72053" w:rsidRPr="00E72053" w:rsidRDefault="00E72053" w:rsidP="00E72053">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lang w:eastAsia="ru-RU"/>
        </w:rPr>
      </w:pPr>
      <w:r w:rsidRPr="00E72053">
        <w:rPr>
          <w:rFonts w:ascii="Arial" w:eastAsia="Calibri" w:hAnsi="Arial" w:cs="Arial"/>
          <w:sz w:val="24"/>
          <w:szCs w:val="24"/>
          <w:lang w:eastAsia="ru-RU"/>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72053" w:rsidRPr="00E72053" w:rsidRDefault="00E72053" w:rsidP="00E72053">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lang w:eastAsia="ru-RU"/>
        </w:rPr>
      </w:pPr>
      <w:r w:rsidRPr="00E72053">
        <w:rPr>
          <w:rFonts w:ascii="Arial" w:eastAsia="Calibri" w:hAnsi="Arial" w:cs="Arial"/>
          <w:sz w:val="24"/>
          <w:szCs w:val="24"/>
          <w:lang w:eastAsia="ru-RU"/>
        </w:rPr>
        <w:t>III этап – возможность в целях получения муниципальной услуги представления документов в электронном виде с использованием Портала;</w:t>
      </w:r>
    </w:p>
    <w:p w:rsidR="00E72053" w:rsidRPr="00E72053" w:rsidRDefault="00E72053" w:rsidP="00E72053">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E72053">
        <w:rPr>
          <w:rFonts w:ascii="Arial" w:eastAsia="Calibri" w:hAnsi="Arial" w:cs="Arial"/>
          <w:sz w:val="24"/>
          <w:szCs w:val="24"/>
          <w:lang w:eastAsia="ru-RU"/>
        </w:rPr>
        <w:t xml:space="preserve">IV этап – возможность </w:t>
      </w:r>
      <w:proofErr w:type="gramStart"/>
      <w:r w:rsidRPr="00E72053">
        <w:rPr>
          <w:rFonts w:ascii="Arial" w:eastAsia="Calibri" w:hAnsi="Arial" w:cs="Arial"/>
          <w:sz w:val="24"/>
          <w:szCs w:val="24"/>
          <w:lang w:eastAsia="ru-RU"/>
        </w:rPr>
        <w:t>осуществления мониторинга хода предоставления муниципальной услуги</w:t>
      </w:r>
      <w:proofErr w:type="gramEnd"/>
      <w:r w:rsidRPr="00E72053">
        <w:rPr>
          <w:rFonts w:ascii="Arial" w:eastAsia="Calibri" w:hAnsi="Arial" w:cs="Arial"/>
          <w:sz w:val="24"/>
          <w:szCs w:val="24"/>
          <w:lang w:eastAsia="ru-RU"/>
        </w:rPr>
        <w:t xml:space="preserve"> с использованием Портала;</w:t>
      </w:r>
    </w:p>
    <w:p w:rsidR="00E72053" w:rsidRPr="00E72053" w:rsidRDefault="00E72053" w:rsidP="00E72053">
      <w:pPr>
        <w:widowControl w:val="0"/>
        <w:autoSpaceDE w:val="0"/>
        <w:autoSpaceDN w:val="0"/>
        <w:adjustRightInd w:val="0"/>
        <w:spacing w:after="0" w:line="240" w:lineRule="auto"/>
        <w:ind w:firstLine="709"/>
        <w:jc w:val="both"/>
        <w:rPr>
          <w:rFonts w:ascii="Arial" w:eastAsia="Calibri" w:hAnsi="Arial" w:cs="Arial"/>
          <w:sz w:val="24"/>
          <w:szCs w:val="24"/>
          <w:lang w:eastAsia="ru-RU"/>
        </w:rPr>
      </w:pPr>
      <w:proofErr w:type="gramStart"/>
      <w:r w:rsidRPr="00E72053">
        <w:rPr>
          <w:rFonts w:ascii="Arial" w:eastAsia="Calibri" w:hAnsi="Arial" w:cs="Arial"/>
          <w:sz w:val="24"/>
          <w:szCs w:val="24"/>
          <w:lang w:val="en-US" w:eastAsia="ru-RU"/>
        </w:rPr>
        <w:t>V</w:t>
      </w:r>
      <w:r w:rsidRPr="00E72053">
        <w:rPr>
          <w:rFonts w:ascii="Arial" w:eastAsia="Calibri" w:hAnsi="Arial" w:cs="Arial"/>
          <w:sz w:val="24"/>
          <w:szCs w:val="24"/>
          <w:lang w:eastAsia="ru-RU"/>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72. </w:t>
      </w:r>
      <w:proofErr w:type="gramStart"/>
      <w:r w:rsidRPr="00E72053">
        <w:rPr>
          <w:rFonts w:ascii="Arial" w:eastAsia="Times New Roman" w:hAnsi="Arial" w:cs="Arial"/>
          <w:sz w:val="24"/>
          <w:szCs w:val="24"/>
          <w:lang w:eastAsia="ru-RU"/>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15" w:history="1">
        <w:r w:rsidRPr="00E72053">
          <w:rPr>
            <w:rFonts w:ascii="Arial" w:eastAsia="Times New Roman" w:hAnsi="Arial" w:cs="Arial"/>
            <w:sz w:val="24"/>
            <w:szCs w:val="24"/>
            <w:lang w:eastAsia="ru-RU"/>
          </w:rPr>
          <w:t>закона</w:t>
        </w:r>
      </w:hyperlink>
      <w:r w:rsidRPr="00E72053">
        <w:rPr>
          <w:rFonts w:ascii="Arial" w:eastAsia="Times New Roman" w:hAnsi="Arial" w:cs="Arial"/>
          <w:sz w:val="24"/>
          <w:szCs w:val="24"/>
          <w:lang w:eastAsia="ru-RU"/>
        </w:rPr>
        <w:t xml:space="preserve"> от 6 апреля 2011 года № 63-ФЗ «Об электронной подписи» и требованиями Федерального </w:t>
      </w:r>
      <w:hyperlink r:id="rId116" w:history="1">
        <w:r w:rsidRPr="00E72053">
          <w:rPr>
            <w:rFonts w:ascii="Arial" w:eastAsia="Times New Roman" w:hAnsi="Arial" w:cs="Arial"/>
            <w:sz w:val="24"/>
            <w:szCs w:val="24"/>
            <w:lang w:eastAsia="ru-RU"/>
          </w:rPr>
          <w:t>закона</w:t>
        </w:r>
      </w:hyperlink>
      <w:r w:rsidRPr="00E72053">
        <w:rPr>
          <w:rFonts w:ascii="Arial" w:eastAsia="Times New Roman" w:hAnsi="Arial" w:cs="Arial"/>
          <w:sz w:val="24"/>
          <w:szCs w:val="24"/>
          <w:lang w:eastAsia="ru-RU"/>
        </w:rPr>
        <w:t xml:space="preserve"> от 27 июля 2010 года № 210-ФЗ «Об организации предоставления государственных и муниципальных услуг».</w:t>
      </w:r>
      <w:proofErr w:type="gramEnd"/>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73.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37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75. В течение 5 календарных дней </w:t>
      </w:r>
      <w:proofErr w:type="gramStart"/>
      <w:r w:rsidRPr="00E72053">
        <w:rPr>
          <w:rFonts w:ascii="Arial" w:eastAsia="Times New Roman" w:hAnsi="Arial" w:cs="Arial"/>
          <w:sz w:val="24"/>
          <w:szCs w:val="24"/>
          <w:lang w:eastAsia="ru-RU"/>
        </w:rPr>
        <w:t>с даты направления</w:t>
      </w:r>
      <w:proofErr w:type="gramEnd"/>
      <w:r w:rsidRPr="00E72053">
        <w:rPr>
          <w:rFonts w:ascii="Arial" w:eastAsia="Times New Roman" w:hAnsi="Arial" w:cs="Arial"/>
          <w:sz w:val="24"/>
          <w:szCs w:val="24"/>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настоящего административного регламента. </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76. </w:t>
      </w:r>
      <w:proofErr w:type="gramStart"/>
      <w:r w:rsidRPr="00E72053">
        <w:rPr>
          <w:rFonts w:ascii="Arial" w:eastAsia="Times New Roman" w:hAnsi="Arial" w:cs="Arial"/>
          <w:sz w:val="24"/>
          <w:szCs w:val="24"/>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E72053">
        <w:rPr>
          <w:rFonts w:ascii="Arial" w:eastAsia="Times New Roman" w:hAnsi="Arial" w:cs="Arial"/>
          <w:sz w:val="24"/>
          <w:szCs w:val="24"/>
          <w:lang w:eastAsia="ru-RU"/>
        </w:rPr>
        <w:t xml:space="preserve"> статьи 6 Федерального закона от 27 июля 2006 года № 152-ФЗ «О персональных данных» не требуется.</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Pr="00E72053">
        <w:rPr>
          <w:rFonts w:ascii="Arial" w:eastAsia="Times New Roman" w:hAnsi="Arial" w:cs="Arial"/>
          <w:sz w:val="24"/>
          <w:szCs w:val="24"/>
          <w:lang w:eastAsia="ru-RU"/>
        </w:rPr>
        <w:lastRenderedPageBreak/>
        <w:t>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E72053">
        <w:rPr>
          <w:rFonts w:ascii="Arial" w:eastAsia="Times New Roman" w:hAnsi="Arial" w:cs="Arial"/>
          <w:sz w:val="24"/>
          <w:szCs w:val="24"/>
          <w:lang w:eastAsia="ru-RU"/>
        </w:rPr>
        <w:t>Глава 21. СОСТАВ И ПОСЛЕДОВАТЕЛЬНОСТЬ АДМИНИСТРАТИВНЫХ ПРОЦЕДУР</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77. Предоставление муниципальной услуги включает в себя следующие административные процедуры:</w:t>
      </w:r>
    </w:p>
    <w:p w:rsidR="00E72053" w:rsidRPr="00E72053" w:rsidRDefault="00E72053" w:rsidP="00E72053">
      <w:pPr>
        <w:tabs>
          <w:tab w:val="left" w:pos="142"/>
        </w:tabs>
        <w:autoSpaceDE w:val="0"/>
        <w:autoSpaceDN w:val="0"/>
        <w:adjustRightInd w:val="0"/>
        <w:spacing w:after="0" w:line="240" w:lineRule="auto"/>
        <w:ind w:firstLine="709"/>
        <w:jc w:val="both"/>
        <w:rPr>
          <w:rFonts w:ascii="Arial" w:eastAsia="Calibri" w:hAnsi="Arial" w:cs="Arial"/>
          <w:sz w:val="24"/>
          <w:szCs w:val="24"/>
          <w:lang w:val="x-none"/>
        </w:rPr>
      </w:pPr>
      <w:r w:rsidRPr="00E72053">
        <w:rPr>
          <w:rFonts w:ascii="Arial" w:eastAsia="Calibri" w:hAnsi="Arial" w:cs="Arial"/>
          <w:sz w:val="24"/>
          <w:szCs w:val="24"/>
        </w:rPr>
        <w:t>а</w:t>
      </w:r>
      <w:r w:rsidRPr="00E72053">
        <w:rPr>
          <w:rFonts w:ascii="Arial" w:eastAsia="Calibri" w:hAnsi="Arial" w:cs="Arial"/>
          <w:sz w:val="24"/>
          <w:szCs w:val="24"/>
          <w:lang w:val="x-none"/>
        </w:rPr>
        <w:t>) прием и регистрация заявления и документов, подлежащих представлению заявителем;</w:t>
      </w:r>
    </w:p>
    <w:p w:rsidR="00E72053" w:rsidRPr="00E72053" w:rsidRDefault="00E72053" w:rsidP="00E72053">
      <w:pPr>
        <w:tabs>
          <w:tab w:val="left" w:pos="142"/>
        </w:tabs>
        <w:autoSpaceDE w:val="0"/>
        <w:autoSpaceDN w:val="0"/>
        <w:adjustRightInd w:val="0"/>
        <w:spacing w:after="0" w:line="240" w:lineRule="auto"/>
        <w:ind w:firstLine="709"/>
        <w:jc w:val="both"/>
        <w:rPr>
          <w:rFonts w:ascii="Arial" w:eastAsia="Calibri" w:hAnsi="Arial" w:cs="Arial"/>
          <w:sz w:val="24"/>
          <w:szCs w:val="24"/>
        </w:rPr>
      </w:pPr>
      <w:r w:rsidRPr="00E72053">
        <w:rPr>
          <w:rFonts w:ascii="Arial" w:eastAsia="Calibri" w:hAnsi="Arial" w:cs="Arial"/>
          <w:sz w:val="24"/>
          <w:szCs w:val="24"/>
          <w:lang w:val="x-none"/>
        </w:rPr>
        <w:t>б) формирование и направление межведомственных запросов в органы</w:t>
      </w:r>
      <w:r w:rsidRPr="00E72053">
        <w:rPr>
          <w:rFonts w:ascii="Arial" w:eastAsia="Calibri" w:hAnsi="Arial" w:cs="Arial"/>
          <w:sz w:val="24"/>
          <w:szCs w:val="24"/>
        </w:rPr>
        <w:t>,</w:t>
      </w:r>
      <w:r w:rsidRPr="00E72053">
        <w:rPr>
          <w:rFonts w:ascii="Arial" w:eastAsia="Calibri" w:hAnsi="Arial" w:cs="Arial"/>
          <w:sz w:val="24"/>
          <w:szCs w:val="24"/>
          <w:lang w:val="x-none"/>
        </w:rPr>
        <w:t xml:space="preserve"> участвующие в предоставлении </w:t>
      </w:r>
      <w:r w:rsidRPr="00E72053">
        <w:rPr>
          <w:rFonts w:ascii="Arial" w:eastAsia="Calibri" w:hAnsi="Arial" w:cs="Arial"/>
          <w:sz w:val="24"/>
          <w:szCs w:val="24"/>
        </w:rPr>
        <w:t>муниципальной</w:t>
      </w:r>
      <w:r w:rsidRPr="00E72053">
        <w:rPr>
          <w:rFonts w:ascii="Arial" w:eastAsia="Calibri" w:hAnsi="Arial" w:cs="Arial"/>
          <w:sz w:val="24"/>
          <w:szCs w:val="24"/>
          <w:lang w:val="x-none"/>
        </w:rPr>
        <w:t xml:space="preserve"> услуги;</w:t>
      </w:r>
    </w:p>
    <w:p w:rsidR="00E72053" w:rsidRPr="00E72053" w:rsidRDefault="00E72053" w:rsidP="00E72053">
      <w:pPr>
        <w:tabs>
          <w:tab w:val="left" w:pos="142"/>
        </w:tabs>
        <w:autoSpaceDE w:val="0"/>
        <w:autoSpaceDN w:val="0"/>
        <w:adjustRightInd w:val="0"/>
        <w:spacing w:after="0" w:line="240" w:lineRule="auto"/>
        <w:ind w:firstLine="709"/>
        <w:jc w:val="both"/>
        <w:rPr>
          <w:rFonts w:ascii="Arial" w:eastAsia="Calibri" w:hAnsi="Arial" w:cs="Arial"/>
          <w:sz w:val="24"/>
          <w:szCs w:val="24"/>
        </w:rPr>
      </w:pPr>
      <w:r w:rsidRPr="00E72053">
        <w:rPr>
          <w:rFonts w:ascii="Arial" w:eastAsia="Calibri" w:hAnsi="Arial" w:cs="Arial"/>
          <w:sz w:val="24"/>
          <w:szCs w:val="24"/>
        </w:rPr>
        <w:t>в) принятие решения о проведен</w:t>
      </w:r>
      <w:proofErr w:type="gramStart"/>
      <w:r w:rsidRPr="00E72053">
        <w:rPr>
          <w:rFonts w:ascii="Arial" w:eastAsia="Calibri" w:hAnsi="Arial" w:cs="Arial"/>
          <w:sz w:val="24"/>
          <w:szCs w:val="24"/>
        </w:rPr>
        <w:t>ии ау</w:t>
      </w:r>
      <w:proofErr w:type="gramEnd"/>
      <w:r w:rsidRPr="00E72053">
        <w:rPr>
          <w:rFonts w:ascii="Arial" w:eastAsia="Calibri" w:hAnsi="Arial" w:cs="Arial"/>
          <w:sz w:val="24"/>
          <w:szCs w:val="24"/>
        </w:rPr>
        <w:t>кциона;</w:t>
      </w:r>
    </w:p>
    <w:p w:rsidR="00E72053" w:rsidRPr="00E72053" w:rsidRDefault="00E72053" w:rsidP="00E72053">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г) проведение аукциона;</w:t>
      </w:r>
    </w:p>
    <w:p w:rsidR="00E72053" w:rsidRPr="00E72053" w:rsidRDefault="00E72053" w:rsidP="00E72053">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д) заключение договора и выдача заявителю результата муниципальной услуги.</w:t>
      </w:r>
    </w:p>
    <w:p w:rsidR="00E72053" w:rsidRPr="00E72053" w:rsidRDefault="00E72053" w:rsidP="00E72053">
      <w:pPr>
        <w:tabs>
          <w:tab w:val="left" w:pos="142"/>
        </w:tabs>
        <w:autoSpaceDE w:val="0"/>
        <w:autoSpaceDN w:val="0"/>
        <w:adjustRightInd w:val="0"/>
        <w:spacing w:after="0" w:line="240" w:lineRule="auto"/>
        <w:ind w:firstLine="709"/>
        <w:jc w:val="both"/>
        <w:rPr>
          <w:rFonts w:ascii="Arial" w:eastAsia="Calibri" w:hAnsi="Arial" w:cs="Arial"/>
          <w:sz w:val="24"/>
          <w:szCs w:val="24"/>
          <w:lang w:val="x-none"/>
        </w:rPr>
      </w:pPr>
      <w:r w:rsidRPr="00E72053">
        <w:rPr>
          <w:rFonts w:ascii="Arial" w:eastAsia="Calibri" w:hAnsi="Arial" w:cs="Arial"/>
          <w:sz w:val="24"/>
          <w:szCs w:val="24"/>
        </w:rPr>
        <w:t>78</w:t>
      </w:r>
      <w:r w:rsidRPr="00E72053">
        <w:rPr>
          <w:rFonts w:ascii="Arial" w:eastAsia="Calibri" w:hAnsi="Arial" w:cs="Arial"/>
          <w:sz w:val="24"/>
          <w:szCs w:val="24"/>
          <w:lang w:val="x-none"/>
        </w:rPr>
        <w:t xml:space="preserve">. Блок-схема предоставления </w:t>
      </w:r>
      <w:r w:rsidRPr="00E72053">
        <w:rPr>
          <w:rFonts w:ascii="Arial" w:eastAsia="Calibri" w:hAnsi="Arial" w:cs="Arial"/>
          <w:sz w:val="24"/>
          <w:szCs w:val="24"/>
        </w:rPr>
        <w:t>муниципальной</w:t>
      </w:r>
      <w:r w:rsidRPr="00E72053">
        <w:rPr>
          <w:rFonts w:ascii="Arial" w:eastAsia="Calibri" w:hAnsi="Arial" w:cs="Arial"/>
          <w:sz w:val="24"/>
          <w:szCs w:val="24"/>
          <w:lang w:val="x-none"/>
        </w:rPr>
        <w:t xml:space="preserve"> услуги приводится в Приложении 2 к Административному регламенту.</w:t>
      </w:r>
    </w:p>
    <w:p w:rsidR="00E72053" w:rsidRPr="00E72053" w:rsidRDefault="00E72053" w:rsidP="00E72053">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Глава 22. </w:t>
      </w:r>
      <w:r w:rsidRPr="00E72053">
        <w:rPr>
          <w:rFonts w:ascii="Arial" w:eastAsia="Times New Roman" w:hAnsi="Arial" w:cs="Arial"/>
          <w:caps/>
          <w:sz w:val="24"/>
          <w:szCs w:val="24"/>
          <w:lang w:eastAsia="ru-RU"/>
        </w:rPr>
        <w:t>Прием и регистрация заявления и документов, подлежащих представлению заявителем</w:t>
      </w:r>
    </w:p>
    <w:p w:rsidR="00E72053" w:rsidRPr="00E72053" w:rsidRDefault="00E72053" w:rsidP="00E72053">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rPr>
      </w:pPr>
      <w:r w:rsidRPr="00E72053">
        <w:rPr>
          <w:rFonts w:ascii="Arial" w:eastAsia="Times New Roman" w:hAnsi="Arial" w:cs="Arial"/>
          <w:sz w:val="24"/>
          <w:szCs w:val="24"/>
          <w:lang w:eastAsia="ru-RU"/>
        </w:rPr>
        <w:t xml:space="preserve">79. </w:t>
      </w:r>
      <w:r w:rsidRPr="00E72053">
        <w:rPr>
          <w:rFonts w:ascii="Arial" w:eastAsia="Times New Roman" w:hAnsi="Arial" w:cs="Arial"/>
          <w:sz w:val="24"/>
          <w:szCs w:val="24"/>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E72053" w:rsidRPr="00E72053" w:rsidRDefault="00E72053" w:rsidP="00E72053">
      <w:pPr>
        <w:widowControl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а) в уполномоченный орган:</w:t>
      </w:r>
    </w:p>
    <w:p w:rsidR="00E72053" w:rsidRPr="00E72053" w:rsidRDefault="00E72053" w:rsidP="00E72053">
      <w:pPr>
        <w:widowControl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посредством личного обращения заявителя или его представителя,</w:t>
      </w:r>
    </w:p>
    <w:p w:rsidR="00E72053" w:rsidRPr="00E72053" w:rsidRDefault="00E72053" w:rsidP="00E72053">
      <w:pPr>
        <w:widowControl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посредством почтового отправления;</w:t>
      </w:r>
    </w:p>
    <w:p w:rsidR="00E72053" w:rsidRPr="00E72053" w:rsidRDefault="00E72053" w:rsidP="00E72053">
      <w:pPr>
        <w:widowControl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в электронной форме;</w:t>
      </w:r>
    </w:p>
    <w:p w:rsidR="00E72053" w:rsidRPr="00E72053" w:rsidRDefault="00E72053" w:rsidP="00E72053">
      <w:pPr>
        <w:widowControl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б) в МФЦ посредством личного обращения заявителя или его представителя.</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rPr>
      </w:pPr>
      <w:r w:rsidRPr="00E72053">
        <w:rPr>
          <w:rFonts w:ascii="Arial" w:eastAsia="Times New Roman" w:hAnsi="Arial" w:cs="Arial"/>
          <w:sz w:val="24"/>
          <w:szCs w:val="24"/>
        </w:rPr>
        <w:t>80.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rPr>
      </w:pPr>
      <w:r w:rsidRPr="00E72053">
        <w:rPr>
          <w:rFonts w:ascii="Arial" w:eastAsia="Times New Roman" w:hAnsi="Arial" w:cs="Arial"/>
          <w:sz w:val="24"/>
          <w:szCs w:val="24"/>
        </w:rPr>
        <w:t>81. Днем обращения заявителя считается дата регистрации в уполномоченном органе заявления и документов.</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rPr>
      </w:pPr>
      <w:r w:rsidRPr="00E72053">
        <w:rPr>
          <w:rFonts w:ascii="Arial" w:eastAsia="Times New Roman"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rPr>
      </w:pPr>
      <w:r w:rsidRPr="00E72053">
        <w:rPr>
          <w:rFonts w:ascii="Arial" w:eastAsia="Times New Roman" w:hAnsi="Arial" w:cs="Arial"/>
          <w:sz w:val="24"/>
          <w:szCs w:val="24"/>
        </w:rPr>
        <w:t>82. Максимальное время приема заявления и прилагаемых к нему документов при личном обращении заявителя не превышает 10 минут.</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rPr>
      </w:pPr>
      <w:r w:rsidRPr="00E72053">
        <w:rPr>
          <w:rFonts w:ascii="Arial" w:eastAsia="Times New Roman" w:hAnsi="Arial" w:cs="Arial"/>
          <w:sz w:val="24"/>
          <w:szCs w:val="24"/>
        </w:rPr>
        <w:t>83.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rPr>
      </w:pPr>
      <w:r w:rsidRPr="00E72053">
        <w:rPr>
          <w:rFonts w:ascii="Arial" w:eastAsia="Times New Roman" w:hAnsi="Arial" w:cs="Arial"/>
          <w:sz w:val="24"/>
          <w:szCs w:val="24"/>
        </w:rPr>
        <w:t xml:space="preserve">84.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E72053">
        <w:rPr>
          <w:rFonts w:ascii="Arial" w:eastAsia="Times New Roman" w:hAnsi="Arial" w:cs="Arial"/>
          <w:sz w:val="24"/>
          <w:szCs w:val="24"/>
        </w:rPr>
        <w:t>с даты получения</w:t>
      </w:r>
      <w:proofErr w:type="gramEnd"/>
      <w:r w:rsidRPr="00E72053">
        <w:rPr>
          <w:rFonts w:ascii="Arial" w:eastAsia="Times New Roman" w:hAnsi="Arial" w:cs="Arial"/>
          <w:sz w:val="24"/>
          <w:szCs w:val="24"/>
        </w:rPr>
        <w:t xml:space="preserve"> заявления и прилагаемых к нему документов.</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rPr>
      </w:pPr>
      <w:r w:rsidRPr="00E72053">
        <w:rPr>
          <w:rFonts w:ascii="Arial" w:eastAsia="Times New Roman" w:hAnsi="Arial" w:cs="Arial"/>
          <w:sz w:val="24"/>
          <w:szCs w:val="24"/>
        </w:rPr>
        <w:t xml:space="preserve">85. В случае поступления заявления и прилагаемых к нему документов (при наличии) в электронной форме должностное лицо уполномоченного органа или МФЦ, </w:t>
      </w:r>
      <w:r w:rsidRPr="00E72053">
        <w:rPr>
          <w:rFonts w:ascii="Arial" w:eastAsia="Times New Roman" w:hAnsi="Arial" w:cs="Arial"/>
          <w:sz w:val="24"/>
          <w:szCs w:val="24"/>
        </w:rPr>
        <w:lastRenderedPageBreak/>
        <w:t>ответственное за прием и регистрацию документов, осуществляет следующую последовательность действий:</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rPr>
      </w:pPr>
      <w:r w:rsidRPr="00E72053">
        <w:rPr>
          <w:rFonts w:ascii="Arial" w:eastAsia="Times New Roman" w:hAnsi="Arial" w:cs="Arial"/>
          <w:sz w:val="24"/>
          <w:szCs w:val="24"/>
        </w:rPr>
        <w:t>1) просматривает электронные образы заявления и прилагаемых к нему документов;</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rPr>
      </w:pPr>
      <w:r w:rsidRPr="00E72053">
        <w:rPr>
          <w:rFonts w:ascii="Arial" w:eastAsia="Times New Roman" w:hAnsi="Arial" w:cs="Arial"/>
          <w:sz w:val="24"/>
          <w:szCs w:val="24"/>
        </w:rPr>
        <w:t>2) осуществляет контроль полученных электронных образов заявления и прилагаемых к нему документов на предмет целостности;</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rPr>
      </w:pPr>
      <w:r w:rsidRPr="00E72053">
        <w:rPr>
          <w:rFonts w:ascii="Arial" w:eastAsia="Times New Roman" w:hAnsi="Arial" w:cs="Arial"/>
          <w:sz w:val="24"/>
          <w:szCs w:val="24"/>
        </w:rPr>
        <w:t>3) фиксирует дату получения заявления и прилагаемых к нему документов;</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E72053">
        <w:rPr>
          <w:rFonts w:ascii="Arial" w:eastAsia="Times New Roman" w:hAnsi="Arial" w:cs="Arial"/>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2</w:t>
      </w:r>
      <w:proofErr w:type="gramEnd"/>
      <w:r w:rsidRPr="00E72053">
        <w:rPr>
          <w:rFonts w:ascii="Arial" w:eastAsia="Times New Roman" w:hAnsi="Arial" w:cs="Arial"/>
          <w:sz w:val="24"/>
          <w:szCs w:val="24"/>
        </w:rPr>
        <w:t xml:space="preserve"> рабочих дней </w:t>
      </w:r>
      <w:proofErr w:type="gramStart"/>
      <w:r w:rsidRPr="00E72053">
        <w:rPr>
          <w:rFonts w:ascii="Arial" w:eastAsia="Times New Roman" w:hAnsi="Arial" w:cs="Arial"/>
          <w:sz w:val="24"/>
          <w:szCs w:val="24"/>
        </w:rPr>
        <w:t>с даты получения</w:t>
      </w:r>
      <w:proofErr w:type="gramEnd"/>
      <w:r w:rsidRPr="00E72053">
        <w:rPr>
          <w:rFonts w:ascii="Arial" w:eastAsia="Times New Roman" w:hAnsi="Arial" w:cs="Arial"/>
          <w:sz w:val="24"/>
          <w:szCs w:val="24"/>
        </w:rPr>
        <w:t xml:space="preserve"> ходатайства и прилагаемых к нему документов (при наличии) в электронной форме.</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rPr>
      </w:pPr>
      <w:r w:rsidRPr="00E72053">
        <w:rPr>
          <w:rFonts w:ascii="Arial" w:eastAsia="Times New Roman" w:hAnsi="Arial" w:cs="Arial"/>
          <w:sz w:val="24"/>
          <w:szCs w:val="24"/>
        </w:rPr>
        <w:t>86.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rPr>
      </w:pPr>
      <w:r w:rsidRPr="00E72053">
        <w:rPr>
          <w:rFonts w:ascii="Arial" w:eastAsia="Times New Roman" w:hAnsi="Arial" w:cs="Arial"/>
          <w:sz w:val="24"/>
          <w:szCs w:val="24"/>
        </w:rPr>
        <w:t xml:space="preserve">87. Результатом исполнения административной процедуры по приему заявления о </w:t>
      </w:r>
      <w:r w:rsidRPr="00E72053">
        <w:rPr>
          <w:rFonts w:ascii="Arial" w:eastAsia="Times New Roman" w:hAnsi="Arial" w:cs="Arial"/>
          <w:sz w:val="24"/>
          <w:szCs w:val="24"/>
          <w:lang w:eastAsia="ru-RU"/>
        </w:rPr>
        <w:t>предоставлении земельного участка, находящегося в муниципальной собственности, на торгах</w:t>
      </w:r>
      <w:r w:rsidRPr="00E72053">
        <w:rPr>
          <w:rFonts w:ascii="Arial" w:eastAsia="Times New Roman" w:hAnsi="Arial" w:cs="Arial"/>
          <w:sz w:val="24"/>
          <w:szCs w:val="24"/>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rPr>
      </w:pPr>
      <w:r w:rsidRPr="00E72053">
        <w:rPr>
          <w:rFonts w:ascii="Arial" w:eastAsia="Times New Roman" w:hAnsi="Arial" w:cs="Arial"/>
          <w:sz w:val="24"/>
          <w:szCs w:val="24"/>
        </w:rPr>
        <w:t xml:space="preserve">88. В </w:t>
      </w:r>
      <w:proofErr w:type="gramStart"/>
      <w:r w:rsidRPr="00E72053">
        <w:rPr>
          <w:rFonts w:ascii="Arial" w:eastAsia="Times New Roman" w:hAnsi="Arial" w:cs="Arial"/>
          <w:sz w:val="24"/>
          <w:szCs w:val="24"/>
        </w:rPr>
        <w:t>случаях, предусмотренных главой 11 настоящего административного регламента заявителю или его представителю может</w:t>
      </w:r>
      <w:proofErr w:type="gramEnd"/>
      <w:r w:rsidRPr="00E72053">
        <w:rPr>
          <w:rFonts w:ascii="Arial" w:eastAsia="Times New Roman" w:hAnsi="Arial" w:cs="Arial"/>
          <w:sz w:val="24"/>
          <w:szCs w:val="24"/>
        </w:rPr>
        <w:t xml:space="preserve"> быть отказано в приеме к рассмотрению документов, необходимых для оказания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rPr>
        <w:t>Способом фиксации результата административной процедуры является фиксация факта поступления заявления,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E72053" w:rsidRPr="00E72053" w:rsidRDefault="00E72053" w:rsidP="00E72053">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E72053" w:rsidRPr="00E72053" w:rsidRDefault="00E72053" w:rsidP="00E72053">
      <w:pPr>
        <w:autoSpaceDE w:val="0"/>
        <w:autoSpaceDN w:val="0"/>
        <w:adjustRightInd w:val="0"/>
        <w:spacing w:after="0" w:line="240" w:lineRule="auto"/>
        <w:ind w:firstLine="720"/>
        <w:jc w:val="center"/>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Глава 23. </w:t>
      </w:r>
      <w:r w:rsidRPr="00E72053">
        <w:rPr>
          <w:rFonts w:ascii="Arial" w:eastAsia="Times New Roman" w:hAnsi="Arial" w:cs="Arial"/>
          <w:caps/>
          <w:sz w:val="24"/>
          <w:szCs w:val="24"/>
          <w:lang w:eastAsia="ru-RU"/>
        </w:rPr>
        <w:t>Формирование и направление Межведомственных запросов В ОРГАНЫ, УЧАСТВУЮЩИЕ В ПРЕДОСТАВЛЕНИИ мунициальной УСЛУГИ</w:t>
      </w:r>
    </w:p>
    <w:p w:rsidR="00E72053" w:rsidRPr="00E72053" w:rsidRDefault="00E72053" w:rsidP="00E72053">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89. Основанием для начала административной процедуры является непредставление заявителем документов, предусмотренных пунктом 37 настоящего административного регламента.</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90.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37 настоящего административного регламента, формируются и направляются межведомственные запросы: </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E72053">
        <w:rPr>
          <w:rFonts w:ascii="Arial" w:eastAsia="Times New Roman" w:hAnsi="Arial" w:cs="Arial"/>
          <w:sz w:val="24"/>
          <w:szCs w:val="24"/>
          <w:lang w:eastAsia="ru-RU"/>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 выписки из Единого государственного реестра индивидуальных предпринимателей, если заявителем выступает индивидуальный предприниматель;</w:t>
      </w:r>
      <w:proofErr w:type="gramEnd"/>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б) в Управление Федеральной службы государственной регистрации, кадастра и картографии по Иркутской области – в целях получения кадастрового паспорта.</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lastRenderedPageBreak/>
        <w:t>91. Межведомственные запросы направляются в письменной форме на бумажном носителе или в форме электронного документа.</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92.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93.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17" w:history="1">
        <w:r w:rsidRPr="00E72053">
          <w:rPr>
            <w:rFonts w:ascii="Arial" w:eastAsia="Times New Roman" w:hAnsi="Arial" w:cs="Arial"/>
            <w:sz w:val="24"/>
            <w:szCs w:val="24"/>
            <w:lang w:eastAsia="ru-RU"/>
          </w:rPr>
          <w:t>статьи 7.2</w:t>
        </w:r>
      </w:hyperlink>
      <w:r w:rsidRPr="00E72053">
        <w:rPr>
          <w:rFonts w:ascii="Arial" w:eastAsia="Times New Roman" w:hAnsi="Arial" w:cs="Arial"/>
          <w:sz w:val="24"/>
          <w:szCs w:val="24"/>
          <w:lang w:eastAsia="ru-RU"/>
        </w:rPr>
        <w:t xml:space="preserve"> Федерального закона от 27 июля 2010 года </w:t>
      </w:r>
      <w:r w:rsidRPr="00E72053">
        <w:rPr>
          <w:rFonts w:ascii="Arial" w:eastAsia="Times New Roman" w:hAnsi="Arial" w:cs="Arial"/>
          <w:sz w:val="24"/>
          <w:szCs w:val="24"/>
          <w:lang w:eastAsia="ru-RU"/>
        </w:rPr>
        <w:br/>
        <w:t>№ 210-ФЗ «Об организации предоставления государственных и муниципальных услуг».</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94.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В случае </w:t>
      </w:r>
      <w:proofErr w:type="gramStart"/>
      <w:r w:rsidRPr="00E72053">
        <w:rPr>
          <w:rFonts w:ascii="Arial" w:eastAsia="Times New Roman" w:hAnsi="Arial" w:cs="Arial"/>
          <w:sz w:val="24"/>
          <w:szCs w:val="24"/>
          <w:lang w:eastAsia="ru-RU"/>
        </w:rPr>
        <w:t>не поступления</w:t>
      </w:r>
      <w:proofErr w:type="gramEnd"/>
      <w:r w:rsidRPr="00E72053">
        <w:rPr>
          <w:rFonts w:ascii="Arial" w:eastAsia="Times New Roman" w:hAnsi="Arial" w:cs="Arial"/>
          <w:sz w:val="24"/>
          <w:szCs w:val="24"/>
          <w:lang w:eastAsia="ru-RU"/>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43 настоящего административного регламента.</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95.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96. </w:t>
      </w:r>
      <w:proofErr w:type="gramStart"/>
      <w:r w:rsidRPr="00E72053">
        <w:rPr>
          <w:rFonts w:ascii="Arial" w:eastAsia="Times New Roman" w:hAnsi="Arial" w:cs="Arial"/>
          <w:sz w:val="24"/>
          <w:szCs w:val="24"/>
          <w:lang w:eastAsia="ru-RU"/>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E72053">
        <w:rPr>
          <w:rFonts w:ascii="Arial" w:eastAsia="Times New Roman" w:hAnsi="Arial" w:cs="Arial"/>
          <w:sz w:val="24"/>
          <w:szCs w:val="24"/>
        </w:rPr>
        <w:t>информационною систему электронного управления документами органа местного самоуправления.</w:t>
      </w:r>
      <w:proofErr w:type="gramEnd"/>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Глава 24. </w:t>
      </w:r>
      <w:r w:rsidRPr="00E72053">
        <w:rPr>
          <w:rFonts w:ascii="Arial" w:eastAsia="Times New Roman" w:hAnsi="Arial" w:cs="Arial"/>
          <w:caps/>
          <w:sz w:val="24"/>
          <w:szCs w:val="24"/>
          <w:lang w:eastAsia="ru-RU"/>
        </w:rPr>
        <w:t>Принятие решения о проведен</w:t>
      </w:r>
      <w:proofErr w:type="gramStart"/>
      <w:r w:rsidRPr="00E72053">
        <w:rPr>
          <w:rFonts w:ascii="Arial" w:eastAsia="Times New Roman" w:hAnsi="Arial" w:cs="Arial"/>
          <w:caps/>
          <w:sz w:val="24"/>
          <w:szCs w:val="24"/>
          <w:lang w:eastAsia="ru-RU"/>
        </w:rPr>
        <w:t>ии ау</w:t>
      </w:r>
      <w:proofErr w:type="gramEnd"/>
      <w:r w:rsidRPr="00E72053">
        <w:rPr>
          <w:rFonts w:ascii="Arial" w:eastAsia="Times New Roman" w:hAnsi="Arial" w:cs="Arial"/>
          <w:caps/>
          <w:sz w:val="24"/>
          <w:szCs w:val="24"/>
          <w:lang w:eastAsia="ru-RU"/>
        </w:rPr>
        <w:t>кциона</w:t>
      </w:r>
    </w:p>
    <w:p w:rsidR="00E72053" w:rsidRPr="00E72053" w:rsidRDefault="00E72053" w:rsidP="00E72053">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97.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rPr>
      </w:pPr>
      <w:r w:rsidRPr="00E72053">
        <w:rPr>
          <w:rFonts w:ascii="Arial" w:eastAsia="Times New Roman" w:hAnsi="Arial" w:cs="Arial"/>
          <w:sz w:val="24"/>
          <w:szCs w:val="24"/>
          <w:lang w:eastAsia="ru-RU"/>
        </w:rPr>
        <w:t>98. В течение 2 рабочих дней после проверки соответствия заявления и представленных документов требованиям пункта 36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Pr="00E72053">
        <w:rPr>
          <w:rFonts w:ascii="Arial" w:eastAsia="Times New Roman" w:hAnsi="Arial" w:cs="Arial"/>
          <w:sz w:val="24"/>
          <w:szCs w:val="24"/>
        </w:rPr>
        <w:t xml:space="preserve"> представленной документации на предмет выявления оснований для отказа в предоставлении муниципальной услуги, установленных пунктом 43 настоящего административного регламента.</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99. Должностное лицо уполномоченного органа:</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lastRenderedPageBreak/>
        <w:t>а)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(заявитель самостоятельно обращается в организации, осуществляющие</w:t>
      </w:r>
      <w:r w:rsidRPr="00E72053">
        <w:rPr>
          <w:rFonts w:ascii="Arial" w:eastAsia="Times New Roman" w:hAnsi="Arial" w:cs="Arial"/>
          <w:sz w:val="24"/>
          <w:szCs w:val="24"/>
          <w:shd w:val="clear" w:color="auto" w:fill="FFFFFF"/>
          <w:lang w:eastAsia="ru-RU"/>
        </w:rPr>
        <w:t xml:space="preserve"> эксплуатацию соответствующих сетей. </w:t>
      </w:r>
      <w:proofErr w:type="gramStart"/>
      <w:r w:rsidRPr="00E72053">
        <w:rPr>
          <w:rFonts w:ascii="Arial" w:eastAsia="Times New Roman" w:hAnsi="Arial" w:cs="Arial"/>
          <w:sz w:val="24"/>
          <w:szCs w:val="24"/>
          <w:shd w:val="clear" w:color="auto" w:fill="FFFFFF"/>
          <w:lang w:eastAsia="ru-RU"/>
        </w:rPr>
        <w:t>Порядок и сроки действия технических условий, а так же стоимость разрешения на подключение, устанавливаются организациями, эксплуатирующими сети инженерных коммуникаций</w:t>
      </w:r>
      <w:r w:rsidRPr="00E72053">
        <w:rPr>
          <w:rFonts w:ascii="Arial" w:eastAsia="Times New Roman" w:hAnsi="Arial" w:cs="Arial"/>
          <w:sz w:val="24"/>
          <w:szCs w:val="24"/>
          <w:lang w:eastAsia="ru-RU"/>
        </w:rPr>
        <w:t xml:space="preserve">); </w:t>
      </w:r>
      <w:proofErr w:type="gramEnd"/>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б) подготавливает проект решения о проведен</w:t>
      </w:r>
      <w:proofErr w:type="gramStart"/>
      <w:r w:rsidRPr="00E72053">
        <w:rPr>
          <w:rFonts w:ascii="Arial" w:eastAsia="Times New Roman" w:hAnsi="Arial" w:cs="Arial"/>
          <w:sz w:val="24"/>
          <w:szCs w:val="24"/>
          <w:lang w:eastAsia="ru-RU"/>
        </w:rPr>
        <w:t>ии ау</w:t>
      </w:r>
      <w:proofErr w:type="gramEnd"/>
      <w:r w:rsidRPr="00E72053">
        <w:rPr>
          <w:rFonts w:ascii="Arial" w:eastAsia="Times New Roman" w:hAnsi="Arial" w:cs="Arial"/>
          <w:sz w:val="24"/>
          <w:szCs w:val="24"/>
          <w:lang w:eastAsia="ru-RU"/>
        </w:rPr>
        <w:t>кциона либо проект решения  об отказе в предоставлении муниципальной услуги и обеспечивает его согласование и подписание в установленном порядке.</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100. Результатом исполнения административной процедуры по принятию решения о проведен</w:t>
      </w:r>
      <w:proofErr w:type="gramStart"/>
      <w:r w:rsidRPr="00E72053">
        <w:rPr>
          <w:rFonts w:ascii="Arial" w:eastAsia="Times New Roman" w:hAnsi="Arial" w:cs="Arial"/>
          <w:sz w:val="24"/>
          <w:szCs w:val="24"/>
          <w:lang w:eastAsia="ru-RU"/>
        </w:rPr>
        <w:t>ии ау</w:t>
      </w:r>
      <w:proofErr w:type="gramEnd"/>
      <w:r w:rsidRPr="00E72053">
        <w:rPr>
          <w:rFonts w:ascii="Arial" w:eastAsia="Times New Roman" w:hAnsi="Arial" w:cs="Arial"/>
          <w:sz w:val="24"/>
          <w:szCs w:val="24"/>
          <w:lang w:eastAsia="ru-RU"/>
        </w:rPr>
        <w:t>кциона является направление решения о проведении аукциона организатору аукциона в течение одного дня с момента принятия решения о проведении аукциона.</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В случае принятия решения об отказе, должностное лицо уполномоченного органа в трехдневный срок со дня принятия решения об отказе направляет заявителю на адрес, указанный в заявлении, письменное уведомление об отказе в предоставлении муниципальной услуги с указанием причин. </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Способом фиксации результата административной процедуры является фиксация факта принятия решения о проведен</w:t>
      </w:r>
      <w:proofErr w:type="gramStart"/>
      <w:r w:rsidRPr="00E72053">
        <w:rPr>
          <w:rFonts w:ascii="Arial" w:eastAsia="Times New Roman" w:hAnsi="Arial" w:cs="Arial"/>
          <w:sz w:val="24"/>
          <w:szCs w:val="24"/>
          <w:lang w:eastAsia="ru-RU"/>
        </w:rPr>
        <w:t>ии ау</w:t>
      </w:r>
      <w:proofErr w:type="gramEnd"/>
      <w:r w:rsidRPr="00E72053">
        <w:rPr>
          <w:rFonts w:ascii="Arial" w:eastAsia="Times New Roman" w:hAnsi="Arial" w:cs="Arial"/>
          <w:sz w:val="24"/>
          <w:szCs w:val="24"/>
          <w:lang w:eastAsia="ru-RU"/>
        </w:rPr>
        <w:t xml:space="preserve">кциона в журнале регистрации решений о проведении аукциона в </w:t>
      </w:r>
      <w:r w:rsidRPr="00E72053">
        <w:rPr>
          <w:rFonts w:ascii="Arial" w:eastAsia="Times New Roman" w:hAnsi="Arial" w:cs="Arial"/>
          <w:sz w:val="24"/>
          <w:szCs w:val="24"/>
        </w:rPr>
        <w:t>информационной системе электронного управления документами органа местного самоуправления.</w:t>
      </w:r>
      <w:r w:rsidRPr="00E72053">
        <w:rPr>
          <w:rFonts w:ascii="Arial" w:eastAsia="Times New Roman" w:hAnsi="Arial" w:cs="Arial"/>
          <w:sz w:val="24"/>
          <w:szCs w:val="24"/>
          <w:lang w:eastAsia="ru-RU"/>
        </w:rPr>
        <w:t xml:space="preserve"> </w:t>
      </w:r>
    </w:p>
    <w:p w:rsidR="00E72053" w:rsidRPr="00E72053" w:rsidRDefault="00E72053" w:rsidP="00E72053">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E72053">
        <w:rPr>
          <w:rFonts w:ascii="Arial" w:eastAsia="Times New Roman" w:hAnsi="Arial" w:cs="Arial"/>
          <w:sz w:val="24"/>
          <w:szCs w:val="24"/>
          <w:lang w:eastAsia="ru-RU"/>
        </w:rPr>
        <w:t>Глава 25. ПРОВЕДЕНИЕ АУКЦИОНА</w:t>
      </w:r>
    </w:p>
    <w:p w:rsidR="00E72053" w:rsidRPr="00E72053" w:rsidRDefault="00E72053" w:rsidP="00E72053">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101. Основанием для начала административной процедуры является получение организатором (уполномоченным органом) аукциона решения о проведен</w:t>
      </w:r>
      <w:proofErr w:type="gramStart"/>
      <w:r w:rsidRPr="00E72053">
        <w:rPr>
          <w:rFonts w:ascii="Arial" w:eastAsia="Times New Roman" w:hAnsi="Arial" w:cs="Arial"/>
          <w:sz w:val="24"/>
          <w:szCs w:val="24"/>
          <w:lang w:eastAsia="ru-RU"/>
        </w:rPr>
        <w:t>ии ау</w:t>
      </w:r>
      <w:proofErr w:type="gramEnd"/>
      <w:r w:rsidRPr="00E72053">
        <w:rPr>
          <w:rFonts w:ascii="Arial" w:eastAsia="Times New Roman" w:hAnsi="Arial" w:cs="Arial"/>
          <w:sz w:val="24"/>
          <w:szCs w:val="24"/>
          <w:lang w:eastAsia="ru-RU"/>
        </w:rPr>
        <w:t>кциона.</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Организатор (уполномоченный орган) аукциона после получения решение о проведен</w:t>
      </w:r>
      <w:proofErr w:type="gramStart"/>
      <w:r w:rsidRPr="00E72053">
        <w:rPr>
          <w:rFonts w:ascii="Arial" w:eastAsia="Times New Roman" w:hAnsi="Arial" w:cs="Arial"/>
          <w:sz w:val="24"/>
          <w:szCs w:val="24"/>
          <w:lang w:eastAsia="ru-RU"/>
        </w:rPr>
        <w:t>ии ау</w:t>
      </w:r>
      <w:proofErr w:type="gramEnd"/>
      <w:r w:rsidRPr="00E72053">
        <w:rPr>
          <w:rFonts w:ascii="Arial" w:eastAsia="Times New Roman" w:hAnsi="Arial" w:cs="Arial"/>
          <w:sz w:val="24"/>
          <w:szCs w:val="24"/>
          <w:lang w:eastAsia="ru-RU"/>
        </w:rPr>
        <w:t>кциона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 и проводит аукцион.</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102. Организатор аукциона проводит аукцион и по его результатам оформляет протокол результатов аукциона в двух экземплярах. Один экземпляр выдает победителю аукциона. Протокол о результатах аукциона размещается на официальном сайте уполномоченного органа в информационно-телекоммуникационной сети «Интернет» – </w:t>
      </w:r>
      <w:r w:rsidRPr="00E72053">
        <w:rPr>
          <w:rFonts w:ascii="Arial" w:eastAsia="Times New Roman" w:hAnsi="Arial" w:cs="Arial"/>
          <w:sz w:val="24"/>
          <w:szCs w:val="24"/>
          <w:lang w:val="en-US" w:eastAsia="ru-RU"/>
        </w:rPr>
        <w:t>www</w:t>
      </w:r>
      <w:r w:rsidRPr="00E72053">
        <w:rPr>
          <w:rFonts w:ascii="Arial" w:eastAsia="Times New Roman" w:hAnsi="Arial" w:cs="Arial"/>
          <w:sz w:val="24"/>
          <w:szCs w:val="24"/>
          <w:lang w:eastAsia="ru-RU"/>
        </w:rPr>
        <w:t>.</w:t>
      </w:r>
      <w:proofErr w:type="spellStart"/>
      <w:r w:rsidRPr="00E72053">
        <w:rPr>
          <w:rFonts w:ascii="Arial" w:eastAsia="Times New Roman" w:hAnsi="Arial" w:cs="Arial"/>
          <w:sz w:val="24"/>
          <w:szCs w:val="24"/>
          <w:lang w:val="en-US" w:eastAsia="ru-RU"/>
        </w:rPr>
        <w:t>maisk</w:t>
      </w:r>
      <w:proofErr w:type="spellEnd"/>
      <w:r w:rsidRPr="00E72053">
        <w:rPr>
          <w:rFonts w:ascii="Arial" w:eastAsia="Times New Roman" w:hAnsi="Arial" w:cs="Arial"/>
          <w:sz w:val="24"/>
          <w:szCs w:val="24"/>
          <w:lang w:eastAsia="ru-RU"/>
        </w:rPr>
        <w:t>-</w:t>
      </w:r>
      <w:proofErr w:type="spellStart"/>
      <w:r w:rsidRPr="00E72053">
        <w:rPr>
          <w:rFonts w:ascii="Arial" w:eastAsia="Times New Roman" w:hAnsi="Arial" w:cs="Arial"/>
          <w:sz w:val="24"/>
          <w:szCs w:val="24"/>
          <w:lang w:val="en-US" w:eastAsia="ru-RU"/>
        </w:rPr>
        <w:t>adm</w:t>
      </w:r>
      <w:proofErr w:type="spellEnd"/>
      <w:r w:rsidRPr="00E72053">
        <w:rPr>
          <w:rFonts w:ascii="Arial" w:eastAsia="Times New Roman" w:hAnsi="Arial" w:cs="Arial"/>
          <w:sz w:val="24"/>
          <w:szCs w:val="24"/>
          <w:lang w:eastAsia="ru-RU"/>
        </w:rPr>
        <w:t>.</w:t>
      </w:r>
      <w:proofErr w:type="spellStart"/>
      <w:r w:rsidRPr="00E72053">
        <w:rPr>
          <w:rFonts w:ascii="Arial" w:eastAsia="Times New Roman" w:hAnsi="Arial" w:cs="Arial"/>
          <w:sz w:val="24"/>
          <w:szCs w:val="24"/>
          <w:lang w:val="en-US" w:eastAsia="ru-RU"/>
        </w:rPr>
        <w:t>ru</w:t>
      </w:r>
      <w:proofErr w:type="spellEnd"/>
      <w:r w:rsidRPr="00E72053">
        <w:rPr>
          <w:rFonts w:ascii="Arial" w:eastAsia="Times New Roman" w:hAnsi="Arial" w:cs="Arial"/>
          <w:sz w:val="24"/>
          <w:szCs w:val="24"/>
          <w:lang w:eastAsia="ru-RU"/>
        </w:rPr>
        <w:t>.</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103. Административные действия, устанавливаемые настоящей главой, осуществляются в соответствии со статьями 39.11 – 39.13 Земельного кодекса Российской Федерации.</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104. Результатом исполнения административной процедуры по проведению аукциона является выдача протокола победителю аукциона – в день аукциона, размещение протокола на официальном сайте уполномоченного органа в информационно-телекоммуникационной сети «Интернет».</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Способом фиксации результата административной процедуры является фиксация факта проведения аукциона путем размещения протокола  на официальном сайте уполномоченного органа в информационно-телекоммуникационной сети «Интернет» и занесения соответствующей записи о протоколе в журнале регистрации протоколов о проведен</w:t>
      </w:r>
      <w:proofErr w:type="gramStart"/>
      <w:r w:rsidRPr="00E72053">
        <w:rPr>
          <w:rFonts w:ascii="Arial" w:eastAsia="Times New Roman" w:hAnsi="Arial" w:cs="Arial"/>
          <w:sz w:val="24"/>
          <w:szCs w:val="24"/>
          <w:lang w:eastAsia="ru-RU"/>
        </w:rPr>
        <w:t>ии ау</w:t>
      </w:r>
      <w:proofErr w:type="gramEnd"/>
      <w:r w:rsidRPr="00E72053">
        <w:rPr>
          <w:rFonts w:ascii="Arial" w:eastAsia="Times New Roman" w:hAnsi="Arial" w:cs="Arial"/>
          <w:sz w:val="24"/>
          <w:szCs w:val="24"/>
          <w:lang w:eastAsia="ru-RU"/>
        </w:rPr>
        <w:t xml:space="preserve">кциона в </w:t>
      </w:r>
      <w:r w:rsidRPr="00E72053">
        <w:rPr>
          <w:rFonts w:ascii="Arial" w:eastAsia="Times New Roman" w:hAnsi="Arial" w:cs="Arial"/>
          <w:sz w:val="24"/>
          <w:szCs w:val="24"/>
        </w:rPr>
        <w:t>информационной системе электронного управления документами уполномоченного органа.</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E72053">
        <w:rPr>
          <w:rFonts w:ascii="Arial" w:eastAsia="Times New Roman" w:hAnsi="Arial" w:cs="Arial"/>
          <w:sz w:val="24"/>
          <w:szCs w:val="24"/>
          <w:lang w:eastAsia="ru-RU"/>
        </w:rPr>
        <w:lastRenderedPageBreak/>
        <w:t>Глава 26. ЗАКЛЮЧЕНИЕ ДОГОВОРА И ВЫДАЧА ЗАЯВИТЕЛЮ РЕЗУЛЬТАТА МУНИЦИПАЛЬНОЙ УСЛУГИ</w:t>
      </w:r>
    </w:p>
    <w:p w:rsidR="00E72053" w:rsidRPr="00E72053" w:rsidRDefault="00E72053" w:rsidP="00E72053">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105. Основанием для начала административной процедуры является получение должностным лицом уполномоченного органа протокола о результатах аукциона.</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После получения протокола о результатах аукциона должностным лицом уполномоченного органа подготавливается проект договора аренды земельного участка, проект договора купли-продажи и осуществляет в установленном порядке процедуры согласования и подписания проекта подготовленного документа.</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Должностное лицо уполномоченного органа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106. </w:t>
      </w:r>
      <w:proofErr w:type="gramStart"/>
      <w:r w:rsidRPr="00E72053">
        <w:rPr>
          <w:rFonts w:ascii="Arial" w:eastAsia="Times New Roman" w:hAnsi="Arial" w:cs="Arial"/>
          <w:sz w:val="24"/>
          <w:szCs w:val="24"/>
          <w:lang w:eastAsia="ru-RU"/>
        </w:rPr>
        <w:t>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w:t>
      </w:r>
      <w:proofErr w:type="gramEnd"/>
      <w:r w:rsidRPr="00E72053">
        <w:rPr>
          <w:rFonts w:ascii="Arial" w:eastAsia="Times New Roman" w:hAnsi="Arial" w:cs="Arial"/>
          <w:sz w:val="24"/>
          <w:szCs w:val="24"/>
          <w:lang w:eastAsia="ru-RU"/>
        </w:rPr>
        <w:t xml:space="preserve"> в аукционе его участником устанавливается в размере, равном начальной цене предмета аукциона. </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107. Не допускается заключение указанных договоров </w:t>
      </w:r>
      <w:proofErr w:type="gramStart"/>
      <w:r w:rsidRPr="00E72053">
        <w:rPr>
          <w:rFonts w:ascii="Arial" w:eastAsia="Times New Roman" w:hAnsi="Arial" w:cs="Arial"/>
          <w:sz w:val="24"/>
          <w:szCs w:val="24"/>
          <w:lang w:eastAsia="ru-RU"/>
        </w:rPr>
        <w:t>ранее</w:t>
      </w:r>
      <w:proofErr w:type="gramEnd"/>
      <w:r w:rsidRPr="00E72053">
        <w:rPr>
          <w:rFonts w:ascii="Arial" w:eastAsia="Times New Roman" w:hAnsi="Arial" w:cs="Arial"/>
          <w:sz w:val="24"/>
          <w:szCs w:val="24"/>
          <w:lang w:eastAsia="ru-RU"/>
        </w:rPr>
        <w:t xml:space="preserve"> чем через десять дней со дня размещения информации о результатах аукциона на официальном сайте.</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108. </w:t>
      </w:r>
      <w:proofErr w:type="gramStart"/>
      <w:r w:rsidRPr="00E72053">
        <w:rPr>
          <w:rFonts w:ascii="Arial" w:eastAsia="Times New Roman" w:hAnsi="Arial" w:cs="Arial"/>
          <w:sz w:val="24"/>
          <w:szCs w:val="24"/>
          <w:lang w:eastAsia="ru-RU"/>
        </w:rPr>
        <w:t>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пунктами 13, 14 или 20 статьи 39.12 Земельного кодекса Российской Федерации,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roofErr w:type="gramEnd"/>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109. </w:t>
      </w:r>
      <w:proofErr w:type="gramStart"/>
      <w:r w:rsidRPr="00E72053">
        <w:rPr>
          <w:rFonts w:ascii="Arial" w:eastAsia="Times New Roman" w:hAnsi="Arial" w:cs="Arial"/>
          <w:sz w:val="24"/>
          <w:szCs w:val="24"/>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24</w:t>
      </w:r>
      <w:proofErr w:type="gramEnd"/>
      <w:r w:rsidRPr="00E72053">
        <w:rPr>
          <w:rFonts w:ascii="Arial" w:eastAsia="Times New Roman" w:hAnsi="Arial" w:cs="Arial"/>
          <w:sz w:val="24"/>
          <w:szCs w:val="24"/>
          <w:lang w:eastAsia="ru-RU"/>
        </w:rPr>
        <w:t xml:space="preserve"> статьи 39.12 Земельного кодекса Российской Федерации,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54" w:name="Par1"/>
      <w:bookmarkEnd w:id="54"/>
      <w:r w:rsidRPr="00E72053">
        <w:rPr>
          <w:rFonts w:ascii="Arial" w:eastAsia="Times New Roman" w:hAnsi="Arial" w:cs="Arial"/>
          <w:sz w:val="24"/>
          <w:szCs w:val="24"/>
          <w:lang w:eastAsia="ru-RU"/>
        </w:rPr>
        <w:t>110.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111. </w:t>
      </w:r>
      <w:proofErr w:type="gramStart"/>
      <w:r w:rsidRPr="00E72053">
        <w:rPr>
          <w:rFonts w:ascii="Arial" w:eastAsia="Times New Roman" w:hAnsi="Arial" w:cs="Arial"/>
          <w:sz w:val="24"/>
          <w:szCs w:val="24"/>
          <w:lang w:eastAsia="ru-RU"/>
        </w:rPr>
        <w:t>Если договор купли-продажи или договор аренды земельного участка, а в случае, предусмотренном пунктом 24 статьи 39.12 Земельного кодекса Российской Федерации, также договор о комплексном освоении территории в течение 30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w:t>
      </w:r>
      <w:proofErr w:type="gramEnd"/>
      <w:r w:rsidRPr="00E72053">
        <w:rPr>
          <w:rFonts w:ascii="Arial" w:eastAsia="Times New Roman" w:hAnsi="Arial" w:cs="Arial"/>
          <w:sz w:val="24"/>
          <w:szCs w:val="24"/>
          <w:lang w:eastAsia="ru-RU"/>
        </w:rPr>
        <w:t xml:space="preserve"> о цене предмета аукциона, по цене, предложенной победителем аукциона.</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lastRenderedPageBreak/>
        <w:t>112. В случае</w:t>
      </w:r>
      <w:proofErr w:type="gramStart"/>
      <w:r w:rsidRPr="00E72053">
        <w:rPr>
          <w:rFonts w:ascii="Arial" w:eastAsia="Times New Roman" w:hAnsi="Arial" w:cs="Arial"/>
          <w:sz w:val="24"/>
          <w:szCs w:val="24"/>
          <w:lang w:eastAsia="ru-RU"/>
        </w:rPr>
        <w:t>,</w:t>
      </w:r>
      <w:proofErr w:type="gramEnd"/>
      <w:r w:rsidRPr="00E72053">
        <w:rPr>
          <w:rFonts w:ascii="Arial" w:eastAsia="Times New Roman" w:hAnsi="Arial" w:cs="Arial"/>
          <w:sz w:val="24"/>
          <w:szCs w:val="24"/>
          <w:lang w:eastAsia="ru-RU"/>
        </w:rPr>
        <w:t xml:space="preserve"> если в течение 30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113. Результатом исполнения административной процедуры по заключению договора и выдаче результат муниципальной услуги является подписанный договор купли-продажи земельного участка либо договор аренды земельного участка.</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Способом фиксации результата административной процедуры является фиксация, подписанного обеими сторонами договора купли-продажи либо договора аренды земельного участка в журнале регистрации договоров купли-продажи либо аренды земельного участка в </w:t>
      </w:r>
      <w:r w:rsidRPr="00E72053">
        <w:rPr>
          <w:rFonts w:ascii="Arial" w:eastAsia="Times New Roman" w:hAnsi="Arial" w:cs="Arial"/>
          <w:sz w:val="24"/>
          <w:szCs w:val="24"/>
        </w:rPr>
        <w:t>информационной системе электронного управления документами органа местного самоуправления.</w:t>
      </w:r>
    </w:p>
    <w:p w:rsidR="00E72053" w:rsidRPr="00E72053" w:rsidRDefault="00E72053" w:rsidP="00E72053">
      <w:pPr>
        <w:autoSpaceDE w:val="0"/>
        <w:autoSpaceDN w:val="0"/>
        <w:adjustRightInd w:val="0"/>
        <w:spacing w:after="0" w:line="240" w:lineRule="auto"/>
        <w:ind w:firstLine="540"/>
        <w:jc w:val="both"/>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Раздел IV. ФОРМЫ </w:t>
      </w:r>
      <w:proofErr w:type="gramStart"/>
      <w:r w:rsidRPr="00E72053">
        <w:rPr>
          <w:rFonts w:ascii="Arial" w:eastAsia="Times New Roman" w:hAnsi="Arial" w:cs="Arial"/>
          <w:sz w:val="24"/>
          <w:szCs w:val="24"/>
          <w:lang w:eastAsia="ru-RU"/>
        </w:rPr>
        <w:t>КОНТРОЛЯ ЗА</w:t>
      </w:r>
      <w:proofErr w:type="gramEnd"/>
      <w:r w:rsidRPr="00E72053">
        <w:rPr>
          <w:rFonts w:ascii="Arial" w:eastAsia="Times New Roman" w:hAnsi="Arial" w:cs="Arial"/>
          <w:sz w:val="24"/>
          <w:szCs w:val="24"/>
          <w:lang w:eastAsia="ru-RU"/>
        </w:rPr>
        <w:t xml:space="preserve"> ПРЕДОСТАВЛЕНИЕМ МУНИЦИПАЛЬНОЙ УСЛУГИ</w:t>
      </w:r>
    </w:p>
    <w:p w:rsidR="00E72053" w:rsidRPr="00E72053" w:rsidRDefault="00E72053" w:rsidP="00E7205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Глава 27.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72053" w:rsidRPr="00E72053" w:rsidRDefault="00E72053" w:rsidP="00E7205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 xml:space="preserve">114. Текущий </w:t>
      </w:r>
      <w:proofErr w:type="gramStart"/>
      <w:r w:rsidRPr="00E72053">
        <w:rPr>
          <w:rFonts w:ascii="Arial" w:eastAsia="Times New Roman" w:hAnsi="Arial" w:cs="Arial"/>
          <w:sz w:val="24"/>
          <w:szCs w:val="24"/>
          <w:lang w:eastAsia="ko-KR"/>
        </w:rPr>
        <w:t>контроль за</w:t>
      </w:r>
      <w:proofErr w:type="gramEnd"/>
      <w:r w:rsidRPr="00E72053">
        <w:rPr>
          <w:rFonts w:ascii="Arial" w:eastAsia="Times New Roman"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72053">
        <w:rPr>
          <w:rFonts w:ascii="Arial" w:eastAsia="Times New Roman" w:hAnsi="Arial" w:cs="Arial"/>
          <w:sz w:val="24"/>
          <w:szCs w:val="24"/>
          <w:lang w:eastAsia="ko-KR"/>
        </w:rPr>
        <w:t>115. </w:t>
      </w:r>
      <w:r w:rsidRPr="00E72053">
        <w:rPr>
          <w:rFonts w:ascii="Arial" w:eastAsia="Times New Roman" w:hAnsi="Arial" w:cs="Arial"/>
          <w:color w:val="000000"/>
          <w:sz w:val="24"/>
          <w:szCs w:val="24"/>
          <w:lang w:eastAsia="ru-RU"/>
        </w:rPr>
        <w:t>Основными задачами текущего контроля являются:</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72053">
        <w:rPr>
          <w:rFonts w:ascii="Arial" w:eastAsia="Times New Roman" w:hAnsi="Arial" w:cs="Arial"/>
          <w:color w:val="000000"/>
          <w:sz w:val="24"/>
          <w:szCs w:val="24"/>
          <w:lang w:eastAsia="ru-RU"/>
        </w:rPr>
        <w:t>а) обеспечение своевременного и качественного предоставления муниципальной услуги;</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72053">
        <w:rPr>
          <w:rFonts w:ascii="Arial" w:eastAsia="Times New Roman" w:hAnsi="Arial" w:cs="Arial"/>
          <w:color w:val="000000"/>
          <w:sz w:val="24"/>
          <w:szCs w:val="24"/>
          <w:lang w:eastAsia="ru-RU"/>
        </w:rPr>
        <w:t>б) выявление нарушений в сроках и качестве предоставления муниципальной услуги;</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72053">
        <w:rPr>
          <w:rFonts w:ascii="Arial" w:eastAsia="Times New Roman" w:hAnsi="Arial" w:cs="Arial"/>
          <w:color w:val="000000"/>
          <w:sz w:val="24"/>
          <w:szCs w:val="24"/>
          <w:lang w:eastAsia="ru-RU"/>
        </w:rPr>
        <w:t>в) выявление и устранение причин и условий, способствующих ненадлежащему предоставлению муниципальной услуги;</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72053">
        <w:rPr>
          <w:rFonts w:ascii="Arial" w:eastAsia="Times New Roman" w:hAnsi="Arial" w:cs="Arial"/>
          <w:color w:val="000000"/>
          <w:sz w:val="24"/>
          <w:szCs w:val="24"/>
          <w:lang w:eastAsia="ru-RU"/>
        </w:rPr>
        <w:t>г) принятие мер по надлежащему предоставлению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116. Текущий контроль осуществляется на постоянной основе.</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E72053" w:rsidRPr="00E72053" w:rsidRDefault="00E72053" w:rsidP="00E7205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72053">
        <w:rPr>
          <w:rFonts w:ascii="Arial" w:eastAsia="Times New Roman" w:hAnsi="Arial" w:cs="Arial"/>
          <w:sz w:val="24"/>
          <w:szCs w:val="24"/>
          <w:lang w:eastAsia="ru-RU"/>
        </w:rPr>
        <w:t>КОНТРОЛЯ ЗА</w:t>
      </w:r>
      <w:proofErr w:type="gramEnd"/>
      <w:r w:rsidRPr="00E72053">
        <w:rPr>
          <w:rFonts w:ascii="Arial" w:eastAsia="Times New Roman" w:hAnsi="Arial" w:cs="Arial"/>
          <w:sz w:val="24"/>
          <w:szCs w:val="24"/>
          <w:lang w:eastAsia="ru-RU"/>
        </w:rPr>
        <w:t xml:space="preserve"> ПОЛНОТОЙ И КАЧЕСТВОМ ПРЕДОСТАВЛЕНИЯ МУНИЦИПАЛЬНОЙ УСЛУГИ</w:t>
      </w:r>
    </w:p>
    <w:p w:rsidR="00E72053" w:rsidRPr="00E72053" w:rsidRDefault="00E72053" w:rsidP="00E7205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117. </w:t>
      </w:r>
      <w:proofErr w:type="gramStart"/>
      <w:r w:rsidRPr="00E72053">
        <w:rPr>
          <w:rFonts w:ascii="Arial" w:eastAsia="Times New Roman" w:hAnsi="Arial" w:cs="Arial"/>
          <w:sz w:val="24"/>
          <w:szCs w:val="24"/>
          <w:lang w:eastAsia="ko-KR"/>
        </w:rPr>
        <w:t>Контроль за</w:t>
      </w:r>
      <w:proofErr w:type="gramEnd"/>
      <w:r w:rsidRPr="00E72053">
        <w:rPr>
          <w:rFonts w:ascii="Arial" w:eastAsia="Times New Roman" w:hAnsi="Arial" w:cs="Arial"/>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 xml:space="preserve">118. Состав Комиссии утверждается актом уполномоченного органа, в </w:t>
      </w:r>
      <w:proofErr w:type="gramStart"/>
      <w:r w:rsidRPr="00E72053">
        <w:rPr>
          <w:rFonts w:ascii="Arial" w:eastAsia="Times New Roman" w:hAnsi="Arial" w:cs="Arial"/>
          <w:sz w:val="24"/>
          <w:szCs w:val="24"/>
          <w:lang w:eastAsia="ko-KR"/>
        </w:rPr>
        <w:t>которую</w:t>
      </w:r>
      <w:proofErr w:type="gramEnd"/>
      <w:r w:rsidRPr="00E72053">
        <w:rPr>
          <w:rFonts w:ascii="Arial" w:eastAsia="Times New Roman" w:hAnsi="Arial" w:cs="Arial"/>
          <w:sz w:val="24"/>
          <w:szCs w:val="24"/>
          <w:lang w:eastAsia="ko-KR"/>
        </w:rPr>
        <w:t xml:space="preserve"> включаются муниципальные служащие уполномоченного органа, не участвующие в </w:t>
      </w:r>
      <w:r w:rsidRPr="00E72053">
        <w:rPr>
          <w:rFonts w:ascii="Arial" w:eastAsia="Times New Roman" w:hAnsi="Arial" w:cs="Arial"/>
          <w:sz w:val="24"/>
          <w:szCs w:val="24"/>
          <w:lang w:eastAsia="ko-KR"/>
        </w:rPr>
        <w:lastRenderedPageBreak/>
        <w:t>предоставлении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119.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120.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121.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122. Заявитель уведомляется о результатах проверки в течение 10 календарных дней со дня принятия соответствующего решения.</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123. Внеплановые проверки осуществляются по решению руководителя </w:t>
      </w:r>
      <w:r w:rsidRPr="00E72053">
        <w:rPr>
          <w:rFonts w:ascii="Arial" w:eastAsia="Times New Roman" w:hAnsi="Arial" w:cs="Arial"/>
          <w:sz w:val="24"/>
          <w:szCs w:val="24"/>
          <w:lang w:eastAsia="ko-KR"/>
        </w:rPr>
        <w:t xml:space="preserve">уполномоченного органа </w:t>
      </w:r>
      <w:r w:rsidRPr="00E72053">
        <w:rPr>
          <w:rFonts w:ascii="Arial" w:eastAsia="Times New Roman" w:hAnsi="Arial" w:cs="Arial"/>
          <w:sz w:val="24"/>
          <w:szCs w:val="24"/>
          <w:lang w:eastAsia="ru-RU"/>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E72053">
        <w:rPr>
          <w:rFonts w:ascii="Arial" w:eastAsia="Times New Roman" w:hAnsi="Arial" w:cs="Arial"/>
          <w:sz w:val="24"/>
          <w:szCs w:val="24"/>
          <w:lang w:eastAsia="ko-KR"/>
        </w:rPr>
        <w:t>уполномоченного органа</w:t>
      </w:r>
      <w:r w:rsidRPr="00E72053">
        <w:rPr>
          <w:rFonts w:ascii="Arial" w:eastAsia="Times New Roman" w:hAnsi="Arial" w:cs="Arial"/>
          <w:sz w:val="24"/>
          <w:szCs w:val="24"/>
          <w:lang w:eastAsia="ru-RU"/>
        </w:rPr>
        <w:t>.</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124. Плановые проверки осуществляются на основании полугодовых или годовых планов работы </w:t>
      </w:r>
      <w:r w:rsidRPr="00E72053">
        <w:rPr>
          <w:rFonts w:ascii="Arial" w:eastAsia="Times New Roman" w:hAnsi="Arial" w:cs="Arial"/>
          <w:sz w:val="24"/>
          <w:szCs w:val="24"/>
          <w:lang w:eastAsia="ko-KR"/>
        </w:rPr>
        <w:t>уполномоченного органа</w:t>
      </w:r>
      <w:r w:rsidRPr="00E72053">
        <w:rPr>
          <w:rFonts w:ascii="Arial" w:eastAsia="Times New Roman" w:hAnsi="Arial" w:cs="Arial"/>
          <w:sz w:val="24"/>
          <w:szCs w:val="24"/>
          <w:lang w:eastAsia="ru-RU"/>
        </w:rPr>
        <w:t>.</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125.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E72053" w:rsidRPr="00E72053" w:rsidRDefault="00E72053" w:rsidP="00E7205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Глава 29.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72053" w:rsidRPr="00E72053" w:rsidRDefault="00E72053" w:rsidP="00E7205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126.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127.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E72053" w:rsidRPr="00E72053" w:rsidRDefault="00E72053" w:rsidP="00E7205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Глава 30. ПОЛОЖЕНИЯ, ХАРАКТЕРИЗУЮЩИЕ ТРЕБОВАНИЯ К ПОРЯДКУ И ФОРМАМ </w:t>
      </w:r>
      <w:proofErr w:type="gramStart"/>
      <w:r w:rsidRPr="00E72053">
        <w:rPr>
          <w:rFonts w:ascii="Arial" w:eastAsia="Times New Roman" w:hAnsi="Arial" w:cs="Arial"/>
          <w:sz w:val="24"/>
          <w:szCs w:val="24"/>
          <w:lang w:eastAsia="ru-RU"/>
        </w:rPr>
        <w:t>КОНТРОЛЯ ЗА</w:t>
      </w:r>
      <w:proofErr w:type="gramEnd"/>
      <w:r w:rsidRPr="00E72053">
        <w:rPr>
          <w:rFonts w:ascii="Arial" w:eastAsia="Times New Roman" w:hAnsi="Arial" w:cs="Arial"/>
          <w:sz w:val="24"/>
          <w:szCs w:val="24"/>
          <w:lang w:eastAsia="ru-RU"/>
        </w:rPr>
        <w:t xml:space="preserve"> ПРЕДОСТАВЛЕНИЕМ МУНИЦИПАЛЬНОЙ УСЛУГИ, В ТОМ ЧИСЛЕ СО СТОРОНЫ ЗАЯВИТЕЛЕЙ, ИХ ОБЪЕДИНЕНИЙ И ОРГАНИЗАЦИЕЙ</w:t>
      </w:r>
    </w:p>
    <w:p w:rsidR="00E72053" w:rsidRPr="00E72053" w:rsidRDefault="00E72053" w:rsidP="00E7205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ko-KR"/>
        </w:rPr>
        <w:t>128. </w:t>
      </w:r>
      <w:proofErr w:type="gramStart"/>
      <w:r w:rsidRPr="00E72053">
        <w:rPr>
          <w:rFonts w:ascii="Arial" w:eastAsia="Times New Roman" w:hAnsi="Arial" w:cs="Arial"/>
          <w:sz w:val="24"/>
          <w:szCs w:val="24"/>
          <w:lang w:eastAsia="ru-RU"/>
        </w:rPr>
        <w:t>Контроль за</w:t>
      </w:r>
      <w:proofErr w:type="gramEnd"/>
      <w:r w:rsidRPr="00E72053">
        <w:rPr>
          <w:rFonts w:ascii="Arial" w:eastAsia="Times New Roman" w:hAnsi="Arial" w:cs="Arial"/>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нарушения прав и законных интересов заявителей решением, действием (бездействием) Правительства Иркутской области, </w:t>
      </w:r>
      <w:r w:rsidRPr="00E72053">
        <w:rPr>
          <w:rFonts w:ascii="Arial" w:eastAsia="Times New Roman" w:hAnsi="Arial" w:cs="Arial"/>
          <w:sz w:val="24"/>
          <w:szCs w:val="24"/>
          <w:lang w:eastAsia="ko-KR"/>
        </w:rPr>
        <w:t>уполномоченного органа</w:t>
      </w:r>
      <w:r w:rsidRPr="00E72053">
        <w:rPr>
          <w:rFonts w:ascii="Arial" w:eastAsia="Times New Roman" w:hAnsi="Arial" w:cs="Arial"/>
          <w:sz w:val="24"/>
          <w:szCs w:val="24"/>
          <w:lang w:eastAsia="ru-RU"/>
        </w:rPr>
        <w:t>, его должностных лиц;</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некорректного поведения должностных лиц </w:t>
      </w:r>
      <w:r w:rsidRPr="00E72053">
        <w:rPr>
          <w:rFonts w:ascii="Arial" w:eastAsia="Times New Roman" w:hAnsi="Arial" w:cs="Arial"/>
          <w:sz w:val="24"/>
          <w:szCs w:val="24"/>
          <w:lang w:eastAsia="ko-KR"/>
        </w:rPr>
        <w:t>уполномоченного органа</w:t>
      </w:r>
      <w:r w:rsidRPr="00E72053">
        <w:rPr>
          <w:rFonts w:ascii="Arial" w:eastAsia="Times New Roman" w:hAnsi="Arial" w:cs="Arial"/>
          <w:sz w:val="24"/>
          <w:szCs w:val="24"/>
          <w:lang w:eastAsia="ru-RU"/>
        </w:rPr>
        <w:t>, нарушения правил служебной этики при предоставлении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lastRenderedPageBreak/>
        <w:t>129. Информацию, указанную в пункте 128</w:t>
      </w:r>
      <w:hyperlink w:anchor="Par401" w:history="1"/>
      <w:r w:rsidRPr="00E72053">
        <w:rPr>
          <w:rFonts w:ascii="Arial" w:eastAsia="Times New Roman" w:hAnsi="Arial" w:cs="Arial"/>
          <w:sz w:val="24"/>
          <w:szCs w:val="24"/>
          <w:lang w:eastAsia="ru-RU"/>
        </w:rPr>
        <w:t xml:space="preserve"> настоящего административного регламента, заявители могут сообщить по телефонам </w:t>
      </w:r>
      <w:r w:rsidRPr="00E72053">
        <w:rPr>
          <w:rFonts w:ascii="Arial" w:eastAsia="Times New Roman" w:hAnsi="Arial" w:cs="Arial"/>
          <w:sz w:val="24"/>
          <w:szCs w:val="24"/>
          <w:lang w:eastAsia="ko-KR"/>
        </w:rPr>
        <w:t>уполномоченного органа</w:t>
      </w:r>
      <w:r w:rsidRPr="00E72053">
        <w:rPr>
          <w:rFonts w:ascii="Arial" w:eastAsia="Times New Roman" w:hAnsi="Arial" w:cs="Arial"/>
          <w:sz w:val="24"/>
          <w:szCs w:val="24"/>
          <w:lang w:eastAsia="ru-RU"/>
        </w:rPr>
        <w:t>, указанным в пункте 18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130. Срок рассмотрения обращений со стороны граждан, их объединений и организаций составляет 30 календарных дней с момента их регистрации.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131. </w:t>
      </w:r>
      <w:proofErr w:type="gramStart"/>
      <w:r w:rsidRPr="00E72053">
        <w:rPr>
          <w:rFonts w:ascii="Arial" w:eastAsia="Times New Roman" w:hAnsi="Arial" w:cs="Arial"/>
          <w:sz w:val="24"/>
          <w:szCs w:val="24"/>
          <w:lang w:eastAsia="ko-KR"/>
        </w:rPr>
        <w:t>Контроль за</w:t>
      </w:r>
      <w:proofErr w:type="gramEnd"/>
      <w:r w:rsidRPr="00E72053">
        <w:rPr>
          <w:rFonts w:ascii="Arial" w:eastAsia="Times New Roman" w:hAnsi="Arial" w:cs="Arial"/>
          <w:sz w:val="24"/>
          <w:szCs w:val="24"/>
          <w:lang w:eastAsia="ko-KR"/>
        </w:rPr>
        <w:t xml:space="preserve"> предоставлением муниципальной услуги осуществляется в соответствии с действующим законодательством.</w:t>
      </w:r>
    </w:p>
    <w:p w:rsidR="00E72053" w:rsidRPr="00E72053" w:rsidRDefault="00E72053" w:rsidP="00E7205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72053" w:rsidRPr="00E72053" w:rsidRDefault="00E72053" w:rsidP="00E7205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r w:rsidRPr="00E72053">
        <w:rPr>
          <w:rFonts w:ascii="Arial" w:eastAsia="Times New Roman" w:hAnsi="Arial" w:cs="Arial"/>
          <w:sz w:val="24"/>
          <w:szCs w:val="24"/>
          <w:lang w:eastAsia="ru-RU"/>
        </w:rPr>
        <w:t>Глава 31. ОБЖАЛОВАНИЕ РЕШЕНИЙ И ДЕЙСТВИЙ (БЕЗДЕЙСТВИЯ) УПОЛНОМОЧЕННОГО ОРГАНА, А ТАКЖЕ ДОЛЖНОСТНЫХ ЛИЦ УПОЛНОМОЧЕННОГО ОРГАНА</w:t>
      </w:r>
    </w:p>
    <w:p w:rsidR="00E72053" w:rsidRPr="00E72053" w:rsidRDefault="00E72053" w:rsidP="00E7205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132.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133.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МО «Майск»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134. Информацию о порядке подачи и рассмотрения жалобы заинтересованные лица могут получить:</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а) на стендах, расположенных в помещениях, занимаемых уполномоченным органом;</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 xml:space="preserve">б) на официальном сайте уполномоченного органа в информационно-телекоммуникационной сети «Интернет» </w:t>
      </w:r>
      <w:r w:rsidRPr="00E72053">
        <w:rPr>
          <w:rFonts w:ascii="Arial" w:eastAsia="Times New Roman" w:hAnsi="Arial" w:cs="Arial"/>
          <w:sz w:val="24"/>
          <w:szCs w:val="24"/>
          <w:lang w:val="en-US" w:eastAsia="ko-KR"/>
        </w:rPr>
        <w:t>www</w:t>
      </w:r>
      <w:r w:rsidRPr="00E72053">
        <w:rPr>
          <w:rFonts w:ascii="Arial" w:eastAsia="Times New Roman" w:hAnsi="Arial" w:cs="Arial"/>
          <w:sz w:val="24"/>
          <w:szCs w:val="24"/>
          <w:lang w:eastAsia="ko-KR"/>
        </w:rPr>
        <w:t>.</w:t>
      </w:r>
      <w:proofErr w:type="spellStart"/>
      <w:r w:rsidRPr="00E72053">
        <w:rPr>
          <w:rFonts w:ascii="Arial" w:eastAsia="Times New Roman" w:hAnsi="Arial" w:cs="Arial"/>
          <w:sz w:val="24"/>
          <w:szCs w:val="24"/>
          <w:lang w:val="en-US" w:eastAsia="ko-KR"/>
        </w:rPr>
        <w:t>maisk</w:t>
      </w:r>
      <w:proofErr w:type="spellEnd"/>
      <w:r w:rsidRPr="00E72053">
        <w:rPr>
          <w:rFonts w:ascii="Arial" w:eastAsia="Times New Roman" w:hAnsi="Arial" w:cs="Arial"/>
          <w:sz w:val="24"/>
          <w:szCs w:val="24"/>
          <w:lang w:eastAsia="ko-KR"/>
        </w:rPr>
        <w:t>-</w:t>
      </w:r>
      <w:proofErr w:type="spellStart"/>
      <w:r w:rsidRPr="00E72053">
        <w:rPr>
          <w:rFonts w:ascii="Arial" w:eastAsia="Times New Roman" w:hAnsi="Arial" w:cs="Arial"/>
          <w:sz w:val="24"/>
          <w:szCs w:val="24"/>
          <w:lang w:val="en-US" w:eastAsia="ko-KR"/>
        </w:rPr>
        <w:t>adm</w:t>
      </w:r>
      <w:proofErr w:type="spellEnd"/>
      <w:r w:rsidRPr="00E72053">
        <w:rPr>
          <w:rFonts w:ascii="Arial" w:eastAsia="Times New Roman" w:hAnsi="Arial" w:cs="Arial"/>
          <w:sz w:val="24"/>
          <w:szCs w:val="24"/>
          <w:lang w:eastAsia="ko-KR"/>
        </w:rPr>
        <w:t>.</w:t>
      </w:r>
      <w:proofErr w:type="spellStart"/>
      <w:r w:rsidRPr="00E72053">
        <w:rPr>
          <w:rFonts w:ascii="Arial" w:eastAsia="Times New Roman" w:hAnsi="Arial" w:cs="Arial"/>
          <w:sz w:val="24"/>
          <w:szCs w:val="24"/>
          <w:lang w:val="en-US" w:eastAsia="ko-KR"/>
        </w:rPr>
        <w:t>ru</w:t>
      </w:r>
      <w:proofErr w:type="spellEnd"/>
      <w:r w:rsidRPr="00E72053">
        <w:rPr>
          <w:rFonts w:ascii="Arial" w:eastAsia="Times New Roman" w:hAnsi="Arial" w:cs="Arial"/>
          <w:sz w:val="24"/>
          <w:szCs w:val="24"/>
          <w:lang w:eastAsia="ko-KR"/>
        </w:rPr>
        <w:t>.</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в) посредством Портала.</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Заинтересованное лицо может обратиться с жалобой, в том числе в следующих случаях:</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а) нарушение срока регистрации заявления заявителя о предоставлении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б) нарушение срока предоставления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roofErr w:type="gramStart"/>
      <w:r w:rsidRPr="00E72053">
        <w:rPr>
          <w:rFonts w:ascii="Arial" w:eastAsia="Times New Roman" w:hAnsi="Arial" w:cs="Arial"/>
          <w:sz w:val="24"/>
          <w:szCs w:val="24"/>
          <w:lang w:eastAsia="ko-KR"/>
        </w:rPr>
        <w:t xml:space="preserve">д) отказ в предоставлении муниципальной услуги, если основания отказа не </w:t>
      </w:r>
      <w:r w:rsidRPr="00E72053">
        <w:rPr>
          <w:rFonts w:ascii="Arial" w:eastAsia="Times New Roman" w:hAnsi="Arial" w:cs="Arial"/>
          <w:sz w:val="24"/>
          <w:szCs w:val="24"/>
          <w:lang w:eastAsia="ko-KR"/>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roofErr w:type="gramStart"/>
      <w:r w:rsidRPr="00E72053">
        <w:rPr>
          <w:rFonts w:ascii="Arial" w:eastAsia="Times New Roman" w:hAnsi="Arial" w:cs="Arial"/>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135. Жалоба может быть подана в письменной форме на бумажном носителе, в электронной форме одним из следующих способов:</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а) лично по адресу: Иркутская область, Осинский район, с. Майск, ул. Трактовая, 7; телефон: 83953993723, факс:83953993723;</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б) через организации почтовой связи;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в) с использованием информационно-телекоммуникационной сети «Интернет»:</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электронная почта:</w:t>
      </w:r>
      <w:proofErr w:type="spellStart"/>
      <w:r w:rsidRPr="00E72053">
        <w:rPr>
          <w:rFonts w:ascii="Arial" w:eastAsia="Times New Roman" w:hAnsi="Arial" w:cs="Arial"/>
          <w:sz w:val="24"/>
          <w:szCs w:val="24"/>
          <w:lang w:val="en-US" w:eastAsia="ko-KR"/>
        </w:rPr>
        <w:t>maisk</w:t>
      </w:r>
      <w:proofErr w:type="spellEnd"/>
      <w:r w:rsidRPr="00E72053">
        <w:rPr>
          <w:rFonts w:ascii="Arial" w:eastAsia="Times New Roman" w:hAnsi="Arial" w:cs="Arial"/>
          <w:sz w:val="24"/>
          <w:szCs w:val="24"/>
          <w:lang w:eastAsia="ko-KR"/>
        </w:rPr>
        <w:t>2012@</w:t>
      </w:r>
      <w:proofErr w:type="spellStart"/>
      <w:r w:rsidRPr="00E72053">
        <w:rPr>
          <w:rFonts w:ascii="Arial" w:eastAsia="Times New Roman" w:hAnsi="Arial" w:cs="Arial"/>
          <w:sz w:val="24"/>
          <w:szCs w:val="24"/>
          <w:lang w:val="en-US" w:eastAsia="ko-KR"/>
        </w:rPr>
        <w:t>yandex</w:t>
      </w:r>
      <w:proofErr w:type="spellEnd"/>
      <w:r w:rsidRPr="00E72053">
        <w:rPr>
          <w:rFonts w:ascii="Arial" w:eastAsia="Times New Roman" w:hAnsi="Arial" w:cs="Arial"/>
          <w:sz w:val="24"/>
          <w:szCs w:val="24"/>
          <w:lang w:eastAsia="ko-KR"/>
        </w:rPr>
        <w:t>.</w:t>
      </w:r>
      <w:proofErr w:type="spellStart"/>
      <w:r w:rsidRPr="00E72053">
        <w:rPr>
          <w:rFonts w:ascii="Arial" w:eastAsia="Times New Roman" w:hAnsi="Arial" w:cs="Arial"/>
          <w:sz w:val="24"/>
          <w:szCs w:val="24"/>
          <w:lang w:val="en-US" w:eastAsia="ko-KR"/>
        </w:rPr>
        <w:t>ru</w:t>
      </w:r>
      <w:proofErr w:type="spellEnd"/>
      <w:r w:rsidRPr="00E72053">
        <w:rPr>
          <w:rFonts w:ascii="Arial" w:eastAsia="Times New Roman" w:hAnsi="Arial" w:cs="Arial"/>
          <w:sz w:val="24"/>
          <w:szCs w:val="24"/>
          <w:lang w:eastAsia="ko-KR"/>
        </w:rPr>
        <w:t>;</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 xml:space="preserve">официальный сайт уполномоченного органа: </w:t>
      </w:r>
      <w:r w:rsidRPr="00E72053">
        <w:rPr>
          <w:rFonts w:ascii="Arial" w:eastAsia="Times New Roman" w:hAnsi="Arial" w:cs="Arial"/>
          <w:sz w:val="24"/>
          <w:szCs w:val="24"/>
          <w:lang w:val="en-US" w:eastAsia="ko-KR"/>
        </w:rPr>
        <w:t>www</w:t>
      </w:r>
      <w:r w:rsidRPr="00E72053">
        <w:rPr>
          <w:rFonts w:ascii="Arial" w:eastAsia="Times New Roman" w:hAnsi="Arial" w:cs="Arial"/>
          <w:sz w:val="24"/>
          <w:szCs w:val="24"/>
          <w:lang w:eastAsia="ko-KR"/>
        </w:rPr>
        <w:t>.</w:t>
      </w:r>
      <w:proofErr w:type="spellStart"/>
      <w:r w:rsidRPr="00E72053">
        <w:rPr>
          <w:rFonts w:ascii="Arial" w:eastAsia="Times New Roman" w:hAnsi="Arial" w:cs="Arial"/>
          <w:sz w:val="24"/>
          <w:szCs w:val="24"/>
          <w:lang w:val="en-US" w:eastAsia="ko-KR"/>
        </w:rPr>
        <w:t>maisk</w:t>
      </w:r>
      <w:proofErr w:type="spellEnd"/>
      <w:r w:rsidRPr="00E72053">
        <w:rPr>
          <w:rFonts w:ascii="Arial" w:eastAsia="Times New Roman" w:hAnsi="Arial" w:cs="Arial"/>
          <w:sz w:val="24"/>
          <w:szCs w:val="24"/>
          <w:lang w:eastAsia="ko-KR"/>
        </w:rPr>
        <w:t>-</w:t>
      </w:r>
      <w:proofErr w:type="spellStart"/>
      <w:r w:rsidRPr="00E72053">
        <w:rPr>
          <w:rFonts w:ascii="Arial" w:eastAsia="Times New Roman" w:hAnsi="Arial" w:cs="Arial"/>
          <w:sz w:val="24"/>
          <w:szCs w:val="24"/>
          <w:lang w:val="en-US" w:eastAsia="ko-KR"/>
        </w:rPr>
        <w:t>adm</w:t>
      </w:r>
      <w:proofErr w:type="spellEnd"/>
      <w:r w:rsidRPr="00E72053">
        <w:rPr>
          <w:rFonts w:ascii="Arial" w:eastAsia="Times New Roman" w:hAnsi="Arial" w:cs="Arial"/>
          <w:sz w:val="24"/>
          <w:szCs w:val="24"/>
          <w:lang w:eastAsia="ko-KR"/>
        </w:rPr>
        <w:t>.</w:t>
      </w:r>
      <w:proofErr w:type="spellStart"/>
      <w:r w:rsidRPr="00E72053">
        <w:rPr>
          <w:rFonts w:ascii="Arial" w:eastAsia="Times New Roman" w:hAnsi="Arial" w:cs="Arial"/>
          <w:sz w:val="24"/>
          <w:szCs w:val="24"/>
          <w:lang w:val="en-US" w:eastAsia="ko-KR"/>
        </w:rPr>
        <w:t>ru</w:t>
      </w:r>
      <w:proofErr w:type="spellEnd"/>
      <w:r w:rsidRPr="00E72053">
        <w:rPr>
          <w:rFonts w:ascii="Arial" w:eastAsia="Times New Roman" w:hAnsi="Arial" w:cs="Arial"/>
          <w:sz w:val="24"/>
          <w:szCs w:val="24"/>
          <w:lang w:eastAsia="ko-KR"/>
        </w:rPr>
        <w:t>;</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посредством Портала;</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г) через МФЦ.</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136.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Прием жалоб осуществляется в соответствии с графиком приема заявителей.</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137. Жалоба может быть подана при личном приеме заинтересованного лица. Прием заинтересованных лиц в администрации МО «Майск» осуществляет глава администрации, в случае его отсутствия – заместитель главы администрации или руководителя уполномоченного органа.</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138. Прием заинтересованных лиц (Главой муниципального образования «Майск») проводится по предварительной записи, которая осуществляется по телефону:83953993723.</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139. При личном приеме обратившееся заинтересованное лицо предъявляет документ, удостоверяющий его личность.</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140. Жалоба должна содержать:</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roofErr w:type="gramStart"/>
      <w:r w:rsidRPr="00E72053">
        <w:rPr>
          <w:rFonts w:ascii="Arial" w:eastAsia="Times New Roman" w:hAnsi="Arial" w:cs="Arial"/>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roofErr w:type="gramStart"/>
      <w:r w:rsidRPr="00E72053">
        <w:rPr>
          <w:rFonts w:ascii="Arial" w:eastAsia="Times New Roman" w:hAnsi="Arial" w:cs="Arial"/>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 xml:space="preserve">г) доводы, на основании которых заинтересованное лицо </w:t>
      </w:r>
      <w:proofErr w:type="gramStart"/>
      <w:r w:rsidRPr="00E72053">
        <w:rPr>
          <w:rFonts w:ascii="Arial" w:eastAsia="Times New Roman" w:hAnsi="Arial" w:cs="Arial"/>
          <w:sz w:val="24"/>
          <w:szCs w:val="24"/>
          <w:lang w:eastAsia="ko-KR"/>
        </w:rPr>
        <w:t>не согласно</w:t>
      </w:r>
      <w:proofErr w:type="gramEnd"/>
      <w:r w:rsidRPr="00E72053">
        <w:rPr>
          <w:rFonts w:ascii="Arial" w:eastAsia="Times New Roman" w:hAnsi="Arial" w:cs="Arial"/>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141. При рассмотрении жалобы:</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 xml:space="preserve">а) обеспечивается объективное, всестороннее и своевременное рассмотрение жалоб, в случае необходимости – с участием заинтересованного лица, направившего </w:t>
      </w:r>
      <w:r w:rsidRPr="00E72053">
        <w:rPr>
          <w:rFonts w:ascii="Arial" w:eastAsia="Times New Roman" w:hAnsi="Arial" w:cs="Arial"/>
          <w:sz w:val="24"/>
          <w:szCs w:val="24"/>
          <w:lang w:eastAsia="ko-KR"/>
        </w:rPr>
        <w:lastRenderedPageBreak/>
        <w:t>жалобу;</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rPr>
      </w:pPr>
      <w:r w:rsidRPr="00E72053">
        <w:rPr>
          <w:rFonts w:ascii="Arial" w:eastAsia="Times New Roman" w:hAnsi="Arial" w:cs="Arial"/>
          <w:sz w:val="24"/>
          <w:szCs w:val="24"/>
          <w:lang w:eastAsia="ko-KR"/>
        </w:rPr>
        <w:t>142.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roofErr w:type="gramStart"/>
      <w:r w:rsidRPr="00E72053">
        <w:rPr>
          <w:rFonts w:ascii="Arial" w:eastAsia="Times New Roman" w:hAnsi="Arial" w:cs="Arial"/>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72053" w:rsidRPr="00E72053" w:rsidRDefault="00E72053" w:rsidP="00E72053">
      <w:pPr>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ko-KR"/>
        </w:rPr>
        <w:t>143. </w:t>
      </w:r>
      <w:r w:rsidRPr="00E72053">
        <w:rPr>
          <w:rFonts w:ascii="Arial" w:eastAsia="Times New Roman" w:hAnsi="Arial" w:cs="Arial"/>
          <w:sz w:val="24"/>
          <w:szCs w:val="24"/>
          <w:lang w:eastAsia="ru-RU"/>
        </w:rPr>
        <w:t>Порядок рассмотрения отдельных жалоб:</w:t>
      </w:r>
    </w:p>
    <w:p w:rsidR="00E72053" w:rsidRPr="00E72053" w:rsidRDefault="00E72053" w:rsidP="00E72053">
      <w:pPr>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72053" w:rsidRPr="00E72053" w:rsidRDefault="00E72053" w:rsidP="00E72053">
      <w:pPr>
        <w:spacing w:after="0" w:line="240" w:lineRule="auto"/>
        <w:ind w:firstLine="709"/>
        <w:jc w:val="both"/>
        <w:rPr>
          <w:rFonts w:ascii="Arial" w:eastAsia="Times New Roman" w:hAnsi="Arial" w:cs="Arial"/>
          <w:sz w:val="24"/>
          <w:szCs w:val="24"/>
          <w:lang w:eastAsia="ru-RU"/>
        </w:rPr>
      </w:pPr>
      <w:proofErr w:type="gramStart"/>
      <w:r w:rsidRPr="00E72053">
        <w:rPr>
          <w:rFonts w:ascii="Arial" w:eastAsia="Times New Roman" w:hAnsi="Arial" w:cs="Arial"/>
          <w:sz w:val="24"/>
          <w:szCs w:val="24"/>
          <w:lang w:eastAsia="ru-RU"/>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r w:rsidRPr="00E72053">
        <w:rPr>
          <w:rFonts w:ascii="Arial" w:eastAsia="Times New Roman" w:hAnsi="Arial" w:cs="Arial"/>
          <w:sz w:val="24"/>
          <w:szCs w:val="24"/>
          <w:lang w:eastAsia="ru-RU"/>
        </w:rPr>
        <w:t>;</w:t>
      </w:r>
    </w:p>
    <w:p w:rsidR="00E72053" w:rsidRPr="00E72053" w:rsidRDefault="00E72053" w:rsidP="00E72053">
      <w:pPr>
        <w:spacing w:after="0" w:line="240" w:lineRule="auto"/>
        <w:ind w:firstLine="709"/>
        <w:jc w:val="both"/>
        <w:rPr>
          <w:rFonts w:ascii="Arial" w:eastAsia="Times New Roman" w:hAnsi="Arial" w:cs="Arial"/>
          <w:sz w:val="24"/>
          <w:szCs w:val="24"/>
          <w:lang w:eastAsia="ru-RU"/>
        </w:rPr>
      </w:pPr>
      <w:proofErr w:type="gramStart"/>
      <w:r w:rsidRPr="00E72053">
        <w:rPr>
          <w:rFonts w:ascii="Arial" w:eastAsia="Times New Roman" w:hAnsi="Arial" w:cs="Arial"/>
          <w:sz w:val="24"/>
          <w:szCs w:val="24"/>
          <w:lang w:eastAsia="ru-RU"/>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E72053">
        <w:rPr>
          <w:rFonts w:ascii="Arial" w:eastAsia="Times New Roman" w:hAnsi="Arial" w:cs="Arial"/>
          <w:sz w:val="24"/>
          <w:szCs w:val="24"/>
          <w:lang w:eastAsia="ru-RU"/>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E72053">
        <w:rPr>
          <w:rFonts w:ascii="Arial" w:eastAsia="Times New Roman" w:hAnsi="Arial" w:cs="Arial"/>
          <w:sz w:val="24"/>
          <w:szCs w:val="24"/>
          <w:lang w:eastAsia="ru-RU"/>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144. По результатам рассмотрения жалобы уполномоченный орган принимает одно из следующих решений:</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roofErr w:type="gramStart"/>
      <w:r w:rsidRPr="00E72053">
        <w:rPr>
          <w:rFonts w:ascii="Arial" w:eastAsia="Times New Roman" w:hAnsi="Arial" w:cs="Arial"/>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б) отказывает в удовлетворении жалобы.</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 xml:space="preserve">145. Не позднее дня, следующего за днем принятия решения, указанного в пункте </w:t>
      </w:r>
      <w:r w:rsidRPr="00E72053">
        <w:rPr>
          <w:rFonts w:ascii="Arial" w:eastAsia="Times New Roman" w:hAnsi="Arial" w:cs="Arial"/>
          <w:sz w:val="24"/>
          <w:szCs w:val="24"/>
          <w:lang w:eastAsia="ko-KR"/>
        </w:rPr>
        <w:lastRenderedPageBreak/>
        <w:t>144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146. В ответе по результатам рассмотрения жалобы указываются:</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в) фамилия, имя и (если имеется) отчество заинтересованного лица, подавшего жалобу;</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г) основания для принятия решения по жалобе;</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д) принятое по жалобе решение;</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ж) сведения о порядке обжалования принятого по жалобе решения.</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147. Основаниями отказа в удовлетворении жалобы являются:</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148. Решение, принятое по результатам рассмотрения жалобы, может быть обжаловано в порядке, установленном законодательством.</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 xml:space="preserve">149. В случае установления в ходе или по результатам </w:t>
      </w:r>
      <w:proofErr w:type="gramStart"/>
      <w:r w:rsidRPr="00E72053">
        <w:rPr>
          <w:rFonts w:ascii="Arial" w:eastAsia="Times New Roman" w:hAnsi="Arial" w:cs="Arial"/>
          <w:sz w:val="24"/>
          <w:szCs w:val="24"/>
          <w:lang w:eastAsia="ko-KR"/>
        </w:rPr>
        <w:t>рассмотрения жалобы признаков состава административного правонарушения</w:t>
      </w:r>
      <w:proofErr w:type="gramEnd"/>
      <w:r w:rsidRPr="00E72053">
        <w:rPr>
          <w:rFonts w:ascii="Arial" w:eastAsia="Times New Roman" w:hAnsi="Arial" w:cs="Arial"/>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150. Способами информирования заинтересованных лиц о порядке подачи и рассмотрения жалобы являются:</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а) личное обращение заинтересованных лиц в уполномоченный орган;</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б) через организации почтовой связи;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в) с помощью средств электронной связи (направление письма на адрес электронной почты уполномоченный орган);</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72053">
        <w:rPr>
          <w:rFonts w:ascii="Arial" w:eastAsia="Times New Roman" w:hAnsi="Arial" w:cs="Arial"/>
          <w:sz w:val="24"/>
          <w:szCs w:val="24"/>
          <w:lang w:eastAsia="ko-KR"/>
        </w:rPr>
        <w:t>г) с помощью телефонной и факсимильной связи.</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E72053" w:rsidRPr="00E72053" w:rsidRDefault="00E72053" w:rsidP="00E720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11160" w:type="dxa"/>
        <w:tblLook w:val="04A0" w:firstRow="1" w:lastRow="0" w:firstColumn="1" w:lastColumn="0" w:noHBand="0" w:noVBand="1"/>
      </w:tblPr>
      <w:tblGrid>
        <w:gridCol w:w="6487"/>
        <w:gridCol w:w="4673"/>
      </w:tblGrid>
      <w:tr w:rsidR="00E72053" w:rsidRPr="00E72053" w:rsidTr="00E72053">
        <w:tc>
          <w:tcPr>
            <w:tcW w:w="6487" w:type="dxa"/>
          </w:tcPr>
          <w:p w:rsidR="00E72053" w:rsidRPr="00E72053" w:rsidRDefault="00E72053" w:rsidP="00E72053">
            <w:pPr>
              <w:spacing w:after="0" w:line="240" w:lineRule="auto"/>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Глава муниципального образования «Майск»:</w:t>
            </w:r>
          </w:p>
          <w:p w:rsidR="00E72053" w:rsidRPr="00E72053" w:rsidRDefault="00E72053" w:rsidP="00E72053">
            <w:pPr>
              <w:spacing w:after="0" w:line="240" w:lineRule="auto"/>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 А.И. Серебренников</w:t>
            </w:r>
          </w:p>
        </w:tc>
        <w:tc>
          <w:tcPr>
            <w:tcW w:w="4673" w:type="dxa"/>
            <w:vAlign w:val="bottom"/>
          </w:tcPr>
          <w:p w:rsidR="00E72053" w:rsidRPr="00E72053" w:rsidRDefault="00E72053" w:rsidP="00E72053">
            <w:pPr>
              <w:widowControl w:val="0"/>
              <w:autoSpaceDE w:val="0"/>
              <w:autoSpaceDN w:val="0"/>
              <w:adjustRightInd w:val="0"/>
              <w:spacing w:after="0" w:line="240" w:lineRule="exact"/>
              <w:jc w:val="right"/>
              <w:rPr>
                <w:rFonts w:ascii="Arial" w:eastAsia="Times New Roman" w:hAnsi="Arial" w:cs="Arial"/>
                <w:sz w:val="24"/>
                <w:szCs w:val="24"/>
                <w:lang w:eastAsia="ru-RU"/>
              </w:rPr>
            </w:pPr>
          </w:p>
        </w:tc>
      </w:tr>
    </w:tbl>
    <w:p w:rsidR="00E72053" w:rsidRPr="00E72053" w:rsidRDefault="00E72053" w:rsidP="00E72053">
      <w:pPr>
        <w:autoSpaceDE w:val="0"/>
        <w:autoSpaceDN w:val="0"/>
        <w:adjustRightInd w:val="0"/>
        <w:spacing w:after="0" w:line="240" w:lineRule="auto"/>
        <w:jc w:val="right"/>
        <w:outlineLvl w:val="1"/>
        <w:rPr>
          <w:rFonts w:ascii="Courier New" w:eastAsia="Times New Roman" w:hAnsi="Courier New" w:cs="Courier New"/>
          <w:lang w:eastAsia="ru-RU"/>
        </w:rPr>
      </w:pPr>
      <w:r w:rsidRPr="00E72053">
        <w:rPr>
          <w:rFonts w:ascii="Courier New" w:eastAsia="Times New Roman" w:hAnsi="Courier New" w:cs="Courier New"/>
          <w:lang w:eastAsia="ru-RU"/>
        </w:rPr>
        <w:t>Приложение 1</w:t>
      </w:r>
    </w:p>
    <w:p w:rsidR="00E72053" w:rsidRPr="00E72053" w:rsidRDefault="00E72053" w:rsidP="00E72053">
      <w:pPr>
        <w:autoSpaceDE w:val="0"/>
        <w:autoSpaceDN w:val="0"/>
        <w:adjustRightInd w:val="0"/>
        <w:spacing w:after="0" w:line="240" w:lineRule="auto"/>
        <w:ind w:left="5812"/>
        <w:jc w:val="both"/>
        <w:outlineLvl w:val="1"/>
        <w:rPr>
          <w:rFonts w:ascii="Courier New" w:eastAsia="Times New Roman" w:hAnsi="Courier New" w:cs="Courier New"/>
          <w:lang w:eastAsia="ru-RU"/>
        </w:rPr>
      </w:pPr>
      <w:r w:rsidRPr="00E72053">
        <w:rPr>
          <w:rFonts w:ascii="Courier New" w:eastAsia="Times New Roman" w:hAnsi="Courier New" w:cs="Courier New"/>
          <w:lang w:eastAsia="ru-RU"/>
        </w:rPr>
        <w:t xml:space="preserve">к административному регламенту </w:t>
      </w:r>
      <w:r w:rsidRPr="00E72053">
        <w:rPr>
          <w:rFonts w:ascii="Courier New" w:eastAsia="Calibri" w:hAnsi="Courier New" w:cs="Courier New"/>
          <w:color w:val="000000"/>
          <w:lang w:eastAsia="ru-RU"/>
        </w:rPr>
        <w:t>предоставления муниципальной услуги</w:t>
      </w:r>
      <w:r w:rsidRPr="00E72053">
        <w:rPr>
          <w:rFonts w:ascii="Courier New" w:eastAsia="Times New Roman" w:hAnsi="Courier New" w:cs="Courier New"/>
          <w:lang w:eastAsia="ru-RU"/>
        </w:rPr>
        <w:t xml:space="preserve"> «Предоставление земельного участка, находящегося в муниципальной собственности, на торгах»</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bl>
      <w:tblPr>
        <w:tblW w:w="9889" w:type="dxa"/>
        <w:tblInd w:w="-6" w:type="dxa"/>
        <w:tblLayout w:type="fixed"/>
        <w:tblCellMar>
          <w:top w:w="75" w:type="dxa"/>
          <w:left w:w="0" w:type="dxa"/>
          <w:bottom w:w="75" w:type="dxa"/>
          <w:right w:w="0" w:type="dxa"/>
        </w:tblCellMar>
        <w:tblLook w:val="0000" w:firstRow="0" w:lastRow="0" w:firstColumn="0" w:lastColumn="0" w:noHBand="0" w:noVBand="0"/>
      </w:tblPr>
      <w:tblGrid>
        <w:gridCol w:w="524"/>
        <w:gridCol w:w="603"/>
        <w:gridCol w:w="1841"/>
        <w:gridCol w:w="115"/>
        <w:gridCol w:w="788"/>
        <w:gridCol w:w="485"/>
        <w:gridCol w:w="28"/>
        <w:gridCol w:w="569"/>
        <w:gridCol w:w="256"/>
        <w:gridCol w:w="25"/>
        <w:gridCol w:w="697"/>
        <w:gridCol w:w="1124"/>
        <w:gridCol w:w="422"/>
        <w:gridCol w:w="169"/>
        <w:gridCol w:w="36"/>
        <w:gridCol w:w="2207"/>
      </w:tblGrid>
      <w:tr w:rsidR="00E72053" w:rsidRPr="00E72053" w:rsidTr="00E72053">
        <w:tc>
          <w:tcPr>
            <w:tcW w:w="59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Лист N __</w:t>
            </w:r>
          </w:p>
        </w:tc>
        <w:tc>
          <w:tcPr>
            <w:tcW w:w="22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Всего листов __</w:t>
            </w:r>
          </w:p>
        </w:tc>
      </w:tr>
      <w:tr w:rsidR="00E72053" w:rsidRPr="00E72053" w:rsidTr="00E72053">
        <w:tc>
          <w:tcPr>
            <w:tcW w:w="387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F97845">
            <w:pPr>
              <w:widowControl w:val="0"/>
              <w:numPr>
                <w:ilvl w:val="0"/>
                <w:numId w:val="41"/>
              </w:numPr>
              <w:autoSpaceDE w:val="0"/>
              <w:autoSpaceDN w:val="0"/>
              <w:adjustRightInd w:val="0"/>
              <w:spacing w:after="0" w:line="240" w:lineRule="auto"/>
              <w:ind w:firstLine="709"/>
              <w:jc w:val="center"/>
              <w:rPr>
                <w:rFonts w:ascii="Arial" w:eastAsia="Times New Roman" w:hAnsi="Arial" w:cs="Arial"/>
                <w:sz w:val="24"/>
                <w:szCs w:val="24"/>
                <w:lang w:eastAsia="ru-RU"/>
              </w:rPr>
            </w:pPr>
            <w:r w:rsidRPr="00E72053">
              <w:rPr>
                <w:rFonts w:ascii="Arial" w:eastAsia="Times New Roman" w:hAnsi="Arial" w:cs="Arial"/>
                <w:sz w:val="24"/>
                <w:szCs w:val="24"/>
                <w:lang w:eastAsia="ru-RU"/>
              </w:rPr>
              <w:t>Заявление</w:t>
            </w:r>
          </w:p>
          <w:p w:rsidR="00E72053" w:rsidRPr="00E72053" w:rsidRDefault="00E72053" w:rsidP="00E72053">
            <w:pPr>
              <w:widowControl w:val="0"/>
              <w:autoSpaceDE w:val="0"/>
              <w:autoSpaceDN w:val="0"/>
              <w:adjustRightInd w:val="0"/>
              <w:spacing w:after="0" w:line="240" w:lineRule="auto"/>
              <w:ind w:left="720" w:firstLine="709"/>
              <w:jc w:val="center"/>
              <w:rPr>
                <w:rFonts w:ascii="Arial" w:eastAsia="Times New Roman" w:hAnsi="Arial" w:cs="Arial"/>
                <w:sz w:val="24"/>
                <w:szCs w:val="24"/>
                <w:lang w:eastAsia="ru-RU"/>
              </w:rPr>
            </w:pPr>
            <w:r w:rsidRPr="00E72053">
              <w:rPr>
                <w:rFonts w:ascii="Arial" w:eastAsia="Times New Roman" w:hAnsi="Arial" w:cs="Arial"/>
                <w:sz w:val="24"/>
                <w:szCs w:val="24"/>
                <w:lang w:eastAsia="ru-RU"/>
              </w:rPr>
              <w:lastRenderedPageBreak/>
              <w:t>в Уполномоченный орган</w:t>
            </w:r>
          </w:p>
          <w:p w:rsidR="00E72053" w:rsidRPr="00E72053" w:rsidRDefault="00E72053" w:rsidP="00E72053">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E72053">
              <w:rPr>
                <w:rFonts w:ascii="Arial" w:eastAsia="Times New Roman" w:hAnsi="Arial" w:cs="Arial"/>
                <w:sz w:val="24"/>
                <w:szCs w:val="24"/>
                <w:lang w:eastAsia="ru-RU"/>
              </w:rPr>
              <w:lastRenderedPageBreak/>
              <w:t>2</w:t>
            </w:r>
          </w:p>
          <w:p w:rsidR="00E72053" w:rsidRPr="00E72053" w:rsidRDefault="00E72053" w:rsidP="00E72053">
            <w:pPr>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lastRenderedPageBreak/>
              <w:t>2.</w:t>
            </w:r>
          </w:p>
        </w:tc>
        <w:tc>
          <w:tcPr>
            <w:tcW w:w="550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lastRenderedPageBreak/>
              <w:t>2.1 Регистрационный № _______</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lastRenderedPageBreak/>
              <w:t>2.2. количество листов заявления _____________</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2.3. количество прилагаемых документов ______</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в том числе оригиналов ___, копий ___, количество листов в оригиналах ___, копиях ___</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2.4. подпись _______________________________</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2.5. дата "__" ____ ____ г., время __ ч., __ мин.</w:t>
            </w:r>
          </w:p>
        </w:tc>
      </w:tr>
      <w:tr w:rsidR="00E72053" w:rsidRPr="00E72053" w:rsidTr="00E72053">
        <w:trPr>
          <w:trHeight w:val="215"/>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lastRenderedPageBreak/>
              <w:t>33.</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b/>
                <w:sz w:val="24"/>
                <w:szCs w:val="24"/>
                <w:lang w:eastAsia="ru-RU"/>
              </w:rPr>
            </w:pPr>
            <w:r w:rsidRPr="00E72053">
              <w:rPr>
                <w:rFonts w:ascii="Arial" w:eastAsia="Times New Roman" w:hAnsi="Arial" w:cs="Arial"/>
                <w:b/>
                <w:sz w:val="24"/>
                <w:szCs w:val="24"/>
                <w:lang w:eastAsia="ru-RU"/>
              </w:rPr>
              <w:t>Прошу провести аукцион по земельному участку</w:t>
            </w:r>
          </w:p>
        </w:tc>
      </w:tr>
      <w:tr w:rsidR="00E72053" w:rsidRPr="00E72053" w:rsidTr="00E72053">
        <w:trPr>
          <w:trHeight w:val="236"/>
        </w:trPr>
        <w:tc>
          <w:tcPr>
            <w:tcW w:w="524" w:type="dxa"/>
            <w:tcBorders>
              <w:left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38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Кадастровый номер земельного участка </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E72053" w:rsidRPr="00E72053" w:rsidTr="00E72053">
        <w:trPr>
          <w:trHeight w:val="113"/>
        </w:trPr>
        <w:tc>
          <w:tcPr>
            <w:tcW w:w="524" w:type="dxa"/>
            <w:tcBorders>
              <w:left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383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Адрес (местоположение):</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E72053" w:rsidRPr="00E72053" w:rsidTr="00E72053">
        <w:trPr>
          <w:trHeight w:val="93"/>
        </w:trPr>
        <w:tc>
          <w:tcPr>
            <w:tcW w:w="524" w:type="dxa"/>
            <w:tcBorders>
              <w:left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383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E72053" w:rsidRPr="00E72053" w:rsidTr="00E72053">
        <w:trPr>
          <w:trHeight w:val="93"/>
        </w:trPr>
        <w:tc>
          <w:tcPr>
            <w:tcW w:w="524" w:type="dxa"/>
            <w:tcBorders>
              <w:left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38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Площадь</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E72053" w:rsidRPr="00E72053" w:rsidTr="00E72053">
        <w:trPr>
          <w:trHeight w:val="154"/>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44.</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Вид права, на котором заявитель желает приобрести земельный участок:</w:t>
            </w:r>
          </w:p>
        </w:tc>
      </w:tr>
      <w:tr w:rsidR="00E72053" w:rsidRPr="00E72053" w:rsidTr="00E72053">
        <w:trPr>
          <w:trHeight w:val="174"/>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E72053" w:rsidRPr="00E72053" w:rsidTr="00E72053">
        <w:trPr>
          <w:trHeight w:val="193"/>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  5.</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Цель использования земельного участка:</w:t>
            </w:r>
          </w:p>
        </w:tc>
      </w:tr>
      <w:tr w:rsidR="00E72053" w:rsidRPr="00E72053" w:rsidTr="00E72053">
        <w:trPr>
          <w:trHeight w:val="471"/>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E72053" w:rsidRPr="00E72053" w:rsidTr="00E72053">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E72053">
              <w:rPr>
                <w:rFonts w:ascii="Arial" w:eastAsia="Times New Roman" w:hAnsi="Arial" w:cs="Arial"/>
                <w:sz w:val="24"/>
                <w:szCs w:val="24"/>
                <w:lang w:eastAsia="ru-RU"/>
              </w:rPr>
              <w:t>6</w:t>
            </w:r>
          </w:p>
          <w:p w:rsidR="00E72053" w:rsidRPr="00E72053" w:rsidRDefault="00E72053" w:rsidP="00E72053">
            <w:pPr>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6.</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Способ получения документов (в том числе сообщения об отказе в предоставлении земельного участка):</w:t>
            </w:r>
          </w:p>
        </w:tc>
      </w:tr>
      <w:tr w:rsidR="00E72053" w:rsidRPr="00E72053" w:rsidTr="00E72053">
        <w:trPr>
          <w:trHeight w:val="211"/>
        </w:trPr>
        <w:tc>
          <w:tcPr>
            <w:tcW w:w="524" w:type="dxa"/>
            <w:vMerge/>
            <w:tcBorders>
              <w:left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Лично</w:t>
            </w:r>
          </w:p>
        </w:tc>
      </w:tr>
      <w:tr w:rsidR="00E72053" w:rsidRPr="00E72053" w:rsidTr="00E72053">
        <w:trPr>
          <w:trHeight w:val="235"/>
        </w:trPr>
        <w:tc>
          <w:tcPr>
            <w:tcW w:w="524" w:type="dxa"/>
            <w:vMerge/>
            <w:tcBorders>
              <w:left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3229"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Почтовым отправлением по адресу:</w:t>
            </w:r>
          </w:p>
        </w:tc>
        <w:tc>
          <w:tcPr>
            <w:tcW w:w="5533" w:type="dxa"/>
            <w:gridSpan w:val="10"/>
            <w:tcBorders>
              <w:top w:val="single" w:sz="4" w:space="0" w:color="auto"/>
              <w:left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E72053" w:rsidRPr="00E72053" w:rsidTr="00E72053">
        <w:trPr>
          <w:trHeight w:val="160"/>
        </w:trPr>
        <w:tc>
          <w:tcPr>
            <w:tcW w:w="524" w:type="dxa"/>
            <w:vMerge/>
            <w:tcBorders>
              <w:left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vMerge/>
            <w:tcBorders>
              <w:left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3229" w:type="dxa"/>
            <w:gridSpan w:val="4"/>
            <w:vMerge/>
            <w:tcBorders>
              <w:left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5533" w:type="dxa"/>
            <w:gridSpan w:val="10"/>
            <w:tcBorders>
              <w:top w:val="single" w:sz="4" w:space="0" w:color="auto"/>
              <w:left w:val="single" w:sz="4" w:space="0" w:color="auto"/>
              <w:right w:val="single" w:sz="4" w:space="0" w:color="auto"/>
            </w:tcBorders>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E72053" w:rsidRPr="00E72053" w:rsidTr="00E72053">
        <w:trPr>
          <w:trHeight w:val="160"/>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3229"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5533" w:type="dxa"/>
            <w:gridSpan w:val="10"/>
            <w:tcBorders>
              <w:top w:val="single" w:sz="4" w:space="0" w:color="auto"/>
              <w:left w:val="single" w:sz="4" w:space="0" w:color="auto"/>
              <w:bottom w:val="single" w:sz="4" w:space="0" w:color="auto"/>
              <w:right w:val="single" w:sz="4" w:space="0" w:color="auto"/>
            </w:tcBorders>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E72053" w:rsidRPr="00E72053" w:rsidTr="00E7205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E72053">
              <w:rPr>
                <w:rFonts w:ascii="Arial" w:eastAsia="Times New Roman" w:hAnsi="Arial" w:cs="Arial"/>
                <w:sz w:val="24"/>
                <w:szCs w:val="24"/>
                <w:lang w:eastAsia="ru-RU"/>
              </w:rPr>
              <w:t>77.</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Заявитель:</w:t>
            </w:r>
          </w:p>
        </w:tc>
      </w:tr>
      <w:tr w:rsidR="00E72053" w:rsidRPr="00E72053" w:rsidTr="00E7205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физическое лицо:</w:t>
            </w:r>
          </w:p>
        </w:tc>
      </w:tr>
      <w:tr w:rsidR="00E72053" w:rsidRPr="00E72053" w:rsidTr="00E7205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E72053">
              <w:rPr>
                <w:rFonts w:ascii="Arial" w:eastAsia="Times New Roman" w:hAnsi="Arial" w:cs="Arial"/>
                <w:sz w:val="24"/>
                <w:szCs w:val="24"/>
                <w:lang w:eastAsia="ru-RU"/>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имя </w:t>
            </w:r>
          </w:p>
          <w:p w:rsidR="00E72053" w:rsidRPr="00E72053" w:rsidRDefault="00E72053" w:rsidP="00E72053">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E72053">
              <w:rPr>
                <w:rFonts w:ascii="Arial" w:eastAsia="Times New Roman" w:hAnsi="Arial" w:cs="Arial"/>
                <w:sz w:val="24"/>
                <w:szCs w:val="24"/>
                <w:lang w:eastAsia="ru-RU"/>
              </w:rPr>
              <w:t>(полностью):</w:t>
            </w: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отчество </w:t>
            </w:r>
          </w:p>
          <w:p w:rsidR="00E72053" w:rsidRPr="00E72053" w:rsidRDefault="00E72053" w:rsidP="00E72053">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E72053">
              <w:rPr>
                <w:rFonts w:ascii="Arial" w:eastAsia="Times New Roman" w:hAnsi="Arial" w:cs="Arial"/>
                <w:sz w:val="24"/>
                <w:szCs w:val="24"/>
                <w:lang w:eastAsia="ru-RU"/>
              </w:rPr>
              <w:t>(полностью):</w:t>
            </w:r>
          </w:p>
        </w:tc>
      </w:tr>
      <w:tr w:rsidR="00E72053" w:rsidRPr="00E72053" w:rsidTr="00E7205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E72053" w:rsidRPr="00E72053" w:rsidTr="00E7205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956"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документ, </w:t>
            </w:r>
            <w:r w:rsidRPr="00E72053">
              <w:rPr>
                <w:rFonts w:ascii="Arial" w:eastAsia="Times New Roman" w:hAnsi="Arial" w:cs="Arial"/>
                <w:sz w:val="24"/>
                <w:szCs w:val="24"/>
                <w:lang w:eastAsia="ru-RU"/>
              </w:rPr>
              <w:lastRenderedPageBreak/>
              <w:t>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E72053">
              <w:rPr>
                <w:rFonts w:ascii="Arial" w:eastAsia="Times New Roman" w:hAnsi="Arial" w:cs="Arial"/>
                <w:sz w:val="24"/>
                <w:szCs w:val="24"/>
                <w:lang w:eastAsia="ru-RU"/>
              </w:rPr>
              <w:lastRenderedPageBreak/>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E72053">
              <w:rPr>
                <w:rFonts w:ascii="Arial" w:eastAsia="Times New Roman" w:hAnsi="Arial" w:cs="Arial"/>
                <w:sz w:val="24"/>
                <w:szCs w:val="24"/>
                <w:lang w:eastAsia="ru-RU"/>
              </w:rPr>
              <w:t>серия:</w:t>
            </w: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E72053">
              <w:rPr>
                <w:rFonts w:ascii="Arial" w:eastAsia="Times New Roman" w:hAnsi="Arial" w:cs="Arial"/>
                <w:sz w:val="24"/>
                <w:szCs w:val="24"/>
                <w:lang w:eastAsia="ru-RU"/>
              </w:rPr>
              <w:t>номер:</w:t>
            </w:r>
          </w:p>
        </w:tc>
      </w:tr>
      <w:tr w:rsidR="00E72053" w:rsidRPr="00E72053" w:rsidTr="00E7205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E72053" w:rsidRPr="00E72053" w:rsidTr="00E7205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E72053">
              <w:rPr>
                <w:rFonts w:ascii="Arial" w:eastAsia="Times New Roman" w:hAnsi="Arial" w:cs="Arial"/>
                <w:sz w:val="24"/>
                <w:szCs w:val="24"/>
                <w:lang w:eastAsia="ru-RU"/>
              </w:rPr>
              <w:t>дата выдачи:</w:t>
            </w:r>
          </w:p>
        </w:tc>
        <w:tc>
          <w:tcPr>
            <w:tcW w:w="46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кем </w:t>
            </w:r>
            <w:proofErr w:type="gramStart"/>
            <w:r w:rsidRPr="00E72053">
              <w:rPr>
                <w:rFonts w:ascii="Arial" w:eastAsia="Times New Roman" w:hAnsi="Arial" w:cs="Arial"/>
                <w:sz w:val="24"/>
                <w:szCs w:val="24"/>
                <w:lang w:eastAsia="ru-RU"/>
              </w:rPr>
              <w:t>выдан</w:t>
            </w:r>
            <w:proofErr w:type="gramEnd"/>
            <w:r w:rsidRPr="00E72053">
              <w:rPr>
                <w:rFonts w:ascii="Arial" w:eastAsia="Times New Roman" w:hAnsi="Arial" w:cs="Arial"/>
                <w:sz w:val="24"/>
                <w:szCs w:val="24"/>
                <w:lang w:eastAsia="ru-RU"/>
              </w:rPr>
              <w:t>:</w:t>
            </w:r>
          </w:p>
        </w:tc>
      </w:tr>
      <w:tr w:rsidR="00E72053" w:rsidRPr="00E72053" w:rsidTr="00E7205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2126"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46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E72053" w:rsidRPr="00E72053" w:rsidTr="00E72053">
        <w:trPr>
          <w:trHeight w:val="340"/>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2126" w:type="dxa"/>
            <w:gridSpan w:val="5"/>
            <w:vMerge/>
            <w:tcBorders>
              <w:left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4680"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E72053" w:rsidRPr="00E72053" w:rsidTr="00E7205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Место жительства</w:t>
            </w:r>
          </w:p>
        </w:tc>
        <w:tc>
          <w:tcPr>
            <w:tcW w:w="680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E72053" w:rsidRPr="00E72053" w:rsidTr="00E7205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4082" w:type="dxa"/>
            <w:gridSpan w:val="7"/>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E72053">
              <w:rPr>
                <w:rFonts w:ascii="Arial" w:eastAsia="Times New Roman" w:hAnsi="Arial" w:cs="Arial"/>
                <w:sz w:val="24"/>
                <w:szCs w:val="24"/>
                <w:lang w:eastAsia="ru-RU"/>
              </w:rPr>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E72053">
              <w:rPr>
                <w:rFonts w:ascii="Arial" w:eastAsia="Times New Roman" w:hAnsi="Arial" w:cs="Arial"/>
                <w:sz w:val="24"/>
                <w:szCs w:val="24"/>
                <w:lang w:eastAsia="ru-RU"/>
              </w:rPr>
              <w:t>телефон для связи: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E72053">
              <w:rPr>
                <w:rFonts w:ascii="Arial" w:eastAsia="Times New Roman" w:hAnsi="Arial" w:cs="Arial"/>
                <w:sz w:val="24"/>
                <w:szCs w:val="24"/>
                <w:lang w:eastAsia="ru-RU"/>
              </w:rPr>
              <w:t>адрес электронной почты:</w:t>
            </w:r>
          </w:p>
        </w:tc>
      </w:tr>
      <w:tr w:rsidR="00E72053" w:rsidRPr="00E72053" w:rsidTr="00E72053">
        <w:trPr>
          <w:trHeight w:val="226"/>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4082" w:type="dxa"/>
            <w:gridSpan w:val="7"/>
            <w:vMerge/>
            <w:tcBorders>
              <w:left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E72053" w:rsidRPr="00E72053" w:rsidTr="00E7205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наименование и реквизиты документа, подтверждающего полномочия представителя:</w:t>
            </w:r>
          </w:p>
        </w:tc>
      </w:tr>
      <w:tr w:rsidR="00E72053" w:rsidRPr="00E72053" w:rsidTr="00E7205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E72053" w:rsidRPr="00E72053" w:rsidTr="00E7205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E72053" w:rsidRPr="00E72053" w:rsidTr="00E7205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юридическое лицо:</w:t>
            </w:r>
          </w:p>
        </w:tc>
      </w:tr>
      <w:tr w:rsidR="00E72053" w:rsidRPr="00E72053" w:rsidTr="00E72053">
        <w:trPr>
          <w:trHeight w:val="674"/>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полное наименование:</w:t>
            </w:r>
          </w:p>
        </w:tc>
        <w:tc>
          <w:tcPr>
            <w:tcW w:w="6921" w:type="dxa"/>
            <w:gridSpan w:val="13"/>
            <w:tcBorders>
              <w:top w:val="single" w:sz="4" w:space="0" w:color="auto"/>
              <w:left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E72053" w:rsidRPr="00E72053" w:rsidTr="00E7205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E72053">
              <w:rPr>
                <w:rFonts w:ascii="Arial" w:eastAsia="Times New Roman" w:hAnsi="Arial" w:cs="Arial"/>
                <w:sz w:val="24"/>
                <w:szCs w:val="24"/>
                <w:lang w:eastAsia="ru-RU"/>
              </w:rPr>
              <w:t>ОГРН:</w:t>
            </w: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E72053">
              <w:rPr>
                <w:rFonts w:ascii="Arial" w:eastAsia="Times New Roman" w:hAnsi="Arial" w:cs="Arial"/>
                <w:sz w:val="24"/>
                <w:szCs w:val="24"/>
                <w:lang w:eastAsia="ru-RU"/>
              </w:rPr>
              <w:t>ИНН:</w:t>
            </w:r>
          </w:p>
        </w:tc>
      </w:tr>
      <w:tr w:rsidR="00E72053" w:rsidRPr="00E72053" w:rsidTr="00E72053">
        <w:trPr>
          <w:trHeight w:val="21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E72053" w:rsidRPr="00E72053" w:rsidTr="00E72053">
        <w:trPr>
          <w:trHeight w:val="416"/>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E72053">
              <w:rPr>
                <w:rFonts w:ascii="Arial" w:eastAsia="Times New Roman" w:hAnsi="Arial" w:cs="Arial"/>
                <w:sz w:val="24"/>
                <w:szCs w:val="24"/>
                <w:lang w:eastAsia="ru-RU"/>
              </w:rPr>
              <w:t>страна регистрации: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дата регистрации: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номер регистрации:</w:t>
            </w:r>
          </w:p>
        </w:tc>
      </w:tr>
      <w:tr w:rsidR="00E72053" w:rsidRPr="00E72053" w:rsidTr="00E72053">
        <w:trPr>
          <w:trHeight w:val="270"/>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3826"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E72053" w:rsidRPr="00E72053" w:rsidTr="00E72053">
        <w:trPr>
          <w:trHeight w:val="2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E72053">
              <w:rPr>
                <w:rFonts w:ascii="Arial" w:eastAsia="Times New Roman" w:hAnsi="Arial" w:cs="Arial"/>
                <w:sz w:val="24"/>
                <w:szCs w:val="24"/>
                <w:lang w:eastAsia="ru-RU"/>
              </w:rPr>
              <w:t>Место нахождения</w:t>
            </w: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tc>
      </w:tr>
      <w:tr w:rsidR="00E72053" w:rsidRPr="00E72053" w:rsidTr="00E72053">
        <w:trPr>
          <w:trHeight w:val="51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E72053">
              <w:rPr>
                <w:rFonts w:ascii="Arial" w:eastAsia="Times New Roman" w:hAnsi="Arial" w:cs="Arial"/>
                <w:sz w:val="24"/>
                <w:szCs w:val="24"/>
                <w:lang w:eastAsia="ru-RU"/>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E72053">
              <w:rPr>
                <w:rFonts w:ascii="Arial" w:eastAsia="Times New Roman" w:hAnsi="Arial" w:cs="Arial"/>
                <w:sz w:val="24"/>
                <w:szCs w:val="24"/>
                <w:lang w:eastAsia="ru-RU"/>
              </w:rPr>
              <w:t>телефон для связи: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E72053">
              <w:rPr>
                <w:rFonts w:ascii="Arial" w:eastAsia="Times New Roman" w:hAnsi="Arial" w:cs="Arial"/>
                <w:sz w:val="24"/>
                <w:szCs w:val="24"/>
                <w:lang w:eastAsia="ru-RU"/>
              </w:rPr>
              <w:t>адрес электронной почты:</w:t>
            </w:r>
          </w:p>
        </w:tc>
      </w:tr>
      <w:tr w:rsidR="00E72053" w:rsidRPr="00E72053" w:rsidTr="00E7205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22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E72053" w:rsidRPr="00E72053" w:rsidTr="00E7205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269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22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E72053" w:rsidRPr="00E72053" w:rsidTr="00E7205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наименование и реквизиты документа, подтверждающего полномочия представителя:</w:t>
            </w:r>
          </w:p>
        </w:tc>
      </w:tr>
      <w:tr w:rsidR="00E72053" w:rsidRPr="00E72053" w:rsidTr="00E72053">
        <w:trPr>
          <w:trHeight w:val="232"/>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8762"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E72053" w:rsidRPr="00E72053" w:rsidTr="00E72053">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88.</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Документы, прилагаемые к заявлению:</w:t>
            </w:r>
          </w:p>
        </w:tc>
      </w:tr>
      <w:tr w:rsidR="00E72053" w:rsidRPr="00E72053" w:rsidTr="00E72053">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E72053" w:rsidRPr="00E72053" w:rsidTr="00E72053">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E72053" w:rsidRPr="00E72053" w:rsidTr="00E72053">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E72053" w:rsidRPr="00E72053" w:rsidTr="00E72053">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E72053" w:rsidRPr="00E72053" w:rsidTr="00E72053">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E72053" w:rsidRPr="00E72053" w:rsidTr="00E72053">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E72053" w:rsidRPr="00E72053" w:rsidTr="00E72053">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E72053" w:rsidRPr="00E72053" w:rsidTr="00E72053">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E72053" w:rsidRPr="00E72053" w:rsidTr="00E72053">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471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Оригинал в количестве ___ экз., на __ </w:t>
            </w:r>
            <w:proofErr w:type="gramStart"/>
            <w:r w:rsidRPr="00E72053">
              <w:rPr>
                <w:rFonts w:ascii="Arial" w:eastAsia="Times New Roman" w:hAnsi="Arial" w:cs="Arial"/>
                <w:sz w:val="24"/>
                <w:szCs w:val="24"/>
                <w:lang w:eastAsia="ru-RU"/>
              </w:rPr>
              <w:t>л</w:t>
            </w:r>
            <w:proofErr w:type="gramEnd"/>
            <w:r w:rsidRPr="00E72053">
              <w:rPr>
                <w:rFonts w:ascii="Arial" w:eastAsia="Times New Roman" w:hAnsi="Arial" w:cs="Arial"/>
                <w:sz w:val="24"/>
                <w:szCs w:val="24"/>
                <w:lang w:eastAsia="ru-RU"/>
              </w:rPr>
              <w:t>.</w:t>
            </w:r>
          </w:p>
        </w:tc>
        <w:tc>
          <w:tcPr>
            <w:tcW w:w="465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Копия в количестве ___ экз., на __ </w:t>
            </w:r>
            <w:proofErr w:type="gramStart"/>
            <w:r w:rsidRPr="00E72053">
              <w:rPr>
                <w:rFonts w:ascii="Arial" w:eastAsia="Times New Roman" w:hAnsi="Arial" w:cs="Arial"/>
                <w:sz w:val="24"/>
                <w:szCs w:val="24"/>
                <w:lang w:eastAsia="ru-RU"/>
              </w:rPr>
              <w:t>л</w:t>
            </w:r>
            <w:proofErr w:type="gramEnd"/>
            <w:r w:rsidRPr="00E72053">
              <w:rPr>
                <w:rFonts w:ascii="Arial" w:eastAsia="Times New Roman" w:hAnsi="Arial" w:cs="Arial"/>
                <w:sz w:val="24"/>
                <w:szCs w:val="24"/>
                <w:lang w:eastAsia="ru-RU"/>
              </w:rPr>
              <w:t>.</w:t>
            </w:r>
          </w:p>
        </w:tc>
      </w:tr>
      <w:tr w:rsidR="00E72053" w:rsidRPr="00E72053" w:rsidTr="00E72053">
        <w:trPr>
          <w:trHeight w:val="60"/>
        </w:trPr>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9365"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E72053" w:rsidRPr="00E72053" w:rsidTr="00E72053">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E72053">
              <w:rPr>
                <w:rFonts w:ascii="Arial" w:eastAsia="Times New Roman" w:hAnsi="Arial" w:cs="Arial"/>
                <w:sz w:val="24"/>
                <w:szCs w:val="24"/>
                <w:lang w:eastAsia="ru-RU"/>
              </w:rPr>
              <w:t>99.</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Примечание:</w:t>
            </w:r>
          </w:p>
        </w:tc>
      </w:tr>
      <w:tr w:rsidR="00E72053" w:rsidRPr="00E72053" w:rsidTr="00E72053">
        <w:tc>
          <w:tcPr>
            <w:tcW w:w="524" w:type="dxa"/>
            <w:vMerge/>
            <w:tcBorders>
              <w:left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E72053" w:rsidRPr="00E72053" w:rsidTr="00E72053">
        <w:trPr>
          <w:trHeight w:val="255"/>
        </w:trPr>
        <w:tc>
          <w:tcPr>
            <w:tcW w:w="524" w:type="dxa"/>
            <w:vMerge/>
            <w:tcBorders>
              <w:left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E72053" w:rsidRPr="00E72053" w:rsidTr="00E72053">
        <w:trPr>
          <w:trHeight w:val="257"/>
        </w:trPr>
        <w:tc>
          <w:tcPr>
            <w:tcW w:w="524" w:type="dxa"/>
            <w:vMerge/>
            <w:tcBorders>
              <w:left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9365"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E72053" w:rsidRPr="00E72053" w:rsidTr="00E72053">
        <w:trPr>
          <w:trHeight w:val="20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E72053">
              <w:rPr>
                <w:rFonts w:ascii="Arial" w:eastAsia="Times New Roman" w:hAnsi="Arial" w:cs="Arial"/>
                <w:sz w:val="24"/>
                <w:szCs w:val="24"/>
                <w:lang w:eastAsia="ru-RU"/>
              </w:rPr>
              <w:t>110.</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E72053">
              <w:rPr>
                <w:rFonts w:ascii="Arial" w:eastAsia="Times New Roman" w:hAnsi="Arial" w:cs="Arial"/>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E72053">
              <w:rPr>
                <w:rFonts w:ascii="Arial" w:eastAsia="Times New Roman" w:hAnsi="Arial" w:cs="Arial"/>
                <w:sz w:val="24"/>
                <w:szCs w:val="24"/>
                <w:lang w:eastAsia="ru-RU"/>
              </w:rPr>
              <w:t xml:space="preserve"> </w:t>
            </w:r>
            <w:proofErr w:type="gramStart"/>
            <w:r w:rsidRPr="00E72053">
              <w:rPr>
                <w:rFonts w:ascii="Arial" w:eastAsia="Times New Roman" w:hAnsi="Arial" w:cs="Arial"/>
                <w:sz w:val="24"/>
                <w:szCs w:val="24"/>
                <w:lang w:eastAsia="ru-RU"/>
              </w:rPr>
              <w:t>Федерации муниципальных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tc>
      </w:tr>
      <w:tr w:rsidR="00E72053" w:rsidRPr="00E72053" w:rsidTr="00E7205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E72053">
              <w:rPr>
                <w:rFonts w:ascii="Arial" w:eastAsia="Times New Roman" w:hAnsi="Arial" w:cs="Arial"/>
                <w:sz w:val="24"/>
                <w:szCs w:val="24"/>
                <w:lang w:eastAsia="ru-RU"/>
              </w:rPr>
              <w:t>111.</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Настоящим также подтверждаю, что:</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сведения, указанные в настоящем заявлении, на дату представления заявления достоверны;</w:t>
            </w:r>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E72053" w:rsidRPr="00E72053" w:rsidTr="00E72053">
        <w:trPr>
          <w:trHeight w:val="263"/>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E72053">
              <w:rPr>
                <w:rFonts w:ascii="Arial" w:eastAsia="Times New Roman" w:hAnsi="Arial" w:cs="Arial"/>
                <w:sz w:val="24"/>
                <w:szCs w:val="24"/>
                <w:lang w:eastAsia="ru-RU"/>
              </w:rPr>
              <w:t>112.</w:t>
            </w:r>
          </w:p>
        </w:tc>
        <w:tc>
          <w:tcPr>
            <w:tcW w:w="65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E72053">
              <w:rPr>
                <w:rFonts w:ascii="Arial" w:eastAsia="Times New Roman" w:hAnsi="Arial" w:cs="Arial"/>
                <w:sz w:val="24"/>
                <w:szCs w:val="24"/>
                <w:lang w:eastAsia="ru-RU"/>
              </w:rPr>
              <w:t>Подпись (Инициалы, фамилия – для физического лица</w:t>
            </w:r>
            <w:proofErr w:type="gramEnd"/>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 xml:space="preserve">Должность, инициалы, фамилия, печать (при ее наличии) – </w:t>
            </w:r>
            <w:proofErr w:type="gramStart"/>
            <w:r w:rsidRPr="00E72053">
              <w:rPr>
                <w:rFonts w:ascii="Arial" w:eastAsia="Times New Roman" w:hAnsi="Arial" w:cs="Arial"/>
                <w:sz w:val="24"/>
                <w:szCs w:val="24"/>
                <w:lang w:eastAsia="ru-RU"/>
              </w:rPr>
              <w:t>для</w:t>
            </w:r>
            <w:proofErr w:type="gramEnd"/>
          </w:p>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юридических лиц)</w:t>
            </w: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2053" w:rsidRPr="00E72053" w:rsidRDefault="00E72053" w:rsidP="00E720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sz w:val="24"/>
                <w:szCs w:val="24"/>
                <w:lang w:eastAsia="ru-RU"/>
              </w:rPr>
              <w:t>Дата</w:t>
            </w:r>
          </w:p>
        </w:tc>
      </w:tr>
    </w:tbl>
    <w:p w:rsidR="00E72053" w:rsidRPr="00E72053" w:rsidRDefault="00E72053" w:rsidP="00E72053">
      <w:pPr>
        <w:widowControl w:val="0"/>
        <w:autoSpaceDE w:val="0"/>
        <w:autoSpaceDN w:val="0"/>
        <w:adjustRightInd w:val="0"/>
        <w:spacing w:after="0" w:line="240" w:lineRule="auto"/>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jc w:val="right"/>
        <w:rPr>
          <w:rFonts w:ascii="Courier New" w:eastAsia="Times New Roman" w:hAnsi="Courier New" w:cs="Courier New"/>
          <w:lang w:eastAsia="ru-RU"/>
        </w:rPr>
      </w:pPr>
      <w:r w:rsidRPr="00E72053">
        <w:rPr>
          <w:rFonts w:ascii="Courier New" w:eastAsia="Times New Roman" w:hAnsi="Courier New" w:cs="Courier New"/>
          <w:lang w:eastAsia="ru-RU"/>
        </w:rPr>
        <w:t>Приложение № 2</w:t>
      </w:r>
    </w:p>
    <w:p w:rsidR="00E72053" w:rsidRPr="00E72053" w:rsidRDefault="00E72053" w:rsidP="00E72053">
      <w:pPr>
        <w:spacing w:after="0" w:line="240" w:lineRule="auto"/>
        <w:ind w:left="5954"/>
        <w:jc w:val="both"/>
        <w:rPr>
          <w:rFonts w:ascii="Courier New" w:eastAsia="Times New Roman" w:hAnsi="Courier New" w:cs="Courier New"/>
          <w:lang w:eastAsia="ru-RU"/>
        </w:rPr>
      </w:pPr>
      <w:r w:rsidRPr="00E72053">
        <w:rPr>
          <w:rFonts w:ascii="Courier New" w:eastAsia="Times New Roman" w:hAnsi="Courier New" w:cs="Courier New"/>
          <w:lang w:eastAsia="ru-RU"/>
        </w:rPr>
        <w:t xml:space="preserve">к административному регламенту </w:t>
      </w:r>
      <w:r w:rsidRPr="00E72053">
        <w:rPr>
          <w:rFonts w:ascii="Courier New" w:eastAsia="Calibri" w:hAnsi="Courier New" w:cs="Courier New"/>
          <w:color w:val="000000"/>
          <w:lang w:eastAsia="ru-RU"/>
        </w:rPr>
        <w:t>предоставления муниципальной услуги</w:t>
      </w:r>
      <w:r w:rsidRPr="00E72053">
        <w:rPr>
          <w:rFonts w:ascii="Courier New" w:eastAsia="Times New Roman" w:hAnsi="Courier New" w:cs="Courier New"/>
          <w:lang w:eastAsia="ru-RU"/>
        </w:rPr>
        <w:t xml:space="preserve"> «Предоставление земельного участка, находящегося </w:t>
      </w:r>
      <w:r w:rsidRPr="00E72053">
        <w:rPr>
          <w:rFonts w:ascii="Courier New" w:eastAsia="Times New Roman" w:hAnsi="Courier New" w:cs="Courier New"/>
          <w:lang w:eastAsia="ru-RU"/>
        </w:rPr>
        <w:lastRenderedPageBreak/>
        <w:t>в муниципальной собственности, на торгах»</w:t>
      </w:r>
    </w:p>
    <w:p w:rsidR="00E72053" w:rsidRPr="00E72053" w:rsidRDefault="00E72053" w:rsidP="00E72053">
      <w:pPr>
        <w:spacing w:after="0" w:line="240" w:lineRule="auto"/>
        <w:ind w:firstLine="720"/>
        <w:jc w:val="both"/>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72053">
        <w:rPr>
          <w:rFonts w:ascii="Arial" w:eastAsia="Times New Roman" w:hAnsi="Arial" w:cs="Arial"/>
          <w:sz w:val="24"/>
          <w:szCs w:val="24"/>
          <w:lang w:eastAsia="ru-RU"/>
        </w:rPr>
        <w:t>БЛОК-СХЕМА</w:t>
      </w:r>
    </w:p>
    <w:p w:rsidR="00E72053" w:rsidRPr="00E72053" w:rsidRDefault="00E72053" w:rsidP="00E720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72053">
        <w:rPr>
          <w:rFonts w:ascii="Arial" w:eastAsia="Times New Roman" w:hAnsi="Arial" w:cs="Arial"/>
          <w:sz w:val="24"/>
          <w:szCs w:val="24"/>
          <w:lang w:eastAsia="ru-RU"/>
        </w:rPr>
        <w:t>АДМИНИСТРАТИВНЫХ ПРОЦЕДУР ПРЕДОСТАВЛЕНИЯ</w:t>
      </w:r>
    </w:p>
    <w:p w:rsidR="00E72053" w:rsidRPr="00E72053" w:rsidRDefault="00E72053" w:rsidP="00E720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72053">
        <w:rPr>
          <w:rFonts w:ascii="Arial" w:eastAsia="Times New Roman" w:hAnsi="Arial" w:cs="Arial"/>
          <w:sz w:val="24"/>
          <w:szCs w:val="24"/>
          <w:lang w:eastAsia="ru-RU"/>
        </w:rPr>
        <w:t>МУНИЦИПАЛЬНОЙ УСЛУГИ</w:t>
      </w:r>
    </w:p>
    <w:p w:rsidR="00E72053" w:rsidRPr="00E72053" w:rsidRDefault="00E72053" w:rsidP="00E72053">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noProof/>
          <w:sz w:val="24"/>
          <w:szCs w:val="24"/>
          <w:lang w:eastAsia="ru-RU"/>
        </w:rPr>
        <mc:AlternateContent>
          <mc:Choice Requires="wps">
            <w:drawing>
              <wp:anchor distT="0" distB="0" distL="114300" distR="114300" simplePos="0" relativeHeight="251708416" behindDoc="0" locked="0" layoutInCell="1" allowOverlap="1" wp14:anchorId="3B93D77A" wp14:editId="31BE4973">
                <wp:simplePos x="0" y="0"/>
                <wp:positionH relativeFrom="column">
                  <wp:posOffset>-438150</wp:posOffset>
                </wp:positionH>
                <wp:positionV relativeFrom="paragraph">
                  <wp:posOffset>66675</wp:posOffset>
                </wp:positionV>
                <wp:extent cx="6382385" cy="271780"/>
                <wp:effectExtent l="0" t="0" r="18415" b="13970"/>
                <wp:wrapNone/>
                <wp:docPr id="60" name="Блок-схема: процесс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82385" cy="271780"/>
                        </a:xfrm>
                        <a:prstGeom prst="flowChartProcess">
                          <a:avLst/>
                        </a:prstGeom>
                        <a:solidFill>
                          <a:srgbClr val="FFFFFF"/>
                        </a:solidFill>
                        <a:ln w="9525">
                          <a:solidFill>
                            <a:srgbClr val="000000"/>
                          </a:solidFill>
                          <a:miter lim="800000"/>
                          <a:headEnd/>
                          <a:tailEnd/>
                        </a:ln>
                      </wps:spPr>
                      <wps:txbx>
                        <w:txbxContent>
                          <w:p w:rsidR="007640A7" w:rsidRPr="00FD7157" w:rsidRDefault="007640A7" w:rsidP="00E72053">
                            <w:pPr>
                              <w:tabs>
                                <w:tab w:val="left" w:pos="11057"/>
                              </w:tabs>
                              <w:jc w:val="center"/>
                              <w:rPr>
                                <w:rFonts w:ascii="Times New Roman" w:hAnsi="Times New Roman"/>
                                <w:sz w:val="24"/>
                                <w:szCs w:val="24"/>
                              </w:rPr>
                            </w:pPr>
                            <w:r w:rsidRPr="00FD7157">
                              <w:rPr>
                                <w:rFonts w:ascii="Times New Roman" w:hAnsi="Times New Roman"/>
                                <w:sz w:val="24"/>
                                <w:szCs w:val="24"/>
                              </w:rPr>
                              <w:t xml:space="preserve">Прием и регистрация заявления и документов, подлежащих представлению заявителем </w:t>
                            </w:r>
                          </w:p>
                          <w:p w:rsidR="007640A7" w:rsidRPr="00FD7157" w:rsidRDefault="007640A7" w:rsidP="00E72053">
                            <w:pPr>
                              <w:tabs>
                                <w:tab w:val="left" w:pos="11057"/>
                              </w:tabs>
                              <w:jc w:val="center"/>
                              <w:rPr>
                                <w:rFonts w:ascii="Times New Roman" w:hAnsi="Times New Roman"/>
                                <w:sz w:val="24"/>
                                <w:szCs w:val="24"/>
                              </w:rPr>
                            </w:pPr>
                            <w:r w:rsidRPr="00FD7157">
                              <w:rPr>
                                <w:rFonts w:ascii="Times New Roman" w:hAnsi="Times New Roman"/>
                                <w:sz w:val="24"/>
                                <w:szCs w:val="24"/>
                              </w:rPr>
                              <w:t>(1 календарный день</w:t>
                            </w:r>
                            <w:r>
                              <w:rPr>
                                <w:rFonts w:ascii="Times New Roman" w:hAnsi="Times New Roman"/>
                                <w:sz w:val="24"/>
                                <w:szCs w:val="24"/>
                              </w:rPr>
                              <w:t xml:space="preserve"> со дня поступления заявления и документов</w:t>
                            </w:r>
                            <w:r w:rsidRPr="00FD7157">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60" o:spid="_x0000_s1061" type="#_x0000_t109" style="position:absolute;left:0;text-align:left;margin-left:-34.5pt;margin-top:5.25pt;width:502.55pt;height:21.4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">
                <v:textbox>
                  <w:txbxContent>
                    <w:p w:rsidR="007640A7" w:rsidRPr="00FD7157" w:rsidRDefault="007640A7" w:rsidP="00E72053">
                      <w:pPr>
                        <w:tabs>
                          <w:tab w:val="left" w:pos="11057"/>
                        </w:tabs>
                        <w:jc w:val="center"/>
                        <w:rPr>
                          <w:rFonts w:ascii="Times New Roman" w:hAnsi="Times New Roman"/>
                          <w:sz w:val="24"/>
                          <w:szCs w:val="24"/>
                        </w:rPr>
                      </w:pPr>
                      <w:r w:rsidRPr="00FD7157">
                        <w:rPr>
                          <w:rFonts w:ascii="Times New Roman" w:hAnsi="Times New Roman"/>
                          <w:sz w:val="24"/>
                          <w:szCs w:val="24"/>
                        </w:rPr>
                        <w:t xml:space="preserve">Прием и регистрация заявления и документов, подлежащих представлению заявителем </w:t>
                      </w:r>
                    </w:p>
                    <w:p w:rsidR="007640A7" w:rsidRPr="00FD7157" w:rsidRDefault="007640A7" w:rsidP="00E72053">
                      <w:pPr>
                        <w:tabs>
                          <w:tab w:val="left" w:pos="11057"/>
                        </w:tabs>
                        <w:jc w:val="center"/>
                        <w:rPr>
                          <w:rFonts w:ascii="Times New Roman" w:hAnsi="Times New Roman"/>
                          <w:sz w:val="24"/>
                          <w:szCs w:val="24"/>
                        </w:rPr>
                      </w:pPr>
                      <w:r w:rsidRPr="00FD7157">
                        <w:rPr>
                          <w:rFonts w:ascii="Times New Roman" w:hAnsi="Times New Roman"/>
                          <w:sz w:val="24"/>
                          <w:szCs w:val="24"/>
                        </w:rPr>
                        <w:t>(1 календарный день</w:t>
                      </w:r>
                      <w:r>
                        <w:rPr>
                          <w:rFonts w:ascii="Times New Roman" w:hAnsi="Times New Roman"/>
                          <w:sz w:val="24"/>
                          <w:szCs w:val="24"/>
                        </w:rPr>
                        <w:t xml:space="preserve"> со дня поступления заявления и документов</w:t>
                      </w:r>
                      <w:r w:rsidRPr="00FD7157">
                        <w:rPr>
                          <w:rFonts w:ascii="Times New Roman" w:hAnsi="Times New Roman"/>
                          <w:sz w:val="24"/>
                          <w:szCs w:val="24"/>
                        </w:rPr>
                        <w:t>)</w:t>
                      </w:r>
                    </w:p>
                  </w:txbxContent>
                </v:textbox>
              </v:shape>
            </w:pict>
          </mc:Fallback>
        </mc:AlternateConten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noProof/>
          <w:sz w:val="24"/>
          <w:szCs w:val="24"/>
          <w:lang w:eastAsia="ru-RU"/>
        </w:rPr>
        <mc:AlternateContent>
          <mc:Choice Requires="wps">
            <w:drawing>
              <wp:anchor distT="0" distB="0" distL="114299" distR="114299" simplePos="0" relativeHeight="251710464" behindDoc="0" locked="0" layoutInCell="1" allowOverlap="1" wp14:anchorId="17EC94A2" wp14:editId="6A0ED661">
                <wp:simplePos x="0" y="0"/>
                <wp:positionH relativeFrom="column">
                  <wp:posOffset>3406139</wp:posOffset>
                </wp:positionH>
                <wp:positionV relativeFrom="paragraph">
                  <wp:posOffset>8890</wp:posOffset>
                </wp:positionV>
                <wp:extent cx="0" cy="165735"/>
                <wp:effectExtent l="76200" t="0" r="57150" b="6286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2pt,.7pt" to="268.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">
                <v:stroke endarrow="block"/>
              </v:line>
            </w:pict>
          </mc:Fallback>
        </mc:AlternateConten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noProof/>
          <w:sz w:val="24"/>
          <w:szCs w:val="24"/>
          <w:lang w:eastAsia="ru-RU"/>
        </w:rPr>
        <mc:AlternateContent>
          <mc:Choice Requires="wps">
            <w:drawing>
              <wp:anchor distT="0" distB="0" distL="114300" distR="114300" simplePos="0" relativeHeight="251709440" behindDoc="0" locked="0" layoutInCell="1" allowOverlap="1" wp14:anchorId="2890D008" wp14:editId="56898A9D">
                <wp:simplePos x="0" y="0"/>
                <wp:positionH relativeFrom="column">
                  <wp:posOffset>-438150</wp:posOffset>
                </wp:positionH>
                <wp:positionV relativeFrom="paragraph">
                  <wp:posOffset>45085</wp:posOffset>
                </wp:positionV>
                <wp:extent cx="6382385" cy="607060"/>
                <wp:effectExtent l="0" t="0" r="18415" b="21590"/>
                <wp:wrapNone/>
                <wp:docPr id="62" name="Блок-схема: процесс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2385" cy="607060"/>
                        </a:xfrm>
                        <a:prstGeom prst="flowChartProcess">
                          <a:avLst/>
                        </a:prstGeom>
                        <a:solidFill>
                          <a:srgbClr val="FFFFFF"/>
                        </a:solidFill>
                        <a:ln w="9525">
                          <a:solidFill>
                            <a:srgbClr val="000000"/>
                          </a:solidFill>
                          <a:miter lim="800000"/>
                          <a:headEnd/>
                          <a:tailEnd/>
                        </a:ln>
                      </wps:spPr>
                      <wps:txbx>
                        <w:txbxContent>
                          <w:p w:rsidR="007640A7" w:rsidRDefault="007640A7" w:rsidP="00E72053">
                            <w:pPr>
                              <w:jc w:val="center"/>
                              <w:rPr>
                                <w:rStyle w:val="FontStyle61"/>
                              </w:rPr>
                            </w:pPr>
                            <w:r w:rsidRPr="004A363A">
                              <w:rPr>
                                <w:rStyle w:val="FontStyle61"/>
                              </w:rPr>
                              <w:t xml:space="preserve">Формирование и направление межведомственных запросов </w:t>
                            </w:r>
                            <w:r>
                              <w:rPr>
                                <w:rStyle w:val="FontStyle61"/>
                              </w:rPr>
                              <w:t>в органы, участвующие в предоставлении муниципальной услуги</w:t>
                            </w:r>
                          </w:p>
                          <w:p w:rsidR="007640A7" w:rsidRPr="003E3125" w:rsidRDefault="007640A7" w:rsidP="00E72053">
                            <w:pPr>
                              <w:jc w:val="center"/>
                            </w:pPr>
                            <w:r w:rsidRPr="00706947">
                              <w:rPr>
                                <w:rStyle w:val="FontStyle61"/>
                              </w:rPr>
                              <w:t>(</w:t>
                            </w:r>
                            <w:r w:rsidRPr="003E3125">
                              <w:rPr>
                                <w:rStyle w:val="FontStyle61"/>
                              </w:rPr>
                              <w:t>1 рабочий день со дня регистрации заявления, 5 рабочих дней – подготовка ответов на запросы)</w:t>
                            </w:r>
                          </w:p>
                          <w:p w:rsidR="007640A7" w:rsidRPr="00AC3FDE" w:rsidRDefault="007640A7" w:rsidP="00E72053">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2" o:spid="_x0000_s1062" type="#_x0000_t109" style="position:absolute;left:0;text-align:left;margin-left:-34.5pt;margin-top:3.55pt;width:502.55pt;height:47.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">
                <v:textbox>
                  <w:txbxContent>
                    <w:p w:rsidR="007640A7" w:rsidRDefault="007640A7" w:rsidP="00E72053">
                      <w:pPr>
                        <w:jc w:val="center"/>
                        <w:rPr>
                          <w:rStyle w:val="FontStyle61"/>
                        </w:rPr>
                      </w:pPr>
                      <w:r w:rsidRPr="004A363A">
                        <w:rPr>
                          <w:rStyle w:val="FontStyle61"/>
                        </w:rPr>
                        <w:t xml:space="preserve">Формирование и направление межведомственных запросов </w:t>
                      </w:r>
                      <w:r>
                        <w:rPr>
                          <w:rStyle w:val="FontStyle61"/>
                        </w:rPr>
                        <w:t>в органы, участвующие в предоставлении муниципальной услуги</w:t>
                      </w:r>
                    </w:p>
                    <w:p w:rsidR="007640A7" w:rsidRPr="003E3125" w:rsidRDefault="007640A7" w:rsidP="00E72053">
                      <w:pPr>
                        <w:jc w:val="center"/>
                      </w:pPr>
                      <w:r w:rsidRPr="00706947">
                        <w:rPr>
                          <w:rStyle w:val="FontStyle61"/>
                        </w:rPr>
                        <w:t>(</w:t>
                      </w:r>
                      <w:r w:rsidRPr="003E3125">
                        <w:rPr>
                          <w:rStyle w:val="FontStyle61"/>
                        </w:rPr>
                        <w:t>1 рабочий день со дня регистрации заявления, 5 рабочих дней – подготовка ответов на запросы)</w:t>
                      </w:r>
                    </w:p>
                    <w:p w:rsidR="007640A7" w:rsidRPr="00AC3FDE" w:rsidRDefault="007640A7" w:rsidP="00E72053">
                      <w:pPr>
                        <w:jc w:val="center"/>
                        <w:rPr>
                          <w:sz w:val="20"/>
                        </w:rPr>
                      </w:pPr>
                    </w:p>
                  </w:txbxContent>
                </v:textbox>
              </v:shape>
            </w:pict>
          </mc:Fallback>
        </mc:AlternateContent>
      </w:r>
    </w:p>
    <w:p w:rsidR="00E72053" w:rsidRPr="00E72053" w:rsidRDefault="00E72053" w:rsidP="00E72053">
      <w:pPr>
        <w:tabs>
          <w:tab w:val="left" w:pos="142"/>
        </w:tabs>
        <w:autoSpaceDE w:val="0"/>
        <w:autoSpaceDN w:val="0"/>
        <w:adjustRightInd w:val="0"/>
        <w:spacing w:after="0" w:line="240" w:lineRule="auto"/>
        <w:ind w:firstLine="709"/>
        <w:jc w:val="both"/>
        <w:rPr>
          <w:rFonts w:ascii="Arial" w:eastAsia="Calibri" w:hAnsi="Arial" w:cs="Arial"/>
          <w:b/>
          <w:sz w:val="24"/>
          <w:szCs w:val="24"/>
          <w:lang w:val="x-none"/>
        </w:rPr>
      </w:pPr>
      <w:r w:rsidRPr="00E72053">
        <w:rPr>
          <w:rFonts w:ascii="Arial" w:eastAsia="Calibri" w:hAnsi="Arial" w:cs="Arial"/>
          <w:b/>
          <w:sz w:val="24"/>
          <w:szCs w:val="24"/>
          <w:lang w:val="x-none"/>
        </w:rPr>
        <w:tab/>
      </w:r>
      <w:r w:rsidRPr="00E72053">
        <w:rPr>
          <w:rFonts w:ascii="Arial" w:eastAsia="Calibri" w:hAnsi="Arial" w:cs="Arial"/>
          <w:b/>
          <w:sz w:val="24"/>
          <w:szCs w:val="24"/>
          <w:lang w:val="x-none"/>
        </w:rPr>
        <w:tab/>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noProof/>
          <w:sz w:val="24"/>
          <w:szCs w:val="24"/>
          <w:lang w:eastAsia="ru-RU"/>
        </w:rPr>
        <mc:AlternateContent>
          <mc:Choice Requires="wps">
            <w:drawing>
              <wp:anchor distT="0" distB="0" distL="114299" distR="114299" simplePos="0" relativeHeight="251713536" behindDoc="0" locked="0" layoutInCell="1" allowOverlap="1" wp14:anchorId="3B8831B9" wp14:editId="72E85A0D">
                <wp:simplePos x="0" y="0"/>
                <wp:positionH relativeFrom="column">
                  <wp:posOffset>3406139</wp:posOffset>
                </wp:positionH>
                <wp:positionV relativeFrom="paragraph">
                  <wp:posOffset>635</wp:posOffset>
                </wp:positionV>
                <wp:extent cx="0" cy="176530"/>
                <wp:effectExtent l="76200" t="0" r="57150" b="5207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2pt,.05pt" to="268.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">
                <v:stroke endarrow="block"/>
              </v:line>
            </w:pict>
          </mc:Fallback>
        </mc:AlternateConten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b/>
          <w:noProof/>
          <w:sz w:val="24"/>
          <w:szCs w:val="24"/>
          <w:lang w:eastAsia="ru-RU"/>
        </w:rPr>
        <mc:AlternateContent>
          <mc:Choice Requires="wps">
            <w:drawing>
              <wp:anchor distT="0" distB="0" distL="114300" distR="114300" simplePos="0" relativeHeight="251712512" behindDoc="0" locked="0" layoutInCell="1" allowOverlap="1" wp14:anchorId="1938C79A" wp14:editId="324E1D10">
                <wp:simplePos x="0" y="0"/>
                <wp:positionH relativeFrom="column">
                  <wp:posOffset>-438150</wp:posOffset>
                </wp:positionH>
                <wp:positionV relativeFrom="paragraph">
                  <wp:posOffset>48260</wp:posOffset>
                </wp:positionV>
                <wp:extent cx="6382385" cy="438150"/>
                <wp:effectExtent l="0" t="0" r="18415" b="19050"/>
                <wp:wrapNone/>
                <wp:docPr id="64" name="Блок-схема: процесс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2385" cy="438150"/>
                        </a:xfrm>
                        <a:prstGeom prst="flowChartProcess">
                          <a:avLst/>
                        </a:prstGeom>
                        <a:solidFill>
                          <a:srgbClr val="FFFFFF"/>
                        </a:solidFill>
                        <a:ln w="9525">
                          <a:solidFill>
                            <a:srgbClr val="000000"/>
                          </a:solidFill>
                          <a:miter lim="800000"/>
                          <a:headEnd/>
                          <a:tailEnd/>
                        </a:ln>
                      </wps:spPr>
                      <wps:txbx>
                        <w:txbxContent>
                          <w:p w:rsidR="007640A7" w:rsidRPr="00FD7157" w:rsidRDefault="007640A7" w:rsidP="00E72053">
                            <w:pPr>
                              <w:jc w:val="center"/>
                              <w:rPr>
                                <w:rFonts w:ascii="Times New Roman" w:hAnsi="Times New Roman"/>
                                <w:sz w:val="24"/>
                                <w:szCs w:val="24"/>
                              </w:rPr>
                            </w:pPr>
                            <w:r w:rsidRPr="00FD7157">
                              <w:rPr>
                                <w:rFonts w:ascii="Times New Roman" w:hAnsi="Times New Roman"/>
                                <w:sz w:val="24"/>
                                <w:szCs w:val="24"/>
                              </w:rPr>
                              <w:t>Принятие решения по результатам рассмотрения заявления</w:t>
                            </w:r>
                          </w:p>
                          <w:p w:rsidR="007640A7" w:rsidRPr="00FD7157" w:rsidRDefault="007640A7" w:rsidP="00E72053">
                            <w:pPr>
                              <w:jc w:val="center"/>
                              <w:rPr>
                                <w:rFonts w:ascii="Times New Roman" w:hAnsi="Times New Roman"/>
                                <w:sz w:val="24"/>
                                <w:szCs w:val="24"/>
                              </w:rPr>
                            </w:pPr>
                            <w:r w:rsidRPr="00FD7157">
                              <w:rPr>
                                <w:rFonts w:ascii="Times New Roman" w:hAnsi="Times New Roman"/>
                                <w:sz w:val="24"/>
                                <w:szCs w:val="24"/>
                              </w:rPr>
                              <w:t xml:space="preserve">(в срок не более чем 59 календарных дней со дня </w:t>
                            </w:r>
                            <w:r w:rsidRPr="00FD7157">
                              <w:rPr>
                                <w:rStyle w:val="FontStyle61"/>
                              </w:rPr>
                              <w:t>регистрации заявления</w:t>
                            </w:r>
                            <w:r w:rsidRPr="00FD7157">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4" o:spid="_x0000_s1063" type="#_x0000_t109" style="position:absolute;left:0;text-align:left;margin-left:-34.5pt;margin-top:3.8pt;width:502.55pt;height:3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">
                <v:textbox>
                  <w:txbxContent>
                    <w:p w:rsidR="007640A7" w:rsidRPr="00FD7157" w:rsidRDefault="007640A7" w:rsidP="00E72053">
                      <w:pPr>
                        <w:jc w:val="center"/>
                        <w:rPr>
                          <w:rFonts w:ascii="Times New Roman" w:hAnsi="Times New Roman"/>
                          <w:sz w:val="24"/>
                          <w:szCs w:val="24"/>
                        </w:rPr>
                      </w:pPr>
                      <w:r w:rsidRPr="00FD7157">
                        <w:rPr>
                          <w:rFonts w:ascii="Times New Roman" w:hAnsi="Times New Roman"/>
                          <w:sz w:val="24"/>
                          <w:szCs w:val="24"/>
                        </w:rPr>
                        <w:t>Принятие решения по результатам рассмотрения заявления</w:t>
                      </w:r>
                    </w:p>
                    <w:p w:rsidR="007640A7" w:rsidRPr="00FD7157" w:rsidRDefault="007640A7" w:rsidP="00E72053">
                      <w:pPr>
                        <w:jc w:val="center"/>
                        <w:rPr>
                          <w:rFonts w:ascii="Times New Roman" w:hAnsi="Times New Roman"/>
                          <w:sz w:val="24"/>
                          <w:szCs w:val="24"/>
                        </w:rPr>
                      </w:pPr>
                      <w:r w:rsidRPr="00FD7157">
                        <w:rPr>
                          <w:rFonts w:ascii="Times New Roman" w:hAnsi="Times New Roman"/>
                          <w:sz w:val="24"/>
                          <w:szCs w:val="24"/>
                        </w:rPr>
                        <w:t xml:space="preserve">(в срок не более чем 59 календарных дней со дня </w:t>
                      </w:r>
                      <w:r w:rsidRPr="00FD7157">
                        <w:rPr>
                          <w:rStyle w:val="FontStyle61"/>
                        </w:rPr>
                        <w:t>регистрации заявления</w:t>
                      </w:r>
                      <w:r w:rsidRPr="00FD7157">
                        <w:rPr>
                          <w:rFonts w:ascii="Times New Roman" w:hAnsi="Times New Roman"/>
                          <w:sz w:val="24"/>
                          <w:szCs w:val="24"/>
                        </w:rPr>
                        <w:t>)</w:t>
                      </w:r>
                    </w:p>
                  </w:txbxContent>
                </v:textbox>
              </v:shape>
            </w:pict>
          </mc:Fallback>
        </mc:AlternateContent>
      </w:r>
    </w:p>
    <w:p w:rsidR="00E72053" w:rsidRPr="00E72053" w:rsidRDefault="00E72053" w:rsidP="00E72053">
      <w:pPr>
        <w:tabs>
          <w:tab w:val="left" w:pos="5245"/>
        </w:tabs>
        <w:autoSpaceDE w:val="0"/>
        <w:autoSpaceDN w:val="0"/>
        <w:adjustRightInd w:val="0"/>
        <w:spacing w:after="0" w:line="240" w:lineRule="auto"/>
        <w:ind w:firstLine="709"/>
        <w:jc w:val="both"/>
        <w:rPr>
          <w:rFonts w:ascii="Arial" w:eastAsia="Times New Roman" w:hAnsi="Arial" w:cs="Arial"/>
          <w:sz w:val="24"/>
          <w:szCs w:val="24"/>
          <w:lang w:eastAsia="ru-RU"/>
        </w:rPr>
      </w:pPr>
    </w:p>
    <w:p w:rsidR="00E72053" w:rsidRPr="00E72053" w:rsidRDefault="00E72053" w:rsidP="00E72053">
      <w:pPr>
        <w:tabs>
          <w:tab w:val="left" w:pos="5245"/>
        </w:tabs>
        <w:autoSpaceDE w:val="0"/>
        <w:autoSpaceDN w:val="0"/>
        <w:adjustRightInd w:val="0"/>
        <w:spacing w:after="0" w:line="240" w:lineRule="auto"/>
        <w:ind w:firstLine="709"/>
        <w:jc w:val="both"/>
        <w:rPr>
          <w:rFonts w:ascii="Arial" w:eastAsia="Times New Roman" w:hAnsi="Arial" w:cs="Arial"/>
          <w:sz w:val="24"/>
          <w:szCs w:val="24"/>
          <w:lang w:eastAsia="ru-RU"/>
        </w:rPr>
      </w:pP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noProof/>
          <w:sz w:val="24"/>
          <w:szCs w:val="24"/>
          <w:lang w:eastAsia="ru-RU"/>
        </w:rPr>
        <mc:AlternateContent>
          <mc:Choice Requires="wps">
            <w:drawing>
              <wp:anchor distT="0" distB="0" distL="114299" distR="114299" simplePos="0" relativeHeight="251714560" behindDoc="0" locked="0" layoutInCell="1" allowOverlap="1" wp14:anchorId="6C352336" wp14:editId="4D94B977">
                <wp:simplePos x="0" y="0"/>
                <wp:positionH relativeFrom="column">
                  <wp:posOffset>3406139</wp:posOffset>
                </wp:positionH>
                <wp:positionV relativeFrom="paragraph">
                  <wp:posOffset>22860</wp:posOffset>
                </wp:positionV>
                <wp:extent cx="0" cy="299085"/>
                <wp:effectExtent l="76200" t="0" r="57150" b="62865"/>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 o:spid="_x0000_s1026" style="position:absolute;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2pt,1.8pt" to="268.2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">
                <v:stroke endarrow="block"/>
              </v:line>
            </w:pict>
          </mc:Fallback>
        </mc:AlternateConten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r w:rsidRPr="00E72053">
        <w:rPr>
          <w:rFonts w:ascii="Arial" w:eastAsia="Times New Roman" w:hAnsi="Arial" w:cs="Arial"/>
          <w:noProof/>
          <w:sz w:val="24"/>
          <w:szCs w:val="24"/>
          <w:lang w:eastAsia="ru-RU"/>
        </w:rPr>
        <mc:AlternateContent>
          <mc:Choice Requires="wps">
            <w:drawing>
              <wp:anchor distT="0" distB="0" distL="114300" distR="114300" simplePos="0" relativeHeight="251711488" behindDoc="0" locked="0" layoutInCell="1" allowOverlap="1" wp14:anchorId="42E52915" wp14:editId="6C65EEBB">
                <wp:simplePos x="0" y="0"/>
                <wp:positionH relativeFrom="column">
                  <wp:posOffset>-438150</wp:posOffset>
                </wp:positionH>
                <wp:positionV relativeFrom="paragraph">
                  <wp:posOffset>116840</wp:posOffset>
                </wp:positionV>
                <wp:extent cx="6382385" cy="451485"/>
                <wp:effectExtent l="0" t="0" r="18415" b="24765"/>
                <wp:wrapNone/>
                <wp:docPr id="66" name="Блок-схема: процесс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2385" cy="451485"/>
                        </a:xfrm>
                        <a:prstGeom prst="flowChartProcess">
                          <a:avLst/>
                        </a:prstGeom>
                        <a:solidFill>
                          <a:srgbClr val="FFFFFF"/>
                        </a:solidFill>
                        <a:ln w="9525">
                          <a:solidFill>
                            <a:srgbClr val="000000"/>
                          </a:solidFill>
                          <a:miter lim="800000"/>
                          <a:headEnd/>
                          <a:tailEnd/>
                        </a:ln>
                      </wps:spPr>
                      <wps:txbx>
                        <w:txbxContent>
                          <w:p w:rsidR="007640A7" w:rsidRDefault="007640A7" w:rsidP="00E72053">
                            <w:pPr>
                              <w:jc w:val="center"/>
                              <w:rPr>
                                <w:rFonts w:ascii="Times New Roman" w:hAnsi="Times New Roman"/>
                                <w:sz w:val="24"/>
                                <w:szCs w:val="24"/>
                              </w:rPr>
                            </w:pPr>
                            <w:r>
                              <w:rPr>
                                <w:rFonts w:ascii="Times New Roman" w:hAnsi="Times New Roman"/>
                                <w:sz w:val="24"/>
                                <w:szCs w:val="24"/>
                              </w:rPr>
                              <w:t>Проведение аукциона</w:t>
                            </w:r>
                          </w:p>
                          <w:p w:rsidR="007640A7" w:rsidRPr="00FD7157" w:rsidRDefault="007640A7" w:rsidP="00E72053">
                            <w:pPr>
                              <w:jc w:val="center"/>
                              <w:rPr>
                                <w:rFonts w:ascii="Times New Roman" w:hAnsi="Times New Roman"/>
                                <w:sz w:val="24"/>
                                <w:szCs w:val="24"/>
                              </w:rPr>
                            </w:pPr>
                            <w:r>
                              <w:rPr>
                                <w:rFonts w:ascii="Times New Roman" w:hAnsi="Times New Roman"/>
                                <w:sz w:val="24"/>
                                <w:szCs w:val="24"/>
                              </w:rPr>
                              <w:t>(в срок, установленный статьями 39.11 – 39.13 ЗК РФ)</w:t>
                            </w:r>
                            <w:r w:rsidRPr="00FD7157">
                              <w:rPr>
                                <w:rFonts w:ascii="Times New Roman" w:hAnsi="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6" o:spid="_x0000_s1064" type="#_x0000_t109" style="position:absolute;left:0;text-align:left;margin-left:-34.5pt;margin-top:9.2pt;width:502.55pt;height:35.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">
                <v:textbox>
                  <w:txbxContent>
                    <w:p w:rsidR="007640A7" w:rsidRDefault="007640A7" w:rsidP="00E72053">
                      <w:pPr>
                        <w:jc w:val="center"/>
                        <w:rPr>
                          <w:rFonts w:ascii="Times New Roman" w:hAnsi="Times New Roman"/>
                          <w:sz w:val="24"/>
                          <w:szCs w:val="24"/>
                        </w:rPr>
                      </w:pPr>
                      <w:r>
                        <w:rPr>
                          <w:rFonts w:ascii="Times New Roman" w:hAnsi="Times New Roman"/>
                          <w:sz w:val="24"/>
                          <w:szCs w:val="24"/>
                        </w:rPr>
                        <w:t>Проведение аукциона</w:t>
                      </w:r>
                    </w:p>
                    <w:p w:rsidR="007640A7" w:rsidRPr="00FD7157" w:rsidRDefault="007640A7" w:rsidP="00E72053">
                      <w:pPr>
                        <w:jc w:val="center"/>
                        <w:rPr>
                          <w:rFonts w:ascii="Times New Roman" w:hAnsi="Times New Roman"/>
                          <w:sz w:val="24"/>
                          <w:szCs w:val="24"/>
                        </w:rPr>
                      </w:pPr>
                      <w:r>
                        <w:rPr>
                          <w:rFonts w:ascii="Times New Roman" w:hAnsi="Times New Roman"/>
                          <w:sz w:val="24"/>
                          <w:szCs w:val="24"/>
                        </w:rPr>
                        <w:t>(в срок, установленный статьями 39.11 – 39.13 ЗК РФ)</w:t>
                      </w:r>
                      <w:r w:rsidRPr="00FD7157">
                        <w:rPr>
                          <w:rFonts w:ascii="Times New Roman" w:hAnsi="Times New Roman"/>
                          <w:sz w:val="24"/>
                          <w:szCs w:val="24"/>
                        </w:rPr>
                        <w:t xml:space="preserve"> </w:t>
                      </w:r>
                    </w:p>
                  </w:txbxContent>
                </v:textbox>
              </v:shape>
            </w:pict>
          </mc:Fallback>
        </mc:AlternateContent>
      </w: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p>
    <w:p w:rsidR="00E72053" w:rsidRPr="00E72053" w:rsidRDefault="00E72053" w:rsidP="00E72053">
      <w:pPr>
        <w:autoSpaceDE w:val="0"/>
        <w:autoSpaceDN w:val="0"/>
        <w:adjustRightInd w:val="0"/>
        <w:spacing w:after="0" w:line="240" w:lineRule="auto"/>
        <w:ind w:firstLine="709"/>
        <w:jc w:val="both"/>
        <w:rPr>
          <w:rFonts w:ascii="Arial" w:eastAsia="Times New Roman" w:hAnsi="Arial" w:cs="Arial"/>
          <w:sz w:val="24"/>
          <w:szCs w:val="24"/>
          <w:lang w:eastAsia="ru-RU"/>
        </w:rPr>
      </w:pPr>
    </w:p>
    <w:p w:rsidR="00E72053" w:rsidRPr="00E72053" w:rsidRDefault="00E72053" w:rsidP="00E72053">
      <w:pPr>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noProof/>
          <w:sz w:val="24"/>
          <w:szCs w:val="24"/>
          <w:lang w:eastAsia="ru-RU"/>
        </w:rPr>
        <mc:AlternateContent>
          <mc:Choice Requires="wps">
            <w:drawing>
              <wp:anchor distT="0" distB="0" distL="114299" distR="114299" simplePos="0" relativeHeight="251715584" behindDoc="0" locked="0" layoutInCell="1" allowOverlap="1" wp14:anchorId="23C9C81D" wp14:editId="0F0EB67D">
                <wp:simplePos x="0" y="0"/>
                <wp:positionH relativeFrom="column">
                  <wp:posOffset>3406139</wp:posOffset>
                </wp:positionH>
                <wp:positionV relativeFrom="paragraph">
                  <wp:posOffset>180340</wp:posOffset>
                </wp:positionV>
                <wp:extent cx="0" cy="299085"/>
                <wp:effectExtent l="76200" t="0" r="57150" b="62865"/>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 o:spid="_x0000_s1026" style="position:absolute;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2pt,14.2pt" to="268.2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">
                <v:stroke endarrow="block"/>
              </v:line>
            </w:pict>
          </mc:Fallback>
        </mc:AlternateContent>
      </w:r>
    </w:p>
    <w:p w:rsidR="00E72053" w:rsidRPr="00E72053" w:rsidRDefault="00E72053" w:rsidP="00E72053">
      <w:pPr>
        <w:spacing w:after="0" w:line="240" w:lineRule="auto"/>
        <w:ind w:firstLine="720"/>
        <w:jc w:val="both"/>
        <w:rPr>
          <w:rFonts w:ascii="Arial" w:eastAsia="Times New Roman" w:hAnsi="Arial" w:cs="Arial"/>
          <w:sz w:val="24"/>
          <w:szCs w:val="24"/>
          <w:lang w:eastAsia="ru-RU"/>
        </w:rPr>
      </w:pPr>
    </w:p>
    <w:p w:rsidR="00E72053" w:rsidRPr="00E72053" w:rsidRDefault="00E72053" w:rsidP="00E72053">
      <w:pPr>
        <w:spacing w:after="0" w:line="240" w:lineRule="auto"/>
        <w:ind w:firstLine="720"/>
        <w:jc w:val="both"/>
        <w:rPr>
          <w:rFonts w:ascii="Arial" w:eastAsia="Times New Roman" w:hAnsi="Arial" w:cs="Arial"/>
          <w:sz w:val="24"/>
          <w:szCs w:val="24"/>
          <w:lang w:eastAsia="ru-RU"/>
        </w:rPr>
      </w:pPr>
      <w:r w:rsidRPr="00E72053">
        <w:rPr>
          <w:rFonts w:ascii="Arial" w:eastAsia="Times New Roman" w:hAnsi="Arial" w:cs="Arial"/>
          <w:noProof/>
          <w:sz w:val="24"/>
          <w:szCs w:val="24"/>
          <w:lang w:eastAsia="ru-RU"/>
        </w:rPr>
        <mc:AlternateContent>
          <mc:Choice Requires="wps">
            <w:drawing>
              <wp:anchor distT="0" distB="0" distL="114300" distR="114300" simplePos="0" relativeHeight="251716608" behindDoc="0" locked="0" layoutInCell="1" allowOverlap="1" wp14:anchorId="5DC0D1B6" wp14:editId="493A08FC">
                <wp:simplePos x="0" y="0"/>
                <wp:positionH relativeFrom="column">
                  <wp:posOffset>-438150</wp:posOffset>
                </wp:positionH>
                <wp:positionV relativeFrom="paragraph">
                  <wp:posOffset>70485</wp:posOffset>
                </wp:positionV>
                <wp:extent cx="6382385" cy="441960"/>
                <wp:effectExtent l="13335" t="5080" r="5080" b="1016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2385" cy="441960"/>
                        </a:xfrm>
                        <a:prstGeom prst="rect">
                          <a:avLst/>
                        </a:prstGeom>
                        <a:solidFill>
                          <a:srgbClr val="FFFFFF"/>
                        </a:solidFill>
                        <a:ln w="9525">
                          <a:solidFill>
                            <a:srgbClr val="000000"/>
                          </a:solidFill>
                          <a:miter lim="800000"/>
                          <a:headEnd/>
                          <a:tailEnd/>
                        </a:ln>
                      </wps:spPr>
                      <wps:txbx>
                        <w:txbxContent>
                          <w:p w:rsidR="007640A7" w:rsidRPr="005768F2" w:rsidRDefault="007640A7" w:rsidP="00E72053">
                            <w:pPr>
                              <w:jc w:val="center"/>
                              <w:rPr>
                                <w:rFonts w:ascii="Times New Roman" w:hAnsi="Times New Roman"/>
                                <w:sz w:val="24"/>
                                <w:szCs w:val="24"/>
                              </w:rPr>
                            </w:pPr>
                            <w:r w:rsidRPr="005768F2">
                              <w:rPr>
                                <w:rFonts w:ascii="Times New Roman" w:hAnsi="Times New Roman"/>
                                <w:sz w:val="24"/>
                                <w:szCs w:val="24"/>
                              </w:rPr>
                              <w:t>Заключение договора и выдача заявителю результата муниципальной услуги</w:t>
                            </w:r>
                          </w:p>
                          <w:p w:rsidR="007640A7" w:rsidRPr="005768F2" w:rsidRDefault="007640A7" w:rsidP="00E72053">
                            <w:pPr>
                              <w:jc w:val="center"/>
                              <w:rPr>
                                <w:rFonts w:ascii="Times New Roman" w:hAnsi="Times New Roman"/>
                                <w:sz w:val="24"/>
                                <w:szCs w:val="24"/>
                              </w:rPr>
                            </w:pPr>
                            <w:r w:rsidRPr="005768F2">
                              <w:rPr>
                                <w:rFonts w:ascii="Times New Roman" w:hAnsi="Times New Roman"/>
                                <w:sz w:val="24"/>
                                <w:szCs w:val="24"/>
                              </w:rPr>
                              <w:t>(</w:t>
                            </w:r>
                            <w:r>
                              <w:rPr>
                                <w:rFonts w:ascii="Times New Roman" w:hAnsi="Times New Roman"/>
                                <w:sz w:val="24"/>
                                <w:szCs w:val="24"/>
                              </w:rPr>
                              <w:t>в течение 30 календарных дней со дня утверждения протокола о результатах аукциона</w:t>
                            </w:r>
                            <w:r w:rsidRPr="005768F2">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65" style="position:absolute;left:0;text-align:left;margin-left:-34.5pt;margin-top:5.55pt;width:502.55pt;height:34.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">
                <v:textbox>
                  <w:txbxContent>
                    <w:p w:rsidR="007640A7" w:rsidRPr="005768F2" w:rsidRDefault="007640A7" w:rsidP="00E72053">
                      <w:pPr>
                        <w:jc w:val="center"/>
                        <w:rPr>
                          <w:rFonts w:ascii="Times New Roman" w:hAnsi="Times New Roman"/>
                          <w:sz w:val="24"/>
                          <w:szCs w:val="24"/>
                        </w:rPr>
                      </w:pPr>
                      <w:r w:rsidRPr="005768F2">
                        <w:rPr>
                          <w:rFonts w:ascii="Times New Roman" w:hAnsi="Times New Roman"/>
                          <w:sz w:val="24"/>
                          <w:szCs w:val="24"/>
                        </w:rPr>
                        <w:t>Заключение договора и выдача заявителю результата муниципальной услуги</w:t>
                      </w:r>
                    </w:p>
                    <w:p w:rsidR="007640A7" w:rsidRPr="005768F2" w:rsidRDefault="007640A7" w:rsidP="00E72053">
                      <w:pPr>
                        <w:jc w:val="center"/>
                        <w:rPr>
                          <w:rFonts w:ascii="Times New Roman" w:hAnsi="Times New Roman"/>
                          <w:sz w:val="24"/>
                          <w:szCs w:val="24"/>
                        </w:rPr>
                      </w:pPr>
                      <w:r w:rsidRPr="005768F2">
                        <w:rPr>
                          <w:rFonts w:ascii="Times New Roman" w:hAnsi="Times New Roman"/>
                          <w:sz w:val="24"/>
                          <w:szCs w:val="24"/>
                        </w:rPr>
                        <w:t>(</w:t>
                      </w:r>
                      <w:r>
                        <w:rPr>
                          <w:rFonts w:ascii="Times New Roman" w:hAnsi="Times New Roman"/>
                          <w:sz w:val="24"/>
                          <w:szCs w:val="24"/>
                        </w:rPr>
                        <w:t>в течение 30 календарных дней со дня утверждения протокола о результатах аукциона</w:t>
                      </w:r>
                      <w:r w:rsidRPr="005768F2">
                        <w:rPr>
                          <w:rFonts w:ascii="Times New Roman" w:hAnsi="Times New Roman"/>
                          <w:sz w:val="24"/>
                          <w:szCs w:val="24"/>
                        </w:rPr>
                        <w:t>)</w:t>
                      </w:r>
                    </w:p>
                  </w:txbxContent>
                </v:textbox>
              </v:rect>
            </w:pict>
          </mc:Fallback>
        </mc:AlternateContent>
      </w:r>
    </w:p>
    <w:p w:rsidR="00E72053" w:rsidRPr="00E72053" w:rsidRDefault="00E72053" w:rsidP="00E72053">
      <w:pPr>
        <w:spacing w:after="0" w:line="240" w:lineRule="auto"/>
        <w:ind w:firstLine="720"/>
        <w:jc w:val="both"/>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E72053" w:rsidRPr="00E72053" w:rsidRDefault="00E72053" w:rsidP="00E72053">
      <w:pPr>
        <w:widowControl w:val="0"/>
        <w:autoSpaceDE w:val="0"/>
        <w:autoSpaceDN w:val="0"/>
        <w:adjustRightInd w:val="0"/>
        <w:spacing w:after="0" w:line="240" w:lineRule="auto"/>
        <w:jc w:val="right"/>
        <w:rPr>
          <w:rFonts w:ascii="Courier New" w:eastAsia="Times New Roman" w:hAnsi="Courier New" w:cs="Courier New"/>
          <w:lang w:eastAsia="ru-RU"/>
        </w:rPr>
      </w:pPr>
    </w:p>
    <w:p w:rsidR="00E72053" w:rsidRPr="00E72053" w:rsidRDefault="00E72053" w:rsidP="00E72053">
      <w:pPr>
        <w:widowControl w:val="0"/>
        <w:autoSpaceDE w:val="0"/>
        <w:autoSpaceDN w:val="0"/>
        <w:adjustRightInd w:val="0"/>
        <w:spacing w:after="0" w:line="240" w:lineRule="auto"/>
        <w:jc w:val="right"/>
        <w:rPr>
          <w:rFonts w:ascii="Courier New" w:eastAsia="Times New Roman" w:hAnsi="Courier New" w:cs="Courier New"/>
          <w:lang w:eastAsia="ru-RU"/>
        </w:rPr>
      </w:pPr>
      <w:r w:rsidRPr="00E72053">
        <w:rPr>
          <w:rFonts w:ascii="Courier New" w:eastAsia="Times New Roman" w:hAnsi="Courier New" w:cs="Courier New"/>
          <w:lang w:eastAsia="ru-RU"/>
        </w:rPr>
        <w:t>Приложение № 3</w:t>
      </w:r>
    </w:p>
    <w:p w:rsidR="00E72053" w:rsidRPr="00E72053" w:rsidRDefault="00E72053" w:rsidP="00E72053">
      <w:pPr>
        <w:spacing w:after="0" w:line="240" w:lineRule="auto"/>
        <w:ind w:left="5954"/>
        <w:jc w:val="both"/>
        <w:rPr>
          <w:rFonts w:ascii="Courier New" w:eastAsia="Times New Roman" w:hAnsi="Courier New" w:cs="Courier New"/>
          <w:lang w:eastAsia="ru-RU"/>
        </w:rPr>
      </w:pPr>
      <w:r w:rsidRPr="00E72053">
        <w:rPr>
          <w:rFonts w:ascii="Courier New" w:eastAsia="Times New Roman" w:hAnsi="Courier New" w:cs="Courier New"/>
          <w:lang w:eastAsia="ru-RU"/>
        </w:rPr>
        <w:t xml:space="preserve">к административному регламенту </w:t>
      </w:r>
      <w:r w:rsidRPr="00E72053">
        <w:rPr>
          <w:rFonts w:ascii="Courier New" w:eastAsia="Calibri" w:hAnsi="Courier New" w:cs="Courier New"/>
          <w:color w:val="000000"/>
          <w:lang w:eastAsia="ru-RU"/>
        </w:rPr>
        <w:t>предоставления муниципальной услуги</w:t>
      </w:r>
      <w:r w:rsidRPr="00E72053">
        <w:rPr>
          <w:rFonts w:ascii="Courier New" w:eastAsia="Times New Roman" w:hAnsi="Courier New" w:cs="Courier New"/>
          <w:lang w:eastAsia="ru-RU"/>
        </w:rPr>
        <w:t xml:space="preserve"> «Предоставление земельного участка, находящегося в муниципальной собственности, на торгах»</w:t>
      </w:r>
    </w:p>
    <w:p w:rsidR="00E72053" w:rsidRPr="00E72053" w:rsidRDefault="00E72053" w:rsidP="00E72053">
      <w:pPr>
        <w:spacing w:after="0" w:line="240" w:lineRule="auto"/>
        <w:ind w:left="5670"/>
        <w:jc w:val="both"/>
        <w:rPr>
          <w:rFonts w:ascii="Arial" w:eastAsia="Times New Roman" w:hAnsi="Arial" w:cs="Arial"/>
          <w:sz w:val="24"/>
          <w:szCs w:val="24"/>
          <w:lang w:eastAsia="ru-RU"/>
        </w:rPr>
      </w:pPr>
    </w:p>
    <w:p w:rsidR="00E72053" w:rsidRPr="00E72053" w:rsidRDefault="00E72053" w:rsidP="00E72053">
      <w:pPr>
        <w:autoSpaceDE w:val="0"/>
        <w:autoSpaceDN w:val="0"/>
        <w:adjustRightInd w:val="0"/>
        <w:spacing w:after="0" w:line="240" w:lineRule="auto"/>
        <w:rPr>
          <w:rFonts w:ascii="Arial" w:eastAsia="Times New Roman" w:hAnsi="Arial" w:cs="Arial"/>
          <w:sz w:val="24"/>
          <w:szCs w:val="24"/>
        </w:rPr>
      </w:pPr>
    </w:p>
    <w:p w:rsidR="00E72053" w:rsidRPr="00E72053" w:rsidRDefault="00E72053" w:rsidP="00E72053">
      <w:pPr>
        <w:autoSpaceDE w:val="0"/>
        <w:autoSpaceDN w:val="0"/>
        <w:adjustRightInd w:val="0"/>
        <w:spacing w:after="0" w:line="240" w:lineRule="auto"/>
        <w:jc w:val="center"/>
        <w:rPr>
          <w:rFonts w:ascii="Arial" w:eastAsia="Times New Roman" w:hAnsi="Arial" w:cs="Arial"/>
          <w:sz w:val="24"/>
          <w:szCs w:val="24"/>
        </w:rPr>
      </w:pPr>
      <w:r w:rsidRPr="00E72053">
        <w:rPr>
          <w:rFonts w:ascii="Arial" w:eastAsia="Times New Roman" w:hAnsi="Arial" w:cs="Arial"/>
          <w:sz w:val="24"/>
          <w:szCs w:val="24"/>
        </w:rPr>
        <w:t>РАСПИСКА В ПРИЕМЕ ДОКУМЕНТОВ</w:t>
      </w:r>
    </w:p>
    <w:p w:rsidR="00E72053" w:rsidRPr="00E72053" w:rsidRDefault="00E72053" w:rsidP="00E72053">
      <w:pPr>
        <w:autoSpaceDE w:val="0"/>
        <w:autoSpaceDN w:val="0"/>
        <w:adjustRightInd w:val="0"/>
        <w:spacing w:after="0" w:line="240" w:lineRule="auto"/>
        <w:outlineLvl w:val="0"/>
        <w:rPr>
          <w:rFonts w:ascii="Arial" w:eastAsia="Times New Roman" w:hAnsi="Arial" w:cs="Arial"/>
          <w:sz w:val="24"/>
          <w:szCs w:val="24"/>
        </w:rPr>
      </w:pPr>
    </w:p>
    <w:p w:rsidR="00E72053" w:rsidRPr="00E72053" w:rsidRDefault="00E72053" w:rsidP="00E72053">
      <w:pPr>
        <w:autoSpaceDE w:val="0"/>
        <w:autoSpaceDN w:val="0"/>
        <w:adjustRightInd w:val="0"/>
        <w:spacing w:after="0" w:line="240" w:lineRule="auto"/>
        <w:ind w:firstLine="284"/>
        <w:rPr>
          <w:rFonts w:ascii="Arial" w:eastAsia="Times New Roman" w:hAnsi="Arial" w:cs="Arial"/>
          <w:sz w:val="24"/>
          <w:szCs w:val="24"/>
        </w:rPr>
      </w:pPr>
      <w:r w:rsidRPr="00E72053">
        <w:rPr>
          <w:rFonts w:ascii="Arial" w:eastAsia="Times New Roman" w:hAnsi="Arial" w:cs="Arial"/>
          <w:sz w:val="24"/>
          <w:szCs w:val="24"/>
        </w:rPr>
        <w:t>Должностным лицом уполномоченного органа</w:t>
      </w:r>
    </w:p>
    <w:p w:rsidR="00E72053" w:rsidRPr="00E72053" w:rsidRDefault="00E72053" w:rsidP="00E72053">
      <w:pPr>
        <w:autoSpaceDE w:val="0"/>
        <w:autoSpaceDN w:val="0"/>
        <w:adjustRightInd w:val="0"/>
        <w:spacing w:after="0" w:line="240" w:lineRule="auto"/>
        <w:ind w:firstLine="284"/>
        <w:rPr>
          <w:rFonts w:ascii="Arial" w:eastAsia="Times New Roman" w:hAnsi="Arial" w:cs="Arial"/>
          <w:sz w:val="24"/>
          <w:szCs w:val="24"/>
        </w:rPr>
      </w:pPr>
      <w:r w:rsidRPr="00E72053">
        <w:rPr>
          <w:rFonts w:ascii="Arial" w:eastAsia="Times New Roman" w:hAnsi="Arial" w:cs="Arial"/>
          <w:sz w:val="24"/>
          <w:szCs w:val="24"/>
        </w:rPr>
        <w:t>___________________________________________________________________</w:t>
      </w:r>
    </w:p>
    <w:p w:rsidR="00E72053" w:rsidRPr="00E72053" w:rsidRDefault="00E72053" w:rsidP="00E72053">
      <w:pPr>
        <w:autoSpaceDE w:val="0"/>
        <w:autoSpaceDN w:val="0"/>
        <w:adjustRightInd w:val="0"/>
        <w:spacing w:after="0" w:line="240" w:lineRule="auto"/>
        <w:ind w:firstLine="284"/>
        <w:jc w:val="center"/>
        <w:rPr>
          <w:rFonts w:ascii="Arial" w:eastAsia="Times New Roman" w:hAnsi="Arial" w:cs="Arial"/>
          <w:sz w:val="24"/>
          <w:szCs w:val="24"/>
        </w:rPr>
      </w:pPr>
      <w:r w:rsidRPr="00E72053">
        <w:rPr>
          <w:rFonts w:ascii="Arial" w:eastAsia="Times New Roman" w:hAnsi="Arial" w:cs="Arial"/>
          <w:sz w:val="24"/>
          <w:szCs w:val="24"/>
        </w:rPr>
        <w:t>(Ф.И.О.)</w:t>
      </w:r>
    </w:p>
    <w:p w:rsidR="00E72053" w:rsidRPr="00E72053" w:rsidRDefault="00E72053" w:rsidP="00E72053">
      <w:pPr>
        <w:autoSpaceDE w:val="0"/>
        <w:autoSpaceDN w:val="0"/>
        <w:adjustRightInd w:val="0"/>
        <w:spacing w:after="0" w:line="240" w:lineRule="auto"/>
        <w:ind w:firstLine="284"/>
        <w:rPr>
          <w:rFonts w:ascii="Arial" w:eastAsia="Times New Roman" w:hAnsi="Arial" w:cs="Arial"/>
          <w:sz w:val="24"/>
          <w:szCs w:val="24"/>
        </w:rPr>
      </w:pPr>
      <w:r w:rsidRPr="00E72053">
        <w:rPr>
          <w:rFonts w:ascii="Arial" w:eastAsia="Times New Roman" w:hAnsi="Arial" w:cs="Arial"/>
          <w:sz w:val="24"/>
          <w:szCs w:val="24"/>
        </w:rPr>
        <w:t>«__» ______ 20__ года приняты следующие документы для предоставления земельного участка, находящегося в муниципальной собственности, на торгах, местоположение (адрес) которого ____________________________________________________________________________.</w:t>
      </w:r>
    </w:p>
    <w:p w:rsidR="00E72053" w:rsidRPr="00E72053" w:rsidRDefault="00E72053" w:rsidP="00E72053">
      <w:pPr>
        <w:autoSpaceDE w:val="0"/>
        <w:autoSpaceDN w:val="0"/>
        <w:adjustRightInd w:val="0"/>
        <w:spacing w:after="0" w:line="240" w:lineRule="auto"/>
        <w:rPr>
          <w:rFonts w:ascii="Arial" w:eastAsia="Times New Roman" w:hAnsi="Arial" w:cs="Arial"/>
          <w:sz w:val="24"/>
          <w:szCs w:val="24"/>
        </w:rPr>
      </w:pPr>
      <w:r w:rsidRPr="00E72053">
        <w:rPr>
          <w:rFonts w:ascii="Arial" w:eastAsia="Times New Roman" w:hAnsi="Arial" w:cs="Arial"/>
          <w:sz w:val="24"/>
          <w:szCs w:val="24"/>
        </w:rPr>
        <w:t>От _____________________________________________________________________:</w:t>
      </w:r>
    </w:p>
    <w:p w:rsidR="00E72053" w:rsidRPr="00E72053" w:rsidRDefault="00E72053" w:rsidP="00E72053">
      <w:pPr>
        <w:autoSpaceDE w:val="0"/>
        <w:autoSpaceDN w:val="0"/>
        <w:adjustRightInd w:val="0"/>
        <w:spacing w:after="0" w:line="240" w:lineRule="auto"/>
        <w:jc w:val="center"/>
        <w:rPr>
          <w:rFonts w:ascii="Arial" w:eastAsia="Times New Roman" w:hAnsi="Arial" w:cs="Arial"/>
          <w:sz w:val="24"/>
          <w:szCs w:val="24"/>
        </w:rPr>
      </w:pPr>
      <w:r w:rsidRPr="00E72053">
        <w:rPr>
          <w:rFonts w:ascii="Arial" w:eastAsia="Times New Roman" w:hAnsi="Arial" w:cs="Arial"/>
          <w:sz w:val="24"/>
          <w:szCs w:val="24"/>
        </w:rPr>
        <w:t>(заявитель)</w:t>
      </w:r>
    </w:p>
    <w:p w:rsidR="00E72053" w:rsidRPr="00E72053" w:rsidRDefault="00E72053" w:rsidP="00E72053">
      <w:pPr>
        <w:autoSpaceDE w:val="0"/>
        <w:autoSpaceDN w:val="0"/>
        <w:adjustRightInd w:val="0"/>
        <w:spacing w:after="0" w:line="240" w:lineRule="auto"/>
        <w:rPr>
          <w:rFonts w:ascii="Arial" w:eastAsia="Times New Roman" w:hAnsi="Arial" w:cs="Arial"/>
          <w:sz w:val="24"/>
          <w:szCs w:val="24"/>
        </w:rPr>
      </w:pPr>
    </w:p>
    <w:p w:rsidR="00E72053" w:rsidRPr="00E72053" w:rsidRDefault="00E72053" w:rsidP="00E72053">
      <w:pPr>
        <w:autoSpaceDE w:val="0"/>
        <w:autoSpaceDN w:val="0"/>
        <w:adjustRightInd w:val="0"/>
        <w:spacing w:after="0" w:line="240" w:lineRule="auto"/>
        <w:rPr>
          <w:rFonts w:ascii="Arial" w:eastAsia="Times New Roman" w:hAnsi="Arial" w:cs="Arial"/>
          <w:sz w:val="24"/>
          <w:szCs w:val="24"/>
        </w:rPr>
      </w:pPr>
    </w:p>
    <w:p w:rsidR="00E72053" w:rsidRPr="00E72053" w:rsidRDefault="00E72053" w:rsidP="00E72053">
      <w:pPr>
        <w:autoSpaceDE w:val="0"/>
        <w:autoSpaceDN w:val="0"/>
        <w:adjustRightInd w:val="0"/>
        <w:spacing w:after="0" w:line="240" w:lineRule="auto"/>
        <w:rPr>
          <w:rFonts w:ascii="Arial" w:eastAsia="Times New Roman" w:hAnsi="Arial" w:cs="Arial"/>
          <w:sz w:val="24"/>
          <w:szCs w:val="24"/>
        </w:rPr>
      </w:pPr>
    </w:p>
    <w:p w:rsidR="00E72053" w:rsidRPr="00E72053" w:rsidRDefault="00E72053" w:rsidP="00E72053">
      <w:pPr>
        <w:autoSpaceDE w:val="0"/>
        <w:autoSpaceDN w:val="0"/>
        <w:adjustRightInd w:val="0"/>
        <w:spacing w:after="0" w:line="240" w:lineRule="auto"/>
        <w:rPr>
          <w:rFonts w:ascii="Arial" w:eastAsia="Times New Roman" w:hAnsi="Arial" w:cs="Arial"/>
          <w:sz w:val="24"/>
          <w:szCs w:val="24"/>
        </w:rPr>
      </w:pPr>
      <w:r w:rsidRPr="00E72053">
        <w:rPr>
          <w:rFonts w:ascii="Arial" w:eastAsia="Times New Roman" w:hAnsi="Arial" w:cs="Arial"/>
          <w:sz w:val="24"/>
          <w:szCs w:val="24"/>
        </w:rPr>
        <w:t>Порядковый номер записи в журнале регистрации заявления       ______________.</w:t>
      </w:r>
    </w:p>
    <w:p w:rsidR="00E72053" w:rsidRPr="00E72053" w:rsidRDefault="00E72053" w:rsidP="00E72053">
      <w:pPr>
        <w:autoSpaceDE w:val="0"/>
        <w:autoSpaceDN w:val="0"/>
        <w:adjustRightInd w:val="0"/>
        <w:spacing w:after="0" w:line="240" w:lineRule="auto"/>
        <w:rPr>
          <w:rFonts w:ascii="Arial" w:eastAsia="Times New Roman" w:hAnsi="Arial" w:cs="Arial"/>
          <w:sz w:val="24"/>
          <w:szCs w:val="24"/>
        </w:rPr>
      </w:pPr>
      <w:r w:rsidRPr="00E72053">
        <w:rPr>
          <w:rFonts w:ascii="Arial" w:eastAsia="Times New Roman" w:hAnsi="Arial" w:cs="Arial"/>
          <w:sz w:val="24"/>
          <w:szCs w:val="24"/>
        </w:rPr>
        <w:t>___________________________________________________________________________</w:t>
      </w:r>
    </w:p>
    <w:p w:rsidR="00E72053" w:rsidRPr="00E72053" w:rsidRDefault="00E72053" w:rsidP="00E72053">
      <w:pPr>
        <w:autoSpaceDE w:val="0"/>
        <w:autoSpaceDN w:val="0"/>
        <w:adjustRightInd w:val="0"/>
        <w:spacing w:after="0" w:line="240" w:lineRule="auto"/>
        <w:jc w:val="center"/>
        <w:rPr>
          <w:rFonts w:ascii="Arial" w:eastAsia="Times New Roman" w:hAnsi="Arial" w:cs="Arial"/>
          <w:sz w:val="24"/>
          <w:szCs w:val="24"/>
        </w:rPr>
      </w:pPr>
      <w:r w:rsidRPr="00E72053">
        <w:rPr>
          <w:rFonts w:ascii="Arial" w:eastAsia="Times New Roman" w:hAnsi="Arial" w:cs="Arial"/>
          <w:sz w:val="24"/>
          <w:szCs w:val="24"/>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E72053" w:rsidRPr="00E72053" w:rsidRDefault="00E72053" w:rsidP="00E72053">
      <w:pPr>
        <w:autoSpaceDE w:val="0"/>
        <w:autoSpaceDN w:val="0"/>
        <w:adjustRightInd w:val="0"/>
        <w:spacing w:after="0" w:line="240" w:lineRule="auto"/>
        <w:rPr>
          <w:rFonts w:ascii="Arial" w:eastAsia="Times New Roman" w:hAnsi="Arial" w:cs="Arial"/>
          <w:sz w:val="24"/>
          <w:szCs w:val="24"/>
        </w:rPr>
      </w:pPr>
    </w:p>
    <w:p w:rsidR="00E72053" w:rsidRPr="00E72053" w:rsidRDefault="00E72053" w:rsidP="00E72053">
      <w:pPr>
        <w:autoSpaceDE w:val="0"/>
        <w:autoSpaceDN w:val="0"/>
        <w:adjustRightInd w:val="0"/>
        <w:spacing w:after="0" w:line="240" w:lineRule="auto"/>
        <w:rPr>
          <w:rFonts w:ascii="Arial" w:eastAsia="Times New Roman" w:hAnsi="Arial" w:cs="Arial"/>
          <w:sz w:val="24"/>
          <w:szCs w:val="24"/>
        </w:rPr>
      </w:pPr>
      <w:r w:rsidRPr="00E72053">
        <w:rPr>
          <w:rFonts w:ascii="Arial" w:eastAsia="Times New Roman" w:hAnsi="Arial" w:cs="Arial"/>
          <w:sz w:val="24"/>
          <w:szCs w:val="24"/>
        </w:rPr>
        <w:t>Подпись должностного лица уполномоченного органа  _______________</w:t>
      </w:r>
    </w:p>
    <w:p w:rsidR="00E72053" w:rsidRPr="00E72053" w:rsidRDefault="00E72053" w:rsidP="00E72053">
      <w:pPr>
        <w:autoSpaceDE w:val="0"/>
        <w:autoSpaceDN w:val="0"/>
        <w:adjustRightInd w:val="0"/>
        <w:spacing w:after="0" w:line="240" w:lineRule="auto"/>
        <w:rPr>
          <w:rFonts w:ascii="Arial" w:eastAsia="Times New Roman" w:hAnsi="Arial" w:cs="Arial"/>
          <w:sz w:val="24"/>
          <w:szCs w:val="24"/>
        </w:rPr>
      </w:pPr>
    </w:p>
    <w:p w:rsidR="00E72053" w:rsidRPr="00E72053" w:rsidRDefault="00E72053" w:rsidP="00E72053">
      <w:pPr>
        <w:autoSpaceDE w:val="0"/>
        <w:autoSpaceDN w:val="0"/>
        <w:adjustRightInd w:val="0"/>
        <w:spacing w:after="0" w:line="240" w:lineRule="auto"/>
        <w:rPr>
          <w:rFonts w:ascii="Arial" w:eastAsia="Times New Roman" w:hAnsi="Arial" w:cs="Arial"/>
          <w:sz w:val="24"/>
          <w:szCs w:val="24"/>
        </w:rPr>
      </w:pPr>
      <w:r w:rsidRPr="00E72053">
        <w:rPr>
          <w:rFonts w:ascii="Arial" w:eastAsia="Times New Roman" w:hAnsi="Arial" w:cs="Arial"/>
          <w:sz w:val="24"/>
          <w:szCs w:val="24"/>
        </w:rPr>
        <w:t>Дата _________________________________</w:t>
      </w:r>
    </w:p>
    <w:p w:rsidR="00E72053" w:rsidRPr="00E72053" w:rsidRDefault="00E72053" w:rsidP="00E72053">
      <w:pPr>
        <w:autoSpaceDE w:val="0"/>
        <w:autoSpaceDN w:val="0"/>
        <w:adjustRightInd w:val="0"/>
        <w:spacing w:after="0" w:line="240" w:lineRule="auto"/>
        <w:jc w:val="center"/>
        <w:rPr>
          <w:rFonts w:ascii="Arial" w:eastAsia="Times New Roman" w:hAnsi="Arial" w:cs="Arial"/>
          <w:sz w:val="24"/>
          <w:szCs w:val="24"/>
        </w:rPr>
      </w:pPr>
    </w:p>
    <w:p w:rsidR="00E72053" w:rsidRPr="00E72053" w:rsidRDefault="00E72053" w:rsidP="00E72053"/>
    <w:p w:rsidR="00E72053" w:rsidRDefault="00E72053" w:rsidP="00E72053">
      <w:pPr>
        <w:spacing w:after="0" w:line="240" w:lineRule="auto"/>
        <w:jc w:val="center"/>
        <w:rPr>
          <w:rFonts w:ascii="Arial" w:hAnsi="Arial" w:cs="Arial"/>
          <w:b/>
          <w:sz w:val="32"/>
          <w:szCs w:val="32"/>
        </w:rPr>
      </w:pPr>
      <w:r>
        <w:rPr>
          <w:rFonts w:ascii="Arial" w:hAnsi="Arial" w:cs="Arial"/>
          <w:b/>
          <w:sz w:val="32"/>
          <w:szCs w:val="32"/>
        </w:rPr>
        <w:t>31.01.2018г. №21</w:t>
      </w:r>
    </w:p>
    <w:p w:rsidR="00E72053" w:rsidRDefault="00E72053" w:rsidP="00E72053">
      <w:pPr>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E72053" w:rsidRDefault="00E72053" w:rsidP="00E72053">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E72053" w:rsidRDefault="00E72053" w:rsidP="00E72053">
      <w:pPr>
        <w:spacing w:after="0" w:line="240" w:lineRule="auto"/>
        <w:jc w:val="center"/>
        <w:rPr>
          <w:rFonts w:ascii="Arial" w:hAnsi="Arial" w:cs="Arial"/>
          <w:b/>
          <w:sz w:val="32"/>
          <w:szCs w:val="32"/>
        </w:rPr>
      </w:pPr>
      <w:r>
        <w:rPr>
          <w:rFonts w:ascii="Arial" w:hAnsi="Arial" w:cs="Arial"/>
          <w:b/>
          <w:sz w:val="32"/>
          <w:szCs w:val="32"/>
        </w:rPr>
        <w:t>ОСИНСКИЙ МУНИЦИПАЛЬНЫЙ РАЙОН</w:t>
      </w:r>
    </w:p>
    <w:p w:rsidR="00E72053" w:rsidRDefault="00E72053" w:rsidP="00E72053">
      <w:pPr>
        <w:spacing w:after="0" w:line="240" w:lineRule="auto"/>
        <w:jc w:val="center"/>
        <w:rPr>
          <w:rFonts w:ascii="Arial" w:hAnsi="Arial" w:cs="Arial"/>
          <w:b/>
          <w:sz w:val="32"/>
          <w:szCs w:val="32"/>
        </w:rPr>
      </w:pPr>
      <w:r>
        <w:rPr>
          <w:rFonts w:ascii="Arial" w:hAnsi="Arial" w:cs="Arial"/>
          <w:b/>
          <w:sz w:val="32"/>
          <w:szCs w:val="32"/>
        </w:rPr>
        <w:t>МАЙСКОЕ СЕЛЬСКОЕ ПОСЕЛЕНИЕ</w:t>
      </w:r>
    </w:p>
    <w:p w:rsidR="00E72053" w:rsidRDefault="00E72053" w:rsidP="00E72053">
      <w:pPr>
        <w:spacing w:after="0" w:line="240" w:lineRule="auto"/>
        <w:jc w:val="center"/>
        <w:rPr>
          <w:rFonts w:ascii="Arial" w:hAnsi="Arial" w:cs="Arial"/>
          <w:b/>
          <w:sz w:val="32"/>
          <w:szCs w:val="32"/>
        </w:rPr>
      </w:pPr>
      <w:r>
        <w:rPr>
          <w:rFonts w:ascii="Arial" w:hAnsi="Arial" w:cs="Arial"/>
          <w:b/>
          <w:sz w:val="32"/>
          <w:szCs w:val="32"/>
        </w:rPr>
        <w:t>АДМИНИСТРАЦИЯ</w:t>
      </w:r>
    </w:p>
    <w:p w:rsidR="00E72053" w:rsidRDefault="00E72053" w:rsidP="00E72053">
      <w:pPr>
        <w:spacing w:after="0" w:line="240" w:lineRule="auto"/>
        <w:jc w:val="center"/>
        <w:rPr>
          <w:rFonts w:ascii="Arial" w:hAnsi="Arial" w:cs="Arial"/>
          <w:b/>
          <w:sz w:val="32"/>
          <w:szCs w:val="32"/>
        </w:rPr>
      </w:pPr>
      <w:r>
        <w:rPr>
          <w:rFonts w:ascii="Arial" w:hAnsi="Arial" w:cs="Arial"/>
          <w:b/>
          <w:sz w:val="32"/>
          <w:szCs w:val="32"/>
        </w:rPr>
        <w:t>ПОСТАНОВЛЕНИЕ</w:t>
      </w:r>
    </w:p>
    <w:p w:rsidR="00E72053" w:rsidRDefault="00E72053" w:rsidP="00E72053">
      <w:pPr>
        <w:spacing w:after="0" w:line="240" w:lineRule="auto"/>
        <w:jc w:val="center"/>
        <w:rPr>
          <w:rFonts w:ascii="Arial" w:hAnsi="Arial" w:cs="Arial"/>
          <w:b/>
          <w:sz w:val="30"/>
          <w:szCs w:val="30"/>
        </w:rPr>
      </w:pPr>
    </w:p>
    <w:p w:rsidR="00E72053" w:rsidRPr="00746FBC" w:rsidRDefault="00E72053" w:rsidP="00E72053">
      <w:pPr>
        <w:spacing w:after="0" w:line="240" w:lineRule="auto"/>
        <w:ind w:firstLine="567"/>
        <w:jc w:val="center"/>
        <w:rPr>
          <w:rFonts w:ascii="Arial" w:hAnsi="Arial" w:cs="Arial"/>
          <w:b/>
          <w:sz w:val="32"/>
          <w:szCs w:val="32"/>
        </w:rPr>
      </w:pPr>
      <w:r>
        <w:rPr>
          <w:rFonts w:ascii="Arial" w:hAnsi="Arial" w:cs="Arial"/>
          <w:b/>
          <w:sz w:val="32"/>
          <w:szCs w:val="32"/>
        </w:rPr>
        <w:t>ОБ ОПРЕДЕЛЕНИИ МЕСТ ДЛЯ ОТБЫВАНИЯ НАКАЗАНИЙ НА 2018 ГОД</w:t>
      </w:r>
    </w:p>
    <w:p w:rsidR="00E72053" w:rsidRPr="00254F11" w:rsidRDefault="00E72053" w:rsidP="00E72053">
      <w:pPr>
        <w:spacing w:after="0"/>
        <w:rPr>
          <w:rFonts w:ascii="Times New Roman" w:eastAsia="Times New Roman" w:hAnsi="Times New Roman" w:cs="Times New Roman"/>
          <w:sz w:val="28"/>
          <w:szCs w:val="28"/>
          <w:lang w:eastAsia="ru-RU"/>
        </w:rPr>
      </w:pPr>
    </w:p>
    <w:p w:rsidR="00E72053" w:rsidRPr="00746FBC" w:rsidRDefault="00E72053" w:rsidP="00E72053">
      <w:pPr>
        <w:spacing w:after="0"/>
        <w:ind w:firstLine="851"/>
        <w:jc w:val="both"/>
        <w:rPr>
          <w:rFonts w:ascii="Arial" w:eastAsia="Times New Roman" w:hAnsi="Arial" w:cs="Arial"/>
          <w:sz w:val="24"/>
          <w:szCs w:val="24"/>
          <w:lang w:eastAsia="ru-RU"/>
        </w:rPr>
      </w:pPr>
      <w:r w:rsidRPr="00746FBC">
        <w:rPr>
          <w:rFonts w:ascii="Arial" w:eastAsia="Times New Roman" w:hAnsi="Arial" w:cs="Arial"/>
          <w:sz w:val="24"/>
          <w:szCs w:val="24"/>
          <w:lang w:eastAsia="ru-RU"/>
        </w:rPr>
        <w:t xml:space="preserve">В соответствии </w:t>
      </w:r>
      <w:proofErr w:type="spellStart"/>
      <w:r w:rsidRPr="00746FBC">
        <w:rPr>
          <w:rFonts w:ascii="Arial" w:eastAsia="Times New Roman" w:hAnsi="Arial" w:cs="Arial"/>
          <w:sz w:val="24"/>
          <w:szCs w:val="24"/>
          <w:lang w:eastAsia="ru-RU"/>
        </w:rPr>
        <w:t>ст.ст</w:t>
      </w:r>
      <w:proofErr w:type="spellEnd"/>
      <w:r w:rsidRPr="00746FBC">
        <w:rPr>
          <w:rFonts w:ascii="Arial" w:eastAsia="Times New Roman" w:hAnsi="Arial" w:cs="Arial"/>
          <w:sz w:val="24"/>
          <w:szCs w:val="24"/>
          <w:lang w:eastAsia="ru-RU"/>
        </w:rPr>
        <w:t>. 49, 50 УК РФ места</w:t>
      </w:r>
      <w:proofErr w:type="gramStart"/>
      <w:r w:rsidRPr="00746FBC">
        <w:rPr>
          <w:rFonts w:ascii="Arial" w:eastAsia="Times New Roman" w:hAnsi="Arial" w:cs="Arial"/>
          <w:sz w:val="24"/>
          <w:szCs w:val="24"/>
          <w:lang w:eastAsia="ru-RU"/>
        </w:rPr>
        <w:t xml:space="preserve"> ,</w:t>
      </w:r>
      <w:proofErr w:type="gramEnd"/>
      <w:r w:rsidRPr="00746FBC">
        <w:rPr>
          <w:rFonts w:ascii="Arial" w:eastAsia="Times New Roman" w:hAnsi="Arial" w:cs="Arial"/>
          <w:sz w:val="24"/>
          <w:szCs w:val="24"/>
          <w:lang w:eastAsia="ru-RU"/>
        </w:rPr>
        <w:t xml:space="preserve"> вид и объекты, на которых отбываются исправительные и обязательные работы, определяются органами местного самоуправления по согласованию с уголовно-исполнительной инспекцией, руководствуясь статьей 32 Устава МО « Майск»</w:t>
      </w:r>
    </w:p>
    <w:p w:rsidR="00E72053" w:rsidRPr="00746FBC" w:rsidRDefault="00E72053" w:rsidP="00E72053">
      <w:pPr>
        <w:spacing w:after="0"/>
        <w:ind w:firstLine="567"/>
        <w:jc w:val="both"/>
        <w:rPr>
          <w:rFonts w:ascii="Arial" w:eastAsia="Times New Roman" w:hAnsi="Arial" w:cs="Arial"/>
          <w:sz w:val="24"/>
          <w:szCs w:val="24"/>
          <w:lang w:eastAsia="ru-RU"/>
        </w:rPr>
      </w:pPr>
    </w:p>
    <w:p w:rsidR="00E72053" w:rsidRPr="00746FBC" w:rsidRDefault="00E72053" w:rsidP="00E72053">
      <w:pPr>
        <w:spacing w:after="0"/>
        <w:ind w:firstLine="567"/>
        <w:jc w:val="center"/>
        <w:rPr>
          <w:rFonts w:ascii="Arial" w:eastAsia="Times New Roman" w:hAnsi="Arial" w:cs="Arial"/>
          <w:b/>
          <w:sz w:val="30"/>
          <w:szCs w:val="30"/>
          <w:lang w:eastAsia="ru-RU"/>
        </w:rPr>
      </w:pPr>
      <w:r>
        <w:rPr>
          <w:rFonts w:ascii="Arial" w:eastAsia="Times New Roman" w:hAnsi="Arial" w:cs="Arial"/>
          <w:b/>
          <w:sz w:val="30"/>
          <w:szCs w:val="30"/>
          <w:lang w:eastAsia="ru-RU"/>
        </w:rPr>
        <w:t>ПОСТ</w:t>
      </w:r>
      <w:r w:rsidRPr="00746FBC">
        <w:rPr>
          <w:rFonts w:ascii="Arial" w:eastAsia="Times New Roman" w:hAnsi="Arial" w:cs="Arial"/>
          <w:b/>
          <w:sz w:val="30"/>
          <w:szCs w:val="30"/>
          <w:lang w:eastAsia="ru-RU"/>
        </w:rPr>
        <w:t>А</w:t>
      </w:r>
      <w:r>
        <w:rPr>
          <w:rFonts w:ascii="Arial" w:eastAsia="Times New Roman" w:hAnsi="Arial" w:cs="Arial"/>
          <w:b/>
          <w:sz w:val="30"/>
          <w:szCs w:val="30"/>
          <w:lang w:eastAsia="ru-RU"/>
        </w:rPr>
        <w:t>НОВЛЯ</w:t>
      </w:r>
      <w:r w:rsidRPr="00746FBC">
        <w:rPr>
          <w:rFonts w:ascii="Arial" w:eastAsia="Times New Roman" w:hAnsi="Arial" w:cs="Arial"/>
          <w:b/>
          <w:sz w:val="30"/>
          <w:szCs w:val="30"/>
          <w:lang w:eastAsia="ru-RU"/>
        </w:rPr>
        <w:t>Ю:</w:t>
      </w:r>
    </w:p>
    <w:p w:rsidR="00E72053" w:rsidRPr="00746FBC" w:rsidRDefault="00E72053" w:rsidP="00E72053">
      <w:pPr>
        <w:autoSpaceDE w:val="0"/>
        <w:autoSpaceDN w:val="0"/>
        <w:adjustRightInd w:val="0"/>
        <w:spacing w:after="0"/>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Pr="00746FBC">
        <w:rPr>
          <w:rFonts w:ascii="Arial" w:eastAsia="Times New Roman" w:hAnsi="Arial" w:cs="Arial"/>
          <w:sz w:val="24"/>
          <w:szCs w:val="24"/>
          <w:lang w:eastAsia="ru-RU"/>
        </w:rPr>
        <w:t xml:space="preserve">По согласованию  с  филиалом по </w:t>
      </w:r>
      <w:proofErr w:type="spellStart"/>
      <w:r w:rsidRPr="00746FBC">
        <w:rPr>
          <w:rFonts w:ascii="Arial" w:eastAsia="Times New Roman" w:hAnsi="Arial" w:cs="Arial"/>
          <w:sz w:val="24"/>
          <w:szCs w:val="24"/>
          <w:lang w:eastAsia="ru-RU"/>
        </w:rPr>
        <w:t>Осинскому</w:t>
      </w:r>
      <w:proofErr w:type="spellEnd"/>
      <w:r w:rsidRPr="00746FBC">
        <w:rPr>
          <w:rFonts w:ascii="Arial" w:eastAsia="Times New Roman" w:hAnsi="Arial" w:cs="Arial"/>
          <w:sz w:val="24"/>
          <w:szCs w:val="24"/>
          <w:lang w:eastAsia="ru-RU"/>
        </w:rPr>
        <w:t xml:space="preserve"> району  ФКУ «Уголовно-исполнительная инспекция»</w:t>
      </w:r>
      <w:r w:rsidRPr="00746FBC">
        <w:rPr>
          <w:rFonts w:ascii="Arial" w:hAnsi="Arial" w:cs="Arial"/>
          <w:sz w:val="24"/>
          <w:szCs w:val="24"/>
        </w:rPr>
        <w:t xml:space="preserve"> определить:</w:t>
      </w:r>
    </w:p>
    <w:p w:rsidR="00E72053" w:rsidRPr="00746FBC" w:rsidRDefault="00E72053" w:rsidP="00E72053">
      <w:pPr>
        <w:autoSpaceDE w:val="0"/>
        <w:autoSpaceDN w:val="0"/>
        <w:adjustRightInd w:val="0"/>
        <w:spacing w:after="0"/>
        <w:ind w:firstLine="851"/>
        <w:jc w:val="both"/>
        <w:rPr>
          <w:rFonts w:ascii="Arial" w:eastAsia="Times New Roman" w:hAnsi="Arial" w:cs="Arial"/>
          <w:sz w:val="24"/>
          <w:szCs w:val="24"/>
          <w:lang w:eastAsia="ru-RU"/>
        </w:rPr>
      </w:pPr>
      <w:r>
        <w:rPr>
          <w:rFonts w:ascii="Arial" w:hAnsi="Arial" w:cs="Arial"/>
          <w:sz w:val="24"/>
          <w:szCs w:val="24"/>
        </w:rPr>
        <w:t xml:space="preserve">1.1. </w:t>
      </w:r>
      <w:r w:rsidRPr="00746FBC">
        <w:rPr>
          <w:rFonts w:ascii="Arial" w:hAnsi="Arial" w:cs="Arial"/>
          <w:sz w:val="24"/>
          <w:szCs w:val="24"/>
        </w:rPr>
        <w:t>виды обязательных работ и объекты, на которых осужденные по месту жительства  могут отбывать наказания в виде обязательных работ (приложение №1).</w:t>
      </w:r>
    </w:p>
    <w:p w:rsidR="00E72053" w:rsidRPr="00746FBC" w:rsidRDefault="00E72053" w:rsidP="00E72053">
      <w:pPr>
        <w:autoSpaceDE w:val="0"/>
        <w:autoSpaceDN w:val="0"/>
        <w:adjustRightInd w:val="0"/>
        <w:spacing w:after="0"/>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1.2. п</w:t>
      </w:r>
      <w:r w:rsidRPr="00746FBC">
        <w:rPr>
          <w:rFonts w:ascii="Arial" w:eastAsia="Times New Roman" w:hAnsi="Arial" w:cs="Arial"/>
          <w:sz w:val="24"/>
          <w:szCs w:val="24"/>
          <w:lang w:eastAsia="ru-RU"/>
        </w:rPr>
        <w:t xml:space="preserve">редприятия и организации, </w:t>
      </w:r>
      <w:r>
        <w:rPr>
          <w:rFonts w:ascii="Arial" w:eastAsia="Times New Roman" w:hAnsi="Arial" w:cs="Arial"/>
          <w:sz w:val="24"/>
          <w:szCs w:val="24"/>
          <w:lang w:eastAsia="ru-RU"/>
        </w:rPr>
        <w:t>расположенные</w:t>
      </w:r>
      <w:r w:rsidRPr="00746FBC">
        <w:rPr>
          <w:rFonts w:ascii="Arial" w:eastAsia="Times New Roman" w:hAnsi="Arial" w:cs="Arial"/>
          <w:sz w:val="24"/>
          <w:szCs w:val="24"/>
          <w:lang w:eastAsia="ru-RU"/>
        </w:rPr>
        <w:t xml:space="preserve"> на территории МО «Майск» в которых  осужденные, не имеющие основного места работы по месту жительства, могут отбывать исправительные работы (приложение №2).</w:t>
      </w:r>
    </w:p>
    <w:p w:rsidR="00E72053" w:rsidRDefault="00E72053" w:rsidP="00E72053">
      <w:pPr>
        <w:autoSpaceDE w:val="0"/>
        <w:autoSpaceDN w:val="0"/>
        <w:adjustRightInd w:val="0"/>
        <w:spacing w:after="0"/>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proofErr w:type="gramStart"/>
      <w:r w:rsidRPr="00746FBC">
        <w:rPr>
          <w:rFonts w:ascii="Arial" w:eastAsia="Times New Roman" w:hAnsi="Arial" w:cs="Arial"/>
          <w:sz w:val="24"/>
          <w:szCs w:val="24"/>
          <w:lang w:eastAsia="ru-RU"/>
        </w:rPr>
        <w:t>Контроль за</w:t>
      </w:r>
      <w:proofErr w:type="gramEnd"/>
      <w:r w:rsidRPr="00746FBC">
        <w:rPr>
          <w:rFonts w:ascii="Arial" w:eastAsia="Times New Roman" w:hAnsi="Arial" w:cs="Arial"/>
          <w:sz w:val="24"/>
          <w:szCs w:val="24"/>
          <w:lang w:eastAsia="ru-RU"/>
        </w:rPr>
        <w:t xml:space="preserve"> исполнением данного постановления оставляю за собой.</w:t>
      </w:r>
    </w:p>
    <w:p w:rsidR="00E72053" w:rsidRPr="00746FBC" w:rsidRDefault="00E72053" w:rsidP="00E72053">
      <w:pPr>
        <w:autoSpaceDE w:val="0"/>
        <w:autoSpaceDN w:val="0"/>
        <w:adjustRightInd w:val="0"/>
        <w:spacing w:after="0"/>
        <w:jc w:val="both"/>
        <w:rPr>
          <w:rFonts w:ascii="Arial" w:eastAsia="Times New Roman" w:hAnsi="Arial" w:cs="Arial"/>
          <w:sz w:val="24"/>
          <w:szCs w:val="24"/>
          <w:lang w:eastAsia="ru-RU"/>
        </w:rPr>
      </w:pPr>
    </w:p>
    <w:p w:rsidR="00E72053" w:rsidRDefault="00E72053" w:rsidP="00E72053">
      <w:pPr>
        <w:spacing w:after="0" w:line="240" w:lineRule="auto"/>
        <w:jc w:val="both"/>
        <w:rPr>
          <w:rFonts w:ascii="Arial" w:eastAsia="Times New Roman" w:hAnsi="Arial" w:cs="Arial"/>
          <w:sz w:val="24"/>
          <w:szCs w:val="24"/>
          <w:lang w:eastAsia="ru-RU"/>
        </w:rPr>
      </w:pPr>
      <w:r w:rsidRPr="00746FBC">
        <w:rPr>
          <w:rFonts w:ascii="Arial" w:eastAsia="Times New Roman" w:hAnsi="Arial" w:cs="Arial"/>
          <w:sz w:val="24"/>
          <w:szCs w:val="24"/>
          <w:lang w:eastAsia="ru-RU"/>
        </w:rPr>
        <w:t xml:space="preserve">Глава муниципального образования «Майск» </w:t>
      </w:r>
      <w:r w:rsidRPr="00746FBC">
        <w:rPr>
          <w:rFonts w:ascii="Arial" w:eastAsia="Times New Roman" w:hAnsi="Arial" w:cs="Arial"/>
          <w:sz w:val="24"/>
          <w:szCs w:val="24"/>
          <w:lang w:eastAsia="ru-RU"/>
        </w:rPr>
        <w:tab/>
      </w:r>
      <w:r w:rsidRPr="00746FBC">
        <w:rPr>
          <w:rFonts w:ascii="Arial" w:eastAsia="Times New Roman" w:hAnsi="Arial" w:cs="Arial"/>
          <w:sz w:val="24"/>
          <w:szCs w:val="24"/>
          <w:lang w:eastAsia="ru-RU"/>
        </w:rPr>
        <w:tab/>
        <w:t xml:space="preserve">                                              </w:t>
      </w:r>
      <w:r>
        <w:rPr>
          <w:rFonts w:ascii="Arial" w:eastAsia="Times New Roman" w:hAnsi="Arial" w:cs="Arial"/>
          <w:sz w:val="24"/>
          <w:szCs w:val="24"/>
          <w:lang w:eastAsia="ru-RU"/>
        </w:rPr>
        <w:t>А.И.Серебренни</w:t>
      </w:r>
      <w:r w:rsidR="00E06EDB">
        <w:rPr>
          <w:rFonts w:ascii="Arial" w:eastAsia="Times New Roman" w:hAnsi="Arial" w:cs="Arial"/>
          <w:sz w:val="24"/>
          <w:szCs w:val="24"/>
          <w:lang w:eastAsia="ru-RU"/>
        </w:rPr>
        <w:t>ков</w:t>
      </w:r>
    </w:p>
    <w:p w:rsidR="00E72053" w:rsidRDefault="00E72053" w:rsidP="00E72053">
      <w:pPr>
        <w:spacing w:after="0" w:line="240" w:lineRule="auto"/>
        <w:jc w:val="both"/>
        <w:rPr>
          <w:rFonts w:ascii="Arial" w:eastAsia="Times New Roman" w:hAnsi="Arial" w:cs="Arial"/>
          <w:sz w:val="24"/>
          <w:szCs w:val="24"/>
          <w:lang w:eastAsia="ru-RU"/>
        </w:rPr>
      </w:pPr>
    </w:p>
    <w:p w:rsidR="00E72053" w:rsidRPr="00BE3CF6" w:rsidRDefault="00E72053" w:rsidP="00E72053">
      <w:pPr>
        <w:spacing w:after="0" w:line="240" w:lineRule="auto"/>
        <w:ind w:left="6237"/>
        <w:rPr>
          <w:rFonts w:ascii="Courier New" w:hAnsi="Courier New" w:cs="Courier New"/>
        </w:rPr>
      </w:pPr>
      <w:r w:rsidRPr="00BE3CF6">
        <w:rPr>
          <w:rFonts w:ascii="Courier New" w:hAnsi="Courier New" w:cs="Courier New"/>
        </w:rPr>
        <w:t>Приложение №1</w:t>
      </w:r>
    </w:p>
    <w:p w:rsidR="00E72053" w:rsidRPr="00BE3CF6" w:rsidRDefault="00E72053" w:rsidP="00E72053">
      <w:pPr>
        <w:spacing w:after="0" w:line="240" w:lineRule="auto"/>
        <w:ind w:left="6237"/>
        <w:rPr>
          <w:rFonts w:ascii="Courier New" w:hAnsi="Courier New" w:cs="Courier New"/>
        </w:rPr>
      </w:pPr>
      <w:r w:rsidRPr="00BE3CF6">
        <w:rPr>
          <w:rFonts w:ascii="Courier New" w:hAnsi="Courier New" w:cs="Courier New"/>
        </w:rPr>
        <w:t>к постановлению  главы</w:t>
      </w:r>
    </w:p>
    <w:p w:rsidR="00E72053" w:rsidRPr="00BE3CF6" w:rsidRDefault="00E72053" w:rsidP="00E72053">
      <w:pPr>
        <w:spacing w:after="0" w:line="240" w:lineRule="auto"/>
        <w:ind w:left="6237"/>
        <w:rPr>
          <w:rFonts w:ascii="Courier New" w:hAnsi="Courier New" w:cs="Courier New"/>
        </w:rPr>
      </w:pPr>
      <w:r w:rsidRPr="00BE3CF6">
        <w:rPr>
          <w:rFonts w:ascii="Courier New" w:hAnsi="Courier New" w:cs="Courier New"/>
        </w:rPr>
        <w:t>МО «Майск»</w:t>
      </w:r>
    </w:p>
    <w:p w:rsidR="00E72053" w:rsidRPr="00BE3CF6" w:rsidRDefault="00E72053" w:rsidP="00E72053">
      <w:pPr>
        <w:spacing w:after="0" w:line="240" w:lineRule="auto"/>
        <w:ind w:left="6237"/>
        <w:rPr>
          <w:rFonts w:ascii="Courier New" w:hAnsi="Courier New" w:cs="Courier New"/>
        </w:rPr>
      </w:pPr>
      <w:r w:rsidRPr="00BE3CF6">
        <w:rPr>
          <w:rFonts w:ascii="Courier New" w:hAnsi="Courier New" w:cs="Courier New"/>
        </w:rPr>
        <w:t xml:space="preserve">от </w:t>
      </w:r>
      <w:r>
        <w:rPr>
          <w:rFonts w:ascii="Courier New" w:hAnsi="Courier New" w:cs="Courier New"/>
        </w:rPr>
        <w:t>31.01.2018г. №21</w:t>
      </w:r>
    </w:p>
    <w:p w:rsidR="00E72053" w:rsidRDefault="00E72053" w:rsidP="00E72053">
      <w:pPr>
        <w:spacing w:after="0" w:line="240" w:lineRule="auto"/>
        <w:ind w:left="6237"/>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72053" w:rsidRPr="002718A7" w:rsidTr="00E72053">
        <w:tc>
          <w:tcPr>
            <w:tcW w:w="4785" w:type="dxa"/>
          </w:tcPr>
          <w:p w:rsidR="00E72053" w:rsidRPr="00BE3CF6" w:rsidRDefault="00E72053" w:rsidP="00E72053">
            <w:pPr>
              <w:rPr>
                <w:rFonts w:ascii="Arial" w:hAnsi="Arial" w:cs="Arial"/>
                <w:sz w:val="24"/>
                <w:szCs w:val="24"/>
              </w:rPr>
            </w:pPr>
            <w:r w:rsidRPr="00BE3CF6">
              <w:rPr>
                <w:rFonts w:ascii="Arial" w:hAnsi="Arial" w:cs="Arial"/>
                <w:sz w:val="24"/>
                <w:szCs w:val="24"/>
              </w:rPr>
              <w:t>«Согласовано»</w:t>
            </w:r>
          </w:p>
          <w:p w:rsidR="00E72053" w:rsidRDefault="00E72053" w:rsidP="00E72053">
            <w:pPr>
              <w:rPr>
                <w:rFonts w:ascii="Arial" w:hAnsi="Arial" w:cs="Arial"/>
                <w:sz w:val="24"/>
                <w:szCs w:val="24"/>
              </w:rPr>
            </w:pPr>
          </w:p>
          <w:p w:rsidR="00E72053" w:rsidRPr="00E32E3A" w:rsidRDefault="00E72053" w:rsidP="00E72053">
            <w:pPr>
              <w:rPr>
                <w:rFonts w:ascii="Arial" w:hAnsi="Arial" w:cs="Arial"/>
                <w:sz w:val="24"/>
                <w:szCs w:val="24"/>
              </w:rPr>
            </w:pPr>
            <w:r w:rsidRPr="00E32E3A">
              <w:rPr>
                <w:rFonts w:ascii="Arial" w:hAnsi="Arial" w:cs="Arial"/>
                <w:sz w:val="24"/>
                <w:szCs w:val="24"/>
              </w:rPr>
              <w:t xml:space="preserve">Начальник филиала по </w:t>
            </w:r>
            <w:proofErr w:type="spellStart"/>
            <w:r w:rsidRPr="00E32E3A">
              <w:rPr>
                <w:rFonts w:ascii="Arial" w:hAnsi="Arial" w:cs="Arial"/>
                <w:sz w:val="24"/>
                <w:szCs w:val="24"/>
              </w:rPr>
              <w:t>Осинскому</w:t>
            </w:r>
            <w:proofErr w:type="spellEnd"/>
            <w:r w:rsidRPr="00E32E3A">
              <w:rPr>
                <w:rFonts w:ascii="Arial" w:hAnsi="Arial" w:cs="Arial"/>
                <w:sz w:val="24"/>
                <w:szCs w:val="24"/>
              </w:rPr>
              <w:t xml:space="preserve"> району ФКУ УИИ ГУФСИН</w:t>
            </w:r>
          </w:p>
          <w:p w:rsidR="00E72053" w:rsidRPr="002A750C" w:rsidRDefault="00E72053" w:rsidP="00E72053">
            <w:pPr>
              <w:rPr>
                <w:rFonts w:ascii="Arial" w:hAnsi="Arial" w:cs="Arial"/>
                <w:color w:val="FF0000"/>
                <w:sz w:val="24"/>
                <w:szCs w:val="24"/>
              </w:rPr>
            </w:pPr>
            <w:r w:rsidRPr="00E32E3A">
              <w:rPr>
                <w:rFonts w:ascii="Arial" w:hAnsi="Arial" w:cs="Arial"/>
                <w:sz w:val="24"/>
                <w:szCs w:val="24"/>
              </w:rPr>
              <w:t>Капитан      вн</w:t>
            </w:r>
            <w:proofErr w:type="gramStart"/>
            <w:r w:rsidRPr="00E32E3A">
              <w:rPr>
                <w:rFonts w:ascii="Arial" w:hAnsi="Arial" w:cs="Arial"/>
                <w:sz w:val="24"/>
                <w:szCs w:val="24"/>
              </w:rPr>
              <w:t>.с</w:t>
            </w:r>
            <w:proofErr w:type="gramEnd"/>
            <w:r w:rsidRPr="00E32E3A">
              <w:rPr>
                <w:rFonts w:ascii="Arial" w:hAnsi="Arial" w:cs="Arial"/>
                <w:sz w:val="24"/>
                <w:szCs w:val="24"/>
              </w:rPr>
              <w:t>л</w:t>
            </w:r>
            <w:r>
              <w:rPr>
                <w:rFonts w:ascii="Arial" w:hAnsi="Arial" w:cs="Arial"/>
                <w:sz w:val="24"/>
                <w:szCs w:val="24"/>
              </w:rPr>
              <w:t>ужбы</w:t>
            </w:r>
            <w:r w:rsidRPr="00E32E3A">
              <w:rPr>
                <w:rFonts w:ascii="Arial" w:hAnsi="Arial" w:cs="Arial"/>
                <w:sz w:val="24"/>
                <w:szCs w:val="24"/>
              </w:rPr>
              <w:t>______________</w:t>
            </w:r>
            <w:proofErr w:type="spellStart"/>
            <w:r w:rsidRPr="00E32E3A">
              <w:rPr>
                <w:rFonts w:ascii="Arial" w:hAnsi="Arial" w:cs="Arial"/>
                <w:sz w:val="24"/>
                <w:szCs w:val="24"/>
              </w:rPr>
              <w:t>П.С.Мутин</w:t>
            </w:r>
            <w:proofErr w:type="spellEnd"/>
          </w:p>
        </w:tc>
        <w:tc>
          <w:tcPr>
            <w:tcW w:w="4786" w:type="dxa"/>
          </w:tcPr>
          <w:p w:rsidR="00E72053" w:rsidRPr="00BE3CF6" w:rsidRDefault="00E72053" w:rsidP="00E72053">
            <w:pPr>
              <w:rPr>
                <w:rFonts w:ascii="Arial" w:hAnsi="Arial" w:cs="Arial"/>
                <w:sz w:val="24"/>
                <w:szCs w:val="24"/>
              </w:rPr>
            </w:pPr>
            <w:r w:rsidRPr="00BE3CF6">
              <w:rPr>
                <w:rFonts w:ascii="Arial" w:hAnsi="Arial" w:cs="Arial"/>
                <w:sz w:val="24"/>
                <w:szCs w:val="24"/>
              </w:rPr>
              <w:t>«Утверждено»</w:t>
            </w:r>
          </w:p>
          <w:p w:rsidR="00E72053" w:rsidRDefault="00E72053" w:rsidP="00E72053">
            <w:pPr>
              <w:rPr>
                <w:rFonts w:ascii="Arial" w:hAnsi="Arial" w:cs="Arial"/>
                <w:sz w:val="24"/>
                <w:szCs w:val="24"/>
              </w:rPr>
            </w:pPr>
            <w:r w:rsidRPr="00BE3CF6">
              <w:rPr>
                <w:rFonts w:ascii="Arial" w:hAnsi="Arial" w:cs="Arial"/>
                <w:sz w:val="24"/>
                <w:szCs w:val="24"/>
              </w:rPr>
              <w:t xml:space="preserve">             </w:t>
            </w:r>
          </w:p>
          <w:p w:rsidR="00E72053" w:rsidRPr="00BE3CF6" w:rsidRDefault="00E72053" w:rsidP="00E72053">
            <w:pPr>
              <w:rPr>
                <w:rFonts w:ascii="Arial" w:hAnsi="Arial" w:cs="Arial"/>
                <w:sz w:val="24"/>
                <w:szCs w:val="24"/>
              </w:rPr>
            </w:pPr>
            <w:r w:rsidRPr="00BE3CF6">
              <w:rPr>
                <w:rFonts w:ascii="Arial" w:hAnsi="Arial" w:cs="Arial"/>
                <w:sz w:val="24"/>
                <w:szCs w:val="24"/>
              </w:rPr>
              <w:t xml:space="preserve">Глава </w:t>
            </w:r>
            <w:proofErr w:type="gramStart"/>
            <w:r w:rsidRPr="00BE3CF6">
              <w:rPr>
                <w:rFonts w:ascii="Arial" w:hAnsi="Arial" w:cs="Arial"/>
                <w:sz w:val="24"/>
                <w:szCs w:val="24"/>
              </w:rPr>
              <w:t>муниципального</w:t>
            </w:r>
            <w:proofErr w:type="gramEnd"/>
            <w:r w:rsidRPr="00BE3CF6">
              <w:rPr>
                <w:rFonts w:ascii="Arial" w:hAnsi="Arial" w:cs="Arial"/>
                <w:sz w:val="24"/>
                <w:szCs w:val="24"/>
              </w:rPr>
              <w:t xml:space="preserve"> </w:t>
            </w:r>
          </w:p>
          <w:p w:rsidR="00E72053" w:rsidRPr="00BE3CF6" w:rsidRDefault="00E72053" w:rsidP="00E72053">
            <w:pPr>
              <w:rPr>
                <w:rFonts w:ascii="Arial" w:hAnsi="Arial" w:cs="Arial"/>
                <w:sz w:val="24"/>
                <w:szCs w:val="24"/>
              </w:rPr>
            </w:pPr>
            <w:r w:rsidRPr="00BE3CF6">
              <w:rPr>
                <w:rFonts w:ascii="Arial" w:hAnsi="Arial" w:cs="Arial"/>
                <w:sz w:val="24"/>
                <w:szCs w:val="24"/>
              </w:rPr>
              <w:t xml:space="preserve">образования «Майск» </w:t>
            </w:r>
          </w:p>
          <w:p w:rsidR="00E72053" w:rsidRPr="00BE3CF6" w:rsidRDefault="00E72053" w:rsidP="00E72053">
            <w:pPr>
              <w:rPr>
                <w:rFonts w:ascii="Arial" w:hAnsi="Arial" w:cs="Arial"/>
                <w:sz w:val="24"/>
                <w:szCs w:val="24"/>
              </w:rPr>
            </w:pPr>
          </w:p>
          <w:p w:rsidR="00E72053" w:rsidRPr="00BE3CF6" w:rsidRDefault="00E72053" w:rsidP="00E72053">
            <w:pPr>
              <w:tabs>
                <w:tab w:val="right" w:pos="4570"/>
              </w:tabs>
              <w:rPr>
                <w:rFonts w:ascii="Arial" w:hAnsi="Arial" w:cs="Arial"/>
                <w:sz w:val="24"/>
                <w:szCs w:val="24"/>
              </w:rPr>
            </w:pPr>
            <w:r>
              <w:rPr>
                <w:rFonts w:ascii="Arial" w:hAnsi="Arial" w:cs="Arial"/>
                <w:sz w:val="24"/>
                <w:szCs w:val="24"/>
              </w:rPr>
              <w:t>__</w:t>
            </w:r>
            <w:r>
              <w:rPr>
                <w:rFonts w:ascii="Arial" w:hAnsi="Arial" w:cs="Arial"/>
                <w:sz w:val="24"/>
                <w:szCs w:val="24"/>
              </w:rPr>
              <w:tab/>
            </w:r>
            <w:r w:rsidRPr="00BE3CF6">
              <w:rPr>
                <w:rFonts w:ascii="Arial" w:hAnsi="Arial" w:cs="Arial"/>
                <w:sz w:val="24"/>
                <w:szCs w:val="24"/>
              </w:rPr>
              <w:t>______________А.И.Серебренников</w:t>
            </w:r>
          </w:p>
        </w:tc>
      </w:tr>
    </w:tbl>
    <w:p w:rsidR="00E72053" w:rsidRDefault="00E72053" w:rsidP="00E72053"/>
    <w:p w:rsidR="00E72053" w:rsidRPr="00BE3CF6" w:rsidRDefault="00E72053" w:rsidP="00E72053">
      <w:pPr>
        <w:spacing w:after="0"/>
        <w:jc w:val="center"/>
        <w:rPr>
          <w:rFonts w:ascii="Arial" w:hAnsi="Arial" w:cs="Arial"/>
          <w:sz w:val="24"/>
          <w:szCs w:val="24"/>
        </w:rPr>
      </w:pPr>
      <w:r w:rsidRPr="00BE3CF6">
        <w:rPr>
          <w:rFonts w:ascii="Arial" w:hAnsi="Arial" w:cs="Arial"/>
          <w:sz w:val="24"/>
          <w:szCs w:val="24"/>
        </w:rPr>
        <w:t>Перечень</w:t>
      </w:r>
    </w:p>
    <w:p w:rsidR="00E72053" w:rsidRPr="00BE3CF6" w:rsidRDefault="00E72053" w:rsidP="00E72053">
      <w:pPr>
        <w:spacing w:after="0"/>
        <w:jc w:val="center"/>
        <w:rPr>
          <w:rFonts w:ascii="Arial" w:hAnsi="Arial" w:cs="Arial"/>
          <w:sz w:val="24"/>
          <w:szCs w:val="24"/>
        </w:rPr>
      </w:pPr>
      <w:r w:rsidRPr="00BE3CF6">
        <w:rPr>
          <w:rFonts w:ascii="Arial" w:hAnsi="Arial" w:cs="Arial"/>
          <w:sz w:val="24"/>
          <w:szCs w:val="24"/>
        </w:rPr>
        <w:t>видов обязательных работ и объекты, на которых осужденные по месту жительства могут отбывать наказания в виде обязательных работ</w:t>
      </w:r>
    </w:p>
    <w:p w:rsidR="00E72053" w:rsidRDefault="00E72053" w:rsidP="00E72053">
      <w:pPr>
        <w:spacing w:after="0"/>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481"/>
        <w:gridCol w:w="4482"/>
        <w:gridCol w:w="4536"/>
      </w:tblGrid>
      <w:tr w:rsidR="00E72053" w:rsidRPr="005340B4" w:rsidTr="00E72053">
        <w:tc>
          <w:tcPr>
            <w:tcW w:w="446" w:type="dxa"/>
          </w:tcPr>
          <w:p w:rsidR="00E72053" w:rsidRPr="00BE3CF6" w:rsidRDefault="00E72053" w:rsidP="00E72053">
            <w:pPr>
              <w:jc w:val="center"/>
              <w:rPr>
                <w:rFonts w:ascii="Courier New" w:hAnsi="Courier New" w:cs="Courier New"/>
              </w:rPr>
            </w:pPr>
            <w:r w:rsidRPr="00BE3CF6">
              <w:rPr>
                <w:rFonts w:ascii="Courier New" w:hAnsi="Courier New" w:cs="Courier New"/>
              </w:rPr>
              <w:t>№</w:t>
            </w:r>
          </w:p>
        </w:tc>
        <w:tc>
          <w:tcPr>
            <w:tcW w:w="4482" w:type="dxa"/>
          </w:tcPr>
          <w:p w:rsidR="00E72053" w:rsidRPr="00BE3CF6" w:rsidRDefault="00E72053" w:rsidP="00E72053">
            <w:pPr>
              <w:jc w:val="center"/>
              <w:rPr>
                <w:rFonts w:ascii="Courier New" w:hAnsi="Courier New" w:cs="Courier New"/>
              </w:rPr>
            </w:pPr>
            <w:r w:rsidRPr="00BE3CF6">
              <w:rPr>
                <w:rFonts w:ascii="Courier New" w:hAnsi="Courier New" w:cs="Courier New"/>
              </w:rPr>
              <w:t>Место</w:t>
            </w:r>
          </w:p>
        </w:tc>
        <w:tc>
          <w:tcPr>
            <w:tcW w:w="4536" w:type="dxa"/>
          </w:tcPr>
          <w:p w:rsidR="00E72053" w:rsidRPr="00BE3CF6" w:rsidRDefault="00E72053" w:rsidP="00E72053">
            <w:pPr>
              <w:jc w:val="center"/>
              <w:rPr>
                <w:rFonts w:ascii="Courier New" w:hAnsi="Courier New" w:cs="Courier New"/>
              </w:rPr>
            </w:pPr>
            <w:r w:rsidRPr="00BE3CF6">
              <w:rPr>
                <w:rFonts w:ascii="Courier New" w:hAnsi="Courier New" w:cs="Courier New"/>
              </w:rPr>
              <w:t>Виды работ</w:t>
            </w:r>
          </w:p>
        </w:tc>
      </w:tr>
      <w:tr w:rsidR="00E72053" w:rsidRPr="005340B4" w:rsidTr="00E72053">
        <w:tc>
          <w:tcPr>
            <w:tcW w:w="446" w:type="dxa"/>
          </w:tcPr>
          <w:p w:rsidR="00E72053" w:rsidRPr="00BE3CF6" w:rsidRDefault="00E72053" w:rsidP="00E72053">
            <w:pPr>
              <w:jc w:val="center"/>
              <w:rPr>
                <w:rFonts w:ascii="Courier New" w:hAnsi="Courier New" w:cs="Courier New"/>
              </w:rPr>
            </w:pPr>
            <w:r w:rsidRPr="00BE3CF6">
              <w:rPr>
                <w:rFonts w:ascii="Courier New" w:hAnsi="Courier New" w:cs="Courier New"/>
              </w:rPr>
              <w:t>1.</w:t>
            </w:r>
          </w:p>
        </w:tc>
        <w:tc>
          <w:tcPr>
            <w:tcW w:w="4482" w:type="dxa"/>
          </w:tcPr>
          <w:p w:rsidR="00E72053" w:rsidRPr="00BE3CF6" w:rsidRDefault="00E72053" w:rsidP="00E72053">
            <w:pPr>
              <w:rPr>
                <w:rFonts w:ascii="Courier New" w:hAnsi="Courier New" w:cs="Courier New"/>
              </w:rPr>
            </w:pPr>
            <w:r w:rsidRPr="00BE3CF6">
              <w:rPr>
                <w:rFonts w:ascii="Courier New" w:hAnsi="Courier New" w:cs="Courier New"/>
              </w:rPr>
              <w:t>Администрация МО «Майск»</w:t>
            </w:r>
          </w:p>
        </w:tc>
        <w:tc>
          <w:tcPr>
            <w:tcW w:w="4536" w:type="dxa"/>
          </w:tcPr>
          <w:p w:rsidR="00E72053" w:rsidRPr="00BE3CF6" w:rsidRDefault="00E72053" w:rsidP="00E72053">
            <w:pPr>
              <w:rPr>
                <w:rFonts w:ascii="Courier New" w:hAnsi="Courier New" w:cs="Courier New"/>
              </w:rPr>
            </w:pPr>
            <w:r w:rsidRPr="00BE3CF6">
              <w:rPr>
                <w:rFonts w:ascii="Courier New" w:hAnsi="Courier New" w:cs="Courier New"/>
              </w:rPr>
              <w:t xml:space="preserve">Разнорабочий по благоустройству </w:t>
            </w:r>
          </w:p>
        </w:tc>
      </w:tr>
      <w:tr w:rsidR="00E72053" w:rsidRPr="005340B4" w:rsidTr="00E72053">
        <w:tc>
          <w:tcPr>
            <w:tcW w:w="446" w:type="dxa"/>
          </w:tcPr>
          <w:p w:rsidR="00E72053" w:rsidRPr="00BE3CF6" w:rsidRDefault="00E72053" w:rsidP="00E72053">
            <w:pPr>
              <w:jc w:val="center"/>
              <w:rPr>
                <w:rFonts w:ascii="Courier New" w:hAnsi="Courier New" w:cs="Courier New"/>
              </w:rPr>
            </w:pPr>
            <w:r w:rsidRPr="00BE3CF6">
              <w:rPr>
                <w:rFonts w:ascii="Courier New" w:hAnsi="Courier New" w:cs="Courier New"/>
              </w:rPr>
              <w:t>2.</w:t>
            </w:r>
          </w:p>
        </w:tc>
        <w:tc>
          <w:tcPr>
            <w:tcW w:w="4482" w:type="dxa"/>
          </w:tcPr>
          <w:p w:rsidR="00E72053" w:rsidRPr="00BE3CF6" w:rsidRDefault="00E72053" w:rsidP="00E72053">
            <w:pPr>
              <w:rPr>
                <w:rFonts w:ascii="Courier New" w:hAnsi="Courier New" w:cs="Courier New"/>
              </w:rPr>
            </w:pPr>
            <w:r w:rsidRPr="00BE3CF6">
              <w:rPr>
                <w:rFonts w:ascii="Courier New" w:hAnsi="Courier New" w:cs="Courier New"/>
              </w:rPr>
              <w:t>МБУК «Майский КДЦ»</w:t>
            </w:r>
          </w:p>
        </w:tc>
        <w:tc>
          <w:tcPr>
            <w:tcW w:w="4536" w:type="dxa"/>
          </w:tcPr>
          <w:p w:rsidR="00E72053" w:rsidRPr="00BE3CF6" w:rsidRDefault="00E72053" w:rsidP="00E72053">
            <w:pPr>
              <w:rPr>
                <w:rFonts w:ascii="Courier New" w:hAnsi="Courier New" w:cs="Courier New"/>
              </w:rPr>
            </w:pPr>
            <w:r w:rsidRPr="00BE3CF6">
              <w:rPr>
                <w:rFonts w:ascii="Courier New" w:hAnsi="Courier New" w:cs="Courier New"/>
              </w:rPr>
              <w:t xml:space="preserve">Разнорабочий </w:t>
            </w:r>
          </w:p>
        </w:tc>
      </w:tr>
    </w:tbl>
    <w:p w:rsidR="00E72053" w:rsidRDefault="00E72053" w:rsidP="00E72053"/>
    <w:p w:rsidR="00E72053" w:rsidRPr="00BE3CF6" w:rsidRDefault="00E72053" w:rsidP="00E72053">
      <w:pPr>
        <w:spacing w:after="0" w:line="240" w:lineRule="auto"/>
        <w:ind w:left="6237"/>
        <w:rPr>
          <w:rFonts w:ascii="Courier New" w:hAnsi="Courier New" w:cs="Courier New"/>
        </w:rPr>
      </w:pPr>
      <w:r w:rsidRPr="00BE3CF6">
        <w:rPr>
          <w:rFonts w:ascii="Courier New" w:hAnsi="Courier New" w:cs="Courier New"/>
        </w:rPr>
        <w:t>Приложение №2</w:t>
      </w:r>
    </w:p>
    <w:p w:rsidR="00E72053" w:rsidRPr="00BE3CF6" w:rsidRDefault="00E72053" w:rsidP="00E72053">
      <w:pPr>
        <w:spacing w:after="0" w:line="240" w:lineRule="auto"/>
        <w:ind w:left="6237"/>
        <w:rPr>
          <w:rFonts w:ascii="Courier New" w:hAnsi="Courier New" w:cs="Courier New"/>
        </w:rPr>
      </w:pPr>
      <w:r w:rsidRPr="00BE3CF6">
        <w:rPr>
          <w:rFonts w:ascii="Courier New" w:hAnsi="Courier New" w:cs="Courier New"/>
        </w:rPr>
        <w:t>к постановлению  главы</w:t>
      </w:r>
    </w:p>
    <w:p w:rsidR="00E72053" w:rsidRPr="00BE3CF6" w:rsidRDefault="00E72053" w:rsidP="00E72053">
      <w:pPr>
        <w:spacing w:after="0" w:line="240" w:lineRule="auto"/>
        <w:ind w:left="6237"/>
        <w:rPr>
          <w:rFonts w:ascii="Courier New" w:hAnsi="Courier New" w:cs="Courier New"/>
        </w:rPr>
      </w:pPr>
      <w:r w:rsidRPr="00BE3CF6">
        <w:rPr>
          <w:rFonts w:ascii="Courier New" w:hAnsi="Courier New" w:cs="Courier New"/>
        </w:rPr>
        <w:t>МО «Майск»</w:t>
      </w:r>
    </w:p>
    <w:p w:rsidR="00E72053" w:rsidRPr="00BE3CF6" w:rsidRDefault="00E72053" w:rsidP="00E72053">
      <w:pPr>
        <w:spacing w:after="0" w:line="240" w:lineRule="auto"/>
        <w:ind w:left="6237"/>
        <w:rPr>
          <w:rFonts w:ascii="Courier New" w:hAnsi="Courier New" w:cs="Courier New"/>
        </w:rPr>
      </w:pPr>
      <w:r>
        <w:rPr>
          <w:rFonts w:ascii="Courier New" w:hAnsi="Courier New" w:cs="Courier New"/>
        </w:rPr>
        <w:t>от 31.01.2018г. №21</w:t>
      </w:r>
    </w:p>
    <w:p w:rsidR="00E72053" w:rsidRDefault="00E72053" w:rsidP="00E72053">
      <w:pPr>
        <w:spacing w:after="0" w:line="240" w:lineRule="auto"/>
        <w:ind w:left="6237"/>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72053" w:rsidRPr="00BE3CF6" w:rsidTr="00E72053">
        <w:tc>
          <w:tcPr>
            <w:tcW w:w="4785" w:type="dxa"/>
          </w:tcPr>
          <w:p w:rsidR="00E72053" w:rsidRPr="00BE3CF6" w:rsidRDefault="00E72053" w:rsidP="00E72053">
            <w:pPr>
              <w:rPr>
                <w:rFonts w:ascii="Arial" w:hAnsi="Arial" w:cs="Arial"/>
                <w:sz w:val="24"/>
                <w:szCs w:val="24"/>
              </w:rPr>
            </w:pPr>
            <w:r w:rsidRPr="00BE3CF6">
              <w:rPr>
                <w:rFonts w:ascii="Arial" w:hAnsi="Arial" w:cs="Arial"/>
                <w:sz w:val="24"/>
                <w:szCs w:val="24"/>
              </w:rPr>
              <w:t>«Согласовано»</w:t>
            </w:r>
          </w:p>
          <w:p w:rsidR="00E72053" w:rsidRDefault="00E72053" w:rsidP="00E72053">
            <w:pPr>
              <w:rPr>
                <w:rFonts w:ascii="Arial" w:hAnsi="Arial" w:cs="Arial"/>
                <w:sz w:val="24"/>
                <w:szCs w:val="24"/>
              </w:rPr>
            </w:pPr>
          </w:p>
          <w:p w:rsidR="00E72053" w:rsidRPr="00E32E3A" w:rsidRDefault="00E72053" w:rsidP="00E72053">
            <w:pPr>
              <w:rPr>
                <w:rFonts w:ascii="Arial" w:hAnsi="Arial" w:cs="Arial"/>
                <w:sz w:val="24"/>
                <w:szCs w:val="24"/>
              </w:rPr>
            </w:pPr>
            <w:r w:rsidRPr="00E32E3A">
              <w:rPr>
                <w:rFonts w:ascii="Arial" w:hAnsi="Arial" w:cs="Arial"/>
                <w:sz w:val="24"/>
                <w:szCs w:val="24"/>
              </w:rPr>
              <w:t xml:space="preserve">Начальник филиала по </w:t>
            </w:r>
            <w:proofErr w:type="spellStart"/>
            <w:r w:rsidRPr="00E32E3A">
              <w:rPr>
                <w:rFonts w:ascii="Arial" w:hAnsi="Arial" w:cs="Arial"/>
                <w:sz w:val="24"/>
                <w:szCs w:val="24"/>
              </w:rPr>
              <w:t>Осинскому</w:t>
            </w:r>
            <w:proofErr w:type="spellEnd"/>
            <w:r w:rsidRPr="00E32E3A">
              <w:rPr>
                <w:rFonts w:ascii="Arial" w:hAnsi="Arial" w:cs="Arial"/>
                <w:sz w:val="24"/>
                <w:szCs w:val="24"/>
              </w:rPr>
              <w:t xml:space="preserve"> району</w:t>
            </w:r>
          </w:p>
          <w:p w:rsidR="00E72053" w:rsidRPr="00E32E3A" w:rsidRDefault="00E72053" w:rsidP="00E72053">
            <w:pPr>
              <w:rPr>
                <w:rFonts w:ascii="Arial" w:hAnsi="Arial" w:cs="Arial"/>
                <w:sz w:val="24"/>
                <w:szCs w:val="24"/>
              </w:rPr>
            </w:pPr>
            <w:r w:rsidRPr="00E32E3A">
              <w:rPr>
                <w:rFonts w:ascii="Arial" w:hAnsi="Arial" w:cs="Arial"/>
                <w:sz w:val="24"/>
                <w:szCs w:val="24"/>
              </w:rPr>
              <w:t>ФКУ УИИ ГУФСИН</w:t>
            </w:r>
          </w:p>
          <w:p w:rsidR="00E72053" w:rsidRPr="00BE3CF6" w:rsidRDefault="00E72053" w:rsidP="00E72053">
            <w:pPr>
              <w:rPr>
                <w:rFonts w:ascii="Arial" w:hAnsi="Arial" w:cs="Arial"/>
                <w:sz w:val="24"/>
                <w:szCs w:val="24"/>
              </w:rPr>
            </w:pPr>
            <w:r w:rsidRPr="00E32E3A">
              <w:rPr>
                <w:rFonts w:ascii="Arial" w:hAnsi="Arial" w:cs="Arial"/>
                <w:sz w:val="24"/>
                <w:szCs w:val="24"/>
              </w:rPr>
              <w:t>Капитан вн</w:t>
            </w:r>
            <w:proofErr w:type="gramStart"/>
            <w:r w:rsidRPr="00E32E3A">
              <w:rPr>
                <w:rFonts w:ascii="Arial" w:hAnsi="Arial" w:cs="Arial"/>
                <w:sz w:val="24"/>
                <w:szCs w:val="24"/>
              </w:rPr>
              <w:t>.с</w:t>
            </w:r>
            <w:proofErr w:type="gramEnd"/>
            <w:r w:rsidRPr="00E32E3A">
              <w:rPr>
                <w:rFonts w:ascii="Arial" w:hAnsi="Arial" w:cs="Arial"/>
                <w:sz w:val="24"/>
                <w:szCs w:val="24"/>
              </w:rPr>
              <w:t>л</w:t>
            </w:r>
            <w:r>
              <w:rPr>
                <w:rFonts w:ascii="Arial" w:hAnsi="Arial" w:cs="Arial"/>
                <w:sz w:val="24"/>
                <w:szCs w:val="24"/>
              </w:rPr>
              <w:t>ужбы_____________</w:t>
            </w:r>
            <w:proofErr w:type="spellStart"/>
            <w:r>
              <w:rPr>
                <w:rFonts w:ascii="Arial" w:hAnsi="Arial" w:cs="Arial"/>
                <w:sz w:val="24"/>
                <w:szCs w:val="24"/>
              </w:rPr>
              <w:t>П.С.Мутин</w:t>
            </w:r>
            <w:proofErr w:type="spellEnd"/>
          </w:p>
        </w:tc>
        <w:tc>
          <w:tcPr>
            <w:tcW w:w="4786" w:type="dxa"/>
          </w:tcPr>
          <w:p w:rsidR="00E72053" w:rsidRPr="00BE3CF6" w:rsidRDefault="00E72053" w:rsidP="00E72053">
            <w:pPr>
              <w:rPr>
                <w:rFonts w:ascii="Arial" w:hAnsi="Arial" w:cs="Arial"/>
                <w:sz w:val="24"/>
                <w:szCs w:val="24"/>
              </w:rPr>
            </w:pPr>
            <w:r w:rsidRPr="00BE3CF6">
              <w:rPr>
                <w:rFonts w:ascii="Arial" w:hAnsi="Arial" w:cs="Arial"/>
                <w:sz w:val="24"/>
                <w:szCs w:val="24"/>
              </w:rPr>
              <w:t>«Утверждено»</w:t>
            </w:r>
          </w:p>
          <w:p w:rsidR="00E72053" w:rsidRDefault="00E72053" w:rsidP="00E72053">
            <w:pPr>
              <w:rPr>
                <w:rFonts w:ascii="Arial" w:hAnsi="Arial" w:cs="Arial"/>
                <w:sz w:val="24"/>
                <w:szCs w:val="24"/>
              </w:rPr>
            </w:pPr>
            <w:r w:rsidRPr="00BE3CF6">
              <w:rPr>
                <w:rFonts w:ascii="Arial" w:hAnsi="Arial" w:cs="Arial"/>
                <w:sz w:val="24"/>
                <w:szCs w:val="24"/>
              </w:rPr>
              <w:t xml:space="preserve">             </w:t>
            </w:r>
          </w:p>
          <w:p w:rsidR="00E72053" w:rsidRPr="00BE3CF6" w:rsidRDefault="00E72053" w:rsidP="00E72053">
            <w:pPr>
              <w:rPr>
                <w:rFonts w:ascii="Arial" w:hAnsi="Arial" w:cs="Arial"/>
                <w:sz w:val="24"/>
                <w:szCs w:val="24"/>
              </w:rPr>
            </w:pPr>
            <w:r w:rsidRPr="00BE3CF6">
              <w:rPr>
                <w:rFonts w:ascii="Arial" w:hAnsi="Arial" w:cs="Arial"/>
                <w:sz w:val="24"/>
                <w:szCs w:val="24"/>
              </w:rPr>
              <w:t xml:space="preserve">Глава </w:t>
            </w:r>
            <w:proofErr w:type="gramStart"/>
            <w:r w:rsidRPr="00BE3CF6">
              <w:rPr>
                <w:rFonts w:ascii="Arial" w:hAnsi="Arial" w:cs="Arial"/>
                <w:sz w:val="24"/>
                <w:szCs w:val="24"/>
              </w:rPr>
              <w:t>муниципального</w:t>
            </w:r>
            <w:proofErr w:type="gramEnd"/>
            <w:r w:rsidRPr="00BE3CF6">
              <w:rPr>
                <w:rFonts w:ascii="Arial" w:hAnsi="Arial" w:cs="Arial"/>
                <w:sz w:val="24"/>
                <w:szCs w:val="24"/>
              </w:rPr>
              <w:t xml:space="preserve"> </w:t>
            </w:r>
          </w:p>
          <w:p w:rsidR="00E72053" w:rsidRPr="00BE3CF6" w:rsidRDefault="00E72053" w:rsidP="00E72053">
            <w:pPr>
              <w:rPr>
                <w:rFonts w:ascii="Arial" w:hAnsi="Arial" w:cs="Arial"/>
                <w:sz w:val="24"/>
                <w:szCs w:val="24"/>
              </w:rPr>
            </w:pPr>
            <w:r w:rsidRPr="00BE3CF6">
              <w:rPr>
                <w:rFonts w:ascii="Arial" w:hAnsi="Arial" w:cs="Arial"/>
                <w:sz w:val="24"/>
                <w:szCs w:val="24"/>
              </w:rPr>
              <w:t xml:space="preserve">образования «Майск» </w:t>
            </w:r>
          </w:p>
          <w:p w:rsidR="00E72053" w:rsidRPr="00BE3CF6" w:rsidRDefault="00E72053" w:rsidP="00E72053">
            <w:pPr>
              <w:rPr>
                <w:rFonts w:ascii="Arial" w:hAnsi="Arial" w:cs="Arial"/>
                <w:sz w:val="24"/>
                <w:szCs w:val="24"/>
              </w:rPr>
            </w:pPr>
          </w:p>
          <w:p w:rsidR="00E72053" w:rsidRPr="00BE3CF6" w:rsidRDefault="00E72053" w:rsidP="00E72053">
            <w:pPr>
              <w:jc w:val="right"/>
              <w:rPr>
                <w:rFonts w:ascii="Arial" w:hAnsi="Arial" w:cs="Arial"/>
                <w:sz w:val="24"/>
                <w:szCs w:val="24"/>
              </w:rPr>
            </w:pPr>
            <w:r w:rsidRPr="00BE3CF6">
              <w:rPr>
                <w:rFonts w:ascii="Arial" w:hAnsi="Arial" w:cs="Arial"/>
                <w:sz w:val="24"/>
                <w:szCs w:val="24"/>
              </w:rPr>
              <w:t>______________А.И.Серебренников</w:t>
            </w:r>
          </w:p>
        </w:tc>
      </w:tr>
    </w:tbl>
    <w:p w:rsidR="00E72053" w:rsidRDefault="00E72053" w:rsidP="00E72053"/>
    <w:p w:rsidR="00E72053" w:rsidRPr="00BE3CF6" w:rsidRDefault="00E72053" w:rsidP="00E72053">
      <w:pPr>
        <w:spacing w:after="0"/>
        <w:jc w:val="center"/>
        <w:rPr>
          <w:rFonts w:ascii="Arial" w:hAnsi="Arial" w:cs="Arial"/>
          <w:sz w:val="24"/>
          <w:szCs w:val="24"/>
        </w:rPr>
      </w:pPr>
      <w:r w:rsidRPr="00BE3CF6">
        <w:rPr>
          <w:rFonts w:ascii="Arial" w:hAnsi="Arial" w:cs="Arial"/>
          <w:sz w:val="24"/>
          <w:szCs w:val="24"/>
        </w:rPr>
        <w:t>Перечень</w:t>
      </w:r>
    </w:p>
    <w:p w:rsidR="00E72053" w:rsidRPr="00BE3CF6" w:rsidRDefault="00E72053" w:rsidP="00E72053">
      <w:pPr>
        <w:spacing w:after="0"/>
        <w:jc w:val="center"/>
        <w:rPr>
          <w:rFonts w:ascii="Arial" w:eastAsia="Times New Roman" w:hAnsi="Arial" w:cs="Arial"/>
          <w:sz w:val="24"/>
          <w:szCs w:val="24"/>
          <w:lang w:eastAsia="ru-RU"/>
        </w:rPr>
      </w:pPr>
      <w:r w:rsidRPr="00BE3CF6">
        <w:rPr>
          <w:rFonts w:ascii="Arial" w:eastAsia="Times New Roman" w:hAnsi="Arial" w:cs="Arial"/>
          <w:sz w:val="24"/>
          <w:szCs w:val="24"/>
          <w:lang w:eastAsia="ru-RU"/>
        </w:rPr>
        <w:t>предприятий и организации, расположенных на территории МО «Майск» в которых  осужденные, не имеющие основного места работы по месту жительства, могут отбывать исправительные работы</w:t>
      </w:r>
    </w:p>
    <w:p w:rsidR="00E72053" w:rsidRPr="00BE3CF6" w:rsidRDefault="00E72053" w:rsidP="00E72053">
      <w:pPr>
        <w:spacing w:after="0"/>
        <w:jc w:val="center"/>
        <w:rPr>
          <w:rFonts w:ascii="Arial" w:eastAsia="Times New Roman" w:hAnsi="Arial" w:cs="Arial"/>
          <w:sz w:val="24"/>
          <w:szCs w:val="24"/>
          <w:lang w:eastAsia="ru-RU"/>
        </w:rPr>
      </w:pPr>
    </w:p>
    <w:p w:rsidR="00E72053" w:rsidRPr="00BE3CF6" w:rsidRDefault="00E72053" w:rsidP="00E72053">
      <w:pPr>
        <w:spacing w:after="0"/>
        <w:jc w:val="both"/>
        <w:rPr>
          <w:rFonts w:ascii="Arial" w:hAnsi="Arial" w:cs="Arial"/>
          <w:sz w:val="24"/>
          <w:szCs w:val="24"/>
        </w:rPr>
      </w:pPr>
    </w:p>
    <w:p w:rsidR="00E72053" w:rsidRPr="00BE3CF6" w:rsidRDefault="00E72053" w:rsidP="00F97845">
      <w:pPr>
        <w:pStyle w:val="a4"/>
        <w:numPr>
          <w:ilvl w:val="0"/>
          <w:numId w:val="42"/>
        </w:numPr>
        <w:spacing w:after="0"/>
        <w:jc w:val="both"/>
        <w:rPr>
          <w:rFonts w:ascii="Arial" w:hAnsi="Arial" w:cs="Arial"/>
          <w:sz w:val="24"/>
          <w:szCs w:val="24"/>
        </w:rPr>
      </w:pPr>
      <w:r w:rsidRPr="00BE3CF6">
        <w:rPr>
          <w:rFonts w:ascii="Arial" w:hAnsi="Arial" w:cs="Arial"/>
          <w:sz w:val="24"/>
          <w:szCs w:val="24"/>
        </w:rPr>
        <w:t>Индивидуальный предприниматель, глава КФХ «</w:t>
      </w:r>
      <w:proofErr w:type="spellStart"/>
      <w:r w:rsidRPr="00BE3CF6">
        <w:rPr>
          <w:rFonts w:ascii="Arial" w:hAnsi="Arial" w:cs="Arial"/>
          <w:sz w:val="24"/>
          <w:szCs w:val="24"/>
        </w:rPr>
        <w:t>Похоленко</w:t>
      </w:r>
      <w:proofErr w:type="spellEnd"/>
      <w:r w:rsidRPr="00BE3CF6">
        <w:rPr>
          <w:rFonts w:ascii="Arial" w:hAnsi="Arial" w:cs="Arial"/>
          <w:sz w:val="24"/>
          <w:szCs w:val="24"/>
        </w:rPr>
        <w:t>»</w:t>
      </w:r>
    </w:p>
    <w:p w:rsidR="00E72053" w:rsidRPr="00BE3CF6" w:rsidRDefault="00E72053" w:rsidP="00F97845">
      <w:pPr>
        <w:pStyle w:val="a4"/>
        <w:numPr>
          <w:ilvl w:val="0"/>
          <w:numId w:val="42"/>
        </w:numPr>
        <w:spacing w:after="0"/>
        <w:jc w:val="both"/>
        <w:rPr>
          <w:rFonts w:ascii="Arial" w:hAnsi="Arial" w:cs="Arial"/>
          <w:sz w:val="24"/>
          <w:szCs w:val="24"/>
        </w:rPr>
      </w:pPr>
      <w:r w:rsidRPr="00BE3CF6">
        <w:rPr>
          <w:rFonts w:ascii="Arial" w:hAnsi="Arial" w:cs="Arial"/>
          <w:sz w:val="24"/>
          <w:szCs w:val="24"/>
        </w:rPr>
        <w:t>ООО «</w:t>
      </w:r>
      <w:proofErr w:type="spellStart"/>
      <w:r w:rsidRPr="00BE3CF6">
        <w:rPr>
          <w:rFonts w:ascii="Arial" w:hAnsi="Arial" w:cs="Arial"/>
          <w:sz w:val="24"/>
          <w:szCs w:val="24"/>
        </w:rPr>
        <w:t>Сибагро</w:t>
      </w:r>
      <w:proofErr w:type="spellEnd"/>
      <w:r w:rsidRPr="00BE3CF6">
        <w:rPr>
          <w:rFonts w:ascii="Arial" w:hAnsi="Arial" w:cs="Arial"/>
          <w:sz w:val="24"/>
          <w:szCs w:val="24"/>
        </w:rPr>
        <w:t>»</w:t>
      </w:r>
    </w:p>
    <w:p w:rsidR="00E72053" w:rsidRDefault="00E72053" w:rsidP="00F97845">
      <w:pPr>
        <w:pStyle w:val="a4"/>
        <w:numPr>
          <w:ilvl w:val="0"/>
          <w:numId w:val="42"/>
        </w:numPr>
        <w:spacing w:after="0"/>
        <w:jc w:val="both"/>
        <w:rPr>
          <w:rFonts w:ascii="Arial" w:hAnsi="Arial" w:cs="Arial"/>
          <w:sz w:val="24"/>
          <w:szCs w:val="24"/>
        </w:rPr>
      </w:pPr>
      <w:r w:rsidRPr="00BE3CF6">
        <w:rPr>
          <w:rFonts w:ascii="Arial" w:hAnsi="Arial" w:cs="Arial"/>
          <w:sz w:val="24"/>
          <w:szCs w:val="24"/>
        </w:rPr>
        <w:t>МБУК «Майский КДЦ»</w:t>
      </w:r>
    </w:p>
    <w:p w:rsidR="00E72053" w:rsidRPr="00BE3CF6" w:rsidRDefault="00E72053" w:rsidP="00F97845">
      <w:pPr>
        <w:pStyle w:val="a4"/>
        <w:numPr>
          <w:ilvl w:val="0"/>
          <w:numId w:val="42"/>
        </w:numPr>
        <w:spacing w:after="0"/>
        <w:jc w:val="both"/>
        <w:rPr>
          <w:rFonts w:ascii="Arial" w:hAnsi="Arial" w:cs="Arial"/>
          <w:sz w:val="24"/>
          <w:szCs w:val="24"/>
        </w:rPr>
      </w:pPr>
      <w:r>
        <w:rPr>
          <w:rFonts w:ascii="Arial" w:hAnsi="Arial" w:cs="Arial"/>
          <w:sz w:val="24"/>
          <w:szCs w:val="24"/>
        </w:rPr>
        <w:t>ИП «Воронова В.С.»</w:t>
      </w:r>
    </w:p>
    <w:p w:rsidR="00E72053" w:rsidRPr="00BE3CF6" w:rsidRDefault="00E72053" w:rsidP="00E72053">
      <w:pPr>
        <w:spacing w:after="0"/>
        <w:jc w:val="center"/>
        <w:rPr>
          <w:rFonts w:ascii="Arial" w:hAnsi="Arial" w:cs="Arial"/>
          <w:sz w:val="24"/>
          <w:szCs w:val="24"/>
        </w:rPr>
      </w:pPr>
    </w:p>
    <w:p w:rsidR="00AB2877" w:rsidRDefault="00AB2877" w:rsidP="00AB2877"/>
    <w:sectPr w:rsidR="00AB2877" w:rsidSect="00E06EDB">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845" w:rsidRDefault="00F97845" w:rsidP="00AB2877">
      <w:pPr>
        <w:spacing w:after="0" w:line="240" w:lineRule="auto"/>
      </w:pPr>
      <w:r>
        <w:separator/>
      </w:r>
    </w:p>
  </w:endnote>
  <w:endnote w:type="continuationSeparator" w:id="0">
    <w:p w:rsidR="00F97845" w:rsidRDefault="00F97845" w:rsidP="00AB2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250583"/>
      <w:docPartObj>
        <w:docPartGallery w:val="Page Numbers (Bottom of Page)"/>
        <w:docPartUnique/>
      </w:docPartObj>
    </w:sdtPr>
    <w:sdtContent>
      <w:p w:rsidR="007640A7" w:rsidRDefault="007640A7">
        <w:pPr>
          <w:pStyle w:val="ad"/>
          <w:jc w:val="center"/>
        </w:pPr>
        <w:r>
          <w:fldChar w:fldCharType="begin"/>
        </w:r>
        <w:r>
          <w:instrText>PAGE   \* MERGEFORMAT</w:instrText>
        </w:r>
        <w:r>
          <w:fldChar w:fldCharType="separate"/>
        </w:r>
        <w:r w:rsidR="000D7B37">
          <w:rPr>
            <w:noProof/>
          </w:rPr>
          <w:t>2</w:t>
        </w:r>
        <w:r>
          <w:fldChar w:fldCharType="end"/>
        </w:r>
      </w:p>
    </w:sdtContent>
  </w:sdt>
  <w:p w:rsidR="007640A7" w:rsidRDefault="007640A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845" w:rsidRDefault="00F97845" w:rsidP="00AB2877">
      <w:pPr>
        <w:spacing w:after="0" w:line="240" w:lineRule="auto"/>
      </w:pPr>
      <w:r>
        <w:separator/>
      </w:r>
    </w:p>
  </w:footnote>
  <w:footnote w:type="continuationSeparator" w:id="0">
    <w:p w:rsidR="00F97845" w:rsidRDefault="00F97845" w:rsidP="00AB2877">
      <w:pPr>
        <w:spacing w:after="0" w:line="240" w:lineRule="auto"/>
      </w:pPr>
      <w:r>
        <w:continuationSeparator/>
      </w:r>
    </w:p>
  </w:footnote>
  <w:footnote w:id="1">
    <w:p w:rsidR="007640A7" w:rsidRPr="00472DD9" w:rsidRDefault="007640A7" w:rsidP="00AB2877">
      <w:pPr>
        <w:pStyle w:val="a5"/>
        <w:rPr>
          <w:rFonts w:ascii="Times New Roman" w:hAnsi="Times New Roman"/>
        </w:rPr>
      </w:pPr>
      <w:r>
        <w:rPr>
          <w:rStyle w:val="a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w:t>
      </w:r>
      <w:r>
        <w:rPr>
          <w:rFonts w:ascii="Times New Roman" w:hAnsi="Times New Roman"/>
        </w:rPr>
        <w:t xml:space="preserve"> вступает в силу с 1 января 2016 года.</w:t>
      </w:r>
    </w:p>
  </w:footnote>
  <w:footnote w:id="2">
    <w:p w:rsidR="007640A7" w:rsidRPr="00472DD9" w:rsidRDefault="007640A7" w:rsidP="00E72053">
      <w:pPr>
        <w:pStyle w:val="a5"/>
        <w:rPr>
          <w:rFonts w:ascii="Times New Roman" w:hAnsi="Times New Roman"/>
        </w:rPr>
      </w:pPr>
      <w:r>
        <w:rPr>
          <w:rStyle w:val="a7"/>
        </w:rPr>
        <w:footnoteRef/>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 w:id="3">
    <w:p w:rsidR="007640A7" w:rsidRPr="00472DD9" w:rsidRDefault="007640A7" w:rsidP="00E72053">
      <w:pPr>
        <w:pStyle w:val="a5"/>
        <w:rPr>
          <w:rFonts w:ascii="Times New Roman" w:hAnsi="Times New Roman"/>
        </w:rPr>
      </w:pPr>
      <w:r>
        <w:rPr>
          <w:rStyle w:val="a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w:t>
      </w:r>
      <w:r>
        <w:rPr>
          <w:rFonts w:ascii="Times New Roman" w:hAnsi="Times New Roman"/>
        </w:rPr>
        <w:t xml:space="preserve"> вступает в силу с 1 января 2016 года.</w:t>
      </w:r>
    </w:p>
  </w:footnote>
  <w:footnote w:id="4">
    <w:p w:rsidR="007640A7" w:rsidRPr="00472DD9" w:rsidRDefault="007640A7" w:rsidP="00E72053">
      <w:pPr>
        <w:pStyle w:val="a5"/>
        <w:rPr>
          <w:rFonts w:ascii="Times New Roman" w:hAnsi="Times New Roman"/>
        </w:rPr>
      </w:pPr>
      <w:r>
        <w:rPr>
          <w:rStyle w:val="a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w:t>
      </w:r>
      <w:r>
        <w:rPr>
          <w:rFonts w:ascii="Times New Roman" w:hAnsi="Times New Roman"/>
        </w:rPr>
        <w:t xml:space="preserve"> вступает в силу с 1 января 2016 года.</w:t>
      </w:r>
    </w:p>
  </w:footnote>
  <w:footnote w:id="5">
    <w:p w:rsidR="007640A7" w:rsidRPr="000B5AE2" w:rsidRDefault="007640A7" w:rsidP="00E72053">
      <w:pPr>
        <w:pStyle w:val="a5"/>
        <w:rPr>
          <w:rFonts w:ascii="Calibri" w:hAnsi="Calibri"/>
        </w:rPr>
      </w:pPr>
      <w:r w:rsidRPr="000B5AE2">
        <w:rPr>
          <w:rStyle w:val="a7"/>
        </w:rPr>
        <w:footnoteRef/>
      </w:r>
      <w:r w:rsidRPr="000B5AE2">
        <w:t xml:space="preserve"> </w:t>
      </w:r>
      <w:r w:rsidRPr="000B5AE2">
        <w:rPr>
          <w:rFonts w:ascii="Times New Roman" w:eastAsia="Calibri" w:hAnsi="Times New Roman"/>
          <w:szCs w:val="28"/>
        </w:rPr>
        <w:t>Указывается необходимое количество этапов, при этом первые два этапа обязательные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0A7" w:rsidRPr="006B57F6" w:rsidRDefault="007640A7" w:rsidP="00E72053">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0E5"/>
    <w:multiLevelType w:val="multilevel"/>
    <w:tmpl w:val="F6E08000"/>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BC3006"/>
    <w:multiLevelType w:val="multilevel"/>
    <w:tmpl w:val="44421DB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D4253A"/>
    <w:multiLevelType w:val="multilevel"/>
    <w:tmpl w:val="B846F35E"/>
    <w:lvl w:ilvl="0">
      <w:start w:val="1"/>
      <w:numFmt w:val="decimal"/>
      <w:lvlText w:val="2.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647E5B"/>
    <w:multiLevelType w:val="multilevel"/>
    <w:tmpl w:val="8408CF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1213BF"/>
    <w:multiLevelType w:val="multilevel"/>
    <w:tmpl w:val="5B08BD8E"/>
    <w:lvl w:ilvl="0">
      <w:start w:val="2"/>
      <w:numFmt w:val="decimal"/>
      <w:lvlText w:val="%1."/>
      <w:lvlJc w:val="left"/>
      <w:pPr>
        <w:ind w:left="660" w:hanging="660"/>
      </w:pPr>
      <w:rPr>
        <w:rFonts w:hint="default"/>
      </w:rPr>
    </w:lvl>
    <w:lvl w:ilvl="1">
      <w:start w:val="10"/>
      <w:numFmt w:val="decimal"/>
      <w:lvlText w:val="%1.%2."/>
      <w:lvlJc w:val="left"/>
      <w:pPr>
        <w:ind w:left="921" w:hanging="660"/>
      </w:pPr>
      <w:rPr>
        <w:rFonts w:hint="default"/>
      </w:rPr>
    </w:lvl>
    <w:lvl w:ilvl="2">
      <w:start w:val="9"/>
      <w:numFmt w:val="decimal"/>
      <w:lvlText w:val="%1.%2.%3."/>
      <w:lvlJc w:val="left"/>
      <w:pPr>
        <w:ind w:left="1242" w:hanging="720"/>
      </w:pPr>
      <w:rPr>
        <w:rFonts w:hint="default"/>
      </w:rPr>
    </w:lvl>
    <w:lvl w:ilvl="3">
      <w:start w:val="1"/>
      <w:numFmt w:val="decimal"/>
      <w:lvlText w:val="%1.%2.%3.%4."/>
      <w:lvlJc w:val="left"/>
      <w:pPr>
        <w:ind w:left="1503" w:hanging="720"/>
      </w:pPr>
      <w:rPr>
        <w:rFonts w:hint="default"/>
      </w:rPr>
    </w:lvl>
    <w:lvl w:ilvl="4">
      <w:start w:val="1"/>
      <w:numFmt w:val="decimal"/>
      <w:lvlText w:val="%1.%2.%3.%4.%5."/>
      <w:lvlJc w:val="left"/>
      <w:pPr>
        <w:ind w:left="2124" w:hanging="1080"/>
      </w:pPr>
      <w:rPr>
        <w:rFonts w:hint="default"/>
      </w:rPr>
    </w:lvl>
    <w:lvl w:ilvl="5">
      <w:start w:val="1"/>
      <w:numFmt w:val="decimal"/>
      <w:lvlText w:val="%1.%2.%3.%4.%5.%6."/>
      <w:lvlJc w:val="left"/>
      <w:pPr>
        <w:ind w:left="2385" w:hanging="1080"/>
      </w:pPr>
      <w:rPr>
        <w:rFonts w:hint="default"/>
      </w:rPr>
    </w:lvl>
    <w:lvl w:ilvl="6">
      <w:start w:val="1"/>
      <w:numFmt w:val="decimal"/>
      <w:lvlText w:val="%1.%2.%3.%4.%5.%6.%7."/>
      <w:lvlJc w:val="left"/>
      <w:pPr>
        <w:ind w:left="3006" w:hanging="1440"/>
      </w:pPr>
      <w:rPr>
        <w:rFonts w:hint="default"/>
      </w:rPr>
    </w:lvl>
    <w:lvl w:ilvl="7">
      <w:start w:val="1"/>
      <w:numFmt w:val="decimal"/>
      <w:lvlText w:val="%1.%2.%3.%4.%5.%6.%7.%8."/>
      <w:lvlJc w:val="left"/>
      <w:pPr>
        <w:ind w:left="3267" w:hanging="1440"/>
      </w:pPr>
      <w:rPr>
        <w:rFonts w:hint="default"/>
      </w:rPr>
    </w:lvl>
    <w:lvl w:ilvl="8">
      <w:start w:val="1"/>
      <w:numFmt w:val="decimal"/>
      <w:lvlText w:val="%1.%2.%3.%4.%5.%6.%7.%8.%9."/>
      <w:lvlJc w:val="left"/>
      <w:pPr>
        <w:ind w:left="3888" w:hanging="1800"/>
      </w:pPr>
      <w:rPr>
        <w:rFonts w:hint="default"/>
      </w:rPr>
    </w:lvl>
  </w:abstractNum>
  <w:abstractNum w:abstractNumId="5">
    <w:nsid w:val="0F1D109A"/>
    <w:multiLevelType w:val="multilevel"/>
    <w:tmpl w:val="2D50B1F6"/>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41431D"/>
    <w:multiLevelType w:val="multilevel"/>
    <w:tmpl w:val="CBF4CC06"/>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12136B"/>
    <w:multiLevelType w:val="hybridMultilevel"/>
    <w:tmpl w:val="19D0C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246016"/>
    <w:multiLevelType w:val="multilevel"/>
    <w:tmpl w:val="D08AF3B6"/>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7C3A59"/>
    <w:multiLevelType w:val="multilevel"/>
    <w:tmpl w:val="4BDA698A"/>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961BA7"/>
    <w:multiLevelType w:val="hybridMultilevel"/>
    <w:tmpl w:val="8180A30E"/>
    <w:lvl w:ilvl="0" w:tplc="3064B4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C067A3"/>
    <w:multiLevelType w:val="multilevel"/>
    <w:tmpl w:val="314EE9A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2443EC"/>
    <w:multiLevelType w:val="multilevel"/>
    <w:tmpl w:val="E294FE9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CE6BB7"/>
    <w:multiLevelType w:val="multilevel"/>
    <w:tmpl w:val="0DE0ACA4"/>
    <w:lvl w:ilvl="0">
      <w:start w:val="2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721036"/>
    <w:multiLevelType w:val="multilevel"/>
    <w:tmpl w:val="BE7893A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16">
    <w:nsid w:val="2A8917AC"/>
    <w:multiLevelType w:val="multilevel"/>
    <w:tmpl w:val="B9629062"/>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3A5150"/>
    <w:multiLevelType w:val="multilevel"/>
    <w:tmpl w:val="50309E6A"/>
    <w:lvl w:ilvl="0">
      <w:start w:val="2"/>
      <w:numFmt w:val="decimal"/>
      <w:lvlText w:val="%1"/>
      <w:lvlJc w:val="left"/>
      <w:pPr>
        <w:ind w:left="360" w:hanging="360"/>
      </w:pPr>
      <w:rPr>
        <w:rFonts w:hint="default"/>
      </w:rPr>
    </w:lvl>
    <w:lvl w:ilvl="1">
      <w:start w:val="1"/>
      <w:numFmt w:val="decimal"/>
      <w:lvlText w:val="%1.%2"/>
      <w:lvlJc w:val="left"/>
      <w:pPr>
        <w:ind w:left="882" w:hanging="360"/>
      </w:pPr>
      <w:rPr>
        <w:rFonts w:hint="default"/>
      </w:rPr>
    </w:lvl>
    <w:lvl w:ilvl="2">
      <w:start w:val="1"/>
      <w:numFmt w:val="decimal"/>
      <w:lvlText w:val="%1.%2.%3"/>
      <w:lvlJc w:val="left"/>
      <w:pPr>
        <w:ind w:left="1764" w:hanging="720"/>
      </w:pPr>
      <w:rPr>
        <w:rFonts w:hint="default"/>
      </w:rPr>
    </w:lvl>
    <w:lvl w:ilvl="3">
      <w:start w:val="1"/>
      <w:numFmt w:val="decimal"/>
      <w:lvlText w:val="%1.%2.%3.%4"/>
      <w:lvlJc w:val="left"/>
      <w:pPr>
        <w:ind w:left="2286" w:hanging="72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4050" w:hanging="144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454" w:hanging="1800"/>
      </w:pPr>
      <w:rPr>
        <w:rFonts w:hint="default"/>
      </w:rPr>
    </w:lvl>
    <w:lvl w:ilvl="8">
      <w:start w:val="1"/>
      <w:numFmt w:val="decimal"/>
      <w:lvlText w:val="%1.%2.%3.%4.%5.%6.%7.%8.%9"/>
      <w:lvlJc w:val="left"/>
      <w:pPr>
        <w:ind w:left="5976" w:hanging="1800"/>
      </w:pPr>
      <w:rPr>
        <w:rFonts w:hint="default"/>
      </w:rPr>
    </w:lvl>
  </w:abstractNum>
  <w:abstractNum w:abstractNumId="18">
    <w:nsid w:val="36807D5E"/>
    <w:multiLevelType w:val="hybridMultilevel"/>
    <w:tmpl w:val="ABDCA784"/>
    <w:lvl w:ilvl="0" w:tplc="1E82DF36">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C195E7C"/>
    <w:multiLevelType w:val="multilevel"/>
    <w:tmpl w:val="06788F8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8A250B"/>
    <w:multiLevelType w:val="multilevel"/>
    <w:tmpl w:val="C0DC36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F97150"/>
    <w:multiLevelType w:val="multilevel"/>
    <w:tmpl w:val="A69C5A6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8E6E1B"/>
    <w:multiLevelType w:val="multilevel"/>
    <w:tmpl w:val="A2426F02"/>
    <w:lvl w:ilvl="0">
      <w:start w:val="6"/>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AD6FB1"/>
    <w:multiLevelType w:val="multilevel"/>
    <w:tmpl w:val="52F4C376"/>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3A4260"/>
    <w:multiLevelType w:val="multilevel"/>
    <w:tmpl w:val="1E368958"/>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D68633C"/>
    <w:multiLevelType w:val="multilevel"/>
    <w:tmpl w:val="78409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EE7304C"/>
    <w:multiLevelType w:val="multilevel"/>
    <w:tmpl w:val="15F6F940"/>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FBB6E23"/>
    <w:multiLevelType w:val="multilevel"/>
    <w:tmpl w:val="272E6746"/>
    <w:lvl w:ilvl="0">
      <w:start w:val="2"/>
      <w:numFmt w:val="decimal"/>
      <w:lvlText w:val="%1."/>
      <w:lvlJc w:val="left"/>
      <w:pPr>
        <w:ind w:left="840" w:hanging="840"/>
      </w:pPr>
      <w:rPr>
        <w:rFonts w:hint="default"/>
      </w:rPr>
    </w:lvl>
    <w:lvl w:ilvl="1">
      <w:start w:val="19"/>
      <w:numFmt w:val="decimal"/>
      <w:lvlText w:val="%1.%2."/>
      <w:lvlJc w:val="left"/>
      <w:pPr>
        <w:ind w:left="1029" w:hanging="840"/>
      </w:pPr>
      <w:rPr>
        <w:rFonts w:hint="default"/>
      </w:rPr>
    </w:lvl>
    <w:lvl w:ilvl="2">
      <w:start w:val="6"/>
      <w:numFmt w:val="decimal"/>
      <w:lvlText w:val="%1.%2.%3."/>
      <w:lvlJc w:val="left"/>
      <w:pPr>
        <w:ind w:left="1218" w:hanging="840"/>
      </w:pPr>
      <w:rPr>
        <w:rFonts w:hint="default"/>
      </w:rPr>
    </w:lvl>
    <w:lvl w:ilvl="3">
      <w:start w:val="1"/>
      <w:numFmt w:val="decimal"/>
      <w:lvlText w:val="%1.%2.%3.%4."/>
      <w:lvlJc w:val="left"/>
      <w:pPr>
        <w:ind w:left="211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8">
    <w:nsid w:val="55060C80"/>
    <w:multiLevelType w:val="multilevel"/>
    <w:tmpl w:val="87207788"/>
    <w:lvl w:ilvl="0">
      <w:start w:val="1"/>
      <w:numFmt w:val="decimal"/>
      <w:lvlText w:val="2.2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DD5743"/>
    <w:multiLevelType w:val="hybridMultilevel"/>
    <w:tmpl w:val="12BC2046"/>
    <w:lvl w:ilvl="0" w:tplc="DDEE8450">
      <w:start w:val="1"/>
      <w:numFmt w:val="decimal"/>
      <w:lvlText w:val="%1."/>
      <w:lvlJc w:val="left"/>
      <w:pPr>
        <w:tabs>
          <w:tab w:val="num" w:pos="1080"/>
        </w:tabs>
        <w:ind w:left="1080" w:hanging="1052"/>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0">
    <w:nsid w:val="58FB6B08"/>
    <w:multiLevelType w:val="multilevel"/>
    <w:tmpl w:val="9A180C94"/>
    <w:lvl w:ilvl="0">
      <w:start w:val="16"/>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B242CCF"/>
    <w:multiLevelType w:val="multilevel"/>
    <w:tmpl w:val="8758BC00"/>
    <w:lvl w:ilvl="0">
      <w:start w:val="1"/>
      <w:numFmt w:val="decimal"/>
      <w:lvlText w:val="2.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1A2617F"/>
    <w:multiLevelType w:val="multilevel"/>
    <w:tmpl w:val="02E4227A"/>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9C647F"/>
    <w:multiLevelType w:val="multilevel"/>
    <w:tmpl w:val="48D8D444"/>
    <w:lvl w:ilvl="0">
      <w:start w:val="1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ADE1FE8"/>
    <w:multiLevelType w:val="hybridMultilevel"/>
    <w:tmpl w:val="C15EED04"/>
    <w:lvl w:ilvl="0" w:tplc="015A5246">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C362FFE"/>
    <w:multiLevelType w:val="multilevel"/>
    <w:tmpl w:val="E4DC845E"/>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F2C4533"/>
    <w:multiLevelType w:val="multilevel"/>
    <w:tmpl w:val="F52E8F24"/>
    <w:lvl w:ilvl="0">
      <w:start w:val="6"/>
      <w:numFmt w:val="decimal"/>
      <w:lvlText w:val="2.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FBF48DA"/>
    <w:multiLevelType w:val="hybridMultilevel"/>
    <w:tmpl w:val="2280ED8E"/>
    <w:lvl w:ilvl="0" w:tplc="51489B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3D86559"/>
    <w:multiLevelType w:val="multilevel"/>
    <w:tmpl w:val="8ECA5F46"/>
    <w:lvl w:ilvl="0">
      <w:start w:val="5"/>
      <w:numFmt w:val="decimal"/>
      <w:lvlText w:val="2.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4B0509A"/>
    <w:multiLevelType w:val="multilevel"/>
    <w:tmpl w:val="BE3A343C"/>
    <w:lvl w:ilvl="0">
      <w:start w:val="1"/>
      <w:numFmt w:val="decimal"/>
      <w:lvlText w:val="2.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DF5669C"/>
    <w:multiLevelType w:val="multilevel"/>
    <w:tmpl w:val="57749204"/>
    <w:lvl w:ilvl="0">
      <w:start w:val="1"/>
      <w:numFmt w:val="decimal"/>
      <w:lvlText w:val="2.10.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38"/>
  </w:num>
  <w:num w:numId="7">
    <w:abstractNumId w:val="20"/>
  </w:num>
  <w:num w:numId="8">
    <w:abstractNumId w:val="3"/>
  </w:num>
  <w:num w:numId="9">
    <w:abstractNumId w:val="12"/>
  </w:num>
  <w:num w:numId="10">
    <w:abstractNumId w:val="23"/>
  </w:num>
  <w:num w:numId="11">
    <w:abstractNumId w:val="6"/>
  </w:num>
  <w:num w:numId="12">
    <w:abstractNumId w:val="24"/>
  </w:num>
  <w:num w:numId="13">
    <w:abstractNumId w:val="19"/>
  </w:num>
  <w:num w:numId="14">
    <w:abstractNumId w:val="0"/>
  </w:num>
  <w:num w:numId="15">
    <w:abstractNumId w:val="41"/>
  </w:num>
  <w:num w:numId="16">
    <w:abstractNumId w:val="10"/>
  </w:num>
  <w:num w:numId="17">
    <w:abstractNumId w:val="16"/>
  </w:num>
  <w:num w:numId="18">
    <w:abstractNumId w:val="21"/>
  </w:num>
  <w:num w:numId="19">
    <w:abstractNumId w:val="31"/>
  </w:num>
  <w:num w:numId="20">
    <w:abstractNumId w:val="34"/>
  </w:num>
  <w:num w:numId="21">
    <w:abstractNumId w:val="36"/>
  </w:num>
  <w:num w:numId="22">
    <w:abstractNumId w:val="28"/>
  </w:num>
  <w:num w:numId="23">
    <w:abstractNumId w:val="1"/>
  </w:num>
  <w:num w:numId="24">
    <w:abstractNumId w:val="26"/>
  </w:num>
  <w:num w:numId="25">
    <w:abstractNumId w:val="22"/>
  </w:num>
  <w:num w:numId="26">
    <w:abstractNumId w:val="9"/>
  </w:num>
  <w:num w:numId="27">
    <w:abstractNumId w:val="14"/>
  </w:num>
  <w:num w:numId="28">
    <w:abstractNumId w:val="32"/>
  </w:num>
  <w:num w:numId="29">
    <w:abstractNumId w:val="2"/>
  </w:num>
  <w:num w:numId="30">
    <w:abstractNumId w:val="5"/>
  </w:num>
  <w:num w:numId="31">
    <w:abstractNumId w:val="39"/>
  </w:num>
  <w:num w:numId="32">
    <w:abstractNumId w:val="25"/>
  </w:num>
  <w:num w:numId="33">
    <w:abstractNumId w:val="37"/>
  </w:num>
  <w:num w:numId="34">
    <w:abstractNumId w:val="40"/>
  </w:num>
  <w:num w:numId="35">
    <w:abstractNumId w:val="13"/>
  </w:num>
  <w:num w:numId="36">
    <w:abstractNumId w:val="30"/>
  </w:num>
  <w:num w:numId="37">
    <w:abstractNumId w:val="17"/>
  </w:num>
  <w:num w:numId="38">
    <w:abstractNumId w:val="4"/>
  </w:num>
  <w:num w:numId="39">
    <w:abstractNumId w:val="27"/>
  </w:num>
  <w:num w:numId="40">
    <w:abstractNumId w:val="15"/>
  </w:num>
  <w:num w:numId="41">
    <w:abstractNumId w:val="33"/>
  </w:num>
  <w:num w:numId="42">
    <w:abstractNumId w:val="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B28"/>
    <w:rsid w:val="000124E4"/>
    <w:rsid w:val="00012875"/>
    <w:rsid w:val="0001408B"/>
    <w:rsid w:val="00015D71"/>
    <w:rsid w:val="0002118F"/>
    <w:rsid w:val="000279AB"/>
    <w:rsid w:val="0003132E"/>
    <w:rsid w:val="00031708"/>
    <w:rsid w:val="00032598"/>
    <w:rsid w:val="00035E66"/>
    <w:rsid w:val="00040BD2"/>
    <w:rsid w:val="000458F1"/>
    <w:rsid w:val="00045C32"/>
    <w:rsid w:val="00046D22"/>
    <w:rsid w:val="00051804"/>
    <w:rsid w:val="00061852"/>
    <w:rsid w:val="00070FE9"/>
    <w:rsid w:val="00074951"/>
    <w:rsid w:val="00082415"/>
    <w:rsid w:val="0008264D"/>
    <w:rsid w:val="00082CB5"/>
    <w:rsid w:val="000858D8"/>
    <w:rsid w:val="00090A2D"/>
    <w:rsid w:val="00091011"/>
    <w:rsid w:val="00094A13"/>
    <w:rsid w:val="0009649C"/>
    <w:rsid w:val="000A4644"/>
    <w:rsid w:val="000A6205"/>
    <w:rsid w:val="000C37AE"/>
    <w:rsid w:val="000D7B37"/>
    <w:rsid w:val="000F11E7"/>
    <w:rsid w:val="000F1C27"/>
    <w:rsid w:val="000F36AC"/>
    <w:rsid w:val="00116B8D"/>
    <w:rsid w:val="00121002"/>
    <w:rsid w:val="00134FB6"/>
    <w:rsid w:val="00141541"/>
    <w:rsid w:val="00142A05"/>
    <w:rsid w:val="00145630"/>
    <w:rsid w:val="001521D0"/>
    <w:rsid w:val="00154CA0"/>
    <w:rsid w:val="00157E0D"/>
    <w:rsid w:val="00162C5F"/>
    <w:rsid w:val="0016369A"/>
    <w:rsid w:val="001656BF"/>
    <w:rsid w:val="00167532"/>
    <w:rsid w:val="00173E09"/>
    <w:rsid w:val="00173F14"/>
    <w:rsid w:val="00180CB9"/>
    <w:rsid w:val="00181286"/>
    <w:rsid w:val="00197321"/>
    <w:rsid w:val="001B46E7"/>
    <w:rsid w:val="001B4AAB"/>
    <w:rsid w:val="001B507F"/>
    <w:rsid w:val="001C538F"/>
    <w:rsid w:val="001D03EE"/>
    <w:rsid w:val="001D41C3"/>
    <w:rsid w:val="001D74F4"/>
    <w:rsid w:val="001E103A"/>
    <w:rsid w:val="001E7ED8"/>
    <w:rsid w:val="001F2461"/>
    <w:rsid w:val="001F2D1D"/>
    <w:rsid w:val="001F7184"/>
    <w:rsid w:val="001F77E8"/>
    <w:rsid w:val="00202405"/>
    <w:rsid w:val="002050C0"/>
    <w:rsid w:val="00212061"/>
    <w:rsid w:val="00221538"/>
    <w:rsid w:val="00222566"/>
    <w:rsid w:val="00222AA3"/>
    <w:rsid w:val="0022339D"/>
    <w:rsid w:val="00226487"/>
    <w:rsid w:val="00230BD6"/>
    <w:rsid w:val="00231479"/>
    <w:rsid w:val="00233D78"/>
    <w:rsid w:val="0023451D"/>
    <w:rsid w:val="00237B47"/>
    <w:rsid w:val="0024402B"/>
    <w:rsid w:val="002501BD"/>
    <w:rsid w:val="00264B1B"/>
    <w:rsid w:val="00264BE2"/>
    <w:rsid w:val="00265A5B"/>
    <w:rsid w:val="00270E95"/>
    <w:rsid w:val="00276514"/>
    <w:rsid w:val="00280866"/>
    <w:rsid w:val="0028364A"/>
    <w:rsid w:val="00283E67"/>
    <w:rsid w:val="00284350"/>
    <w:rsid w:val="00284DB8"/>
    <w:rsid w:val="0029119E"/>
    <w:rsid w:val="00295351"/>
    <w:rsid w:val="002A0446"/>
    <w:rsid w:val="002A17B9"/>
    <w:rsid w:val="002A2B3B"/>
    <w:rsid w:val="002A53B5"/>
    <w:rsid w:val="002A77B3"/>
    <w:rsid w:val="002C0A68"/>
    <w:rsid w:val="002C2CD3"/>
    <w:rsid w:val="002C55BE"/>
    <w:rsid w:val="002D5FD2"/>
    <w:rsid w:val="002D62A1"/>
    <w:rsid w:val="002E4665"/>
    <w:rsid w:val="002E69FF"/>
    <w:rsid w:val="002F19EA"/>
    <w:rsid w:val="002F5ADC"/>
    <w:rsid w:val="002F6FE8"/>
    <w:rsid w:val="003024A6"/>
    <w:rsid w:val="00306407"/>
    <w:rsid w:val="00323303"/>
    <w:rsid w:val="00327836"/>
    <w:rsid w:val="0033229B"/>
    <w:rsid w:val="003326B4"/>
    <w:rsid w:val="00335D32"/>
    <w:rsid w:val="00336999"/>
    <w:rsid w:val="003430FE"/>
    <w:rsid w:val="00346BE7"/>
    <w:rsid w:val="00346E24"/>
    <w:rsid w:val="00350370"/>
    <w:rsid w:val="00356195"/>
    <w:rsid w:val="00362AB0"/>
    <w:rsid w:val="0037532E"/>
    <w:rsid w:val="00375663"/>
    <w:rsid w:val="00376847"/>
    <w:rsid w:val="00384B44"/>
    <w:rsid w:val="003868D4"/>
    <w:rsid w:val="00387493"/>
    <w:rsid w:val="003952D7"/>
    <w:rsid w:val="00397CEF"/>
    <w:rsid w:val="003A5C30"/>
    <w:rsid w:val="003B4B7E"/>
    <w:rsid w:val="003C2D50"/>
    <w:rsid w:val="003C37AA"/>
    <w:rsid w:val="003C56D1"/>
    <w:rsid w:val="003C7801"/>
    <w:rsid w:val="003E23F5"/>
    <w:rsid w:val="003E3E0D"/>
    <w:rsid w:val="003F49C3"/>
    <w:rsid w:val="003F5D9D"/>
    <w:rsid w:val="003F7A56"/>
    <w:rsid w:val="00401125"/>
    <w:rsid w:val="00407E40"/>
    <w:rsid w:val="004108C7"/>
    <w:rsid w:val="00412580"/>
    <w:rsid w:val="00427079"/>
    <w:rsid w:val="00430347"/>
    <w:rsid w:val="00434202"/>
    <w:rsid w:val="00437304"/>
    <w:rsid w:val="00444739"/>
    <w:rsid w:val="00450A77"/>
    <w:rsid w:val="00453611"/>
    <w:rsid w:val="00454EAD"/>
    <w:rsid w:val="0045669B"/>
    <w:rsid w:val="00460613"/>
    <w:rsid w:val="00470B01"/>
    <w:rsid w:val="004735B8"/>
    <w:rsid w:val="00482517"/>
    <w:rsid w:val="0049141C"/>
    <w:rsid w:val="00495CE5"/>
    <w:rsid w:val="00496BEA"/>
    <w:rsid w:val="004A71F4"/>
    <w:rsid w:val="004B1A55"/>
    <w:rsid w:val="004B3E4B"/>
    <w:rsid w:val="004B7325"/>
    <w:rsid w:val="004C0218"/>
    <w:rsid w:val="004C4194"/>
    <w:rsid w:val="004D14E8"/>
    <w:rsid w:val="004D2E09"/>
    <w:rsid w:val="004D4203"/>
    <w:rsid w:val="004E7593"/>
    <w:rsid w:val="004F5017"/>
    <w:rsid w:val="004F63B9"/>
    <w:rsid w:val="004F70B0"/>
    <w:rsid w:val="004F7E84"/>
    <w:rsid w:val="00500F77"/>
    <w:rsid w:val="0051234E"/>
    <w:rsid w:val="00512BD7"/>
    <w:rsid w:val="00515CC7"/>
    <w:rsid w:val="00515F32"/>
    <w:rsid w:val="00516F46"/>
    <w:rsid w:val="00520CF9"/>
    <w:rsid w:val="0052351C"/>
    <w:rsid w:val="00527472"/>
    <w:rsid w:val="00532DA5"/>
    <w:rsid w:val="00535FA8"/>
    <w:rsid w:val="00536CF5"/>
    <w:rsid w:val="0053788B"/>
    <w:rsid w:val="00540406"/>
    <w:rsid w:val="005433F8"/>
    <w:rsid w:val="00545A46"/>
    <w:rsid w:val="005533A1"/>
    <w:rsid w:val="00556A73"/>
    <w:rsid w:val="00560266"/>
    <w:rsid w:val="00560DAE"/>
    <w:rsid w:val="00561F85"/>
    <w:rsid w:val="005657C6"/>
    <w:rsid w:val="00573871"/>
    <w:rsid w:val="00573BC1"/>
    <w:rsid w:val="00577446"/>
    <w:rsid w:val="00585297"/>
    <w:rsid w:val="0058759A"/>
    <w:rsid w:val="00592FA0"/>
    <w:rsid w:val="005952AA"/>
    <w:rsid w:val="005A31A9"/>
    <w:rsid w:val="005A3493"/>
    <w:rsid w:val="005B11DF"/>
    <w:rsid w:val="005C35F9"/>
    <w:rsid w:val="005C603E"/>
    <w:rsid w:val="005D6854"/>
    <w:rsid w:val="005E66B4"/>
    <w:rsid w:val="005E67A8"/>
    <w:rsid w:val="005F0BB2"/>
    <w:rsid w:val="005F1433"/>
    <w:rsid w:val="005F19E2"/>
    <w:rsid w:val="00607B3B"/>
    <w:rsid w:val="00617439"/>
    <w:rsid w:val="00617AEB"/>
    <w:rsid w:val="0062395C"/>
    <w:rsid w:val="0062645B"/>
    <w:rsid w:val="00642CAD"/>
    <w:rsid w:val="006459E2"/>
    <w:rsid w:val="00645C3A"/>
    <w:rsid w:val="00652F9D"/>
    <w:rsid w:val="00654093"/>
    <w:rsid w:val="00654D75"/>
    <w:rsid w:val="00654E6E"/>
    <w:rsid w:val="0066662B"/>
    <w:rsid w:val="006668B2"/>
    <w:rsid w:val="0067114C"/>
    <w:rsid w:val="00672BA8"/>
    <w:rsid w:val="006820EB"/>
    <w:rsid w:val="00683920"/>
    <w:rsid w:val="0068467F"/>
    <w:rsid w:val="006852E7"/>
    <w:rsid w:val="006852E8"/>
    <w:rsid w:val="00685726"/>
    <w:rsid w:val="006A31CE"/>
    <w:rsid w:val="006A387C"/>
    <w:rsid w:val="006B21F1"/>
    <w:rsid w:val="006B4151"/>
    <w:rsid w:val="006B5E96"/>
    <w:rsid w:val="006C1A8B"/>
    <w:rsid w:val="006C4AD2"/>
    <w:rsid w:val="006C5451"/>
    <w:rsid w:val="006D1390"/>
    <w:rsid w:val="006D4262"/>
    <w:rsid w:val="006D4BFB"/>
    <w:rsid w:val="006E4784"/>
    <w:rsid w:val="006F2CF9"/>
    <w:rsid w:val="006F41E2"/>
    <w:rsid w:val="006F60E7"/>
    <w:rsid w:val="007009EA"/>
    <w:rsid w:val="00712531"/>
    <w:rsid w:val="007161A3"/>
    <w:rsid w:val="0072224F"/>
    <w:rsid w:val="00724343"/>
    <w:rsid w:val="00724F5E"/>
    <w:rsid w:val="00726596"/>
    <w:rsid w:val="0073328F"/>
    <w:rsid w:val="0073445F"/>
    <w:rsid w:val="007354B8"/>
    <w:rsid w:val="00743D2F"/>
    <w:rsid w:val="00744890"/>
    <w:rsid w:val="00751F30"/>
    <w:rsid w:val="00752622"/>
    <w:rsid w:val="00752F24"/>
    <w:rsid w:val="00760065"/>
    <w:rsid w:val="007635E2"/>
    <w:rsid w:val="007640A7"/>
    <w:rsid w:val="00775119"/>
    <w:rsid w:val="00782878"/>
    <w:rsid w:val="007853ED"/>
    <w:rsid w:val="00785FFD"/>
    <w:rsid w:val="0078666F"/>
    <w:rsid w:val="00787401"/>
    <w:rsid w:val="007874CA"/>
    <w:rsid w:val="00787C48"/>
    <w:rsid w:val="00793E0E"/>
    <w:rsid w:val="007967D0"/>
    <w:rsid w:val="00797166"/>
    <w:rsid w:val="007A2004"/>
    <w:rsid w:val="007A76A8"/>
    <w:rsid w:val="007B39AB"/>
    <w:rsid w:val="007B4D9D"/>
    <w:rsid w:val="007B4D9E"/>
    <w:rsid w:val="007B6DFC"/>
    <w:rsid w:val="007C0962"/>
    <w:rsid w:val="007C5407"/>
    <w:rsid w:val="007C708D"/>
    <w:rsid w:val="007D2D7D"/>
    <w:rsid w:val="007D56ED"/>
    <w:rsid w:val="007E02BF"/>
    <w:rsid w:val="007E5820"/>
    <w:rsid w:val="007F22C0"/>
    <w:rsid w:val="007F4460"/>
    <w:rsid w:val="00814B28"/>
    <w:rsid w:val="00815A84"/>
    <w:rsid w:val="00815D31"/>
    <w:rsid w:val="0081600C"/>
    <w:rsid w:val="00833D8D"/>
    <w:rsid w:val="00835975"/>
    <w:rsid w:val="0084025E"/>
    <w:rsid w:val="008436F0"/>
    <w:rsid w:val="00845901"/>
    <w:rsid w:val="00845C10"/>
    <w:rsid w:val="00850987"/>
    <w:rsid w:val="00850B66"/>
    <w:rsid w:val="00855166"/>
    <w:rsid w:val="00856D4F"/>
    <w:rsid w:val="00856EB0"/>
    <w:rsid w:val="0086086B"/>
    <w:rsid w:val="00870206"/>
    <w:rsid w:val="0087184D"/>
    <w:rsid w:val="00871A84"/>
    <w:rsid w:val="008727C5"/>
    <w:rsid w:val="00874850"/>
    <w:rsid w:val="00875052"/>
    <w:rsid w:val="0088163A"/>
    <w:rsid w:val="00882F6D"/>
    <w:rsid w:val="00884342"/>
    <w:rsid w:val="00887880"/>
    <w:rsid w:val="008927D6"/>
    <w:rsid w:val="00895F29"/>
    <w:rsid w:val="00897B44"/>
    <w:rsid w:val="008A0EBD"/>
    <w:rsid w:val="008A5ABF"/>
    <w:rsid w:val="008B79B6"/>
    <w:rsid w:val="008C16F0"/>
    <w:rsid w:val="008C33A8"/>
    <w:rsid w:val="008C4194"/>
    <w:rsid w:val="008C5785"/>
    <w:rsid w:val="008D2112"/>
    <w:rsid w:val="008D24C2"/>
    <w:rsid w:val="008E718B"/>
    <w:rsid w:val="009002FF"/>
    <w:rsid w:val="00902B7E"/>
    <w:rsid w:val="00910179"/>
    <w:rsid w:val="00912242"/>
    <w:rsid w:val="00920962"/>
    <w:rsid w:val="009221E7"/>
    <w:rsid w:val="00922AF1"/>
    <w:rsid w:val="00925E7B"/>
    <w:rsid w:val="009274D3"/>
    <w:rsid w:val="00932B6F"/>
    <w:rsid w:val="00934AB2"/>
    <w:rsid w:val="00935BF7"/>
    <w:rsid w:val="00936472"/>
    <w:rsid w:val="00953C3C"/>
    <w:rsid w:val="00953D22"/>
    <w:rsid w:val="0096461A"/>
    <w:rsid w:val="009673F0"/>
    <w:rsid w:val="009715E7"/>
    <w:rsid w:val="0097316B"/>
    <w:rsid w:val="00976813"/>
    <w:rsid w:val="00976EA7"/>
    <w:rsid w:val="0097778F"/>
    <w:rsid w:val="00983809"/>
    <w:rsid w:val="00983F98"/>
    <w:rsid w:val="00986190"/>
    <w:rsid w:val="00986837"/>
    <w:rsid w:val="0098701C"/>
    <w:rsid w:val="00992AEC"/>
    <w:rsid w:val="00992D9F"/>
    <w:rsid w:val="00992EB2"/>
    <w:rsid w:val="0099314C"/>
    <w:rsid w:val="00993F89"/>
    <w:rsid w:val="009B024C"/>
    <w:rsid w:val="009B51B7"/>
    <w:rsid w:val="009B791D"/>
    <w:rsid w:val="009C1CD4"/>
    <w:rsid w:val="009D0903"/>
    <w:rsid w:val="009D4FDC"/>
    <w:rsid w:val="009E4A83"/>
    <w:rsid w:val="00A04A17"/>
    <w:rsid w:val="00A05584"/>
    <w:rsid w:val="00A10137"/>
    <w:rsid w:val="00A10DA1"/>
    <w:rsid w:val="00A14991"/>
    <w:rsid w:val="00A14A25"/>
    <w:rsid w:val="00A14F58"/>
    <w:rsid w:val="00A1664A"/>
    <w:rsid w:val="00A208FF"/>
    <w:rsid w:val="00A22D61"/>
    <w:rsid w:val="00A2313E"/>
    <w:rsid w:val="00A2514C"/>
    <w:rsid w:val="00A25F9D"/>
    <w:rsid w:val="00A30677"/>
    <w:rsid w:val="00A3404F"/>
    <w:rsid w:val="00A35EC5"/>
    <w:rsid w:val="00A56016"/>
    <w:rsid w:val="00A7277F"/>
    <w:rsid w:val="00A72B0D"/>
    <w:rsid w:val="00A860C3"/>
    <w:rsid w:val="00AA3FB5"/>
    <w:rsid w:val="00AA434E"/>
    <w:rsid w:val="00AA4EA3"/>
    <w:rsid w:val="00AB2877"/>
    <w:rsid w:val="00AC6480"/>
    <w:rsid w:val="00AC6FDF"/>
    <w:rsid w:val="00AD1D8B"/>
    <w:rsid w:val="00AD2FF0"/>
    <w:rsid w:val="00AD31A8"/>
    <w:rsid w:val="00AD3513"/>
    <w:rsid w:val="00AD4737"/>
    <w:rsid w:val="00AD624B"/>
    <w:rsid w:val="00AE651B"/>
    <w:rsid w:val="00AE7E72"/>
    <w:rsid w:val="00AF0F2E"/>
    <w:rsid w:val="00AF0FC0"/>
    <w:rsid w:val="00AF12AD"/>
    <w:rsid w:val="00AF2DB1"/>
    <w:rsid w:val="00AF67CD"/>
    <w:rsid w:val="00AF6E5E"/>
    <w:rsid w:val="00B00657"/>
    <w:rsid w:val="00B0381E"/>
    <w:rsid w:val="00B17966"/>
    <w:rsid w:val="00B22FD4"/>
    <w:rsid w:val="00B239E1"/>
    <w:rsid w:val="00B31182"/>
    <w:rsid w:val="00B3122F"/>
    <w:rsid w:val="00B31D13"/>
    <w:rsid w:val="00B37414"/>
    <w:rsid w:val="00B402BE"/>
    <w:rsid w:val="00B525D5"/>
    <w:rsid w:val="00B536F2"/>
    <w:rsid w:val="00B612F2"/>
    <w:rsid w:val="00B64657"/>
    <w:rsid w:val="00B659DE"/>
    <w:rsid w:val="00B7004A"/>
    <w:rsid w:val="00B73758"/>
    <w:rsid w:val="00B8053D"/>
    <w:rsid w:val="00B80ECF"/>
    <w:rsid w:val="00B84975"/>
    <w:rsid w:val="00B90516"/>
    <w:rsid w:val="00B90D5A"/>
    <w:rsid w:val="00B95162"/>
    <w:rsid w:val="00B96A12"/>
    <w:rsid w:val="00BB380C"/>
    <w:rsid w:val="00BC03B0"/>
    <w:rsid w:val="00BC2CE8"/>
    <w:rsid w:val="00BC452C"/>
    <w:rsid w:val="00BC79AC"/>
    <w:rsid w:val="00BD1756"/>
    <w:rsid w:val="00BD2CBF"/>
    <w:rsid w:val="00BE076F"/>
    <w:rsid w:val="00BE502B"/>
    <w:rsid w:val="00BE5ABB"/>
    <w:rsid w:val="00BE659D"/>
    <w:rsid w:val="00BF0CAA"/>
    <w:rsid w:val="00BF431A"/>
    <w:rsid w:val="00C02D56"/>
    <w:rsid w:val="00C0312B"/>
    <w:rsid w:val="00C12D51"/>
    <w:rsid w:val="00C22EB2"/>
    <w:rsid w:val="00C3061B"/>
    <w:rsid w:val="00C32400"/>
    <w:rsid w:val="00C42C45"/>
    <w:rsid w:val="00C51A84"/>
    <w:rsid w:val="00C53B7D"/>
    <w:rsid w:val="00C61869"/>
    <w:rsid w:val="00C772E1"/>
    <w:rsid w:val="00C777C3"/>
    <w:rsid w:val="00C919F1"/>
    <w:rsid w:val="00C9479B"/>
    <w:rsid w:val="00C9522B"/>
    <w:rsid w:val="00CA1CA7"/>
    <w:rsid w:val="00CB1F18"/>
    <w:rsid w:val="00CB4DA9"/>
    <w:rsid w:val="00CB4FEA"/>
    <w:rsid w:val="00CB5D44"/>
    <w:rsid w:val="00CC2DD7"/>
    <w:rsid w:val="00CD1442"/>
    <w:rsid w:val="00CD2CB4"/>
    <w:rsid w:val="00CD61E1"/>
    <w:rsid w:val="00CE176F"/>
    <w:rsid w:val="00CF2F0F"/>
    <w:rsid w:val="00D02454"/>
    <w:rsid w:val="00D043B5"/>
    <w:rsid w:val="00D118EA"/>
    <w:rsid w:val="00D12609"/>
    <w:rsid w:val="00D13CB6"/>
    <w:rsid w:val="00D14841"/>
    <w:rsid w:val="00D179EA"/>
    <w:rsid w:val="00D229D6"/>
    <w:rsid w:val="00D23255"/>
    <w:rsid w:val="00D324CC"/>
    <w:rsid w:val="00D339DF"/>
    <w:rsid w:val="00D365BF"/>
    <w:rsid w:val="00D40579"/>
    <w:rsid w:val="00D41B00"/>
    <w:rsid w:val="00D47EDB"/>
    <w:rsid w:val="00D52EF7"/>
    <w:rsid w:val="00D54154"/>
    <w:rsid w:val="00D575F6"/>
    <w:rsid w:val="00D64A8A"/>
    <w:rsid w:val="00D72BEA"/>
    <w:rsid w:val="00D86DF0"/>
    <w:rsid w:val="00D878AA"/>
    <w:rsid w:val="00D92AF5"/>
    <w:rsid w:val="00D935D1"/>
    <w:rsid w:val="00D95A37"/>
    <w:rsid w:val="00D95EB9"/>
    <w:rsid w:val="00DA3601"/>
    <w:rsid w:val="00DA59C8"/>
    <w:rsid w:val="00DA6819"/>
    <w:rsid w:val="00DB1E20"/>
    <w:rsid w:val="00DB2F77"/>
    <w:rsid w:val="00DC17E6"/>
    <w:rsid w:val="00DC7204"/>
    <w:rsid w:val="00DC7754"/>
    <w:rsid w:val="00DD0ED7"/>
    <w:rsid w:val="00DD14C0"/>
    <w:rsid w:val="00DD154F"/>
    <w:rsid w:val="00DD47B9"/>
    <w:rsid w:val="00DE04D1"/>
    <w:rsid w:val="00DE4968"/>
    <w:rsid w:val="00DF2447"/>
    <w:rsid w:val="00DF351B"/>
    <w:rsid w:val="00DF40C0"/>
    <w:rsid w:val="00DF4724"/>
    <w:rsid w:val="00DF5293"/>
    <w:rsid w:val="00E00D8B"/>
    <w:rsid w:val="00E02D56"/>
    <w:rsid w:val="00E037C8"/>
    <w:rsid w:val="00E06EDB"/>
    <w:rsid w:val="00E11E78"/>
    <w:rsid w:val="00E11E92"/>
    <w:rsid w:val="00E1772C"/>
    <w:rsid w:val="00E30DA9"/>
    <w:rsid w:val="00E32108"/>
    <w:rsid w:val="00E37F51"/>
    <w:rsid w:val="00E441BC"/>
    <w:rsid w:val="00E45AFC"/>
    <w:rsid w:val="00E47F61"/>
    <w:rsid w:val="00E530A9"/>
    <w:rsid w:val="00E57420"/>
    <w:rsid w:val="00E6770D"/>
    <w:rsid w:val="00E72053"/>
    <w:rsid w:val="00E7258A"/>
    <w:rsid w:val="00E737E2"/>
    <w:rsid w:val="00E75D19"/>
    <w:rsid w:val="00E76317"/>
    <w:rsid w:val="00E76682"/>
    <w:rsid w:val="00E85522"/>
    <w:rsid w:val="00E86D8F"/>
    <w:rsid w:val="00E9254E"/>
    <w:rsid w:val="00EA3862"/>
    <w:rsid w:val="00ED55FA"/>
    <w:rsid w:val="00ED5811"/>
    <w:rsid w:val="00ED6EB1"/>
    <w:rsid w:val="00EF17AF"/>
    <w:rsid w:val="00EF26E8"/>
    <w:rsid w:val="00EF5D21"/>
    <w:rsid w:val="00EF7B45"/>
    <w:rsid w:val="00F05AAB"/>
    <w:rsid w:val="00F072A5"/>
    <w:rsid w:val="00F22000"/>
    <w:rsid w:val="00F32E31"/>
    <w:rsid w:val="00F36071"/>
    <w:rsid w:val="00F42BFB"/>
    <w:rsid w:val="00F471C2"/>
    <w:rsid w:val="00F574E6"/>
    <w:rsid w:val="00F61000"/>
    <w:rsid w:val="00F6223F"/>
    <w:rsid w:val="00F7608F"/>
    <w:rsid w:val="00F8090E"/>
    <w:rsid w:val="00F8608B"/>
    <w:rsid w:val="00F90265"/>
    <w:rsid w:val="00F97845"/>
    <w:rsid w:val="00FA15BC"/>
    <w:rsid w:val="00FA2231"/>
    <w:rsid w:val="00FB04DE"/>
    <w:rsid w:val="00FB0FB3"/>
    <w:rsid w:val="00FB4D60"/>
    <w:rsid w:val="00FB548E"/>
    <w:rsid w:val="00FC54E6"/>
    <w:rsid w:val="00FD06CC"/>
    <w:rsid w:val="00FD0CEB"/>
    <w:rsid w:val="00FD2F56"/>
    <w:rsid w:val="00FE0E36"/>
    <w:rsid w:val="00FE1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B28"/>
  </w:style>
  <w:style w:type="paragraph" w:styleId="1">
    <w:name w:val="heading 1"/>
    <w:basedOn w:val="a"/>
    <w:next w:val="a"/>
    <w:link w:val="10"/>
    <w:qFormat/>
    <w:rsid w:val="00AB2877"/>
    <w:pPr>
      <w:keepNext/>
      <w:spacing w:after="0" w:line="240" w:lineRule="auto"/>
      <w:jc w:val="center"/>
      <w:outlineLvl w:val="0"/>
    </w:pPr>
    <w:rPr>
      <w:rFonts w:ascii="Times New Roman" w:eastAsia="Times New Roman" w:hAnsi="Times New Roman" w:cs="Times New Roman"/>
      <w:i/>
      <w:iCs/>
      <w:sz w:val="32"/>
      <w:szCs w:val="24"/>
      <w:lang w:eastAsia="ru-RU"/>
    </w:rPr>
  </w:style>
  <w:style w:type="paragraph" w:styleId="4">
    <w:name w:val="heading 4"/>
    <w:basedOn w:val="a"/>
    <w:next w:val="a"/>
    <w:link w:val="40"/>
    <w:uiPriority w:val="9"/>
    <w:semiHidden/>
    <w:unhideWhenUsed/>
    <w:qFormat/>
    <w:rsid w:val="00E72053"/>
    <w:pPr>
      <w:keepNext/>
      <w:keepLines/>
      <w:spacing w:before="40" w:after="0" w:line="240" w:lineRule="auto"/>
      <w:ind w:firstLine="720"/>
      <w:jc w:val="both"/>
      <w:outlineLvl w:val="3"/>
    </w:pPr>
    <w:rPr>
      <w:rFonts w:asciiTheme="majorHAnsi" w:eastAsiaTheme="majorEastAsia" w:hAnsiTheme="majorHAnsi" w:cstheme="majorBidi"/>
      <w:i/>
      <w:iCs/>
      <w:color w:val="365F91" w:themeColor="accent1" w:themeShade="BF"/>
      <w:sz w:val="28"/>
      <w:szCs w:val="20"/>
      <w:lang w:eastAsia="ru-RU"/>
    </w:rPr>
  </w:style>
  <w:style w:type="paragraph" w:styleId="5">
    <w:name w:val="heading 5"/>
    <w:basedOn w:val="a"/>
    <w:next w:val="a"/>
    <w:link w:val="50"/>
    <w:uiPriority w:val="9"/>
    <w:semiHidden/>
    <w:unhideWhenUsed/>
    <w:qFormat/>
    <w:rsid w:val="00E72053"/>
    <w:pPr>
      <w:keepNext/>
      <w:keepLines/>
      <w:spacing w:before="40" w:after="0" w:line="240" w:lineRule="auto"/>
      <w:ind w:firstLine="720"/>
      <w:jc w:val="both"/>
      <w:outlineLvl w:val="4"/>
    </w:pPr>
    <w:rPr>
      <w:rFonts w:asciiTheme="majorHAnsi" w:eastAsiaTheme="majorEastAsia" w:hAnsiTheme="majorHAnsi" w:cstheme="majorBidi"/>
      <w:color w:val="365F91" w:themeColor="accent1" w:themeShade="BF"/>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2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B2877"/>
    <w:pPr>
      <w:ind w:left="720"/>
      <w:contextualSpacing/>
    </w:pPr>
  </w:style>
  <w:style w:type="paragraph" w:styleId="a5">
    <w:name w:val="footnote text"/>
    <w:basedOn w:val="a"/>
    <w:link w:val="a6"/>
    <w:uiPriority w:val="99"/>
    <w:semiHidden/>
    <w:unhideWhenUsed/>
    <w:rsid w:val="00AB2877"/>
    <w:pPr>
      <w:spacing w:after="0" w:line="240" w:lineRule="auto"/>
    </w:pPr>
    <w:rPr>
      <w:sz w:val="20"/>
      <w:szCs w:val="20"/>
    </w:rPr>
  </w:style>
  <w:style w:type="character" w:customStyle="1" w:styleId="a6">
    <w:name w:val="Текст сноски Знак"/>
    <w:basedOn w:val="a0"/>
    <w:link w:val="a5"/>
    <w:uiPriority w:val="99"/>
    <w:semiHidden/>
    <w:rsid w:val="00AB2877"/>
    <w:rPr>
      <w:sz w:val="20"/>
      <w:szCs w:val="20"/>
    </w:rPr>
  </w:style>
  <w:style w:type="character" w:styleId="a7">
    <w:name w:val="footnote reference"/>
    <w:uiPriority w:val="99"/>
    <w:semiHidden/>
    <w:unhideWhenUsed/>
    <w:rsid w:val="00AB2877"/>
    <w:rPr>
      <w:vertAlign w:val="superscript"/>
    </w:rPr>
  </w:style>
  <w:style w:type="character" w:customStyle="1" w:styleId="10">
    <w:name w:val="Заголовок 1 Знак"/>
    <w:basedOn w:val="a0"/>
    <w:link w:val="1"/>
    <w:rsid w:val="00AB2877"/>
    <w:rPr>
      <w:rFonts w:ascii="Times New Roman" w:eastAsia="Times New Roman" w:hAnsi="Times New Roman" w:cs="Times New Roman"/>
      <w:i/>
      <w:iCs/>
      <w:sz w:val="32"/>
      <w:szCs w:val="24"/>
      <w:lang w:eastAsia="ru-RU"/>
    </w:rPr>
  </w:style>
  <w:style w:type="numbering" w:customStyle="1" w:styleId="11">
    <w:name w:val="Нет списка1"/>
    <w:next w:val="a2"/>
    <w:uiPriority w:val="99"/>
    <w:semiHidden/>
    <w:unhideWhenUsed/>
    <w:rsid w:val="00AB2877"/>
  </w:style>
  <w:style w:type="character" w:styleId="a8">
    <w:name w:val="Hyperlink"/>
    <w:unhideWhenUsed/>
    <w:rsid w:val="00AB2877"/>
    <w:rPr>
      <w:color w:val="0000FF"/>
      <w:u w:val="single"/>
    </w:rPr>
  </w:style>
  <w:style w:type="character" w:styleId="a9">
    <w:name w:val="FollowedHyperlink"/>
    <w:basedOn w:val="a0"/>
    <w:uiPriority w:val="99"/>
    <w:semiHidden/>
    <w:unhideWhenUsed/>
    <w:rsid w:val="00AB2877"/>
    <w:rPr>
      <w:color w:val="800080" w:themeColor="followedHyperlink"/>
      <w:u w:val="single"/>
    </w:rPr>
  </w:style>
  <w:style w:type="paragraph" w:styleId="aa">
    <w:name w:val="Normal (Web)"/>
    <w:basedOn w:val="a"/>
    <w:semiHidden/>
    <w:unhideWhenUsed/>
    <w:rsid w:val="00AB2877"/>
    <w:pPr>
      <w:spacing w:after="240" w:line="240" w:lineRule="auto"/>
    </w:pPr>
    <w:rPr>
      <w:rFonts w:ascii="Times New Roman" w:eastAsia="Times New Roman" w:hAnsi="Times New Roman" w:cs="Times New Roman"/>
      <w:sz w:val="24"/>
      <w:szCs w:val="24"/>
      <w:lang w:eastAsia="ru-RU"/>
    </w:rPr>
  </w:style>
  <w:style w:type="paragraph" w:styleId="ab">
    <w:name w:val="header"/>
    <w:basedOn w:val="a"/>
    <w:link w:val="ac"/>
    <w:unhideWhenUsed/>
    <w:rsid w:val="00AB287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AB2877"/>
    <w:rPr>
      <w:rFonts w:ascii="Times New Roman" w:eastAsia="Times New Roman" w:hAnsi="Times New Roman" w:cs="Times New Roman"/>
      <w:sz w:val="24"/>
      <w:szCs w:val="24"/>
      <w:lang w:eastAsia="ru-RU"/>
    </w:rPr>
  </w:style>
  <w:style w:type="paragraph" w:styleId="ad">
    <w:name w:val="footer"/>
    <w:basedOn w:val="a"/>
    <w:link w:val="ae"/>
    <w:unhideWhenUsed/>
    <w:rsid w:val="00AB287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AB2877"/>
    <w:rPr>
      <w:rFonts w:ascii="Times New Roman" w:eastAsia="Times New Roman" w:hAnsi="Times New Roman" w:cs="Times New Roman"/>
      <w:sz w:val="24"/>
      <w:szCs w:val="24"/>
      <w:lang w:eastAsia="ru-RU"/>
    </w:rPr>
  </w:style>
  <w:style w:type="paragraph" w:styleId="af">
    <w:name w:val="Balloon Text"/>
    <w:basedOn w:val="a"/>
    <w:link w:val="af0"/>
    <w:semiHidden/>
    <w:unhideWhenUsed/>
    <w:rsid w:val="00AB2877"/>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AB2877"/>
    <w:rPr>
      <w:rFonts w:ascii="Tahoma" w:eastAsia="Times New Roman" w:hAnsi="Tahoma" w:cs="Tahoma"/>
      <w:sz w:val="16"/>
      <w:szCs w:val="16"/>
      <w:lang w:eastAsia="ru-RU"/>
    </w:rPr>
  </w:style>
  <w:style w:type="paragraph" w:customStyle="1" w:styleId="3">
    <w:name w:val="Знак Знак3 Знак Знак Знак Знак Знак Знак"/>
    <w:basedOn w:val="a"/>
    <w:semiHidden/>
    <w:rsid w:val="00AB287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Nonformat">
    <w:name w:val="ConsPlusNonformat"/>
    <w:rsid w:val="00AB28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1">
    <w:name w:val="Char Char1 Знак Знак Знак Знак Знак Знак"/>
    <w:basedOn w:val="a"/>
    <w:semiHidden/>
    <w:rsid w:val="00AB2877"/>
    <w:pPr>
      <w:spacing w:after="0" w:line="240" w:lineRule="auto"/>
    </w:pPr>
    <w:rPr>
      <w:rFonts w:ascii="Verdana" w:eastAsia="Times New Roman" w:hAnsi="Verdana" w:cs="Verdana"/>
      <w:sz w:val="20"/>
      <w:szCs w:val="20"/>
      <w:lang w:val="en-US"/>
    </w:rPr>
  </w:style>
  <w:style w:type="paragraph" w:customStyle="1" w:styleId="af1">
    <w:name w:val="Знак Знак Знак Знак Знак Знак"/>
    <w:basedOn w:val="a"/>
    <w:semiHidden/>
    <w:rsid w:val="00AB2877"/>
    <w:pPr>
      <w:spacing w:after="0" w:line="240" w:lineRule="auto"/>
      <w:ind w:firstLine="720"/>
      <w:jc w:val="both"/>
    </w:pPr>
    <w:rPr>
      <w:rFonts w:ascii="Verdana" w:eastAsia="Times New Roman" w:hAnsi="Verdana" w:cs="Verdana"/>
      <w:sz w:val="28"/>
      <w:szCs w:val="28"/>
      <w:lang w:val="en-US"/>
    </w:rPr>
  </w:style>
  <w:style w:type="paragraph" w:customStyle="1" w:styleId="ConsPlusCell">
    <w:name w:val="ConsPlusCell"/>
    <w:rsid w:val="00AB2877"/>
    <w:pPr>
      <w:autoSpaceDE w:val="0"/>
      <w:autoSpaceDN w:val="0"/>
      <w:adjustRightInd w:val="0"/>
      <w:spacing w:after="0" w:line="240" w:lineRule="auto"/>
    </w:pPr>
    <w:rPr>
      <w:rFonts w:ascii="Arial" w:eastAsia="Times New Roman" w:hAnsi="Arial" w:cs="Arial"/>
      <w:sz w:val="20"/>
      <w:szCs w:val="20"/>
      <w:lang w:eastAsia="ru-RU"/>
    </w:rPr>
  </w:style>
  <w:style w:type="table" w:customStyle="1" w:styleId="12">
    <w:name w:val="Сетка таблицы1"/>
    <w:basedOn w:val="a1"/>
    <w:next w:val="a3"/>
    <w:rsid w:val="00AB28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8">
    <w:name w:val="xl68"/>
    <w:basedOn w:val="a"/>
    <w:rsid w:val="00AB2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9">
    <w:name w:val="xl69"/>
    <w:basedOn w:val="a"/>
    <w:rsid w:val="00AB2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AB2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AB28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AB2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AB2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AB2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AB2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AB2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AB287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AB2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AB2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AB2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AB2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
    <w:rsid w:val="00AB2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rsid w:val="00AB2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
    <w:rsid w:val="00AB28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AB287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AB287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AB287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AB2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9">
    <w:name w:val="xl89"/>
    <w:basedOn w:val="a"/>
    <w:rsid w:val="00AB2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AB2877"/>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1">
    <w:name w:val="xl91"/>
    <w:basedOn w:val="a"/>
    <w:rsid w:val="00AB2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AB2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AB2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AB2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AB287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6">
    <w:name w:val="xl96"/>
    <w:basedOn w:val="a"/>
    <w:rsid w:val="00AB2877"/>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basedOn w:val="a"/>
    <w:rsid w:val="00AB287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8">
    <w:name w:val="xl98"/>
    <w:basedOn w:val="a"/>
    <w:rsid w:val="00AB2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AB2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rsid w:val="00AB2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AB2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AB2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
    <w:rsid w:val="00AB2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AB28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
    <w:rsid w:val="00AB2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AB2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AB2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8">
    <w:name w:val="xl108"/>
    <w:basedOn w:val="a"/>
    <w:rsid w:val="00AB2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9">
    <w:name w:val="xl109"/>
    <w:basedOn w:val="a"/>
    <w:rsid w:val="00AB2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0">
    <w:name w:val="xl110"/>
    <w:basedOn w:val="a"/>
    <w:rsid w:val="00AB2877"/>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
    <w:rsid w:val="00AB2877"/>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
    <w:rsid w:val="00AB2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3">
    <w:name w:val="xl113"/>
    <w:basedOn w:val="a"/>
    <w:rsid w:val="00AB287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4">
    <w:name w:val="xl114"/>
    <w:basedOn w:val="a"/>
    <w:rsid w:val="00AB287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numbering" w:customStyle="1" w:styleId="2">
    <w:name w:val="Нет списка2"/>
    <w:next w:val="a2"/>
    <w:uiPriority w:val="99"/>
    <w:semiHidden/>
    <w:unhideWhenUsed/>
    <w:rsid w:val="00A2313E"/>
  </w:style>
  <w:style w:type="character" w:customStyle="1" w:styleId="20">
    <w:name w:val="Основной текст (2)_"/>
    <w:rsid w:val="00A2313E"/>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w:rsid w:val="00A2313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3">
    <w:name w:val="Заголовок №1_"/>
    <w:rsid w:val="00A2313E"/>
    <w:rPr>
      <w:rFonts w:ascii="Times New Roman" w:eastAsia="Times New Roman" w:hAnsi="Times New Roman" w:cs="Times New Roman"/>
      <w:b/>
      <w:bCs/>
      <w:i w:val="0"/>
      <w:iCs w:val="0"/>
      <w:smallCaps w:val="0"/>
      <w:strike w:val="0"/>
      <w:sz w:val="26"/>
      <w:szCs w:val="26"/>
      <w:u w:val="none"/>
    </w:rPr>
  </w:style>
  <w:style w:type="character" w:customStyle="1" w:styleId="14">
    <w:name w:val="Заголовок №1"/>
    <w:rsid w:val="00A2313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 + Полужирный"/>
    <w:rsid w:val="00A2313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0">
    <w:name w:val="Основной текст (3)_"/>
    <w:rsid w:val="00A2313E"/>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
    <w:rsid w:val="00A2313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2">
    <w:name w:val="Основной текст (3) + Не полужирный"/>
    <w:rsid w:val="00A2313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WW8Num3z1">
    <w:name w:val="WW8Num3z1"/>
    <w:rsid w:val="00A2313E"/>
  </w:style>
  <w:style w:type="character" w:customStyle="1" w:styleId="40">
    <w:name w:val="Заголовок 4 Знак"/>
    <w:basedOn w:val="a0"/>
    <w:link w:val="4"/>
    <w:uiPriority w:val="9"/>
    <w:semiHidden/>
    <w:rsid w:val="00E72053"/>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E72053"/>
    <w:rPr>
      <w:rFonts w:asciiTheme="majorHAnsi" w:eastAsiaTheme="majorEastAsia" w:hAnsiTheme="majorHAnsi" w:cstheme="majorBidi"/>
      <w:color w:val="365F91" w:themeColor="accent1" w:themeShade="BF"/>
      <w:sz w:val="28"/>
      <w:szCs w:val="20"/>
      <w:lang w:eastAsia="ru-RU"/>
    </w:rPr>
  </w:style>
  <w:style w:type="numbering" w:customStyle="1" w:styleId="33">
    <w:name w:val="Нет списка3"/>
    <w:next w:val="a2"/>
    <w:uiPriority w:val="99"/>
    <w:semiHidden/>
    <w:unhideWhenUsed/>
    <w:rsid w:val="00E72053"/>
  </w:style>
  <w:style w:type="table" w:customStyle="1" w:styleId="23">
    <w:name w:val="Сетка таблицы2"/>
    <w:basedOn w:val="a1"/>
    <w:next w:val="a3"/>
    <w:uiPriority w:val="39"/>
    <w:rsid w:val="00E7205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E72053"/>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HTML">
    <w:name w:val="HTML Preformatted"/>
    <w:basedOn w:val="a"/>
    <w:link w:val="HTML0"/>
    <w:uiPriority w:val="99"/>
    <w:semiHidden/>
    <w:unhideWhenUsed/>
    <w:rsid w:val="00E72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ko-KR"/>
    </w:rPr>
  </w:style>
  <w:style w:type="character" w:customStyle="1" w:styleId="HTML0">
    <w:name w:val="Стандартный HTML Знак"/>
    <w:basedOn w:val="a0"/>
    <w:link w:val="HTML"/>
    <w:uiPriority w:val="99"/>
    <w:semiHidden/>
    <w:rsid w:val="00E72053"/>
    <w:rPr>
      <w:rFonts w:ascii="Courier New" w:eastAsiaTheme="minorEastAsia" w:hAnsi="Courier New" w:cs="Courier New"/>
      <w:sz w:val="20"/>
      <w:szCs w:val="20"/>
      <w:lang w:eastAsia="ko-KR"/>
    </w:rPr>
  </w:style>
  <w:style w:type="character" w:customStyle="1" w:styleId="blk">
    <w:name w:val="blk"/>
    <w:basedOn w:val="a0"/>
    <w:rsid w:val="00E72053"/>
  </w:style>
  <w:style w:type="character" w:styleId="af2">
    <w:name w:val="Placeholder Text"/>
    <w:basedOn w:val="a0"/>
    <w:uiPriority w:val="99"/>
    <w:semiHidden/>
    <w:rsid w:val="00E72053"/>
    <w:rPr>
      <w:color w:val="808080"/>
    </w:rPr>
  </w:style>
  <w:style w:type="character" w:customStyle="1" w:styleId="r">
    <w:name w:val="r"/>
    <w:basedOn w:val="a0"/>
    <w:rsid w:val="00E72053"/>
  </w:style>
  <w:style w:type="paragraph" w:customStyle="1" w:styleId="ConsNormal">
    <w:name w:val="ConsNormal"/>
    <w:uiPriority w:val="99"/>
    <w:rsid w:val="00E72053"/>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3">
    <w:name w:val="Strong"/>
    <w:basedOn w:val="a0"/>
    <w:uiPriority w:val="22"/>
    <w:qFormat/>
    <w:rsid w:val="00E72053"/>
    <w:rPr>
      <w:b/>
      <w:bCs/>
    </w:rPr>
  </w:style>
  <w:style w:type="character" w:customStyle="1" w:styleId="apple-converted-space">
    <w:name w:val="apple-converted-space"/>
    <w:basedOn w:val="a0"/>
    <w:rsid w:val="00E72053"/>
  </w:style>
  <w:style w:type="character" w:styleId="af4">
    <w:name w:val="annotation reference"/>
    <w:basedOn w:val="a0"/>
    <w:uiPriority w:val="99"/>
    <w:semiHidden/>
    <w:unhideWhenUsed/>
    <w:rsid w:val="00E72053"/>
    <w:rPr>
      <w:sz w:val="16"/>
      <w:szCs w:val="16"/>
    </w:rPr>
  </w:style>
  <w:style w:type="paragraph" w:styleId="af5">
    <w:name w:val="annotation text"/>
    <w:basedOn w:val="a"/>
    <w:link w:val="af6"/>
    <w:uiPriority w:val="99"/>
    <w:semiHidden/>
    <w:unhideWhenUsed/>
    <w:rsid w:val="00E72053"/>
    <w:pPr>
      <w:spacing w:after="0" w:line="240" w:lineRule="auto"/>
      <w:ind w:firstLine="720"/>
      <w:jc w:val="both"/>
    </w:pPr>
    <w:rPr>
      <w:rFonts w:ascii="Tms Rmn" w:eastAsiaTheme="minorEastAsia" w:hAnsi="Tms Rmn" w:cs="Times New Roman"/>
      <w:sz w:val="20"/>
      <w:szCs w:val="20"/>
      <w:lang w:eastAsia="ru-RU"/>
    </w:rPr>
  </w:style>
  <w:style w:type="character" w:customStyle="1" w:styleId="af6">
    <w:name w:val="Текст примечания Знак"/>
    <w:basedOn w:val="a0"/>
    <w:link w:val="af5"/>
    <w:uiPriority w:val="99"/>
    <w:semiHidden/>
    <w:rsid w:val="00E72053"/>
    <w:rPr>
      <w:rFonts w:ascii="Tms Rmn" w:eastAsiaTheme="minorEastAsia" w:hAnsi="Tms Rmn" w:cs="Times New Roman"/>
      <w:sz w:val="20"/>
      <w:szCs w:val="20"/>
      <w:lang w:eastAsia="ru-RU"/>
    </w:rPr>
  </w:style>
  <w:style w:type="paragraph" w:styleId="af7">
    <w:name w:val="annotation subject"/>
    <w:basedOn w:val="af5"/>
    <w:next w:val="af5"/>
    <w:link w:val="af8"/>
    <w:uiPriority w:val="99"/>
    <w:semiHidden/>
    <w:unhideWhenUsed/>
    <w:rsid w:val="00E72053"/>
    <w:rPr>
      <w:b/>
      <w:bCs/>
    </w:rPr>
  </w:style>
  <w:style w:type="character" w:customStyle="1" w:styleId="af8">
    <w:name w:val="Тема примечания Знак"/>
    <w:basedOn w:val="af6"/>
    <w:link w:val="af7"/>
    <w:uiPriority w:val="99"/>
    <w:semiHidden/>
    <w:rsid w:val="00E72053"/>
    <w:rPr>
      <w:rFonts w:ascii="Tms Rmn" w:eastAsiaTheme="minorEastAsia" w:hAnsi="Tms Rmn" w:cs="Times New Roman"/>
      <w:b/>
      <w:bCs/>
      <w:sz w:val="20"/>
      <w:szCs w:val="20"/>
      <w:lang w:eastAsia="ru-RU"/>
    </w:rPr>
  </w:style>
  <w:style w:type="paragraph" w:styleId="af9">
    <w:name w:val="Revision"/>
    <w:hidden/>
    <w:uiPriority w:val="99"/>
    <w:semiHidden/>
    <w:rsid w:val="00E72053"/>
    <w:pPr>
      <w:spacing w:after="0" w:line="240" w:lineRule="auto"/>
    </w:pPr>
    <w:rPr>
      <w:rFonts w:ascii="Tms Rmn" w:eastAsiaTheme="minorEastAsia" w:hAnsi="Tms Rmn" w:cs="Times New Roman"/>
      <w:sz w:val="28"/>
      <w:szCs w:val="20"/>
      <w:lang w:eastAsia="ru-RU"/>
    </w:rPr>
  </w:style>
  <w:style w:type="table" w:customStyle="1" w:styleId="34">
    <w:name w:val="Сетка таблицы3"/>
    <w:basedOn w:val="a1"/>
    <w:next w:val="a3"/>
    <w:uiPriority w:val="39"/>
    <w:rsid w:val="00E7205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page number"/>
    <w:basedOn w:val="a0"/>
    <w:rsid w:val="00E72053"/>
  </w:style>
  <w:style w:type="paragraph" w:styleId="afb">
    <w:name w:val="Plain Text"/>
    <w:basedOn w:val="a"/>
    <w:link w:val="afc"/>
    <w:uiPriority w:val="99"/>
    <w:unhideWhenUsed/>
    <w:rsid w:val="00E72053"/>
    <w:pPr>
      <w:spacing w:after="0" w:line="240" w:lineRule="auto"/>
    </w:pPr>
    <w:rPr>
      <w:rFonts w:ascii="Consolas" w:eastAsia="Calibri" w:hAnsi="Consolas" w:cs="Times New Roman"/>
      <w:sz w:val="21"/>
      <w:szCs w:val="21"/>
      <w:lang w:val="x-none"/>
    </w:rPr>
  </w:style>
  <w:style w:type="character" w:customStyle="1" w:styleId="afc">
    <w:name w:val="Текст Знак"/>
    <w:basedOn w:val="a0"/>
    <w:link w:val="afb"/>
    <w:uiPriority w:val="99"/>
    <w:rsid w:val="00E72053"/>
    <w:rPr>
      <w:rFonts w:ascii="Consolas" w:eastAsia="Calibri" w:hAnsi="Consolas" w:cs="Times New Roman"/>
      <w:sz w:val="21"/>
      <w:szCs w:val="21"/>
      <w:lang w:val="x-none"/>
    </w:rPr>
  </w:style>
  <w:style w:type="character" w:customStyle="1" w:styleId="ConsPlusNormal0">
    <w:name w:val="ConsPlusNormal Знак"/>
    <w:link w:val="ConsPlusNormal"/>
    <w:locked/>
    <w:rsid w:val="00E72053"/>
    <w:rPr>
      <w:rFonts w:ascii="Arial" w:eastAsiaTheme="minorEastAsia" w:hAnsi="Arial" w:cs="Arial"/>
      <w:sz w:val="20"/>
      <w:szCs w:val="20"/>
      <w:lang w:eastAsia="ru-RU"/>
    </w:rPr>
  </w:style>
  <w:style w:type="paragraph" w:customStyle="1" w:styleId="ConsPlusTitle">
    <w:name w:val="ConsPlusTitle"/>
    <w:rsid w:val="00E7205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E72053"/>
    <w:rPr>
      <w:rFonts w:ascii="Times New Roman" w:hAnsi="Times New Roman" w:cs="Times New Roman"/>
      <w:sz w:val="24"/>
      <w:szCs w:val="24"/>
    </w:rPr>
  </w:style>
  <w:style w:type="paragraph" w:customStyle="1" w:styleId="Style17">
    <w:name w:val="Style17"/>
    <w:basedOn w:val="a"/>
    <w:uiPriority w:val="99"/>
    <w:rsid w:val="00E72053"/>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lang w:eastAsia="ru-RU"/>
    </w:rPr>
  </w:style>
  <w:style w:type="table" w:customStyle="1" w:styleId="41">
    <w:name w:val="Сетка таблицы4"/>
    <w:basedOn w:val="a1"/>
    <w:next w:val="a3"/>
    <w:uiPriority w:val="39"/>
    <w:rsid w:val="00E7205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 Spacing"/>
    <w:uiPriority w:val="1"/>
    <w:qFormat/>
    <w:rsid w:val="00E72053"/>
    <w:pPr>
      <w:spacing w:after="0" w:line="240" w:lineRule="auto"/>
      <w:ind w:firstLine="720"/>
      <w:jc w:val="both"/>
    </w:pPr>
    <w:rPr>
      <w:rFonts w:ascii="Tms Rmn" w:eastAsia="Times New Roman" w:hAnsi="Tms Rmn" w:cs="Times New Roman"/>
      <w:sz w:val="28"/>
      <w:szCs w:val="20"/>
      <w:lang w:eastAsia="ru-RU"/>
    </w:rPr>
  </w:style>
  <w:style w:type="table" w:customStyle="1" w:styleId="51">
    <w:name w:val="Сетка таблицы5"/>
    <w:basedOn w:val="a1"/>
    <w:next w:val="a3"/>
    <w:rsid w:val="007640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B28"/>
  </w:style>
  <w:style w:type="paragraph" w:styleId="1">
    <w:name w:val="heading 1"/>
    <w:basedOn w:val="a"/>
    <w:next w:val="a"/>
    <w:link w:val="10"/>
    <w:qFormat/>
    <w:rsid w:val="00AB2877"/>
    <w:pPr>
      <w:keepNext/>
      <w:spacing w:after="0" w:line="240" w:lineRule="auto"/>
      <w:jc w:val="center"/>
      <w:outlineLvl w:val="0"/>
    </w:pPr>
    <w:rPr>
      <w:rFonts w:ascii="Times New Roman" w:eastAsia="Times New Roman" w:hAnsi="Times New Roman" w:cs="Times New Roman"/>
      <w:i/>
      <w:iCs/>
      <w:sz w:val="32"/>
      <w:szCs w:val="24"/>
      <w:lang w:eastAsia="ru-RU"/>
    </w:rPr>
  </w:style>
  <w:style w:type="paragraph" w:styleId="4">
    <w:name w:val="heading 4"/>
    <w:basedOn w:val="a"/>
    <w:next w:val="a"/>
    <w:link w:val="40"/>
    <w:uiPriority w:val="9"/>
    <w:semiHidden/>
    <w:unhideWhenUsed/>
    <w:qFormat/>
    <w:rsid w:val="00E72053"/>
    <w:pPr>
      <w:keepNext/>
      <w:keepLines/>
      <w:spacing w:before="40" w:after="0" w:line="240" w:lineRule="auto"/>
      <w:ind w:firstLine="720"/>
      <w:jc w:val="both"/>
      <w:outlineLvl w:val="3"/>
    </w:pPr>
    <w:rPr>
      <w:rFonts w:asciiTheme="majorHAnsi" w:eastAsiaTheme="majorEastAsia" w:hAnsiTheme="majorHAnsi" w:cstheme="majorBidi"/>
      <w:i/>
      <w:iCs/>
      <w:color w:val="365F91" w:themeColor="accent1" w:themeShade="BF"/>
      <w:sz w:val="28"/>
      <w:szCs w:val="20"/>
      <w:lang w:eastAsia="ru-RU"/>
    </w:rPr>
  </w:style>
  <w:style w:type="paragraph" w:styleId="5">
    <w:name w:val="heading 5"/>
    <w:basedOn w:val="a"/>
    <w:next w:val="a"/>
    <w:link w:val="50"/>
    <w:uiPriority w:val="9"/>
    <w:semiHidden/>
    <w:unhideWhenUsed/>
    <w:qFormat/>
    <w:rsid w:val="00E72053"/>
    <w:pPr>
      <w:keepNext/>
      <w:keepLines/>
      <w:spacing w:before="40" w:after="0" w:line="240" w:lineRule="auto"/>
      <w:ind w:firstLine="720"/>
      <w:jc w:val="both"/>
      <w:outlineLvl w:val="4"/>
    </w:pPr>
    <w:rPr>
      <w:rFonts w:asciiTheme="majorHAnsi" w:eastAsiaTheme="majorEastAsia" w:hAnsiTheme="majorHAnsi" w:cstheme="majorBidi"/>
      <w:color w:val="365F91" w:themeColor="accent1" w:themeShade="BF"/>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2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B2877"/>
    <w:pPr>
      <w:ind w:left="720"/>
      <w:contextualSpacing/>
    </w:pPr>
  </w:style>
  <w:style w:type="paragraph" w:styleId="a5">
    <w:name w:val="footnote text"/>
    <w:basedOn w:val="a"/>
    <w:link w:val="a6"/>
    <w:uiPriority w:val="99"/>
    <w:semiHidden/>
    <w:unhideWhenUsed/>
    <w:rsid w:val="00AB2877"/>
    <w:pPr>
      <w:spacing w:after="0" w:line="240" w:lineRule="auto"/>
    </w:pPr>
    <w:rPr>
      <w:sz w:val="20"/>
      <w:szCs w:val="20"/>
    </w:rPr>
  </w:style>
  <w:style w:type="character" w:customStyle="1" w:styleId="a6">
    <w:name w:val="Текст сноски Знак"/>
    <w:basedOn w:val="a0"/>
    <w:link w:val="a5"/>
    <w:uiPriority w:val="99"/>
    <w:semiHidden/>
    <w:rsid w:val="00AB2877"/>
    <w:rPr>
      <w:sz w:val="20"/>
      <w:szCs w:val="20"/>
    </w:rPr>
  </w:style>
  <w:style w:type="character" w:styleId="a7">
    <w:name w:val="footnote reference"/>
    <w:uiPriority w:val="99"/>
    <w:semiHidden/>
    <w:unhideWhenUsed/>
    <w:rsid w:val="00AB2877"/>
    <w:rPr>
      <w:vertAlign w:val="superscript"/>
    </w:rPr>
  </w:style>
  <w:style w:type="character" w:customStyle="1" w:styleId="10">
    <w:name w:val="Заголовок 1 Знак"/>
    <w:basedOn w:val="a0"/>
    <w:link w:val="1"/>
    <w:rsid w:val="00AB2877"/>
    <w:rPr>
      <w:rFonts w:ascii="Times New Roman" w:eastAsia="Times New Roman" w:hAnsi="Times New Roman" w:cs="Times New Roman"/>
      <w:i/>
      <w:iCs/>
      <w:sz w:val="32"/>
      <w:szCs w:val="24"/>
      <w:lang w:eastAsia="ru-RU"/>
    </w:rPr>
  </w:style>
  <w:style w:type="numbering" w:customStyle="1" w:styleId="11">
    <w:name w:val="Нет списка1"/>
    <w:next w:val="a2"/>
    <w:uiPriority w:val="99"/>
    <w:semiHidden/>
    <w:unhideWhenUsed/>
    <w:rsid w:val="00AB2877"/>
  </w:style>
  <w:style w:type="character" w:styleId="a8">
    <w:name w:val="Hyperlink"/>
    <w:unhideWhenUsed/>
    <w:rsid w:val="00AB2877"/>
    <w:rPr>
      <w:color w:val="0000FF"/>
      <w:u w:val="single"/>
    </w:rPr>
  </w:style>
  <w:style w:type="character" w:styleId="a9">
    <w:name w:val="FollowedHyperlink"/>
    <w:basedOn w:val="a0"/>
    <w:uiPriority w:val="99"/>
    <w:semiHidden/>
    <w:unhideWhenUsed/>
    <w:rsid w:val="00AB2877"/>
    <w:rPr>
      <w:color w:val="800080" w:themeColor="followedHyperlink"/>
      <w:u w:val="single"/>
    </w:rPr>
  </w:style>
  <w:style w:type="paragraph" w:styleId="aa">
    <w:name w:val="Normal (Web)"/>
    <w:basedOn w:val="a"/>
    <w:semiHidden/>
    <w:unhideWhenUsed/>
    <w:rsid w:val="00AB2877"/>
    <w:pPr>
      <w:spacing w:after="240" w:line="240" w:lineRule="auto"/>
    </w:pPr>
    <w:rPr>
      <w:rFonts w:ascii="Times New Roman" w:eastAsia="Times New Roman" w:hAnsi="Times New Roman" w:cs="Times New Roman"/>
      <w:sz w:val="24"/>
      <w:szCs w:val="24"/>
      <w:lang w:eastAsia="ru-RU"/>
    </w:rPr>
  </w:style>
  <w:style w:type="paragraph" w:styleId="ab">
    <w:name w:val="header"/>
    <w:basedOn w:val="a"/>
    <w:link w:val="ac"/>
    <w:unhideWhenUsed/>
    <w:rsid w:val="00AB287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AB2877"/>
    <w:rPr>
      <w:rFonts w:ascii="Times New Roman" w:eastAsia="Times New Roman" w:hAnsi="Times New Roman" w:cs="Times New Roman"/>
      <w:sz w:val="24"/>
      <w:szCs w:val="24"/>
      <w:lang w:eastAsia="ru-RU"/>
    </w:rPr>
  </w:style>
  <w:style w:type="paragraph" w:styleId="ad">
    <w:name w:val="footer"/>
    <w:basedOn w:val="a"/>
    <w:link w:val="ae"/>
    <w:unhideWhenUsed/>
    <w:rsid w:val="00AB287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AB2877"/>
    <w:rPr>
      <w:rFonts w:ascii="Times New Roman" w:eastAsia="Times New Roman" w:hAnsi="Times New Roman" w:cs="Times New Roman"/>
      <w:sz w:val="24"/>
      <w:szCs w:val="24"/>
      <w:lang w:eastAsia="ru-RU"/>
    </w:rPr>
  </w:style>
  <w:style w:type="paragraph" w:styleId="af">
    <w:name w:val="Balloon Text"/>
    <w:basedOn w:val="a"/>
    <w:link w:val="af0"/>
    <w:semiHidden/>
    <w:unhideWhenUsed/>
    <w:rsid w:val="00AB2877"/>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AB2877"/>
    <w:rPr>
      <w:rFonts w:ascii="Tahoma" w:eastAsia="Times New Roman" w:hAnsi="Tahoma" w:cs="Tahoma"/>
      <w:sz w:val="16"/>
      <w:szCs w:val="16"/>
      <w:lang w:eastAsia="ru-RU"/>
    </w:rPr>
  </w:style>
  <w:style w:type="paragraph" w:customStyle="1" w:styleId="3">
    <w:name w:val="Знак Знак3 Знак Знак Знак Знак Знак Знак"/>
    <w:basedOn w:val="a"/>
    <w:semiHidden/>
    <w:rsid w:val="00AB287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Nonformat">
    <w:name w:val="ConsPlusNonformat"/>
    <w:rsid w:val="00AB28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1">
    <w:name w:val="Char Char1 Знак Знак Знак Знак Знак Знак"/>
    <w:basedOn w:val="a"/>
    <w:semiHidden/>
    <w:rsid w:val="00AB2877"/>
    <w:pPr>
      <w:spacing w:after="0" w:line="240" w:lineRule="auto"/>
    </w:pPr>
    <w:rPr>
      <w:rFonts w:ascii="Verdana" w:eastAsia="Times New Roman" w:hAnsi="Verdana" w:cs="Verdana"/>
      <w:sz w:val="20"/>
      <w:szCs w:val="20"/>
      <w:lang w:val="en-US"/>
    </w:rPr>
  </w:style>
  <w:style w:type="paragraph" w:customStyle="1" w:styleId="af1">
    <w:name w:val="Знак Знак Знак Знак Знак Знак"/>
    <w:basedOn w:val="a"/>
    <w:semiHidden/>
    <w:rsid w:val="00AB2877"/>
    <w:pPr>
      <w:spacing w:after="0" w:line="240" w:lineRule="auto"/>
      <w:ind w:firstLine="720"/>
      <w:jc w:val="both"/>
    </w:pPr>
    <w:rPr>
      <w:rFonts w:ascii="Verdana" w:eastAsia="Times New Roman" w:hAnsi="Verdana" w:cs="Verdana"/>
      <w:sz w:val="28"/>
      <w:szCs w:val="28"/>
      <w:lang w:val="en-US"/>
    </w:rPr>
  </w:style>
  <w:style w:type="paragraph" w:customStyle="1" w:styleId="ConsPlusCell">
    <w:name w:val="ConsPlusCell"/>
    <w:rsid w:val="00AB2877"/>
    <w:pPr>
      <w:autoSpaceDE w:val="0"/>
      <w:autoSpaceDN w:val="0"/>
      <w:adjustRightInd w:val="0"/>
      <w:spacing w:after="0" w:line="240" w:lineRule="auto"/>
    </w:pPr>
    <w:rPr>
      <w:rFonts w:ascii="Arial" w:eastAsia="Times New Roman" w:hAnsi="Arial" w:cs="Arial"/>
      <w:sz w:val="20"/>
      <w:szCs w:val="20"/>
      <w:lang w:eastAsia="ru-RU"/>
    </w:rPr>
  </w:style>
  <w:style w:type="table" w:customStyle="1" w:styleId="12">
    <w:name w:val="Сетка таблицы1"/>
    <w:basedOn w:val="a1"/>
    <w:next w:val="a3"/>
    <w:rsid w:val="00AB28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8">
    <w:name w:val="xl68"/>
    <w:basedOn w:val="a"/>
    <w:rsid w:val="00AB2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9">
    <w:name w:val="xl69"/>
    <w:basedOn w:val="a"/>
    <w:rsid w:val="00AB2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AB2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AB28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AB2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AB2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AB2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AB2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AB2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AB287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AB2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AB2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AB2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AB2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
    <w:rsid w:val="00AB2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rsid w:val="00AB2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
    <w:rsid w:val="00AB28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AB287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AB287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AB287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AB2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9">
    <w:name w:val="xl89"/>
    <w:basedOn w:val="a"/>
    <w:rsid w:val="00AB2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AB2877"/>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1">
    <w:name w:val="xl91"/>
    <w:basedOn w:val="a"/>
    <w:rsid w:val="00AB2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AB2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AB2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AB2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AB287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6">
    <w:name w:val="xl96"/>
    <w:basedOn w:val="a"/>
    <w:rsid w:val="00AB2877"/>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basedOn w:val="a"/>
    <w:rsid w:val="00AB287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8">
    <w:name w:val="xl98"/>
    <w:basedOn w:val="a"/>
    <w:rsid w:val="00AB2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AB2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rsid w:val="00AB2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AB2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AB2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
    <w:rsid w:val="00AB2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AB28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
    <w:rsid w:val="00AB2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AB2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AB2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8">
    <w:name w:val="xl108"/>
    <w:basedOn w:val="a"/>
    <w:rsid w:val="00AB2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9">
    <w:name w:val="xl109"/>
    <w:basedOn w:val="a"/>
    <w:rsid w:val="00AB2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0">
    <w:name w:val="xl110"/>
    <w:basedOn w:val="a"/>
    <w:rsid w:val="00AB2877"/>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
    <w:rsid w:val="00AB2877"/>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
    <w:rsid w:val="00AB2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3">
    <w:name w:val="xl113"/>
    <w:basedOn w:val="a"/>
    <w:rsid w:val="00AB287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4">
    <w:name w:val="xl114"/>
    <w:basedOn w:val="a"/>
    <w:rsid w:val="00AB287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numbering" w:customStyle="1" w:styleId="2">
    <w:name w:val="Нет списка2"/>
    <w:next w:val="a2"/>
    <w:uiPriority w:val="99"/>
    <w:semiHidden/>
    <w:unhideWhenUsed/>
    <w:rsid w:val="00A2313E"/>
  </w:style>
  <w:style w:type="character" w:customStyle="1" w:styleId="20">
    <w:name w:val="Основной текст (2)_"/>
    <w:rsid w:val="00A2313E"/>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w:rsid w:val="00A2313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3">
    <w:name w:val="Заголовок №1_"/>
    <w:rsid w:val="00A2313E"/>
    <w:rPr>
      <w:rFonts w:ascii="Times New Roman" w:eastAsia="Times New Roman" w:hAnsi="Times New Roman" w:cs="Times New Roman"/>
      <w:b/>
      <w:bCs/>
      <w:i w:val="0"/>
      <w:iCs w:val="0"/>
      <w:smallCaps w:val="0"/>
      <w:strike w:val="0"/>
      <w:sz w:val="26"/>
      <w:szCs w:val="26"/>
      <w:u w:val="none"/>
    </w:rPr>
  </w:style>
  <w:style w:type="character" w:customStyle="1" w:styleId="14">
    <w:name w:val="Заголовок №1"/>
    <w:rsid w:val="00A2313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 + Полужирный"/>
    <w:rsid w:val="00A2313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0">
    <w:name w:val="Основной текст (3)_"/>
    <w:rsid w:val="00A2313E"/>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
    <w:rsid w:val="00A2313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2">
    <w:name w:val="Основной текст (3) + Не полужирный"/>
    <w:rsid w:val="00A2313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WW8Num3z1">
    <w:name w:val="WW8Num3z1"/>
    <w:rsid w:val="00A2313E"/>
  </w:style>
  <w:style w:type="character" w:customStyle="1" w:styleId="40">
    <w:name w:val="Заголовок 4 Знак"/>
    <w:basedOn w:val="a0"/>
    <w:link w:val="4"/>
    <w:uiPriority w:val="9"/>
    <w:semiHidden/>
    <w:rsid w:val="00E72053"/>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E72053"/>
    <w:rPr>
      <w:rFonts w:asciiTheme="majorHAnsi" w:eastAsiaTheme="majorEastAsia" w:hAnsiTheme="majorHAnsi" w:cstheme="majorBidi"/>
      <w:color w:val="365F91" w:themeColor="accent1" w:themeShade="BF"/>
      <w:sz w:val="28"/>
      <w:szCs w:val="20"/>
      <w:lang w:eastAsia="ru-RU"/>
    </w:rPr>
  </w:style>
  <w:style w:type="numbering" w:customStyle="1" w:styleId="33">
    <w:name w:val="Нет списка3"/>
    <w:next w:val="a2"/>
    <w:uiPriority w:val="99"/>
    <w:semiHidden/>
    <w:unhideWhenUsed/>
    <w:rsid w:val="00E72053"/>
  </w:style>
  <w:style w:type="table" w:customStyle="1" w:styleId="23">
    <w:name w:val="Сетка таблицы2"/>
    <w:basedOn w:val="a1"/>
    <w:next w:val="a3"/>
    <w:uiPriority w:val="39"/>
    <w:rsid w:val="00E7205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E72053"/>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HTML">
    <w:name w:val="HTML Preformatted"/>
    <w:basedOn w:val="a"/>
    <w:link w:val="HTML0"/>
    <w:uiPriority w:val="99"/>
    <w:semiHidden/>
    <w:unhideWhenUsed/>
    <w:rsid w:val="00E72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ko-KR"/>
    </w:rPr>
  </w:style>
  <w:style w:type="character" w:customStyle="1" w:styleId="HTML0">
    <w:name w:val="Стандартный HTML Знак"/>
    <w:basedOn w:val="a0"/>
    <w:link w:val="HTML"/>
    <w:uiPriority w:val="99"/>
    <w:semiHidden/>
    <w:rsid w:val="00E72053"/>
    <w:rPr>
      <w:rFonts w:ascii="Courier New" w:eastAsiaTheme="minorEastAsia" w:hAnsi="Courier New" w:cs="Courier New"/>
      <w:sz w:val="20"/>
      <w:szCs w:val="20"/>
      <w:lang w:eastAsia="ko-KR"/>
    </w:rPr>
  </w:style>
  <w:style w:type="character" w:customStyle="1" w:styleId="blk">
    <w:name w:val="blk"/>
    <w:basedOn w:val="a0"/>
    <w:rsid w:val="00E72053"/>
  </w:style>
  <w:style w:type="character" w:styleId="af2">
    <w:name w:val="Placeholder Text"/>
    <w:basedOn w:val="a0"/>
    <w:uiPriority w:val="99"/>
    <w:semiHidden/>
    <w:rsid w:val="00E72053"/>
    <w:rPr>
      <w:color w:val="808080"/>
    </w:rPr>
  </w:style>
  <w:style w:type="character" w:customStyle="1" w:styleId="r">
    <w:name w:val="r"/>
    <w:basedOn w:val="a0"/>
    <w:rsid w:val="00E72053"/>
  </w:style>
  <w:style w:type="paragraph" w:customStyle="1" w:styleId="ConsNormal">
    <w:name w:val="ConsNormal"/>
    <w:uiPriority w:val="99"/>
    <w:rsid w:val="00E72053"/>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3">
    <w:name w:val="Strong"/>
    <w:basedOn w:val="a0"/>
    <w:uiPriority w:val="22"/>
    <w:qFormat/>
    <w:rsid w:val="00E72053"/>
    <w:rPr>
      <w:b/>
      <w:bCs/>
    </w:rPr>
  </w:style>
  <w:style w:type="character" w:customStyle="1" w:styleId="apple-converted-space">
    <w:name w:val="apple-converted-space"/>
    <w:basedOn w:val="a0"/>
    <w:rsid w:val="00E72053"/>
  </w:style>
  <w:style w:type="character" w:styleId="af4">
    <w:name w:val="annotation reference"/>
    <w:basedOn w:val="a0"/>
    <w:uiPriority w:val="99"/>
    <w:semiHidden/>
    <w:unhideWhenUsed/>
    <w:rsid w:val="00E72053"/>
    <w:rPr>
      <w:sz w:val="16"/>
      <w:szCs w:val="16"/>
    </w:rPr>
  </w:style>
  <w:style w:type="paragraph" w:styleId="af5">
    <w:name w:val="annotation text"/>
    <w:basedOn w:val="a"/>
    <w:link w:val="af6"/>
    <w:uiPriority w:val="99"/>
    <w:semiHidden/>
    <w:unhideWhenUsed/>
    <w:rsid w:val="00E72053"/>
    <w:pPr>
      <w:spacing w:after="0" w:line="240" w:lineRule="auto"/>
      <w:ind w:firstLine="720"/>
      <w:jc w:val="both"/>
    </w:pPr>
    <w:rPr>
      <w:rFonts w:ascii="Tms Rmn" w:eastAsiaTheme="minorEastAsia" w:hAnsi="Tms Rmn" w:cs="Times New Roman"/>
      <w:sz w:val="20"/>
      <w:szCs w:val="20"/>
      <w:lang w:eastAsia="ru-RU"/>
    </w:rPr>
  </w:style>
  <w:style w:type="character" w:customStyle="1" w:styleId="af6">
    <w:name w:val="Текст примечания Знак"/>
    <w:basedOn w:val="a0"/>
    <w:link w:val="af5"/>
    <w:uiPriority w:val="99"/>
    <w:semiHidden/>
    <w:rsid w:val="00E72053"/>
    <w:rPr>
      <w:rFonts w:ascii="Tms Rmn" w:eastAsiaTheme="minorEastAsia" w:hAnsi="Tms Rmn" w:cs="Times New Roman"/>
      <w:sz w:val="20"/>
      <w:szCs w:val="20"/>
      <w:lang w:eastAsia="ru-RU"/>
    </w:rPr>
  </w:style>
  <w:style w:type="paragraph" w:styleId="af7">
    <w:name w:val="annotation subject"/>
    <w:basedOn w:val="af5"/>
    <w:next w:val="af5"/>
    <w:link w:val="af8"/>
    <w:uiPriority w:val="99"/>
    <w:semiHidden/>
    <w:unhideWhenUsed/>
    <w:rsid w:val="00E72053"/>
    <w:rPr>
      <w:b/>
      <w:bCs/>
    </w:rPr>
  </w:style>
  <w:style w:type="character" w:customStyle="1" w:styleId="af8">
    <w:name w:val="Тема примечания Знак"/>
    <w:basedOn w:val="af6"/>
    <w:link w:val="af7"/>
    <w:uiPriority w:val="99"/>
    <w:semiHidden/>
    <w:rsid w:val="00E72053"/>
    <w:rPr>
      <w:rFonts w:ascii="Tms Rmn" w:eastAsiaTheme="minorEastAsia" w:hAnsi="Tms Rmn" w:cs="Times New Roman"/>
      <w:b/>
      <w:bCs/>
      <w:sz w:val="20"/>
      <w:szCs w:val="20"/>
      <w:lang w:eastAsia="ru-RU"/>
    </w:rPr>
  </w:style>
  <w:style w:type="paragraph" w:styleId="af9">
    <w:name w:val="Revision"/>
    <w:hidden/>
    <w:uiPriority w:val="99"/>
    <w:semiHidden/>
    <w:rsid w:val="00E72053"/>
    <w:pPr>
      <w:spacing w:after="0" w:line="240" w:lineRule="auto"/>
    </w:pPr>
    <w:rPr>
      <w:rFonts w:ascii="Tms Rmn" w:eastAsiaTheme="minorEastAsia" w:hAnsi="Tms Rmn" w:cs="Times New Roman"/>
      <w:sz w:val="28"/>
      <w:szCs w:val="20"/>
      <w:lang w:eastAsia="ru-RU"/>
    </w:rPr>
  </w:style>
  <w:style w:type="table" w:customStyle="1" w:styleId="34">
    <w:name w:val="Сетка таблицы3"/>
    <w:basedOn w:val="a1"/>
    <w:next w:val="a3"/>
    <w:uiPriority w:val="39"/>
    <w:rsid w:val="00E7205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page number"/>
    <w:basedOn w:val="a0"/>
    <w:rsid w:val="00E72053"/>
  </w:style>
  <w:style w:type="paragraph" w:styleId="afb">
    <w:name w:val="Plain Text"/>
    <w:basedOn w:val="a"/>
    <w:link w:val="afc"/>
    <w:uiPriority w:val="99"/>
    <w:unhideWhenUsed/>
    <w:rsid w:val="00E72053"/>
    <w:pPr>
      <w:spacing w:after="0" w:line="240" w:lineRule="auto"/>
    </w:pPr>
    <w:rPr>
      <w:rFonts w:ascii="Consolas" w:eastAsia="Calibri" w:hAnsi="Consolas" w:cs="Times New Roman"/>
      <w:sz w:val="21"/>
      <w:szCs w:val="21"/>
      <w:lang w:val="x-none"/>
    </w:rPr>
  </w:style>
  <w:style w:type="character" w:customStyle="1" w:styleId="afc">
    <w:name w:val="Текст Знак"/>
    <w:basedOn w:val="a0"/>
    <w:link w:val="afb"/>
    <w:uiPriority w:val="99"/>
    <w:rsid w:val="00E72053"/>
    <w:rPr>
      <w:rFonts w:ascii="Consolas" w:eastAsia="Calibri" w:hAnsi="Consolas" w:cs="Times New Roman"/>
      <w:sz w:val="21"/>
      <w:szCs w:val="21"/>
      <w:lang w:val="x-none"/>
    </w:rPr>
  </w:style>
  <w:style w:type="character" w:customStyle="1" w:styleId="ConsPlusNormal0">
    <w:name w:val="ConsPlusNormal Знак"/>
    <w:link w:val="ConsPlusNormal"/>
    <w:locked/>
    <w:rsid w:val="00E72053"/>
    <w:rPr>
      <w:rFonts w:ascii="Arial" w:eastAsiaTheme="minorEastAsia" w:hAnsi="Arial" w:cs="Arial"/>
      <w:sz w:val="20"/>
      <w:szCs w:val="20"/>
      <w:lang w:eastAsia="ru-RU"/>
    </w:rPr>
  </w:style>
  <w:style w:type="paragraph" w:customStyle="1" w:styleId="ConsPlusTitle">
    <w:name w:val="ConsPlusTitle"/>
    <w:rsid w:val="00E7205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E72053"/>
    <w:rPr>
      <w:rFonts w:ascii="Times New Roman" w:hAnsi="Times New Roman" w:cs="Times New Roman"/>
      <w:sz w:val="24"/>
      <w:szCs w:val="24"/>
    </w:rPr>
  </w:style>
  <w:style w:type="paragraph" w:customStyle="1" w:styleId="Style17">
    <w:name w:val="Style17"/>
    <w:basedOn w:val="a"/>
    <w:uiPriority w:val="99"/>
    <w:rsid w:val="00E72053"/>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lang w:eastAsia="ru-RU"/>
    </w:rPr>
  </w:style>
  <w:style w:type="table" w:customStyle="1" w:styleId="41">
    <w:name w:val="Сетка таблицы4"/>
    <w:basedOn w:val="a1"/>
    <w:next w:val="a3"/>
    <w:uiPriority w:val="39"/>
    <w:rsid w:val="00E7205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 Spacing"/>
    <w:uiPriority w:val="1"/>
    <w:qFormat/>
    <w:rsid w:val="00E72053"/>
    <w:pPr>
      <w:spacing w:after="0" w:line="240" w:lineRule="auto"/>
      <w:ind w:firstLine="720"/>
      <w:jc w:val="both"/>
    </w:pPr>
    <w:rPr>
      <w:rFonts w:ascii="Tms Rmn" w:eastAsia="Times New Roman" w:hAnsi="Tms Rmn" w:cs="Times New Roman"/>
      <w:sz w:val="28"/>
      <w:szCs w:val="20"/>
      <w:lang w:eastAsia="ru-RU"/>
    </w:rPr>
  </w:style>
  <w:style w:type="table" w:customStyle="1" w:styleId="51">
    <w:name w:val="Сетка таблицы5"/>
    <w:basedOn w:val="a1"/>
    <w:next w:val="a3"/>
    <w:rsid w:val="007640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dmaisk.ckspo.ru" TargetMode="External"/><Relationship Id="rId117" Type="http://schemas.openxmlformats.org/officeDocument/2006/relationships/hyperlink" Target="consultantplus://offline/ref=FE4AF0CF3427A82AAF077E0CE3B12B8927A1973B825A3E0C6197BD5A478298C6A2CA1DF2v2QCD" TargetMode="External"/><Relationship Id="rId21" Type="http://schemas.openxmlformats.org/officeDocument/2006/relationships/hyperlink" Target="consultantplus://offline/ref=800374101A1DE0F4E5E03B84AF8EE461D40604C20748E9C69A017A3FBDAE324F518E1A109BA25205t7v0B" TargetMode="External"/><Relationship Id="rId42" Type="http://schemas.openxmlformats.org/officeDocument/2006/relationships/hyperlink" Target="consultantplus://offline/ref=929FE75E67A4AFED8131108E5A09C3AC52849FDCC391360281C826C9CB6F60EFC9824C546143F34AD7aBB" TargetMode="External"/><Relationship Id="rId47" Type="http://schemas.openxmlformats.org/officeDocument/2006/relationships/hyperlink" Target="consultantplus://offline/ref=CC57A8C4520B45CB0A4A3FFAE08EA9A1E4BF99674EBD339AFB31A22E02C90DB35CDF895EF94BR7CAE" TargetMode="External"/><Relationship Id="rId63" Type="http://schemas.openxmlformats.org/officeDocument/2006/relationships/hyperlink" Target="consultantplus://offline/ref=8DC242C0027BB1B368A3A06876B7ED558A5DB7CFF81720BABDB8C3900A80EB82404A15FE03L8dBH" TargetMode="External"/><Relationship Id="rId68" Type="http://schemas.openxmlformats.org/officeDocument/2006/relationships/hyperlink" Target="consultantplus://offline/ref=37D1AD485C490C9D8D682F6ECE66CAB5DDB1761479624FAF808D410B0E1E330EED05A3F2B4AD0977CEDFFCl9e7C" TargetMode="External"/><Relationship Id="rId84" Type="http://schemas.openxmlformats.org/officeDocument/2006/relationships/hyperlink" Target="consultantplus://offline/ref=2B5CF6FAF815D9B2A3B0546B8D29E3A707BCDFEC10F5CAE0624DCDD4AE50F84C90B2C3404911E1H5lFF" TargetMode="External"/><Relationship Id="rId89" Type="http://schemas.openxmlformats.org/officeDocument/2006/relationships/hyperlink" Target="consultantplus://offline/ref=3A93945D040493049A97AAF8F952DB5896865DECEF50B376179C23340896B3955660A81D5E2E0926q8MEI" TargetMode="External"/><Relationship Id="rId112" Type="http://schemas.openxmlformats.org/officeDocument/2006/relationships/hyperlink" Target="consultantplus://offline/ref=BF300DE526B31AE8B73ACB7F78A569B9DB1C4F27C4C7D7E3CF97539BE2d205B" TargetMode="External"/><Relationship Id="rId16" Type="http://schemas.openxmlformats.org/officeDocument/2006/relationships/hyperlink" Target="consultantplus://offline/ref=3668DE539FA2EC8C01FFF7B774DDAD187B1EAB172C08D7574927CC569AF5E87A418FAE87BA1A15014A9866FBF2tEJ" TargetMode="External"/><Relationship Id="rId107" Type="http://schemas.openxmlformats.org/officeDocument/2006/relationships/hyperlink" Target="garantF1://12084522.21" TargetMode="External"/><Relationship Id="rId11" Type="http://schemas.openxmlformats.org/officeDocument/2006/relationships/footer" Target="footer1.xml"/><Relationship Id="rId24" Type="http://schemas.openxmlformats.org/officeDocument/2006/relationships/hyperlink" Target="garantF1://12084522.21" TargetMode="External"/><Relationship Id="rId32" Type="http://schemas.openxmlformats.org/officeDocument/2006/relationships/hyperlink" Target="http://www.mfc38.ru" TargetMode="External"/><Relationship Id="rId37" Type="http://schemas.openxmlformats.org/officeDocument/2006/relationships/hyperlink" Target="consultantplus://offline/ref=6B19D9221D991D740B4102E36159043F063E624F0015E566D75DAC7A8E0F513229BC221860227DFCr8B" TargetMode="External"/><Relationship Id="rId40" Type="http://schemas.openxmlformats.org/officeDocument/2006/relationships/hyperlink" Target="consultantplus://offline/ref=DF54EFE13F4798D1C29984BEF067BDE49F8B1434B3E99DA5E9B97CE1262BF7B7ABF140693774E7fFw2G" TargetMode="External"/><Relationship Id="rId45" Type="http://schemas.openxmlformats.org/officeDocument/2006/relationships/hyperlink" Target="consultantplus://offline/ref=8D3D53F1357F8F3CD30F65425D3E6CF348AF25FB3910D784C136255F2B273EE5D04271E49A10xBG" TargetMode="External"/><Relationship Id="rId53" Type="http://schemas.openxmlformats.org/officeDocument/2006/relationships/hyperlink" Target="consultantplus://offline/ref=8DC242C0027BB1B368A3A06876B7ED558A5DB4C7F01120BABDB8C3900A80EB82404A15FC06L8d9H" TargetMode="External"/><Relationship Id="rId58" Type="http://schemas.openxmlformats.org/officeDocument/2006/relationships/hyperlink" Target="consultantplus://offline/ref=8D3D53F1357F8F3CD30F65425D3E6CF348AF25FB3910D784C136255F2B273EE5D04271E49A10xBG" TargetMode="External"/><Relationship Id="rId66" Type="http://schemas.openxmlformats.org/officeDocument/2006/relationships/hyperlink" Target="consultantplus://offline/ref=8DC242C0027BB1B368A3A06876B7ED558A5DB7CFF81720BABDB8C3900A80EB82404A15FE03L8dDH" TargetMode="External"/><Relationship Id="rId74" Type="http://schemas.openxmlformats.org/officeDocument/2006/relationships/hyperlink" Target="consultantplus://offline/ref=0D36B796F593E545F4F393FDF68A9032D1201292313267CBF1EDAA09BFA32954B7E35C9CDEA8lAKDC" TargetMode="External"/><Relationship Id="rId79" Type="http://schemas.openxmlformats.org/officeDocument/2006/relationships/hyperlink" Target="garantF1://34639420.9991" TargetMode="External"/><Relationship Id="rId87" Type="http://schemas.openxmlformats.org/officeDocument/2006/relationships/hyperlink" Target="consultantplus://offline/ref=3A93945D040493049A97AAF8F952DB5896865DECEF50B376179C23340896B3955660A81D5E2F0A21q8MCI" TargetMode="External"/><Relationship Id="rId102" Type="http://schemas.openxmlformats.org/officeDocument/2006/relationships/hyperlink" Target="consultantplus://offline/ref=E6399308FD311781CA4FE897EEC4DFBC84CBA80AC391F5BA2AD10A3AB94FC9CF7A52D6C96C58F514B4QCG" TargetMode="External"/><Relationship Id="rId110" Type="http://schemas.openxmlformats.org/officeDocument/2006/relationships/hyperlink" Target="http://38.gosuslugi.ru" TargetMode="External"/><Relationship Id="rId115" Type="http://schemas.openxmlformats.org/officeDocument/2006/relationships/hyperlink" Target="consultantplus://offline/ref=FFCF61B1203897002AE1EBBDD6BF3825CCC242D70BB300727A0349900Bw5JBI" TargetMode="External"/><Relationship Id="rId5" Type="http://schemas.openxmlformats.org/officeDocument/2006/relationships/settings" Target="settings.xml"/><Relationship Id="rId61" Type="http://schemas.openxmlformats.org/officeDocument/2006/relationships/hyperlink" Target="consultantplus://offline/ref=C0E1C860BE32DCF6EB87D85CE3C1AC435868ABD44A477E38C2E7BDCE55BFB2E6876D607D77E1B19FG0L6B" TargetMode="External"/><Relationship Id="rId82" Type="http://schemas.openxmlformats.org/officeDocument/2006/relationships/hyperlink" Target="consultantplus://offline/ref=DF262C91D9772472A02823A01013551ACEDE3F40F2269EEB229EA46CFB4F9EEB3078EC190BDC79A37ECD5865m9G" TargetMode="External"/><Relationship Id="rId90" Type="http://schemas.openxmlformats.org/officeDocument/2006/relationships/hyperlink" Target="consultantplus://offline/ref=3A93945D040493049A97AAF8F952DB5896865DECEF50B376179C23340896B3955660A81D5E2F0A20q8MBI" TargetMode="External"/><Relationship Id="rId95" Type="http://schemas.openxmlformats.org/officeDocument/2006/relationships/hyperlink" Target="consultantplus://offline/ref=2934FCF9DB2E8E9CA013D5F45859A021CEE58684CC9A4D591105C7FC71V3NCI" TargetMode="External"/><Relationship Id="rId19" Type="http://schemas.openxmlformats.org/officeDocument/2006/relationships/hyperlink" Target="http://www.mfc38.ru" TargetMode="External"/><Relationship Id="rId14" Type="http://schemas.openxmlformats.org/officeDocument/2006/relationships/hyperlink" Target="http://www.admaisk.ckspo.ru/" TargetMode="External"/><Relationship Id="rId22" Type="http://schemas.openxmlformats.org/officeDocument/2006/relationships/hyperlink" Target="garantF1://34639420.9991" TargetMode="External"/><Relationship Id="rId27" Type="http://schemas.openxmlformats.org/officeDocument/2006/relationships/hyperlink" Target="http://www.bus.gov.ru" TargetMode="External"/><Relationship Id="rId30" Type="http://schemas.openxmlformats.org/officeDocument/2006/relationships/hyperlink" Target="consultantplus://offline/ref=BF300DE526B31AE8B73ACB7F78A569B9DB1C4F27C4C7D7E3CF97539BE2d205B" TargetMode="External"/><Relationship Id="rId35" Type="http://schemas.openxmlformats.org/officeDocument/2006/relationships/hyperlink" Target="consultantplus://offline/ref=1ABD8B46E18CF62C41D8962CA372268F7824B320322252A2AEE0CD3AE0256990C17D9F46DCW2W1B" TargetMode="External"/><Relationship Id="rId43" Type="http://schemas.openxmlformats.org/officeDocument/2006/relationships/hyperlink" Target="consultantplus://offline/ref=8D3D53F1357F8F3CD30F65425D3E6CF348AF25FB3910D784C136255F2B273EE5D04271E59E10x3G" TargetMode="External"/><Relationship Id="rId48" Type="http://schemas.openxmlformats.org/officeDocument/2006/relationships/hyperlink" Target="consultantplus://offline/ref=8D3D53F1357F8F3CD30F65425D3E6CF348AF26F23415D784C136255F2B273EE5D04271E09A0BDF9719x1G" TargetMode="External"/><Relationship Id="rId56" Type="http://schemas.openxmlformats.org/officeDocument/2006/relationships/hyperlink" Target="consultantplus://offline/ref=8D3D53F1357F8F3CD30F65425D3E6CF348AF25FB3910D784C136255F2B273EE5D04271E59E10x3G" TargetMode="External"/><Relationship Id="rId64" Type="http://schemas.openxmlformats.org/officeDocument/2006/relationships/hyperlink" Target="consultantplus://offline/ref=8DC242C0027BB1B368A3A06876B7ED558A5DB4C7F01120BABDB8C3900A80EB82404A15FC06L8d9H" TargetMode="External"/><Relationship Id="rId69" Type="http://schemas.openxmlformats.org/officeDocument/2006/relationships/hyperlink" Target="consultantplus://offline/ref=37D1AD485C490C9D8D682F6ECE66CAB5DDB1761479624FAF808D410B0E1E330EED05A3F2B4AD0977CEDFFCl9e7C" TargetMode="External"/><Relationship Id="rId77" Type="http://schemas.openxmlformats.org/officeDocument/2006/relationships/hyperlink" Target="consultantplus://offline/ref=8D3D53F1357F8F3CD30F65425D3E6CF348AF25FB3910D784C136255F2B273EE5D04271E49A10xBG" TargetMode="External"/><Relationship Id="rId100" Type="http://schemas.openxmlformats.org/officeDocument/2006/relationships/hyperlink" Target="consultantplus://offline/ref=84025C81F114EF99EBD76C0EB588814E4D9CADAFBAF6DDEF4077009E50C6hAH" TargetMode="External"/><Relationship Id="rId105" Type="http://schemas.openxmlformats.org/officeDocument/2006/relationships/hyperlink" Target="consultantplus://offline/ref=6119E8DD32844CC3163482E7BE8C6A67912D2801DC1AC5C6BC7B33A75EsF37I" TargetMode="External"/><Relationship Id="rId113" Type="http://schemas.openxmlformats.org/officeDocument/2006/relationships/hyperlink" Target="garantF1://12054874.0" TargetMode="External"/><Relationship Id="rId11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8DC242C0027BB1B368A3A06876B7ED558A5DB7CFF81720BABDB8C3900A80EB82404A15FE03L8d8H" TargetMode="External"/><Relationship Id="rId72" Type="http://schemas.openxmlformats.org/officeDocument/2006/relationships/hyperlink" Target="consultantplus://offline/ref=0D36B796F593E545F4F393FDF68A9032D1201292313267CBF1EDAA09BFA32954B7E35C9CDEA8lAKDC" TargetMode="External"/><Relationship Id="rId80" Type="http://schemas.openxmlformats.org/officeDocument/2006/relationships/hyperlink" Target="garantF1://12084522.21" TargetMode="External"/><Relationship Id="rId85" Type="http://schemas.openxmlformats.org/officeDocument/2006/relationships/hyperlink" Target="consultantplus://offline/ref=EFE7472E08DDB48F952A35312C2ACD102457CEFAC387204808D45FF7F7DA0CA5B06E5B8687413EF" TargetMode="External"/><Relationship Id="rId93" Type="http://schemas.openxmlformats.org/officeDocument/2006/relationships/hyperlink" Target="consultantplus://offline/ref=FC17B17601A55CFF8395350C78F9AE654DFAA6BF4355FAFB1FC1521E9A365775B34B9155DC959AD0T3G" TargetMode="External"/><Relationship Id="rId98" Type="http://schemas.openxmlformats.org/officeDocument/2006/relationships/hyperlink" Target="http://www.mfc38.ru" TargetMode="External"/><Relationship Id="rId3" Type="http://schemas.openxmlformats.org/officeDocument/2006/relationships/styles" Target="styles.xml"/><Relationship Id="rId12" Type="http://schemas.openxmlformats.org/officeDocument/2006/relationships/hyperlink" Target="http://www.admaisk.ckspo.ru" TargetMode="External"/><Relationship Id="rId17" Type="http://schemas.openxmlformats.org/officeDocument/2006/relationships/image" Target="media/image1.emf"/><Relationship Id="rId25" Type="http://schemas.openxmlformats.org/officeDocument/2006/relationships/hyperlink" Target="http://(" TargetMode="External"/><Relationship Id="rId33" Type="http://schemas.openxmlformats.org/officeDocument/2006/relationships/hyperlink" Target="consultantplus://offline/ref=A20E496350657C88597CE486ADD78F62827A251EEF8120EC718634E47E07E893925CEF771C11CDV0B" TargetMode="External"/><Relationship Id="rId38" Type="http://schemas.openxmlformats.org/officeDocument/2006/relationships/hyperlink" Target="consultantplus://offline/ref=235DC775845057C4F133002DAB69FD82C813D188DAAFFC7D99AA32B685A83B21232AB578AD9BP8r1E" TargetMode="External"/><Relationship Id="rId46" Type="http://schemas.openxmlformats.org/officeDocument/2006/relationships/hyperlink" Target="consultantplus://offline/ref=8D3D53F1357F8F3CD30F65425D3E6CF348AF25FB3910D784C136255F2B273EE5D04271E09A0AD89519x6G" TargetMode="External"/><Relationship Id="rId59" Type="http://schemas.openxmlformats.org/officeDocument/2006/relationships/hyperlink" Target="consultantplus://offline/ref=8D3D53F1357F8F3CD30F65425D3E6CF348AF25FB3910D784C136255F2B273EE5D04271E09A0AD89519x6G" TargetMode="External"/><Relationship Id="rId67" Type="http://schemas.openxmlformats.org/officeDocument/2006/relationships/hyperlink" Target="consultantplus://offline/ref=495478BA0855CD71B0C41EFBC117D3406EB45257BD69582434994EA9B76CE5A73A02EFD5B8CDY1C" TargetMode="External"/><Relationship Id="rId103" Type="http://schemas.openxmlformats.org/officeDocument/2006/relationships/hyperlink" Target="consultantplus://offline/ref=C839F7153F79A330C083D8EA9D792A9D04F2C35F22D8FC5A0804D75D0F9473E7A03F2ADF044D6252FDCFDFkDF2B" TargetMode="External"/><Relationship Id="rId108" Type="http://schemas.openxmlformats.org/officeDocument/2006/relationships/hyperlink" Target="garantF1://12084522.21" TargetMode="External"/><Relationship Id="rId116" Type="http://schemas.openxmlformats.org/officeDocument/2006/relationships/hyperlink" Target="consultantplus://offline/ref=FFCF61B1203897002AE1EBBDD6BF3825CCC242D70BB000727A0349900Bw5JBI" TargetMode="External"/><Relationship Id="rId20" Type="http://schemas.openxmlformats.org/officeDocument/2006/relationships/hyperlink" Target="consultantplus://offline/ref=BF300DE526B31AE8B73ACB7F78A569B9DB1C4F27C4C7D7E3CF97539BE2d205B" TargetMode="External"/><Relationship Id="rId41" Type="http://schemas.openxmlformats.org/officeDocument/2006/relationships/hyperlink" Target="consultantplus://offline/ref=E920F3DF7897A3D876DCC4BE99E5A8B46849995D029C9C1D7BE648E0B6E588265DBD2F86ABBD3759j17DC" TargetMode="External"/><Relationship Id="rId54" Type="http://schemas.openxmlformats.org/officeDocument/2006/relationships/hyperlink" Target="consultantplus://offline/ref=8DC242C0027BB1B368A3A06876B7ED558A5DB7CFF81720BABDB8C3900A80EB82404A15FE03L8dBH" TargetMode="External"/><Relationship Id="rId62" Type="http://schemas.openxmlformats.org/officeDocument/2006/relationships/hyperlink" Target="consultantplus://offline/ref=8DC242C0027BB1B368A3A06876B7ED558A5DB7CFF81720BABDB8C3900A80EB82404A15FE03L8d8H" TargetMode="External"/><Relationship Id="rId70" Type="http://schemas.openxmlformats.org/officeDocument/2006/relationships/hyperlink" Target="consultantplus://offline/ref=0D36B796F593E545F4F393FDF68A9032D1201292313267CBF1EDAA09BFA32954B7E35C9CDDA1lAK5C" TargetMode="External"/><Relationship Id="rId75" Type="http://schemas.openxmlformats.org/officeDocument/2006/relationships/hyperlink" Target="consultantplus://offline/ref=8D3D53F1357F8F3CD30F65425D3E6CF348AF25FB3910D784C136255F2B273EE5D04271E59E10x3G" TargetMode="External"/><Relationship Id="rId83" Type="http://schemas.openxmlformats.org/officeDocument/2006/relationships/hyperlink" Target="consultantplus://offline/ref=FE4AF0CF3427A82AAF077E0CE3B12B8927A1973B825A3E0C6197BD5A478298C6A2CA1DF2v2QCD" TargetMode="External"/><Relationship Id="rId88" Type="http://schemas.openxmlformats.org/officeDocument/2006/relationships/hyperlink" Target="consultantplus://offline/ref=3A93945D040493049A97AAF8F952DB5896865DECEF50B376179C23340896B3955660A81D5E2F0A21q8MEI" TargetMode="External"/><Relationship Id="rId91" Type="http://schemas.openxmlformats.org/officeDocument/2006/relationships/hyperlink" Target="consultantplus://offline/ref=3A93945D040493049A97AAF8F952DB5896865DECEF50B376179C23340896B3955660A81D5B26q0M4I" TargetMode="External"/><Relationship Id="rId96" Type="http://schemas.openxmlformats.org/officeDocument/2006/relationships/header" Target="header1.xml"/><Relationship Id="rId111" Type="http://schemas.openxmlformats.org/officeDocument/2006/relationships/hyperlink" Target="http://www.mfc38.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3668DE539FA2EC8C01FFF7B774DDAD187B1EAB172C08D7574927CC569AF5E87A418FAE87BA1A15014A9866FBF2tEJ" TargetMode="External"/><Relationship Id="rId23" Type="http://schemas.openxmlformats.org/officeDocument/2006/relationships/hyperlink" Target="garantF1://12084522.21" TargetMode="External"/><Relationship Id="rId28" Type="http://schemas.openxmlformats.org/officeDocument/2006/relationships/hyperlink" Target="http://www.bus.gov.ru" TargetMode="External"/><Relationship Id="rId36" Type="http://schemas.openxmlformats.org/officeDocument/2006/relationships/hyperlink" Target="consultantplus://offline/ref=3883B2D62FB62D3063BCEE93F0807EC6F127FDBBAEFF46CD30E81635A2DF23AB3658733B51W9w9F" TargetMode="External"/><Relationship Id="rId49" Type="http://schemas.openxmlformats.org/officeDocument/2006/relationships/hyperlink" Target="consultantplus://offline/ref=C7850AAEE7ECE5B1E2BF4C3BD693A14E9235ED43FDEF309D0176273596B0723BF27FE5E5A4BDHEG0E" TargetMode="External"/><Relationship Id="rId57" Type="http://schemas.openxmlformats.org/officeDocument/2006/relationships/hyperlink" Target="consultantplus://offline/ref=8D3D53F1357F8F3CD30F65425D3E6CF348AF25FB3910D784C136255F2B273EE5D04271E09A0ADC9C19x5G" TargetMode="External"/><Relationship Id="rId106" Type="http://schemas.openxmlformats.org/officeDocument/2006/relationships/hyperlink" Target="consultantplus://offline/ref=6119E8DD32844CC3163482E7BE8C6A67912D2E02DD16C5C6BC7B33A75EsF37I" TargetMode="External"/><Relationship Id="rId114" Type="http://schemas.openxmlformats.org/officeDocument/2006/relationships/hyperlink" Target="garantF1://34639420.9991" TargetMode="External"/><Relationship Id="rId119" Type="http://schemas.openxmlformats.org/officeDocument/2006/relationships/theme" Target="theme/theme1.xml"/><Relationship Id="rId10" Type="http://schemas.openxmlformats.org/officeDocument/2006/relationships/hyperlink" Target="http://www.admaisk.ckspo.ru" TargetMode="External"/><Relationship Id="rId31" Type="http://schemas.openxmlformats.org/officeDocument/2006/relationships/hyperlink" Target="http://www.admaisk.ckspo.ru" TargetMode="External"/><Relationship Id="rId44" Type="http://schemas.openxmlformats.org/officeDocument/2006/relationships/hyperlink" Target="consultantplus://offline/ref=8D3D53F1357F8F3CD30F65425D3E6CF348AF25FB3910D784C136255F2B273EE5D04271E09A0ADC9C19x5G" TargetMode="External"/><Relationship Id="rId52" Type="http://schemas.openxmlformats.org/officeDocument/2006/relationships/hyperlink" Target="consultantplus://offline/ref=8DC242C0027BB1B368A3A06876B7ED558A5DB7CFF81720BABDB8C3900A80EB82404A15FE03L8dBH" TargetMode="External"/><Relationship Id="rId60" Type="http://schemas.openxmlformats.org/officeDocument/2006/relationships/hyperlink" Target="consultantplus://offline/ref=0DD07D2529808879EA632806E34F04517057EA70C7F7B5841968977B5053D2A2D272A7A1481CB762F26F22s6a4F" TargetMode="External"/><Relationship Id="rId65" Type="http://schemas.openxmlformats.org/officeDocument/2006/relationships/hyperlink" Target="consultantplus://offline/ref=8DC242C0027BB1B368A3A06876B7ED558A5DB7CFF81720BABDB8C3900A80EB82404A15FE03L8dBH" TargetMode="External"/><Relationship Id="rId73" Type="http://schemas.openxmlformats.org/officeDocument/2006/relationships/hyperlink" Target="consultantplus://offline/ref=0D36B796F593E545F4F393FDF68A9032D1201292313267CBF1EDAA09BFA32954B7E35C9CDBA1A346lCK2C" TargetMode="External"/><Relationship Id="rId78" Type="http://schemas.openxmlformats.org/officeDocument/2006/relationships/hyperlink" Target="consultantplus://offline/ref=8D3D53F1357F8F3CD30F65425D3E6CF348AF25FB3910D784C136255F2B273EE5D04271E09A0AD89519x6G" TargetMode="External"/><Relationship Id="rId81" Type="http://schemas.openxmlformats.org/officeDocument/2006/relationships/hyperlink" Target="garantF1://12084522.21" TargetMode="External"/><Relationship Id="rId86" Type="http://schemas.openxmlformats.org/officeDocument/2006/relationships/hyperlink" Target="consultantplus://offline/ref=3A93945D040493049A97AAF8F952DB5896865DECEF50B376179C23340896B3955660A81D5E2F0A20q8M8I" TargetMode="External"/><Relationship Id="rId94" Type="http://schemas.openxmlformats.org/officeDocument/2006/relationships/hyperlink" Target="consultantplus://offline/ref=FC17B17601A55CFF8395350C78F9AE654DFAA6BF4355FAFB1FC1521E9A365775B34B9155DC959AD0T3G" TargetMode="External"/><Relationship Id="rId99" Type="http://schemas.openxmlformats.org/officeDocument/2006/relationships/hyperlink" Target="consultantplus://offline/ref=BF300DE526B31AE8B73ACB7F78A569B9DB1C4F27C4C7D7E3CF97539BE2d205B" TargetMode="External"/><Relationship Id="rId101" Type="http://schemas.openxmlformats.org/officeDocument/2006/relationships/hyperlink" Target="http://www.pravo.gov.ru" TargetMode="External"/><Relationship Id="rId4" Type="http://schemas.microsoft.com/office/2007/relationships/stylesWithEffects" Target="stylesWithEffects.xml"/><Relationship Id="rId9" Type="http://schemas.openxmlformats.org/officeDocument/2006/relationships/hyperlink" Target="http://www.admaisk.ckspo.ru" TargetMode="External"/><Relationship Id="rId13" Type="http://schemas.openxmlformats.org/officeDocument/2006/relationships/hyperlink" Target="http://www.admaisk.ckspo.ru" TargetMode="External"/><Relationship Id="rId18" Type="http://schemas.openxmlformats.org/officeDocument/2006/relationships/hyperlink" Target="http://38.gosuslugi.ru" TargetMode="External"/><Relationship Id="rId39" Type="http://schemas.openxmlformats.org/officeDocument/2006/relationships/hyperlink" Target="consultantplus://offline/ref=BF300DE526B31AE8B73ACB7F78A569B9DB1C4F27C4C7D7E3CF97539BE2d205B" TargetMode="External"/><Relationship Id="rId109" Type="http://schemas.openxmlformats.org/officeDocument/2006/relationships/hyperlink" Target="consultantplus://offline/ref=FE4AF0CF3427A82AAF077E0CE3B12B8927A1973B825A3E0C6197BD5A478298C6A2CA1DF2v2QCD" TargetMode="External"/><Relationship Id="rId34" Type="http://schemas.openxmlformats.org/officeDocument/2006/relationships/hyperlink" Target="consultantplus://offline/ref=1ABD8B46E18CF62C41D8962CA372268F7824B320322252A2AEE0CD3AE0256990C17D9F44DD2932F6WAW6B" TargetMode="External"/><Relationship Id="rId50" Type="http://schemas.openxmlformats.org/officeDocument/2006/relationships/hyperlink" Target="consultantplus://offline/ref=8DC242C0027BB1B368A3A06876B7ED558A5DB7CFF81720BABDB8C3900A80EB82404A15FE03L8d9H" TargetMode="External"/><Relationship Id="rId55" Type="http://schemas.openxmlformats.org/officeDocument/2006/relationships/hyperlink" Target="consultantplus://offline/ref=8DC242C0027BB1B368A3A06876B7ED558A5DB7CFF81720BABDB8C3900A80EB82404A15FE03L8dDH" TargetMode="External"/><Relationship Id="rId76" Type="http://schemas.openxmlformats.org/officeDocument/2006/relationships/hyperlink" Target="consultantplus://offline/ref=8D3D53F1357F8F3CD30F65425D3E6CF348AF25FB3910D784C136255F2B273EE5D04271E09A0ADC9C19x5G" TargetMode="External"/><Relationship Id="rId97" Type="http://schemas.openxmlformats.org/officeDocument/2006/relationships/hyperlink" Target="http://38.gosuslugi.ru" TargetMode="External"/><Relationship Id="rId104" Type="http://schemas.openxmlformats.org/officeDocument/2006/relationships/hyperlink" Target="consultantplus://offline/ref=6119E8DD32844CC3163482E7BE8C6A67912D2806DF1EC5C6BC7B33A75EsF37I" TargetMode="External"/><Relationship Id="rId7" Type="http://schemas.openxmlformats.org/officeDocument/2006/relationships/footnotes" Target="footnotes.xml"/><Relationship Id="rId71" Type="http://schemas.openxmlformats.org/officeDocument/2006/relationships/hyperlink" Target="consultantplus://offline/ref=0D36B796F593E545F4F393FDF68A9032D1201292313267CBF1EDAA09BFA32954B7E35C9CDBA1A346lCK2C" TargetMode="External"/><Relationship Id="rId92" Type="http://schemas.openxmlformats.org/officeDocument/2006/relationships/hyperlink" Target="consultantplus://offline/ref=D8D1BFA9CBE836D72FF60B98C3A9D2D4E0D64E0833BC3D6CC95D741941F80982FA2EFB8B73A29628gAB5G" TargetMode="External"/><Relationship Id="rId2" Type="http://schemas.openxmlformats.org/officeDocument/2006/relationships/numbering" Target="numbering.xml"/><Relationship Id="rId29"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FF28C-B58C-4DB3-9443-3971CFF1E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281</Pages>
  <Words>108177</Words>
  <Characters>616609</Characters>
  <Application>Microsoft Office Word</Application>
  <DocSecurity>0</DocSecurity>
  <Lines>5138</Lines>
  <Paragraphs>1446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2018-02-01T02:20:00Z</dcterms:created>
  <dcterms:modified xsi:type="dcterms:W3CDTF">2018-02-01T07:26:00Z</dcterms:modified>
</cp:coreProperties>
</file>