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763" w:rsidRPr="00B1123A" w:rsidRDefault="00BF1763" w:rsidP="00BF1763">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Вестник</w:t>
      </w:r>
    </w:p>
    <w:p w:rsidR="00BF1763" w:rsidRPr="00B1123A" w:rsidRDefault="00BF1763" w:rsidP="00BF1763">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муниципального</w:t>
      </w:r>
    </w:p>
    <w:p w:rsidR="00BF1763" w:rsidRPr="00B1123A" w:rsidRDefault="00BF1763" w:rsidP="00BF1763">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образования</w:t>
      </w:r>
    </w:p>
    <w:p w:rsidR="00BF1763" w:rsidRPr="00B1123A" w:rsidRDefault="00BF1763" w:rsidP="00BF1763">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«Майск»</w:t>
      </w:r>
    </w:p>
    <w:p w:rsidR="00BF1763" w:rsidRPr="00B1123A" w:rsidRDefault="00BF1763" w:rsidP="00BF1763">
      <w:pPr>
        <w:spacing w:after="0" w:line="240" w:lineRule="auto"/>
        <w:jc w:val="center"/>
        <w:rPr>
          <w:rFonts w:ascii="Times New Roman" w:eastAsia="Times New Roman" w:hAnsi="Times New Roman" w:cs="Times New Roman"/>
          <w:b/>
          <w:sz w:val="72"/>
          <w:szCs w:val="72"/>
          <w:lang w:eastAsia="ru-RU"/>
        </w:rPr>
      </w:pPr>
    </w:p>
    <w:p w:rsidR="00BF1763" w:rsidRPr="00B1123A" w:rsidRDefault="00BF1763" w:rsidP="00BF1763">
      <w:pPr>
        <w:spacing w:after="0" w:line="240" w:lineRule="auto"/>
        <w:jc w:val="center"/>
        <w:rPr>
          <w:rFonts w:ascii="Times New Roman" w:eastAsia="Times New Roman" w:hAnsi="Times New Roman" w:cs="Times New Roman"/>
          <w:b/>
          <w:sz w:val="72"/>
          <w:szCs w:val="72"/>
          <w:lang w:eastAsia="ru-RU"/>
        </w:rPr>
      </w:pPr>
    </w:p>
    <w:p w:rsidR="00BF1763" w:rsidRPr="00B1123A" w:rsidRDefault="00C5650D" w:rsidP="00BF1763">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30 апреля</w:t>
      </w:r>
      <w:r w:rsidR="00D77D23">
        <w:rPr>
          <w:rFonts w:ascii="Times New Roman" w:eastAsia="Times New Roman" w:hAnsi="Times New Roman" w:cs="Times New Roman"/>
          <w:b/>
          <w:sz w:val="72"/>
          <w:szCs w:val="72"/>
          <w:lang w:eastAsia="ru-RU"/>
        </w:rPr>
        <w:t xml:space="preserve"> </w:t>
      </w:r>
      <w:r w:rsidR="003868E7">
        <w:rPr>
          <w:rFonts w:ascii="Times New Roman" w:eastAsia="Times New Roman" w:hAnsi="Times New Roman" w:cs="Times New Roman"/>
          <w:b/>
          <w:sz w:val="72"/>
          <w:szCs w:val="72"/>
          <w:lang w:eastAsia="ru-RU"/>
        </w:rPr>
        <w:t>2015</w:t>
      </w:r>
      <w:r w:rsidR="00BF1763">
        <w:rPr>
          <w:rFonts w:ascii="Times New Roman" w:eastAsia="Times New Roman" w:hAnsi="Times New Roman" w:cs="Times New Roman"/>
          <w:b/>
          <w:sz w:val="72"/>
          <w:szCs w:val="72"/>
          <w:lang w:eastAsia="ru-RU"/>
        </w:rPr>
        <w:t xml:space="preserve"> </w:t>
      </w:r>
      <w:r w:rsidR="00BF1763" w:rsidRPr="00B1123A">
        <w:rPr>
          <w:rFonts w:ascii="Times New Roman" w:eastAsia="Times New Roman" w:hAnsi="Times New Roman" w:cs="Times New Roman"/>
          <w:b/>
          <w:sz w:val="72"/>
          <w:szCs w:val="72"/>
          <w:lang w:eastAsia="ru-RU"/>
        </w:rPr>
        <w:t>г.</w:t>
      </w:r>
    </w:p>
    <w:p w:rsidR="00BF1763" w:rsidRPr="00B1123A" w:rsidRDefault="00BF1763" w:rsidP="00BF1763">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 xml:space="preserve">№ </w:t>
      </w:r>
      <w:r w:rsidR="00C5650D">
        <w:rPr>
          <w:rFonts w:ascii="Times New Roman" w:eastAsia="Times New Roman" w:hAnsi="Times New Roman" w:cs="Times New Roman"/>
          <w:b/>
          <w:sz w:val="72"/>
          <w:szCs w:val="72"/>
          <w:lang w:eastAsia="ru-RU"/>
        </w:rPr>
        <w:t>34 (114</w:t>
      </w:r>
      <w:r w:rsidRPr="00B1123A">
        <w:rPr>
          <w:rFonts w:ascii="Times New Roman" w:eastAsia="Times New Roman" w:hAnsi="Times New Roman" w:cs="Times New Roman"/>
          <w:b/>
          <w:sz w:val="72"/>
          <w:szCs w:val="72"/>
          <w:lang w:eastAsia="ru-RU"/>
        </w:rPr>
        <w:t>)</w:t>
      </w:r>
    </w:p>
    <w:p w:rsidR="00BF1763" w:rsidRPr="00B1123A" w:rsidRDefault="00BF1763" w:rsidP="00BF1763">
      <w:pPr>
        <w:spacing w:after="0" w:line="240" w:lineRule="auto"/>
        <w:jc w:val="center"/>
        <w:rPr>
          <w:rFonts w:ascii="Times New Roman" w:eastAsia="Times New Roman" w:hAnsi="Times New Roman" w:cs="Times New Roman"/>
          <w:b/>
          <w:sz w:val="72"/>
          <w:szCs w:val="72"/>
          <w:lang w:eastAsia="ru-RU"/>
        </w:rPr>
      </w:pPr>
    </w:p>
    <w:p w:rsidR="00BF1763" w:rsidRPr="00B1123A" w:rsidRDefault="00BF1763" w:rsidP="00BF1763">
      <w:pPr>
        <w:spacing w:after="0" w:line="240" w:lineRule="auto"/>
        <w:jc w:val="center"/>
        <w:rPr>
          <w:rFonts w:ascii="Times New Roman" w:eastAsia="Times New Roman" w:hAnsi="Times New Roman" w:cs="Times New Roman"/>
          <w:b/>
          <w:sz w:val="48"/>
          <w:szCs w:val="48"/>
          <w:lang w:eastAsia="ru-RU"/>
        </w:rPr>
      </w:pPr>
    </w:p>
    <w:p w:rsidR="00BF1763" w:rsidRPr="00B1123A" w:rsidRDefault="00BF1763" w:rsidP="00BF1763">
      <w:pPr>
        <w:spacing w:after="0" w:line="240" w:lineRule="auto"/>
        <w:jc w:val="center"/>
        <w:rPr>
          <w:rFonts w:ascii="Times New Roman" w:eastAsia="Times New Roman" w:hAnsi="Times New Roman" w:cs="Times New Roman"/>
          <w:b/>
          <w:sz w:val="48"/>
          <w:szCs w:val="48"/>
          <w:lang w:eastAsia="ru-RU"/>
        </w:rPr>
      </w:pPr>
      <w:proofErr w:type="gramStart"/>
      <w:r w:rsidRPr="00B1123A">
        <w:rPr>
          <w:rFonts w:ascii="Times New Roman" w:eastAsia="Times New Roman" w:hAnsi="Times New Roman" w:cs="Times New Roman"/>
          <w:b/>
          <w:sz w:val="48"/>
          <w:szCs w:val="48"/>
          <w:lang w:eastAsia="ru-RU"/>
        </w:rPr>
        <w:t>Утвержден</w:t>
      </w:r>
      <w:proofErr w:type="gramEnd"/>
      <w:r w:rsidRPr="00B1123A">
        <w:rPr>
          <w:rFonts w:ascii="Times New Roman" w:eastAsia="Times New Roman" w:hAnsi="Times New Roman" w:cs="Times New Roman"/>
          <w:b/>
          <w:sz w:val="48"/>
          <w:szCs w:val="48"/>
          <w:lang w:eastAsia="ru-RU"/>
        </w:rPr>
        <w:t xml:space="preserve"> 15 декабря 2012 года</w:t>
      </w:r>
    </w:p>
    <w:p w:rsidR="00BF1763" w:rsidRPr="00B1123A" w:rsidRDefault="00BF1763" w:rsidP="00BF1763">
      <w:pPr>
        <w:spacing w:after="0" w:line="240" w:lineRule="auto"/>
        <w:jc w:val="center"/>
        <w:rPr>
          <w:rFonts w:ascii="Times New Roman" w:eastAsia="Times New Roman" w:hAnsi="Times New Roman" w:cs="Times New Roman"/>
          <w:b/>
          <w:sz w:val="48"/>
          <w:szCs w:val="48"/>
          <w:lang w:eastAsia="ru-RU"/>
        </w:rPr>
      </w:pPr>
      <w:r w:rsidRPr="00B1123A">
        <w:rPr>
          <w:rFonts w:ascii="Times New Roman" w:eastAsia="Times New Roman" w:hAnsi="Times New Roman" w:cs="Times New Roman"/>
          <w:b/>
          <w:sz w:val="48"/>
          <w:szCs w:val="48"/>
          <w:lang w:eastAsia="ru-RU"/>
        </w:rPr>
        <w:t>решением Думы МО «Майск» № 112</w:t>
      </w:r>
    </w:p>
    <w:p w:rsidR="00BF1763" w:rsidRPr="00B1123A" w:rsidRDefault="00BF1763" w:rsidP="00BF1763">
      <w:pPr>
        <w:spacing w:after="0" w:line="240" w:lineRule="auto"/>
        <w:jc w:val="center"/>
        <w:rPr>
          <w:rFonts w:ascii="Times New Roman" w:eastAsia="Times New Roman" w:hAnsi="Times New Roman" w:cs="Times New Roman"/>
          <w:b/>
          <w:sz w:val="48"/>
          <w:szCs w:val="48"/>
          <w:lang w:eastAsia="ru-RU"/>
        </w:rPr>
      </w:pPr>
    </w:p>
    <w:p w:rsidR="00BF1763" w:rsidRPr="00B1123A" w:rsidRDefault="00BF1763" w:rsidP="00BF1763">
      <w:pPr>
        <w:spacing w:after="0" w:line="240" w:lineRule="auto"/>
        <w:jc w:val="center"/>
        <w:rPr>
          <w:rFonts w:ascii="Times New Roman" w:eastAsia="Times New Roman" w:hAnsi="Times New Roman" w:cs="Times New Roman"/>
          <w:b/>
          <w:sz w:val="48"/>
          <w:szCs w:val="48"/>
          <w:lang w:eastAsia="ru-RU"/>
        </w:rPr>
      </w:pPr>
    </w:p>
    <w:p w:rsidR="00BF1763" w:rsidRPr="00B1123A" w:rsidRDefault="00BF1763" w:rsidP="00BF1763">
      <w:pPr>
        <w:spacing w:after="0" w:line="240" w:lineRule="auto"/>
        <w:jc w:val="center"/>
        <w:rPr>
          <w:rFonts w:ascii="Times New Roman" w:eastAsia="Times New Roman" w:hAnsi="Times New Roman" w:cs="Times New Roman"/>
          <w:b/>
          <w:sz w:val="48"/>
          <w:szCs w:val="48"/>
          <w:lang w:eastAsia="ru-RU"/>
        </w:rPr>
      </w:pPr>
    </w:p>
    <w:p w:rsidR="00BF1763" w:rsidRPr="00B1123A" w:rsidRDefault="00BF1763" w:rsidP="00BF1763">
      <w:pPr>
        <w:spacing w:after="0" w:line="240" w:lineRule="auto"/>
        <w:jc w:val="center"/>
        <w:rPr>
          <w:rFonts w:ascii="Times New Roman" w:eastAsia="Times New Roman" w:hAnsi="Times New Roman" w:cs="Times New Roman"/>
          <w:b/>
          <w:sz w:val="48"/>
          <w:szCs w:val="48"/>
          <w:lang w:eastAsia="ru-RU"/>
        </w:rPr>
      </w:pPr>
    </w:p>
    <w:p w:rsidR="00BF1763" w:rsidRPr="00B1123A" w:rsidRDefault="00BF1763" w:rsidP="00BF1763">
      <w:pPr>
        <w:spacing w:after="0" w:line="240" w:lineRule="auto"/>
        <w:jc w:val="center"/>
        <w:rPr>
          <w:rFonts w:ascii="Times New Roman" w:eastAsia="Times New Roman" w:hAnsi="Times New Roman" w:cs="Times New Roman"/>
          <w:b/>
          <w:sz w:val="48"/>
          <w:szCs w:val="48"/>
          <w:lang w:eastAsia="ru-RU"/>
        </w:rPr>
      </w:pPr>
    </w:p>
    <w:p w:rsidR="00BF1763" w:rsidRDefault="00BF1763" w:rsidP="00BF1763">
      <w:pPr>
        <w:spacing w:after="0" w:line="240" w:lineRule="auto"/>
        <w:rPr>
          <w:rFonts w:ascii="Times New Roman" w:eastAsia="Times New Roman" w:hAnsi="Times New Roman" w:cs="Times New Roman"/>
          <w:b/>
          <w:sz w:val="48"/>
          <w:szCs w:val="48"/>
          <w:lang w:eastAsia="ru-RU"/>
        </w:rPr>
      </w:pPr>
    </w:p>
    <w:p w:rsidR="00BF1763" w:rsidRDefault="00BF1763" w:rsidP="00BF1763">
      <w:pPr>
        <w:spacing w:after="0" w:line="240" w:lineRule="auto"/>
        <w:rPr>
          <w:rFonts w:ascii="Times New Roman" w:eastAsia="Times New Roman" w:hAnsi="Times New Roman" w:cs="Times New Roman"/>
          <w:b/>
          <w:sz w:val="48"/>
          <w:szCs w:val="48"/>
          <w:lang w:eastAsia="ru-RU"/>
        </w:rPr>
      </w:pPr>
    </w:p>
    <w:p w:rsidR="00BF1763" w:rsidRPr="00B1123A" w:rsidRDefault="00BF1763" w:rsidP="00BF1763">
      <w:pPr>
        <w:spacing w:after="0" w:line="240" w:lineRule="auto"/>
        <w:rPr>
          <w:rFonts w:ascii="Times New Roman" w:eastAsia="Times New Roman" w:hAnsi="Times New Roman" w:cs="Times New Roman"/>
          <w:b/>
          <w:sz w:val="48"/>
          <w:szCs w:val="48"/>
          <w:lang w:eastAsia="ru-RU"/>
        </w:rPr>
      </w:pPr>
    </w:p>
    <w:p w:rsidR="00BF1763" w:rsidRPr="00B1123A" w:rsidRDefault="00BF1763" w:rsidP="003C0582">
      <w:pPr>
        <w:spacing w:after="0" w:line="240" w:lineRule="auto"/>
        <w:jc w:val="center"/>
        <w:rPr>
          <w:rFonts w:ascii="Times New Roman" w:eastAsia="Times New Roman" w:hAnsi="Times New Roman" w:cs="Times New Roman"/>
          <w:b/>
          <w:sz w:val="40"/>
          <w:szCs w:val="40"/>
          <w:lang w:eastAsia="ru-RU"/>
        </w:rPr>
      </w:pPr>
      <w:r w:rsidRPr="00B1123A">
        <w:rPr>
          <w:rFonts w:ascii="Times New Roman" w:eastAsia="Times New Roman" w:hAnsi="Times New Roman" w:cs="Times New Roman"/>
          <w:b/>
          <w:sz w:val="40"/>
          <w:szCs w:val="40"/>
          <w:lang w:eastAsia="ru-RU"/>
        </w:rPr>
        <w:t>с. Майск</w:t>
      </w:r>
    </w:p>
    <w:p w:rsidR="00031125" w:rsidRDefault="00BF1763" w:rsidP="003C0582">
      <w:pPr>
        <w:spacing w:after="0" w:line="240" w:lineRule="auto"/>
        <w:jc w:val="center"/>
        <w:rPr>
          <w:rFonts w:ascii="Times New Roman" w:eastAsia="Times New Roman" w:hAnsi="Times New Roman" w:cs="Times New Roman"/>
          <w:b/>
          <w:sz w:val="40"/>
          <w:szCs w:val="40"/>
          <w:lang w:eastAsia="ru-RU"/>
        </w:rPr>
      </w:pPr>
      <w:r w:rsidRPr="00B1123A">
        <w:rPr>
          <w:rFonts w:ascii="Times New Roman" w:eastAsia="Times New Roman" w:hAnsi="Times New Roman" w:cs="Times New Roman"/>
          <w:b/>
          <w:sz w:val="40"/>
          <w:szCs w:val="40"/>
          <w:lang w:eastAsia="ru-RU"/>
        </w:rPr>
        <w:t>201</w:t>
      </w:r>
      <w:r w:rsidR="003868E7">
        <w:rPr>
          <w:rFonts w:ascii="Times New Roman" w:eastAsia="Times New Roman" w:hAnsi="Times New Roman" w:cs="Times New Roman"/>
          <w:b/>
          <w:sz w:val="40"/>
          <w:szCs w:val="40"/>
          <w:lang w:eastAsia="ru-RU"/>
        </w:rPr>
        <w:t>5</w:t>
      </w:r>
      <w:r>
        <w:rPr>
          <w:rFonts w:ascii="Times New Roman" w:eastAsia="Times New Roman" w:hAnsi="Times New Roman" w:cs="Times New Roman"/>
          <w:b/>
          <w:sz w:val="40"/>
          <w:szCs w:val="40"/>
          <w:lang w:eastAsia="ru-RU"/>
        </w:rPr>
        <w:t>г.</w:t>
      </w:r>
    </w:p>
    <w:p w:rsidR="00031125" w:rsidRDefault="00031125" w:rsidP="003C0582">
      <w:pPr>
        <w:spacing w:after="0" w:line="240" w:lineRule="auto"/>
        <w:jc w:val="center"/>
        <w:rPr>
          <w:rFonts w:ascii="Times New Roman" w:eastAsia="Times New Roman" w:hAnsi="Times New Roman" w:cs="Times New Roman"/>
          <w:b/>
          <w:sz w:val="28"/>
          <w:szCs w:val="28"/>
          <w:lang w:eastAsia="ru-RU"/>
        </w:rPr>
      </w:pPr>
    </w:p>
    <w:p w:rsidR="00AE6FDF" w:rsidRPr="00031125" w:rsidRDefault="00AE6FDF" w:rsidP="00031125">
      <w:pPr>
        <w:spacing w:after="0" w:line="240" w:lineRule="auto"/>
        <w:jc w:val="center"/>
        <w:rPr>
          <w:rFonts w:ascii="Times New Roman" w:eastAsia="Times New Roman" w:hAnsi="Times New Roman" w:cs="Times New Roman"/>
          <w:b/>
          <w:sz w:val="28"/>
          <w:szCs w:val="28"/>
          <w:lang w:eastAsia="ru-RU"/>
        </w:rPr>
      </w:pPr>
    </w:p>
    <w:p w:rsidR="00031125" w:rsidRDefault="00031125" w:rsidP="00BF1763">
      <w:pPr>
        <w:spacing w:after="0" w:line="240" w:lineRule="auto"/>
        <w:jc w:val="center"/>
        <w:rPr>
          <w:rFonts w:ascii="Times New Roman" w:eastAsia="Times New Roman" w:hAnsi="Times New Roman" w:cs="Times New Roman"/>
          <w:b/>
          <w:sz w:val="24"/>
          <w:szCs w:val="24"/>
          <w:lang w:eastAsia="ru-RU"/>
        </w:rPr>
      </w:pPr>
    </w:p>
    <w:p w:rsidR="004F0C29" w:rsidRDefault="004F0C29" w:rsidP="00BF1763">
      <w:pPr>
        <w:spacing w:after="0" w:line="240" w:lineRule="auto"/>
        <w:jc w:val="center"/>
        <w:rPr>
          <w:rFonts w:ascii="Times New Roman" w:eastAsia="Times New Roman" w:hAnsi="Times New Roman" w:cs="Times New Roman"/>
          <w:b/>
          <w:sz w:val="24"/>
          <w:szCs w:val="24"/>
          <w:lang w:eastAsia="ru-RU"/>
        </w:rPr>
      </w:pPr>
    </w:p>
    <w:p w:rsidR="000000E6" w:rsidRDefault="000000E6" w:rsidP="00C5650D">
      <w:pPr>
        <w:spacing w:after="0" w:line="240" w:lineRule="auto"/>
        <w:jc w:val="center"/>
        <w:rPr>
          <w:rFonts w:ascii="Times New Roman" w:eastAsia="Times New Roman" w:hAnsi="Times New Roman" w:cs="Times New Roman"/>
          <w:b/>
          <w:sz w:val="24"/>
          <w:szCs w:val="24"/>
          <w:lang w:eastAsia="ru-RU"/>
        </w:rPr>
      </w:pPr>
    </w:p>
    <w:p w:rsidR="00BF1763" w:rsidRDefault="00BF1763" w:rsidP="00C5650D">
      <w:pPr>
        <w:spacing w:after="0" w:line="240" w:lineRule="auto"/>
        <w:jc w:val="center"/>
        <w:rPr>
          <w:rFonts w:ascii="Times New Roman" w:eastAsia="Times New Roman" w:hAnsi="Times New Roman" w:cs="Times New Roman"/>
          <w:b/>
          <w:sz w:val="24"/>
          <w:szCs w:val="24"/>
          <w:lang w:eastAsia="ru-RU"/>
        </w:rPr>
      </w:pPr>
      <w:r w:rsidRPr="009E1F1A">
        <w:rPr>
          <w:rFonts w:ascii="Times New Roman" w:eastAsia="Times New Roman" w:hAnsi="Times New Roman" w:cs="Times New Roman"/>
          <w:b/>
          <w:sz w:val="24"/>
          <w:szCs w:val="24"/>
          <w:lang w:eastAsia="ru-RU"/>
        </w:rPr>
        <w:lastRenderedPageBreak/>
        <w:t>Содержание</w:t>
      </w:r>
    </w:p>
    <w:p w:rsidR="004F0C29" w:rsidRDefault="004F0C29" w:rsidP="00C5650D">
      <w:pPr>
        <w:spacing w:after="0" w:line="240" w:lineRule="auto"/>
        <w:jc w:val="center"/>
        <w:rPr>
          <w:rFonts w:ascii="Times New Roman" w:eastAsia="Times New Roman" w:hAnsi="Times New Roman" w:cs="Times New Roman"/>
          <w:b/>
          <w:sz w:val="24"/>
          <w:szCs w:val="24"/>
          <w:lang w:eastAsia="ru-RU"/>
        </w:rPr>
      </w:pPr>
    </w:p>
    <w:p w:rsidR="00BF1763" w:rsidRPr="00C5650D" w:rsidRDefault="00BF1763" w:rsidP="007E68C5">
      <w:pPr>
        <w:pStyle w:val="a5"/>
        <w:numPr>
          <w:ilvl w:val="0"/>
          <w:numId w:val="1"/>
        </w:numPr>
        <w:spacing w:after="0" w:line="240" w:lineRule="auto"/>
        <w:jc w:val="both"/>
        <w:rPr>
          <w:rFonts w:ascii="Times New Roman" w:eastAsia="Calibri" w:hAnsi="Times New Roman" w:cs="Times New Roman"/>
          <w:bCs/>
          <w:sz w:val="24"/>
          <w:szCs w:val="24"/>
        </w:rPr>
      </w:pPr>
      <w:r w:rsidRPr="009E5B7D">
        <w:rPr>
          <w:rFonts w:ascii="Times New Roman" w:eastAsia="Times New Roman" w:hAnsi="Times New Roman" w:cs="Times New Roman"/>
          <w:sz w:val="24"/>
          <w:szCs w:val="24"/>
          <w:lang w:eastAsia="ru-RU"/>
        </w:rPr>
        <w:t xml:space="preserve">Постановление № </w:t>
      </w:r>
      <w:r w:rsidR="00C5650D">
        <w:rPr>
          <w:rFonts w:ascii="Times New Roman" w:eastAsia="Times New Roman" w:hAnsi="Times New Roman" w:cs="Times New Roman"/>
          <w:sz w:val="24"/>
          <w:szCs w:val="24"/>
          <w:lang w:eastAsia="ru-RU"/>
        </w:rPr>
        <w:t>63 от 02.04</w:t>
      </w:r>
      <w:r w:rsidR="003868E7">
        <w:rPr>
          <w:rFonts w:ascii="Times New Roman" w:eastAsia="Times New Roman" w:hAnsi="Times New Roman" w:cs="Times New Roman"/>
          <w:sz w:val="24"/>
          <w:szCs w:val="24"/>
          <w:lang w:eastAsia="ru-RU"/>
        </w:rPr>
        <w:t>.2</w:t>
      </w:r>
      <w:r w:rsidR="00C5650D">
        <w:rPr>
          <w:rFonts w:ascii="Times New Roman" w:eastAsia="Times New Roman" w:hAnsi="Times New Roman" w:cs="Times New Roman"/>
          <w:sz w:val="24"/>
          <w:szCs w:val="24"/>
          <w:lang w:eastAsia="ru-RU"/>
        </w:rPr>
        <w:t>015 г. «О проведении на территории МО «Майск» Дней защиты от экологической опасности в 2015 году»…………………………………</w:t>
      </w:r>
      <w:r w:rsidR="000000E6">
        <w:rPr>
          <w:rFonts w:ascii="Times New Roman" w:eastAsia="Times New Roman" w:hAnsi="Times New Roman" w:cs="Times New Roman"/>
          <w:sz w:val="24"/>
          <w:szCs w:val="24"/>
          <w:lang w:eastAsia="ru-RU"/>
        </w:rPr>
        <w:t>….</w:t>
      </w:r>
      <w:r w:rsidR="00C5650D">
        <w:rPr>
          <w:rFonts w:ascii="Times New Roman" w:eastAsia="Times New Roman" w:hAnsi="Times New Roman" w:cs="Times New Roman"/>
          <w:sz w:val="24"/>
          <w:szCs w:val="24"/>
          <w:lang w:eastAsia="ru-RU"/>
        </w:rPr>
        <w:t>3-9</w:t>
      </w:r>
      <w:r w:rsidR="00AA490F">
        <w:rPr>
          <w:rFonts w:ascii="Times New Roman" w:eastAsia="Times New Roman" w:hAnsi="Times New Roman" w:cs="Times New Roman"/>
          <w:sz w:val="24"/>
          <w:szCs w:val="24"/>
          <w:lang w:eastAsia="ru-RU"/>
        </w:rPr>
        <w:t xml:space="preserve"> стр</w:t>
      </w:r>
      <w:r w:rsidR="00434289">
        <w:rPr>
          <w:rFonts w:ascii="Times New Roman" w:eastAsia="Times New Roman" w:hAnsi="Times New Roman" w:cs="Times New Roman"/>
          <w:sz w:val="24"/>
          <w:szCs w:val="24"/>
          <w:lang w:eastAsia="ru-RU"/>
        </w:rPr>
        <w:t>.</w:t>
      </w:r>
    </w:p>
    <w:p w:rsidR="00C5650D" w:rsidRPr="00C5650D" w:rsidRDefault="00C5650D" w:rsidP="00C5650D">
      <w:pPr>
        <w:pStyle w:val="a5"/>
        <w:numPr>
          <w:ilvl w:val="0"/>
          <w:numId w:val="1"/>
        </w:numPr>
        <w:rPr>
          <w:rFonts w:ascii="Times New Roman" w:eastAsia="Calibri" w:hAnsi="Times New Roman" w:cs="Times New Roman"/>
          <w:bCs/>
          <w:sz w:val="24"/>
          <w:szCs w:val="24"/>
        </w:rPr>
      </w:pPr>
      <w:r w:rsidRPr="00C5650D">
        <w:rPr>
          <w:rFonts w:ascii="Times New Roman" w:eastAsia="Calibri" w:hAnsi="Times New Roman" w:cs="Times New Roman"/>
          <w:bCs/>
          <w:sz w:val="24"/>
          <w:szCs w:val="24"/>
        </w:rPr>
        <w:t>Постановление № 63 «А» от 07.04.2015 г. «О внесении изменений в постановление № 102 от 03.09.201</w:t>
      </w:r>
      <w:r>
        <w:rPr>
          <w:rFonts w:ascii="Times New Roman" w:eastAsia="Calibri" w:hAnsi="Times New Roman" w:cs="Times New Roman"/>
          <w:bCs/>
          <w:sz w:val="24"/>
          <w:szCs w:val="24"/>
        </w:rPr>
        <w:t>3 г.»………………………………………………………………</w:t>
      </w:r>
      <w:r w:rsidR="000000E6">
        <w:rPr>
          <w:rFonts w:ascii="Times New Roman" w:eastAsia="Calibri" w:hAnsi="Times New Roman" w:cs="Times New Roman"/>
          <w:bCs/>
          <w:sz w:val="24"/>
          <w:szCs w:val="24"/>
        </w:rPr>
        <w:t>………..</w:t>
      </w:r>
      <w:r>
        <w:rPr>
          <w:rFonts w:ascii="Times New Roman" w:eastAsia="Calibri" w:hAnsi="Times New Roman" w:cs="Times New Roman"/>
          <w:bCs/>
          <w:sz w:val="24"/>
          <w:szCs w:val="24"/>
        </w:rPr>
        <w:t>10-11</w:t>
      </w:r>
      <w:r w:rsidRPr="00C5650D">
        <w:rPr>
          <w:rFonts w:ascii="Times New Roman" w:eastAsia="Calibri" w:hAnsi="Times New Roman" w:cs="Times New Roman"/>
          <w:bCs/>
          <w:sz w:val="24"/>
          <w:szCs w:val="24"/>
        </w:rPr>
        <w:t xml:space="preserve"> стр.</w:t>
      </w:r>
    </w:p>
    <w:p w:rsidR="00C5650D" w:rsidRDefault="00C5650D" w:rsidP="007E68C5">
      <w:pPr>
        <w:pStyle w:val="a5"/>
        <w:numPr>
          <w:ilvl w:val="0"/>
          <w:numId w:val="1"/>
        </w:num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Постановление № 64 «А» от 09.04.2015 г. «</w:t>
      </w:r>
      <w:r w:rsidR="000C6C81">
        <w:rPr>
          <w:rFonts w:ascii="Times New Roman" w:eastAsia="Calibri" w:hAnsi="Times New Roman" w:cs="Times New Roman"/>
          <w:bCs/>
          <w:sz w:val="24"/>
          <w:szCs w:val="24"/>
        </w:rPr>
        <w:t>О мерах по предупреждению пожаров в весенне-летний период 2015 года»………………………………………………...</w:t>
      </w:r>
      <w:r w:rsidR="000000E6">
        <w:rPr>
          <w:rFonts w:ascii="Times New Roman" w:eastAsia="Calibri" w:hAnsi="Times New Roman" w:cs="Times New Roman"/>
          <w:bCs/>
          <w:sz w:val="24"/>
          <w:szCs w:val="24"/>
        </w:rPr>
        <w:t>....</w:t>
      </w:r>
      <w:r w:rsidR="000C6C81">
        <w:rPr>
          <w:rFonts w:ascii="Times New Roman" w:eastAsia="Calibri" w:hAnsi="Times New Roman" w:cs="Times New Roman"/>
          <w:bCs/>
          <w:sz w:val="24"/>
          <w:szCs w:val="24"/>
        </w:rPr>
        <w:t>12-13 стр.</w:t>
      </w:r>
    </w:p>
    <w:p w:rsidR="000C6C81" w:rsidRPr="009E5B7D" w:rsidRDefault="000C6C81" w:rsidP="007E68C5">
      <w:pPr>
        <w:pStyle w:val="a5"/>
        <w:numPr>
          <w:ilvl w:val="0"/>
          <w:numId w:val="1"/>
        </w:num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Постановление № 66 от 15.04.2015 г. «О введении особого противопожарного режима на территории муниципального образования «Майск»…………………………</w:t>
      </w:r>
      <w:r w:rsidR="000000E6">
        <w:rPr>
          <w:rFonts w:ascii="Times New Roman" w:eastAsia="Calibri" w:hAnsi="Times New Roman" w:cs="Times New Roman"/>
          <w:bCs/>
          <w:sz w:val="24"/>
          <w:szCs w:val="24"/>
        </w:rPr>
        <w:t>……...</w:t>
      </w:r>
      <w:r>
        <w:rPr>
          <w:rFonts w:ascii="Times New Roman" w:eastAsia="Calibri" w:hAnsi="Times New Roman" w:cs="Times New Roman"/>
          <w:bCs/>
          <w:sz w:val="24"/>
          <w:szCs w:val="24"/>
        </w:rPr>
        <w:t>14-17 стр.</w:t>
      </w:r>
    </w:p>
    <w:p w:rsidR="001F2433" w:rsidRDefault="000C6C81" w:rsidP="007E68C5">
      <w:pPr>
        <w:pStyle w:val="a5"/>
        <w:numPr>
          <w:ilvl w:val="0"/>
          <w:numId w:val="1"/>
        </w:numPr>
        <w:spacing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Решение № 99 от 29.04</w:t>
      </w:r>
      <w:r w:rsidR="009A1E49">
        <w:rPr>
          <w:rFonts w:ascii="Times New Roman" w:eastAsia="Calibri" w:hAnsi="Times New Roman" w:cs="Times New Roman"/>
          <w:bCs/>
          <w:sz w:val="24"/>
          <w:szCs w:val="24"/>
        </w:rPr>
        <w:t>.2015</w:t>
      </w:r>
      <w:r w:rsidR="001F2433" w:rsidRPr="001F2433">
        <w:rPr>
          <w:rFonts w:ascii="Times New Roman" w:eastAsia="Calibri" w:hAnsi="Times New Roman" w:cs="Times New Roman"/>
          <w:bCs/>
          <w:sz w:val="24"/>
          <w:szCs w:val="24"/>
        </w:rPr>
        <w:t xml:space="preserve"> г. </w:t>
      </w:r>
      <w:r w:rsidR="001F2433">
        <w:rPr>
          <w:rFonts w:ascii="Times New Roman" w:eastAsia="Calibri" w:hAnsi="Times New Roman" w:cs="Times New Roman"/>
          <w:bCs/>
          <w:sz w:val="24"/>
          <w:szCs w:val="24"/>
        </w:rPr>
        <w:t>«</w:t>
      </w:r>
      <w:r>
        <w:rPr>
          <w:rFonts w:ascii="Times New Roman" w:eastAsia="Calibri" w:hAnsi="Times New Roman" w:cs="Times New Roman"/>
          <w:bCs/>
          <w:sz w:val="24"/>
          <w:szCs w:val="24"/>
        </w:rPr>
        <w:t>О внесении изменений и дополнений в Устав муниципального образования «Майск»…………………………………………</w:t>
      </w:r>
      <w:r w:rsidR="000000E6">
        <w:rPr>
          <w:rFonts w:ascii="Times New Roman" w:eastAsia="Calibri" w:hAnsi="Times New Roman" w:cs="Times New Roman"/>
          <w:bCs/>
          <w:sz w:val="24"/>
          <w:szCs w:val="24"/>
        </w:rPr>
        <w:t>…...</w:t>
      </w:r>
      <w:r>
        <w:rPr>
          <w:rFonts w:ascii="Times New Roman" w:eastAsia="Calibri" w:hAnsi="Times New Roman" w:cs="Times New Roman"/>
          <w:bCs/>
          <w:sz w:val="24"/>
          <w:szCs w:val="24"/>
        </w:rPr>
        <w:t>18-24</w:t>
      </w:r>
      <w:r w:rsidR="00BB659F">
        <w:rPr>
          <w:rFonts w:ascii="Times New Roman" w:eastAsia="Calibri" w:hAnsi="Times New Roman" w:cs="Times New Roman"/>
          <w:bCs/>
          <w:sz w:val="24"/>
          <w:szCs w:val="24"/>
        </w:rPr>
        <w:t xml:space="preserve"> стр.</w:t>
      </w:r>
    </w:p>
    <w:p w:rsidR="001F2433" w:rsidRDefault="000C6C81" w:rsidP="009A1E49">
      <w:pPr>
        <w:pStyle w:val="a5"/>
        <w:numPr>
          <w:ilvl w:val="0"/>
          <w:numId w:val="1"/>
        </w:numPr>
        <w:spacing w:line="240" w:lineRule="auto"/>
        <w:ind w:right="57"/>
        <w:jc w:val="both"/>
        <w:rPr>
          <w:rFonts w:ascii="Times New Roman" w:eastAsia="Calibri" w:hAnsi="Times New Roman" w:cs="Times New Roman"/>
          <w:bCs/>
          <w:sz w:val="24"/>
          <w:szCs w:val="24"/>
        </w:rPr>
      </w:pPr>
      <w:r>
        <w:rPr>
          <w:rFonts w:ascii="Times New Roman" w:eastAsia="Calibri" w:hAnsi="Times New Roman" w:cs="Times New Roman"/>
          <w:bCs/>
          <w:sz w:val="24"/>
          <w:szCs w:val="24"/>
        </w:rPr>
        <w:t>Решение № 100 от 29.04</w:t>
      </w:r>
      <w:r w:rsidR="009A1E49" w:rsidRPr="009A1E49">
        <w:rPr>
          <w:rFonts w:ascii="Times New Roman" w:eastAsia="Calibri" w:hAnsi="Times New Roman" w:cs="Times New Roman"/>
          <w:bCs/>
          <w:sz w:val="24"/>
          <w:szCs w:val="24"/>
        </w:rPr>
        <w:t>.2015</w:t>
      </w:r>
      <w:r w:rsidR="00B7257B" w:rsidRPr="009A1E49">
        <w:rPr>
          <w:rFonts w:ascii="Times New Roman" w:eastAsia="Calibri" w:hAnsi="Times New Roman" w:cs="Times New Roman"/>
          <w:bCs/>
          <w:sz w:val="24"/>
          <w:szCs w:val="24"/>
        </w:rPr>
        <w:t xml:space="preserve"> г. </w:t>
      </w:r>
      <w:r w:rsidR="009A1E49" w:rsidRPr="009A1E49">
        <w:rPr>
          <w:rFonts w:ascii="Times New Roman" w:eastAsia="Calibri" w:hAnsi="Times New Roman" w:cs="Times New Roman"/>
          <w:bCs/>
          <w:sz w:val="24"/>
          <w:szCs w:val="24"/>
        </w:rPr>
        <w:t xml:space="preserve">«О </w:t>
      </w:r>
      <w:r>
        <w:rPr>
          <w:rFonts w:ascii="Times New Roman" w:eastAsia="Calibri" w:hAnsi="Times New Roman" w:cs="Times New Roman"/>
          <w:bCs/>
          <w:sz w:val="24"/>
          <w:szCs w:val="24"/>
        </w:rPr>
        <w:t xml:space="preserve">внесении изменений в решение Думы МО «Майск» № 70 от 26.12.2014 г. «О бюджете муниципального образования «Майск» </w:t>
      </w:r>
      <w:r w:rsidR="00DD744B">
        <w:rPr>
          <w:rFonts w:ascii="Times New Roman" w:eastAsia="Calibri" w:hAnsi="Times New Roman" w:cs="Times New Roman"/>
          <w:bCs/>
          <w:sz w:val="24"/>
          <w:szCs w:val="24"/>
        </w:rPr>
        <w:t>на 2015 год и плановый период</w:t>
      </w:r>
      <w:r>
        <w:rPr>
          <w:rFonts w:ascii="Times New Roman" w:eastAsia="Calibri" w:hAnsi="Times New Roman" w:cs="Times New Roman"/>
          <w:bCs/>
          <w:sz w:val="24"/>
          <w:szCs w:val="24"/>
        </w:rPr>
        <w:t xml:space="preserve"> 2016-2017 гг.»</w:t>
      </w:r>
      <w:r w:rsidR="00DD744B">
        <w:rPr>
          <w:rFonts w:ascii="Times New Roman" w:eastAsia="Calibri" w:hAnsi="Times New Roman" w:cs="Times New Roman"/>
          <w:bCs/>
          <w:sz w:val="24"/>
          <w:szCs w:val="24"/>
        </w:rPr>
        <w:t>…………………………………………………</w:t>
      </w:r>
      <w:r w:rsidR="000000E6">
        <w:rPr>
          <w:rFonts w:ascii="Times New Roman" w:eastAsia="Calibri" w:hAnsi="Times New Roman" w:cs="Times New Roman"/>
          <w:bCs/>
          <w:sz w:val="24"/>
          <w:szCs w:val="24"/>
        </w:rPr>
        <w:t>…..</w:t>
      </w:r>
      <w:r>
        <w:rPr>
          <w:rFonts w:ascii="Times New Roman" w:eastAsia="Calibri" w:hAnsi="Times New Roman" w:cs="Times New Roman"/>
          <w:bCs/>
          <w:sz w:val="24"/>
          <w:szCs w:val="24"/>
        </w:rPr>
        <w:t>25</w:t>
      </w:r>
      <w:r w:rsidR="00AE62C0">
        <w:rPr>
          <w:rFonts w:ascii="Times New Roman" w:eastAsia="Calibri" w:hAnsi="Times New Roman" w:cs="Times New Roman"/>
          <w:bCs/>
          <w:sz w:val="24"/>
          <w:szCs w:val="24"/>
        </w:rPr>
        <w:t>-43</w:t>
      </w:r>
      <w:r w:rsidR="00BB659F" w:rsidRPr="009A1E49">
        <w:rPr>
          <w:rFonts w:ascii="Times New Roman" w:eastAsia="Calibri" w:hAnsi="Times New Roman" w:cs="Times New Roman"/>
          <w:bCs/>
          <w:sz w:val="24"/>
          <w:szCs w:val="24"/>
        </w:rPr>
        <w:t xml:space="preserve"> стр</w:t>
      </w:r>
      <w:r w:rsidR="001A0AA2" w:rsidRPr="009A1E49">
        <w:rPr>
          <w:rFonts w:ascii="Times New Roman" w:eastAsia="Calibri" w:hAnsi="Times New Roman" w:cs="Times New Roman"/>
          <w:bCs/>
          <w:sz w:val="24"/>
          <w:szCs w:val="24"/>
        </w:rPr>
        <w:t>.</w:t>
      </w:r>
    </w:p>
    <w:p w:rsidR="00C73298" w:rsidRDefault="00C73298" w:rsidP="009A1E49">
      <w:pPr>
        <w:pStyle w:val="a5"/>
        <w:numPr>
          <w:ilvl w:val="0"/>
          <w:numId w:val="1"/>
        </w:numPr>
        <w:spacing w:line="240" w:lineRule="auto"/>
        <w:ind w:right="57"/>
        <w:jc w:val="both"/>
        <w:rPr>
          <w:rFonts w:ascii="Times New Roman" w:eastAsia="Calibri" w:hAnsi="Times New Roman" w:cs="Times New Roman"/>
          <w:bCs/>
          <w:sz w:val="24"/>
          <w:szCs w:val="24"/>
        </w:rPr>
      </w:pPr>
      <w:r>
        <w:rPr>
          <w:rFonts w:ascii="Times New Roman" w:eastAsia="Calibri" w:hAnsi="Times New Roman" w:cs="Times New Roman"/>
          <w:bCs/>
          <w:sz w:val="24"/>
          <w:szCs w:val="24"/>
        </w:rPr>
        <w:t>Р</w:t>
      </w:r>
      <w:r w:rsidR="00DD744B">
        <w:rPr>
          <w:rFonts w:ascii="Times New Roman" w:eastAsia="Calibri" w:hAnsi="Times New Roman" w:cs="Times New Roman"/>
          <w:bCs/>
          <w:sz w:val="24"/>
          <w:szCs w:val="24"/>
        </w:rPr>
        <w:t>ешение № 101 от 29.04</w:t>
      </w:r>
      <w:r>
        <w:rPr>
          <w:rFonts w:ascii="Times New Roman" w:eastAsia="Calibri" w:hAnsi="Times New Roman" w:cs="Times New Roman"/>
          <w:bCs/>
          <w:sz w:val="24"/>
          <w:szCs w:val="24"/>
        </w:rPr>
        <w:t>.201</w:t>
      </w:r>
      <w:r w:rsidR="00DD744B">
        <w:rPr>
          <w:rFonts w:ascii="Times New Roman" w:eastAsia="Calibri" w:hAnsi="Times New Roman" w:cs="Times New Roman"/>
          <w:bCs/>
          <w:sz w:val="24"/>
          <w:szCs w:val="24"/>
        </w:rPr>
        <w:t>5 г. «О внесении изменений в решение Думы МО «Майск» № 66 от 27.11.2014 г. Об утверждении Положения «О порядке сдачи в аренду муниципального имущества на территории муниципального образования «Майск»……………………………………………………………………………</w:t>
      </w:r>
      <w:r w:rsidR="000000E6">
        <w:rPr>
          <w:rFonts w:ascii="Times New Roman" w:eastAsia="Calibri" w:hAnsi="Times New Roman" w:cs="Times New Roman"/>
          <w:bCs/>
          <w:sz w:val="24"/>
          <w:szCs w:val="24"/>
        </w:rPr>
        <w:t>…..</w:t>
      </w:r>
      <w:r w:rsidR="00AE62C0">
        <w:rPr>
          <w:rFonts w:ascii="Times New Roman" w:eastAsia="Calibri" w:hAnsi="Times New Roman" w:cs="Times New Roman"/>
          <w:bCs/>
          <w:sz w:val="24"/>
          <w:szCs w:val="24"/>
        </w:rPr>
        <w:t>44-68</w:t>
      </w:r>
      <w:r>
        <w:rPr>
          <w:rFonts w:ascii="Times New Roman" w:eastAsia="Calibri" w:hAnsi="Times New Roman" w:cs="Times New Roman"/>
          <w:bCs/>
          <w:sz w:val="24"/>
          <w:szCs w:val="24"/>
        </w:rPr>
        <w:t xml:space="preserve"> стр.</w:t>
      </w:r>
    </w:p>
    <w:p w:rsidR="000000E6" w:rsidRDefault="000000E6" w:rsidP="009A1E49">
      <w:pPr>
        <w:pStyle w:val="a5"/>
        <w:numPr>
          <w:ilvl w:val="0"/>
          <w:numId w:val="1"/>
        </w:numPr>
        <w:spacing w:line="240" w:lineRule="auto"/>
        <w:ind w:right="57"/>
        <w:jc w:val="both"/>
        <w:rPr>
          <w:rFonts w:ascii="Times New Roman" w:eastAsia="Calibri" w:hAnsi="Times New Roman" w:cs="Times New Roman"/>
          <w:bCs/>
          <w:sz w:val="24"/>
          <w:szCs w:val="24"/>
        </w:rPr>
      </w:pPr>
      <w:r>
        <w:rPr>
          <w:rFonts w:ascii="Times New Roman" w:eastAsia="Calibri" w:hAnsi="Times New Roman" w:cs="Times New Roman"/>
          <w:bCs/>
          <w:sz w:val="24"/>
          <w:szCs w:val="24"/>
        </w:rPr>
        <w:t>Решение № 102 от 29.04.2015 г. «О поддержании инициативы Думы муниципального образования «Усть-Илимский район»………………………………………………….</w:t>
      </w:r>
      <w:r w:rsidR="00AE62C0">
        <w:rPr>
          <w:rFonts w:ascii="Times New Roman" w:eastAsia="Calibri" w:hAnsi="Times New Roman" w:cs="Times New Roman"/>
          <w:bCs/>
          <w:sz w:val="24"/>
          <w:szCs w:val="24"/>
        </w:rPr>
        <w:t>.</w:t>
      </w:r>
      <w:bookmarkStart w:id="0" w:name="_GoBack"/>
      <w:bookmarkEnd w:id="0"/>
      <w:r w:rsidR="00AE62C0">
        <w:rPr>
          <w:rFonts w:ascii="Times New Roman" w:eastAsia="Calibri" w:hAnsi="Times New Roman" w:cs="Times New Roman"/>
          <w:bCs/>
          <w:sz w:val="24"/>
          <w:szCs w:val="24"/>
        </w:rPr>
        <w:t xml:space="preserve">69 </w:t>
      </w:r>
      <w:r>
        <w:rPr>
          <w:rFonts w:ascii="Times New Roman" w:eastAsia="Calibri" w:hAnsi="Times New Roman" w:cs="Times New Roman"/>
          <w:bCs/>
          <w:sz w:val="24"/>
          <w:szCs w:val="24"/>
        </w:rPr>
        <w:t>стр.</w:t>
      </w:r>
    </w:p>
    <w:p w:rsidR="003868E7" w:rsidRDefault="003868E7" w:rsidP="007266BD">
      <w:pPr>
        <w:spacing w:line="240" w:lineRule="auto"/>
        <w:jc w:val="both"/>
        <w:rPr>
          <w:rFonts w:ascii="Times New Roman" w:eastAsia="Calibri" w:hAnsi="Times New Roman" w:cs="Times New Roman"/>
          <w:bCs/>
          <w:sz w:val="24"/>
          <w:szCs w:val="24"/>
        </w:rPr>
      </w:pPr>
    </w:p>
    <w:p w:rsidR="003868E7" w:rsidRDefault="003868E7" w:rsidP="007266BD">
      <w:pPr>
        <w:spacing w:line="240" w:lineRule="auto"/>
        <w:jc w:val="both"/>
        <w:rPr>
          <w:rFonts w:ascii="Times New Roman" w:eastAsia="Calibri" w:hAnsi="Times New Roman" w:cs="Times New Roman"/>
          <w:bCs/>
          <w:sz w:val="24"/>
          <w:szCs w:val="24"/>
        </w:rPr>
      </w:pPr>
    </w:p>
    <w:p w:rsidR="003868E7" w:rsidRDefault="003868E7" w:rsidP="007266BD">
      <w:pPr>
        <w:spacing w:line="240" w:lineRule="auto"/>
        <w:jc w:val="both"/>
        <w:rPr>
          <w:rFonts w:ascii="Times New Roman" w:eastAsia="Calibri" w:hAnsi="Times New Roman" w:cs="Times New Roman"/>
          <w:bCs/>
          <w:sz w:val="24"/>
          <w:szCs w:val="24"/>
        </w:rPr>
      </w:pPr>
    </w:p>
    <w:p w:rsidR="003868E7" w:rsidRDefault="003868E7" w:rsidP="007266BD">
      <w:pPr>
        <w:spacing w:line="240" w:lineRule="auto"/>
        <w:jc w:val="both"/>
        <w:rPr>
          <w:rFonts w:ascii="Times New Roman" w:eastAsia="Calibri" w:hAnsi="Times New Roman" w:cs="Times New Roman"/>
          <w:bCs/>
          <w:sz w:val="24"/>
          <w:szCs w:val="24"/>
        </w:rPr>
      </w:pPr>
    </w:p>
    <w:p w:rsidR="003868E7" w:rsidRDefault="003868E7" w:rsidP="007266BD">
      <w:pPr>
        <w:spacing w:line="240" w:lineRule="auto"/>
        <w:jc w:val="both"/>
        <w:rPr>
          <w:rFonts w:ascii="Times New Roman" w:eastAsia="Calibri" w:hAnsi="Times New Roman" w:cs="Times New Roman"/>
          <w:bCs/>
          <w:sz w:val="24"/>
          <w:szCs w:val="24"/>
        </w:rPr>
      </w:pPr>
    </w:p>
    <w:p w:rsidR="003868E7" w:rsidRDefault="003868E7" w:rsidP="007266BD">
      <w:pPr>
        <w:spacing w:line="240" w:lineRule="auto"/>
        <w:jc w:val="both"/>
        <w:rPr>
          <w:rFonts w:ascii="Times New Roman" w:eastAsia="Calibri" w:hAnsi="Times New Roman" w:cs="Times New Roman"/>
          <w:bCs/>
          <w:sz w:val="24"/>
          <w:szCs w:val="24"/>
        </w:rPr>
      </w:pPr>
    </w:p>
    <w:p w:rsidR="00AE6FDF" w:rsidRDefault="00AE6FDF" w:rsidP="007266BD">
      <w:pPr>
        <w:spacing w:line="240" w:lineRule="auto"/>
        <w:jc w:val="both"/>
        <w:rPr>
          <w:rFonts w:ascii="Times New Roman" w:eastAsia="Calibri" w:hAnsi="Times New Roman" w:cs="Times New Roman"/>
          <w:bCs/>
          <w:sz w:val="24"/>
          <w:szCs w:val="24"/>
        </w:rPr>
      </w:pPr>
    </w:p>
    <w:p w:rsidR="00E026BD" w:rsidRDefault="00E026BD" w:rsidP="007266BD">
      <w:pPr>
        <w:spacing w:line="240" w:lineRule="auto"/>
        <w:jc w:val="both"/>
        <w:rPr>
          <w:rFonts w:ascii="Times New Roman" w:eastAsia="Calibri" w:hAnsi="Times New Roman" w:cs="Times New Roman"/>
          <w:bCs/>
          <w:sz w:val="24"/>
          <w:szCs w:val="24"/>
        </w:rPr>
      </w:pPr>
    </w:p>
    <w:p w:rsidR="00E026BD" w:rsidRDefault="00E026BD" w:rsidP="007266BD">
      <w:pPr>
        <w:spacing w:line="240" w:lineRule="auto"/>
        <w:jc w:val="both"/>
        <w:rPr>
          <w:rFonts w:ascii="Times New Roman" w:eastAsia="Calibri" w:hAnsi="Times New Roman" w:cs="Times New Roman"/>
          <w:bCs/>
          <w:sz w:val="24"/>
          <w:szCs w:val="24"/>
        </w:rPr>
      </w:pPr>
    </w:p>
    <w:p w:rsidR="008D6C9C" w:rsidRDefault="008D6C9C" w:rsidP="007266BD">
      <w:pPr>
        <w:spacing w:line="240" w:lineRule="auto"/>
        <w:jc w:val="both"/>
        <w:rPr>
          <w:rFonts w:ascii="Times New Roman" w:eastAsia="Calibri" w:hAnsi="Times New Roman" w:cs="Times New Roman"/>
          <w:bCs/>
          <w:sz w:val="24"/>
          <w:szCs w:val="24"/>
        </w:rPr>
      </w:pPr>
    </w:p>
    <w:p w:rsidR="008D6C9C" w:rsidRDefault="008D6C9C" w:rsidP="007266BD">
      <w:pPr>
        <w:spacing w:line="240" w:lineRule="auto"/>
        <w:jc w:val="both"/>
        <w:rPr>
          <w:rFonts w:ascii="Times New Roman" w:eastAsia="Calibri" w:hAnsi="Times New Roman" w:cs="Times New Roman"/>
          <w:bCs/>
          <w:sz w:val="24"/>
          <w:szCs w:val="24"/>
        </w:rPr>
      </w:pPr>
    </w:p>
    <w:p w:rsidR="008D6C9C" w:rsidRDefault="008D6C9C" w:rsidP="007266BD">
      <w:pPr>
        <w:spacing w:line="240" w:lineRule="auto"/>
        <w:jc w:val="both"/>
        <w:rPr>
          <w:rFonts w:ascii="Times New Roman" w:eastAsia="Calibri" w:hAnsi="Times New Roman" w:cs="Times New Roman"/>
          <w:bCs/>
          <w:sz w:val="24"/>
          <w:szCs w:val="24"/>
        </w:rPr>
      </w:pPr>
    </w:p>
    <w:p w:rsidR="008D6C9C" w:rsidRDefault="008D6C9C" w:rsidP="007266BD">
      <w:pPr>
        <w:spacing w:line="240" w:lineRule="auto"/>
        <w:jc w:val="both"/>
        <w:rPr>
          <w:rFonts w:ascii="Times New Roman" w:eastAsia="Calibri" w:hAnsi="Times New Roman" w:cs="Times New Roman"/>
          <w:bCs/>
          <w:sz w:val="24"/>
          <w:szCs w:val="24"/>
        </w:rPr>
      </w:pPr>
    </w:p>
    <w:p w:rsidR="008D6C9C" w:rsidRDefault="008D6C9C" w:rsidP="007266BD">
      <w:pPr>
        <w:spacing w:line="240" w:lineRule="auto"/>
        <w:jc w:val="both"/>
        <w:rPr>
          <w:rFonts w:ascii="Times New Roman" w:eastAsia="Calibri" w:hAnsi="Times New Roman" w:cs="Times New Roman"/>
          <w:bCs/>
          <w:sz w:val="24"/>
          <w:szCs w:val="24"/>
        </w:rPr>
      </w:pPr>
    </w:p>
    <w:p w:rsidR="009B0211" w:rsidRDefault="009B0211" w:rsidP="007266BD">
      <w:pPr>
        <w:spacing w:line="240" w:lineRule="auto"/>
        <w:jc w:val="both"/>
        <w:rPr>
          <w:rFonts w:ascii="Times New Roman" w:eastAsia="Calibri" w:hAnsi="Times New Roman" w:cs="Times New Roman"/>
          <w:bCs/>
          <w:sz w:val="24"/>
          <w:szCs w:val="24"/>
        </w:rPr>
      </w:pPr>
    </w:p>
    <w:p w:rsidR="009B0211" w:rsidRDefault="009B0211" w:rsidP="007266BD">
      <w:pPr>
        <w:spacing w:line="240" w:lineRule="auto"/>
        <w:jc w:val="both"/>
        <w:rPr>
          <w:rFonts w:ascii="Times New Roman" w:eastAsia="Calibri" w:hAnsi="Times New Roman" w:cs="Times New Roman"/>
          <w:bCs/>
          <w:sz w:val="24"/>
          <w:szCs w:val="24"/>
        </w:rPr>
      </w:pPr>
    </w:p>
    <w:p w:rsidR="009B0211" w:rsidRDefault="009B0211" w:rsidP="007266BD">
      <w:pPr>
        <w:spacing w:line="240" w:lineRule="auto"/>
        <w:jc w:val="both"/>
        <w:rPr>
          <w:rFonts w:ascii="Times New Roman" w:eastAsia="Calibri" w:hAnsi="Times New Roman" w:cs="Times New Roman"/>
          <w:bCs/>
          <w:sz w:val="24"/>
          <w:szCs w:val="24"/>
        </w:rPr>
      </w:pPr>
    </w:p>
    <w:p w:rsidR="009B0211" w:rsidRDefault="009B0211" w:rsidP="007266BD">
      <w:pPr>
        <w:spacing w:line="240" w:lineRule="auto"/>
        <w:jc w:val="both"/>
        <w:rPr>
          <w:rFonts w:ascii="Times New Roman" w:eastAsia="Calibri" w:hAnsi="Times New Roman" w:cs="Times New Roman"/>
          <w:bCs/>
          <w:sz w:val="24"/>
          <w:szCs w:val="24"/>
        </w:rPr>
      </w:pPr>
    </w:p>
    <w:p w:rsidR="009B0211" w:rsidRDefault="009B0211" w:rsidP="007266BD">
      <w:pPr>
        <w:spacing w:line="240" w:lineRule="auto"/>
        <w:jc w:val="both"/>
        <w:rPr>
          <w:rFonts w:ascii="Times New Roman" w:eastAsia="Calibri" w:hAnsi="Times New Roman" w:cs="Times New Roman"/>
          <w:bCs/>
          <w:sz w:val="24"/>
          <w:szCs w:val="24"/>
        </w:rPr>
      </w:pPr>
    </w:p>
    <w:p w:rsidR="009B0211" w:rsidRPr="009B0211" w:rsidRDefault="009B0211" w:rsidP="009B0211">
      <w:pPr>
        <w:spacing w:after="0" w:line="240" w:lineRule="auto"/>
        <w:jc w:val="center"/>
        <w:rPr>
          <w:rFonts w:ascii="Times New Roman" w:eastAsia="Times New Roman" w:hAnsi="Times New Roman" w:cs="Times New Roman"/>
          <w:sz w:val="28"/>
          <w:szCs w:val="28"/>
          <w:lang w:eastAsia="ru-RU"/>
        </w:rPr>
      </w:pPr>
      <w:r w:rsidRPr="009B0211">
        <w:rPr>
          <w:rFonts w:ascii="Times New Roman" w:eastAsia="Times New Roman" w:hAnsi="Times New Roman" w:cs="Times New Roman"/>
          <w:sz w:val="28"/>
          <w:szCs w:val="28"/>
          <w:lang w:eastAsia="ru-RU"/>
        </w:rPr>
        <w:lastRenderedPageBreak/>
        <w:t>ИРКУТСКАЯ ОБЛАСТЬ</w:t>
      </w:r>
    </w:p>
    <w:p w:rsidR="009B0211" w:rsidRPr="009B0211" w:rsidRDefault="009B0211" w:rsidP="009B0211">
      <w:pPr>
        <w:spacing w:after="0" w:line="240" w:lineRule="auto"/>
        <w:jc w:val="center"/>
        <w:rPr>
          <w:rFonts w:ascii="Times New Roman" w:eastAsia="Times New Roman" w:hAnsi="Times New Roman" w:cs="Times New Roman"/>
          <w:sz w:val="28"/>
          <w:szCs w:val="28"/>
          <w:lang w:eastAsia="ru-RU"/>
        </w:rPr>
      </w:pPr>
      <w:r w:rsidRPr="009B0211">
        <w:rPr>
          <w:rFonts w:ascii="Times New Roman" w:eastAsia="Times New Roman" w:hAnsi="Times New Roman" w:cs="Times New Roman"/>
          <w:sz w:val="28"/>
          <w:szCs w:val="28"/>
          <w:lang w:eastAsia="ru-RU"/>
        </w:rPr>
        <w:t>ОСИНСКИЙ РАЙОН</w:t>
      </w:r>
    </w:p>
    <w:p w:rsidR="009B0211" w:rsidRPr="009B0211" w:rsidRDefault="009B0211" w:rsidP="009B0211">
      <w:pPr>
        <w:spacing w:after="0" w:line="240" w:lineRule="auto"/>
        <w:jc w:val="center"/>
        <w:rPr>
          <w:rFonts w:ascii="Times New Roman" w:eastAsia="Times New Roman" w:hAnsi="Times New Roman" w:cs="Times New Roman"/>
          <w:sz w:val="28"/>
          <w:szCs w:val="28"/>
          <w:lang w:eastAsia="ru-RU"/>
        </w:rPr>
      </w:pPr>
      <w:r w:rsidRPr="009B0211">
        <w:rPr>
          <w:rFonts w:ascii="Times New Roman" w:eastAsia="Times New Roman" w:hAnsi="Times New Roman" w:cs="Times New Roman"/>
          <w:sz w:val="28"/>
          <w:szCs w:val="28"/>
          <w:lang w:eastAsia="ru-RU"/>
        </w:rPr>
        <w:t xml:space="preserve">АДМИНИСТРАЦИЯ </w:t>
      </w:r>
    </w:p>
    <w:p w:rsidR="009B0211" w:rsidRPr="009B0211" w:rsidRDefault="009B0211" w:rsidP="009B0211">
      <w:pPr>
        <w:spacing w:after="0" w:line="240" w:lineRule="auto"/>
        <w:jc w:val="center"/>
        <w:rPr>
          <w:rFonts w:ascii="Times New Roman" w:eastAsia="Times New Roman" w:hAnsi="Times New Roman" w:cs="Times New Roman"/>
          <w:sz w:val="28"/>
          <w:szCs w:val="28"/>
          <w:lang w:eastAsia="ru-RU"/>
        </w:rPr>
      </w:pPr>
      <w:r w:rsidRPr="009B0211">
        <w:rPr>
          <w:rFonts w:ascii="Times New Roman" w:eastAsia="Times New Roman" w:hAnsi="Times New Roman" w:cs="Times New Roman"/>
          <w:sz w:val="28"/>
          <w:szCs w:val="28"/>
          <w:lang w:eastAsia="ru-RU"/>
        </w:rPr>
        <w:t>МУНИЦИПАЛЬНОГО ОБРАЗОВАНИЯ «МАЙСК»</w:t>
      </w:r>
    </w:p>
    <w:p w:rsidR="009B0211" w:rsidRPr="009B0211" w:rsidRDefault="009B0211" w:rsidP="009B0211">
      <w:pPr>
        <w:spacing w:after="0" w:line="240" w:lineRule="auto"/>
        <w:jc w:val="center"/>
        <w:rPr>
          <w:rFonts w:ascii="Times New Roman" w:eastAsia="Times New Roman" w:hAnsi="Times New Roman" w:cs="Times New Roman"/>
          <w:sz w:val="28"/>
          <w:szCs w:val="28"/>
          <w:lang w:eastAsia="ru-RU"/>
        </w:rPr>
      </w:pPr>
      <w:r w:rsidRPr="009B0211">
        <w:rPr>
          <w:rFonts w:ascii="Times New Roman" w:eastAsia="Times New Roman" w:hAnsi="Times New Roman" w:cs="Times New Roman"/>
          <w:sz w:val="28"/>
          <w:szCs w:val="28"/>
          <w:lang w:eastAsia="ru-RU"/>
        </w:rPr>
        <w:t>ПОСТАНОВЛЕНИЕ</w:t>
      </w:r>
    </w:p>
    <w:p w:rsidR="009B0211" w:rsidRPr="009B0211" w:rsidRDefault="009B0211" w:rsidP="009B0211">
      <w:pPr>
        <w:spacing w:after="0" w:line="240" w:lineRule="auto"/>
        <w:jc w:val="center"/>
        <w:rPr>
          <w:rFonts w:ascii="Times New Roman" w:eastAsia="Times New Roman" w:hAnsi="Times New Roman" w:cs="Times New Roman"/>
          <w:sz w:val="28"/>
          <w:szCs w:val="28"/>
          <w:lang w:eastAsia="ru-RU"/>
        </w:rPr>
      </w:pPr>
    </w:p>
    <w:p w:rsidR="009B0211" w:rsidRPr="009B0211" w:rsidRDefault="009B0211" w:rsidP="009B0211">
      <w:pPr>
        <w:tabs>
          <w:tab w:val="center" w:pos="4153"/>
          <w:tab w:val="right" w:pos="8306"/>
        </w:tabs>
        <w:spacing w:after="0" w:line="240" w:lineRule="auto"/>
        <w:rPr>
          <w:rFonts w:ascii="Times New Roman" w:eastAsia="Times New Roman" w:hAnsi="Times New Roman" w:cs="Times New Roman"/>
          <w:sz w:val="28"/>
          <w:szCs w:val="28"/>
          <w:lang w:eastAsia="ru-RU"/>
        </w:rPr>
      </w:pPr>
      <w:r w:rsidRPr="009B0211">
        <w:rPr>
          <w:rFonts w:ascii="Times New Roman" w:eastAsia="Times New Roman" w:hAnsi="Times New Roman" w:cs="Times New Roman"/>
          <w:sz w:val="28"/>
          <w:szCs w:val="28"/>
          <w:lang w:eastAsia="ru-RU"/>
        </w:rPr>
        <w:t>от «</w:t>
      </w:r>
      <w:r>
        <w:rPr>
          <w:rFonts w:ascii="Times New Roman" w:eastAsia="Times New Roman" w:hAnsi="Times New Roman" w:cs="Times New Roman"/>
          <w:sz w:val="28"/>
          <w:szCs w:val="28"/>
          <w:lang w:eastAsia="ru-RU"/>
        </w:rPr>
        <w:t>0</w:t>
      </w:r>
      <w:r w:rsidRPr="009B0211">
        <w:rPr>
          <w:rFonts w:ascii="Times New Roman" w:eastAsia="Times New Roman" w:hAnsi="Times New Roman" w:cs="Times New Roman"/>
          <w:sz w:val="28"/>
          <w:szCs w:val="28"/>
          <w:lang w:eastAsia="ru-RU"/>
        </w:rPr>
        <w:t xml:space="preserve">2» апреля 2015 г.  </w:t>
      </w:r>
      <w:r>
        <w:rPr>
          <w:rFonts w:ascii="Times New Roman" w:eastAsia="Times New Roman" w:hAnsi="Times New Roman" w:cs="Times New Roman"/>
          <w:sz w:val="28"/>
          <w:szCs w:val="28"/>
          <w:lang w:eastAsia="ru-RU"/>
        </w:rPr>
        <w:t xml:space="preserve">                         </w:t>
      </w:r>
      <w:r w:rsidRPr="009B0211">
        <w:rPr>
          <w:rFonts w:ascii="Times New Roman" w:eastAsia="Times New Roman" w:hAnsi="Times New Roman" w:cs="Times New Roman"/>
          <w:sz w:val="28"/>
          <w:szCs w:val="28"/>
          <w:lang w:eastAsia="ru-RU"/>
        </w:rPr>
        <w:t xml:space="preserve">№ 63                       </w:t>
      </w:r>
      <w:r>
        <w:rPr>
          <w:rFonts w:ascii="Times New Roman" w:eastAsia="Times New Roman" w:hAnsi="Times New Roman" w:cs="Times New Roman"/>
          <w:sz w:val="28"/>
          <w:szCs w:val="28"/>
          <w:lang w:eastAsia="ru-RU"/>
        </w:rPr>
        <w:t xml:space="preserve">                            </w:t>
      </w:r>
      <w:r w:rsidRPr="009B0211">
        <w:rPr>
          <w:rFonts w:ascii="Times New Roman" w:eastAsia="Times New Roman" w:hAnsi="Times New Roman" w:cs="Times New Roman"/>
          <w:sz w:val="28"/>
          <w:szCs w:val="28"/>
          <w:lang w:eastAsia="ru-RU"/>
        </w:rPr>
        <w:t>с. Майск</w:t>
      </w:r>
    </w:p>
    <w:p w:rsidR="009B0211" w:rsidRPr="009B0211" w:rsidRDefault="009B0211" w:rsidP="009B0211">
      <w:pPr>
        <w:spacing w:after="0" w:line="240" w:lineRule="auto"/>
        <w:rPr>
          <w:rFonts w:ascii="Times New Roman" w:eastAsia="Times New Roman" w:hAnsi="Times New Roman" w:cs="Times New Roman"/>
          <w:sz w:val="24"/>
          <w:szCs w:val="24"/>
          <w:lang w:eastAsia="ru-RU"/>
        </w:rPr>
      </w:pPr>
    </w:p>
    <w:p w:rsidR="009B0211" w:rsidRPr="009B0211" w:rsidRDefault="009B0211" w:rsidP="009B0211">
      <w:pPr>
        <w:spacing w:after="0" w:line="240" w:lineRule="auto"/>
        <w:rPr>
          <w:rFonts w:ascii="Times New Roman" w:eastAsia="Times New Roman" w:hAnsi="Times New Roman" w:cs="Times New Roman"/>
          <w:sz w:val="28"/>
          <w:szCs w:val="28"/>
          <w:lang w:eastAsia="ru-RU"/>
        </w:rPr>
      </w:pPr>
      <w:r w:rsidRPr="009B0211">
        <w:rPr>
          <w:rFonts w:ascii="Times New Roman" w:eastAsia="Times New Roman" w:hAnsi="Times New Roman" w:cs="Times New Roman"/>
          <w:sz w:val="28"/>
          <w:szCs w:val="28"/>
          <w:lang w:eastAsia="ru-RU"/>
        </w:rPr>
        <w:t>«О проведении на территории МО «Майск»</w:t>
      </w:r>
    </w:p>
    <w:p w:rsidR="009B0211" w:rsidRPr="009B0211" w:rsidRDefault="009B0211" w:rsidP="009B0211">
      <w:pPr>
        <w:spacing w:after="0" w:line="240" w:lineRule="auto"/>
        <w:rPr>
          <w:rFonts w:ascii="Times New Roman" w:eastAsia="Times New Roman" w:hAnsi="Times New Roman" w:cs="Times New Roman"/>
          <w:sz w:val="28"/>
          <w:szCs w:val="28"/>
          <w:lang w:eastAsia="ru-RU"/>
        </w:rPr>
      </w:pPr>
      <w:r w:rsidRPr="009B0211">
        <w:rPr>
          <w:rFonts w:ascii="Times New Roman" w:eastAsia="Times New Roman" w:hAnsi="Times New Roman" w:cs="Times New Roman"/>
          <w:sz w:val="28"/>
          <w:szCs w:val="28"/>
          <w:lang w:eastAsia="ru-RU"/>
        </w:rPr>
        <w:t xml:space="preserve">Дней защиты от экологической опасности в 2015году»  </w:t>
      </w:r>
    </w:p>
    <w:p w:rsidR="009B0211" w:rsidRPr="009B0211" w:rsidRDefault="009B0211" w:rsidP="009B0211">
      <w:pPr>
        <w:spacing w:after="0" w:line="240" w:lineRule="auto"/>
        <w:rPr>
          <w:rFonts w:ascii="Times New Roman" w:eastAsia="Times New Roman" w:hAnsi="Times New Roman" w:cs="Times New Roman"/>
          <w:sz w:val="28"/>
          <w:szCs w:val="28"/>
          <w:lang w:eastAsia="ru-RU"/>
        </w:rPr>
      </w:pPr>
    </w:p>
    <w:p w:rsidR="009B0211" w:rsidRPr="009B0211" w:rsidRDefault="009B0211" w:rsidP="009B0211">
      <w:pPr>
        <w:spacing w:after="0" w:line="240" w:lineRule="auto"/>
        <w:ind w:firstLine="567"/>
        <w:jc w:val="both"/>
        <w:rPr>
          <w:rFonts w:ascii="Times New Roman" w:eastAsia="Times New Roman" w:hAnsi="Times New Roman" w:cs="Times New Roman"/>
          <w:sz w:val="28"/>
          <w:szCs w:val="28"/>
          <w:lang w:eastAsia="ru-RU"/>
        </w:rPr>
      </w:pPr>
      <w:r w:rsidRPr="009B0211">
        <w:rPr>
          <w:rFonts w:ascii="Times New Roman" w:eastAsia="Times New Roman" w:hAnsi="Times New Roman" w:cs="Times New Roman"/>
          <w:sz w:val="28"/>
          <w:szCs w:val="28"/>
          <w:lang w:eastAsia="ru-RU"/>
        </w:rPr>
        <w:t>В соответствии с распоряжением Губернатора Иркутской области от 27.03.2012 г. № 91 - РП</w:t>
      </w:r>
      <w:r w:rsidRPr="009B0211">
        <w:rPr>
          <w:rFonts w:ascii="Times New Roman" w:eastAsia="Times New Roman" w:hAnsi="Times New Roman" w:cs="Times New Roman"/>
          <w:b/>
          <w:sz w:val="28"/>
          <w:szCs w:val="28"/>
          <w:lang w:eastAsia="ru-RU"/>
        </w:rPr>
        <w:t xml:space="preserve"> </w:t>
      </w:r>
      <w:r w:rsidRPr="009B0211">
        <w:rPr>
          <w:rFonts w:ascii="Times New Roman" w:eastAsia="Times New Roman" w:hAnsi="Times New Roman" w:cs="Times New Roman"/>
          <w:sz w:val="28"/>
          <w:szCs w:val="28"/>
          <w:lang w:eastAsia="ru-RU"/>
        </w:rPr>
        <w:t>«О ежегодном проведении на территории Иркутской области Дней защиты от экологической опасности», Решения Думы МО «Майск» от 15.12.2012г. №115 «Об утверждении Правил благоустройства населенных пунктов муниципального образования «Майск», руководствуясь статьей 32 Устава муниципального образования «Майск»</w:t>
      </w:r>
    </w:p>
    <w:p w:rsidR="009B0211" w:rsidRPr="009B0211" w:rsidRDefault="009B0211" w:rsidP="009B0211">
      <w:pPr>
        <w:tabs>
          <w:tab w:val="left" w:pos="709"/>
          <w:tab w:val="left" w:pos="2410"/>
          <w:tab w:val="left" w:pos="5670"/>
        </w:tabs>
        <w:spacing w:after="0" w:line="280" w:lineRule="atLeast"/>
        <w:ind w:right="-5" w:firstLine="720"/>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 xml:space="preserve"> </w:t>
      </w:r>
    </w:p>
    <w:p w:rsidR="009B0211" w:rsidRDefault="009B0211" w:rsidP="009B0211">
      <w:pPr>
        <w:spacing w:after="0" w:line="240" w:lineRule="auto"/>
        <w:jc w:val="center"/>
        <w:rPr>
          <w:rFonts w:ascii="Times New Roman" w:eastAsia="Times New Roman" w:hAnsi="Times New Roman" w:cs="Times New Roman"/>
          <w:sz w:val="28"/>
          <w:szCs w:val="28"/>
          <w:lang w:eastAsia="ru-RU"/>
        </w:rPr>
      </w:pPr>
      <w:r w:rsidRPr="009B0211">
        <w:rPr>
          <w:rFonts w:ascii="Times New Roman" w:eastAsia="Times New Roman" w:hAnsi="Times New Roman" w:cs="Times New Roman"/>
          <w:sz w:val="28"/>
          <w:szCs w:val="28"/>
          <w:lang w:eastAsia="ru-RU"/>
        </w:rPr>
        <w:t>ПОСТАНОВЛЯЮ</w:t>
      </w:r>
    </w:p>
    <w:p w:rsidR="009B0211" w:rsidRPr="009B0211" w:rsidRDefault="009B0211" w:rsidP="009B0211">
      <w:pPr>
        <w:spacing w:after="0" w:line="240" w:lineRule="auto"/>
        <w:jc w:val="center"/>
        <w:rPr>
          <w:rFonts w:ascii="Times New Roman" w:eastAsia="Times New Roman" w:hAnsi="Times New Roman" w:cs="Times New Roman"/>
          <w:sz w:val="28"/>
          <w:szCs w:val="28"/>
          <w:lang w:eastAsia="ru-RU"/>
        </w:rPr>
      </w:pPr>
    </w:p>
    <w:p w:rsidR="009B0211" w:rsidRPr="009B0211" w:rsidRDefault="009B0211" w:rsidP="009B0211">
      <w:pPr>
        <w:spacing w:after="0" w:line="240" w:lineRule="auto"/>
        <w:ind w:firstLine="567"/>
        <w:jc w:val="both"/>
        <w:rPr>
          <w:rFonts w:ascii="Times New Roman" w:eastAsia="Times New Roman" w:hAnsi="Times New Roman" w:cs="Times New Roman"/>
          <w:sz w:val="28"/>
          <w:szCs w:val="28"/>
          <w:lang w:eastAsia="ru-RU"/>
        </w:rPr>
      </w:pPr>
      <w:r w:rsidRPr="009B0211">
        <w:rPr>
          <w:rFonts w:ascii="Times New Roman" w:eastAsia="Times New Roman" w:hAnsi="Times New Roman" w:cs="Times New Roman"/>
          <w:sz w:val="28"/>
          <w:szCs w:val="28"/>
          <w:lang w:eastAsia="ru-RU"/>
        </w:rPr>
        <w:t>1. Провести на территории муниципального образования «Майск» с 5 апреля по 15 сентября 2015 года Дни защиты от экологической опасности.</w:t>
      </w:r>
    </w:p>
    <w:p w:rsidR="009B0211" w:rsidRPr="009B0211" w:rsidRDefault="009B0211" w:rsidP="009B0211">
      <w:pPr>
        <w:spacing w:after="0" w:line="240" w:lineRule="auto"/>
        <w:ind w:firstLine="567"/>
        <w:jc w:val="both"/>
        <w:rPr>
          <w:rFonts w:ascii="Times New Roman" w:eastAsia="Times New Roman" w:hAnsi="Times New Roman" w:cs="Times New Roman"/>
          <w:sz w:val="28"/>
          <w:szCs w:val="28"/>
          <w:lang w:eastAsia="ru-RU"/>
        </w:rPr>
      </w:pPr>
      <w:r w:rsidRPr="009B0211">
        <w:rPr>
          <w:rFonts w:ascii="Times New Roman" w:eastAsia="Times New Roman" w:hAnsi="Times New Roman" w:cs="Times New Roman"/>
          <w:sz w:val="28"/>
          <w:szCs w:val="28"/>
          <w:lang w:eastAsia="ru-RU"/>
        </w:rPr>
        <w:t>2.  Образовать  оргкомитет по подготовке и проведению на территории МО «Майск» Дней защиты от экологической опасности. (Приложение №1).</w:t>
      </w:r>
    </w:p>
    <w:p w:rsidR="009B0211" w:rsidRPr="009B0211" w:rsidRDefault="009B0211" w:rsidP="009B0211">
      <w:pPr>
        <w:spacing w:after="0" w:line="240" w:lineRule="auto"/>
        <w:ind w:firstLine="567"/>
        <w:jc w:val="both"/>
        <w:rPr>
          <w:rFonts w:ascii="Times New Roman" w:eastAsia="Times New Roman" w:hAnsi="Times New Roman" w:cs="Times New Roman"/>
          <w:sz w:val="28"/>
          <w:szCs w:val="28"/>
          <w:lang w:eastAsia="ru-RU"/>
        </w:rPr>
      </w:pPr>
      <w:r w:rsidRPr="009B0211">
        <w:rPr>
          <w:rFonts w:ascii="Times New Roman" w:eastAsia="Times New Roman" w:hAnsi="Times New Roman" w:cs="Times New Roman"/>
          <w:sz w:val="28"/>
          <w:szCs w:val="28"/>
          <w:lang w:eastAsia="ru-RU"/>
        </w:rPr>
        <w:t xml:space="preserve">3. Утвердить план мероприятий </w:t>
      </w:r>
      <w:r w:rsidRPr="009B0211">
        <w:rPr>
          <w:rFonts w:ascii="Times New Roman" w:eastAsia="Times New Roman" w:hAnsi="Times New Roman" w:cs="Times New Roman"/>
          <w:sz w:val="24"/>
          <w:szCs w:val="24"/>
          <w:lang w:eastAsia="ru-RU"/>
        </w:rPr>
        <w:t xml:space="preserve"> </w:t>
      </w:r>
      <w:r w:rsidRPr="009B0211">
        <w:rPr>
          <w:rFonts w:ascii="Times New Roman" w:eastAsia="Times New Roman" w:hAnsi="Times New Roman" w:cs="Times New Roman"/>
          <w:sz w:val="28"/>
          <w:szCs w:val="28"/>
          <w:lang w:eastAsia="ru-RU"/>
        </w:rPr>
        <w:t>по поселению  «О проведении  Дней защиты от экологической опасности» (Приложение №2).</w:t>
      </w:r>
    </w:p>
    <w:p w:rsidR="009B0211" w:rsidRPr="009B0211" w:rsidRDefault="009B0211" w:rsidP="009B0211">
      <w:pPr>
        <w:spacing w:after="0" w:line="240" w:lineRule="auto"/>
        <w:ind w:firstLine="567"/>
        <w:jc w:val="both"/>
        <w:rPr>
          <w:rFonts w:ascii="Times New Roman" w:eastAsia="Times New Roman" w:hAnsi="Times New Roman" w:cs="Times New Roman"/>
          <w:sz w:val="28"/>
          <w:szCs w:val="28"/>
          <w:lang w:eastAsia="ru-RU"/>
        </w:rPr>
      </w:pPr>
      <w:r w:rsidRPr="009B0211">
        <w:rPr>
          <w:rFonts w:ascii="Times New Roman" w:eastAsia="Times New Roman" w:hAnsi="Times New Roman" w:cs="Times New Roman"/>
          <w:sz w:val="28"/>
          <w:szCs w:val="28"/>
          <w:lang w:eastAsia="ru-RU"/>
        </w:rPr>
        <w:t>4. Объявить на территории МО «Майск» с 5 апреля по 5 мая 2015 года месячник по санитарной очистке и благоустройству.</w:t>
      </w:r>
    </w:p>
    <w:p w:rsidR="009B0211" w:rsidRPr="009B0211" w:rsidRDefault="009B0211" w:rsidP="009B0211">
      <w:pPr>
        <w:spacing w:after="0" w:line="240" w:lineRule="auto"/>
        <w:ind w:firstLine="567"/>
        <w:jc w:val="both"/>
        <w:rPr>
          <w:rFonts w:ascii="Times New Roman" w:eastAsia="Times New Roman" w:hAnsi="Times New Roman" w:cs="Times New Roman"/>
          <w:sz w:val="28"/>
          <w:szCs w:val="28"/>
          <w:lang w:eastAsia="ru-RU"/>
        </w:rPr>
      </w:pPr>
      <w:r w:rsidRPr="009B0211">
        <w:rPr>
          <w:rFonts w:ascii="Times New Roman" w:eastAsia="Times New Roman" w:hAnsi="Times New Roman" w:cs="Times New Roman"/>
          <w:sz w:val="28"/>
          <w:szCs w:val="28"/>
          <w:lang w:eastAsia="ru-RU"/>
        </w:rPr>
        <w:t>5. Провести  18 и 25 апреля субботники по санитарной очистке и благоустройству с. Майск и д. Абрамовка.</w:t>
      </w:r>
    </w:p>
    <w:p w:rsidR="009B0211" w:rsidRPr="009B0211" w:rsidRDefault="009B0211" w:rsidP="009B0211">
      <w:pPr>
        <w:spacing w:after="0" w:line="240" w:lineRule="auto"/>
        <w:ind w:firstLine="567"/>
        <w:jc w:val="both"/>
        <w:rPr>
          <w:rFonts w:ascii="Times New Roman" w:eastAsia="Times New Roman" w:hAnsi="Times New Roman" w:cs="Times New Roman"/>
          <w:sz w:val="28"/>
          <w:szCs w:val="28"/>
          <w:lang w:eastAsia="ru-RU"/>
        </w:rPr>
      </w:pPr>
      <w:r w:rsidRPr="009B0211">
        <w:rPr>
          <w:rFonts w:ascii="Times New Roman" w:eastAsia="Times New Roman" w:hAnsi="Times New Roman" w:cs="Times New Roman"/>
          <w:sz w:val="28"/>
          <w:szCs w:val="28"/>
          <w:lang w:eastAsia="ru-RU"/>
        </w:rPr>
        <w:t>6. Руководителям предприятий, учреждений независимо от форм собственности, домовладельцам в период месячника обеспечить исполнение требований пункта 1.2  «Правил благоустройства населенных пунктов муниципального образования «Майск».</w:t>
      </w:r>
    </w:p>
    <w:p w:rsidR="009B0211" w:rsidRPr="009B0211" w:rsidRDefault="009B0211" w:rsidP="009B0211">
      <w:pPr>
        <w:spacing w:after="0" w:line="240" w:lineRule="auto"/>
        <w:ind w:firstLine="567"/>
        <w:jc w:val="both"/>
        <w:rPr>
          <w:rFonts w:ascii="Times New Roman" w:eastAsia="Times New Roman" w:hAnsi="Times New Roman" w:cs="Times New Roman"/>
          <w:sz w:val="28"/>
          <w:szCs w:val="28"/>
          <w:lang w:eastAsia="ru-RU"/>
        </w:rPr>
      </w:pPr>
      <w:r w:rsidRPr="009B0211">
        <w:rPr>
          <w:rFonts w:ascii="Times New Roman" w:eastAsia="Times New Roman" w:hAnsi="Times New Roman" w:cs="Times New Roman"/>
          <w:sz w:val="28"/>
          <w:szCs w:val="28"/>
          <w:lang w:eastAsia="ru-RU"/>
        </w:rPr>
        <w:t>7. Утвердить схему санитарной очистки территории МО «Майск» (Приложение №3).</w:t>
      </w:r>
    </w:p>
    <w:p w:rsidR="009B0211" w:rsidRPr="009B0211" w:rsidRDefault="009B0211" w:rsidP="009B0211">
      <w:pPr>
        <w:spacing w:after="0" w:line="240" w:lineRule="auto"/>
        <w:ind w:firstLine="567"/>
        <w:jc w:val="both"/>
        <w:rPr>
          <w:rFonts w:ascii="Times New Roman" w:eastAsia="Times New Roman" w:hAnsi="Times New Roman" w:cs="Times New Roman"/>
          <w:sz w:val="28"/>
          <w:szCs w:val="28"/>
          <w:lang w:eastAsia="ru-RU"/>
        </w:rPr>
      </w:pPr>
      <w:r w:rsidRPr="009B0211">
        <w:rPr>
          <w:rFonts w:ascii="Times New Roman" w:eastAsia="Times New Roman" w:hAnsi="Times New Roman" w:cs="Times New Roman"/>
          <w:sz w:val="28"/>
          <w:szCs w:val="28"/>
          <w:lang w:eastAsia="ru-RU"/>
        </w:rPr>
        <w:t>8.  Утвердить положение «Лучшая усадьба» (Приложение №4).</w:t>
      </w:r>
    </w:p>
    <w:p w:rsidR="009B0211" w:rsidRPr="009B0211" w:rsidRDefault="009B0211" w:rsidP="009B0211">
      <w:pPr>
        <w:spacing w:after="0" w:line="240" w:lineRule="auto"/>
        <w:ind w:firstLine="567"/>
        <w:jc w:val="both"/>
        <w:rPr>
          <w:rFonts w:ascii="Times New Roman" w:eastAsia="Times New Roman" w:hAnsi="Times New Roman" w:cs="Times New Roman"/>
          <w:sz w:val="28"/>
          <w:szCs w:val="28"/>
          <w:lang w:eastAsia="ru-RU"/>
        </w:rPr>
      </w:pPr>
      <w:r w:rsidRPr="009B0211">
        <w:rPr>
          <w:rFonts w:ascii="Times New Roman" w:eastAsia="Times New Roman" w:hAnsi="Times New Roman" w:cs="Times New Roman"/>
          <w:sz w:val="28"/>
          <w:szCs w:val="28"/>
          <w:lang w:eastAsia="ru-RU"/>
        </w:rPr>
        <w:t>9. Данное постановление опубликовать в «Вестнике» и разместить на сайте муниципального образования «Майск».</w:t>
      </w:r>
    </w:p>
    <w:p w:rsidR="009B0211" w:rsidRPr="009B0211" w:rsidRDefault="009B0211" w:rsidP="009B0211">
      <w:pPr>
        <w:spacing w:after="0" w:line="240" w:lineRule="auto"/>
        <w:ind w:firstLine="567"/>
        <w:jc w:val="both"/>
        <w:rPr>
          <w:rFonts w:ascii="Times New Roman" w:eastAsia="Times New Roman" w:hAnsi="Times New Roman" w:cs="Times New Roman"/>
          <w:sz w:val="28"/>
          <w:szCs w:val="28"/>
          <w:lang w:eastAsia="ru-RU"/>
        </w:rPr>
      </w:pPr>
      <w:r w:rsidRPr="009B0211">
        <w:rPr>
          <w:rFonts w:ascii="Times New Roman" w:eastAsia="Times New Roman" w:hAnsi="Times New Roman" w:cs="Times New Roman"/>
          <w:sz w:val="28"/>
          <w:szCs w:val="28"/>
          <w:lang w:eastAsia="ru-RU"/>
        </w:rPr>
        <w:t xml:space="preserve">10. </w:t>
      </w:r>
      <w:proofErr w:type="gramStart"/>
      <w:r w:rsidRPr="009B0211">
        <w:rPr>
          <w:rFonts w:ascii="Times New Roman" w:eastAsia="Times New Roman" w:hAnsi="Times New Roman" w:cs="Times New Roman"/>
          <w:sz w:val="28"/>
          <w:szCs w:val="28"/>
          <w:lang w:eastAsia="ru-RU"/>
        </w:rPr>
        <w:t>Контроль за</w:t>
      </w:r>
      <w:proofErr w:type="gramEnd"/>
      <w:r w:rsidRPr="009B0211">
        <w:rPr>
          <w:rFonts w:ascii="Times New Roman" w:eastAsia="Times New Roman" w:hAnsi="Times New Roman" w:cs="Times New Roman"/>
          <w:sz w:val="28"/>
          <w:szCs w:val="28"/>
          <w:lang w:eastAsia="ru-RU"/>
        </w:rPr>
        <w:t xml:space="preserve"> исполнением данного постановления оставляю за собой.</w:t>
      </w:r>
    </w:p>
    <w:p w:rsidR="009B0211" w:rsidRPr="009B0211" w:rsidRDefault="009B0211" w:rsidP="009B0211">
      <w:pPr>
        <w:spacing w:after="0" w:line="240" w:lineRule="auto"/>
        <w:rPr>
          <w:rFonts w:ascii="Times New Roman" w:eastAsia="Times New Roman" w:hAnsi="Times New Roman" w:cs="Times New Roman"/>
          <w:sz w:val="24"/>
          <w:szCs w:val="24"/>
          <w:lang w:eastAsia="ru-RU"/>
        </w:rPr>
      </w:pPr>
    </w:p>
    <w:p w:rsidR="009B0211" w:rsidRPr="009B0211" w:rsidRDefault="009B0211" w:rsidP="009B0211">
      <w:pPr>
        <w:spacing w:after="0" w:line="240" w:lineRule="auto"/>
        <w:rPr>
          <w:rFonts w:ascii="Times New Roman" w:eastAsia="Times New Roman" w:hAnsi="Times New Roman" w:cs="Times New Roman"/>
          <w:sz w:val="24"/>
          <w:szCs w:val="24"/>
          <w:lang w:eastAsia="ru-RU"/>
        </w:rPr>
      </w:pPr>
    </w:p>
    <w:p w:rsidR="009B0211" w:rsidRPr="009B0211" w:rsidRDefault="009B0211" w:rsidP="009B0211">
      <w:pPr>
        <w:spacing w:after="0" w:line="240" w:lineRule="auto"/>
        <w:rPr>
          <w:rFonts w:ascii="Times New Roman" w:eastAsia="Times New Roman" w:hAnsi="Times New Roman" w:cs="Times New Roman"/>
          <w:sz w:val="24"/>
          <w:szCs w:val="24"/>
          <w:lang w:eastAsia="ru-RU"/>
        </w:rPr>
      </w:pPr>
    </w:p>
    <w:p w:rsidR="009B0211" w:rsidRPr="009B0211" w:rsidRDefault="009B0211" w:rsidP="009B0211">
      <w:pPr>
        <w:spacing w:after="0" w:line="240" w:lineRule="auto"/>
        <w:rPr>
          <w:rFonts w:ascii="Times New Roman" w:eastAsia="Times New Roman" w:hAnsi="Times New Roman" w:cs="Times New Roman"/>
          <w:sz w:val="28"/>
          <w:szCs w:val="28"/>
          <w:lang w:eastAsia="ru-RU"/>
        </w:rPr>
      </w:pPr>
      <w:r w:rsidRPr="009B0211">
        <w:rPr>
          <w:rFonts w:ascii="Times New Roman" w:eastAsia="Times New Roman" w:hAnsi="Times New Roman" w:cs="Times New Roman"/>
          <w:sz w:val="28"/>
          <w:szCs w:val="28"/>
          <w:lang w:eastAsia="ru-RU"/>
        </w:rPr>
        <w:t xml:space="preserve">Глава </w:t>
      </w:r>
      <w:proofErr w:type="gramStart"/>
      <w:r w:rsidRPr="009B0211">
        <w:rPr>
          <w:rFonts w:ascii="Times New Roman" w:eastAsia="Times New Roman" w:hAnsi="Times New Roman" w:cs="Times New Roman"/>
          <w:sz w:val="28"/>
          <w:szCs w:val="28"/>
          <w:lang w:eastAsia="ru-RU"/>
        </w:rPr>
        <w:t>муниципального</w:t>
      </w:r>
      <w:proofErr w:type="gramEnd"/>
    </w:p>
    <w:p w:rsidR="009B0211" w:rsidRPr="009B0211" w:rsidRDefault="009B0211" w:rsidP="009B0211">
      <w:pPr>
        <w:spacing w:after="0" w:line="240" w:lineRule="auto"/>
        <w:rPr>
          <w:rFonts w:ascii="Times New Roman" w:eastAsia="Times New Roman" w:hAnsi="Times New Roman" w:cs="Times New Roman"/>
          <w:sz w:val="28"/>
          <w:szCs w:val="28"/>
          <w:lang w:eastAsia="ru-RU"/>
        </w:rPr>
      </w:pPr>
      <w:r w:rsidRPr="009B0211">
        <w:rPr>
          <w:rFonts w:ascii="Times New Roman" w:eastAsia="Times New Roman" w:hAnsi="Times New Roman" w:cs="Times New Roman"/>
          <w:sz w:val="28"/>
          <w:szCs w:val="28"/>
          <w:lang w:eastAsia="ru-RU"/>
        </w:rPr>
        <w:t>образования  «Майск»                                                          А.И.Серебренников</w:t>
      </w:r>
    </w:p>
    <w:p w:rsidR="009B0211" w:rsidRDefault="009B0211" w:rsidP="009B0211">
      <w:pPr>
        <w:spacing w:after="0" w:line="240" w:lineRule="auto"/>
        <w:jc w:val="both"/>
        <w:rPr>
          <w:rFonts w:ascii="Times New Roman" w:eastAsia="Times New Roman" w:hAnsi="Times New Roman" w:cs="Times New Roman"/>
          <w:sz w:val="24"/>
          <w:szCs w:val="24"/>
          <w:lang w:eastAsia="ru-RU"/>
        </w:rPr>
      </w:pPr>
    </w:p>
    <w:p w:rsidR="009B0211" w:rsidRDefault="009B0211" w:rsidP="009B0211">
      <w:pPr>
        <w:spacing w:after="0" w:line="240" w:lineRule="auto"/>
        <w:jc w:val="both"/>
        <w:rPr>
          <w:rFonts w:ascii="Times New Roman" w:eastAsia="Times New Roman" w:hAnsi="Times New Roman" w:cs="Times New Roman"/>
          <w:sz w:val="24"/>
          <w:szCs w:val="24"/>
          <w:lang w:eastAsia="ru-RU"/>
        </w:rPr>
      </w:pPr>
    </w:p>
    <w:p w:rsidR="009B0211" w:rsidRDefault="009B0211" w:rsidP="009B0211">
      <w:pPr>
        <w:spacing w:after="0" w:line="240" w:lineRule="auto"/>
        <w:jc w:val="both"/>
        <w:rPr>
          <w:rFonts w:ascii="Times New Roman" w:eastAsia="Times New Roman" w:hAnsi="Times New Roman" w:cs="Times New Roman"/>
          <w:sz w:val="24"/>
          <w:szCs w:val="24"/>
          <w:lang w:eastAsia="ru-RU"/>
        </w:rPr>
      </w:pPr>
    </w:p>
    <w:p w:rsidR="004F0C29" w:rsidRDefault="009B0211" w:rsidP="009B0211">
      <w:pPr>
        <w:spacing w:after="0" w:line="240" w:lineRule="auto"/>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lastRenderedPageBreak/>
        <w:t xml:space="preserve">                                                                                                            </w:t>
      </w:r>
    </w:p>
    <w:p w:rsidR="009B0211" w:rsidRPr="009B0211" w:rsidRDefault="009B0211" w:rsidP="009B0211">
      <w:pPr>
        <w:spacing w:after="0" w:line="240" w:lineRule="auto"/>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 xml:space="preserve">              </w:t>
      </w:r>
      <w:r w:rsidR="00793A80">
        <w:rPr>
          <w:rFonts w:ascii="Times New Roman" w:eastAsia="Times New Roman" w:hAnsi="Times New Roman" w:cs="Times New Roman"/>
          <w:sz w:val="24"/>
          <w:szCs w:val="24"/>
          <w:lang w:eastAsia="ru-RU"/>
        </w:rPr>
        <w:t xml:space="preserve">             </w:t>
      </w:r>
    </w:p>
    <w:p w:rsidR="009B0211" w:rsidRPr="009B0211" w:rsidRDefault="009B0211" w:rsidP="009B0211">
      <w:pPr>
        <w:spacing w:after="0" w:line="240" w:lineRule="auto"/>
        <w:ind w:firstLine="62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B0211">
        <w:rPr>
          <w:rFonts w:ascii="Times New Roman" w:eastAsia="Times New Roman" w:hAnsi="Times New Roman" w:cs="Times New Roman"/>
          <w:sz w:val="24"/>
          <w:szCs w:val="24"/>
          <w:lang w:eastAsia="ru-RU"/>
        </w:rPr>
        <w:t xml:space="preserve">Приложение №1 </w:t>
      </w:r>
    </w:p>
    <w:p w:rsidR="009B0211" w:rsidRPr="009B0211" w:rsidRDefault="009B0211" w:rsidP="009B0211">
      <w:pPr>
        <w:spacing w:after="0" w:line="240" w:lineRule="auto"/>
        <w:ind w:left="6237"/>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 xml:space="preserve"> к Постановлению главы</w:t>
      </w:r>
    </w:p>
    <w:p w:rsidR="009B0211" w:rsidRPr="009B0211" w:rsidRDefault="009B0211" w:rsidP="009B0211">
      <w:pPr>
        <w:spacing w:after="0" w:line="240" w:lineRule="auto"/>
        <w:ind w:left="6237"/>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 xml:space="preserve"> администрации МО «Майск» </w:t>
      </w:r>
    </w:p>
    <w:p w:rsidR="009B0211" w:rsidRPr="009B0211" w:rsidRDefault="009B0211" w:rsidP="009B0211">
      <w:pPr>
        <w:spacing w:after="0" w:line="240" w:lineRule="auto"/>
        <w:ind w:left="6237"/>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 xml:space="preserve"> от 02.04.2015г. № 63</w:t>
      </w:r>
    </w:p>
    <w:p w:rsidR="009B0211" w:rsidRPr="009B0211" w:rsidRDefault="009B0211" w:rsidP="009B0211">
      <w:pPr>
        <w:spacing w:after="0" w:line="240" w:lineRule="auto"/>
        <w:rPr>
          <w:rFonts w:ascii="Times New Roman" w:eastAsia="Times New Roman" w:hAnsi="Times New Roman" w:cs="Times New Roman"/>
          <w:sz w:val="24"/>
          <w:szCs w:val="24"/>
          <w:lang w:eastAsia="ru-RU"/>
        </w:rPr>
      </w:pPr>
    </w:p>
    <w:p w:rsidR="009B0211" w:rsidRPr="009B0211" w:rsidRDefault="009B0211" w:rsidP="009B0211">
      <w:pPr>
        <w:spacing w:after="0" w:line="240" w:lineRule="auto"/>
        <w:rPr>
          <w:rFonts w:ascii="Times New Roman" w:eastAsia="Times New Roman" w:hAnsi="Times New Roman" w:cs="Times New Roman"/>
          <w:sz w:val="24"/>
          <w:szCs w:val="24"/>
          <w:lang w:eastAsia="ru-RU"/>
        </w:rPr>
      </w:pPr>
    </w:p>
    <w:p w:rsidR="009B0211" w:rsidRPr="009B0211" w:rsidRDefault="009B0211" w:rsidP="009B0211">
      <w:pPr>
        <w:spacing w:after="0" w:line="240" w:lineRule="auto"/>
        <w:ind w:left="720"/>
        <w:jc w:val="center"/>
        <w:rPr>
          <w:rFonts w:ascii="Times New Roman" w:eastAsia="Times New Roman" w:hAnsi="Times New Roman" w:cs="Times New Roman"/>
          <w:b/>
          <w:sz w:val="24"/>
          <w:szCs w:val="24"/>
          <w:lang w:eastAsia="ru-RU"/>
        </w:rPr>
      </w:pPr>
      <w:r w:rsidRPr="009B0211">
        <w:rPr>
          <w:rFonts w:ascii="Times New Roman" w:eastAsia="Times New Roman" w:hAnsi="Times New Roman" w:cs="Times New Roman"/>
          <w:b/>
          <w:sz w:val="24"/>
          <w:szCs w:val="24"/>
          <w:lang w:eastAsia="ru-RU"/>
        </w:rPr>
        <w:t xml:space="preserve">Состав оргкомитета </w:t>
      </w:r>
    </w:p>
    <w:p w:rsidR="009B0211" w:rsidRPr="009B0211" w:rsidRDefault="009B0211" w:rsidP="009B0211">
      <w:pPr>
        <w:spacing w:after="0" w:line="240" w:lineRule="auto"/>
        <w:ind w:left="720"/>
        <w:jc w:val="center"/>
        <w:rPr>
          <w:rFonts w:ascii="Times New Roman" w:eastAsia="Times New Roman" w:hAnsi="Times New Roman" w:cs="Times New Roman"/>
          <w:b/>
          <w:sz w:val="24"/>
          <w:szCs w:val="24"/>
          <w:lang w:eastAsia="ru-RU"/>
        </w:rPr>
      </w:pPr>
      <w:r w:rsidRPr="009B0211">
        <w:rPr>
          <w:rFonts w:ascii="Times New Roman" w:eastAsia="Times New Roman" w:hAnsi="Times New Roman" w:cs="Times New Roman"/>
          <w:b/>
          <w:sz w:val="24"/>
          <w:szCs w:val="24"/>
          <w:lang w:eastAsia="ru-RU"/>
        </w:rPr>
        <w:t>по подготовке и проведению на территории муниципального образования «Майск» Дней зашиты от экологической опасности в 2015 году.</w:t>
      </w:r>
    </w:p>
    <w:p w:rsidR="009B0211" w:rsidRPr="009B0211" w:rsidRDefault="009B0211" w:rsidP="009B0211">
      <w:pPr>
        <w:spacing w:after="0" w:line="240" w:lineRule="auto"/>
        <w:jc w:val="center"/>
        <w:rPr>
          <w:rFonts w:ascii="Times New Roman" w:eastAsia="Times New Roman" w:hAnsi="Times New Roman" w:cs="Times New Roman"/>
          <w:b/>
          <w:sz w:val="24"/>
          <w:szCs w:val="24"/>
          <w:lang w:eastAsia="ru-RU"/>
        </w:rPr>
      </w:pPr>
    </w:p>
    <w:p w:rsidR="009B0211" w:rsidRPr="009B0211" w:rsidRDefault="009B0211" w:rsidP="009B0211">
      <w:pPr>
        <w:spacing w:after="0"/>
        <w:ind w:left="1701" w:hanging="1701"/>
        <w:contextualSpacing/>
        <w:jc w:val="both"/>
        <w:rPr>
          <w:rFonts w:ascii="Times New Roman" w:eastAsia="Calibri" w:hAnsi="Times New Roman" w:cs="Times New Roman"/>
          <w:sz w:val="24"/>
          <w:szCs w:val="24"/>
        </w:rPr>
      </w:pPr>
      <w:r w:rsidRPr="009B0211">
        <w:rPr>
          <w:rFonts w:ascii="Times New Roman" w:eastAsia="Calibri" w:hAnsi="Times New Roman" w:cs="Times New Roman"/>
          <w:sz w:val="24"/>
          <w:szCs w:val="24"/>
        </w:rPr>
        <w:t>Серебренников А.И – председатель комиссии,  глава администрации МО «Майск».</w:t>
      </w:r>
    </w:p>
    <w:p w:rsidR="009B0211" w:rsidRPr="009B0211" w:rsidRDefault="009B0211" w:rsidP="009B0211">
      <w:pPr>
        <w:spacing w:after="0"/>
        <w:ind w:left="1701" w:hanging="1701"/>
        <w:contextualSpacing/>
        <w:jc w:val="both"/>
        <w:rPr>
          <w:rFonts w:ascii="Times New Roman" w:eastAsia="Calibri" w:hAnsi="Times New Roman" w:cs="Times New Roman"/>
        </w:rPr>
      </w:pPr>
      <w:proofErr w:type="spellStart"/>
      <w:r w:rsidRPr="009B0211">
        <w:rPr>
          <w:rFonts w:ascii="Times New Roman" w:eastAsia="Calibri" w:hAnsi="Times New Roman" w:cs="Times New Roman"/>
        </w:rPr>
        <w:t>Большедворский</w:t>
      </w:r>
      <w:proofErr w:type="spellEnd"/>
      <w:r w:rsidRPr="009B0211">
        <w:rPr>
          <w:rFonts w:ascii="Times New Roman" w:eastAsia="Calibri" w:hAnsi="Times New Roman" w:cs="Times New Roman"/>
        </w:rPr>
        <w:t xml:space="preserve"> А.В. – в</w:t>
      </w:r>
      <w:r w:rsidRPr="009B0211">
        <w:rPr>
          <w:rFonts w:ascii="Times New Roman" w:eastAsia="Calibri" w:hAnsi="Times New Roman" w:cs="Times New Roman"/>
          <w:sz w:val="24"/>
          <w:szCs w:val="24"/>
        </w:rPr>
        <w:t xml:space="preserve"> зам. председателя комиссии, в</w:t>
      </w:r>
      <w:r w:rsidRPr="009B0211">
        <w:rPr>
          <w:rFonts w:ascii="Times New Roman" w:eastAsia="Calibri" w:hAnsi="Times New Roman" w:cs="Times New Roman"/>
        </w:rPr>
        <w:t>едущий специалист по земле администрации  МО «Майск», муниципальный инспектор по земельному контролю.</w:t>
      </w:r>
    </w:p>
    <w:p w:rsidR="009B0211" w:rsidRPr="009B0211" w:rsidRDefault="009B0211" w:rsidP="009B0211">
      <w:pPr>
        <w:spacing w:after="0"/>
        <w:ind w:left="1701" w:hanging="1701"/>
        <w:contextualSpacing/>
        <w:jc w:val="both"/>
        <w:rPr>
          <w:rFonts w:ascii="Times New Roman" w:eastAsia="Calibri" w:hAnsi="Times New Roman" w:cs="Times New Roman"/>
          <w:sz w:val="24"/>
          <w:szCs w:val="24"/>
        </w:rPr>
      </w:pPr>
      <w:proofErr w:type="spellStart"/>
      <w:r w:rsidRPr="009B0211">
        <w:rPr>
          <w:rFonts w:ascii="Times New Roman" w:eastAsia="Calibri" w:hAnsi="Times New Roman" w:cs="Times New Roman"/>
          <w:sz w:val="24"/>
          <w:szCs w:val="24"/>
        </w:rPr>
        <w:t>Вовриников</w:t>
      </w:r>
      <w:proofErr w:type="spellEnd"/>
      <w:r w:rsidRPr="009B0211">
        <w:rPr>
          <w:rFonts w:ascii="Times New Roman" w:eastAsia="Calibri" w:hAnsi="Times New Roman" w:cs="Times New Roman"/>
          <w:sz w:val="24"/>
          <w:szCs w:val="24"/>
        </w:rPr>
        <w:t xml:space="preserve"> Н.Г. –  зам. председателя комиссии,  ведущий специалист администрации МО «Майск», муниципальный инспектор по жилищному контролю.</w:t>
      </w:r>
    </w:p>
    <w:p w:rsidR="009B0211" w:rsidRPr="009B0211" w:rsidRDefault="009B0211" w:rsidP="009B0211">
      <w:pPr>
        <w:spacing w:after="0"/>
        <w:ind w:left="1701" w:hanging="1701"/>
        <w:contextualSpacing/>
        <w:jc w:val="both"/>
        <w:rPr>
          <w:rFonts w:ascii="Times New Roman" w:eastAsia="Calibri" w:hAnsi="Times New Roman" w:cs="Times New Roman"/>
          <w:sz w:val="24"/>
          <w:szCs w:val="24"/>
        </w:rPr>
      </w:pPr>
      <w:r w:rsidRPr="009B0211">
        <w:rPr>
          <w:rFonts w:ascii="Times New Roman" w:eastAsia="Calibri" w:hAnsi="Times New Roman" w:cs="Times New Roman"/>
          <w:sz w:val="24"/>
          <w:szCs w:val="24"/>
        </w:rPr>
        <w:t>Юхнович А.М. -  секретарь комиссии, специалист администрации МО «Майск».</w:t>
      </w:r>
    </w:p>
    <w:p w:rsidR="009B0211" w:rsidRPr="009B0211" w:rsidRDefault="009B0211" w:rsidP="009B0211">
      <w:pPr>
        <w:spacing w:after="0"/>
        <w:ind w:left="1701" w:hanging="1134"/>
        <w:contextualSpacing/>
        <w:rPr>
          <w:rFonts w:ascii="Times New Roman" w:eastAsia="Calibri" w:hAnsi="Times New Roman" w:cs="Times New Roman"/>
          <w:sz w:val="24"/>
          <w:szCs w:val="24"/>
        </w:rPr>
      </w:pPr>
    </w:p>
    <w:p w:rsidR="009B0211" w:rsidRPr="009B0211" w:rsidRDefault="009B0211" w:rsidP="009B0211">
      <w:pPr>
        <w:spacing w:after="0"/>
        <w:ind w:left="1701" w:hanging="1134"/>
        <w:contextualSpacing/>
        <w:rPr>
          <w:rFonts w:ascii="Times New Roman" w:eastAsia="Calibri" w:hAnsi="Times New Roman" w:cs="Times New Roman"/>
          <w:sz w:val="24"/>
          <w:szCs w:val="24"/>
        </w:rPr>
      </w:pPr>
      <w:r w:rsidRPr="009B0211">
        <w:rPr>
          <w:rFonts w:ascii="Times New Roman" w:eastAsia="Calibri" w:hAnsi="Times New Roman" w:cs="Times New Roman"/>
          <w:sz w:val="24"/>
          <w:szCs w:val="24"/>
        </w:rPr>
        <w:t>Члены комиссии:</w:t>
      </w:r>
      <w:r w:rsidRPr="009B0211">
        <w:rPr>
          <w:rFonts w:ascii="Calibri" w:eastAsia="Calibri" w:hAnsi="Calibri" w:cs="Times New Roman"/>
        </w:rPr>
        <w:t xml:space="preserve">  </w:t>
      </w:r>
    </w:p>
    <w:p w:rsidR="009B0211" w:rsidRPr="009B0211" w:rsidRDefault="009B0211" w:rsidP="009B0211">
      <w:pPr>
        <w:spacing w:after="0"/>
        <w:rPr>
          <w:rFonts w:ascii="Times New Roman" w:eastAsia="Times New Roman" w:hAnsi="Times New Roman" w:cs="Times New Roman"/>
          <w:sz w:val="24"/>
          <w:szCs w:val="24"/>
          <w:lang w:eastAsia="ru-RU"/>
        </w:rPr>
      </w:pPr>
    </w:p>
    <w:p w:rsidR="009B0211" w:rsidRPr="009B0211" w:rsidRDefault="009B0211" w:rsidP="009B0211">
      <w:pPr>
        <w:spacing w:after="0"/>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 xml:space="preserve">Федорова У.С. – директор МБОУ «Майская СОШ». </w:t>
      </w:r>
    </w:p>
    <w:p w:rsidR="009B0211" w:rsidRPr="009B0211" w:rsidRDefault="009B0211" w:rsidP="009B0211">
      <w:pPr>
        <w:spacing w:after="0"/>
        <w:rPr>
          <w:rFonts w:ascii="Times New Roman" w:eastAsia="Times New Roman" w:hAnsi="Times New Roman" w:cs="Times New Roman"/>
          <w:sz w:val="24"/>
          <w:szCs w:val="24"/>
          <w:lang w:eastAsia="ru-RU"/>
        </w:rPr>
      </w:pPr>
      <w:proofErr w:type="spellStart"/>
      <w:r w:rsidRPr="009B0211">
        <w:rPr>
          <w:rFonts w:ascii="Times New Roman" w:eastAsia="Times New Roman" w:hAnsi="Times New Roman" w:cs="Times New Roman"/>
          <w:sz w:val="24"/>
          <w:szCs w:val="24"/>
          <w:lang w:eastAsia="ru-RU"/>
        </w:rPr>
        <w:t>Самбурова</w:t>
      </w:r>
      <w:proofErr w:type="spellEnd"/>
      <w:r w:rsidRPr="009B0211">
        <w:rPr>
          <w:rFonts w:ascii="Times New Roman" w:eastAsia="Times New Roman" w:hAnsi="Times New Roman" w:cs="Times New Roman"/>
          <w:sz w:val="24"/>
          <w:szCs w:val="24"/>
          <w:lang w:eastAsia="ru-RU"/>
        </w:rPr>
        <w:t xml:space="preserve"> Л.Р. – фельдшер  </w:t>
      </w:r>
      <w:proofErr w:type="gramStart"/>
      <w:r w:rsidRPr="009B0211">
        <w:rPr>
          <w:rFonts w:ascii="Times New Roman" w:eastAsia="Times New Roman" w:hAnsi="Times New Roman" w:cs="Times New Roman"/>
          <w:sz w:val="24"/>
          <w:szCs w:val="24"/>
          <w:lang w:eastAsia="ru-RU"/>
        </w:rPr>
        <w:t>Майского</w:t>
      </w:r>
      <w:proofErr w:type="gramEnd"/>
      <w:r w:rsidRPr="009B0211">
        <w:rPr>
          <w:rFonts w:ascii="Times New Roman" w:eastAsia="Times New Roman" w:hAnsi="Times New Roman" w:cs="Times New Roman"/>
          <w:sz w:val="24"/>
          <w:szCs w:val="24"/>
          <w:lang w:eastAsia="ru-RU"/>
        </w:rPr>
        <w:t xml:space="preserve"> ФАП. </w:t>
      </w:r>
    </w:p>
    <w:p w:rsidR="009B0211" w:rsidRPr="009B0211" w:rsidRDefault="009B0211" w:rsidP="009B0211">
      <w:pPr>
        <w:spacing w:after="0"/>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Москвитина Т.И.–директор  МБОУ «</w:t>
      </w:r>
      <w:proofErr w:type="spellStart"/>
      <w:r w:rsidRPr="009B0211">
        <w:rPr>
          <w:rFonts w:ascii="Times New Roman" w:eastAsia="Times New Roman" w:hAnsi="Times New Roman" w:cs="Times New Roman"/>
          <w:sz w:val="24"/>
          <w:szCs w:val="24"/>
          <w:lang w:eastAsia="ru-RU"/>
        </w:rPr>
        <w:t>Абрамовская</w:t>
      </w:r>
      <w:proofErr w:type="spellEnd"/>
      <w:r w:rsidRPr="009B0211">
        <w:rPr>
          <w:rFonts w:ascii="Times New Roman" w:eastAsia="Times New Roman" w:hAnsi="Times New Roman" w:cs="Times New Roman"/>
          <w:sz w:val="24"/>
          <w:szCs w:val="24"/>
          <w:lang w:eastAsia="ru-RU"/>
        </w:rPr>
        <w:t xml:space="preserve"> НОШ – детский сад».</w:t>
      </w:r>
    </w:p>
    <w:p w:rsidR="009B0211" w:rsidRPr="009B0211" w:rsidRDefault="009B0211" w:rsidP="009B0211">
      <w:pPr>
        <w:spacing w:after="0"/>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Савельева Н.П. – заведующая  МБДОУ «Майский детский сад».</w:t>
      </w:r>
    </w:p>
    <w:p w:rsidR="009B0211" w:rsidRPr="009B0211" w:rsidRDefault="009B0211" w:rsidP="009B0211">
      <w:pPr>
        <w:spacing w:after="0"/>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Серебренникова Е.А. – директор МБУК «Майский КДЦ».</w:t>
      </w:r>
    </w:p>
    <w:p w:rsidR="009B0211" w:rsidRPr="009B0211" w:rsidRDefault="009B0211" w:rsidP="009B0211">
      <w:pPr>
        <w:spacing w:after="0"/>
        <w:ind w:left="1985" w:hanging="1985"/>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 xml:space="preserve">Москвитин А.С. – участковый уполномоченный полиции отдела полиции (дислокация </w:t>
      </w:r>
      <w:proofErr w:type="spellStart"/>
      <w:r w:rsidRPr="009B0211">
        <w:rPr>
          <w:rFonts w:ascii="Times New Roman" w:eastAsia="Times New Roman" w:hAnsi="Times New Roman" w:cs="Times New Roman"/>
          <w:sz w:val="24"/>
          <w:szCs w:val="24"/>
          <w:lang w:eastAsia="ru-RU"/>
        </w:rPr>
        <w:t>п</w:t>
      </w:r>
      <w:proofErr w:type="gramStart"/>
      <w:r w:rsidRPr="009B0211">
        <w:rPr>
          <w:rFonts w:ascii="Times New Roman" w:eastAsia="Times New Roman" w:hAnsi="Times New Roman" w:cs="Times New Roman"/>
          <w:sz w:val="24"/>
          <w:szCs w:val="24"/>
          <w:lang w:eastAsia="ru-RU"/>
        </w:rPr>
        <w:t>.О</w:t>
      </w:r>
      <w:proofErr w:type="gramEnd"/>
      <w:r w:rsidRPr="009B0211">
        <w:rPr>
          <w:rFonts w:ascii="Times New Roman" w:eastAsia="Times New Roman" w:hAnsi="Times New Roman" w:cs="Times New Roman"/>
          <w:sz w:val="24"/>
          <w:szCs w:val="24"/>
          <w:lang w:eastAsia="ru-RU"/>
        </w:rPr>
        <w:t>са</w:t>
      </w:r>
      <w:proofErr w:type="spellEnd"/>
      <w:r w:rsidRPr="009B0211">
        <w:rPr>
          <w:rFonts w:ascii="Times New Roman" w:eastAsia="Times New Roman" w:hAnsi="Times New Roman" w:cs="Times New Roman"/>
          <w:sz w:val="24"/>
          <w:szCs w:val="24"/>
          <w:lang w:eastAsia="ru-RU"/>
        </w:rPr>
        <w:t>) МО МВД России «</w:t>
      </w:r>
      <w:proofErr w:type="spellStart"/>
      <w:r w:rsidRPr="009B0211">
        <w:rPr>
          <w:rFonts w:ascii="Times New Roman" w:eastAsia="Times New Roman" w:hAnsi="Times New Roman" w:cs="Times New Roman"/>
          <w:sz w:val="24"/>
          <w:szCs w:val="24"/>
          <w:lang w:eastAsia="ru-RU"/>
        </w:rPr>
        <w:t>Боханский</w:t>
      </w:r>
      <w:proofErr w:type="spellEnd"/>
      <w:r w:rsidRPr="009B0211">
        <w:rPr>
          <w:rFonts w:ascii="Times New Roman" w:eastAsia="Times New Roman" w:hAnsi="Times New Roman" w:cs="Times New Roman"/>
          <w:sz w:val="24"/>
          <w:szCs w:val="24"/>
          <w:lang w:eastAsia="ru-RU"/>
        </w:rPr>
        <w:t>».</w:t>
      </w:r>
    </w:p>
    <w:p w:rsidR="009B0211" w:rsidRPr="009B0211" w:rsidRDefault="009B0211" w:rsidP="009B0211">
      <w:pPr>
        <w:spacing w:after="0"/>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 xml:space="preserve">Воронов С.А. – депутат Думы МО «Осинский район»,  </w:t>
      </w:r>
    </w:p>
    <w:p w:rsidR="009B0211" w:rsidRPr="009B0211" w:rsidRDefault="009B0211" w:rsidP="009B0211">
      <w:pPr>
        <w:spacing w:after="0"/>
        <w:jc w:val="both"/>
        <w:rPr>
          <w:rFonts w:ascii="Times New Roman" w:eastAsia="Times New Roman" w:hAnsi="Times New Roman" w:cs="Times New Roman"/>
          <w:sz w:val="28"/>
          <w:szCs w:val="28"/>
          <w:lang w:eastAsia="ru-RU"/>
        </w:rPr>
      </w:pPr>
      <w:r w:rsidRPr="009B0211">
        <w:rPr>
          <w:rFonts w:ascii="Times New Roman" w:eastAsia="Times New Roman" w:hAnsi="Times New Roman" w:cs="Times New Roman"/>
          <w:sz w:val="24"/>
          <w:szCs w:val="24"/>
          <w:lang w:eastAsia="ru-RU"/>
        </w:rPr>
        <w:t>Брянцев О.И.</w:t>
      </w:r>
      <w:r w:rsidRPr="009B0211">
        <w:rPr>
          <w:rFonts w:ascii="Times New Roman" w:eastAsia="Times New Roman" w:hAnsi="Times New Roman" w:cs="Times New Roman"/>
          <w:sz w:val="28"/>
          <w:szCs w:val="28"/>
          <w:lang w:eastAsia="ru-RU"/>
        </w:rPr>
        <w:t xml:space="preserve"> </w:t>
      </w:r>
      <w:r w:rsidRPr="009B0211">
        <w:rPr>
          <w:rFonts w:ascii="Times New Roman" w:eastAsia="Times New Roman" w:hAnsi="Times New Roman" w:cs="Times New Roman"/>
          <w:sz w:val="24"/>
          <w:szCs w:val="24"/>
          <w:lang w:eastAsia="ru-RU"/>
        </w:rPr>
        <w:t>– депутат Думы МО «Майск».</w:t>
      </w:r>
    </w:p>
    <w:p w:rsidR="009B0211" w:rsidRPr="009B0211" w:rsidRDefault="009B0211" w:rsidP="009B0211">
      <w:pPr>
        <w:spacing w:after="0"/>
        <w:jc w:val="both"/>
        <w:rPr>
          <w:rFonts w:ascii="Times New Roman" w:eastAsia="Times New Roman" w:hAnsi="Times New Roman" w:cs="Times New Roman"/>
          <w:sz w:val="24"/>
          <w:szCs w:val="24"/>
          <w:lang w:eastAsia="ru-RU"/>
        </w:rPr>
      </w:pPr>
      <w:proofErr w:type="spellStart"/>
      <w:r w:rsidRPr="009B0211">
        <w:rPr>
          <w:rFonts w:ascii="Times New Roman" w:eastAsia="Times New Roman" w:hAnsi="Times New Roman" w:cs="Times New Roman"/>
          <w:sz w:val="24"/>
          <w:szCs w:val="24"/>
          <w:lang w:eastAsia="ru-RU"/>
        </w:rPr>
        <w:t>Вергун</w:t>
      </w:r>
      <w:proofErr w:type="spellEnd"/>
      <w:r w:rsidRPr="009B0211">
        <w:rPr>
          <w:rFonts w:ascii="Times New Roman" w:eastAsia="Times New Roman" w:hAnsi="Times New Roman" w:cs="Times New Roman"/>
          <w:sz w:val="24"/>
          <w:szCs w:val="24"/>
          <w:lang w:eastAsia="ru-RU"/>
        </w:rPr>
        <w:t xml:space="preserve"> В.В. – депутат Думы МО «Майск».</w:t>
      </w:r>
    </w:p>
    <w:p w:rsidR="009B0211" w:rsidRPr="009B0211" w:rsidRDefault="009B0211" w:rsidP="009B0211">
      <w:pPr>
        <w:spacing w:after="0"/>
        <w:jc w:val="both"/>
        <w:rPr>
          <w:rFonts w:ascii="Times New Roman" w:eastAsia="Times New Roman" w:hAnsi="Times New Roman" w:cs="Times New Roman"/>
          <w:sz w:val="24"/>
          <w:szCs w:val="24"/>
          <w:lang w:eastAsia="ru-RU"/>
        </w:rPr>
      </w:pPr>
      <w:proofErr w:type="spellStart"/>
      <w:r w:rsidRPr="009B0211">
        <w:rPr>
          <w:rFonts w:ascii="Times New Roman" w:eastAsia="Times New Roman" w:hAnsi="Times New Roman" w:cs="Times New Roman"/>
          <w:sz w:val="24"/>
          <w:szCs w:val="24"/>
          <w:lang w:eastAsia="ru-RU"/>
        </w:rPr>
        <w:t>Кортиева</w:t>
      </w:r>
      <w:proofErr w:type="spellEnd"/>
      <w:r w:rsidRPr="009B0211">
        <w:rPr>
          <w:rFonts w:ascii="Times New Roman" w:eastAsia="Times New Roman" w:hAnsi="Times New Roman" w:cs="Times New Roman"/>
          <w:sz w:val="24"/>
          <w:szCs w:val="24"/>
          <w:lang w:eastAsia="ru-RU"/>
        </w:rPr>
        <w:t xml:space="preserve"> Т.А. – депутат Думы МО «Майск».</w:t>
      </w:r>
    </w:p>
    <w:p w:rsidR="009B0211" w:rsidRPr="009B0211" w:rsidRDefault="009B0211" w:rsidP="009B0211">
      <w:pPr>
        <w:spacing w:after="0"/>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Непокрытых О.А. – депутат Думы МО «Майск».</w:t>
      </w:r>
    </w:p>
    <w:p w:rsidR="009B0211" w:rsidRPr="009B0211" w:rsidRDefault="009B0211" w:rsidP="009B0211">
      <w:pPr>
        <w:spacing w:after="0"/>
        <w:jc w:val="both"/>
        <w:rPr>
          <w:rFonts w:ascii="Times New Roman" w:eastAsia="Times New Roman" w:hAnsi="Times New Roman" w:cs="Times New Roman"/>
          <w:sz w:val="24"/>
          <w:szCs w:val="24"/>
          <w:lang w:eastAsia="ru-RU"/>
        </w:rPr>
      </w:pPr>
      <w:proofErr w:type="spellStart"/>
      <w:r w:rsidRPr="009B0211">
        <w:rPr>
          <w:rFonts w:ascii="Times New Roman" w:eastAsia="Times New Roman" w:hAnsi="Times New Roman" w:cs="Times New Roman"/>
          <w:sz w:val="24"/>
          <w:szCs w:val="24"/>
          <w:lang w:eastAsia="ru-RU"/>
        </w:rPr>
        <w:t>Похоленко</w:t>
      </w:r>
      <w:proofErr w:type="spellEnd"/>
      <w:r w:rsidRPr="009B0211">
        <w:rPr>
          <w:rFonts w:ascii="Times New Roman" w:eastAsia="Times New Roman" w:hAnsi="Times New Roman" w:cs="Times New Roman"/>
          <w:sz w:val="24"/>
          <w:szCs w:val="24"/>
          <w:lang w:eastAsia="ru-RU"/>
        </w:rPr>
        <w:t xml:space="preserve"> А.А. – депутат Думы МО «Майск».</w:t>
      </w:r>
    </w:p>
    <w:p w:rsidR="009B0211" w:rsidRPr="009B0211" w:rsidRDefault="009B0211" w:rsidP="009B0211">
      <w:pPr>
        <w:spacing w:after="0" w:line="240" w:lineRule="auto"/>
        <w:ind w:left="709"/>
        <w:jc w:val="both"/>
        <w:rPr>
          <w:rFonts w:ascii="Times New Roman" w:eastAsia="Times New Roman" w:hAnsi="Times New Roman" w:cs="Times New Roman"/>
          <w:sz w:val="28"/>
          <w:szCs w:val="28"/>
          <w:lang w:eastAsia="ru-RU"/>
        </w:rPr>
      </w:pPr>
    </w:p>
    <w:p w:rsidR="009B0211" w:rsidRPr="009B0211" w:rsidRDefault="009B0211" w:rsidP="009B0211">
      <w:pPr>
        <w:spacing w:after="0" w:line="240" w:lineRule="auto"/>
        <w:ind w:left="709"/>
        <w:jc w:val="both"/>
        <w:rPr>
          <w:rFonts w:ascii="Times New Roman" w:eastAsia="Times New Roman" w:hAnsi="Times New Roman" w:cs="Times New Roman"/>
          <w:sz w:val="28"/>
          <w:szCs w:val="28"/>
          <w:lang w:eastAsia="ru-RU"/>
        </w:rPr>
      </w:pPr>
    </w:p>
    <w:p w:rsidR="009B0211" w:rsidRPr="009B0211" w:rsidRDefault="009B0211" w:rsidP="009B0211">
      <w:pPr>
        <w:spacing w:after="0" w:line="240" w:lineRule="auto"/>
        <w:jc w:val="both"/>
        <w:rPr>
          <w:rFonts w:ascii="Times New Roman" w:eastAsia="Times New Roman" w:hAnsi="Times New Roman" w:cs="Times New Roman"/>
          <w:sz w:val="28"/>
          <w:szCs w:val="28"/>
          <w:lang w:eastAsia="ru-RU"/>
        </w:rPr>
      </w:pPr>
    </w:p>
    <w:p w:rsidR="009B0211" w:rsidRPr="009B0211" w:rsidRDefault="009B0211" w:rsidP="009B0211">
      <w:pPr>
        <w:spacing w:after="0" w:line="240" w:lineRule="auto"/>
        <w:jc w:val="both"/>
        <w:rPr>
          <w:rFonts w:ascii="Times New Roman" w:eastAsia="Times New Roman" w:hAnsi="Times New Roman" w:cs="Times New Roman"/>
          <w:sz w:val="28"/>
          <w:szCs w:val="28"/>
          <w:lang w:eastAsia="ru-RU"/>
        </w:rPr>
      </w:pPr>
    </w:p>
    <w:p w:rsidR="009B0211" w:rsidRPr="009B0211" w:rsidRDefault="009B0211" w:rsidP="009B0211">
      <w:pPr>
        <w:tabs>
          <w:tab w:val="left" w:pos="285"/>
        </w:tabs>
        <w:spacing w:after="0" w:line="240" w:lineRule="auto"/>
        <w:rPr>
          <w:rFonts w:ascii="Times New Roman" w:eastAsia="Times New Roman" w:hAnsi="Times New Roman" w:cs="Times New Roman"/>
          <w:b/>
          <w:sz w:val="24"/>
          <w:szCs w:val="24"/>
          <w:lang w:eastAsia="ru-RU"/>
        </w:rPr>
      </w:pPr>
    </w:p>
    <w:p w:rsidR="009B0211" w:rsidRPr="009B0211" w:rsidRDefault="009B0211" w:rsidP="009B0211">
      <w:pPr>
        <w:spacing w:after="0" w:line="240" w:lineRule="auto"/>
        <w:jc w:val="center"/>
        <w:rPr>
          <w:rFonts w:ascii="Times New Roman" w:eastAsia="Times New Roman" w:hAnsi="Times New Roman" w:cs="Times New Roman"/>
          <w:b/>
          <w:sz w:val="24"/>
          <w:szCs w:val="24"/>
          <w:lang w:eastAsia="ru-RU"/>
        </w:rPr>
      </w:pPr>
    </w:p>
    <w:p w:rsidR="009B0211" w:rsidRPr="009B0211" w:rsidRDefault="009B0211" w:rsidP="009B0211">
      <w:pPr>
        <w:spacing w:after="0" w:line="240" w:lineRule="auto"/>
        <w:jc w:val="center"/>
        <w:rPr>
          <w:rFonts w:ascii="Times New Roman" w:eastAsia="Times New Roman" w:hAnsi="Times New Roman" w:cs="Times New Roman"/>
          <w:b/>
          <w:sz w:val="24"/>
          <w:szCs w:val="24"/>
          <w:lang w:eastAsia="ru-RU"/>
        </w:rPr>
      </w:pPr>
    </w:p>
    <w:p w:rsidR="009B0211" w:rsidRPr="009B0211" w:rsidRDefault="009B0211" w:rsidP="009B0211">
      <w:pPr>
        <w:spacing w:after="0" w:line="240" w:lineRule="auto"/>
        <w:jc w:val="center"/>
        <w:rPr>
          <w:rFonts w:ascii="Times New Roman" w:eastAsia="Times New Roman" w:hAnsi="Times New Roman" w:cs="Times New Roman"/>
          <w:b/>
          <w:sz w:val="24"/>
          <w:szCs w:val="24"/>
          <w:lang w:eastAsia="ru-RU"/>
        </w:rPr>
      </w:pPr>
    </w:p>
    <w:p w:rsidR="009B0211" w:rsidRPr="009B0211" w:rsidRDefault="009B0211" w:rsidP="009B0211">
      <w:pPr>
        <w:spacing w:after="0" w:line="240" w:lineRule="auto"/>
        <w:jc w:val="center"/>
        <w:rPr>
          <w:rFonts w:ascii="Times New Roman" w:eastAsia="Times New Roman" w:hAnsi="Times New Roman" w:cs="Times New Roman"/>
          <w:b/>
          <w:sz w:val="24"/>
          <w:szCs w:val="24"/>
          <w:lang w:eastAsia="ru-RU"/>
        </w:rPr>
      </w:pPr>
    </w:p>
    <w:p w:rsidR="009B0211" w:rsidRPr="009B0211" w:rsidRDefault="009B0211" w:rsidP="009B0211">
      <w:pPr>
        <w:spacing w:after="0" w:line="240" w:lineRule="auto"/>
        <w:jc w:val="center"/>
        <w:rPr>
          <w:rFonts w:ascii="Times New Roman" w:eastAsia="Times New Roman" w:hAnsi="Times New Roman" w:cs="Times New Roman"/>
          <w:b/>
          <w:sz w:val="24"/>
          <w:szCs w:val="24"/>
          <w:lang w:eastAsia="ru-RU"/>
        </w:rPr>
      </w:pPr>
    </w:p>
    <w:p w:rsidR="009B0211" w:rsidRPr="009B0211" w:rsidRDefault="009B0211" w:rsidP="009B0211">
      <w:pPr>
        <w:spacing w:after="0" w:line="240" w:lineRule="auto"/>
        <w:jc w:val="center"/>
        <w:rPr>
          <w:rFonts w:ascii="Times New Roman" w:eastAsia="Times New Roman" w:hAnsi="Times New Roman" w:cs="Times New Roman"/>
          <w:b/>
          <w:sz w:val="24"/>
          <w:szCs w:val="24"/>
          <w:lang w:eastAsia="ru-RU"/>
        </w:rPr>
      </w:pPr>
    </w:p>
    <w:p w:rsidR="009B0211" w:rsidRPr="009B0211" w:rsidRDefault="009B0211" w:rsidP="009B0211">
      <w:pPr>
        <w:spacing w:after="0" w:line="240" w:lineRule="auto"/>
        <w:jc w:val="center"/>
        <w:rPr>
          <w:rFonts w:ascii="Times New Roman" w:eastAsia="Times New Roman" w:hAnsi="Times New Roman" w:cs="Times New Roman"/>
          <w:b/>
          <w:sz w:val="24"/>
          <w:szCs w:val="24"/>
          <w:lang w:eastAsia="ru-RU"/>
        </w:rPr>
      </w:pPr>
    </w:p>
    <w:p w:rsidR="009B0211" w:rsidRPr="009B0211" w:rsidRDefault="009B0211" w:rsidP="009B0211">
      <w:pPr>
        <w:spacing w:after="0" w:line="240" w:lineRule="auto"/>
        <w:jc w:val="center"/>
        <w:rPr>
          <w:rFonts w:ascii="Times New Roman" w:eastAsia="Times New Roman" w:hAnsi="Times New Roman" w:cs="Times New Roman"/>
          <w:b/>
          <w:sz w:val="24"/>
          <w:szCs w:val="24"/>
          <w:lang w:eastAsia="ru-RU"/>
        </w:rPr>
      </w:pPr>
    </w:p>
    <w:p w:rsidR="009B0211" w:rsidRPr="009B0211" w:rsidRDefault="009B0211" w:rsidP="009B0211">
      <w:pPr>
        <w:spacing w:after="0" w:line="240" w:lineRule="auto"/>
        <w:rPr>
          <w:rFonts w:ascii="Times New Roman" w:eastAsia="Times New Roman" w:hAnsi="Times New Roman" w:cs="Times New Roman"/>
          <w:b/>
          <w:sz w:val="24"/>
          <w:szCs w:val="24"/>
          <w:lang w:eastAsia="ru-RU"/>
        </w:rPr>
      </w:pPr>
    </w:p>
    <w:p w:rsidR="009B0211" w:rsidRDefault="009B0211" w:rsidP="009B0211">
      <w:pPr>
        <w:spacing w:after="0" w:line="240" w:lineRule="auto"/>
        <w:rPr>
          <w:rFonts w:ascii="Times New Roman" w:eastAsia="Times New Roman" w:hAnsi="Times New Roman" w:cs="Times New Roman"/>
          <w:b/>
          <w:sz w:val="24"/>
          <w:szCs w:val="24"/>
          <w:lang w:eastAsia="ru-RU"/>
        </w:rPr>
      </w:pPr>
    </w:p>
    <w:p w:rsidR="003C0582" w:rsidRDefault="003C0582" w:rsidP="009B0211">
      <w:pPr>
        <w:spacing w:after="0" w:line="240" w:lineRule="auto"/>
        <w:rPr>
          <w:rFonts w:ascii="Times New Roman" w:eastAsia="Times New Roman" w:hAnsi="Times New Roman" w:cs="Times New Roman"/>
          <w:b/>
          <w:sz w:val="24"/>
          <w:szCs w:val="24"/>
          <w:lang w:eastAsia="ru-RU"/>
        </w:rPr>
      </w:pPr>
    </w:p>
    <w:p w:rsidR="003C0582" w:rsidRPr="009B0211" w:rsidRDefault="003C0582" w:rsidP="009B0211">
      <w:pPr>
        <w:spacing w:after="0" w:line="240" w:lineRule="auto"/>
        <w:rPr>
          <w:rFonts w:ascii="Times New Roman" w:eastAsia="Times New Roman" w:hAnsi="Times New Roman" w:cs="Times New Roman"/>
          <w:b/>
          <w:sz w:val="24"/>
          <w:szCs w:val="24"/>
          <w:lang w:eastAsia="ru-RU"/>
        </w:rPr>
      </w:pPr>
    </w:p>
    <w:p w:rsidR="009B0211" w:rsidRPr="009B0211" w:rsidRDefault="009B0211" w:rsidP="009B0211">
      <w:pPr>
        <w:spacing w:after="0" w:line="240" w:lineRule="auto"/>
        <w:ind w:firstLine="6237"/>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lastRenderedPageBreak/>
        <w:t xml:space="preserve"> Приложение №2 </w:t>
      </w:r>
    </w:p>
    <w:p w:rsidR="009B0211" w:rsidRPr="009B0211" w:rsidRDefault="009B0211" w:rsidP="009B0211">
      <w:pPr>
        <w:spacing w:after="0" w:line="240" w:lineRule="auto"/>
        <w:ind w:left="6237"/>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 xml:space="preserve"> к Постановлению главы</w:t>
      </w:r>
    </w:p>
    <w:p w:rsidR="009B0211" w:rsidRPr="009B0211" w:rsidRDefault="009B0211" w:rsidP="009B0211">
      <w:pPr>
        <w:spacing w:after="0" w:line="240" w:lineRule="auto"/>
        <w:ind w:left="6237"/>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 xml:space="preserve"> администрации МО «Майск» </w:t>
      </w:r>
    </w:p>
    <w:p w:rsidR="009B0211" w:rsidRPr="009B0211" w:rsidRDefault="009B0211" w:rsidP="009B0211">
      <w:pPr>
        <w:spacing w:after="0" w:line="240" w:lineRule="auto"/>
        <w:ind w:left="6237"/>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 xml:space="preserve"> от 02.04.2015г. № 63</w:t>
      </w:r>
    </w:p>
    <w:p w:rsidR="009B0211" w:rsidRPr="009B0211" w:rsidRDefault="009B0211" w:rsidP="009B0211">
      <w:pPr>
        <w:spacing w:after="0" w:line="240" w:lineRule="auto"/>
        <w:rPr>
          <w:rFonts w:ascii="Times New Roman" w:eastAsia="Times New Roman" w:hAnsi="Times New Roman" w:cs="Times New Roman"/>
          <w:sz w:val="24"/>
          <w:szCs w:val="24"/>
          <w:lang w:eastAsia="ru-RU"/>
        </w:rPr>
      </w:pPr>
    </w:p>
    <w:p w:rsidR="009B0211" w:rsidRPr="009B0211" w:rsidRDefault="009B0211" w:rsidP="009B0211">
      <w:pPr>
        <w:spacing w:after="0" w:line="240" w:lineRule="auto"/>
        <w:jc w:val="center"/>
        <w:rPr>
          <w:rFonts w:ascii="Times New Roman" w:eastAsia="Times New Roman" w:hAnsi="Times New Roman" w:cs="Times New Roman"/>
          <w:b/>
          <w:sz w:val="24"/>
          <w:szCs w:val="24"/>
          <w:lang w:eastAsia="ru-RU"/>
        </w:rPr>
      </w:pPr>
      <w:r w:rsidRPr="009B0211">
        <w:rPr>
          <w:rFonts w:ascii="Times New Roman" w:eastAsia="Times New Roman" w:hAnsi="Times New Roman" w:cs="Times New Roman"/>
          <w:b/>
          <w:sz w:val="24"/>
          <w:szCs w:val="24"/>
          <w:lang w:eastAsia="ru-RU"/>
        </w:rPr>
        <w:t>ПЛАН</w:t>
      </w:r>
    </w:p>
    <w:p w:rsidR="009B0211" w:rsidRPr="009B0211" w:rsidRDefault="009B0211" w:rsidP="009B0211">
      <w:pPr>
        <w:spacing w:after="0" w:line="240" w:lineRule="auto"/>
        <w:jc w:val="center"/>
        <w:rPr>
          <w:rFonts w:ascii="Times New Roman" w:eastAsia="Times New Roman" w:hAnsi="Times New Roman" w:cs="Times New Roman"/>
          <w:b/>
          <w:sz w:val="24"/>
          <w:szCs w:val="24"/>
          <w:lang w:eastAsia="ru-RU"/>
        </w:rPr>
      </w:pPr>
      <w:r w:rsidRPr="009B0211">
        <w:rPr>
          <w:rFonts w:ascii="Times New Roman" w:eastAsia="Times New Roman" w:hAnsi="Times New Roman" w:cs="Times New Roman"/>
          <w:b/>
          <w:sz w:val="24"/>
          <w:szCs w:val="24"/>
          <w:lang w:eastAsia="ru-RU"/>
        </w:rPr>
        <w:t xml:space="preserve">мероприятий по проведению на территории МО «Майск» </w:t>
      </w:r>
    </w:p>
    <w:p w:rsidR="009B0211" w:rsidRPr="009B0211" w:rsidRDefault="009B0211" w:rsidP="009B0211">
      <w:pPr>
        <w:spacing w:after="0" w:line="240" w:lineRule="auto"/>
        <w:jc w:val="center"/>
        <w:rPr>
          <w:rFonts w:ascii="Times New Roman" w:eastAsia="Times New Roman" w:hAnsi="Times New Roman" w:cs="Times New Roman"/>
          <w:b/>
          <w:sz w:val="24"/>
          <w:szCs w:val="24"/>
          <w:lang w:eastAsia="ru-RU"/>
        </w:rPr>
      </w:pPr>
      <w:r w:rsidRPr="009B0211">
        <w:rPr>
          <w:rFonts w:ascii="Times New Roman" w:eastAsia="Times New Roman" w:hAnsi="Times New Roman" w:cs="Times New Roman"/>
          <w:b/>
          <w:sz w:val="24"/>
          <w:szCs w:val="24"/>
          <w:lang w:eastAsia="ru-RU"/>
        </w:rPr>
        <w:t>Дней защиты от экологической опасности в 2015 году.</w:t>
      </w:r>
    </w:p>
    <w:p w:rsidR="009B0211" w:rsidRPr="009B0211" w:rsidRDefault="009B0211" w:rsidP="009B0211">
      <w:pPr>
        <w:spacing w:after="0" w:line="240" w:lineRule="auto"/>
        <w:jc w:val="center"/>
        <w:rPr>
          <w:rFonts w:ascii="Times New Roman" w:eastAsia="Times New Roman" w:hAnsi="Times New Roman" w:cs="Times New Roman"/>
          <w:b/>
          <w:sz w:val="24"/>
          <w:szCs w:val="24"/>
          <w:lang w:eastAsia="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5160"/>
        <w:gridCol w:w="1560"/>
        <w:gridCol w:w="2490"/>
      </w:tblGrid>
      <w:tr w:rsidR="009B0211" w:rsidRPr="009B0211" w:rsidTr="00036E4F">
        <w:trPr>
          <w:trHeight w:val="641"/>
        </w:trPr>
        <w:tc>
          <w:tcPr>
            <w:tcW w:w="618" w:type="dxa"/>
          </w:tcPr>
          <w:p w:rsidR="009B0211" w:rsidRPr="009B0211" w:rsidRDefault="009B0211" w:rsidP="009B0211">
            <w:pPr>
              <w:spacing w:after="0" w:line="240" w:lineRule="auto"/>
              <w:jc w:val="center"/>
              <w:rPr>
                <w:rFonts w:ascii="Times New Roman" w:eastAsia="Times New Roman" w:hAnsi="Times New Roman" w:cs="Times New Roman"/>
                <w:b/>
                <w:sz w:val="24"/>
                <w:szCs w:val="24"/>
                <w:lang w:eastAsia="ru-RU"/>
              </w:rPr>
            </w:pPr>
            <w:r w:rsidRPr="009B0211">
              <w:rPr>
                <w:rFonts w:ascii="Times New Roman" w:eastAsia="Times New Roman" w:hAnsi="Times New Roman" w:cs="Times New Roman"/>
                <w:b/>
                <w:sz w:val="24"/>
                <w:szCs w:val="24"/>
                <w:lang w:eastAsia="ru-RU"/>
              </w:rPr>
              <w:t>№</w:t>
            </w:r>
          </w:p>
          <w:p w:rsidR="009B0211" w:rsidRPr="009B0211" w:rsidRDefault="009B0211" w:rsidP="009B0211">
            <w:pPr>
              <w:spacing w:after="0" w:line="240" w:lineRule="auto"/>
              <w:jc w:val="center"/>
              <w:rPr>
                <w:rFonts w:ascii="Times New Roman" w:eastAsia="Times New Roman" w:hAnsi="Times New Roman" w:cs="Times New Roman"/>
                <w:b/>
                <w:sz w:val="24"/>
                <w:szCs w:val="24"/>
                <w:lang w:eastAsia="ru-RU"/>
              </w:rPr>
            </w:pPr>
            <w:proofErr w:type="gramStart"/>
            <w:r w:rsidRPr="009B0211">
              <w:rPr>
                <w:rFonts w:ascii="Times New Roman" w:eastAsia="Times New Roman" w:hAnsi="Times New Roman" w:cs="Times New Roman"/>
                <w:b/>
                <w:sz w:val="24"/>
                <w:szCs w:val="24"/>
                <w:lang w:eastAsia="ru-RU"/>
              </w:rPr>
              <w:t>п</w:t>
            </w:r>
            <w:proofErr w:type="gramEnd"/>
            <w:r w:rsidRPr="009B0211">
              <w:rPr>
                <w:rFonts w:ascii="Times New Roman" w:eastAsia="Times New Roman" w:hAnsi="Times New Roman" w:cs="Times New Roman"/>
                <w:b/>
                <w:sz w:val="24"/>
                <w:szCs w:val="24"/>
                <w:lang w:eastAsia="ru-RU"/>
              </w:rPr>
              <w:t>/п</w:t>
            </w:r>
          </w:p>
        </w:tc>
        <w:tc>
          <w:tcPr>
            <w:tcW w:w="5160" w:type="dxa"/>
          </w:tcPr>
          <w:p w:rsidR="009B0211" w:rsidRPr="009B0211" w:rsidRDefault="009B0211" w:rsidP="009B0211">
            <w:pPr>
              <w:spacing w:after="0" w:line="240" w:lineRule="auto"/>
              <w:jc w:val="center"/>
              <w:rPr>
                <w:rFonts w:ascii="Times New Roman" w:eastAsia="Times New Roman" w:hAnsi="Times New Roman" w:cs="Times New Roman"/>
                <w:b/>
                <w:sz w:val="24"/>
                <w:szCs w:val="24"/>
                <w:lang w:eastAsia="ru-RU"/>
              </w:rPr>
            </w:pPr>
            <w:r w:rsidRPr="009B0211">
              <w:rPr>
                <w:rFonts w:ascii="Times New Roman" w:eastAsia="Times New Roman" w:hAnsi="Times New Roman" w:cs="Times New Roman"/>
                <w:b/>
                <w:sz w:val="24"/>
                <w:szCs w:val="24"/>
                <w:lang w:eastAsia="ru-RU"/>
              </w:rPr>
              <w:t>Наименование мероприятий.</w:t>
            </w:r>
          </w:p>
        </w:tc>
        <w:tc>
          <w:tcPr>
            <w:tcW w:w="1560" w:type="dxa"/>
          </w:tcPr>
          <w:p w:rsidR="009B0211" w:rsidRPr="009B0211" w:rsidRDefault="009B0211" w:rsidP="009B0211">
            <w:pPr>
              <w:spacing w:after="0" w:line="240" w:lineRule="auto"/>
              <w:jc w:val="center"/>
              <w:rPr>
                <w:rFonts w:ascii="Times New Roman" w:eastAsia="Times New Roman" w:hAnsi="Times New Roman" w:cs="Times New Roman"/>
                <w:b/>
                <w:sz w:val="24"/>
                <w:szCs w:val="24"/>
                <w:lang w:eastAsia="ru-RU"/>
              </w:rPr>
            </w:pPr>
            <w:r w:rsidRPr="009B0211">
              <w:rPr>
                <w:rFonts w:ascii="Times New Roman" w:eastAsia="Times New Roman" w:hAnsi="Times New Roman" w:cs="Times New Roman"/>
                <w:b/>
                <w:sz w:val="24"/>
                <w:szCs w:val="24"/>
                <w:lang w:eastAsia="ru-RU"/>
              </w:rPr>
              <w:t>Сроки</w:t>
            </w:r>
          </w:p>
          <w:p w:rsidR="009B0211" w:rsidRPr="009B0211" w:rsidRDefault="009B0211" w:rsidP="009B0211">
            <w:pPr>
              <w:spacing w:after="0" w:line="240" w:lineRule="auto"/>
              <w:jc w:val="center"/>
              <w:rPr>
                <w:rFonts w:ascii="Times New Roman" w:eastAsia="Times New Roman" w:hAnsi="Times New Roman" w:cs="Times New Roman"/>
                <w:b/>
                <w:sz w:val="24"/>
                <w:szCs w:val="24"/>
                <w:lang w:eastAsia="ru-RU"/>
              </w:rPr>
            </w:pPr>
            <w:r w:rsidRPr="009B0211">
              <w:rPr>
                <w:rFonts w:ascii="Times New Roman" w:eastAsia="Times New Roman" w:hAnsi="Times New Roman" w:cs="Times New Roman"/>
                <w:b/>
                <w:sz w:val="24"/>
                <w:szCs w:val="24"/>
                <w:lang w:eastAsia="ru-RU"/>
              </w:rPr>
              <w:t>проведение.</w:t>
            </w:r>
          </w:p>
        </w:tc>
        <w:tc>
          <w:tcPr>
            <w:tcW w:w="2490" w:type="dxa"/>
          </w:tcPr>
          <w:p w:rsidR="009B0211" w:rsidRPr="009B0211" w:rsidRDefault="009B0211" w:rsidP="009B0211">
            <w:pPr>
              <w:spacing w:after="0" w:line="240" w:lineRule="auto"/>
              <w:jc w:val="center"/>
              <w:rPr>
                <w:rFonts w:ascii="Times New Roman" w:eastAsia="Times New Roman" w:hAnsi="Times New Roman" w:cs="Times New Roman"/>
                <w:b/>
                <w:sz w:val="24"/>
                <w:szCs w:val="24"/>
                <w:lang w:eastAsia="ru-RU"/>
              </w:rPr>
            </w:pPr>
            <w:r w:rsidRPr="009B0211">
              <w:rPr>
                <w:rFonts w:ascii="Times New Roman" w:eastAsia="Times New Roman" w:hAnsi="Times New Roman" w:cs="Times New Roman"/>
                <w:b/>
                <w:sz w:val="24"/>
                <w:szCs w:val="24"/>
                <w:lang w:eastAsia="ru-RU"/>
              </w:rPr>
              <w:t>Ответственный</w:t>
            </w:r>
          </w:p>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r w:rsidRPr="009B0211">
              <w:rPr>
                <w:rFonts w:ascii="Times New Roman" w:eastAsia="Times New Roman" w:hAnsi="Times New Roman" w:cs="Times New Roman"/>
                <w:b/>
                <w:sz w:val="24"/>
                <w:szCs w:val="24"/>
                <w:lang w:eastAsia="ru-RU"/>
              </w:rPr>
              <w:t>за исполнение.</w:t>
            </w:r>
          </w:p>
        </w:tc>
      </w:tr>
      <w:tr w:rsidR="009B0211" w:rsidRPr="009B0211" w:rsidTr="00036E4F">
        <w:trPr>
          <w:trHeight w:val="820"/>
        </w:trPr>
        <w:tc>
          <w:tcPr>
            <w:tcW w:w="618" w:type="dxa"/>
          </w:tcPr>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1</w:t>
            </w:r>
          </w:p>
        </w:tc>
        <w:tc>
          <w:tcPr>
            <w:tcW w:w="5160" w:type="dxa"/>
          </w:tcPr>
          <w:p w:rsidR="009B0211" w:rsidRPr="009B0211" w:rsidRDefault="009B0211" w:rsidP="009B0211">
            <w:pPr>
              <w:spacing w:after="0" w:line="240" w:lineRule="auto"/>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Рассмотрение плана мероприятий Дней защиты от экологической опасности и схем санитарной очистки населенных пунктов МО «Майск».</w:t>
            </w:r>
          </w:p>
        </w:tc>
        <w:tc>
          <w:tcPr>
            <w:tcW w:w="1560" w:type="dxa"/>
          </w:tcPr>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 xml:space="preserve">9 апреля 14.00 </w:t>
            </w:r>
          </w:p>
        </w:tc>
        <w:tc>
          <w:tcPr>
            <w:tcW w:w="2490" w:type="dxa"/>
          </w:tcPr>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 xml:space="preserve">Оргкомитет </w:t>
            </w:r>
          </w:p>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p>
        </w:tc>
      </w:tr>
      <w:tr w:rsidR="009B0211" w:rsidRPr="009B0211" w:rsidTr="00036E4F">
        <w:trPr>
          <w:trHeight w:val="541"/>
        </w:trPr>
        <w:tc>
          <w:tcPr>
            <w:tcW w:w="618" w:type="dxa"/>
          </w:tcPr>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2</w:t>
            </w:r>
          </w:p>
        </w:tc>
        <w:tc>
          <w:tcPr>
            <w:tcW w:w="5160" w:type="dxa"/>
          </w:tcPr>
          <w:p w:rsidR="009B0211" w:rsidRPr="009B0211" w:rsidRDefault="009B0211" w:rsidP="009B0211">
            <w:pPr>
              <w:spacing w:after="0" w:line="240" w:lineRule="auto"/>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Обращение Главы муниципального образования к жителям.</w:t>
            </w:r>
          </w:p>
        </w:tc>
        <w:tc>
          <w:tcPr>
            <w:tcW w:w="1560" w:type="dxa"/>
          </w:tcPr>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 xml:space="preserve">9 апреля </w:t>
            </w:r>
          </w:p>
        </w:tc>
        <w:tc>
          <w:tcPr>
            <w:tcW w:w="2490" w:type="dxa"/>
          </w:tcPr>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Серебренников А.И.</w:t>
            </w:r>
          </w:p>
        </w:tc>
      </w:tr>
      <w:tr w:rsidR="009B0211" w:rsidRPr="009B0211" w:rsidTr="00036E4F">
        <w:trPr>
          <w:trHeight w:val="541"/>
        </w:trPr>
        <w:tc>
          <w:tcPr>
            <w:tcW w:w="618" w:type="dxa"/>
          </w:tcPr>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3</w:t>
            </w:r>
          </w:p>
        </w:tc>
        <w:tc>
          <w:tcPr>
            <w:tcW w:w="5160" w:type="dxa"/>
          </w:tcPr>
          <w:p w:rsidR="009B0211" w:rsidRPr="009B0211" w:rsidRDefault="009B0211" w:rsidP="009B0211">
            <w:pPr>
              <w:spacing w:after="0" w:line="240" w:lineRule="auto"/>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Подворный обход членов комиссии с вручением Обращения Главы и предписаний по благоустройству.</w:t>
            </w:r>
          </w:p>
        </w:tc>
        <w:tc>
          <w:tcPr>
            <w:tcW w:w="1560" w:type="dxa"/>
          </w:tcPr>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с 10 апреля</w:t>
            </w:r>
          </w:p>
        </w:tc>
        <w:tc>
          <w:tcPr>
            <w:tcW w:w="2490" w:type="dxa"/>
          </w:tcPr>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Оргкомитет</w:t>
            </w:r>
          </w:p>
        </w:tc>
      </w:tr>
      <w:tr w:rsidR="009B0211" w:rsidRPr="009B0211" w:rsidTr="00036E4F">
        <w:trPr>
          <w:trHeight w:val="541"/>
        </w:trPr>
        <w:tc>
          <w:tcPr>
            <w:tcW w:w="618" w:type="dxa"/>
          </w:tcPr>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4</w:t>
            </w:r>
          </w:p>
        </w:tc>
        <w:tc>
          <w:tcPr>
            <w:tcW w:w="5160" w:type="dxa"/>
          </w:tcPr>
          <w:p w:rsidR="009B0211" w:rsidRPr="009B0211" w:rsidRDefault="009B0211" w:rsidP="009B0211">
            <w:pPr>
              <w:spacing w:after="0" w:line="240" w:lineRule="auto"/>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 xml:space="preserve">Подворное инструктирование жителей членами комиссии по соблюдению  Правил пожарной безопасности, с вручение памятки по ПБ. </w:t>
            </w:r>
          </w:p>
        </w:tc>
        <w:tc>
          <w:tcPr>
            <w:tcW w:w="1560" w:type="dxa"/>
          </w:tcPr>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с 10 апреля</w:t>
            </w:r>
          </w:p>
        </w:tc>
        <w:tc>
          <w:tcPr>
            <w:tcW w:w="2490" w:type="dxa"/>
          </w:tcPr>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Оргкомитет</w:t>
            </w:r>
          </w:p>
        </w:tc>
      </w:tr>
      <w:tr w:rsidR="009B0211" w:rsidRPr="009B0211" w:rsidTr="00036E4F">
        <w:trPr>
          <w:trHeight w:val="541"/>
        </w:trPr>
        <w:tc>
          <w:tcPr>
            <w:tcW w:w="618" w:type="dxa"/>
          </w:tcPr>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5</w:t>
            </w:r>
          </w:p>
        </w:tc>
        <w:tc>
          <w:tcPr>
            <w:tcW w:w="5160" w:type="dxa"/>
          </w:tcPr>
          <w:p w:rsidR="009B0211" w:rsidRPr="009B0211" w:rsidRDefault="009B0211" w:rsidP="009B0211">
            <w:pPr>
              <w:spacing w:after="0" w:line="240" w:lineRule="auto"/>
              <w:jc w:val="both"/>
              <w:rPr>
                <w:rFonts w:ascii="Times New Roman" w:eastAsia="Times New Roman" w:hAnsi="Times New Roman" w:cs="Times New Roman"/>
                <w:sz w:val="24"/>
                <w:szCs w:val="24"/>
                <w:lang w:eastAsia="ru-RU"/>
              </w:rPr>
            </w:pPr>
            <w:proofErr w:type="gramStart"/>
            <w:r w:rsidRPr="009B0211">
              <w:rPr>
                <w:rFonts w:ascii="Times New Roman" w:eastAsia="Times New Roman" w:hAnsi="Times New Roman" w:cs="Times New Roman"/>
                <w:sz w:val="24"/>
                <w:szCs w:val="24"/>
                <w:lang w:eastAsia="ru-RU"/>
              </w:rPr>
              <w:t>До</w:t>
            </w:r>
            <w:proofErr w:type="gramEnd"/>
            <w:r w:rsidRPr="009B0211">
              <w:rPr>
                <w:rFonts w:ascii="Times New Roman" w:eastAsia="Times New Roman" w:hAnsi="Times New Roman" w:cs="Times New Roman"/>
                <w:sz w:val="24"/>
                <w:szCs w:val="24"/>
                <w:lang w:eastAsia="ru-RU"/>
              </w:rPr>
              <w:t xml:space="preserve"> </w:t>
            </w:r>
            <w:proofErr w:type="gramStart"/>
            <w:r w:rsidRPr="009B0211">
              <w:rPr>
                <w:rFonts w:ascii="Times New Roman" w:eastAsia="Times New Roman" w:hAnsi="Times New Roman" w:cs="Times New Roman"/>
                <w:sz w:val="24"/>
                <w:szCs w:val="24"/>
                <w:lang w:eastAsia="ru-RU"/>
              </w:rPr>
              <w:t>установка</w:t>
            </w:r>
            <w:proofErr w:type="gramEnd"/>
            <w:r w:rsidRPr="009B0211">
              <w:rPr>
                <w:rFonts w:ascii="Times New Roman" w:eastAsia="Times New Roman" w:hAnsi="Times New Roman" w:cs="Times New Roman"/>
                <w:sz w:val="24"/>
                <w:szCs w:val="24"/>
                <w:lang w:eastAsia="ru-RU"/>
              </w:rPr>
              <w:t xml:space="preserve"> новых аншлагов названия улиц, номеров домов.</w:t>
            </w:r>
          </w:p>
        </w:tc>
        <w:tc>
          <w:tcPr>
            <w:tcW w:w="1560" w:type="dxa"/>
          </w:tcPr>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с 10 апреля</w:t>
            </w:r>
          </w:p>
        </w:tc>
        <w:tc>
          <w:tcPr>
            <w:tcW w:w="2490" w:type="dxa"/>
          </w:tcPr>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Оргкомитет</w:t>
            </w:r>
          </w:p>
        </w:tc>
      </w:tr>
      <w:tr w:rsidR="009B0211" w:rsidRPr="009B0211" w:rsidTr="00036E4F">
        <w:trPr>
          <w:trHeight w:val="825"/>
        </w:trPr>
        <w:tc>
          <w:tcPr>
            <w:tcW w:w="618" w:type="dxa"/>
          </w:tcPr>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6</w:t>
            </w:r>
          </w:p>
        </w:tc>
        <w:tc>
          <w:tcPr>
            <w:tcW w:w="5160" w:type="dxa"/>
          </w:tcPr>
          <w:p w:rsidR="009B0211" w:rsidRPr="009B0211" w:rsidRDefault="009B0211" w:rsidP="009B0211">
            <w:pPr>
              <w:spacing w:after="0" w:line="240" w:lineRule="auto"/>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проведение собраний, сходов граждан по вопросам:</w:t>
            </w:r>
          </w:p>
          <w:p w:rsidR="009B0211" w:rsidRPr="009B0211" w:rsidRDefault="009B0211" w:rsidP="009B0211">
            <w:pPr>
              <w:spacing w:after="0" w:line="240" w:lineRule="auto"/>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 xml:space="preserve">- организации пастьбы КРС и лошадей, </w:t>
            </w:r>
          </w:p>
          <w:p w:rsidR="009B0211" w:rsidRPr="009B0211" w:rsidRDefault="009B0211" w:rsidP="009B0211">
            <w:pPr>
              <w:spacing w:after="0" w:line="240" w:lineRule="auto"/>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 благоустройства и санитарной очистки населенных пунктов.</w:t>
            </w:r>
          </w:p>
        </w:tc>
        <w:tc>
          <w:tcPr>
            <w:tcW w:w="1560" w:type="dxa"/>
          </w:tcPr>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 xml:space="preserve">до  20 апреля </w:t>
            </w:r>
          </w:p>
        </w:tc>
        <w:tc>
          <w:tcPr>
            <w:tcW w:w="2490" w:type="dxa"/>
          </w:tcPr>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Оргкомитет</w:t>
            </w:r>
          </w:p>
        </w:tc>
      </w:tr>
      <w:tr w:rsidR="009B0211" w:rsidRPr="009B0211" w:rsidTr="00036E4F">
        <w:trPr>
          <w:trHeight w:val="825"/>
        </w:trPr>
        <w:tc>
          <w:tcPr>
            <w:tcW w:w="618" w:type="dxa"/>
          </w:tcPr>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7</w:t>
            </w:r>
          </w:p>
        </w:tc>
        <w:tc>
          <w:tcPr>
            <w:tcW w:w="5160" w:type="dxa"/>
          </w:tcPr>
          <w:p w:rsidR="009B0211" w:rsidRPr="009B0211" w:rsidRDefault="009B0211" w:rsidP="009B0211">
            <w:pPr>
              <w:spacing w:after="0" w:line="240" w:lineRule="auto"/>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Проведение субботников и экологических акции по очистке, благоустройству и озеленению.</w:t>
            </w:r>
          </w:p>
          <w:p w:rsidR="009B0211" w:rsidRPr="009B0211" w:rsidRDefault="009B0211" w:rsidP="009B0211">
            <w:pPr>
              <w:suppressAutoHyphens/>
              <w:spacing w:after="0" w:line="240" w:lineRule="auto"/>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а) территорий организаций, учебных и детских учреждений;</w:t>
            </w:r>
          </w:p>
          <w:p w:rsidR="009B0211" w:rsidRPr="009B0211" w:rsidRDefault="009B0211" w:rsidP="009B0211">
            <w:pPr>
              <w:suppressAutoHyphens/>
              <w:spacing w:after="0" w:line="240" w:lineRule="auto"/>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б) улиц, дворов, скверов, памятных  мест;</w:t>
            </w:r>
          </w:p>
          <w:p w:rsidR="009B0211" w:rsidRPr="009B0211" w:rsidRDefault="009B0211" w:rsidP="009B0211">
            <w:pPr>
              <w:suppressAutoHyphens/>
              <w:spacing w:after="0" w:line="240" w:lineRule="auto"/>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в) берегов рек, родников, прудов, мест массового отдыха.</w:t>
            </w:r>
          </w:p>
        </w:tc>
        <w:tc>
          <w:tcPr>
            <w:tcW w:w="1560" w:type="dxa"/>
          </w:tcPr>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18, 25 апреля</w:t>
            </w:r>
          </w:p>
        </w:tc>
        <w:tc>
          <w:tcPr>
            <w:tcW w:w="2490" w:type="dxa"/>
          </w:tcPr>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Оргкомитет,</w:t>
            </w:r>
          </w:p>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руководители предприятий, организаций</w:t>
            </w:r>
          </w:p>
        </w:tc>
      </w:tr>
      <w:tr w:rsidR="009B0211" w:rsidRPr="009B0211" w:rsidTr="00036E4F">
        <w:trPr>
          <w:trHeight w:val="825"/>
        </w:trPr>
        <w:tc>
          <w:tcPr>
            <w:tcW w:w="618" w:type="dxa"/>
          </w:tcPr>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8</w:t>
            </w:r>
          </w:p>
        </w:tc>
        <w:tc>
          <w:tcPr>
            <w:tcW w:w="5160" w:type="dxa"/>
          </w:tcPr>
          <w:p w:rsidR="009B0211" w:rsidRPr="009B0211" w:rsidRDefault="009B0211" w:rsidP="009B0211">
            <w:pPr>
              <w:spacing w:after="0" w:line="240" w:lineRule="auto"/>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Обустройство места массового отдыха и купания мыс «Поповой»</w:t>
            </w:r>
          </w:p>
        </w:tc>
        <w:tc>
          <w:tcPr>
            <w:tcW w:w="1560" w:type="dxa"/>
          </w:tcPr>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до 6 июня</w:t>
            </w:r>
          </w:p>
        </w:tc>
        <w:tc>
          <w:tcPr>
            <w:tcW w:w="2490" w:type="dxa"/>
          </w:tcPr>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Оргкомитет</w:t>
            </w:r>
          </w:p>
        </w:tc>
      </w:tr>
      <w:tr w:rsidR="009B0211" w:rsidRPr="009B0211" w:rsidTr="00036E4F">
        <w:trPr>
          <w:trHeight w:val="825"/>
        </w:trPr>
        <w:tc>
          <w:tcPr>
            <w:tcW w:w="618" w:type="dxa"/>
          </w:tcPr>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9</w:t>
            </w:r>
          </w:p>
        </w:tc>
        <w:tc>
          <w:tcPr>
            <w:tcW w:w="5160" w:type="dxa"/>
          </w:tcPr>
          <w:p w:rsidR="009B0211" w:rsidRPr="009B0211" w:rsidRDefault="009B0211" w:rsidP="009B0211">
            <w:pPr>
              <w:spacing w:after="0" w:line="240" w:lineRule="auto"/>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 xml:space="preserve">Высадка зеленых насаждений в парках </w:t>
            </w:r>
            <w:proofErr w:type="spellStart"/>
            <w:r w:rsidRPr="009B0211">
              <w:rPr>
                <w:rFonts w:ascii="Times New Roman" w:eastAsia="Times New Roman" w:hAnsi="Times New Roman" w:cs="Times New Roman"/>
                <w:sz w:val="24"/>
                <w:szCs w:val="24"/>
                <w:lang w:eastAsia="ru-RU"/>
              </w:rPr>
              <w:t>с</w:t>
            </w:r>
            <w:proofErr w:type="gramStart"/>
            <w:r w:rsidRPr="009B0211">
              <w:rPr>
                <w:rFonts w:ascii="Times New Roman" w:eastAsia="Times New Roman" w:hAnsi="Times New Roman" w:cs="Times New Roman"/>
                <w:sz w:val="24"/>
                <w:szCs w:val="24"/>
                <w:lang w:eastAsia="ru-RU"/>
              </w:rPr>
              <w:t>.М</w:t>
            </w:r>
            <w:proofErr w:type="gramEnd"/>
            <w:r w:rsidRPr="009B0211">
              <w:rPr>
                <w:rFonts w:ascii="Times New Roman" w:eastAsia="Times New Roman" w:hAnsi="Times New Roman" w:cs="Times New Roman"/>
                <w:sz w:val="24"/>
                <w:szCs w:val="24"/>
                <w:lang w:eastAsia="ru-RU"/>
              </w:rPr>
              <w:t>айск</w:t>
            </w:r>
            <w:proofErr w:type="spellEnd"/>
            <w:r w:rsidRPr="009B0211">
              <w:rPr>
                <w:rFonts w:ascii="Times New Roman" w:eastAsia="Times New Roman" w:hAnsi="Times New Roman" w:cs="Times New Roman"/>
                <w:sz w:val="24"/>
                <w:szCs w:val="24"/>
                <w:lang w:eastAsia="ru-RU"/>
              </w:rPr>
              <w:t>, «</w:t>
            </w:r>
            <w:proofErr w:type="spellStart"/>
            <w:r w:rsidRPr="009B0211">
              <w:rPr>
                <w:rFonts w:ascii="Times New Roman" w:eastAsia="Times New Roman" w:hAnsi="Times New Roman" w:cs="Times New Roman"/>
                <w:sz w:val="24"/>
                <w:szCs w:val="24"/>
                <w:lang w:eastAsia="ru-RU"/>
              </w:rPr>
              <w:t>Мухтаровский</w:t>
            </w:r>
            <w:proofErr w:type="spellEnd"/>
            <w:r w:rsidRPr="009B0211">
              <w:rPr>
                <w:rFonts w:ascii="Times New Roman" w:eastAsia="Times New Roman" w:hAnsi="Times New Roman" w:cs="Times New Roman"/>
                <w:sz w:val="24"/>
                <w:szCs w:val="24"/>
                <w:lang w:eastAsia="ru-RU"/>
              </w:rPr>
              <w:t xml:space="preserve">», «Новая,» </w:t>
            </w:r>
            <w:proofErr w:type="spellStart"/>
            <w:r w:rsidRPr="009B0211">
              <w:rPr>
                <w:rFonts w:ascii="Times New Roman" w:eastAsia="Times New Roman" w:hAnsi="Times New Roman" w:cs="Times New Roman"/>
                <w:sz w:val="24"/>
                <w:szCs w:val="24"/>
                <w:lang w:eastAsia="ru-RU"/>
              </w:rPr>
              <w:t>д.Абрамовка</w:t>
            </w:r>
            <w:proofErr w:type="spellEnd"/>
            <w:r w:rsidRPr="009B0211">
              <w:rPr>
                <w:rFonts w:ascii="Times New Roman" w:eastAsia="Times New Roman" w:hAnsi="Times New Roman" w:cs="Times New Roman"/>
                <w:sz w:val="24"/>
                <w:szCs w:val="24"/>
                <w:lang w:eastAsia="ru-RU"/>
              </w:rPr>
              <w:t xml:space="preserve"> «Центральный»</w:t>
            </w:r>
          </w:p>
        </w:tc>
        <w:tc>
          <w:tcPr>
            <w:tcW w:w="1560" w:type="dxa"/>
          </w:tcPr>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 xml:space="preserve">май, сентябрь  </w:t>
            </w:r>
          </w:p>
        </w:tc>
        <w:tc>
          <w:tcPr>
            <w:tcW w:w="2490" w:type="dxa"/>
          </w:tcPr>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Оргкомитет</w:t>
            </w:r>
          </w:p>
        </w:tc>
      </w:tr>
      <w:tr w:rsidR="009B0211" w:rsidRPr="009B0211" w:rsidTr="00036E4F">
        <w:trPr>
          <w:trHeight w:val="825"/>
        </w:trPr>
        <w:tc>
          <w:tcPr>
            <w:tcW w:w="618" w:type="dxa"/>
          </w:tcPr>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10</w:t>
            </w:r>
          </w:p>
        </w:tc>
        <w:tc>
          <w:tcPr>
            <w:tcW w:w="5160" w:type="dxa"/>
          </w:tcPr>
          <w:p w:rsidR="009B0211" w:rsidRPr="009B0211" w:rsidRDefault="009B0211" w:rsidP="009B0211">
            <w:pPr>
              <w:spacing w:after="0" w:line="240" w:lineRule="auto"/>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 xml:space="preserve">Уборка развалин </w:t>
            </w:r>
            <w:proofErr w:type="gramStart"/>
            <w:r w:rsidRPr="009B0211">
              <w:rPr>
                <w:rFonts w:ascii="Times New Roman" w:eastAsia="Times New Roman" w:hAnsi="Times New Roman" w:cs="Times New Roman"/>
                <w:sz w:val="24"/>
                <w:szCs w:val="24"/>
                <w:lang w:eastAsia="ru-RU"/>
              </w:rPr>
              <w:t>Майского</w:t>
            </w:r>
            <w:proofErr w:type="gramEnd"/>
            <w:r w:rsidRPr="009B0211">
              <w:rPr>
                <w:rFonts w:ascii="Times New Roman" w:eastAsia="Times New Roman" w:hAnsi="Times New Roman" w:cs="Times New Roman"/>
                <w:sz w:val="24"/>
                <w:szCs w:val="24"/>
                <w:lang w:eastAsia="ru-RU"/>
              </w:rPr>
              <w:t xml:space="preserve"> СДК</w:t>
            </w:r>
          </w:p>
        </w:tc>
        <w:tc>
          <w:tcPr>
            <w:tcW w:w="1560" w:type="dxa"/>
          </w:tcPr>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 xml:space="preserve">до 5 мая </w:t>
            </w:r>
          </w:p>
        </w:tc>
        <w:tc>
          <w:tcPr>
            <w:tcW w:w="2490" w:type="dxa"/>
          </w:tcPr>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Оргкомитет</w:t>
            </w:r>
          </w:p>
        </w:tc>
      </w:tr>
      <w:tr w:rsidR="009B0211" w:rsidRPr="009B0211" w:rsidTr="00036E4F">
        <w:trPr>
          <w:trHeight w:val="409"/>
        </w:trPr>
        <w:tc>
          <w:tcPr>
            <w:tcW w:w="618" w:type="dxa"/>
          </w:tcPr>
          <w:p w:rsidR="009B0211" w:rsidRPr="009B0211" w:rsidRDefault="009B0211" w:rsidP="009B0211">
            <w:pPr>
              <w:spacing w:after="0" w:line="240" w:lineRule="auto"/>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11</w:t>
            </w:r>
          </w:p>
        </w:tc>
        <w:tc>
          <w:tcPr>
            <w:tcW w:w="5160" w:type="dxa"/>
          </w:tcPr>
          <w:p w:rsidR="009B0211" w:rsidRPr="009B0211" w:rsidRDefault="009B0211" w:rsidP="009B0211">
            <w:pPr>
              <w:spacing w:after="0" w:line="240" w:lineRule="auto"/>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Международный день экологических знаний</w:t>
            </w:r>
          </w:p>
        </w:tc>
        <w:tc>
          <w:tcPr>
            <w:tcW w:w="1560" w:type="dxa"/>
          </w:tcPr>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15 апреля</w:t>
            </w:r>
          </w:p>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p>
        </w:tc>
        <w:tc>
          <w:tcPr>
            <w:tcW w:w="2490" w:type="dxa"/>
          </w:tcPr>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Директора школ, детских садов</w:t>
            </w:r>
          </w:p>
        </w:tc>
      </w:tr>
      <w:tr w:rsidR="009B0211" w:rsidRPr="009B0211" w:rsidTr="00036E4F">
        <w:trPr>
          <w:trHeight w:val="559"/>
        </w:trPr>
        <w:tc>
          <w:tcPr>
            <w:tcW w:w="618" w:type="dxa"/>
          </w:tcPr>
          <w:p w:rsidR="009B0211" w:rsidRPr="009B0211" w:rsidRDefault="009B0211" w:rsidP="009B0211">
            <w:pPr>
              <w:spacing w:after="0" w:line="240" w:lineRule="auto"/>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12</w:t>
            </w:r>
          </w:p>
        </w:tc>
        <w:tc>
          <w:tcPr>
            <w:tcW w:w="5160" w:type="dxa"/>
          </w:tcPr>
          <w:p w:rsidR="009B0211" w:rsidRPr="009B0211" w:rsidRDefault="009B0211" w:rsidP="009B0211">
            <w:pPr>
              <w:spacing w:after="0" w:line="240" w:lineRule="auto"/>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Проведение экологических лекций, бесед, конкурсов в школах и детских садах.</w:t>
            </w:r>
          </w:p>
        </w:tc>
        <w:tc>
          <w:tcPr>
            <w:tcW w:w="1560" w:type="dxa"/>
          </w:tcPr>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 xml:space="preserve">весь период </w:t>
            </w:r>
          </w:p>
        </w:tc>
        <w:tc>
          <w:tcPr>
            <w:tcW w:w="2490" w:type="dxa"/>
          </w:tcPr>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Директора школ, детских садов</w:t>
            </w:r>
          </w:p>
        </w:tc>
      </w:tr>
      <w:tr w:rsidR="009B0211" w:rsidRPr="009B0211" w:rsidTr="00036E4F">
        <w:trPr>
          <w:trHeight w:val="585"/>
        </w:trPr>
        <w:tc>
          <w:tcPr>
            <w:tcW w:w="618" w:type="dxa"/>
          </w:tcPr>
          <w:p w:rsidR="009B0211" w:rsidRPr="009B0211" w:rsidRDefault="009B0211" w:rsidP="009B0211">
            <w:pPr>
              <w:spacing w:after="0" w:line="240" w:lineRule="auto"/>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13</w:t>
            </w:r>
          </w:p>
        </w:tc>
        <w:tc>
          <w:tcPr>
            <w:tcW w:w="5160" w:type="dxa"/>
          </w:tcPr>
          <w:p w:rsidR="009B0211" w:rsidRPr="009B0211" w:rsidRDefault="009B0211" w:rsidP="009B0211">
            <w:pPr>
              <w:spacing w:after="0" w:line="240" w:lineRule="auto"/>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Проведение консультаций для населения по вопросам соблюдения конституционных прав граждан на благоприятную окружающую среду.</w:t>
            </w:r>
          </w:p>
        </w:tc>
        <w:tc>
          <w:tcPr>
            <w:tcW w:w="1560" w:type="dxa"/>
          </w:tcPr>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весь период</w:t>
            </w:r>
          </w:p>
        </w:tc>
        <w:tc>
          <w:tcPr>
            <w:tcW w:w="2490" w:type="dxa"/>
          </w:tcPr>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Оргкомитет</w:t>
            </w:r>
          </w:p>
        </w:tc>
      </w:tr>
      <w:tr w:rsidR="009B0211" w:rsidRPr="009B0211" w:rsidTr="00036E4F">
        <w:trPr>
          <w:trHeight w:val="716"/>
        </w:trPr>
        <w:tc>
          <w:tcPr>
            <w:tcW w:w="618" w:type="dxa"/>
          </w:tcPr>
          <w:p w:rsidR="009B0211" w:rsidRPr="009B0211" w:rsidRDefault="009B0211" w:rsidP="009B0211">
            <w:pPr>
              <w:spacing w:after="0" w:line="240" w:lineRule="auto"/>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lastRenderedPageBreak/>
              <w:t>14</w:t>
            </w:r>
          </w:p>
        </w:tc>
        <w:tc>
          <w:tcPr>
            <w:tcW w:w="5160" w:type="dxa"/>
          </w:tcPr>
          <w:p w:rsidR="009B0211" w:rsidRPr="009B0211" w:rsidRDefault="009B0211" w:rsidP="009B0211">
            <w:pPr>
              <w:spacing w:after="0" w:line="240" w:lineRule="auto"/>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Проведение тематических творческих конкурсов «Дети о лесе», «Берегите лесную красавицу», «Лесная боль»</w:t>
            </w:r>
          </w:p>
        </w:tc>
        <w:tc>
          <w:tcPr>
            <w:tcW w:w="1560" w:type="dxa"/>
          </w:tcPr>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В течение года</w:t>
            </w:r>
          </w:p>
        </w:tc>
        <w:tc>
          <w:tcPr>
            <w:tcW w:w="2490" w:type="dxa"/>
          </w:tcPr>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МУПК «Майский КДЦ»</w:t>
            </w:r>
          </w:p>
        </w:tc>
      </w:tr>
      <w:tr w:rsidR="009B0211" w:rsidRPr="009B0211" w:rsidTr="00036E4F">
        <w:trPr>
          <w:trHeight w:val="709"/>
        </w:trPr>
        <w:tc>
          <w:tcPr>
            <w:tcW w:w="618" w:type="dxa"/>
          </w:tcPr>
          <w:p w:rsidR="009B0211" w:rsidRPr="009B0211" w:rsidRDefault="009B0211" w:rsidP="009B0211">
            <w:pPr>
              <w:spacing w:after="0" w:line="240" w:lineRule="auto"/>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15</w:t>
            </w:r>
          </w:p>
        </w:tc>
        <w:tc>
          <w:tcPr>
            <w:tcW w:w="5160" w:type="dxa"/>
          </w:tcPr>
          <w:p w:rsidR="009B0211" w:rsidRPr="009B0211" w:rsidRDefault="009B0211" w:rsidP="009B0211">
            <w:pPr>
              <w:spacing w:after="0" w:line="240" w:lineRule="auto"/>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 xml:space="preserve">Проведение конкурса детских рисунков к Международному дню Земли: «Мы за чистую планету»  </w:t>
            </w:r>
          </w:p>
        </w:tc>
        <w:tc>
          <w:tcPr>
            <w:tcW w:w="1560" w:type="dxa"/>
          </w:tcPr>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22 апреля</w:t>
            </w:r>
          </w:p>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p>
        </w:tc>
        <w:tc>
          <w:tcPr>
            <w:tcW w:w="2490" w:type="dxa"/>
          </w:tcPr>
          <w:p w:rsidR="009B0211" w:rsidRPr="009B0211" w:rsidRDefault="009B0211" w:rsidP="009B0211">
            <w:pPr>
              <w:spacing w:after="0" w:line="240" w:lineRule="auto"/>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Школы, библиотека</w:t>
            </w:r>
          </w:p>
        </w:tc>
      </w:tr>
      <w:tr w:rsidR="009B0211" w:rsidRPr="009B0211" w:rsidTr="00036E4F">
        <w:trPr>
          <w:trHeight w:val="456"/>
        </w:trPr>
        <w:tc>
          <w:tcPr>
            <w:tcW w:w="618" w:type="dxa"/>
          </w:tcPr>
          <w:p w:rsidR="009B0211" w:rsidRPr="009B0211" w:rsidRDefault="009B0211" w:rsidP="009B0211">
            <w:pPr>
              <w:spacing w:after="0" w:line="240" w:lineRule="auto"/>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16</w:t>
            </w:r>
          </w:p>
        </w:tc>
        <w:tc>
          <w:tcPr>
            <w:tcW w:w="5160" w:type="dxa"/>
          </w:tcPr>
          <w:p w:rsidR="009B0211" w:rsidRPr="009B0211" w:rsidRDefault="009B0211" w:rsidP="009B0211">
            <w:pPr>
              <w:spacing w:after="0" w:line="240" w:lineRule="auto"/>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 xml:space="preserve">Международная природоохранная акция «Марш парков»;     </w:t>
            </w:r>
          </w:p>
        </w:tc>
        <w:tc>
          <w:tcPr>
            <w:tcW w:w="1560" w:type="dxa"/>
          </w:tcPr>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18-25 апреля</w:t>
            </w:r>
          </w:p>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p>
        </w:tc>
        <w:tc>
          <w:tcPr>
            <w:tcW w:w="2490" w:type="dxa"/>
          </w:tcPr>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Оргкомитет</w:t>
            </w:r>
          </w:p>
        </w:tc>
      </w:tr>
      <w:tr w:rsidR="009B0211" w:rsidRPr="009B0211" w:rsidTr="00036E4F">
        <w:trPr>
          <w:trHeight w:val="406"/>
        </w:trPr>
        <w:tc>
          <w:tcPr>
            <w:tcW w:w="618" w:type="dxa"/>
          </w:tcPr>
          <w:p w:rsidR="009B0211" w:rsidRPr="009B0211" w:rsidRDefault="009B0211" w:rsidP="009B0211">
            <w:pPr>
              <w:spacing w:after="0" w:line="240" w:lineRule="auto"/>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17</w:t>
            </w:r>
          </w:p>
        </w:tc>
        <w:tc>
          <w:tcPr>
            <w:tcW w:w="5160" w:type="dxa"/>
          </w:tcPr>
          <w:p w:rsidR="009B0211" w:rsidRPr="009B0211" w:rsidRDefault="009B0211" w:rsidP="009B0211">
            <w:pPr>
              <w:spacing w:after="0" w:line="240" w:lineRule="auto"/>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 xml:space="preserve">Международный день биологического разнообразия;  </w:t>
            </w:r>
          </w:p>
        </w:tc>
        <w:tc>
          <w:tcPr>
            <w:tcW w:w="1560" w:type="dxa"/>
          </w:tcPr>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22 мая</w:t>
            </w:r>
          </w:p>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p>
        </w:tc>
        <w:tc>
          <w:tcPr>
            <w:tcW w:w="2490" w:type="dxa"/>
          </w:tcPr>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МУПК «Майский КДЦ»</w:t>
            </w:r>
          </w:p>
        </w:tc>
      </w:tr>
      <w:tr w:rsidR="009B0211" w:rsidRPr="009B0211" w:rsidTr="00036E4F">
        <w:trPr>
          <w:trHeight w:val="404"/>
        </w:trPr>
        <w:tc>
          <w:tcPr>
            <w:tcW w:w="618" w:type="dxa"/>
          </w:tcPr>
          <w:p w:rsidR="009B0211" w:rsidRPr="009B0211" w:rsidRDefault="009B0211" w:rsidP="009B0211">
            <w:pPr>
              <w:spacing w:after="0" w:line="240" w:lineRule="auto"/>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18</w:t>
            </w:r>
          </w:p>
        </w:tc>
        <w:tc>
          <w:tcPr>
            <w:tcW w:w="5160" w:type="dxa"/>
          </w:tcPr>
          <w:p w:rsidR="009B0211" w:rsidRPr="009B0211" w:rsidRDefault="009B0211" w:rsidP="009B0211">
            <w:pPr>
              <w:spacing w:after="0" w:line="240" w:lineRule="auto"/>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Всемирный день борьбы с курением;</w:t>
            </w:r>
          </w:p>
        </w:tc>
        <w:tc>
          <w:tcPr>
            <w:tcW w:w="1560" w:type="dxa"/>
          </w:tcPr>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31 мая</w:t>
            </w:r>
          </w:p>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p>
        </w:tc>
        <w:tc>
          <w:tcPr>
            <w:tcW w:w="2490" w:type="dxa"/>
          </w:tcPr>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МУПК «Майский КДЦ»</w:t>
            </w:r>
          </w:p>
        </w:tc>
      </w:tr>
      <w:tr w:rsidR="009B0211" w:rsidRPr="009B0211" w:rsidTr="00036E4F">
        <w:trPr>
          <w:trHeight w:val="488"/>
        </w:trPr>
        <w:tc>
          <w:tcPr>
            <w:tcW w:w="618" w:type="dxa"/>
          </w:tcPr>
          <w:p w:rsidR="009B0211" w:rsidRPr="009B0211" w:rsidRDefault="009B0211" w:rsidP="009B0211">
            <w:pPr>
              <w:spacing w:after="0" w:line="240" w:lineRule="auto"/>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19</w:t>
            </w:r>
          </w:p>
        </w:tc>
        <w:tc>
          <w:tcPr>
            <w:tcW w:w="5160" w:type="dxa"/>
          </w:tcPr>
          <w:p w:rsidR="009B0211" w:rsidRPr="009B0211" w:rsidRDefault="009B0211" w:rsidP="009B0211">
            <w:pPr>
              <w:spacing w:after="0" w:line="240" w:lineRule="auto"/>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Международный день защиты детей;</w:t>
            </w:r>
          </w:p>
        </w:tc>
        <w:tc>
          <w:tcPr>
            <w:tcW w:w="1560" w:type="dxa"/>
          </w:tcPr>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1 июня</w:t>
            </w:r>
          </w:p>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p>
        </w:tc>
        <w:tc>
          <w:tcPr>
            <w:tcW w:w="2490" w:type="dxa"/>
          </w:tcPr>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МУПК «Майский КДЦ»</w:t>
            </w:r>
          </w:p>
        </w:tc>
      </w:tr>
      <w:tr w:rsidR="009B0211" w:rsidRPr="009B0211" w:rsidTr="00036E4F">
        <w:trPr>
          <w:trHeight w:val="695"/>
        </w:trPr>
        <w:tc>
          <w:tcPr>
            <w:tcW w:w="618" w:type="dxa"/>
          </w:tcPr>
          <w:p w:rsidR="009B0211" w:rsidRPr="009B0211" w:rsidRDefault="009B0211" w:rsidP="009B0211">
            <w:pPr>
              <w:spacing w:after="0" w:line="240" w:lineRule="auto"/>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20</w:t>
            </w:r>
          </w:p>
        </w:tc>
        <w:tc>
          <w:tcPr>
            <w:tcW w:w="5160" w:type="dxa"/>
          </w:tcPr>
          <w:p w:rsidR="009B0211" w:rsidRPr="009B0211" w:rsidRDefault="009B0211" w:rsidP="009B0211">
            <w:pPr>
              <w:spacing w:after="0" w:line="240" w:lineRule="auto"/>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Всемирный день окружающей среды;</w:t>
            </w:r>
          </w:p>
        </w:tc>
        <w:tc>
          <w:tcPr>
            <w:tcW w:w="1560" w:type="dxa"/>
          </w:tcPr>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5 июня</w:t>
            </w:r>
          </w:p>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p>
        </w:tc>
        <w:tc>
          <w:tcPr>
            <w:tcW w:w="2490" w:type="dxa"/>
          </w:tcPr>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МУПК «Майский КДЦ»</w:t>
            </w:r>
          </w:p>
        </w:tc>
      </w:tr>
      <w:tr w:rsidR="009B0211" w:rsidRPr="009B0211" w:rsidTr="00036E4F">
        <w:trPr>
          <w:trHeight w:val="695"/>
        </w:trPr>
        <w:tc>
          <w:tcPr>
            <w:tcW w:w="618" w:type="dxa"/>
          </w:tcPr>
          <w:p w:rsidR="009B0211" w:rsidRPr="009B0211" w:rsidRDefault="009B0211" w:rsidP="009B0211">
            <w:pPr>
              <w:spacing w:after="0" w:line="240" w:lineRule="auto"/>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21</w:t>
            </w:r>
          </w:p>
        </w:tc>
        <w:tc>
          <w:tcPr>
            <w:tcW w:w="5160" w:type="dxa"/>
          </w:tcPr>
          <w:p w:rsidR="009B0211" w:rsidRPr="009B0211" w:rsidRDefault="009B0211" w:rsidP="009B0211">
            <w:pPr>
              <w:spacing w:after="0" w:line="240" w:lineRule="auto"/>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 xml:space="preserve">Участие в объезде </w:t>
            </w:r>
            <w:proofErr w:type="gramStart"/>
            <w:r w:rsidRPr="009B0211">
              <w:rPr>
                <w:rFonts w:ascii="Times New Roman" w:eastAsia="Times New Roman" w:hAnsi="Times New Roman" w:cs="Times New Roman"/>
                <w:sz w:val="24"/>
                <w:szCs w:val="24"/>
                <w:lang w:eastAsia="ru-RU"/>
              </w:rPr>
              <w:t>сельских</w:t>
            </w:r>
            <w:proofErr w:type="gramEnd"/>
            <w:r w:rsidRPr="009B0211">
              <w:rPr>
                <w:rFonts w:ascii="Times New Roman" w:eastAsia="Times New Roman" w:hAnsi="Times New Roman" w:cs="Times New Roman"/>
                <w:sz w:val="24"/>
                <w:szCs w:val="24"/>
                <w:lang w:eastAsia="ru-RU"/>
              </w:rPr>
              <w:t xml:space="preserve"> администрации по предварительным итогам по санитарному состоянию и благоустройству  </w:t>
            </w:r>
          </w:p>
        </w:tc>
        <w:tc>
          <w:tcPr>
            <w:tcW w:w="1560" w:type="dxa"/>
          </w:tcPr>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29 мая,</w:t>
            </w:r>
          </w:p>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29 августа</w:t>
            </w:r>
          </w:p>
        </w:tc>
        <w:tc>
          <w:tcPr>
            <w:tcW w:w="2490" w:type="dxa"/>
          </w:tcPr>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Серебренников А.И.</w:t>
            </w:r>
          </w:p>
        </w:tc>
      </w:tr>
      <w:tr w:rsidR="009B0211" w:rsidRPr="009B0211" w:rsidTr="00036E4F">
        <w:trPr>
          <w:trHeight w:val="403"/>
        </w:trPr>
        <w:tc>
          <w:tcPr>
            <w:tcW w:w="618" w:type="dxa"/>
          </w:tcPr>
          <w:p w:rsidR="009B0211" w:rsidRPr="009B0211" w:rsidRDefault="009B0211" w:rsidP="009B0211">
            <w:pPr>
              <w:spacing w:after="0" w:line="240" w:lineRule="auto"/>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22</w:t>
            </w:r>
          </w:p>
        </w:tc>
        <w:tc>
          <w:tcPr>
            <w:tcW w:w="5160" w:type="dxa"/>
          </w:tcPr>
          <w:p w:rsidR="009B0211" w:rsidRPr="009B0211" w:rsidRDefault="009B0211" w:rsidP="009B0211">
            <w:pPr>
              <w:spacing w:after="0" w:line="240" w:lineRule="auto"/>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День Байкала</w:t>
            </w:r>
          </w:p>
        </w:tc>
        <w:tc>
          <w:tcPr>
            <w:tcW w:w="1560" w:type="dxa"/>
          </w:tcPr>
          <w:p w:rsidR="009B0211" w:rsidRPr="009B0211" w:rsidRDefault="009B0211" w:rsidP="009B0211">
            <w:pPr>
              <w:spacing w:after="0" w:line="240" w:lineRule="auto"/>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1-е воскресение сентября</w:t>
            </w:r>
          </w:p>
        </w:tc>
        <w:tc>
          <w:tcPr>
            <w:tcW w:w="2490" w:type="dxa"/>
          </w:tcPr>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Оргкомитет</w:t>
            </w:r>
          </w:p>
        </w:tc>
      </w:tr>
      <w:tr w:rsidR="009B0211" w:rsidRPr="009B0211" w:rsidTr="00036E4F">
        <w:trPr>
          <w:trHeight w:val="403"/>
        </w:trPr>
        <w:tc>
          <w:tcPr>
            <w:tcW w:w="618" w:type="dxa"/>
          </w:tcPr>
          <w:p w:rsidR="009B0211" w:rsidRPr="009B0211" w:rsidRDefault="009B0211" w:rsidP="009B0211">
            <w:pPr>
              <w:spacing w:after="0" w:line="240" w:lineRule="auto"/>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23</w:t>
            </w:r>
          </w:p>
        </w:tc>
        <w:tc>
          <w:tcPr>
            <w:tcW w:w="5160" w:type="dxa"/>
          </w:tcPr>
          <w:p w:rsidR="009B0211" w:rsidRPr="009B0211" w:rsidRDefault="009B0211" w:rsidP="009B0211">
            <w:pPr>
              <w:spacing w:after="0" w:line="240" w:lineRule="auto"/>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 xml:space="preserve">Контрольные функции, составление протоколов </w:t>
            </w:r>
          </w:p>
        </w:tc>
        <w:tc>
          <w:tcPr>
            <w:tcW w:w="1560" w:type="dxa"/>
          </w:tcPr>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с 25 апреля</w:t>
            </w:r>
          </w:p>
        </w:tc>
        <w:tc>
          <w:tcPr>
            <w:tcW w:w="2490" w:type="dxa"/>
          </w:tcPr>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УИ полиции, инспектора</w:t>
            </w:r>
          </w:p>
        </w:tc>
      </w:tr>
      <w:tr w:rsidR="009B0211" w:rsidRPr="009B0211" w:rsidTr="00036E4F">
        <w:trPr>
          <w:trHeight w:val="403"/>
        </w:trPr>
        <w:tc>
          <w:tcPr>
            <w:tcW w:w="618" w:type="dxa"/>
          </w:tcPr>
          <w:p w:rsidR="009B0211" w:rsidRPr="009B0211" w:rsidRDefault="009B0211" w:rsidP="009B0211">
            <w:pPr>
              <w:spacing w:after="0" w:line="240" w:lineRule="auto"/>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24</w:t>
            </w:r>
          </w:p>
        </w:tc>
        <w:tc>
          <w:tcPr>
            <w:tcW w:w="5160" w:type="dxa"/>
          </w:tcPr>
          <w:p w:rsidR="009B0211" w:rsidRPr="009B0211" w:rsidRDefault="009B0211" w:rsidP="009B0211">
            <w:pPr>
              <w:spacing w:after="0" w:line="240" w:lineRule="auto"/>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Подведение итогов «Лучшая усадьба»</w:t>
            </w:r>
          </w:p>
        </w:tc>
        <w:tc>
          <w:tcPr>
            <w:tcW w:w="1560" w:type="dxa"/>
          </w:tcPr>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октябрь</w:t>
            </w:r>
          </w:p>
        </w:tc>
        <w:tc>
          <w:tcPr>
            <w:tcW w:w="2490" w:type="dxa"/>
          </w:tcPr>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Оргкомитет</w:t>
            </w:r>
          </w:p>
        </w:tc>
      </w:tr>
      <w:tr w:rsidR="009B0211" w:rsidRPr="009B0211" w:rsidTr="00036E4F">
        <w:trPr>
          <w:trHeight w:val="541"/>
        </w:trPr>
        <w:tc>
          <w:tcPr>
            <w:tcW w:w="618" w:type="dxa"/>
          </w:tcPr>
          <w:p w:rsidR="009B0211" w:rsidRPr="009B0211" w:rsidRDefault="009B0211" w:rsidP="009B0211">
            <w:pPr>
              <w:spacing w:after="0" w:line="240" w:lineRule="auto"/>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25</w:t>
            </w:r>
          </w:p>
        </w:tc>
        <w:tc>
          <w:tcPr>
            <w:tcW w:w="5160" w:type="dxa"/>
          </w:tcPr>
          <w:p w:rsidR="009B0211" w:rsidRPr="009B0211" w:rsidRDefault="009B0211" w:rsidP="009B0211">
            <w:pPr>
              <w:spacing w:after="0" w:line="240" w:lineRule="auto"/>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Составление протоколов об административном правонарушении</w:t>
            </w:r>
          </w:p>
        </w:tc>
        <w:tc>
          <w:tcPr>
            <w:tcW w:w="1560" w:type="dxa"/>
          </w:tcPr>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 xml:space="preserve">в течение года </w:t>
            </w:r>
          </w:p>
        </w:tc>
        <w:tc>
          <w:tcPr>
            <w:tcW w:w="2490" w:type="dxa"/>
          </w:tcPr>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proofErr w:type="spellStart"/>
            <w:r w:rsidRPr="009B0211">
              <w:rPr>
                <w:rFonts w:ascii="Times New Roman" w:eastAsia="Times New Roman" w:hAnsi="Times New Roman" w:cs="Times New Roman"/>
                <w:sz w:val="24"/>
                <w:szCs w:val="24"/>
                <w:lang w:eastAsia="ru-RU"/>
              </w:rPr>
              <w:t>Вовриников</w:t>
            </w:r>
            <w:proofErr w:type="spellEnd"/>
            <w:r w:rsidRPr="009B0211">
              <w:rPr>
                <w:rFonts w:ascii="Times New Roman" w:eastAsia="Times New Roman" w:hAnsi="Times New Roman" w:cs="Times New Roman"/>
                <w:sz w:val="24"/>
                <w:szCs w:val="24"/>
                <w:lang w:eastAsia="ru-RU"/>
              </w:rPr>
              <w:t xml:space="preserve"> Н.Г. </w:t>
            </w:r>
            <w:proofErr w:type="spellStart"/>
            <w:r w:rsidRPr="009B0211">
              <w:rPr>
                <w:rFonts w:ascii="Times New Roman" w:eastAsia="Times New Roman" w:hAnsi="Times New Roman" w:cs="Times New Roman"/>
                <w:sz w:val="24"/>
                <w:szCs w:val="24"/>
                <w:lang w:eastAsia="ru-RU"/>
              </w:rPr>
              <w:t>Большедворский</w:t>
            </w:r>
            <w:proofErr w:type="spellEnd"/>
            <w:r w:rsidRPr="009B0211">
              <w:rPr>
                <w:rFonts w:ascii="Times New Roman" w:eastAsia="Times New Roman" w:hAnsi="Times New Roman" w:cs="Times New Roman"/>
                <w:sz w:val="24"/>
                <w:szCs w:val="24"/>
                <w:lang w:eastAsia="ru-RU"/>
              </w:rPr>
              <w:t xml:space="preserve"> А.В.</w:t>
            </w:r>
          </w:p>
        </w:tc>
      </w:tr>
    </w:tbl>
    <w:p w:rsidR="009B0211" w:rsidRPr="009B0211" w:rsidRDefault="009B0211" w:rsidP="009B0211">
      <w:pPr>
        <w:spacing w:after="0" w:line="240" w:lineRule="auto"/>
        <w:rPr>
          <w:rFonts w:ascii="Times New Roman" w:eastAsia="Times New Roman" w:hAnsi="Times New Roman" w:cs="Times New Roman"/>
          <w:sz w:val="24"/>
          <w:szCs w:val="24"/>
          <w:lang w:eastAsia="ru-RU"/>
        </w:rPr>
      </w:pPr>
    </w:p>
    <w:p w:rsidR="009B0211" w:rsidRPr="009B0211" w:rsidRDefault="009B0211" w:rsidP="009B0211">
      <w:pPr>
        <w:spacing w:after="0" w:line="240" w:lineRule="auto"/>
        <w:jc w:val="both"/>
        <w:rPr>
          <w:rFonts w:ascii="Times New Roman" w:eastAsia="Times New Roman" w:hAnsi="Times New Roman" w:cs="Times New Roman"/>
          <w:sz w:val="24"/>
          <w:szCs w:val="24"/>
          <w:lang w:eastAsia="ru-RU"/>
        </w:rPr>
      </w:pPr>
    </w:p>
    <w:p w:rsidR="009B0211" w:rsidRPr="009B0211" w:rsidRDefault="009B0211" w:rsidP="009B0211">
      <w:pPr>
        <w:spacing w:after="0" w:line="240" w:lineRule="auto"/>
        <w:jc w:val="both"/>
        <w:rPr>
          <w:rFonts w:ascii="Times New Roman" w:eastAsia="Times New Roman" w:hAnsi="Times New Roman" w:cs="Times New Roman"/>
          <w:sz w:val="24"/>
          <w:szCs w:val="24"/>
          <w:lang w:eastAsia="ru-RU"/>
        </w:rPr>
      </w:pPr>
    </w:p>
    <w:p w:rsidR="009B0211" w:rsidRPr="009B0211" w:rsidRDefault="009B0211" w:rsidP="009B0211">
      <w:pPr>
        <w:spacing w:after="0" w:line="240" w:lineRule="auto"/>
        <w:jc w:val="both"/>
        <w:rPr>
          <w:rFonts w:ascii="Times New Roman" w:eastAsia="Times New Roman" w:hAnsi="Times New Roman" w:cs="Times New Roman"/>
          <w:sz w:val="24"/>
          <w:szCs w:val="24"/>
          <w:lang w:eastAsia="ru-RU"/>
        </w:rPr>
      </w:pPr>
    </w:p>
    <w:p w:rsidR="009B0211" w:rsidRPr="009B0211" w:rsidRDefault="009B0211" w:rsidP="009B0211">
      <w:pPr>
        <w:spacing w:after="0" w:line="240" w:lineRule="auto"/>
        <w:jc w:val="both"/>
        <w:rPr>
          <w:rFonts w:ascii="Times New Roman" w:eastAsia="Times New Roman" w:hAnsi="Times New Roman" w:cs="Times New Roman"/>
          <w:sz w:val="24"/>
          <w:szCs w:val="24"/>
          <w:lang w:eastAsia="ru-RU"/>
        </w:rPr>
      </w:pPr>
    </w:p>
    <w:p w:rsidR="009B0211" w:rsidRPr="009B0211" w:rsidRDefault="009B0211" w:rsidP="009B0211">
      <w:pPr>
        <w:spacing w:after="0" w:line="240" w:lineRule="auto"/>
        <w:jc w:val="both"/>
        <w:rPr>
          <w:rFonts w:ascii="Times New Roman" w:eastAsia="Times New Roman" w:hAnsi="Times New Roman" w:cs="Times New Roman"/>
          <w:sz w:val="24"/>
          <w:szCs w:val="24"/>
          <w:lang w:eastAsia="ru-RU"/>
        </w:rPr>
      </w:pPr>
    </w:p>
    <w:p w:rsidR="009B0211" w:rsidRPr="009B0211" w:rsidRDefault="009B0211" w:rsidP="009B0211">
      <w:pPr>
        <w:spacing w:after="0" w:line="240" w:lineRule="auto"/>
        <w:jc w:val="both"/>
        <w:rPr>
          <w:rFonts w:ascii="Times New Roman" w:eastAsia="Times New Roman" w:hAnsi="Times New Roman" w:cs="Times New Roman"/>
          <w:sz w:val="24"/>
          <w:szCs w:val="24"/>
          <w:lang w:eastAsia="ru-RU"/>
        </w:rPr>
      </w:pPr>
    </w:p>
    <w:p w:rsidR="009B0211" w:rsidRPr="009B0211" w:rsidRDefault="009B0211" w:rsidP="009B0211">
      <w:pPr>
        <w:spacing w:after="0" w:line="240" w:lineRule="auto"/>
        <w:jc w:val="both"/>
        <w:rPr>
          <w:rFonts w:ascii="Times New Roman" w:eastAsia="Times New Roman" w:hAnsi="Times New Roman" w:cs="Times New Roman"/>
          <w:sz w:val="24"/>
          <w:szCs w:val="24"/>
          <w:lang w:eastAsia="ru-RU"/>
        </w:rPr>
      </w:pPr>
    </w:p>
    <w:p w:rsidR="009B0211" w:rsidRPr="009B0211" w:rsidRDefault="009B0211" w:rsidP="009B0211">
      <w:pPr>
        <w:spacing w:after="0" w:line="240" w:lineRule="auto"/>
        <w:jc w:val="both"/>
        <w:rPr>
          <w:rFonts w:ascii="Times New Roman" w:eastAsia="Times New Roman" w:hAnsi="Times New Roman" w:cs="Times New Roman"/>
          <w:sz w:val="24"/>
          <w:szCs w:val="24"/>
          <w:lang w:eastAsia="ru-RU"/>
        </w:rPr>
      </w:pPr>
    </w:p>
    <w:p w:rsidR="009B0211" w:rsidRPr="009B0211" w:rsidRDefault="009B0211" w:rsidP="009B0211">
      <w:pPr>
        <w:spacing w:after="0" w:line="240" w:lineRule="auto"/>
        <w:jc w:val="both"/>
        <w:rPr>
          <w:rFonts w:ascii="Times New Roman" w:eastAsia="Times New Roman" w:hAnsi="Times New Roman" w:cs="Times New Roman"/>
          <w:sz w:val="24"/>
          <w:szCs w:val="24"/>
          <w:lang w:eastAsia="ru-RU"/>
        </w:rPr>
      </w:pPr>
    </w:p>
    <w:p w:rsidR="009B0211" w:rsidRPr="009B0211" w:rsidRDefault="009B0211" w:rsidP="009B0211">
      <w:pPr>
        <w:spacing w:after="0" w:line="240" w:lineRule="auto"/>
        <w:jc w:val="both"/>
        <w:rPr>
          <w:rFonts w:ascii="Times New Roman" w:eastAsia="Times New Roman" w:hAnsi="Times New Roman" w:cs="Times New Roman"/>
          <w:sz w:val="24"/>
          <w:szCs w:val="24"/>
          <w:lang w:eastAsia="ru-RU"/>
        </w:rPr>
      </w:pPr>
    </w:p>
    <w:p w:rsidR="009B0211" w:rsidRPr="009B0211" w:rsidRDefault="009B0211" w:rsidP="009B0211">
      <w:pPr>
        <w:spacing w:after="0" w:line="240" w:lineRule="auto"/>
        <w:jc w:val="both"/>
        <w:rPr>
          <w:rFonts w:ascii="Times New Roman" w:eastAsia="Times New Roman" w:hAnsi="Times New Roman" w:cs="Times New Roman"/>
          <w:sz w:val="24"/>
          <w:szCs w:val="24"/>
          <w:lang w:eastAsia="ru-RU"/>
        </w:rPr>
      </w:pPr>
    </w:p>
    <w:p w:rsidR="009B0211" w:rsidRPr="009B0211" w:rsidRDefault="009B0211" w:rsidP="009B0211">
      <w:pPr>
        <w:spacing w:after="0" w:line="240" w:lineRule="auto"/>
        <w:jc w:val="both"/>
        <w:rPr>
          <w:rFonts w:ascii="Times New Roman" w:eastAsia="Times New Roman" w:hAnsi="Times New Roman" w:cs="Times New Roman"/>
          <w:sz w:val="24"/>
          <w:szCs w:val="24"/>
          <w:lang w:eastAsia="ru-RU"/>
        </w:rPr>
      </w:pPr>
    </w:p>
    <w:p w:rsidR="009B0211" w:rsidRPr="009B0211" w:rsidRDefault="009B0211" w:rsidP="009B0211">
      <w:pPr>
        <w:spacing w:after="0" w:line="240" w:lineRule="auto"/>
        <w:jc w:val="both"/>
        <w:rPr>
          <w:rFonts w:ascii="Times New Roman" w:eastAsia="Times New Roman" w:hAnsi="Times New Roman" w:cs="Times New Roman"/>
          <w:sz w:val="24"/>
          <w:szCs w:val="24"/>
          <w:lang w:eastAsia="ru-RU"/>
        </w:rPr>
      </w:pPr>
    </w:p>
    <w:p w:rsidR="009B0211" w:rsidRPr="009B0211" w:rsidRDefault="009B0211" w:rsidP="009B0211">
      <w:pPr>
        <w:spacing w:after="0" w:line="240" w:lineRule="auto"/>
        <w:jc w:val="both"/>
        <w:rPr>
          <w:rFonts w:ascii="Times New Roman" w:eastAsia="Times New Roman" w:hAnsi="Times New Roman" w:cs="Times New Roman"/>
          <w:sz w:val="24"/>
          <w:szCs w:val="24"/>
          <w:lang w:eastAsia="ru-RU"/>
        </w:rPr>
      </w:pPr>
    </w:p>
    <w:p w:rsidR="009B0211" w:rsidRPr="009B0211" w:rsidRDefault="009B0211" w:rsidP="009B0211">
      <w:pPr>
        <w:spacing w:after="0" w:line="240" w:lineRule="auto"/>
        <w:jc w:val="both"/>
        <w:rPr>
          <w:rFonts w:ascii="Times New Roman" w:eastAsia="Times New Roman" w:hAnsi="Times New Roman" w:cs="Times New Roman"/>
          <w:sz w:val="24"/>
          <w:szCs w:val="24"/>
          <w:lang w:eastAsia="ru-RU"/>
        </w:rPr>
      </w:pPr>
    </w:p>
    <w:p w:rsidR="009B0211" w:rsidRPr="009B0211" w:rsidRDefault="009B0211" w:rsidP="009B0211">
      <w:pPr>
        <w:spacing w:after="0" w:line="240" w:lineRule="auto"/>
        <w:jc w:val="both"/>
        <w:rPr>
          <w:rFonts w:ascii="Times New Roman" w:eastAsia="Times New Roman" w:hAnsi="Times New Roman" w:cs="Times New Roman"/>
          <w:sz w:val="24"/>
          <w:szCs w:val="24"/>
          <w:lang w:eastAsia="ru-RU"/>
        </w:rPr>
      </w:pPr>
    </w:p>
    <w:p w:rsidR="009B0211" w:rsidRPr="009B0211" w:rsidRDefault="009B0211" w:rsidP="009B0211">
      <w:pPr>
        <w:spacing w:after="0" w:line="240" w:lineRule="auto"/>
        <w:jc w:val="both"/>
        <w:rPr>
          <w:rFonts w:ascii="Times New Roman" w:eastAsia="Times New Roman" w:hAnsi="Times New Roman" w:cs="Times New Roman"/>
          <w:sz w:val="24"/>
          <w:szCs w:val="24"/>
          <w:lang w:eastAsia="ru-RU"/>
        </w:rPr>
      </w:pPr>
    </w:p>
    <w:p w:rsidR="009B0211" w:rsidRPr="009B0211" w:rsidRDefault="009B0211" w:rsidP="009B0211">
      <w:pPr>
        <w:spacing w:after="0" w:line="240" w:lineRule="auto"/>
        <w:jc w:val="both"/>
        <w:rPr>
          <w:rFonts w:ascii="Times New Roman" w:eastAsia="Times New Roman" w:hAnsi="Times New Roman" w:cs="Times New Roman"/>
          <w:sz w:val="24"/>
          <w:szCs w:val="24"/>
          <w:lang w:eastAsia="ru-RU"/>
        </w:rPr>
      </w:pPr>
    </w:p>
    <w:p w:rsidR="009B0211" w:rsidRPr="009B0211" w:rsidRDefault="009B0211" w:rsidP="009B0211">
      <w:pPr>
        <w:spacing w:after="0" w:line="240" w:lineRule="auto"/>
        <w:jc w:val="both"/>
        <w:rPr>
          <w:rFonts w:ascii="Times New Roman" w:eastAsia="Times New Roman" w:hAnsi="Times New Roman" w:cs="Times New Roman"/>
          <w:sz w:val="24"/>
          <w:szCs w:val="24"/>
          <w:lang w:eastAsia="ru-RU"/>
        </w:rPr>
      </w:pPr>
    </w:p>
    <w:p w:rsidR="009B0211" w:rsidRPr="009B0211" w:rsidRDefault="009B0211" w:rsidP="009B0211">
      <w:pPr>
        <w:spacing w:after="0" w:line="240" w:lineRule="auto"/>
        <w:jc w:val="both"/>
        <w:rPr>
          <w:rFonts w:ascii="Times New Roman" w:eastAsia="Times New Roman" w:hAnsi="Times New Roman" w:cs="Times New Roman"/>
          <w:sz w:val="24"/>
          <w:szCs w:val="24"/>
          <w:lang w:eastAsia="ru-RU"/>
        </w:rPr>
      </w:pPr>
    </w:p>
    <w:p w:rsidR="009B0211" w:rsidRPr="009B0211" w:rsidRDefault="009B0211" w:rsidP="009B0211">
      <w:pPr>
        <w:spacing w:after="0" w:line="240" w:lineRule="auto"/>
        <w:jc w:val="both"/>
        <w:rPr>
          <w:rFonts w:ascii="Times New Roman" w:eastAsia="Times New Roman" w:hAnsi="Times New Roman" w:cs="Times New Roman"/>
          <w:sz w:val="24"/>
          <w:szCs w:val="24"/>
          <w:lang w:eastAsia="ru-RU"/>
        </w:rPr>
      </w:pPr>
    </w:p>
    <w:p w:rsidR="009B0211" w:rsidRDefault="009B0211" w:rsidP="009B0211">
      <w:pPr>
        <w:spacing w:after="0" w:line="240" w:lineRule="auto"/>
        <w:jc w:val="both"/>
        <w:rPr>
          <w:rFonts w:ascii="Times New Roman" w:eastAsia="Times New Roman" w:hAnsi="Times New Roman" w:cs="Times New Roman"/>
          <w:sz w:val="24"/>
          <w:szCs w:val="24"/>
          <w:lang w:eastAsia="ru-RU"/>
        </w:rPr>
      </w:pPr>
    </w:p>
    <w:p w:rsidR="009B0211" w:rsidRDefault="009B0211" w:rsidP="009B0211">
      <w:pPr>
        <w:spacing w:after="0" w:line="240" w:lineRule="auto"/>
        <w:jc w:val="both"/>
        <w:rPr>
          <w:rFonts w:ascii="Times New Roman" w:eastAsia="Times New Roman" w:hAnsi="Times New Roman" w:cs="Times New Roman"/>
          <w:sz w:val="24"/>
          <w:szCs w:val="24"/>
          <w:lang w:eastAsia="ru-RU"/>
        </w:rPr>
      </w:pPr>
    </w:p>
    <w:p w:rsidR="009B0211" w:rsidRDefault="009B0211" w:rsidP="009B0211">
      <w:pPr>
        <w:spacing w:after="0" w:line="240" w:lineRule="auto"/>
        <w:jc w:val="both"/>
        <w:rPr>
          <w:rFonts w:ascii="Times New Roman" w:eastAsia="Times New Roman" w:hAnsi="Times New Roman" w:cs="Times New Roman"/>
          <w:sz w:val="24"/>
          <w:szCs w:val="24"/>
          <w:lang w:eastAsia="ru-RU"/>
        </w:rPr>
      </w:pPr>
    </w:p>
    <w:p w:rsidR="004F0C29" w:rsidRPr="009B0211" w:rsidRDefault="004F0C29" w:rsidP="009B0211">
      <w:pPr>
        <w:spacing w:after="0" w:line="240" w:lineRule="auto"/>
        <w:jc w:val="both"/>
        <w:rPr>
          <w:rFonts w:ascii="Times New Roman" w:eastAsia="Times New Roman" w:hAnsi="Times New Roman" w:cs="Times New Roman"/>
          <w:sz w:val="24"/>
          <w:szCs w:val="24"/>
          <w:lang w:eastAsia="ru-RU"/>
        </w:rPr>
      </w:pPr>
    </w:p>
    <w:p w:rsidR="009B0211" w:rsidRPr="009B0211" w:rsidRDefault="009B0211" w:rsidP="009B0211">
      <w:pPr>
        <w:spacing w:after="0" w:line="240" w:lineRule="auto"/>
        <w:ind w:firstLine="6237"/>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lastRenderedPageBreak/>
        <w:t xml:space="preserve">Приложение №3 </w:t>
      </w:r>
    </w:p>
    <w:p w:rsidR="009B0211" w:rsidRPr="009B0211" w:rsidRDefault="009B0211" w:rsidP="009B0211">
      <w:pPr>
        <w:spacing w:after="0" w:line="240" w:lineRule="auto"/>
        <w:ind w:left="6237"/>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 xml:space="preserve"> к Постановлению главы</w:t>
      </w:r>
    </w:p>
    <w:p w:rsidR="009B0211" w:rsidRPr="009B0211" w:rsidRDefault="009B0211" w:rsidP="009B0211">
      <w:pPr>
        <w:spacing w:after="0" w:line="240" w:lineRule="auto"/>
        <w:ind w:left="6237"/>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 xml:space="preserve"> администрации МО «Майск» </w:t>
      </w:r>
    </w:p>
    <w:p w:rsidR="009B0211" w:rsidRPr="009B0211" w:rsidRDefault="009B0211" w:rsidP="009B0211">
      <w:pPr>
        <w:spacing w:after="0" w:line="240" w:lineRule="auto"/>
        <w:ind w:left="6237"/>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 xml:space="preserve"> от 02.04.2015г. № 63</w:t>
      </w:r>
    </w:p>
    <w:p w:rsidR="009B0211" w:rsidRPr="009B0211" w:rsidRDefault="009B0211" w:rsidP="009B0211">
      <w:pPr>
        <w:spacing w:after="0" w:line="240" w:lineRule="auto"/>
        <w:jc w:val="center"/>
        <w:rPr>
          <w:rFonts w:ascii="Times New Roman" w:eastAsia="Times New Roman" w:hAnsi="Times New Roman" w:cs="Times New Roman"/>
          <w:b/>
          <w:sz w:val="24"/>
          <w:szCs w:val="24"/>
          <w:lang w:eastAsia="ru-RU"/>
        </w:rPr>
      </w:pPr>
    </w:p>
    <w:p w:rsidR="009B0211" w:rsidRPr="009B0211" w:rsidRDefault="009B0211" w:rsidP="009B0211">
      <w:pPr>
        <w:spacing w:after="0" w:line="240" w:lineRule="auto"/>
        <w:jc w:val="center"/>
        <w:rPr>
          <w:rFonts w:ascii="Times New Roman" w:eastAsia="Times New Roman" w:hAnsi="Times New Roman" w:cs="Times New Roman"/>
          <w:b/>
          <w:sz w:val="24"/>
          <w:szCs w:val="24"/>
          <w:lang w:eastAsia="ru-RU"/>
        </w:rPr>
      </w:pPr>
      <w:r w:rsidRPr="009B0211">
        <w:rPr>
          <w:rFonts w:ascii="Times New Roman" w:eastAsia="Times New Roman" w:hAnsi="Times New Roman" w:cs="Times New Roman"/>
          <w:b/>
          <w:sz w:val="24"/>
          <w:szCs w:val="24"/>
          <w:lang w:eastAsia="ru-RU"/>
        </w:rPr>
        <w:t xml:space="preserve">Схема </w:t>
      </w:r>
    </w:p>
    <w:p w:rsidR="009B0211" w:rsidRPr="009B0211" w:rsidRDefault="009B0211" w:rsidP="009B0211">
      <w:pPr>
        <w:spacing w:after="0" w:line="240" w:lineRule="auto"/>
        <w:jc w:val="center"/>
        <w:rPr>
          <w:rFonts w:ascii="Times New Roman" w:eastAsia="Times New Roman" w:hAnsi="Times New Roman" w:cs="Times New Roman"/>
          <w:b/>
          <w:sz w:val="24"/>
          <w:szCs w:val="24"/>
          <w:lang w:eastAsia="ru-RU"/>
        </w:rPr>
      </w:pPr>
      <w:r w:rsidRPr="009B0211">
        <w:rPr>
          <w:rFonts w:ascii="Times New Roman" w:eastAsia="Times New Roman" w:hAnsi="Times New Roman" w:cs="Times New Roman"/>
          <w:b/>
          <w:sz w:val="24"/>
          <w:szCs w:val="24"/>
          <w:lang w:eastAsia="ru-RU"/>
        </w:rPr>
        <w:t>Санитарной очистки территории МО «Майск»</w:t>
      </w:r>
    </w:p>
    <w:p w:rsidR="009B0211" w:rsidRPr="009B0211" w:rsidRDefault="009B0211" w:rsidP="009B0211">
      <w:pPr>
        <w:spacing w:after="0" w:line="240" w:lineRule="auto"/>
        <w:jc w:val="center"/>
        <w:rPr>
          <w:rFonts w:ascii="Times New Roman" w:eastAsia="Times New Roman" w:hAnsi="Times New Roman" w:cs="Times New Roman"/>
          <w:b/>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5430"/>
        <w:gridCol w:w="1431"/>
        <w:gridCol w:w="2268"/>
      </w:tblGrid>
      <w:tr w:rsidR="009B0211" w:rsidRPr="009B0211" w:rsidTr="00036E4F">
        <w:trPr>
          <w:trHeight w:val="641"/>
        </w:trPr>
        <w:tc>
          <w:tcPr>
            <w:tcW w:w="618" w:type="dxa"/>
            <w:tcBorders>
              <w:top w:val="single" w:sz="4" w:space="0" w:color="auto"/>
              <w:left w:val="single" w:sz="4" w:space="0" w:color="auto"/>
              <w:bottom w:val="single" w:sz="4" w:space="0" w:color="auto"/>
              <w:right w:val="single" w:sz="4" w:space="0" w:color="auto"/>
            </w:tcBorders>
            <w:hideMark/>
          </w:tcPr>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w:t>
            </w:r>
          </w:p>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proofErr w:type="gramStart"/>
            <w:r w:rsidRPr="009B0211">
              <w:rPr>
                <w:rFonts w:ascii="Times New Roman" w:eastAsia="Times New Roman" w:hAnsi="Times New Roman" w:cs="Times New Roman"/>
                <w:sz w:val="24"/>
                <w:szCs w:val="24"/>
                <w:lang w:eastAsia="ru-RU"/>
              </w:rPr>
              <w:t>п</w:t>
            </w:r>
            <w:proofErr w:type="gramEnd"/>
            <w:r w:rsidRPr="009B0211">
              <w:rPr>
                <w:rFonts w:ascii="Times New Roman" w:eastAsia="Times New Roman" w:hAnsi="Times New Roman" w:cs="Times New Roman"/>
                <w:sz w:val="24"/>
                <w:szCs w:val="24"/>
                <w:lang w:eastAsia="ru-RU"/>
              </w:rPr>
              <w:t>/п</w:t>
            </w:r>
          </w:p>
        </w:tc>
        <w:tc>
          <w:tcPr>
            <w:tcW w:w="5430" w:type="dxa"/>
            <w:tcBorders>
              <w:top w:val="single" w:sz="4" w:space="0" w:color="auto"/>
              <w:left w:val="single" w:sz="4" w:space="0" w:color="auto"/>
              <w:bottom w:val="single" w:sz="4" w:space="0" w:color="auto"/>
              <w:right w:val="single" w:sz="4" w:space="0" w:color="auto"/>
            </w:tcBorders>
            <w:hideMark/>
          </w:tcPr>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Наименование мероприятий</w:t>
            </w:r>
          </w:p>
        </w:tc>
        <w:tc>
          <w:tcPr>
            <w:tcW w:w="1431" w:type="dxa"/>
            <w:tcBorders>
              <w:top w:val="single" w:sz="4" w:space="0" w:color="auto"/>
              <w:left w:val="single" w:sz="4" w:space="0" w:color="auto"/>
              <w:bottom w:val="single" w:sz="4" w:space="0" w:color="auto"/>
              <w:right w:val="single" w:sz="4" w:space="0" w:color="auto"/>
            </w:tcBorders>
            <w:hideMark/>
          </w:tcPr>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Сроки</w:t>
            </w:r>
          </w:p>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проведения</w:t>
            </w:r>
          </w:p>
        </w:tc>
        <w:tc>
          <w:tcPr>
            <w:tcW w:w="2268" w:type="dxa"/>
            <w:tcBorders>
              <w:top w:val="single" w:sz="4" w:space="0" w:color="auto"/>
              <w:left w:val="single" w:sz="4" w:space="0" w:color="auto"/>
              <w:bottom w:val="single" w:sz="4" w:space="0" w:color="auto"/>
              <w:right w:val="single" w:sz="4" w:space="0" w:color="auto"/>
            </w:tcBorders>
            <w:hideMark/>
          </w:tcPr>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Ответственный</w:t>
            </w:r>
          </w:p>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за исполнение</w:t>
            </w:r>
          </w:p>
        </w:tc>
      </w:tr>
      <w:tr w:rsidR="009B0211" w:rsidRPr="009B0211" w:rsidTr="00036E4F">
        <w:trPr>
          <w:trHeight w:val="554"/>
        </w:trPr>
        <w:tc>
          <w:tcPr>
            <w:tcW w:w="618" w:type="dxa"/>
            <w:tcBorders>
              <w:top w:val="single" w:sz="4" w:space="0" w:color="auto"/>
              <w:left w:val="single" w:sz="4" w:space="0" w:color="auto"/>
              <w:bottom w:val="single" w:sz="4" w:space="0" w:color="auto"/>
              <w:right w:val="single" w:sz="4" w:space="0" w:color="auto"/>
            </w:tcBorders>
          </w:tcPr>
          <w:p w:rsidR="009B0211" w:rsidRPr="009B0211" w:rsidRDefault="009B0211" w:rsidP="009B0211">
            <w:pPr>
              <w:spacing w:after="0" w:line="240" w:lineRule="auto"/>
              <w:jc w:val="right"/>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1</w:t>
            </w:r>
          </w:p>
        </w:tc>
        <w:tc>
          <w:tcPr>
            <w:tcW w:w="5430" w:type="dxa"/>
            <w:tcBorders>
              <w:top w:val="single" w:sz="4" w:space="0" w:color="auto"/>
              <w:left w:val="single" w:sz="4" w:space="0" w:color="auto"/>
              <w:bottom w:val="single" w:sz="4" w:space="0" w:color="auto"/>
              <w:right w:val="single" w:sz="4" w:space="0" w:color="auto"/>
            </w:tcBorders>
          </w:tcPr>
          <w:p w:rsidR="009B0211" w:rsidRPr="009B0211" w:rsidRDefault="009B0211" w:rsidP="009B0211">
            <w:pPr>
              <w:spacing w:after="0" w:line="240" w:lineRule="auto"/>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Определить ответственных в местах санкционированных свалок.</w:t>
            </w:r>
          </w:p>
        </w:tc>
        <w:tc>
          <w:tcPr>
            <w:tcW w:w="1431" w:type="dxa"/>
            <w:tcBorders>
              <w:top w:val="single" w:sz="4" w:space="0" w:color="auto"/>
              <w:left w:val="single" w:sz="4" w:space="0" w:color="auto"/>
              <w:bottom w:val="single" w:sz="4" w:space="0" w:color="auto"/>
              <w:right w:val="single" w:sz="4" w:space="0" w:color="auto"/>
            </w:tcBorders>
          </w:tcPr>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10 апреля</w:t>
            </w:r>
          </w:p>
        </w:tc>
        <w:tc>
          <w:tcPr>
            <w:tcW w:w="2268" w:type="dxa"/>
            <w:tcBorders>
              <w:top w:val="single" w:sz="4" w:space="0" w:color="auto"/>
              <w:left w:val="single" w:sz="4" w:space="0" w:color="auto"/>
              <w:bottom w:val="single" w:sz="4" w:space="0" w:color="auto"/>
              <w:right w:val="single" w:sz="4" w:space="0" w:color="auto"/>
            </w:tcBorders>
          </w:tcPr>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администрация</w:t>
            </w:r>
          </w:p>
        </w:tc>
      </w:tr>
      <w:tr w:rsidR="009B0211" w:rsidRPr="009B0211" w:rsidTr="00036E4F">
        <w:trPr>
          <w:trHeight w:val="541"/>
        </w:trPr>
        <w:tc>
          <w:tcPr>
            <w:tcW w:w="618" w:type="dxa"/>
            <w:tcBorders>
              <w:top w:val="single" w:sz="4" w:space="0" w:color="auto"/>
              <w:left w:val="single" w:sz="4" w:space="0" w:color="auto"/>
              <w:bottom w:val="single" w:sz="4" w:space="0" w:color="auto"/>
              <w:right w:val="single" w:sz="4" w:space="0" w:color="auto"/>
            </w:tcBorders>
            <w:hideMark/>
          </w:tcPr>
          <w:p w:rsidR="009B0211" w:rsidRPr="009B0211" w:rsidRDefault="009B0211" w:rsidP="009B0211">
            <w:pPr>
              <w:spacing w:after="0" w:line="240" w:lineRule="auto"/>
              <w:jc w:val="right"/>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2</w:t>
            </w:r>
          </w:p>
        </w:tc>
        <w:tc>
          <w:tcPr>
            <w:tcW w:w="5430" w:type="dxa"/>
            <w:tcBorders>
              <w:top w:val="single" w:sz="4" w:space="0" w:color="auto"/>
              <w:left w:val="single" w:sz="4" w:space="0" w:color="auto"/>
              <w:bottom w:val="single" w:sz="4" w:space="0" w:color="auto"/>
              <w:right w:val="single" w:sz="4" w:space="0" w:color="auto"/>
            </w:tcBorders>
          </w:tcPr>
          <w:p w:rsidR="009B0211" w:rsidRPr="009B0211" w:rsidRDefault="009B0211" w:rsidP="009B0211">
            <w:pPr>
              <w:spacing w:after="0" w:line="240" w:lineRule="auto"/>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Составить график работы трактора по вывозу мусора по улицам, по датам, довести до населения</w:t>
            </w:r>
          </w:p>
        </w:tc>
        <w:tc>
          <w:tcPr>
            <w:tcW w:w="1431" w:type="dxa"/>
            <w:tcBorders>
              <w:top w:val="single" w:sz="4" w:space="0" w:color="auto"/>
              <w:left w:val="single" w:sz="4" w:space="0" w:color="auto"/>
              <w:bottom w:val="single" w:sz="4" w:space="0" w:color="auto"/>
              <w:right w:val="single" w:sz="4" w:space="0" w:color="auto"/>
            </w:tcBorders>
          </w:tcPr>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10 апреля</w:t>
            </w:r>
          </w:p>
        </w:tc>
        <w:tc>
          <w:tcPr>
            <w:tcW w:w="2268" w:type="dxa"/>
            <w:tcBorders>
              <w:top w:val="single" w:sz="4" w:space="0" w:color="auto"/>
              <w:left w:val="single" w:sz="4" w:space="0" w:color="auto"/>
              <w:bottom w:val="single" w:sz="4" w:space="0" w:color="auto"/>
              <w:right w:val="single" w:sz="4" w:space="0" w:color="auto"/>
            </w:tcBorders>
          </w:tcPr>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администрация</w:t>
            </w:r>
          </w:p>
        </w:tc>
      </w:tr>
      <w:tr w:rsidR="009B0211" w:rsidRPr="009B0211" w:rsidTr="00036E4F">
        <w:trPr>
          <w:trHeight w:val="447"/>
        </w:trPr>
        <w:tc>
          <w:tcPr>
            <w:tcW w:w="618" w:type="dxa"/>
            <w:tcBorders>
              <w:top w:val="single" w:sz="4" w:space="0" w:color="auto"/>
              <w:left w:val="single" w:sz="4" w:space="0" w:color="auto"/>
              <w:bottom w:val="single" w:sz="4" w:space="0" w:color="auto"/>
              <w:right w:val="single" w:sz="4" w:space="0" w:color="auto"/>
            </w:tcBorders>
            <w:hideMark/>
          </w:tcPr>
          <w:p w:rsidR="009B0211" w:rsidRPr="009B0211" w:rsidRDefault="009B0211" w:rsidP="009B0211">
            <w:pPr>
              <w:spacing w:after="0" w:line="240" w:lineRule="auto"/>
              <w:jc w:val="right"/>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3</w:t>
            </w:r>
          </w:p>
        </w:tc>
        <w:tc>
          <w:tcPr>
            <w:tcW w:w="5430" w:type="dxa"/>
            <w:tcBorders>
              <w:top w:val="single" w:sz="4" w:space="0" w:color="auto"/>
              <w:left w:val="single" w:sz="4" w:space="0" w:color="auto"/>
              <w:bottom w:val="single" w:sz="4" w:space="0" w:color="auto"/>
              <w:right w:val="single" w:sz="4" w:space="0" w:color="auto"/>
            </w:tcBorders>
          </w:tcPr>
          <w:p w:rsidR="009B0211" w:rsidRPr="009B0211" w:rsidRDefault="009B0211" w:rsidP="009B0211">
            <w:pPr>
              <w:spacing w:after="0" w:line="240" w:lineRule="auto"/>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Выставить аншлаги в закрепленных местах организации свалки</w:t>
            </w:r>
          </w:p>
        </w:tc>
        <w:tc>
          <w:tcPr>
            <w:tcW w:w="1431" w:type="dxa"/>
            <w:tcBorders>
              <w:top w:val="single" w:sz="4" w:space="0" w:color="auto"/>
              <w:left w:val="single" w:sz="4" w:space="0" w:color="auto"/>
              <w:bottom w:val="single" w:sz="4" w:space="0" w:color="auto"/>
              <w:right w:val="single" w:sz="4" w:space="0" w:color="auto"/>
            </w:tcBorders>
          </w:tcPr>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10 апреля</w:t>
            </w:r>
          </w:p>
        </w:tc>
        <w:tc>
          <w:tcPr>
            <w:tcW w:w="2268" w:type="dxa"/>
            <w:tcBorders>
              <w:top w:val="single" w:sz="4" w:space="0" w:color="auto"/>
              <w:left w:val="single" w:sz="4" w:space="0" w:color="auto"/>
              <w:bottom w:val="single" w:sz="4" w:space="0" w:color="auto"/>
              <w:right w:val="single" w:sz="4" w:space="0" w:color="auto"/>
            </w:tcBorders>
          </w:tcPr>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администрация</w:t>
            </w:r>
          </w:p>
        </w:tc>
      </w:tr>
      <w:tr w:rsidR="009B0211" w:rsidRPr="009B0211" w:rsidTr="00036E4F">
        <w:trPr>
          <w:trHeight w:val="681"/>
        </w:trPr>
        <w:tc>
          <w:tcPr>
            <w:tcW w:w="618" w:type="dxa"/>
            <w:tcBorders>
              <w:top w:val="single" w:sz="4" w:space="0" w:color="auto"/>
              <w:left w:val="single" w:sz="4" w:space="0" w:color="auto"/>
              <w:bottom w:val="single" w:sz="4" w:space="0" w:color="auto"/>
              <w:right w:val="single" w:sz="4" w:space="0" w:color="auto"/>
            </w:tcBorders>
            <w:hideMark/>
          </w:tcPr>
          <w:p w:rsidR="009B0211" w:rsidRPr="009B0211" w:rsidRDefault="009B0211" w:rsidP="009B0211">
            <w:pPr>
              <w:spacing w:after="0" w:line="240" w:lineRule="auto"/>
              <w:jc w:val="right"/>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 xml:space="preserve"> 4</w:t>
            </w:r>
          </w:p>
        </w:tc>
        <w:tc>
          <w:tcPr>
            <w:tcW w:w="5430" w:type="dxa"/>
            <w:tcBorders>
              <w:top w:val="single" w:sz="4" w:space="0" w:color="auto"/>
              <w:left w:val="single" w:sz="4" w:space="0" w:color="auto"/>
              <w:bottom w:val="single" w:sz="4" w:space="0" w:color="auto"/>
              <w:right w:val="single" w:sz="4" w:space="0" w:color="auto"/>
            </w:tcBorders>
            <w:hideMark/>
          </w:tcPr>
          <w:p w:rsidR="009B0211" w:rsidRPr="009B0211" w:rsidRDefault="009B0211" w:rsidP="009B0211">
            <w:pPr>
              <w:spacing w:after="0" w:line="240" w:lineRule="auto"/>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 xml:space="preserve">Принять меры по ликвидации самовольных свалок отходов мусора у кладбища, МТФ №1, </w:t>
            </w:r>
            <w:proofErr w:type="spellStart"/>
            <w:r w:rsidRPr="009B0211">
              <w:rPr>
                <w:rFonts w:ascii="Times New Roman" w:eastAsia="Times New Roman" w:hAnsi="Times New Roman" w:cs="Times New Roman"/>
                <w:sz w:val="24"/>
                <w:szCs w:val="24"/>
                <w:lang w:eastAsia="ru-RU"/>
              </w:rPr>
              <w:t>Шелудениха</w:t>
            </w:r>
            <w:proofErr w:type="spellEnd"/>
            <w:r w:rsidRPr="009B0211">
              <w:rPr>
                <w:rFonts w:ascii="Times New Roman" w:eastAsia="Times New Roman" w:hAnsi="Times New Roman" w:cs="Times New Roman"/>
                <w:sz w:val="24"/>
                <w:szCs w:val="24"/>
                <w:lang w:eastAsia="ru-RU"/>
              </w:rPr>
              <w:t>.</w:t>
            </w:r>
          </w:p>
        </w:tc>
        <w:tc>
          <w:tcPr>
            <w:tcW w:w="1431" w:type="dxa"/>
            <w:tcBorders>
              <w:top w:val="single" w:sz="4" w:space="0" w:color="auto"/>
              <w:left w:val="single" w:sz="4" w:space="0" w:color="auto"/>
              <w:bottom w:val="single" w:sz="4" w:space="0" w:color="auto"/>
              <w:right w:val="single" w:sz="4" w:space="0" w:color="auto"/>
            </w:tcBorders>
          </w:tcPr>
          <w:p w:rsidR="009B0211" w:rsidRPr="009B0211" w:rsidRDefault="009B0211" w:rsidP="009B0211">
            <w:pPr>
              <w:spacing w:after="0" w:line="240" w:lineRule="auto"/>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до 5 июня</w:t>
            </w:r>
          </w:p>
        </w:tc>
        <w:tc>
          <w:tcPr>
            <w:tcW w:w="2268" w:type="dxa"/>
            <w:tcBorders>
              <w:top w:val="single" w:sz="4" w:space="0" w:color="auto"/>
              <w:left w:val="single" w:sz="4" w:space="0" w:color="auto"/>
              <w:bottom w:val="single" w:sz="4" w:space="0" w:color="auto"/>
              <w:right w:val="single" w:sz="4" w:space="0" w:color="auto"/>
            </w:tcBorders>
          </w:tcPr>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администрация</w:t>
            </w:r>
          </w:p>
        </w:tc>
      </w:tr>
      <w:tr w:rsidR="009B0211" w:rsidRPr="009B0211" w:rsidTr="00036E4F">
        <w:trPr>
          <w:trHeight w:val="685"/>
        </w:trPr>
        <w:tc>
          <w:tcPr>
            <w:tcW w:w="618" w:type="dxa"/>
            <w:tcBorders>
              <w:top w:val="single" w:sz="4" w:space="0" w:color="auto"/>
              <w:left w:val="single" w:sz="4" w:space="0" w:color="auto"/>
              <w:bottom w:val="single" w:sz="4" w:space="0" w:color="auto"/>
              <w:right w:val="single" w:sz="4" w:space="0" w:color="auto"/>
            </w:tcBorders>
            <w:hideMark/>
          </w:tcPr>
          <w:p w:rsidR="009B0211" w:rsidRPr="009B0211" w:rsidRDefault="009B0211" w:rsidP="009B0211">
            <w:pPr>
              <w:spacing w:after="0" w:line="240" w:lineRule="auto"/>
              <w:jc w:val="right"/>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5</w:t>
            </w:r>
          </w:p>
        </w:tc>
        <w:tc>
          <w:tcPr>
            <w:tcW w:w="5430" w:type="dxa"/>
            <w:tcBorders>
              <w:top w:val="single" w:sz="4" w:space="0" w:color="auto"/>
              <w:left w:val="single" w:sz="4" w:space="0" w:color="auto"/>
              <w:bottom w:val="single" w:sz="4" w:space="0" w:color="auto"/>
              <w:right w:val="single" w:sz="4" w:space="0" w:color="auto"/>
            </w:tcBorders>
            <w:hideMark/>
          </w:tcPr>
          <w:p w:rsidR="009B0211" w:rsidRPr="009B0211" w:rsidRDefault="009B0211" w:rsidP="009B0211">
            <w:pPr>
              <w:spacing w:after="0" w:line="240" w:lineRule="auto"/>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 xml:space="preserve">Закрепить </w:t>
            </w:r>
            <w:proofErr w:type="gramStart"/>
            <w:r w:rsidRPr="009B0211">
              <w:rPr>
                <w:rFonts w:ascii="Times New Roman" w:eastAsia="Times New Roman" w:hAnsi="Times New Roman" w:cs="Times New Roman"/>
                <w:sz w:val="24"/>
                <w:szCs w:val="24"/>
                <w:lang w:eastAsia="ru-RU"/>
              </w:rPr>
              <w:t>ответственных</w:t>
            </w:r>
            <w:proofErr w:type="gramEnd"/>
            <w:r w:rsidRPr="009B0211">
              <w:rPr>
                <w:rFonts w:ascii="Times New Roman" w:eastAsia="Times New Roman" w:hAnsi="Times New Roman" w:cs="Times New Roman"/>
                <w:sz w:val="24"/>
                <w:szCs w:val="24"/>
                <w:lang w:eastAsia="ru-RU"/>
              </w:rPr>
              <w:t xml:space="preserve"> по улицам</w:t>
            </w:r>
          </w:p>
        </w:tc>
        <w:tc>
          <w:tcPr>
            <w:tcW w:w="1431" w:type="dxa"/>
            <w:tcBorders>
              <w:top w:val="single" w:sz="4" w:space="0" w:color="auto"/>
              <w:left w:val="single" w:sz="4" w:space="0" w:color="auto"/>
              <w:bottom w:val="single" w:sz="4" w:space="0" w:color="auto"/>
              <w:right w:val="single" w:sz="4" w:space="0" w:color="auto"/>
            </w:tcBorders>
          </w:tcPr>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10 апреля</w:t>
            </w:r>
          </w:p>
        </w:tc>
        <w:tc>
          <w:tcPr>
            <w:tcW w:w="2268" w:type="dxa"/>
            <w:tcBorders>
              <w:top w:val="single" w:sz="4" w:space="0" w:color="auto"/>
              <w:left w:val="single" w:sz="4" w:space="0" w:color="auto"/>
              <w:bottom w:val="single" w:sz="4" w:space="0" w:color="auto"/>
              <w:right w:val="single" w:sz="4" w:space="0" w:color="auto"/>
            </w:tcBorders>
          </w:tcPr>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Депутаты Думы на своих участках</w:t>
            </w:r>
          </w:p>
        </w:tc>
      </w:tr>
      <w:tr w:rsidR="009B0211" w:rsidRPr="009B0211" w:rsidTr="00036E4F">
        <w:trPr>
          <w:trHeight w:val="553"/>
        </w:trPr>
        <w:tc>
          <w:tcPr>
            <w:tcW w:w="618" w:type="dxa"/>
            <w:tcBorders>
              <w:top w:val="single" w:sz="4" w:space="0" w:color="auto"/>
              <w:left w:val="single" w:sz="4" w:space="0" w:color="auto"/>
              <w:bottom w:val="single" w:sz="4" w:space="0" w:color="auto"/>
              <w:right w:val="single" w:sz="4" w:space="0" w:color="auto"/>
            </w:tcBorders>
            <w:hideMark/>
          </w:tcPr>
          <w:p w:rsidR="009B0211" w:rsidRPr="009B0211" w:rsidRDefault="009B0211" w:rsidP="009B0211">
            <w:pPr>
              <w:spacing w:after="0" w:line="240" w:lineRule="auto"/>
              <w:jc w:val="right"/>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6</w:t>
            </w:r>
          </w:p>
        </w:tc>
        <w:tc>
          <w:tcPr>
            <w:tcW w:w="5430" w:type="dxa"/>
            <w:tcBorders>
              <w:top w:val="single" w:sz="4" w:space="0" w:color="auto"/>
              <w:left w:val="single" w:sz="4" w:space="0" w:color="auto"/>
              <w:bottom w:val="single" w:sz="4" w:space="0" w:color="auto"/>
              <w:right w:val="single" w:sz="4" w:space="0" w:color="auto"/>
            </w:tcBorders>
          </w:tcPr>
          <w:p w:rsidR="009B0211" w:rsidRPr="009B0211" w:rsidRDefault="009B0211" w:rsidP="009B0211">
            <w:pPr>
              <w:spacing w:after="0" w:line="240" w:lineRule="auto"/>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Закрепить организации за экологическими зонами</w:t>
            </w:r>
          </w:p>
        </w:tc>
        <w:tc>
          <w:tcPr>
            <w:tcW w:w="1431" w:type="dxa"/>
            <w:tcBorders>
              <w:top w:val="single" w:sz="4" w:space="0" w:color="auto"/>
              <w:left w:val="single" w:sz="4" w:space="0" w:color="auto"/>
              <w:bottom w:val="single" w:sz="4" w:space="0" w:color="auto"/>
              <w:right w:val="single" w:sz="4" w:space="0" w:color="auto"/>
            </w:tcBorders>
          </w:tcPr>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10 апреля</w:t>
            </w:r>
          </w:p>
        </w:tc>
        <w:tc>
          <w:tcPr>
            <w:tcW w:w="2268" w:type="dxa"/>
            <w:tcBorders>
              <w:top w:val="single" w:sz="4" w:space="0" w:color="auto"/>
              <w:left w:val="single" w:sz="4" w:space="0" w:color="auto"/>
              <w:bottom w:val="single" w:sz="4" w:space="0" w:color="auto"/>
              <w:right w:val="single" w:sz="4" w:space="0" w:color="auto"/>
            </w:tcBorders>
          </w:tcPr>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Оргкомитет</w:t>
            </w:r>
          </w:p>
        </w:tc>
      </w:tr>
      <w:tr w:rsidR="009B0211" w:rsidRPr="009B0211" w:rsidTr="00036E4F">
        <w:trPr>
          <w:trHeight w:val="553"/>
        </w:trPr>
        <w:tc>
          <w:tcPr>
            <w:tcW w:w="618" w:type="dxa"/>
            <w:tcBorders>
              <w:top w:val="single" w:sz="4" w:space="0" w:color="auto"/>
              <w:left w:val="single" w:sz="4" w:space="0" w:color="auto"/>
              <w:bottom w:val="single" w:sz="4" w:space="0" w:color="auto"/>
              <w:right w:val="single" w:sz="4" w:space="0" w:color="auto"/>
            </w:tcBorders>
          </w:tcPr>
          <w:p w:rsidR="009B0211" w:rsidRPr="009B0211" w:rsidRDefault="009B0211" w:rsidP="009B0211">
            <w:pPr>
              <w:spacing w:after="0" w:line="240" w:lineRule="auto"/>
              <w:jc w:val="right"/>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 xml:space="preserve">6.1. </w:t>
            </w:r>
          </w:p>
        </w:tc>
        <w:tc>
          <w:tcPr>
            <w:tcW w:w="5430" w:type="dxa"/>
            <w:tcBorders>
              <w:top w:val="single" w:sz="4" w:space="0" w:color="auto"/>
              <w:left w:val="single" w:sz="4" w:space="0" w:color="auto"/>
              <w:bottom w:val="single" w:sz="4" w:space="0" w:color="auto"/>
              <w:right w:val="single" w:sz="4" w:space="0" w:color="auto"/>
            </w:tcBorders>
          </w:tcPr>
          <w:p w:rsidR="009B0211" w:rsidRPr="009B0211" w:rsidRDefault="009B0211" w:rsidP="009B0211">
            <w:pPr>
              <w:spacing w:after="0" w:line="240" w:lineRule="auto"/>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 xml:space="preserve">В границах прилегающей территории. </w:t>
            </w:r>
          </w:p>
        </w:tc>
        <w:tc>
          <w:tcPr>
            <w:tcW w:w="1431" w:type="dxa"/>
            <w:tcBorders>
              <w:top w:val="single" w:sz="4" w:space="0" w:color="auto"/>
              <w:left w:val="single" w:sz="4" w:space="0" w:color="auto"/>
              <w:bottom w:val="single" w:sz="4" w:space="0" w:color="auto"/>
              <w:right w:val="single" w:sz="4" w:space="0" w:color="auto"/>
            </w:tcBorders>
          </w:tcPr>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организации и предприятия всех форм собственности</w:t>
            </w:r>
          </w:p>
        </w:tc>
      </w:tr>
      <w:tr w:rsidR="009B0211" w:rsidRPr="009B0211" w:rsidTr="00036E4F">
        <w:trPr>
          <w:trHeight w:val="553"/>
        </w:trPr>
        <w:tc>
          <w:tcPr>
            <w:tcW w:w="618" w:type="dxa"/>
            <w:tcBorders>
              <w:top w:val="single" w:sz="4" w:space="0" w:color="auto"/>
              <w:left w:val="single" w:sz="4" w:space="0" w:color="auto"/>
              <w:bottom w:val="single" w:sz="4" w:space="0" w:color="auto"/>
              <w:right w:val="single" w:sz="4" w:space="0" w:color="auto"/>
            </w:tcBorders>
          </w:tcPr>
          <w:p w:rsidR="009B0211" w:rsidRPr="009B0211" w:rsidRDefault="009B0211" w:rsidP="009B0211">
            <w:pPr>
              <w:spacing w:after="0" w:line="240" w:lineRule="auto"/>
              <w:jc w:val="right"/>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6.2.</w:t>
            </w:r>
          </w:p>
        </w:tc>
        <w:tc>
          <w:tcPr>
            <w:tcW w:w="5430" w:type="dxa"/>
            <w:tcBorders>
              <w:top w:val="single" w:sz="4" w:space="0" w:color="auto"/>
              <w:left w:val="single" w:sz="4" w:space="0" w:color="auto"/>
              <w:bottom w:val="single" w:sz="4" w:space="0" w:color="auto"/>
              <w:right w:val="single" w:sz="4" w:space="0" w:color="auto"/>
            </w:tcBorders>
          </w:tcPr>
          <w:p w:rsidR="009B0211" w:rsidRPr="009B0211" w:rsidRDefault="009B0211" w:rsidP="009B0211">
            <w:pPr>
              <w:spacing w:after="0" w:line="240" w:lineRule="auto"/>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 xml:space="preserve">от АЗС «Ориентир» до стелы </w:t>
            </w:r>
            <w:proofErr w:type="spellStart"/>
            <w:r w:rsidRPr="009B0211">
              <w:rPr>
                <w:rFonts w:ascii="Times New Roman" w:eastAsia="Times New Roman" w:hAnsi="Times New Roman" w:cs="Times New Roman"/>
                <w:sz w:val="24"/>
                <w:szCs w:val="24"/>
                <w:lang w:eastAsia="ru-RU"/>
              </w:rPr>
              <w:t>с</w:t>
            </w:r>
            <w:proofErr w:type="gramStart"/>
            <w:r w:rsidRPr="009B0211">
              <w:rPr>
                <w:rFonts w:ascii="Times New Roman" w:eastAsia="Times New Roman" w:hAnsi="Times New Roman" w:cs="Times New Roman"/>
                <w:sz w:val="24"/>
                <w:szCs w:val="24"/>
                <w:lang w:eastAsia="ru-RU"/>
              </w:rPr>
              <w:t>.М</w:t>
            </w:r>
            <w:proofErr w:type="gramEnd"/>
            <w:r w:rsidRPr="009B0211">
              <w:rPr>
                <w:rFonts w:ascii="Times New Roman" w:eastAsia="Times New Roman" w:hAnsi="Times New Roman" w:cs="Times New Roman"/>
                <w:sz w:val="24"/>
                <w:szCs w:val="24"/>
                <w:lang w:eastAsia="ru-RU"/>
              </w:rPr>
              <w:t>айск</w:t>
            </w:r>
            <w:proofErr w:type="spellEnd"/>
          </w:p>
        </w:tc>
        <w:tc>
          <w:tcPr>
            <w:tcW w:w="1431" w:type="dxa"/>
            <w:tcBorders>
              <w:top w:val="single" w:sz="4" w:space="0" w:color="auto"/>
              <w:left w:val="single" w:sz="4" w:space="0" w:color="auto"/>
              <w:bottom w:val="single" w:sz="4" w:space="0" w:color="auto"/>
              <w:right w:val="single" w:sz="4" w:space="0" w:color="auto"/>
            </w:tcBorders>
          </w:tcPr>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МБУО «Майская СОШ»</w:t>
            </w:r>
          </w:p>
        </w:tc>
      </w:tr>
      <w:tr w:rsidR="009B0211" w:rsidRPr="009B0211" w:rsidTr="00036E4F">
        <w:trPr>
          <w:trHeight w:val="553"/>
        </w:trPr>
        <w:tc>
          <w:tcPr>
            <w:tcW w:w="618" w:type="dxa"/>
            <w:tcBorders>
              <w:top w:val="single" w:sz="4" w:space="0" w:color="auto"/>
              <w:left w:val="single" w:sz="4" w:space="0" w:color="auto"/>
              <w:bottom w:val="single" w:sz="4" w:space="0" w:color="auto"/>
              <w:right w:val="single" w:sz="4" w:space="0" w:color="auto"/>
            </w:tcBorders>
          </w:tcPr>
          <w:p w:rsidR="009B0211" w:rsidRPr="009B0211" w:rsidRDefault="009B0211" w:rsidP="009B0211">
            <w:pPr>
              <w:spacing w:after="0" w:line="240" w:lineRule="auto"/>
              <w:jc w:val="right"/>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6.3.</w:t>
            </w:r>
          </w:p>
        </w:tc>
        <w:tc>
          <w:tcPr>
            <w:tcW w:w="5430" w:type="dxa"/>
            <w:tcBorders>
              <w:top w:val="single" w:sz="4" w:space="0" w:color="auto"/>
              <w:left w:val="single" w:sz="4" w:space="0" w:color="auto"/>
              <w:bottom w:val="single" w:sz="4" w:space="0" w:color="auto"/>
              <w:right w:val="single" w:sz="4" w:space="0" w:color="auto"/>
            </w:tcBorders>
          </w:tcPr>
          <w:p w:rsidR="009B0211" w:rsidRPr="009B0211" w:rsidRDefault="009B0211" w:rsidP="009B0211">
            <w:pPr>
              <w:spacing w:after="0" w:line="240" w:lineRule="auto"/>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 xml:space="preserve">от стелы </w:t>
            </w:r>
            <w:proofErr w:type="spellStart"/>
            <w:r w:rsidRPr="009B0211">
              <w:rPr>
                <w:rFonts w:ascii="Times New Roman" w:eastAsia="Times New Roman" w:hAnsi="Times New Roman" w:cs="Times New Roman"/>
                <w:sz w:val="24"/>
                <w:szCs w:val="24"/>
                <w:lang w:eastAsia="ru-RU"/>
              </w:rPr>
              <w:t>с</w:t>
            </w:r>
            <w:proofErr w:type="gramStart"/>
            <w:r w:rsidRPr="009B0211">
              <w:rPr>
                <w:rFonts w:ascii="Times New Roman" w:eastAsia="Times New Roman" w:hAnsi="Times New Roman" w:cs="Times New Roman"/>
                <w:sz w:val="24"/>
                <w:szCs w:val="24"/>
                <w:lang w:eastAsia="ru-RU"/>
              </w:rPr>
              <w:t>.М</w:t>
            </w:r>
            <w:proofErr w:type="gramEnd"/>
            <w:r w:rsidRPr="009B0211">
              <w:rPr>
                <w:rFonts w:ascii="Times New Roman" w:eastAsia="Times New Roman" w:hAnsi="Times New Roman" w:cs="Times New Roman"/>
                <w:sz w:val="24"/>
                <w:szCs w:val="24"/>
                <w:lang w:eastAsia="ru-RU"/>
              </w:rPr>
              <w:t>айск</w:t>
            </w:r>
            <w:proofErr w:type="spellEnd"/>
            <w:r w:rsidRPr="009B0211">
              <w:rPr>
                <w:rFonts w:ascii="Times New Roman" w:eastAsia="Times New Roman" w:hAnsi="Times New Roman" w:cs="Times New Roman"/>
                <w:sz w:val="24"/>
                <w:szCs w:val="24"/>
                <w:lang w:eastAsia="ru-RU"/>
              </w:rPr>
              <w:t xml:space="preserve"> до границы МО «</w:t>
            </w:r>
            <w:proofErr w:type="spellStart"/>
            <w:r w:rsidRPr="009B0211">
              <w:rPr>
                <w:rFonts w:ascii="Times New Roman" w:eastAsia="Times New Roman" w:hAnsi="Times New Roman" w:cs="Times New Roman"/>
                <w:sz w:val="24"/>
                <w:szCs w:val="24"/>
                <w:lang w:eastAsia="ru-RU"/>
              </w:rPr>
              <w:t>Ирхидей</w:t>
            </w:r>
            <w:proofErr w:type="spellEnd"/>
            <w:r w:rsidRPr="009B0211">
              <w:rPr>
                <w:rFonts w:ascii="Times New Roman" w:eastAsia="Times New Roman" w:hAnsi="Times New Roman" w:cs="Times New Roman"/>
                <w:sz w:val="24"/>
                <w:szCs w:val="24"/>
                <w:lang w:eastAsia="ru-RU"/>
              </w:rPr>
              <w:t>»</w:t>
            </w:r>
          </w:p>
        </w:tc>
        <w:tc>
          <w:tcPr>
            <w:tcW w:w="1431" w:type="dxa"/>
            <w:tcBorders>
              <w:top w:val="single" w:sz="4" w:space="0" w:color="auto"/>
              <w:left w:val="single" w:sz="4" w:space="0" w:color="auto"/>
              <w:bottom w:val="single" w:sz="4" w:space="0" w:color="auto"/>
              <w:right w:val="single" w:sz="4" w:space="0" w:color="auto"/>
            </w:tcBorders>
          </w:tcPr>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МБУК «Майский КДЦ»</w:t>
            </w:r>
          </w:p>
        </w:tc>
      </w:tr>
      <w:tr w:rsidR="009B0211" w:rsidRPr="009B0211" w:rsidTr="00036E4F">
        <w:trPr>
          <w:trHeight w:val="553"/>
        </w:trPr>
        <w:tc>
          <w:tcPr>
            <w:tcW w:w="618" w:type="dxa"/>
            <w:tcBorders>
              <w:top w:val="single" w:sz="4" w:space="0" w:color="auto"/>
              <w:left w:val="single" w:sz="4" w:space="0" w:color="auto"/>
              <w:bottom w:val="single" w:sz="4" w:space="0" w:color="auto"/>
              <w:right w:val="single" w:sz="4" w:space="0" w:color="auto"/>
            </w:tcBorders>
          </w:tcPr>
          <w:p w:rsidR="009B0211" w:rsidRPr="009B0211" w:rsidRDefault="009B0211" w:rsidP="009B0211">
            <w:pPr>
              <w:spacing w:after="0" w:line="240" w:lineRule="auto"/>
              <w:jc w:val="right"/>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6.4.</w:t>
            </w:r>
          </w:p>
        </w:tc>
        <w:tc>
          <w:tcPr>
            <w:tcW w:w="5430" w:type="dxa"/>
            <w:tcBorders>
              <w:top w:val="single" w:sz="4" w:space="0" w:color="auto"/>
              <w:left w:val="single" w:sz="4" w:space="0" w:color="auto"/>
              <w:bottom w:val="single" w:sz="4" w:space="0" w:color="auto"/>
              <w:right w:val="single" w:sz="4" w:space="0" w:color="auto"/>
            </w:tcBorders>
          </w:tcPr>
          <w:p w:rsidR="009B0211" w:rsidRPr="009B0211" w:rsidRDefault="009B0211" w:rsidP="009B0211">
            <w:pPr>
              <w:spacing w:after="0" w:line="240" w:lineRule="auto"/>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 xml:space="preserve">от стелы </w:t>
            </w:r>
            <w:proofErr w:type="spellStart"/>
            <w:r w:rsidRPr="009B0211">
              <w:rPr>
                <w:rFonts w:ascii="Times New Roman" w:eastAsia="Times New Roman" w:hAnsi="Times New Roman" w:cs="Times New Roman"/>
                <w:sz w:val="24"/>
                <w:szCs w:val="24"/>
                <w:lang w:eastAsia="ru-RU"/>
              </w:rPr>
              <w:t>с</w:t>
            </w:r>
            <w:proofErr w:type="gramStart"/>
            <w:r w:rsidRPr="009B0211">
              <w:rPr>
                <w:rFonts w:ascii="Times New Roman" w:eastAsia="Times New Roman" w:hAnsi="Times New Roman" w:cs="Times New Roman"/>
                <w:sz w:val="24"/>
                <w:szCs w:val="24"/>
                <w:lang w:eastAsia="ru-RU"/>
              </w:rPr>
              <w:t>.М</w:t>
            </w:r>
            <w:proofErr w:type="gramEnd"/>
            <w:r w:rsidRPr="009B0211">
              <w:rPr>
                <w:rFonts w:ascii="Times New Roman" w:eastAsia="Times New Roman" w:hAnsi="Times New Roman" w:cs="Times New Roman"/>
                <w:sz w:val="24"/>
                <w:szCs w:val="24"/>
                <w:lang w:eastAsia="ru-RU"/>
              </w:rPr>
              <w:t>айск</w:t>
            </w:r>
            <w:proofErr w:type="spellEnd"/>
            <w:r w:rsidRPr="009B0211">
              <w:rPr>
                <w:rFonts w:ascii="Times New Roman" w:eastAsia="Times New Roman" w:hAnsi="Times New Roman" w:cs="Times New Roman"/>
                <w:sz w:val="24"/>
                <w:szCs w:val="24"/>
                <w:lang w:eastAsia="ru-RU"/>
              </w:rPr>
              <w:t xml:space="preserve"> </w:t>
            </w:r>
            <w:proofErr w:type="spellStart"/>
            <w:r w:rsidRPr="009B0211">
              <w:rPr>
                <w:rFonts w:ascii="Times New Roman" w:eastAsia="Times New Roman" w:hAnsi="Times New Roman" w:cs="Times New Roman"/>
                <w:sz w:val="24"/>
                <w:szCs w:val="24"/>
                <w:lang w:eastAsia="ru-RU"/>
              </w:rPr>
              <w:t>ул.Трактовая</w:t>
            </w:r>
            <w:proofErr w:type="spellEnd"/>
            <w:r w:rsidRPr="009B0211">
              <w:rPr>
                <w:rFonts w:ascii="Times New Roman" w:eastAsia="Times New Roman" w:hAnsi="Times New Roman" w:cs="Times New Roman"/>
                <w:sz w:val="24"/>
                <w:szCs w:val="24"/>
                <w:lang w:eastAsia="ru-RU"/>
              </w:rPr>
              <w:t xml:space="preserve"> до границы МО «</w:t>
            </w:r>
            <w:proofErr w:type="spellStart"/>
            <w:r w:rsidRPr="009B0211">
              <w:rPr>
                <w:rFonts w:ascii="Times New Roman" w:eastAsia="Times New Roman" w:hAnsi="Times New Roman" w:cs="Times New Roman"/>
                <w:sz w:val="24"/>
                <w:szCs w:val="24"/>
                <w:lang w:eastAsia="ru-RU"/>
              </w:rPr>
              <w:t>Ирхидей</w:t>
            </w:r>
            <w:proofErr w:type="spellEnd"/>
            <w:r w:rsidRPr="009B0211">
              <w:rPr>
                <w:rFonts w:ascii="Times New Roman" w:eastAsia="Times New Roman" w:hAnsi="Times New Roman" w:cs="Times New Roman"/>
                <w:sz w:val="24"/>
                <w:szCs w:val="24"/>
                <w:lang w:eastAsia="ru-RU"/>
              </w:rPr>
              <w:t>»</w:t>
            </w:r>
          </w:p>
        </w:tc>
        <w:tc>
          <w:tcPr>
            <w:tcW w:w="1431" w:type="dxa"/>
            <w:tcBorders>
              <w:top w:val="single" w:sz="4" w:space="0" w:color="auto"/>
              <w:left w:val="single" w:sz="4" w:space="0" w:color="auto"/>
              <w:bottom w:val="single" w:sz="4" w:space="0" w:color="auto"/>
              <w:right w:val="single" w:sz="4" w:space="0" w:color="auto"/>
            </w:tcBorders>
          </w:tcPr>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Администрация МО «Майск»</w:t>
            </w:r>
          </w:p>
        </w:tc>
      </w:tr>
      <w:tr w:rsidR="009B0211" w:rsidRPr="009B0211" w:rsidTr="00036E4F">
        <w:trPr>
          <w:trHeight w:val="553"/>
        </w:trPr>
        <w:tc>
          <w:tcPr>
            <w:tcW w:w="618" w:type="dxa"/>
            <w:tcBorders>
              <w:top w:val="single" w:sz="4" w:space="0" w:color="auto"/>
              <w:left w:val="single" w:sz="4" w:space="0" w:color="auto"/>
              <w:bottom w:val="single" w:sz="4" w:space="0" w:color="auto"/>
              <w:right w:val="single" w:sz="4" w:space="0" w:color="auto"/>
            </w:tcBorders>
          </w:tcPr>
          <w:p w:rsidR="009B0211" w:rsidRPr="009B0211" w:rsidRDefault="009B0211" w:rsidP="009B0211">
            <w:pPr>
              <w:spacing w:after="0" w:line="240" w:lineRule="auto"/>
              <w:jc w:val="right"/>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6.5.</w:t>
            </w:r>
          </w:p>
        </w:tc>
        <w:tc>
          <w:tcPr>
            <w:tcW w:w="5430" w:type="dxa"/>
            <w:tcBorders>
              <w:top w:val="single" w:sz="4" w:space="0" w:color="auto"/>
              <w:left w:val="single" w:sz="4" w:space="0" w:color="auto"/>
              <w:bottom w:val="single" w:sz="4" w:space="0" w:color="auto"/>
              <w:right w:val="single" w:sz="4" w:space="0" w:color="auto"/>
            </w:tcBorders>
          </w:tcPr>
          <w:p w:rsidR="009B0211" w:rsidRPr="009B0211" w:rsidRDefault="009B0211" w:rsidP="009B0211">
            <w:pPr>
              <w:spacing w:after="0" w:line="240" w:lineRule="auto"/>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 xml:space="preserve">от комплекса до </w:t>
            </w:r>
            <w:proofErr w:type="spellStart"/>
            <w:r w:rsidRPr="009B0211">
              <w:rPr>
                <w:rFonts w:ascii="Times New Roman" w:eastAsia="Times New Roman" w:hAnsi="Times New Roman" w:cs="Times New Roman"/>
                <w:sz w:val="24"/>
                <w:szCs w:val="24"/>
                <w:lang w:eastAsia="ru-RU"/>
              </w:rPr>
              <w:t>д</w:t>
            </w:r>
            <w:proofErr w:type="gramStart"/>
            <w:r w:rsidRPr="009B0211">
              <w:rPr>
                <w:rFonts w:ascii="Times New Roman" w:eastAsia="Times New Roman" w:hAnsi="Times New Roman" w:cs="Times New Roman"/>
                <w:sz w:val="24"/>
                <w:szCs w:val="24"/>
                <w:lang w:eastAsia="ru-RU"/>
              </w:rPr>
              <w:t>.А</w:t>
            </w:r>
            <w:proofErr w:type="gramEnd"/>
            <w:r w:rsidRPr="009B0211">
              <w:rPr>
                <w:rFonts w:ascii="Times New Roman" w:eastAsia="Times New Roman" w:hAnsi="Times New Roman" w:cs="Times New Roman"/>
                <w:sz w:val="24"/>
                <w:szCs w:val="24"/>
                <w:lang w:eastAsia="ru-RU"/>
              </w:rPr>
              <w:t>брамовка</w:t>
            </w:r>
            <w:proofErr w:type="spellEnd"/>
            <w:r w:rsidRPr="009B0211">
              <w:rPr>
                <w:rFonts w:ascii="Times New Roman" w:eastAsia="Times New Roman" w:hAnsi="Times New Roman" w:cs="Times New Roman"/>
                <w:sz w:val="24"/>
                <w:szCs w:val="24"/>
                <w:lang w:eastAsia="ru-RU"/>
              </w:rPr>
              <w:t xml:space="preserve"> </w:t>
            </w:r>
          </w:p>
        </w:tc>
        <w:tc>
          <w:tcPr>
            <w:tcW w:w="1431" w:type="dxa"/>
            <w:tcBorders>
              <w:top w:val="single" w:sz="4" w:space="0" w:color="auto"/>
              <w:left w:val="single" w:sz="4" w:space="0" w:color="auto"/>
              <w:bottom w:val="single" w:sz="4" w:space="0" w:color="auto"/>
              <w:right w:val="single" w:sz="4" w:space="0" w:color="auto"/>
            </w:tcBorders>
          </w:tcPr>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МБУО «</w:t>
            </w:r>
            <w:proofErr w:type="spellStart"/>
            <w:r w:rsidRPr="009B0211">
              <w:rPr>
                <w:rFonts w:ascii="Times New Roman" w:eastAsia="Times New Roman" w:hAnsi="Times New Roman" w:cs="Times New Roman"/>
                <w:sz w:val="24"/>
                <w:szCs w:val="24"/>
                <w:lang w:eastAsia="ru-RU"/>
              </w:rPr>
              <w:t>Абрамовская</w:t>
            </w:r>
            <w:proofErr w:type="spellEnd"/>
            <w:r w:rsidRPr="009B0211">
              <w:rPr>
                <w:rFonts w:ascii="Times New Roman" w:eastAsia="Times New Roman" w:hAnsi="Times New Roman" w:cs="Times New Roman"/>
                <w:sz w:val="24"/>
                <w:szCs w:val="24"/>
                <w:lang w:eastAsia="ru-RU"/>
              </w:rPr>
              <w:t xml:space="preserve"> НОШ детский сад»</w:t>
            </w:r>
          </w:p>
        </w:tc>
      </w:tr>
      <w:tr w:rsidR="009B0211" w:rsidRPr="009B0211" w:rsidTr="00036E4F">
        <w:trPr>
          <w:trHeight w:val="553"/>
        </w:trPr>
        <w:tc>
          <w:tcPr>
            <w:tcW w:w="618" w:type="dxa"/>
            <w:tcBorders>
              <w:top w:val="single" w:sz="4" w:space="0" w:color="auto"/>
              <w:left w:val="single" w:sz="4" w:space="0" w:color="auto"/>
              <w:bottom w:val="single" w:sz="4" w:space="0" w:color="auto"/>
              <w:right w:val="single" w:sz="4" w:space="0" w:color="auto"/>
            </w:tcBorders>
          </w:tcPr>
          <w:p w:rsidR="009B0211" w:rsidRPr="009B0211" w:rsidRDefault="009B0211" w:rsidP="009B0211">
            <w:pPr>
              <w:spacing w:after="0" w:line="240" w:lineRule="auto"/>
              <w:jc w:val="right"/>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6.6.</w:t>
            </w:r>
          </w:p>
        </w:tc>
        <w:tc>
          <w:tcPr>
            <w:tcW w:w="5430" w:type="dxa"/>
            <w:tcBorders>
              <w:top w:val="single" w:sz="4" w:space="0" w:color="auto"/>
              <w:left w:val="single" w:sz="4" w:space="0" w:color="auto"/>
              <w:bottom w:val="single" w:sz="4" w:space="0" w:color="auto"/>
              <w:right w:val="single" w:sz="4" w:space="0" w:color="auto"/>
            </w:tcBorders>
          </w:tcPr>
          <w:p w:rsidR="009B0211" w:rsidRPr="009B0211" w:rsidRDefault="009B0211" w:rsidP="009B0211">
            <w:pPr>
              <w:spacing w:after="0" w:line="240" w:lineRule="auto"/>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место отдыха и купания мыс «Поповский»;</w:t>
            </w:r>
          </w:p>
        </w:tc>
        <w:tc>
          <w:tcPr>
            <w:tcW w:w="1431" w:type="dxa"/>
            <w:tcBorders>
              <w:top w:val="single" w:sz="4" w:space="0" w:color="auto"/>
              <w:left w:val="single" w:sz="4" w:space="0" w:color="auto"/>
              <w:bottom w:val="single" w:sz="4" w:space="0" w:color="auto"/>
              <w:right w:val="single" w:sz="4" w:space="0" w:color="auto"/>
            </w:tcBorders>
          </w:tcPr>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9B0211" w:rsidRPr="009B0211" w:rsidRDefault="009B0211" w:rsidP="009B0211">
            <w:pPr>
              <w:spacing w:after="0" w:line="240" w:lineRule="auto"/>
              <w:jc w:val="center"/>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МБОУ «Майский детский сад»</w:t>
            </w:r>
          </w:p>
        </w:tc>
      </w:tr>
    </w:tbl>
    <w:p w:rsidR="009B0211" w:rsidRPr="009B0211" w:rsidRDefault="009B0211" w:rsidP="009B0211">
      <w:pPr>
        <w:spacing w:after="0" w:line="240" w:lineRule="auto"/>
        <w:rPr>
          <w:rFonts w:ascii="Times New Roman" w:eastAsia="Times New Roman" w:hAnsi="Times New Roman" w:cs="Times New Roman"/>
          <w:sz w:val="24"/>
          <w:szCs w:val="24"/>
          <w:lang w:eastAsia="ru-RU"/>
        </w:rPr>
      </w:pPr>
    </w:p>
    <w:p w:rsidR="009B0211" w:rsidRPr="009B0211" w:rsidRDefault="009B0211" w:rsidP="009B0211">
      <w:pPr>
        <w:spacing w:after="0" w:line="240" w:lineRule="auto"/>
        <w:rPr>
          <w:rFonts w:ascii="Times New Roman" w:eastAsia="Times New Roman" w:hAnsi="Times New Roman" w:cs="Times New Roman"/>
          <w:sz w:val="24"/>
          <w:szCs w:val="24"/>
          <w:lang w:eastAsia="ru-RU"/>
        </w:rPr>
      </w:pPr>
    </w:p>
    <w:p w:rsidR="009B0211" w:rsidRPr="009B0211" w:rsidRDefault="009B0211" w:rsidP="009B0211">
      <w:pPr>
        <w:spacing w:after="0" w:line="240" w:lineRule="auto"/>
        <w:rPr>
          <w:rFonts w:ascii="Times New Roman" w:eastAsia="Times New Roman" w:hAnsi="Times New Roman" w:cs="Times New Roman"/>
          <w:sz w:val="24"/>
          <w:szCs w:val="24"/>
          <w:lang w:eastAsia="ru-RU"/>
        </w:rPr>
      </w:pPr>
    </w:p>
    <w:p w:rsidR="009B0211" w:rsidRPr="009B0211" w:rsidRDefault="009B0211" w:rsidP="009B0211">
      <w:pPr>
        <w:spacing w:after="0" w:line="240" w:lineRule="auto"/>
        <w:rPr>
          <w:rFonts w:ascii="Times New Roman" w:eastAsia="Times New Roman" w:hAnsi="Times New Roman" w:cs="Times New Roman"/>
          <w:sz w:val="24"/>
          <w:szCs w:val="24"/>
          <w:lang w:eastAsia="ru-RU"/>
        </w:rPr>
      </w:pPr>
    </w:p>
    <w:p w:rsidR="009B0211" w:rsidRPr="009B0211" w:rsidRDefault="009B0211" w:rsidP="009B0211">
      <w:pPr>
        <w:spacing w:after="0" w:line="240" w:lineRule="auto"/>
        <w:ind w:firstLine="6237"/>
        <w:jc w:val="both"/>
        <w:rPr>
          <w:rFonts w:ascii="Times New Roman" w:eastAsia="Times New Roman" w:hAnsi="Times New Roman" w:cs="Times New Roman"/>
          <w:sz w:val="24"/>
          <w:szCs w:val="24"/>
          <w:lang w:eastAsia="ru-RU"/>
        </w:rPr>
      </w:pPr>
    </w:p>
    <w:p w:rsidR="009B0211" w:rsidRPr="009B0211" w:rsidRDefault="009B0211" w:rsidP="009B0211">
      <w:pPr>
        <w:spacing w:after="0" w:line="240" w:lineRule="auto"/>
        <w:ind w:firstLine="6237"/>
        <w:jc w:val="both"/>
        <w:rPr>
          <w:rFonts w:ascii="Times New Roman" w:eastAsia="Times New Roman" w:hAnsi="Times New Roman" w:cs="Times New Roman"/>
          <w:sz w:val="24"/>
          <w:szCs w:val="24"/>
          <w:lang w:eastAsia="ru-RU"/>
        </w:rPr>
      </w:pPr>
    </w:p>
    <w:p w:rsidR="009B0211" w:rsidRPr="009B0211" w:rsidRDefault="009B0211" w:rsidP="009B0211">
      <w:pPr>
        <w:spacing w:after="0" w:line="240" w:lineRule="auto"/>
        <w:ind w:firstLine="6237"/>
        <w:jc w:val="both"/>
        <w:rPr>
          <w:rFonts w:ascii="Times New Roman" w:eastAsia="Times New Roman" w:hAnsi="Times New Roman" w:cs="Times New Roman"/>
          <w:sz w:val="24"/>
          <w:szCs w:val="24"/>
          <w:lang w:eastAsia="ru-RU"/>
        </w:rPr>
      </w:pPr>
    </w:p>
    <w:p w:rsidR="009B0211" w:rsidRPr="009B0211" w:rsidRDefault="009B0211" w:rsidP="009B0211">
      <w:pPr>
        <w:spacing w:after="0" w:line="240" w:lineRule="auto"/>
        <w:ind w:firstLine="6237"/>
        <w:jc w:val="both"/>
        <w:rPr>
          <w:rFonts w:ascii="Times New Roman" w:eastAsia="Times New Roman" w:hAnsi="Times New Roman" w:cs="Times New Roman"/>
          <w:sz w:val="24"/>
          <w:szCs w:val="24"/>
          <w:lang w:eastAsia="ru-RU"/>
        </w:rPr>
      </w:pPr>
    </w:p>
    <w:p w:rsidR="009B0211" w:rsidRPr="009B0211" w:rsidRDefault="009B0211" w:rsidP="009B0211">
      <w:pPr>
        <w:spacing w:after="0" w:line="240" w:lineRule="auto"/>
        <w:ind w:firstLine="6237"/>
        <w:jc w:val="both"/>
        <w:rPr>
          <w:rFonts w:ascii="Times New Roman" w:eastAsia="Times New Roman" w:hAnsi="Times New Roman" w:cs="Times New Roman"/>
          <w:sz w:val="24"/>
          <w:szCs w:val="24"/>
          <w:lang w:eastAsia="ru-RU"/>
        </w:rPr>
      </w:pPr>
    </w:p>
    <w:p w:rsidR="009B0211" w:rsidRPr="009B0211" w:rsidRDefault="009B0211" w:rsidP="009B0211">
      <w:pPr>
        <w:spacing w:after="0" w:line="240" w:lineRule="auto"/>
        <w:ind w:firstLine="6237"/>
        <w:jc w:val="both"/>
        <w:rPr>
          <w:rFonts w:ascii="Times New Roman" w:eastAsia="Times New Roman" w:hAnsi="Times New Roman" w:cs="Times New Roman"/>
          <w:sz w:val="24"/>
          <w:szCs w:val="24"/>
          <w:lang w:eastAsia="ru-RU"/>
        </w:rPr>
      </w:pPr>
    </w:p>
    <w:p w:rsidR="009B0211" w:rsidRPr="009B0211" w:rsidRDefault="009B0211" w:rsidP="009B0211">
      <w:pPr>
        <w:spacing w:after="0" w:line="240" w:lineRule="auto"/>
        <w:ind w:firstLine="6237"/>
        <w:jc w:val="both"/>
        <w:rPr>
          <w:rFonts w:ascii="Times New Roman" w:eastAsia="Times New Roman" w:hAnsi="Times New Roman" w:cs="Times New Roman"/>
          <w:sz w:val="24"/>
          <w:szCs w:val="24"/>
          <w:lang w:eastAsia="ru-RU"/>
        </w:rPr>
      </w:pPr>
    </w:p>
    <w:p w:rsidR="009B0211" w:rsidRPr="009B0211" w:rsidRDefault="009B0211" w:rsidP="009B0211">
      <w:pPr>
        <w:spacing w:after="0" w:line="240" w:lineRule="auto"/>
        <w:ind w:firstLine="6237"/>
        <w:jc w:val="both"/>
        <w:rPr>
          <w:rFonts w:ascii="Times New Roman" w:eastAsia="Times New Roman" w:hAnsi="Times New Roman" w:cs="Times New Roman"/>
          <w:sz w:val="24"/>
          <w:szCs w:val="24"/>
          <w:lang w:eastAsia="ru-RU"/>
        </w:rPr>
      </w:pPr>
    </w:p>
    <w:p w:rsidR="009B0211" w:rsidRPr="009B0211" w:rsidRDefault="009B0211" w:rsidP="009B0211">
      <w:pPr>
        <w:spacing w:after="0" w:line="240" w:lineRule="auto"/>
        <w:ind w:firstLine="6237"/>
        <w:jc w:val="both"/>
        <w:rPr>
          <w:rFonts w:ascii="Times New Roman" w:eastAsia="Times New Roman" w:hAnsi="Times New Roman" w:cs="Times New Roman"/>
          <w:sz w:val="24"/>
          <w:szCs w:val="24"/>
          <w:lang w:eastAsia="ru-RU"/>
        </w:rPr>
      </w:pPr>
    </w:p>
    <w:p w:rsidR="009B0211" w:rsidRDefault="009B0211" w:rsidP="009B0211">
      <w:pPr>
        <w:spacing w:after="0" w:line="240" w:lineRule="auto"/>
        <w:jc w:val="both"/>
        <w:rPr>
          <w:rFonts w:ascii="Times New Roman" w:eastAsia="Times New Roman" w:hAnsi="Times New Roman" w:cs="Times New Roman"/>
          <w:sz w:val="24"/>
          <w:szCs w:val="24"/>
          <w:lang w:eastAsia="ru-RU"/>
        </w:rPr>
      </w:pPr>
    </w:p>
    <w:p w:rsidR="009B0211" w:rsidRPr="009B0211" w:rsidRDefault="009B0211" w:rsidP="009B0211">
      <w:pPr>
        <w:spacing w:after="0" w:line="240" w:lineRule="auto"/>
        <w:ind w:firstLine="6237"/>
        <w:jc w:val="both"/>
        <w:rPr>
          <w:rFonts w:ascii="Times New Roman" w:eastAsia="Times New Roman" w:hAnsi="Times New Roman" w:cs="Times New Roman"/>
          <w:sz w:val="24"/>
          <w:szCs w:val="24"/>
          <w:lang w:eastAsia="ru-RU"/>
        </w:rPr>
      </w:pPr>
    </w:p>
    <w:p w:rsidR="009B0211" w:rsidRPr="009B0211" w:rsidRDefault="009B0211" w:rsidP="009B0211">
      <w:pPr>
        <w:spacing w:after="0" w:line="240" w:lineRule="auto"/>
        <w:ind w:firstLine="6237"/>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lastRenderedPageBreak/>
        <w:t xml:space="preserve">Приложение №4 </w:t>
      </w:r>
    </w:p>
    <w:p w:rsidR="009B0211" w:rsidRPr="009B0211" w:rsidRDefault="009B0211" w:rsidP="009B0211">
      <w:pPr>
        <w:spacing w:after="0" w:line="240" w:lineRule="auto"/>
        <w:ind w:left="6237"/>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 xml:space="preserve"> к Постановлению главы</w:t>
      </w:r>
    </w:p>
    <w:p w:rsidR="009B0211" w:rsidRPr="009B0211" w:rsidRDefault="009B0211" w:rsidP="009B0211">
      <w:pPr>
        <w:spacing w:after="0" w:line="240" w:lineRule="auto"/>
        <w:ind w:left="6237"/>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 xml:space="preserve"> администрации МО «Майск» </w:t>
      </w:r>
    </w:p>
    <w:p w:rsidR="009B0211" w:rsidRPr="009B0211" w:rsidRDefault="009B0211" w:rsidP="009B0211">
      <w:pPr>
        <w:spacing w:after="0" w:line="240" w:lineRule="auto"/>
        <w:ind w:left="6237"/>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 xml:space="preserve"> от 02.04.2015г. № 63</w:t>
      </w:r>
    </w:p>
    <w:p w:rsidR="009B0211" w:rsidRPr="009B0211" w:rsidRDefault="009B0211" w:rsidP="009B0211">
      <w:pPr>
        <w:spacing w:after="0" w:line="240" w:lineRule="auto"/>
        <w:ind w:left="6237"/>
        <w:jc w:val="both"/>
        <w:rPr>
          <w:rFonts w:ascii="Times New Roman" w:eastAsia="Times New Roman" w:hAnsi="Times New Roman" w:cs="Times New Roman"/>
          <w:sz w:val="24"/>
          <w:szCs w:val="24"/>
          <w:lang w:eastAsia="ru-RU"/>
        </w:rPr>
      </w:pPr>
    </w:p>
    <w:p w:rsidR="009B0211" w:rsidRPr="009B0211" w:rsidRDefault="009B0211" w:rsidP="009B0211">
      <w:pPr>
        <w:spacing w:after="0" w:line="240" w:lineRule="auto"/>
        <w:jc w:val="center"/>
        <w:rPr>
          <w:rFonts w:ascii="Arial" w:eastAsia="Times New Roman" w:hAnsi="Arial" w:cs="Arial"/>
          <w:b/>
          <w:sz w:val="28"/>
          <w:szCs w:val="28"/>
          <w:lang w:eastAsia="ru-RU"/>
        </w:rPr>
      </w:pPr>
    </w:p>
    <w:p w:rsidR="009B0211" w:rsidRPr="009B0211" w:rsidRDefault="009B0211" w:rsidP="009B0211">
      <w:pPr>
        <w:spacing w:before="100" w:beforeAutospacing="1" w:after="100" w:afterAutospacing="1" w:line="240" w:lineRule="auto"/>
        <w:jc w:val="center"/>
        <w:rPr>
          <w:rFonts w:ascii="Times New Roman" w:eastAsia="Times New Roman" w:hAnsi="Times New Roman" w:cs="Times New Roman"/>
          <w:b/>
          <w:sz w:val="26"/>
          <w:szCs w:val="26"/>
          <w:lang w:eastAsia="ru-RU"/>
        </w:rPr>
      </w:pPr>
      <w:r w:rsidRPr="009B0211">
        <w:rPr>
          <w:rFonts w:ascii="Times New Roman" w:eastAsia="Times New Roman" w:hAnsi="Times New Roman" w:cs="Times New Roman"/>
          <w:b/>
          <w:sz w:val="26"/>
          <w:szCs w:val="26"/>
          <w:lang w:eastAsia="ru-RU"/>
        </w:rPr>
        <w:t>Положение</w:t>
      </w:r>
    </w:p>
    <w:p w:rsidR="009B0211" w:rsidRPr="009B0211" w:rsidRDefault="009B0211" w:rsidP="009B021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B0211">
        <w:rPr>
          <w:rFonts w:ascii="Times New Roman" w:eastAsia="Times New Roman" w:hAnsi="Times New Roman" w:cs="Times New Roman"/>
          <w:b/>
          <w:sz w:val="26"/>
          <w:szCs w:val="26"/>
          <w:lang w:eastAsia="ru-RU"/>
        </w:rPr>
        <w:t xml:space="preserve">о смотре-конкурсе на звание «Лучшая  усадьба», « Лучший двор», «Образцовая территория», </w:t>
      </w:r>
    </w:p>
    <w:p w:rsidR="009B0211" w:rsidRPr="009B0211" w:rsidRDefault="009B0211" w:rsidP="009B021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B0211">
        <w:rPr>
          <w:rFonts w:ascii="Times New Roman" w:eastAsia="Times New Roman" w:hAnsi="Times New Roman" w:cs="Times New Roman"/>
          <w:b/>
          <w:sz w:val="26"/>
          <w:szCs w:val="26"/>
          <w:lang w:eastAsia="ru-RU"/>
        </w:rPr>
        <w:t>1.Общие положения.</w:t>
      </w:r>
    </w:p>
    <w:p w:rsidR="009B0211" w:rsidRPr="009B0211" w:rsidRDefault="009B0211" w:rsidP="009B0211">
      <w:pPr>
        <w:spacing w:after="0" w:line="240" w:lineRule="auto"/>
        <w:ind w:firstLine="708"/>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1.1 Смотр - конкурс  проводится среди предприятий,  учреждений всех форм собственности; среди многоквартирных и частных домовладений муниципального образования «Майск».</w:t>
      </w:r>
    </w:p>
    <w:p w:rsidR="009B0211" w:rsidRPr="009B0211" w:rsidRDefault="009B0211" w:rsidP="009B0211">
      <w:pPr>
        <w:spacing w:after="0" w:line="240" w:lineRule="auto"/>
        <w:ind w:firstLine="708"/>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1.2. Смотр-конкурс проводится в целях:</w:t>
      </w:r>
    </w:p>
    <w:p w:rsidR="009B0211" w:rsidRPr="009B0211" w:rsidRDefault="009B0211" w:rsidP="009B0211">
      <w:pPr>
        <w:spacing w:after="0" w:line="240" w:lineRule="auto"/>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-улучшения санитарного и эстетического состояния   территорий поселения;</w:t>
      </w:r>
    </w:p>
    <w:p w:rsidR="009B0211" w:rsidRPr="009B0211" w:rsidRDefault="009B0211" w:rsidP="009B0211">
      <w:pPr>
        <w:spacing w:after="0" w:line="240" w:lineRule="auto"/>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-привлечения населения, трудовых коллективов предприятий учреждений, организаций к решению проблем в сфере благоустройства муниципального образования «Майск».</w:t>
      </w:r>
    </w:p>
    <w:p w:rsidR="009B0211" w:rsidRPr="009B0211" w:rsidRDefault="009B0211" w:rsidP="009B021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B0211">
        <w:rPr>
          <w:rFonts w:ascii="Times New Roman" w:eastAsia="Times New Roman" w:hAnsi="Times New Roman" w:cs="Times New Roman"/>
          <w:b/>
          <w:sz w:val="26"/>
          <w:szCs w:val="26"/>
          <w:lang w:eastAsia="ru-RU"/>
        </w:rPr>
        <w:t>2. Сроки и порядок проведения смотра-конкурса</w:t>
      </w:r>
    </w:p>
    <w:p w:rsidR="009B0211" w:rsidRPr="009B0211" w:rsidRDefault="009B0211" w:rsidP="009B0211">
      <w:pPr>
        <w:spacing w:after="0" w:line="240" w:lineRule="auto"/>
        <w:ind w:firstLine="708"/>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 xml:space="preserve">2.1 Смотр - конкурс проводится с 1 июня 2015 года по 15 октября  2015 года. </w:t>
      </w:r>
    </w:p>
    <w:p w:rsidR="009B0211" w:rsidRPr="009B0211" w:rsidRDefault="009B0211" w:rsidP="009B0211">
      <w:pPr>
        <w:spacing w:after="0" w:line="240" w:lineRule="auto"/>
        <w:ind w:firstLine="708"/>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2.3 Итоги смотра - конкурса подводятся с 01 октября 2015 года по 17 октября 2015 года.</w:t>
      </w:r>
    </w:p>
    <w:p w:rsidR="009B0211" w:rsidRPr="009B0211" w:rsidRDefault="009B0211" w:rsidP="009B0211">
      <w:pPr>
        <w:spacing w:after="0" w:line="240" w:lineRule="auto"/>
        <w:ind w:firstLine="708"/>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2.4 Заявки на участие в смотре - конкурсе принимаются в письменном виде в произвольной форме в администрации муниципального образования «Майск», в течение всего периода указанного в пункте 2.1.</w:t>
      </w:r>
    </w:p>
    <w:p w:rsidR="009B0211" w:rsidRPr="009B0211" w:rsidRDefault="009B0211" w:rsidP="009B0211">
      <w:pPr>
        <w:spacing w:after="0" w:line="240" w:lineRule="auto"/>
        <w:ind w:firstLine="708"/>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2.5</w:t>
      </w:r>
      <w:proofErr w:type="gramStart"/>
      <w:r w:rsidRPr="009B0211">
        <w:rPr>
          <w:rFonts w:ascii="Times New Roman" w:eastAsia="Times New Roman" w:hAnsi="Times New Roman" w:cs="Times New Roman"/>
          <w:sz w:val="24"/>
          <w:szCs w:val="24"/>
          <w:lang w:eastAsia="ru-RU"/>
        </w:rPr>
        <w:t>  В</w:t>
      </w:r>
      <w:proofErr w:type="gramEnd"/>
      <w:r w:rsidRPr="009B0211">
        <w:rPr>
          <w:rFonts w:ascii="Times New Roman" w:eastAsia="Times New Roman" w:hAnsi="Times New Roman" w:cs="Times New Roman"/>
          <w:sz w:val="24"/>
          <w:szCs w:val="24"/>
          <w:lang w:eastAsia="ru-RU"/>
        </w:rPr>
        <w:t xml:space="preserve"> заявке должны быть указаны адрес предприятия, учреждения, организации, домовладения; Ф.И.О, руководителя, домовладельца, контактный телефон.</w:t>
      </w:r>
    </w:p>
    <w:p w:rsidR="009B0211" w:rsidRPr="009B0211" w:rsidRDefault="009B0211" w:rsidP="009B021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B0211">
        <w:rPr>
          <w:rFonts w:ascii="Times New Roman" w:eastAsia="Times New Roman" w:hAnsi="Times New Roman" w:cs="Times New Roman"/>
          <w:b/>
          <w:sz w:val="26"/>
          <w:szCs w:val="26"/>
          <w:lang w:eastAsia="ru-RU"/>
        </w:rPr>
        <w:t>3. Условия и критерии проведения смотра-конкурса</w:t>
      </w:r>
    </w:p>
    <w:p w:rsidR="009B0211" w:rsidRPr="009B0211" w:rsidRDefault="009B0211" w:rsidP="009B0211">
      <w:pPr>
        <w:spacing w:after="0" w:line="240" w:lineRule="auto"/>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3.1 Смот</w:t>
      </w:r>
      <w:proofErr w:type="gramStart"/>
      <w:r w:rsidRPr="009B0211">
        <w:rPr>
          <w:rFonts w:ascii="Times New Roman" w:eastAsia="Times New Roman" w:hAnsi="Times New Roman" w:cs="Times New Roman"/>
          <w:sz w:val="24"/>
          <w:szCs w:val="24"/>
          <w:lang w:eastAsia="ru-RU"/>
        </w:rPr>
        <w:t>р-</w:t>
      </w:r>
      <w:proofErr w:type="gramEnd"/>
      <w:r w:rsidRPr="009B0211">
        <w:rPr>
          <w:rFonts w:ascii="Times New Roman" w:eastAsia="Times New Roman" w:hAnsi="Times New Roman" w:cs="Times New Roman"/>
          <w:sz w:val="24"/>
          <w:szCs w:val="24"/>
          <w:lang w:eastAsia="ru-RU"/>
        </w:rPr>
        <w:t xml:space="preserve"> конкурс проводится по номинациям:</w:t>
      </w:r>
    </w:p>
    <w:p w:rsidR="009B0211" w:rsidRPr="009B0211" w:rsidRDefault="009B0211" w:rsidP="009B0211">
      <w:pPr>
        <w:spacing w:after="0" w:line="240" w:lineRule="auto"/>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«Лучший двор» - среди многоквартирных жилых домов.</w:t>
      </w:r>
    </w:p>
    <w:p w:rsidR="009B0211" w:rsidRPr="009B0211" w:rsidRDefault="009B0211" w:rsidP="009B0211">
      <w:pPr>
        <w:spacing w:after="0" w:line="240" w:lineRule="auto"/>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«Образцовая территория»- среди предприятий и организаций всех форм собственности.</w:t>
      </w:r>
    </w:p>
    <w:p w:rsidR="009B0211" w:rsidRPr="009B0211" w:rsidRDefault="009B0211" w:rsidP="009B0211">
      <w:pPr>
        <w:spacing w:after="0" w:line="240" w:lineRule="auto"/>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«Лучшая  усадьба» - среди владельцев индивидуальных жилых домов.</w:t>
      </w:r>
    </w:p>
    <w:p w:rsidR="009B0211" w:rsidRPr="009B0211" w:rsidRDefault="009B0211" w:rsidP="009B0211">
      <w:pPr>
        <w:spacing w:after="0" w:line="240" w:lineRule="auto"/>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3.2 Критерии оценки объектов:</w:t>
      </w:r>
    </w:p>
    <w:p w:rsidR="009B0211" w:rsidRPr="009B0211" w:rsidRDefault="009B0211" w:rsidP="009B0211">
      <w:pPr>
        <w:spacing w:after="0" w:line="240" w:lineRule="auto"/>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3.2.1</w:t>
      </w:r>
      <w:r w:rsidRPr="009B0211">
        <w:rPr>
          <w:rFonts w:ascii="Times New Roman" w:eastAsia="Times New Roman" w:hAnsi="Times New Roman" w:cs="Times New Roman"/>
          <w:b/>
          <w:sz w:val="24"/>
          <w:szCs w:val="24"/>
          <w:lang w:eastAsia="ru-RU"/>
        </w:rPr>
        <w:t>  Номинация «Лучший двор»</w:t>
      </w:r>
    </w:p>
    <w:p w:rsidR="009B0211" w:rsidRPr="009B0211" w:rsidRDefault="009B0211" w:rsidP="009B0211">
      <w:pPr>
        <w:spacing w:after="0" w:line="240" w:lineRule="auto"/>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Максимальное количество баллов- 130.</w:t>
      </w:r>
    </w:p>
    <w:p w:rsidR="009B0211" w:rsidRPr="009B0211" w:rsidRDefault="009B0211" w:rsidP="009B0211">
      <w:pPr>
        <w:spacing w:after="0" w:line="240" w:lineRule="auto"/>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-участие жителей в совместной работе по уборке, ремонту, благоустройству и озеленению дворовой территории - 30,</w:t>
      </w:r>
    </w:p>
    <w:p w:rsidR="009B0211" w:rsidRPr="009B0211" w:rsidRDefault="009B0211" w:rsidP="009B0211">
      <w:pPr>
        <w:spacing w:after="0" w:line="240" w:lineRule="auto"/>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-проявление инициативы в эстетическом оформлении объектов во дворе - 30;</w:t>
      </w:r>
    </w:p>
    <w:p w:rsidR="009B0211" w:rsidRPr="009B0211" w:rsidRDefault="009B0211" w:rsidP="009B0211">
      <w:pPr>
        <w:spacing w:after="0" w:line="240" w:lineRule="auto"/>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 xml:space="preserve">-наличие и содержание </w:t>
      </w:r>
      <w:proofErr w:type="spellStart"/>
      <w:r w:rsidRPr="009B0211">
        <w:rPr>
          <w:rFonts w:ascii="Times New Roman" w:eastAsia="Times New Roman" w:hAnsi="Times New Roman" w:cs="Times New Roman"/>
          <w:sz w:val="24"/>
          <w:szCs w:val="24"/>
          <w:lang w:eastAsia="ru-RU"/>
        </w:rPr>
        <w:t>придворовой</w:t>
      </w:r>
      <w:proofErr w:type="spellEnd"/>
      <w:r w:rsidRPr="009B0211">
        <w:rPr>
          <w:rFonts w:ascii="Times New Roman" w:eastAsia="Times New Roman" w:hAnsi="Times New Roman" w:cs="Times New Roman"/>
          <w:sz w:val="24"/>
          <w:szCs w:val="24"/>
          <w:lang w:eastAsia="ru-RU"/>
        </w:rPr>
        <w:t xml:space="preserve"> детской площадки - 10;</w:t>
      </w:r>
    </w:p>
    <w:p w:rsidR="009B0211" w:rsidRPr="009B0211" w:rsidRDefault="009B0211" w:rsidP="009B0211">
      <w:pPr>
        <w:spacing w:after="0" w:line="240" w:lineRule="auto"/>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-содержание жилищного фонда и территорий, прилегающих к домам, в надлежащем противопожарном состоянии, чистоте и порядке -  20;</w:t>
      </w:r>
    </w:p>
    <w:p w:rsidR="009B0211" w:rsidRPr="009B0211" w:rsidRDefault="009B0211" w:rsidP="009B0211">
      <w:pPr>
        <w:spacing w:after="0" w:line="240" w:lineRule="auto"/>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-наличие озеленения - 10;</w:t>
      </w:r>
    </w:p>
    <w:p w:rsidR="009B0211" w:rsidRPr="009B0211" w:rsidRDefault="009B0211" w:rsidP="009B0211">
      <w:pPr>
        <w:spacing w:after="0" w:line="240" w:lineRule="auto"/>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 xml:space="preserve">-содержание в исправном состоянии ограждений - 10; </w:t>
      </w:r>
    </w:p>
    <w:p w:rsidR="009B0211" w:rsidRPr="009B0211" w:rsidRDefault="009B0211" w:rsidP="009B0211">
      <w:pPr>
        <w:spacing w:after="0" w:line="240" w:lineRule="auto"/>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-освещенность дворовой территории - 10;</w:t>
      </w:r>
    </w:p>
    <w:p w:rsidR="009B0211" w:rsidRPr="009B0211" w:rsidRDefault="009B0211" w:rsidP="009B0211">
      <w:pPr>
        <w:spacing w:after="0" w:line="240" w:lineRule="auto"/>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-наличие домовых знаков и уличных указателей- 10.</w:t>
      </w:r>
    </w:p>
    <w:p w:rsidR="009B0211" w:rsidRPr="009B0211" w:rsidRDefault="009B0211" w:rsidP="009B0211">
      <w:pPr>
        <w:spacing w:after="0" w:line="240" w:lineRule="auto"/>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u w:val="single"/>
          <w:lang w:eastAsia="ru-RU"/>
        </w:rPr>
        <w:t>Примечание:</w:t>
      </w:r>
      <w:r w:rsidRPr="009B0211">
        <w:rPr>
          <w:rFonts w:ascii="Times New Roman" w:eastAsia="Times New Roman" w:hAnsi="Times New Roman" w:cs="Times New Roman"/>
          <w:sz w:val="24"/>
          <w:szCs w:val="24"/>
          <w:lang w:eastAsia="ru-RU"/>
        </w:rPr>
        <w:t xml:space="preserve"> при наличии возле двора т.н. «бесхозных» автомобилей и техники - за каждую единицу автотранспорта снимается 05 баллов.</w:t>
      </w:r>
    </w:p>
    <w:p w:rsidR="009B0211" w:rsidRPr="009B0211" w:rsidRDefault="009B0211" w:rsidP="009B0211">
      <w:pPr>
        <w:spacing w:after="0" w:line="240" w:lineRule="auto"/>
        <w:jc w:val="both"/>
        <w:rPr>
          <w:rFonts w:ascii="Times New Roman" w:eastAsia="Times New Roman" w:hAnsi="Times New Roman" w:cs="Times New Roman"/>
          <w:b/>
          <w:sz w:val="24"/>
          <w:szCs w:val="24"/>
          <w:lang w:eastAsia="ru-RU"/>
        </w:rPr>
      </w:pPr>
      <w:r w:rsidRPr="009B0211">
        <w:rPr>
          <w:rFonts w:ascii="Times New Roman" w:eastAsia="Times New Roman" w:hAnsi="Times New Roman" w:cs="Times New Roman"/>
          <w:sz w:val="24"/>
          <w:szCs w:val="24"/>
          <w:lang w:eastAsia="ru-RU"/>
        </w:rPr>
        <w:t xml:space="preserve">3.2.2  </w:t>
      </w:r>
      <w:r w:rsidRPr="009B0211">
        <w:rPr>
          <w:rFonts w:ascii="Times New Roman" w:eastAsia="Times New Roman" w:hAnsi="Times New Roman" w:cs="Times New Roman"/>
          <w:b/>
          <w:sz w:val="24"/>
          <w:szCs w:val="24"/>
          <w:lang w:eastAsia="ru-RU"/>
        </w:rPr>
        <w:t>Номинация «Образцовая территория»</w:t>
      </w:r>
    </w:p>
    <w:p w:rsidR="009B0211" w:rsidRPr="009B0211" w:rsidRDefault="009B0211" w:rsidP="009B0211">
      <w:pPr>
        <w:spacing w:after="0" w:line="240" w:lineRule="auto"/>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lastRenderedPageBreak/>
        <w:t>Максимальное количество баллов - 130.</w:t>
      </w:r>
    </w:p>
    <w:p w:rsidR="009B0211" w:rsidRPr="009B0211" w:rsidRDefault="009B0211" w:rsidP="009B0211">
      <w:pPr>
        <w:spacing w:after="0" w:line="240" w:lineRule="auto"/>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-санитарное состояние территории - 30;</w:t>
      </w:r>
    </w:p>
    <w:p w:rsidR="009B0211" w:rsidRPr="009B0211" w:rsidRDefault="009B0211" w:rsidP="009B0211">
      <w:pPr>
        <w:spacing w:after="0" w:line="240" w:lineRule="auto"/>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 xml:space="preserve">-проявление творческой инициативы в оформлении территории - 20;        </w:t>
      </w:r>
    </w:p>
    <w:p w:rsidR="009B0211" w:rsidRPr="009B0211" w:rsidRDefault="009B0211" w:rsidP="009B0211">
      <w:pPr>
        <w:spacing w:after="0" w:line="240" w:lineRule="auto"/>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 xml:space="preserve">-опрятный внешний вид  фасадов зданий (в </w:t>
      </w:r>
      <w:proofErr w:type="spellStart"/>
      <w:r w:rsidRPr="009B0211">
        <w:rPr>
          <w:rFonts w:ascii="Times New Roman" w:eastAsia="Times New Roman" w:hAnsi="Times New Roman" w:cs="Times New Roman"/>
          <w:sz w:val="24"/>
          <w:szCs w:val="24"/>
          <w:lang w:eastAsia="ru-RU"/>
        </w:rPr>
        <w:t>т.ч</w:t>
      </w:r>
      <w:proofErr w:type="spellEnd"/>
      <w:r w:rsidRPr="009B0211">
        <w:rPr>
          <w:rFonts w:ascii="Times New Roman" w:eastAsia="Times New Roman" w:hAnsi="Times New Roman" w:cs="Times New Roman"/>
          <w:sz w:val="24"/>
          <w:szCs w:val="24"/>
          <w:lang w:eastAsia="ru-RU"/>
        </w:rPr>
        <w:t>. наличие и оформление вывески у главного входа, наличие наклеенных объявлений на стенах, дверях и т.п.) - 20;</w:t>
      </w:r>
    </w:p>
    <w:p w:rsidR="009B0211" w:rsidRPr="009B0211" w:rsidRDefault="009B0211" w:rsidP="009B0211">
      <w:pPr>
        <w:spacing w:after="0" w:line="240" w:lineRule="auto"/>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-наличие газонов, клумб, зеленых насаждений и их содержание - 20;</w:t>
      </w:r>
    </w:p>
    <w:p w:rsidR="009B0211" w:rsidRPr="009B0211" w:rsidRDefault="009B0211" w:rsidP="009B0211">
      <w:pPr>
        <w:spacing w:after="0" w:line="240" w:lineRule="auto"/>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 xml:space="preserve">-наличие урн на территории, у входа в здания - 10; </w:t>
      </w:r>
    </w:p>
    <w:p w:rsidR="009B0211" w:rsidRPr="009B0211" w:rsidRDefault="009B0211" w:rsidP="009B0211">
      <w:pPr>
        <w:spacing w:after="0" w:line="240" w:lineRule="auto"/>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-содержание подъездных дорог, асфальтового покрытия дворовой территории, тротуаров - 20;</w:t>
      </w:r>
    </w:p>
    <w:p w:rsidR="009B0211" w:rsidRPr="009B0211" w:rsidRDefault="009B0211" w:rsidP="009B0211">
      <w:pPr>
        <w:spacing w:after="0" w:line="240" w:lineRule="auto"/>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 xml:space="preserve">-освещение территории - 10.  </w:t>
      </w:r>
    </w:p>
    <w:p w:rsidR="009B0211" w:rsidRPr="009B0211" w:rsidRDefault="009B0211" w:rsidP="009B0211">
      <w:pPr>
        <w:spacing w:after="0" w:line="240" w:lineRule="auto"/>
        <w:jc w:val="both"/>
        <w:rPr>
          <w:rFonts w:ascii="Times New Roman" w:eastAsia="Times New Roman" w:hAnsi="Times New Roman" w:cs="Times New Roman"/>
          <w:b/>
          <w:sz w:val="24"/>
          <w:szCs w:val="24"/>
          <w:lang w:eastAsia="ru-RU"/>
        </w:rPr>
      </w:pPr>
      <w:r w:rsidRPr="009B0211">
        <w:rPr>
          <w:rFonts w:ascii="Times New Roman" w:eastAsia="Times New Roman" w:hAnsi="Times New Roman" w:cs="Times New Roman"/>
          <w:sz w:val="24"/>
          <w:szCs w:val="24"/>
          <w:lang w:eastAsia="ru-RU"/>
        </w:rPr>
        <w:t xml:space="preserve">3.2.3 </w:t>
      </w:r>
      <w:r w:rsidRPr="009B0211">
        <w:rPr>
          <w:rFonts w:ascii="Times New Roman" w:eastAsia="Times New Roman" w:hAnsi="Times New Roman" w:cs="Times New Roman"/>
          <w:b/>
          <w:sz w:val="24"/>
          <w:szCs w:val="24"/>
          <w:lang w:eastAsia="ru-RU"/>
        </w:rPr>
        <w:t xml:space="preserve">Номинация «Лучшая  усадьба» </w:t>
      </w:r>
    </w:p>
    <w:p w:rsidR="009B0211" w:rsidRPr="009B0211" w:rsidRDefault="009B0211" w:rsidP="009B0211">
      <w:pPr>
        <w:spacing w:after="0" w:line="240" w:lineRule="auto"/>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Максимальное количество баллов - 100.</w:t>
      </w:r>
    </w:p>
    <w:p w:rsidR="009B0211" w:rsidRPr="009B0211" w:rsidRDefault="009B0211" w:rsidP="009B0211">
      <w:pPr>
        <w:spacing w:after="0" w:line="240" w:lineRule="auto"/>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-оригинальность оформления усадьбы - 20;</w:t>
      </w:r>
    </w:p>
    <w:p w:rsidR="009B0211" w:rsidRPr="009B0211" w:rsidRDefault="009B0211" w:rsidP="009B0211">
      <w:pPr>
        <w:spacing w:after="0" w:line="240" w:lineRule="auto"/>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-опрятный вид фасада дома и двора усадьбы - 20;</w:t>
      </w:r>
    </w:p>
    <w:p w:rsidR="009B0211" w:rsidRPr="009B0211" w:rsidRDefault="009B0211" w:rsidP="009B0211">
      <w:pPr>
        <w:spacing w:after="0" w:line="240" w:lineRule="auto"/>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-содержание в исправном состоянии ограждений - 15;</w:t>
      </w:r>
    </w:p>
    <w:p w:rsidR="009B0211" w:rsidRPr="009B0211" w:rsidRDefault="009B0211" w:rsidP="009B0211">
      <w:pPr>
        <w:spacing w:after="0" w:line="240" w:lineRule="auto"/>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-содержание в надлежащем санитарном и противопожарном состоянии территории, прилегающей к дому - 20;</w:t>
      </w:r>
    </w:p>
    <w:p w:rsidR="009B0211" w:rsidRPr="009B0211" w:rsidRDefault="009B0211" w:rsidP="009B0211">
      <w:pPr>
        <w:spacing w:after="0" w:line="240" w:lineRule="auto"/>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 xml:space="preserve">-наличие зеленых насаждений и цветников - 15; </w:t>
      </w:r>
    </w:p>
    <w:p w:rsidR="009B0211" w:rsidRPr="009B0211" w:rsidRDefault="009B0211" w:rsidP="009B0211">
      <w:pPr>
        <w:spacing w:after="0" w:line="240" w:lineRule="auto"/>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-наличие номерного знака и аншлага с названием улицы на доме-10.</w:t>
      </w:r>
    </w:p>
    <w:p w:rsidR="009B0211" w:rsidRPr="009B0211" w:rsidRDefault="009B0211" w:rsidP="009B0211">
      <w:pPr>
        <w:spacing w:after="0" w:line="240" w:lineRule="auto"/>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-наличие скамеек для отдыха - 10;</w:t>
      </w:r>
    </w:p>
    <w:p w:rsidR="009B0211" w:rsidRPr="009B0211" w:rsidRDefault="009B0211" w:rsidP="009B0211">
      <w:pPr>
        <w:spacing w:after="0" w:line="240" w:lineRule="auto"/>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3.3 Победителями смотра-конкурса в соответствующих    номинациях  признаются участники, набравшие в своей категории наибольшее количество баллов.</w:t>
      </w:r>
    </w:p>
    <w:p w:rsidR="009B0211" w:rsidRPr="009B0211" w:rsidRDefault="009B0211" w:rsidP="009B0211">
      <w:pPr>
        <w:spacing w:after="0" w:line="240" w:lineRule="auto"/>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4.Порядок подведения итогов.</w:t>
      </w:r>
    </w:p>
    <w:p w:rsidR="009B0211" w:rsidRPr="009B0211" w:rsidRDefault="009B0211" w:rsidP="009B0211">
      <w:pPr>
        <w:spacing w:after="0" w:line="240" w:lineRule="auto"/>
        <w:ind w:firstLine="708"/>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4.1 Итоги смотра - конкурса подводятся конкурсной комиссией с выездом на объекты с заполнением членами комиссии оценочных листов.</w:t>
      </w:r>
    </w:p>
    <w:p w:rsidR="009B0211" w:rsidRPr="009B0211" w:rsidRDefault="009B0211" w:rsidP="009B0211">
      <w:pPr>
        <w:spacing w:after="0" w:line="240" w:lineRule="auto"/>
        <w:ind w:firstLine="708"/>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4.2</w:t>
      </w:r>
      <w:proofErr w:type="gramStart"/>
      <w:r w:rsidRPr="009B0211">
        <w:rPr>
          <w:rFonts w:ascii="Times New Roman" w:eastAsia="Times New Roman" w:hAnsi="Times New Roman" w:cs="Times New Roman"/>
          <w:sz w:val="24"/>
          <w:szCs w:val="24"/>
          <w:lang w:eastAsia="ru-RU"/>
        </w:rPr>
        <w:t>   В</w:t>
      </w:r>
      <w:proofErr w:type="gramEnd"/>
      <w:r w:rsidRPr="009B0211">
        <w:rPr>
          <w:rFonts w:ascii="Times New Roman" w:eastAsia="Times New Roman" w:hAnsi="Times New Roman" w:cs="Times New Roman"/>
          <w:sz w:val="24"/>
          <w:szCs w:val="24"/>
          <w:lang w:eastAsia="ru-RU"/>
        </w:rPr>
        <w:t xml:space="preserve"> каждой номинации среди конкурсных объектов определяется победитель (первое место) и призеры (второе и третье места).</w:t>
      </w:r>
    </w:p>
    <w:p w:rsidR="009B0211" w:rsidRPr="009B0211" w:rsidRDefault="009B0211" w:rsidP="009B0211">
      <w:pPr>
        <w:spacing w:after="0" w:line="240" w:lineRule="auto"/>
        <w:ind w:firstLine="708"/>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4.3 Протокол итогового заседания конкурсной комиссии после подписания председателем и членами комиссии направляется на утверждение главы администрации МО «Майск».</w:t>
      </w:r>
    </w:p>
    <w:p w:rsidR="009B0211" w:rsidRPr="009B0211" w:rsidRDefault="009B0211" w:rsidP="009B0211">
      <w:pPr>
        <w:spacing w:after="0" w:line="240" w:lineRule="auto"/>
        <w:ind w:firstLine="708"/>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4.4</w:t>
      </w:r>
      <w:proofErr w:type="gramStart"/>
      <w:r w:rsidRPr="009B0211">
        <w:rPr>
          <w:rFonts w:ascii="Times New Roman" w:eastAsia="Times New Roman" w:hAnsi="Times New Roman" w:cs="Times New Roman"/>
          <w:sz w:val="24"/>
          <w:szCs w:val="24"/>
          <w:lang w:eastAsia="ru-RU"/>
        </w:rPr>
        <w:t>  В</w:t>
      </w:r>
      <w:proofErr w:type="gramEnd"/>
      <w:r w:rsidRPr="009B0211">
        <w:rPr>
          <w:rFonts w:ascii="Times New Roman" w:eastAsia="Times New Roman" w:hAnsi="Times New Roman" w:cs="Times New Roman"/>
          <w:sz w:val="24"/>
          <w:szCs w:val="24"/>
          <w:lang w:eastAsia="ru-RU"/>
        </w:rPr>
        <w:t xml:space="preserve"> течение месяца после издания постановления главы администрации муниципального образования «Майск» об утверждении итогов смотра  - конкурса на объектах, победивших в смотре-конкурсе и удостоенных почетных званий  в номинациях «Лучший двор», «Образцовая территория», «Лучшая  усадьба», администрация муниципального образования размещает металлические таблички размером 300х400 мм с соответствующим текстом.</w:t>
      </w:r>
    </w:p>
    <w:p w:rsidR="009B0211" w:rsidRPr="009B0211" w:rsidRDefault="009B0211" w:rsidP="009B0211">
      <w:pPr>
        <w:spacing w:after="0" w:line="240" w:lineRule="auto"/>
        <w:ind w:firstLine="708"/>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4.5 Результаты смотра-конкурса освещаются в средствах массовой информации.</w:t>
      </w:r>
    </w:p>
    <w:p w:rsidR="009B0211" w:rsidRPr="009B0211" w:rsidRDefault="009B0211" w:rsidP="009B021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B0211">
        <w:rPr>
          <w:rFonts w:ascii="Times New Roman" w:eastAsia="Times New Roman" w:hAnsi="Times New Roman" w:cs="Times New Roman"/>
          <w:b/>
          <w:sz w:val="26"/>
          <w:szCs w:val="26"/>
          <w:lang w:eastAsia="ru-RU"/>
        </w:rPr>
        <w:t>5. Награждение и поощрение победителей.</w:t>
      </w:r>
    </w:p>
    <w:p w:rsidR="009B0211" w:rsidRPr="009B0211" w:rsidRDefault="009B0211" w:rsidP="009B0211">
      <w:pPr>
        <w:spacing w:after="0" w:line="240" w:lineRule="auto"/>
        <w:ind w:firstLine="708"/>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 xml:space="preserve">5.1 Победители смотра-конкурса награждаются  грамотами, дипломами: </w:t>
      </w:r>
    </w:p>
    <w:p w:rsidR="009B0211" w:rsidRPr="009B0211" w:rsidRDefault="009B0211" w:rsidP="009B0211">
      <w:pPr>
        <w:spacing w:after="0" w:line="240" w:lineRule="auto"/>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     За первое место – Почетной грамотой главы муниципального образования «Майск» - и табличкой с текстом в номинациях «Лучший двор», «Образцовая территория» и «Лучшая усадьба».</w:t>
      </w:r>
    </w:p>
    <w:p w:rsidR="009B0211" w:rsidRPr="009B0211" w:rsidRDefault="009B0211" w:rsidP="009B0211">
      <w:pPr>
        <w:spacing w:after="0" w:line="240" w:lineRule="auto"/>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     За второе и третье места – дипломами главы муниципального образования «Майск».</w:t>
      </w:r>
    </w:p>
    <w:p w:rsidR="009B0211" w:rsidRPr="009B0211" w:rsidRDefault="009B0211" w:rsidP="009B0211">
      <w:pPr>
        <w:spacing w:after="0" w:line="240" w:lineRule="auto"/>
        <w:ind w:firstLine="708"/>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5.2   Победителям в смотре - конкурсе по установленным номинациям присваиваются соответствующие звания сроком на один год.</w:t>
      </w:r>
    </w:p>
    <w:p w:rsidR="009B0211" w:rsidRPr="009B0211" w:rsidRDefault="009B0211" w:rsidP="009B0211">
      <w:pPr>
        <w:spacing w:after="0" w:line="240" w:lineRule="auto"/>
        <w:ind w:firstLine="708"/>
        <w:jc w:val="both"/>
        <w:rPr>
          <w:rFonts w:ascii="Times New Roman" w:eastAsia="Times New Roman" w:hAnsi="Times New Roman" w:cs="Times New Roman"/>
          <w:sz w:val="24"/>
          <w:szCs w:val="24"/>
          <w:lang w:eastAsia="ru-RU"/>
        </w:rPr>
      </w:pPr>
      <w:r w:rsidRPr="009B0211">
        <w:rPr>
          <w:rFonts w:ascii="Times New Roman" w:eastAsia="Times New Roman" w:hAnsi="Times New Roman" w:cs="Times New Roman"/>
          <w:sz w:val="24"/>
          <w:szCs w:val="24"/>
          <w:lang w:eastAsia="ru-RU"/>
        </w:rPr>
        <w:t xml:space="preserve">5.3 Награждение победителей производится из средств, предусмотренных в бюджете муниципального образования по разделу «Благоустройство». </w:t>
      </w:r>
    </w:p>
    <w:p w:rsidR="00036E4F" w:rsidRDefault="00036E4F" w:rsidP="00036E4F">
      <w:pPr>
        <w:spacing w:after="0" w:line="240" w:lineRule="auto"/>
        <w:jc w:val="center"/>
        <w:rPr>
          <w:rFonts w:ascii="Times New Roman" w:eastAsia="Times New Roman" w:hAnsi="Times New Roman" w:cs="Times New Roman"/>
          <w:sz w:val="28"/>
          <w:szCs w:val="28"/>
          <w:lang w:eastAsia="ru-RU"/>
        </w:rPr>
      </w:pPr>
    </w:p>
    <w:p w:rsidR="00036E4F" w:rsidRDefault="00036E4F" w:rsidP="00036E4F">
      <w:pPr>
        <w:spacing w:after="0" w:line="240" w:lineRule="auto"/>
        <w:jc w:val="center"/>
        <w:rPr>
          <w:rFonts w:ascii="Times New Roman" w:eastAsia="Times New Roman" w:hAnsi="Times New Roman" w:cs="Times New Roman"/>
          <w:sz w:val="28"/>
          <w:szCs w:val="28"/>
          <w:lang w:eastAsia="ru-RU"/>
        </w:rPr>
      </w:pPr>
    </w:p>
    <w:p w:rsidR="00036E4F" w:rsidRDefault="00036E4F" w:rsidP="00036E4F">
      <w:pPr>
        <w:spacing w:after="0" w:line="240" w:lineRule="auto"/>
        <w:jc w:val="center"/>
        <w:rPr>
          <w:rFonts w:ascii="Times New Roman" w:eastAsia="Times New Roman" w:hAnsi="Times New Roman" w:cs="Times New Roman"/>
          <w:sz w:val="28"/>
          <w:szCs w:val="28"/>
          <w:lang w:eastAsia="ru-RU"/>
        </w:rPr>
      </w:pPr>
    </w:p>
    <w:p w:rsidR="00036E4F" w:rsidRDefault="00036E4F" w:rsidP="00036E4F">
      <w:pPr>
        <w:spacing w:after="0" w:line="240" w:lineRule="auto"/>
        <w:jc w:val="center"/>
        <w:rPr>
          <w:rFonts w:ascii="Times New Roman" w:eastAsia="Times New Roman" w:hAnsi="Times New Roman" w:cs="Times New Roman"/>
          <w:sz w:val="28"/>
          <w:szCs w:val="28"/>
          <w:lang w:eastAsia="ru-RU"/>
        </w:rPr>
      </w:pPr>
    </w:p>
    <w:p w:rsidR="00036E4F" w:rsidRDefault="00036E4F" w:rsidP="00036E4F">
      <w:pPr>
        <w:spacing w:after="0" w:line="240" w:lineRule="auto"/>
        <w:jc w:val="center"/>
        <w:rPr>
          <w:rFonts w:ascii="Times New Roman" w:eastAsia="Times New Roman" w:hAnsi="Times New Roman" w:cs="Times New Roman"/>
          <w:sz w:val="28"/>
          <w:szCs w:val="28"/>
          <w:lang w:eastAsia="ru-RU"/>
        </w:rPr>
      </w:pPr>
    </w:p>
    <w:p w:rsidR="00036E4F" w:rsidRDefault="00036E4F" w:rsidP="00036E4F">
      <w:pPr>
        <w:spacing w:after="0" w:line="240" w:lineRule="auto"/>
        <w:jc w:val="center"/>
        <w:rPr>
          <w:rFonts w:ascii="Times New Roman" w:eastAsia="Times New Roman" w:hAnsi="Times New Roman" w:cs="Times New Roman"/>
          <w:sz w:val="28"/>
          <w:szCs w:val="28"/>
          <w:lang w:eastAsia="ru-RU"/>
        </w:rPr>
      </w:pPr>
    </w:p>
    <w:p w:rsidR="00036E4F" w:rsidRDefault="00036E4F" w:rsidP="00036E4F">
      <w:pPr>
        <w:spacing w:after="0" w:line="240" w:lineRule="auto"/>
        <w:jc w:val="center"/>
        <w:rPr>
          <w:rFonts w:ascii="Times New Roman" w:eastAsia="Times New Roman" w:hAnsi="Times New Roman" w:cs="Times New Roman"/>
          <w:sz w:val="28"/>
          <w:szCs w:val="28"/>
          <w:lang w:eastAsia="ru-RU"/>
        </w:rPr>
      </w:pPr>
    </w:p>
    <w:p w:rsidR="00036E4F" w:rsidRPr="00036E4F" w:rsidRDefault="00036E4F" w:rsidP="00036E4F">
      <w:pPr>
        <w:spacing w:after="0" w:line="240" w:lineRule="auto"/>
        <w:jc w:val="center"/>
        <w:rPr>
          <w:rFonts w:ascii="Times New Roman" w:eastAsia="Times New Roman" w:hAnsi="Times New Roman" w:cs="Times New Roman"/>
          <w:sz w:val="28"/>
          <w:szCs w:val="28"/>
          <w:lang w:eastAsia="ru-RU"/>
        </w:rPr>
      </w:pPr>
      <w:r w:rsidRPr="00036E4F">
        <w:rPr>
          <w:rFonts w:ascii="Times New Roman" w:eastAsia="Times New Roman" w:hAnsi="Times New Roman" w:cs="Times New Roman"/>
          <w:sz w:val="28"/>
          <w:szCs w:val="28"/>
          <w:lang w:eastAsia="ru-RU"/>
        </w:rPr>
        <w:lastRenderedPageBreak/>
        <w:t>ИРКУТСКАЯ ОБЛАСТЬ</w:t>
      </w:r>
    </w:p>
    <w:p w:rsidR="00036E4F" w:rsidRPr="00036E4F" w:rsidRDefault="00036E4F" w:rsidP="00036E4F">
      <w:pPr>
        <w:spacing w:after="0" w:line="240" w:lineRule="auto"/>
        <w:jc w:val="center"/>
        <w:rPr>
          <w:rFonts w:ascii="Times New Roman" w:eastAsia="Times New Roman" w:hAnsi="Times New Roman" w:cs="Times New Roman"/>
          <w:sz w:val="28"/>
          <w:szCs w:val="28"/>
          <w:lang w:eastAsia="ru-RU"/>
        </w:rPr>
      </w:pPr>
      <w:r w:rsidRPr="00036E4F">
        <w:rPr>
          <w:rFonts w:ascii="Times New Roman" w:eastAsia="Times New Roman" w:hAnsi="Times New Roman" w:cs="Times New Roman"/>
          <w:sz w:val="28"/>
          <w:szCs w:val="28"/>
          <w:lang w:eastAsia="ru-RU"/>
        </w:rPr>
        <w:t>ОСИНСКИЙ РАЙОН</w:t>
      </w:r>
    </w:p>
    <w:p w:rsidR="00036E4F" w:rsidRPr="00036E4F" w:rsidRDefault="00036E4F" w:rsidP="00036E4F">
      <w:pPr>
        <w:spacing w:after="0" w:line="240" w:lineRule="auto"/>
        <w:jc w:val="center"/>
        <w:rPr>
          <w:rFonts w:ascii="Times New Roman" w:eastAsia="Times New Roman" w:hAnsi="Times New Roman" w:cs="Times New Roman"/>
          <w:sz w:val="28"/>
          <w:szCs w:val="28"/>
          <w:lang w:eastAsia="ru-RU"/>
        </w:rPr>
      </w:pPr>
      <w:r w:rsidRPr="00036E4F">
        <w:rPr>
          <w:rFonts w:ascii="Times New Roman" w:eastAsia="Times New Roman" w:hAnsi="Times New Roman" w:cs="Times New Roman"/>
          <w:sz w:val="28"/>
          <w:szCs w:val="28"/>
          <w:lang w:eastAsia="ru-RU"/>
        </w:rPr>
        <w:t>АДМИНИСТРАЦИЯ</w:t>
      </w:r>
    </w:p>
    <w:p w:rsidR="00036E4F" w:rsidRPr="00036E4F" w:rsidRDefault="00036E4F" w:rsidP="00036E4F">
      <w:pPr>
        <w:spacing w:after="0" w:line="240" w:lineRule="auto"/>
        <w:jc w:val="center"/>
        <w:rPr>
          <w:rFonts w:ascii="Times New Roman" w:eastAsia="Times New Roman" w:hAnsi="Times New Roman" w:cs="Times New Roman"/>
          <w:sz w:val="28"/>
          <w:szCs w:val="28"/>
          <w:lang w:eastAsia="ru-RU"/>
        </w:rPr>
      </w:pPr>
      <w:r w:rsidRPr="00036E4F">
        <w:rPr>
          <w:rFonts w:ascii="Times New Roman" w:eastAsia="Times New Roman" w:hAnsi="Times New Roman" w:cs="Times New Roman"/>
          <w:sz w:val="28"/>
          <w:szCs w:val="28"/>
          <w:lang w:eastAsia="ru-RU"/>
        </w:rPr>
        <w:t>МУНИЦИПАЛЬНОГО ОБРАЗОВАНИЯ «МАЙСК»</w:t>
      </w:r>
    </w:p>
    <w:p w:rsidR="00036E4F" w:rsidRPr="00036E4F" w:rsidRDefault="00036E4F" w:rsidP="00036E4F">
      <w:pPr>
        <w:spacing w:after="0" w:line="240" w:lineRule="auto"/>
        <w:jc w:val="center"/>
        <w:rPr>
          <w:rFonts w:ascii="Times New Roman" w:eastAsia="Times New Roman" w:hAnsi="Times New Roman" w:cs="Times New Roman"/>
          <w:sz w:val="28"/>
          <w:szCs w:val="28"/>
          <w:lang w:eastAsia="ru-RU"/>
        </w:rPr>
      </w:pPr>
      <w:r w:rsidRPr="00036E4F">
        <w:rPr>
          <w:rFonts w:ascii="Times New Roman" w:eastAsia="Times New Roman" w:hAnsi="Times New Roman" w:cs="Times New Roman"/>
          <w:sz w:val="28"/>
          <w:szCs w:val="28"/>
          <w:lang w:eastAsia="ru-RU"/>
        </w:rPr>
        <w:t>ПОСТАНОВЛЕНИЕ</w:t>
      </w:r>
    </w:p>
    <w:p w:rsidR="00036E4F" w:rsidRPr="00036E4F" w:rsidRDefault="00036E4F" w:rsidP="00036E4F">
      <w:pPr>
        <w:spacing w:after="0" w:line="240" w:lineRule="auto"/>
        <w:jc w:val="center"/>
        <w:rPr>
          <w:rFonts w:ascii="Times New Roman" w:eastAsia="Times New Roman" w:hAnsi="Times New Roman" w:cs="Times New Roman"/>
          <w:sz w:val="28"/>
          <w:szCs w:val="28"/>
          <w:lang w:eastAsia="ru-RU"/>
        </w:rPr>
      </w:pPr>
    </w:p>
    <w:p w:rsidR="00036E4F" w:rsidRPr="00036E4F" w:rsidRDefault="00036E4F" w:rsidP="00036E4F">
      <w:pPr>
        <w:spacing w:after="0" w:line="240" w:lineRule="auto"/>
        <w:jc w:val="center"/>
        <w:rPr>
          <w:rFonts w:ascii="Times New Roman" w:eastAsia="Times New Roman" w:hAnsi="Times New Roman" w:cs="Times New Roman"/>
          <w:sz w:val="28"/>
          <w:szCs w:val="28"/>
          <w:lang w:eastAsia="ru-RU"/>
        </w:rPr>
      </w:pPr>
    </w:p>
    <w:p w:rsidR="00036E4F" w:rsidRPr="00036E4F" w:rsidRDefault="00036E4F" w:rsidP="00036E4F">
      <w:pPr>
        <w:tabs>
          <w:tab w:val="center" w:pos="4153"/>
          <w:tab w:val="right" w:pos="8306"/>
        </w:tabs>
        <w:spacing w:after="0" w:line="240" w:lineRule="auto"/>
        <w:rPr>
          <w:rFonts w:ascii="Times New Roman" w:eastAsia="Times New Roman" w:hAnsi="Times New Roman" w:cs="Times New Roman"/>
          <w:sz w:val="28"/>
          <w:szCs w:val="28"/>
          <w:lang w:eastAsia="ru-RU"/>
        </w:rPr>
      </w:pPr>
      <w:r w:rsidRPr="00036E4F">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w:t>
      </w:r>
      <w:r w:rsidRPr="00036E4F">
        <w:rPr>
          <w:rFonts w:ascii="Times New Roman" w:eastAsia="Times New Roman" w:hAnsi="Times New Roman" w:cs="Times New Roman"/>
          <w:sz w:val="28"/>
          <w:szCs w:val="28"/>
          <w:lang w:eastAsia="ru-RU"/>
        </w:rPr>
        <w:t>07</w:t>
      </w:r>
      <w:r>
        <w:rPr>
          <w:rFonts w:ascii="Times New Roman" w:eastAsia="Times New Roman" w:hAnsi="Times New Roman" w:cs="Times New Roman"/>
          <w:sz w:val="28"/>
          <w:szCs w:val="28"/>
          <w:lang w:eastAsia="ru-RU"/>
        </w:rPr>
        <w:t xml:space="preserve">» апреля </w:t>
      </w:r>
      <w:r w:rsidRPr="00036E4F">
        <w:rPr>
          <w:rFonts w:ascii="Times New Roman" w:eastAsia="Times New Roman" w:hAnsi="Times New Roman" w:cs="Times New Roman"/>
          <w:sz w:val="28"/>
          <w:szCs w:val="28"/>
          <w:lang w:eastAsia="ru-RU"/>
        </w:rPr>
        <w:t xml:space="preserve">2015 г.  </w:t>
      </w:r>
      <w:r>
        <w:rPr>
          <w:rFonts w:ascii="Times New Roman" w:eastAsia="Times New Roman" w:hAnsi="Times New Roman" w:cs="Times New Roman"/>
          <w:sz w:val="28"/>
          <w:szCs w:val="28"/>
          <w:lang w:eastAsia="ru-RU"/>
        </w:rPr>
        <w:t xml:space="preserve">                        </w:t>
      </w:r>
      <w:r w:rsidRPr="00036E4F">
        <w:rPr>
          <w:rFonts w:ascii="Times New Roman" w:eastAsia="Times New Roman" w:hAnsi="Times New Roman" w:cs="Times New Roman"/>
          <w:sz w:val="28"/>
          <w:szCs w:val="28"/>
          <w:lang w:eastAsia="ru-RU"/>
        </w:rPr>
        <w:t xml:space="preserve">№  63 «А»                </w:t>
      </w:r>
      <w:r>
        <w:rPr>
          <w:rFonts w:ascii="Times New Roman" w:eastAsia="Times New Roman" w:hAnsi="Times New Roman" w:cs="Times New Roman"/>
          <w:sz w:val="28"/>
          <w:szCs w:val="28"/>
          <w:lang w:eastAsia="ru-RU"/>
        </w:rPr>
        <w:t xml:space="preserve">                         </w:t>
      </w:r>
      <w:r w:rsidRPr="00036E4F">
        <w:rPr>
          <w:rFonts w:ascii="Times New Roman" w:eastAsia="Times New Roman" w:hAnsi="Times New Roman" w:cs="Times New Roman"/>
          <w:sz w:val="28"/>
          <w:szCs w:val="28"/>
          <w:lang w:eastAsia="ru-RU"/>
        </w:rPr>
        <w:t>с. Майск</w:t>
      </w:r>
    </w:p>
    <w:p w:rsidR="00036E4F" w:rsidRPr="00036E4F" w:rsidRDefault="00036E4F" w:rsidP="00036E4F">
      <w:pPr>
        <w:spacing w:after="0" w:line="240" w:lineRule="auto"/>
        <w:ind w:left="4956" w:firstLine="709"/>
        <w:rPr>
          <w:rFonts w:ascii="Times New Roman" w:eastAsia="Times New Roman" w:hAnsi="Times New Roman" w:cs="Times New Roman"/>
          <w:color w:val="000000"/>
          <w:sz w:val="28"/>
          <w:szCs w:val="28"/>
          <w:lang w:eastAsia="ru-RU"/>
        </w:rPr>
      </w:pPr>
      <w:r w:rsidRPr="00036E4F">
        <w:rPr>
          <w:rFonts w:ascii="Arial" w:eastAsia="Times New Roman" w:hAnsi="Arial" w:cs="Arial"/>
          <w:color w:val="000000"/>
          <w:sz w:val="28"/>
          <w:szCs w:val="28"/>
          <w:lang w:eastAsia="ru-RU"/>
        </w:rPr>
        <w:t> </w:t>
      </w:r>
    </w:p>
    <w:p w:rsidR="00036E4F" w:rsidRPr="00036E4F" w:rsidRDefault="00036E4F" w:rsidP="00036E4F">
      <w:pPr>
        <w:spacing w:after="0" w:line="240" w:lineRule="auto"/>
        <w:ind w:left="4956" w:firstLine="709"/>
        <w:rPr>
          <w:rFonts w:ascii="Times New Roman" w:eastAsia="Times New Roman" w:hAnsi="Times New Roman" w:cs="Times New Roman"/>
          <w:color w:val="000000"/>
          <w:sz w:val="28"/>
          <w:szCs w:val="28"/>
          <w:lang w:eastAsia="ru-RU"/>
        </w:rPr>
      </w:pPr>
      <w:r w:rsidRPr="00036E4F">
        <w:rPr>
          <w:rFonts w:ascii="Arial" w:eastAsia="Times New Roman" w:hAnsi="Arial" w:cs="Arial"/>
          <w:color w:val="000000"/>
          <w:sz w:val="28"/>
          <w:szCs w:val="28"/>
          <w:lang w:eastAsia="ru-RU"/>
        </w:rPr>
        <w:t> </w:t>
      </w:r>
    </w:p>
    <w:p w:rsidR="00036E4F" w:rsidRPr="00036E4F" w:rsidRDefault="00036E4F" w:rsidP="00036E4F">
      <w:pPr>
        <w:spacing w:after="0" w:line="240" w:lineRule="auto"/>
        <w:ind w:left="4956" w:firstLine="709"/>
        <w:rPr>
          <w:rFonts w:ascii="Times New Roman" w:eastAsia="Times New Roman" w:hAnsi="Times New Roman" w:cs="Times New Roman"/>
          <w:color w:val="000000"/>
          <w:sz w:val="28"/>
          <w:szCs w:val="28"/>
          <w:lang w:eastAsia="ru-RU"/>
        </w:rPr>
      </w:pPr>
      <w:r w:rsidRPr="00036E4F">
        <w:rPr>
          <w:rFonts w:ascii="Arial" w:eastAsia="Times New Roman" w:hAnsi="Arial" w:cs="Arial"/>
          <w:color w:val="000000"/>
          <w:sz w:val="28"/>
          <w:szCs w:val="28"/>
          <w:lang w:eastAsia="ru-RU"/>
        </w:rPr>
        <w:t> </w:t>
      </w:r>
    </w:p>
    <w:p w:rsidR="00036E4F" w:rsidRPr="00036E4F" w:rsidRDefault="00036E4F" w:rsidP="00036E4F">
      <w:pPr>
        <w:spacing w:after="0" w:line="240" w:lineRule="auto"/>
        <w:rPr>
          <w:rFonts w:ascii="Times New Roman" w:eastAsia="Times New Roman" w:hAnsi="Times New Roman" w:cs="Times New Roman"/>
          <w:sz w:val="28"/>
          <w:szCs w:val="28"/>
          <w:lang w:eastAsia="ru-RU"/>
        </w:rPr>
      </w:pPr>
      <w:r w:rsidRPr="00036E4F">
        <w:rPr>
          <w:rFonts w:ascii="Times New Roman" w:eastAsia="Times New Roman" w:hAnsi="Times New Roman" w:cs="Times New Roman"/>
          <w:sz w:val="28"/>
          <w:szCs w:val="28"/>
          <w:lang w:eastAsia="ru-RU"/>
        </w:rPr>
        <w:t xml:space="preserve">О внесении изменении </w:t>
      </w:r>
      <w:proofErr w:type="gramStart"/>
      <w:r w:rsidRPr="00036E4F">
        <w:rPr>
          <w:rFonts w:ascii="Times New Roman" w:eastAsia="Times New Roman" w:hAnsi="Times New Roman" w:cs="Times New Roman"/>
          <w:sz w:val="28"/>
          <w:szCs w:val="28"/>
          <w:lang w:eastAsia="ru-RU"/>
        </w:rPr>
        <w:t>в</w:t>
      </w:r>
      <w:proofErr w:type="gramEnd"/>
      <w:r w:rsidRPr="00036E4F">
        <w:rPr>
          <w:rFonts w:ascii="Times New Roman" w:eastAsia="Times New Roman" w:hAnsi="Times New Roman" w:cs="Times New Roman"/>
          <w:sz w:val="28"/>
          <w:szCs w:val="28"/>
          <w:lang w:eastAsia="ru-RU"/>
        </w:rPr>
        <w:t xml:space="preserve"> </w:t>
      </w:r>
    </w:p>
    <w:p w:rsidR="00036E4F" w:rsidRPr="00036E4F" w:rsidRDefault="00036E4F" w:rsidP="00036E4F">
      <w:pPr>
        <w:spacing w:after="0" w:line="240" w:lineRule="auto"/>
        <w:rPr>
          <w:rFonts w:ascii="Times New Roman" w:eastAsia="Times New Roman" w:hAnsi="Times New Roman" w:cs="Times New Roman"/>
          <w:sz w:val="28"/>
          <w:szCs w:val="28"/>
          <w:lang w:eastAsia="ru-RU"/>
        </w:rPr>
      </w:pPr>
      <w:r w:rsidRPr="00036E4F">
        <w:rPr>
          <w:rFonts w:ascii="Times New Roman" w:eastAsia="Times New Roman" w:hAnsi="Times New Roman" w:cs="Times New Roman"/>
          <w:sz w:val="28"/>
          <w:szCs w:val="28"/>
          <w:lang w:eastAsia="ru-RU"/>
        </w:rPr>
        <w:t xml:space="preserve">Постановление  № 102 </w:t>
      </w:r>
      <w:proofErr w:type="gramStart"/>
      <w:r w:rsidRPr="00036E4F">
        <w:rPr>
          <w:rFonts w:ascii="Times New Roman" w:eastAsia="Times New Roman" w:hAnsi="Times New Roman" w:cs="Times New Roman"/>
          <w:sz w:val="28"/>
          <w:szCs w:val="28"/>
          <w:lang w:eastAsia="ru-RU"/>
        </w:rPr>
        <w:t>от</w:t>
      </w:r>
      <w:proofErr w:type="gramEnd"/>
      <w:r w:rsidRPr="00036E4F">
        <w:rPr>
          <w:rFonts w:ascii="Times New Roman" w:eastAsia="Times New Roman" w:hAnsi="Times New Roman" w:cs="Times New Roman"/>
          <w:sz w:val="28"/>
          <w:szCs w:val="28"/>
          <w:lang w:eastAsia="ru-RU"/>
        </w:rPr>
        <w:t xml:space="preserve">  </w:t>
      </w:r>
    </w:p>
    <w:p w:rsidR="00036E4F" w:rsidRPr="00036E4F" w:rsidRDefault="00036E4F" w:rsidP="00036E4F">
      <w:pPr>
        <w:spacing w:after="0" w:line="240" w:lineRule="auto"/>
        <w:rPr>
          <w:rFonts w:ascii="Times New Roman" w:eastAsia="Times New Roman" w:hAnsi="Times New Roman" w:cs="Times New Roman"/>
          <w:sz w:val="28"/>
          <w:szCs w:val="28"/>
          <w:lang w:eastAsia="ru-RU"/>
        </w:rPr>
      </w:pPr>
      <w:r w:rsidRPr="00036E4F">
        <w:rPr>
          <w:rFonts w:ascii="Times New Roman" w:eastAsia="Times New Roman" w:hAnsi="Times New Roman" w:cs="Times New Roman"/>
          <w:sz w:val="28"/>
          <w:szCs w:val="28"/>
          <w:lang w:eastAsia="ru-RU"/>
        </w:rPr>
        <w:t>03 сентября 2013 года.</w:t>
      </w:r>
    </w:p>
    <w:p w:rsidR="00036E4F" w:rsidRPr="00036E4F" w:rsidRDefault="00036E4F" w:rsidP="00036E4F">
      <w:pPr>
        <w:spacing w:after="0" w:line="240" w:lineRule="auto"/>
        <w:rPr>
          <w:rFonts w:ascii="Times New Roman" w:eastAsia="Times New Roman" w:hAnsi="Times New Roman" w:cs="Times New Roman"/>
          <w:sz w:val="28"/>
          <w:szCs w:val="28"/>
          <w:lang w:eastAsia="ru-RU"/>
        </w:rPr>
      </w:pPr>
    </w:p>
    <w:p w:rsidR="00036E4F" w:rsidRPr="00036E4F" w:rsidRDefault="00036E4F" w:rsidP="00036E4F">
      <w:pPr>
        <w:spacing w:after="0" w:line="240" w:lineRule="auto"/>
        <w:jc w:val="both"/>
        <w:rPr>
          <w:rFonts w:ascii="Times New Roman" w:eastAsia="Times New Roman" w:hAnsi="Times New Roman" w:cs="Times New Roman"/>
          <w:color w:val="000000"/>
          <w:sz w:val="28"/>
          <w:szCs w:val="28"/>
          <w:lang w:eastAsia="ru-RU"/>
        </w:rPr>
      </w:pPr>
      <w:r w:rsidRPr="00036E4F">
        <w:rPr>
          <w:rFonts w:ascii="Times New Roman" w:eastAsia="Times New Roman" w:hAnsi="Times New Roman" w:cs="Times New Roman"/>
          <w:color w:val="000000"/>
          <w:sz w:val="28"/>
          <w:szCs w:val="28"/>
          <w:lang w:eastAsia="ru-RU"/>
        </w:rPr>
        <w:t xml:space="preserve"> В соответствии с Федеральным законом от 21.12.2001г. № 178-ФЗ «О приватизации государственного и муниципального имущества», Постановлением Правительства Российской Федерации от 12.08.2002г. № 585 «Об утверждении Положения о проведении конкурса по продаже государственного или муниципального имущества», руководствуясь п.3 ст.6 и ст. 32 Устава муниципального образования «Майск» </w:t>
      </w:r>
    </w:p>
    <w:p w:rsidR="00036E4F" w:rsidRPr="00036E4F" w:rsidRDefault="00036E4F" w:rsidP="00036E4F">
      <w:pPr>
        <w:spacing w:before="100" w:beforeAutospacing="1" w:after="0" w:line="240" w:lineRule="auto"/>
        <w:jc w:val="center"/>
        <w:rPr>
          <w:rFonts w:ascii="Times New Roman" w:eastAsia="Times New Roman" w:hAnsi="Times New Roman" w:cs="Times New Roman"/>
          <w:color w:val="000000"/>
          <w:sz w:val="28"/>
          <w:szCs w:val="28"/>
          <w:lang w:eastAsia="ru-RU"/>
        </w:rPr>
      </w:pPr>
      <w:r w:rsidRPr="00036E4F">
        <w:rPr>
          <w:rFonts w:ascii="Times New Roman" w:eastAsia="Times New Roman" w:hAnsi="Times New Roman" w:cs="Times New Roman"/>
          <w:color w:val="000000"/>
          <w:sz w:val="28"/>
          <w:szCs w:val="28"/>
          <w:lang w:eastAsia="ru-RU"/>
        </w:rPr>
        <w:t>ПОСТАНОВЛЯЮ:</w:t>
      </w:r>
    </w:p>
    <w:p w:rsidR="00036E4F" w:rsidRPr="00036E4F" w:rsidRDefault="00036E4F" w:rsidP="00036E4F">
      <w:pPr>
        <w:spacing w:before="100" w:beforeAutospacing="1" w:after="0" w:line="240" w:lineRule="auto"/>
        <w:jc w:val="center"/>
        <w:rPr>
          <w:rFonts w:ascii="Times New Roman" w:eastAsia="Times New Roman" w:hAnsi="Times New Roman" w:cs="Times New Roman"/>
          <w:color w:val="000000"/>
          <w:sz w:val="28"/>
          <w:szCs w:val="28"/>
          <w:lang w:eastAsia="ru-RU"/>
        </w:rPr>
      </w:pPr>
    </w:p>
    <w:p w:rsidR="00036E4F" w:rsidRPr="00036E4F" w:rsidRDefault="00036E4F" w:rsidP="00036E4F">
      <w:pPr>
        <w:spacing w:after="0" w:line="240" w:lineRule="auto"/>
        <w:jc w:val="both"/>
        <w:rPr>
          <w:rFonts w:ascii="Times New Roman" w:eastAsia="Times New Roman" w:hAnsi="Times New Roman" w:cs="Times New Roman"/>
          <w:iCs/>
          <w:sz w:val="28"/>
          <w:szCs w:val="28"/>
          <w:lang w:eastAsia="ru-RU"/>
        </w:rPr>
      </w:pPr>
      <w:r w:rsidRPr="00036E4F">
        <w:rPr>
          <w:rFonts w:ascii="Times New Roman" w:eastAsia="Times New Roman" w:hAnsi="Times New Roman" w:cs="Times New Roman"/>
          <w:iCs/>
          <w:sz w:val="28"/>
          <w:szCs w:val="28"/>
          <w:lang w:eastAsia="ru-RU"/>
        </w:rPr>
        <w:t xml:space="preserve">1. </w:t>
      </w:r>
      <w:proofErr w:type="gramStart"/>
      <w:r w:rsidRPr="00036E4F">
        <w:rPr>
          <w:rFonts w:ascii="Times New Roman" w:eastAsia="Times New Roman" w:hAnsi="Times New Roman" w:cs="Times New Roman"/>
          <w:iCs/>
          <w:sz w:val="28"/>
          <w:szCs w:val="28"/>
          <w:lang w:eastAsia="ru-RU"/>
        </w:rPr>
        <w:t xml:space="preserve">Приложение № 1  к Постановлению № 102 от 03 сентября 2013 года  «О комиссии по проведению аукционов, конкурсов по продаже муниципального имущества, по продаже права на заключение договоров аренды муниципального имущества, утверждении Порядка разработки и утверждения условий аукциона, конкурса по продаже муниципального имущества муниципального образования «Майск» </w:t>
      </w:r>
      <w:proofErr w:type="spellStart"/>
      <w:r w:rsidRPr="00036E4F">
        <w:rPr>
          <w:rFonts w:ascii="Times New Roman" w:eastAsia="Times New Roman" w:hAnsi="Times New Roman" w:cs="Times New Roman"/>
          <w:iCs/>
          <w:sz w:val="28"/>
          <w:szCs w:val="28"/>
          <w:lang w:eastAsia="ru-RU"/>
        </w:rPr>
        <w:t>Осинского</w:t>
      </w:r>
      <w:proofErr w:type="spellEnd"/>
      <w:r w:rsidRPr="00036E4F">
        <w:rPr>
          <w:rFonts w:ascii="Times New Roman" w:eastAsia="Times New Roman" w:hAnsi="Times New Roman" w:cs="Times New Roman"/>
          <w:iCs/>
          <w:sz w:val="28"/>
          <w:szCs w:val="28"/>
          <w:lang w:eastAsia="ru-RU"/>
        </w:rPr>
        <w:t xml:space="preserve"> района Иркутской области» изложить в новой редакции (согласно приложению № 1).</w:t>
      </w:r>
      <w:proofErr w:type="gramEnd"/>
    </w:p>
    <w:p w:rsidR="00036E4F" w:rsidRPr="00036E4F" w:rsidRDefault="00036E4F" w:rsidP="00036E4F">
      <w:pPr>
        <w:spacing w:after="0" w:line="240" w:lineRule="auto"/>
        <w:ind w:left="709"/>
        <w:jc w:val="both"/>
        <w:rPr>
          <w:rFonts w:ascii="Times New Roman" w:eastAsia="Times New Roman" w:hAnsi="Times New Roman" w:cs="Times New Roman"/>
          <w:color w:val="000000"/>
          <w:sz w:val="28"/>
          <w:szCs w:val="28"/>
          <w:lang w:eastAsia="ru-RU"/>
        </w:rPr>
      </w:pPr>
    </w:p>
    <w:p w:rsidR="00036E4F" w:rsidRPr="00036E4F" w:rsidRDefault="00036E4F" w:rsidP="00036E4F">
      <w:pPr>
        <w:spacing w:after="0" w:line="240" w:lineRule="auto"/>
        <w:jc w:val="both"/>
        <w:rPr>
          <w:rFonts w:ascii="Times New Roman" w:eastAsia="Times New Roman" w:hAnsi="Times New Roman" w:cs="Times New Roman"/>
          <w:color w:val="000000"/>
          <w:sz w:val="28"/>
          <w:szCs w:val="28"/>
          <w:lang w:eastAsia="ru-RU"/>
        </w:rPr>
      </w:pPr>
      <w:r w:rsidRPr="00036E4F">
        <w:rPr>
          <w:rFonts w:ascii="Times New Roman" w:eastAsia="Times New Roman" w:hAnsi="Times New Roman" w:cs="Times New Roman"/>
          <w:color w:val="000000"/>
          <w:sz w:val="28"/>
          <w:szCs w:val="28"/>
          <w:lang w:eastAsia="ru-RU"/>
        </w:rPr>
        <w:t xml:space="preserve">2. Настоящее постановление вступает в силу с момента его опубликования </w:t>
      </w:r>
    </w:p>
    <w:p w:rsidR="00036E4F" w:rsidRPr="00036E4F" w:rsidRDefault="00036E4F" w:rsidP="00036E4F">
      <w:pPr>
        <w:spacing w:after="0" w:line="240" w:lineRule="auto"/>
        <w:jc w:val="both"/>
        <w:rPr>
          <w:rFonts w:ascii="Times New Roman" w:eastAsia="Times New Roman" w:hAnsi="Times New Roman" w:cs="Times New Roman"/>
          <w:color w:val="000000"/>
          <w:sz w:val="28"/>
          <w:szCs w:val="28"/>
          <w:lang w:eastAsia="ru-RU"/>
        </w:rPr>
      </w:pPr>
      <w:r w:rsidRPr="00036E4F">
        <w:rPr>
          <w:rFonts w:ascii="Times New Roman" w:eastAsia="Times New Roman" w:hAnsi="Times New Roman" w:cs="Times New Roman"/>
          <w:color w:val="000000"/>
          <w:sz w:val="28"/>
          <w:szCs w:val="28"/>
          <w:lang w:eastAsia="ru-RU"/>
        </w:rPr>
        <w:t xml:space="preserve">           </w:t>
      </w:r>
    </w:p>
    <w:p w:rsidR="00036E4F" w:rsidRPr="00036E4F" w:rsidRDefault="00036E4F" w:rsidP="00036E4F">
      <w:pPr>
        <w:spacing w:after="0" w:line="240" w:lineRule="auto"/>
        <w:jc w:val="both"/>
        <w:rPr>
          <w:rFonts w:ascii="Times New Roman" w:eastAsia="Times New Roman" w:hAnsi="Times New Roman" w:cs="Times New Roman"/>
          <w:color w:val="000000"/>
          <w:sz w:val="28"/>
          <w:szCs w:val="28"/>
          <w:lang w:eastAsia="ru-RU"/>
        </w:rPr>
      </w:pPr>
      <w:r w:rsidRPr="00036E4F">
        <w:rPr>
          <w:rFonts w:ascii="Times New Roman" w:eastAsia="Times New Roman" w:hAnsi="Times New Roman" w:cs="Times New Roman"/>
          <w:color w:val="000000"/>
          <w:sz w:val="28"/>
          <w:szCs w:val="28"/>
          <w:lang w:eastAsia="ru-RU"/>
        </w:rPr>
        <w:t>3. Опубликовать настоящее постановление в Вестнике МО «Майск» и  на официальном сайте «</w:t>
      </w:r>
      <w:r w:rsidRPr="00036E4F">
        <w:rPr>
          <w:rFonts w:ascii="Times New Roman" w:eastAsia="Times New Roman" w:hAnsi="Times New Roman" w:cs="Times New Roman"/>
          <w:color w:val="000000"/>
          <w:sz w:val="28"/>
          <w:szCs w:val="28"/>
          <w:lang w:val="en-US" w:eastAsia="ru-RU"/>
        </w:rPr>
        <w:t>www</w:t>
      </w:r>
      <w:r w:rsidRPr="00036E4F">
        <w:rPr>
          <w:rFonts w:ascii="Times New Roman" w:eastAsia="Times New Roman" w:hAnsi="Times New Roman" w:cs="Times New Roman"/>
          <w:color w:val="000000"/>
          <w:sz w:val="28"/>
          <w:szCs w:val="28"/>
          <w:lang w:eastAsia="ru-RU"/>
        </w:rPr>
        <w:t>.</w:t>
      </w:r>
      <w:proofErr w:type="spellStart"/>
      <w:r w:rsidRPr="00036E4F">
        <w:rPr>
          <w:rFonts w:ascii="Times New Roman" w:eastAsia="Times New Roman" w:hAnsi="Times New Roman" w:cs="Times New Roman"/>
          <w:color w:val="000000"/>
          <w:sz w:val="28"/>
          <w:szCs w:val="28"/>
          <w:lang w:val="en-US" w:eastAsia="ru-RU"/>
        </w:rPr>
        <w:t>maisk</w:t>
      </w:r>
      <w:proofErr w:type="spellEnd"/>
      <w:r w:rsidRPr="00036E4F">
        <w:rPr>
          <w:rFonts w:ascii="Times New Roman" w:eastAsia="Times New Roman" w:hAnsi="Times New Roman" w:cs="Times New Roman"/>
          <w:color w:val="000000"/>
          <w:sz w:val="28"/>
          <w:szCs w:val="28"/>
          <w:lang w:eastAsia="ru-RU"/>
        </w:rPr>
        <w:t>-</w:t>
      </w:r>
      <w:proofErr w:type="spellStart"/>
      <w:r w:rsidRPr="00036E4F">
        <w:rPr>
          <w:rFonts w:ascii="Times New Roman" w:eastAsia="Times New Roman" w:hAnsi="Times New Roman" w:cs="Times New Roman"/>
          <w:color w:val="000000"/>
          <w:sz w:val="28"/>
          <w:szCs w:val="28"/>
          <w:lang w:val="en-US" w:eastAsia="ru-RU"/>
        </w:rPr>
        <w:t>adm</w:t>
      </w:r>
      <w:proofErr w:type="spellEnd"/>
      <w:r w:rsidRPr="00036E4F">
        <w:rPr>
          <w:rFonts w:ascii="Times New Roman" w:eastAsia="Times New Roman" w:hAnsi="Times New Roman" w:cs="Times New Roman"/>
          <w:color w:val="000000"/>
          <w:sz w:val="28"/>
          <w:szCs w:val="28"/>
          <w:lang w:eastAsia="ru-RU"/>
        </w:rPr>
        <w:t>.</w:t>
      </w:r>
      <w:proofErr w:type="spellStart"/>
      <w:r w:rsidRPr="00036E4F">
        <w:rPr>
          <w:rFonts w:ascii="Times New Roman" w:eastAsia="Times New Roman" w:hAnsi="Times New Roman" w:cs="Times New Roman"/>
          <w:color w:val="000000"/>
          <w:sz w:val="28"/>
          <w:szCs w:val="28"/>
          <w:lang w:val="en-US" w:eastAsia="ru-RU"/>
        </w:rPr>
        <w:t>ru</w:t>
      </w:r>
      <w:proofErr w:type="spellEnd"/>
      <w:r w:rsidRPr="00036E4F">
        <w:rPr>
          <w:rFonts w:ascii="Times New Roman" w:eastAsia="Times New Roman" w:hAnsi="Times New Roman" w:cs="Times New Roman"/>
          <w:color w:val="000000"/>
          <w:sz w:val="28"/>
          <w:szCs w:val="28"/>
          <w:lang w:eastAsia="ru-RU"/>
        </w:rPr>
        <w:t>»</w:t>
      </w:r>
    </w:p>
    <w:p w:rsidR="00036E4F" w:rsidRPr="00036E4F" w:rsidRDefault="00036E4F" w:rsidP="00036E4F">
      <w:pPr>
        <w:spacing w:after="0" w:line="240" w:lineRule="auto"/>
        <w:jc w:val="both"/>
        <w:rPr>
          <w:rFonts w:ascii="Times New Roman" w:eastAsia="Times New Roman" w:hAnsi="Times New Roman" w:cs="Times New Roman"/>
          <w:color w:val="000000"/>
          <w:sz w:val="28"/>
          <w:szCs w:val="28"/>
          <w:lang w:eastAsia="ru-RU"/>
        </w:rPr>
      </w:pPr>
      <w:r w:rsidRPr="00036E4F">
        <w:rPr>
          <w:rFonts w:ascii="Times New Roman" w:eastAsia="Times New Roman" w:hAnsi="Times New Roman" w:cs="Times New Roman"/>
          <w:color w:val="000000"/>
          <w:sz w:val="28"/>
          <w:szCs w:val="28"/>
          <w:lang w:eastAsia="ru-RU"/>
        </w:rPr>
        <w:t xml:space="preserve">          </w:t>
      </w:r>
    </w:p>
    <w:p w:rsidR="00036E4F" w:rsidRPr="00036E4F" w:rsidRDefault="00036E4F" w:rsidP="00036E4F">
      <w:pPr>
        <w:spacing w:after="0" w:line="240" w:lineRule="auto"/>
        <w:jc w:val="both"/>
        <w:rPr>
          <w:rFonts w:ascii="Times New Roman" w:eastAsia="Times New Roman" w:hAnsi="Times New Roman" w:cs="Times New Roman"/>
          <w:iCs/>
          <w:sz w:val="28"/>
          <w:szCs w:val="28"/>
          <w:lang w:eastAsia="ru-RU"/>
        </w:rPr>
      </w:pPr>
      <w:r w:rsidRPr="00036E4F">
        <w:rPr>
          <w:rFonts w:ascii="Times New Roman" w:eastAsia="Times New Roman" w:hAnsi="Times New Roman" w:cs="Times New Roman"/>
          <w:color w:val="000000"/>
          <w:sz w:val="28"/>
          <w:szCs w:val="28"/>
          <w:lang w:eastAsia="ru-RU"/>
        </w:rPr>
        <w:t xml:space="preserve">4. </w:t>
      </w:r>
      <w:proofErr w:type="gramStart"/>
      <w:r w:rsidRPr="00036E4F">
        <w:rPr>
          <w:rFonts w:ascii="Times New Roman" w:eastAsia="Times New Roman" w:hAnsi="Times New Roman" w:cs="Times New Roman"/>
          <w:color w:val="000000"/>
          <w:sz w:val="28"/>
          <w:szCs w:val="28"/>
          <w:lang w:eastAsia="ru-RU"/>
        </w:rPr>
        <w:t>Контроль за</w:t>
      </w:r>
      <w:proofErr w:type="gramEnd"/>
      <w:r w:rsidRPr="00036E4F">
        <w:rPr>
          <w:rFonts w:ascii="Times New Roman" w:eastAsia="Times New Roman" w:hAnsi="Times New Roman" w:cs="Times New Roman"/>
          <w:color w:val="000000"/>
          <w:sz w:val="28"/>
          <w:szCs w:val="28"/>
          <w:lang w:eastAsia="ru-RU"/>
        </w:rPr>
        <w:t xml:space="preserve"> выполнением настоящего постановления оставляю за собой.</w:t>
      </w:r>
    </w:p>
    <w:p w:rsidR="00036E4F" w:rsidRPr="00036E4F" w:rsidRDefault="00036E4F" w:rsidP="00036E4F">
      <w:pPr>
        <w:spacing w:after="0" w:line="240" w:lineRule="auto"/>
        <w:rPr>
          <w:rFonts w:ascii="Times New Roman" w:eastAsia="Times New Roman" w:hAnsi="Times New Roman" w:cs="Times New Roman"/>
          <w:sz w:val="24"/>
          <w:szCs w:val="24"/>
          <w:lang w:eastAsia="ru-RU"/>
        </w:rPr>
      </w:pPr>
    </w:p>
    <w:p w:rsidR="00036E4F" w:rsidRPr="00036E4F" w:rsidRDefault="00036E4F" w:rsidP="00036E4F">
      <w:pPr>
        <w:spacing w:after="0" w:line="240" w:lineRule="auto"/>
        <w:rPr>
          <w:rFonts w:ascii="Times New Roman" w:eastAsia="Times New Roman" w:hAnsi="Times New Roman" w:cs="Times New Roman"/>
          <w:sz w:val="28"/>
          <w:szCs w:val="28"/>
          <w:lang w:eastAsia="ru-RU"/>
        </w:rPr>
      </w:pPr>
    </w:p>
    <w:p w:rsidR="00036E4F" w:rsidRPr="00036E4F" w:rsidRDefault="00036E4F" w:rsidP="00036E4F">
      <w:pPr>
        <w:spacing w:after="0" w:line="240" w:lineRule="auto"/>
        <w:rPr>
          <w:rFonts w:ascii="Times New Roman" w:eastAsia="Times New Roman" w:hAnsi="Times New Roman" w:cs="Times New Roman"/>
          <w:sz w:val="28"/>
          <w:szCs w:val="28"/>
          <w:lang w:eastAsia="ru-RU"/>
        </w:rPr>
      </w:pPr>
      <w:r w:rsidRPr="00036E4F">
        <w:rPr>
          <w:rFonts w:ascii="Times New Roman" w:eastAsia="Times New Roman" w:hAnsi="Times New Roman" w:cs="Times New Roman"/>
          <w:sz w:val="28"/>
          <w:szCs w:val="28"/>
          <w:lang w:eastAsia="ru-RU"/>
        </w:rPr>
        <w:t xml:space="preserve">Глава </w:t>
      </w:r>
      <w:proofErr w:type="gramStart"/>
      <w:r w:rsidRPr="00036E4F">
        <w:rPr>
          <w:rFonts w:ascii="Times New Roman" w:eastAsia="Times New Roman" w:hAnsi="Times New Roman" w:cs="Times New Roman"/>
          <w:sz w:val="28"/>
          <w:szCs w:val="28"/>
          <w:lang w:eastAsia="ru-RU"/>
        </w:rPr>
        <w:t>муниципального</w:t>
      </w:r>
      <w:proofErr w:type="gramEnd"/>
      <w:r w:rsidRPr="00036E4F">
        <w:rPr>
          <w:rFonts w:ascii="Times New Roman" w:eastAsia="Times New Roman" w:hAnsi="Times New Roman" w:cs="Times New Roman"/>
          <w:sz w:val="28"/>
          <w:szCs w:val="28"/>
          <w:lang w:eastAsia="ru-RU"/>
        </w:rPr>
        <w:t xml:space="preserve"> </w:t>
      </w:r>
    </w:p>
    <w:p w:rsidR="00036E4F" w:rsidRPr="00036E4F" w:rsidRDefault="00036E4F" w:rsidP="00036E4F">
      <w:pPr>
        <w:spacing w:after="0" w:line="240" w:lineRule="auto"/>
        <w:rPr>
          <w:rFonts w:ascii="Times New Roman" w:eastAsia="Times New Roman" w:hAnsi="Times New Roman" w:cs="Times New Roman"/>
          <w:sz w:val="28"/>
          <w:szCs w:val="28"/>
          <w:lang w:eastAsia="ru-RU"/>
        </w:rPr>
      </w:pPr>
      <w:r w:rsidRPr="00036E4F">
        <w:rPr>
          <w:rFonts w:ascii="Times New Roman" w:eastAsia="Times New Roman" w:hAnsi="Times New Roman" w:cs="Times New Roman"/>
          <w:sz w:val="28"/>
          <w:szCs w:val="28"/>
          <w:lang w:eastAsia="ru-RU"/>
        </w:rPr>
        <w:t>образования  «Майск»                                                           А.И.Серебренников</w:t>
      </w:r>
    </w:p>
    <w:p w:rsidR="00036E4F" w:rsidRPr="00036E4F" w:rsidRDefault="00036E4F" w:rsidP="00036E4F">
      <w:pPr>
        <w:spacing w:before="100" w:beforeAutospacing="1" w:after="0" w:line="240" w:lineRule="auto"/>
        <w:jc w:val="right"/>
        <w:rPr>
          <w:rFonts w:ascii="Times New Roman" w:eastAsia="Times New Roman" w:hAnsi="Times New Roman" w:cs="Times New Roman"/>
          <w:color w:val="000000"/>
          <w:sz w:val="28"/>
          <w:szCs w:val="28"/>
          <w:lang w:eastAsia="ru-RU"/>
        </w:rPr>
      </w:pPr>
      <w:r w:rsidRPr="00036E4F">
        <w:rPr>
          <w:rFonts w:ascii="Times New Roman" w:eastAsia="Times New Roman" w:hAnsi="Times New Roman" w:cs="Times New Roman"/>
          <w:color w:val="000000"/>
          <w:sz w:val="28"/>
          <w:szCs w:val="28"/>
          <w:lang w:eastAsia="ru-RU"/>
        </w:rPr>
        <w:t xml:space="preserve">                     </w:t>
      </w:r>
    </w:p>
    <w:p w:rsidR="004F0C29" w:rsidRPr="00036E4F" w:rsidRDefault="004F0C29" w:rsidP="00036E4F">
      <w:pPr>
        <w:spacing w:before="100" w:beforeAutospacing="1" w:after="0" w:line="240" w:lineRule="auto"/>
        <w:jc w:val="center"/>
        <w:rPr>
          <w:rFonts w:ascii="Times New Roman" w:eastAsia="Times New Roman" w:hAnsi="Times New Roman" w:cs="Times New Roman"/>
          <w:color w:val="000000"/>
          <w:sz w:val="28"/>
          <w:szCs w:val="28"/>
          <w:lang w:eastAsia="ru-RU"/>
        </w:rPr>
      </w:pPr>
    </w:p>
    <w:p w:rsidR="00036E4F" w:rsidRPr="00036E4F" w:rsidRDefault="00036E4F" w:rsidP="00036E4F">
      <w:pPr>
        <w:spacing w:after="0" w:line="240" w:lineRule="auto"/>
        <w:jc w:val="right"/>
        <w:rPr>
          <w:rFonts w:ascii="Times New Roman" w:eastAsia="Times New Roman" w:hAnsi="Times New Roman" w:cs="Times New Roman"/>
          <w:sz w:val="20"/>
          <w:szCs w:val="20"/>
          <w:lang w:eastAsia="ru-RU"/>
        </w:rPr>
      </w:pPr>
      <w:r w:rsidRPr="00036E4F">
        <w:rPr>
          <w:rFonts w:ascii="Times New Roman" w:eastAsia="Times New Roman" w:hAnsi="Times New Roman" w:cs="Times New Roman"/>
          <w:sz w:val="24"/>
          <w:szCs w:val="24"/>
          <w:lang w:eastAsia="ru-RU"/>
        </w:rPr>
        <w:lastRenderedPageBreak/>
        <w:t>Приложение № 1</w:t>
      </w:r>
    </w:p>
    <w:p w:rsidR="00036E4F" w:rsidRPr="00036E4F" w:rsidRDefault="00036E4F" w:rsidP="00036E4F">
      <w:pPr>
        <w:spacing w:after="0" w:line="240" w:lineRule="auto"/>
        <w:jc w:val="right"/>
        <w:rPr>
          <w:rFonts w:ascii="Times New Roman" w:eastAsia="Times New Roman" w:hAnsi="Times New Roman" w:cs="Times New Roman"/>
          <w:sz w:val="20"/>
          <w:szCs w:val="20"/>
          <w:lang w:eastAsia="ru-RU"/>
        </w:rPr>
      </w:pPr>
      <w:r w:rsidRPr="00036E4F">
        <w:rPr>
          <w:rFonts w:ascii="Times New Roman" w:eastAsia="Times New Roman" w:hAnsi="Times New Roman" w:cs="Times New Roman"/>
          <w:sz w:val="24"/>
          <w:szCs w:val="24"/>
          <w:lang w:eastAsia="ru-RU"/>
        </w:rPr>
        <w:t xml:space="preserve">к постановлению </w:t>
      </w:r>
    </w:p>
    <w:p w:rsidR="00036E4F" w:rsidRPr="00036E4F" w:rsidRDefault="00036E4F" w:rsidP="00036E4F">
      <w:pPr>
        <w:spacing w:after="0" w:line="240" w:lineRule="auto"/>
        <w:jc w:val="right"/>
        <w:rPr>
          <w:rFonts w:ascii="Times New Roman" w:eastAsia="Times New Roman" w:hAnsi="Times New Roman" w:cs="Times New Roman"/>
          <w:sz w:val="24"/>
          <w:szCs w:val="24"/>
          <w:lang w:eastAsia="ru-RU"/>
        </w:rPr>
      </w:pPr>
      <w:r w:rsidRPr="00036E4F">
        <w:rPr>
          <w:rFonts w:ascii="Times New Roman" w:eastAsia="Times New Roman" w:hAnsi="Times New Roman" w:cs="Times New Roman"/>
          <w:sz w:val="24"/>
          <w:szCs w:val="24"/>
          <w:lang w:eastAsia="ru-RU"/>
        </w:rPr>
        <w:t xml:space="preserve">    администрации МО «Майск» № 102 от 03 сентября 2013 года</w:t>
      </w:r>
    </w:p>
    <w:p w:rsidR="00036E4F" w:rsidRPr="00036E4F" w:rsidRDefault="00036E4F" w:rsidP="00036E4F">
      <w:pPr>
        <w:spacing w:after="0" w:line="240" w:lineRule="auto"/>
        <w:jc w:val="right"/>
        <w:rPr>
          <w:rFonts w:ascii="Times New Roman" w:eastAsia="Times New Roman" w:hAnsi="Times New Roman" w:cs="Times New Roman"/>
          <w:sz w:val="20"/>
          <w:szCs w:val="20"/>
          <w:lang w:eastAsia="ru-RU"/>
        </w:rPr>
      </w:pPr>
      <w:r w:rsidRPr="00036E4F">
        <w:rPr>
          <w:rFonts w:ascii="Times New Roman" w:eastAsia="Times New Roman" w:hAnsi="Times New Roman" w:cs="Times New Roman"/>
          <w:sz w:val="24"/>
          <w:szCs w:val="24"/>
          <w:lang w:eastAsia="ru-RU"/>
        </w:rPr>
        <w:t>(в ред. от 07.04.2015 г.  № 63 «А»)</w:t>
      </w:r>
    </w:p>
    <w:p w:rsidR="00036E4F" w:rsidRPr="00036E4F" w:rsidRDefault="00036E4F" w:rsidP="00036E4F">
      <w:pPr>
        <w:spacing w:before="100" w:beforeAutospacing="1" w:after="0" w:line="240" w:lineRule="auto"/>
        <w:jc w:val="both"/>
        <w:rPr>
          <w:rFonts w:ascii="Times New Roman" w:eastAsia="Times New Roman" w:hAnsi="Times New Roman" w:cs="Times New Roman"/>
          <w:color w:val="000000"/>
          <w:sz w:val="20"/>
          <w:szCs w:val="20"/>
          <w:lang w:eastAsia="ru-RU"/>
        </w:rPr>
      </w:pPr>
      <w:r w:rsidRPr="00036E4F">
        <w:rPr>
          <w:rFonts w:ascii="Times New Roman" w:eastAsia="Times New Roman" w:hAnsi="Times New Roman" w:cs="Times New Roman"/>
          <w:color w:val="000000"/>
          <w:sz w:val="24"/>
          <w:szCs w:val="24"/>
          <w:lang w:eastAsia="ru-RU"/>
        </w:rPr>
        <w:t> </w:t>
      </w:r>
    </w:p>
    <w:p w:rsidR="00036E4F" w:rsidRPr="00036E4F" w:rsidRDefault="00036E4F" w:rsidP="00036E4F">
      <w:pPr>
        <w:spacing w:before="100" w:beforeAutospacing="1" w:after="0" w:line="240" w:lineRule="auto"/>
        <w:jc w:val="center"/>
        <w:rPr>
          <w:rFonts w:ascii="Times New Roman" w:eastAsia="Times New Roman" w:hAnsi="Times New Roman" w:cs="Times New Roman"/>
          <w:color w:val="000000"/>
          <w:sz w:val="20"/>
          <w:szCs w:val="20"/>
          <w:lang w:eastAsia="ru-RU"/>
        </w:rPr>
      </w:pPr>
      <w:r w:rsidRPr="00036E4F">
        <w:rPr>
          <w:rFonts w:ascii="Times New Roman" w:eastAsia="Times New Roman" w:hAnsi="Times New Roman" w:cs="Times New Roman"/>
          <w:color w:val="000000"/>
          <w:sz w:val="24"/>
          <w:szCs w:val="24"/>
          <w:lang w:eastAsia="ru-RU"/>
        </w:rPr>
        <w:t>СОСТАВ</w:t>
      </w:r>
    </w:p>
    <w:p w:rsidR="00036E4F" w:rsidRPr="00036E4F" w:rsidRDefault="00036E4F" w:rsidP="00036E4F">
      <w:pPr>
        <w:spacing w:before="100" w:beforeAutospacing="1" w:after="0" w:line="240" w:lineRule="auto"/>
        <w:jc w:val="center"/>
        <w:rPr>
          <w:rFonts w:ascii="Times New Roman" w:eastAsia="Times New Roman" w:hAnsi="Times New Roman" w:cs="Times New Roman"/>
          <w:color w:val="000000"/>
          <w:sz w:val="20"/>
          <w:szCs w:val="20"/>
          <w:lang w:eastAsia="ru-RU"/>
        </w:rPr>
      </w:pPr>
      <w:r w:rsidRPr="00036E4F">
        <w:rPr>
          <w:rFonts w:ascii="Times New Roman" w:eastAsia="Times New Roman" w:hAnsi="Times New Roman" w:cs="Times New Roman"/>
          <w:color w:val="000000"/>
          <w:sz w:val="24"/>
          <w:szCs w:val="24"/>
          <w:lang w:eastAsia="ru-RU"/>
        </w:rPr>
        <w:t>комиссии по проведению аукционов, конкурсов по продаже муниципального имущества, по продаже права  на заключение договоров аренды муниципального имущества</w:t>
      </w:r>
    </w:p>
    <w:p w:rsidR="00036E4F" w:rsidRPr="00036E4F" w:rsidRDefault="00036E4F" w:rsidP="00036E4F">
      <w:pPr>
        <w:spacing w:before="100" w:beforeAutospacing="1" w:after="0" w:line="240" w:lineRule="auto"/>
        <w:jc w:val="center"/>
        <w:rPr>
          <w:rFonts w:ascii="Times New Roman" w:eastAsia="Times New Roman" w:hAnsi="Times New Roman" w:cs="Times New Roman"/>
          <w:color w:val="000000"/>
          <w:sz w:val="20"/>
          <w:szCs w:val="20"/>
          <w:lang w:eastAsia="ru-RU"/>
        </w:rPr>
      </w:pPr>
      <w:r w:rsidRPr="00036E4F">
        <w:rPr>
          <w:rFonts w:ascii="Times New Roman" w:eastAsia="Times New Roman" w:hAnsi="Times New Roman" w:cs="Times New Roman"/>
          <w:color w:val="000000"/>
          <w:sz w:val="24"/>
          <w:szCs w:val="24"/>
          <w:lang w:eastAsia="ru-RU"/>
        </w:rPr>
        <w:t> </w:t>
      </w:r>
    </w:p>
    <w:p w:rsidR="00036E4F" w:rsidRPr="00036E4F" w:rsidRDefault="00036E4F" w:rsidP="00036E4F">
      <w:pPr>
        <w:spacing w:before="100" w:beforeAutospacing="1" w:after="0" w:line="240" w:lineRule="auto"/>
        <w:jc w:val="center"/>
        <w:rPr>
          <w:rFonts w:ascii="Times New Roman" w:eastAsia="Times New Roman" w:hAnsi="Times New Roman" w:cs="Times New Roman"/>
          <w:color w:val="000000"/>
          <w:sz w:val="20"/>
          <w:szCs w:val="20"/>
          <w:lang w:eastAsia="ru-RU"/>
        </w:rPr>
      </w:pPr>
      <w:r w:rsidRPr="00036E4F">
        <w:rPr>
          <w:rFonts w:ascii="Times New Roman" w:eastAsia="Times New Roman" w:hAnsi="Times New Roman" w:cs="Times New Roman"/>
          <w:color w:val="000000"/>
          <w:sz w:val="24"/>
          <w:szCs w:val="24"/>
          <w:lang w:eastAsia="ru-RU"/>
        </w:rPr>
        <w:t> </w:t>
      </w:r>
    </w:p>
    <w:p w:rsidR="00036E4F" w:rsidRPr="00036E4F" w:rsidRDefault="00036E4F" w:rsidP="00036E4F">
      <w:pPr>
        <w:spacing w:after="0" w:line="240" w:lineRule="auto"/>
        <w:rPr>
          <w:rFonts w:ascii="Times New Roman" w:eastAsia="Times New Roman" w:hAnsi="Times New Roman" w:cs="Times New Roman"/>
          <w:sz w:val="20"/>
          <w:szCs w:val="20"/>
          <w:lang w:eastAsia="ru-RU"/>
        </w:rPr>
      </w:pPr>
      <w:r w:rsidRPr="00036E4F">
        <w:rPr>
          <w:rFonts w:ascii="Times New Roman" w:eastAsia="Times New Roman" w:hAnsi="Times New Roman" w:cs="Times New Roman"/>
          <w:sz w:val="24"/>
          <w:szCs w:val="24"/>
          <w:lang w:eastAsia="ru-RU"/>
        </w:rPr>
        <w:t xml:space="preserve">Серебренников А.И. –  глава  муниципального образования «Майск», </w:t>
      </w:r>
    </w:p>
    <w:p w:rsidR="00036E4F" w:rsidRPr="00036E4F" w:rsidRDefault="00036E4F" w:rsidP="00036E4F">
      <w:pPr>
        <w:spacing w:after="0" w:line="240" w:lineRule="auto"/>
        <w:rPr>
          <w:rFonts w:ascii="Times New Roman" w:eastAsia="Times New Roman" w:hAnsi="Times New Roman" w:cs="Times New Roman"/>
          <w:sz w:val="20"/>
          <w:szCs w:val="20"/>
          <w:lang w:eastAsia="ru-RU"/>
        </w:rPr>
      </w:pPr>
      <w:r w:rsidRPr="00036E4F">
        <w:rPr>
          <w:rFonts w:ascii="Times New Roman" w:eastAsia="Times New Roman" w:hAnsi="Times New Roman" w:cs="Times New Roman"/>
          <w:sz w:val="24"/>
          <w:szCs w:val="24"/>
          <w:lang w:eastAsia="ru-RU"/>
        </w:rPr>
        <w:t>                               председатель комиссии, аукционист;</w:t>
      </w:r>
    </w:p>
    <w:p w:rsidR="00036E4F" w:rsidRPr="00036E4F" w:rsidRDefault="00036E4F" w:rsidP="00036E4F">
      <w:pPr>
        <w:spacing w:after="0" w:line="240" w:lineRule="auto"/>
        <w:rPr>
          <w:rFonts w:ascii="Times New Roman" w:eastAsia="Times New Roman" w:hAnsi="Times New Roman" w:cs="Times New Roman"/>
          <w:sz w:val="20"/>
          <w:szCs w:val="20"/>
          <w:lang w:eastAsia="ru-RU"/>
        </w:rPr>
      </w:pPr>
      <w:r w:rsidRPr="00036E4F">
        <w:rPr>
          <w:rFonts w:ascii="Times New Roman" w:eastAsia="Times New Roman" w:hAnsi="Times New Roman" w:cs="Times New Roman"/>
          <w:sz w:val="24"/>
          <w:szCs w:val="24"/>
          <w:lang w:eastAsia="ru-RU"/>
        </w:rPr>
        <w:t> </w:t>
      </w:r>
    </w:p>
    <w:p w:rsidR="00036E4F" w:rsidRPr="00036E4F" w:rsidRDefault="00036E4F" w:rsidP="00036E4F">
      <w:pPr>
        <w:spacing w:after="0" w:line="240" w:lineRule="auto"/>
        <w:rPr>
          <w:rFonts w:ascii="Times New Roman" w:eastAsia="Times New Roman" w:hAnsi="Times New Roman" w:cs="Times New Roman"/>
          <w:sz w:val="20"/>
          <w:szCs w:val="20"/>
          <w:lang w:eastAsia="ru-RU"/>
        </w:rPr>
      </w:pPr>
      <w:r w:rsidRPr="00036E4F">
        <w:rPr>
          <w:rFonts w:ascii="Times New Roman" w:eastAsia="Times New Roman" w:hAnsi="Times New Roman" w:cs="Times New Roman"/>
          <w:sz w:val="24"/>
          <w:szCs w:val="24"/>
          <w:lang w:eastAsia="ru-RU"/>
        </w:rPr>
        <w:t xml:space="preserve">Егорова А.А.   –  начальник отдела по соц. вопросам </w:t>
      </w:r>
      <w:proofErr w:type="spellStart"/>
      <w:r w:rsidRPr="00036E4F">
        <w:rPr>
          <w:rFonts w:ascii="Times New Roman" w:eastAsia="Times New Roman" w:hAnsi="Times New Roman" w:cs="Times New Roman"/>
          <w:sz w:val="24"/>
          <w:szCs w:val="24"/>
          <w:lang w:eastAsia="ru-RU"/>
        </w:rPr>
        <w:t>адмнистрации</w:t>
      </w:r>
      <w:proofErr w:type="spellEnd"/>
      <w:r w:rsidRPr="00036E4F">
        <w:rPr>
          <w:rFonts w:ascii="Times New Roman" w:eastAsia="Times New Roman" w:hAnsi="Times New Roman" w:cs="Times New Roman"/>
          <w:sz w:val="24"/>
          <w:szCs w:val="24"/>
          <w:lang w:eastAsia="ru-RU"/>
        </w:rPr>
        <w:t xml:space="preserve"> МО «Майск», </w:t>
      </w:r>
    </w:p>
    <w:p w:rsidR="00036E4F" w:rsidRPr="00036E4F" w:rsidRDefault="00036E4F" w:rsidP="00036E4F">
      <w:pPr>
        <w:spacing w:after="0" w:line="240" w:lineRule="auto"/>
        <w:rPr>
          <w:rFonts w:ascii="Times New Roman" w:eastAsia="Times New Roman" w:hAnsi="Times New Roman" w:cs="Times New Roman"/>
          <w:sz w:val="20"/>
          <w:szCs w:val="20"/>
          <w:lang w:eastAsia="ru-RU"/>
        </w:rPr>
      </w:pPr>
      <w:r w:rsidRPr="00036E4F">
        <w:rPr>
          <w:rFonts w:ascii="Times New Roman" w:eastAsia="Times New Roman" w:hAnsi="Times New Roman" w:cs="Times New Roman"/>
          <w:sz w:val="24"/>
          <w:szCs w:val="24"/>
          <w:lang w:eastAsia="ru-RU"/>
        </w:rPr>
        <w:t xml:space="preserve">                                заместитель председателя комиссии;              </w:t>
      </w:r>
    </w:p>
    <w:p w:rsidR="00036E4F" w:rsidRPr="00036E4F" w:rsidRDefault="00036E4F" w:rsidP="00036E4F">
      <w:pPr>
        <w:spacing w:after="0" w:line="240" w:lineRule="auto"/>
        <w:rPr>
          <w:rFonts w:ascii="Times New Roman" w:eastAsia="Times New Roman" w:hAnsi="Times New Roman" w:cs="Times New Roman"/>
          <w:sz w:val="24"/>
          <w:szCs w:val="24"/>
          <w:lang w:eastAsia="ru-RU"/>
        </w:rPr>
      </w:pPr>
      <w:r w:rsidRPr="00036E4F">
        <w:rPr>
          <w:rFonts w:ascii="Times New Roman" w:eastAsia="Times New Roman" w:hAnsi="Times New Roman" w:cs="Times New Roman"/>
          <w:sz w:val="24"/>
          <w:szCs w:val="24"/>
          <w:lang w:eastAsia="ru-RU"/>
        </w:rPr>
        <w:t xml:space="preserve">Брянцева Н.И.  – начальник  финансового отдела администрации </w:t>
      </w:r>
    </w:p>
    <w:p w:rsidR="00036E4F" w:rsidRPr="00036E4F" w:rsidRDefault="00036E4F" w:rsidP="00036E4F">
      <w:pPr>
        <w:spacing w:after="0" w:line="240" w:lineRule="auto"/>
        <w:rPr>
          <w:rFonts w:ascii="Times New Roman" w:eastAsia="Times New Roman" w:hAnsi="Times New Roman" w:cs="Times New Roman"/>
          <w:sz w:val="24"/>
          <w:szCs w:val="24"/>
          <w:lang w:eastAsia="ru-RU"/>
        </w:rPr>
      </w:pPr>
      <w:r w:rsidRPr="00036E4F">
        <w:rPr>
          <w:rFonts w:ascii="Times New Roman" w:eastAsia="Times New Roman" w:hAnsi="Times New Roman" w:cs="Times New Roman"/>
          <w:sz w:val="24"/>
          <w:szCs w:val="24"/>
          <w:lang w:eastAsia="ru-RU"/>
        </w:rPr>
        <w:t xml:space="preserve">                           МО  «Майск» секретарь комиссии</w:t>
      </w:r>
    </w:p>
    <w:p w:rsidR="00036E4F" w:rsidRPr="00036E4F" w:rsidRDefault="00036E4F" w:rsidP="00036E4F">
      <w:pPr>
        <w:spacing w:after="0" w:line="240" w:lineRule="auto"/>
        <w:rPr>
          <w:rFonts w:ascii="Times New Roman" w:eastAsia="Times New Roman" w:hAnsi="Times New Roman" w:cs="Times New Roman"/>
          <w:sz w:val="20"/>
          <w:szCs w:val="20"/>
          <w:lang w:eastAsia="ru-RU"/>
        </w:rPr>
      </w:pPr>
      <w:r w:rsidRPr="00036E4F">
        <w:rPr>
          <w:rFonts w:ascii="Times New Roman" w:eastAsia="Times New Roman" w:hAnsi="Times New Roman" w:cs="Times New Roman"/>
          <w:sz w:val="24"/>
          <w:szCs w:val="24"/>
          <w:lang w:eastAsia="ru-RU"/>
        </w:rPr>
        <w:t xml:space="preserve">                            </w:t>
      </w:r>
    </w:p>
    <w:p w:rsidR="00036E4F" w:rsidRPr="00036E4F" w:rsidRDefault="00036E4F" w:rsidP="00036E4F">
      <w:pPr>
        <w:spacing w:after="0" w:line="240" w:lineRule="auto"/>
        <w:rPr>
          <w:rFonts w:ascii="Times New Roman" w:eastAsia="Times New Roman" w:hAnsi="Times New Roman" w:cs="Times New Roman"/>
          <w:sz w:val="24"/>
          <w:szCs w:val="24"/>
          <w:lang w:eastAsia="ru-RU"/>
        </w:rPr>
      </w:pPr>
      <w:r w:rsidRPr="00036E4F">
        <w:rPr>
          <w:rFonts w:ascii="Times New Roman" w:eastAsia="Times New Roman" w:hAnsi="Times New Roman" w:cs="Times New Roman"/>
          <w:sz w:val="24"/>
          <w:szCs w:val="24"/>
          <w:lang w:eastAsia="ru-RU"/>
        </w:rPr>
        <w:t>Члены комиссии:</w:t>
      </w:r>
    </w:p>
    <w:p w:rsidR="00036E4F" w:rsidRPr="00036E4F" w:rsidRDefault="00036E4F" w:rsidP="00036E4F">
      <w:pPr>
        <w:spacing w:after="0" w:line="240" w:lineRule="auto"/>
        <w:jc w:val="both"/>
        <w:rPr>
          <w:rFonts w:ascii="Times New Roman" w:eastAsia="Times New Roman" w:hAnsi="Times New Roman" w:cs="Times New Roman"/>
          <w:sz w:val="24"/>
          <w:szCs w:val="24"/>
          <w:lang w:eastAsia="ru-RU"/>
        </w:rPr>
      </w:pPr>
      <w:proofErr w:type="spellStart"/>
      <w:r w:rsidRPr="00036E4F">
        <w:rPr>
          <w:rFonts w:ascii="Times New Roman" w:eastAsia="Times New Roman" w:hAnsi="Times New Roman" w:cs="Times New Roman"/>
          <w:sz w:val="24"/>
          <w:szCs w:val="24"/>
          <w:lang w:eastAsia="ru-RU"/>
        </w:rPr>
        <w:t>Большедворский</w:t>
      </w:r>
      <w:proofErr w:type="spellEnd"/>
      <w:r w:rsidRPr="00036E4F">
        <w:rPr>
          <w:rFonts w:ascii="Times New Roman" w:eastAsia="Times New Roman" w:hAnsi="Times New Roman" w:cs="Times New Roman"/>
          <w:sz w:val="24"/>
          <w:szCs w:val="24"/>
          <w:lang w:eastAsia="ru-RU"/>
        </w:rPr>
        <w:t xml:space="preserve"> А.В. – ведущий специалист по земельным вопросам администрации МО «Майск» </w:t>
      </w:r>
    </w:p>
    <w:p w:rsidR="00036E4F" w:rsidRPr="00036E4F" w:rsidRDefault="00036E4F" w:rsidP="00036E4F">
      <w:pPr>
        <w:spacing w:after="0" w:line="240" w:lineRule="auto"/>
        <w:jc w:val="both"/>
        <w:rPr>
          <w:rFonts w:ascii="Times New Roman" w:eastAsia="Times New Roman" w:hAnsi="Times New Roman" w:cs="Times New Roman"/>
          <w:sz w:val="24"/>
          <w:szCs w:val="24"/>
          <w:lang w:eastAsia="ru-RU"/>
        </w:rPr>
      </w:pPr>
      <w:r w:rsidRPr="00036E4F">
        <w:rPr>
          <w:rFonts w:ascii="Times New Roman" w:eastAsia="Times New Roman" w:hAnsi="Times New Roman" w:cs="Times New Roman"/>
          <w:sz w:val="24"/>
          <w:szCs w:val="24"/>
          <w:lang w:eastAsia="ru-RU"/>
        </w:rPr>
        <w:t xml:space="preserve">Малыгина Ю.Н. главный бухгалтер администрации МО «Майск» </w:t>
      </w:r>
    </w:p>
    <w:p w:rsidR="00036E4F" w:rsidRPr="00036E4F" w:rsidRDefault="00036E4F" w:rsidP="00036E4F">
      <w:pPr>
        <w:spacing w:after="0" w:line="240" w:lineRule="auto"/>
        <w:jc w:val="both"/>
        <w:rPr>
          <w:rFonts w:ascii="Times New Roman" w:eastAsia="Times New Roman" w:hAnsi="Times New Roman" w:cs="Times New Roman"/>
          <w:sz w:val="24"/>
          <w:szCs w:val="24"/>
          <w:lang w:eastAsia="ru-RU"/>
        </w:rPr>
      </w:pPr>
      <w:r w:rsidRPr="00036E4F">
        <w:rPr>
          <w:rFonts w:ascii="Times New Roman" w:eastAsia="Times New Roman" w:hAnsi="Times New Roman" w:cs="Times New Roman"/>
          <w:sz w:val="24"/>
          <w:szCs w:val="24"/>
          <w:lang w:eastAsia="ru-RU"/>
        </w:rPr>
        <w:t>Серебренникова Е.А. Директор МБУК «Майский КДЦ»</w:t>
      </w:r>
    </w:p>
    <w:p w:rsidR="00036E4F" w:rsidRPr="00036E4F" w:rsidRDefault="00036E4F" w:rsidP="00036E4F">
      <w:pPr>
        <w:spacing w:after="0" w:line="240" w:lineRule="auto"/>
        <w:jc w:val="both"/>
        <w:rPr>
          <w:rFonts w:ascii="Times New Roman" w:eastAsia="Times New Roman" w:hAnsi="Times New Roman" w:cs="Times New Roman"/>
          <w:sz w:val="24"/>
          <w:szCs w:val="24"/>
          <w:lang w:eastAsia="ru-RU"/>
        </w:rPr>
      </w:pPr>
    </w:p>
    <w:p w:rsidR="00036E4F" w:rsidRPr="00036E4F" w:rsidRDefault="00036E4F" w:rsidP="00036E4F">
      <w:pPr>
        <w:spacing w:before="100" w:beforeAutospacing="1" w:after="0" w:line="240" w:lineRule="auto"/>
        <w:jc w:val="center"/>
        <w:rPr>
          <w:rFonts w:ascii="Times New Roman" w:eastAsia="Times New Roman" w:hAnsi="Times New Roman" w:cs="Times New Roman"/>
          <w:color w:val="000000"/>
          <w:sz w:val="20"/>
          <w:szCs w:val="20"/>
          <w:lang w:eastAsia="ru-RU"/>
        </w:rPr>
      </w:pPr>
      <w:r w:rsidRPr="00036E4F">
        <w:rPr>
          <w:rFonts w:ascii="Times New Roman" w:eastAsia="Times New Roman" w:hAnsi="Times New Roman" w:cs="Times New Roman"/>
          <w:color w:val="000000"/>
          <w:sz w:val="24"/>
          <w:szCs w:val="24"/>
          <w:lang w:eastAsia="ru-RU"/>
        </w:rPr>
        <w:t> </w:t>
      </w:r>
    </w:p>
    <w:p w:rsidR="00036E4F" w:rsidRDefault="00036E4F" w:rsidP="00036E4F">
      <w:pPr>
        <w:jc w:val="center"/>
        <w:rPr>
          <w:rFonts w:ascii="Times New Roman" w:eastAsia="Times New Roman" w:hAnsi="Times New Roman" w:cs="Times New Roman"/>
          <w:color w:val="000000"/>
          <w:sz w:val="24"/>
          <w:szCs w:val="24"/>
          <w:lang w:eastAsia="ru-RU"/>
        </w:rPr>
      </w:pPr>
      <w:r w:rsidRPr="00036E4F">
        <w:rPr>
          <w:rFonts w:ascii="Times New Roman" w:eastAsia="Times New Roman" w:hAnsi="Times New Roman" w:cs="Times New Roman"/>
          <w:color w:val="000000"/>
          <w:sz w:val="24"/>
          <w:szCs w:val="24"/>
          <w:lang w:eastAsia="ru-RU"/>
        </w:rPr>
        <w:t> </w:t>
      </w:r>
    </w:p>
    <w:p w:rsidR="00036E4F" w:rsidRDefault="00036E4F" w:rsidP="00036E4F">
      <w:pPr>
        <w:jc w:val="center"/>
        <w:rPr>
          <w:rFonts w:ascii="Times New Roman" w:eastAsia="Times New Roman" w:hAnsi="Times New Roman" w:cs="Times New Roman"/>
          <w:color w:val="000000"/>
          <w:sz w:val="24"/>
          <w:szCs w:val="24"/>
          <w:lang w:eastAsia="ru-RU"/>
        </w:rPr>
      </w:pPr>
    </w:p>
    <w:p w:rsidR="00036E4F" w:rsidRDefault="00036E4F" w:rsidP="00036E4F">
      <w:pPr>
        <w:jc w:val="center"/>
        <w:rPr>
          <w:rFonts w:ascii="Times New Roman" w:eastAsia="Times New Roman" w:hAnsi="Times New Roman" w:cs="Times New Roman"/>
          <w:color w:val="000000"/>
          <w:sz w:val="24"/>
          <w:szCs w:val="24"/>
          <w:lang w:eastAsia="ru-RU"/>
        </w:rPr>
      </w:pPr>
    </w:p>
    <w:p w:rsidR="00036E4F" w:rsidRDefault="00036E4F" w:rsidP="00036E4F">
      <w:pPr>
        <w:jc w:val="center"/>
        <w:rPr>
          <w:rFonts w:ascii="Times New Roman" w:eastAsia="Times New Roman" w:hAnsi="Times New Roman" w:cs="Times New Roman"/>
          <w:color w:val="000000"/>
          <w:sz w:val="24"/>
          <w:szCs w:val="24"/>
          <w:lang w:eastAsia="ru-RU"/>
        </w:rPr>
      </w:pPr>
    </w:p>
    <w:p w:rsidR="00036E4F" w:rsidRDefault="00036E4F" w:rsidP="00036E4F">
      <w:pPr>
        <w:jc w:val="center"/>
        <w:rPr>
          <w:rFonts w:ascii="Times New Roman" w:eastAsia="Times New Roman" w:hAnsi="Times New Roman" w:cs="Times New Roman"/>
          <w:color w:val="000000"/>
          <w:sz w:val="24"/>
          <w:szCs w:val="24"/>
          <w:lang w:eastAsia="ru-RU"/>
        </w:rPr>
      </w:pPr>
    </w:p>
    <w:p w:rsidR="00036E4F" w:rsidRDefault="00036E4F" w:rsidP="00036E4F">
      <w:pPr>
        <w:jc w:val="center"/>
        <w:rPr>
          <w:rFonts w:ascii="Times New Roman" w:eastAsia="Times New Roman" w:hAnsi="Times New Roman" w:cs="Times New Roman"/>
          <w:color w:val="000000"/>
          <w:sz w:val="24"/>
          <w:szCs w:val="24"/>
          <w:lang w:eastAsia="ru-RU"/>
        </w:rPr>
      </w:pPr>
    </w:p>
    <w:p w:rsidR="00036E4F" w:rsidRDefault="00036E4F" w:rsidP="00036E4F">
      <w:pPr>
        <w:jc w:val="center"/>
        <w:rPr>
          <w:rFonts w:ascii="Times New Roman" w:eastAsia="Times New Roman" w:hAnsi="Times New Roman" w:cs="Times New Roman"/>
          <w:color w:val="000000"/>
          <w:sz w:val="24"/>
          <w:szCs w:val="24"/>
          <w:lang w:eastAsia="ru-RU"/>
        </w:rPr>
      </w:pPr>
    </w:p>
    <w:p w:rsidR="00036E4F" w:rsidRDefault="00036E4F" w:rsidP="00036E4F">
      <w:pPr>
        <w:jc w:val="center"/>
        <w:rPr>
          <w:rFonts w:ascii="Times New Roman" w:eastAsia="Times New Roman" w:hAnsi="Times New Roman" w:cs="Times New Roman"/>
          <w:color w:val="000000"/>
          <w:sz w:val="24"/>
          <w:szCs w:val="24"/>
          <w:lang w:eastAsia="ru-RU"/>
        </w:rPr>
      </w:pPr>
    </w:p>
    <w:p w:rsidR="00036E4F" w:rsidRDefault="00036E4F" w:rsidP="00036E4F">
      <w:pPr>
        <w:jc w:val="center"/>
        <w:rPr>
          <w:rFonts w:ascii="Times New Roman" w:eastAsia="Times New Roman" w:hAnsi="Times New Roman" w:cs="Times New Roman"/>
          <w:color w:val="000000"/>
          <w:sz w:val="24"/>
          <w:szCs w:val="24"/>
          <w:lang w:eastAsia="ru-RU"/>
        </w:rPr>
      </w:pPr>
    </w:p>
    <w:p w:rsidR="00036E4F" w:rsidRDefault="00036E4F" w:rsidP="00036E4F">
      <w:pPr>
        <w:jc w:val="center"/>
        <w:rPr>
          <w:rFonts w:ascii="Times New Roman" w:eastAsia="Times New Roman" w:hAnsi="Times New Roman" w:cs="Times New Roman"/>
          <w:color w:val="000000"/>
          <w:sz w:val="24"/>
          <w:szCs w:val="24"/>
          <w:lang w:eastAsia="ru-RU"/>
        </w:rPr>
      </w:pPr>
    </w:p>
    <w:p w:rsidR="00036E4F" w:rsidRDefault="00036E4F" w:rsidP="00036E4F">
      <w:pPr>
        <w:jc w:val="center"/>
        <w:rPr>
          <w:rFonts w:ascii="Times New Roman" w:eastAsia="Times New Roman" w:hAnsi="Times New Roman" w:cs="Times New Roman"/>
          <w:color w:val="000000"/>
          <w:sz w:val="24"/>
          <w:szCs w:val="24"/>
          <w:lang w:eastAsia="ru-RU"/>
        </w:rPr>
      </w:pPr>
    </w:p>
    <w:p w:rsidR="004F0C29" w:rsidRDefault="004F0C29" w:rsidP="00036E4F">
      <w:pPr>
        <w:jc w:val="center"/>
        <w:rPr>
          <w:rFonts w:ascii="Times New Roman" w:eastAsia="Times New Roman" w:hAnsi="Times New Roman" w:cs="Times New Roman"/>
          <w:color w:val="000000"/>
          <w:sz w:val="24"/>
          <w:szCs w:val="24"/>
          <w:lang w:eastAsia="ru-RU"/>
        </w:rPr>
      </w:pPr>
    </w:p>
    <w:p w:rsidR="00036E4F" w:rsidRDefault="00036E4F" w:rsidP="00036E4F">
      <w:pPr>
        <w:jc w:val="center"/>
        <w:rPr>
          <w:rFonts w:ascii="Times New Roman" w:eastAsia="Times New Roman" w:hAnsi="Times New Roman" w:cs="Times New Roman"/>
          <w:color w:val="000000"/>
          <w:sz w:val="24"/>
          <w:szCs w:val="24"/>
          <w:lang w:eastAsia="ru-RU"/>
        </w:rPr>
      </w:pPr>
    </w:p>
    <w:p w:rsidR="00036E4F" w:rsidRPr="00036E4F" w:rsidRDefault="00036E4F" w:rsidP="00036E4F">
      <w:pPr>
        <w:pStyle w:val="ad"/>
        <w:jc w:val="center"/>
        <w:rPr>
          <w:rFonts w:ascii="Times New Roman" w:hAnsi="Times New Roman" w:cs="Times New Roman"/>
          <w:sz w:val="28"/>
          <w:szCs w:val="28"/>
          <w:lang w:eastAsia="ru-RU"/>
        </w:rPr>
      </w:pPr>
      <w:r w:rsidRPr="00036E4F">
        <w:rPr>
          <w:rFonts w:ascii="Times New Roman" w:hAnsi="Times New Roman" w:cs="Times New Roman"/>
          <w:sz w:val="28"/>
          <w:szCs w:val="28"/>
          <w:lang w:eastAsia="ru-RU"/>
        </w:rPr>
        <w:lastRenderedPageBreak/>
        <w:t>ИРКУТСКАЯ ОБЛАСТЬ</w:t>
      </w:r>
    </w:p>
    <w:p w:rsidR="00036E4F" w:rsidRPr="00036E4F" w:rsidRDefault="00036E4F" w:rsidP="00036E4F">
      <w:pPr>
        <w:pStyle w:val="ad"/>
        <w:jc w:val="center"/>
        <w:rPr>
          <w:rFonts w:ascii="Times New Roman" w:hAnsi="Times New Roman" w:cs="Times New Roman"/>
          <w:sz w:val="28"/>
          <w:szCs w:val="28"/>
          <w:lang w:eastAsia="ru-RU"/>
        </w:rPr>
      </w:pPr>
      <w:r w:rsidRPr="00036E4F">
        <w:rPr>
          <w:rFonts w:ascii="Times New Roman" w:hAnsi="Times New Roman" w:cs="Times New Roman"/>
          <w:sz w:val="28"/>
          <w:szCs w:val="28"/>
          <w:lang w:eastAsia="ru-RU"/>
        </w:rPr>
        <w:t>ОСИНСКИЙ РАЙОН</w:t>
      </w:r>
    </w:p>
    <w:p w:rsidR="00036E4F" w:rsidRPr="00036E4F" w:rsidRDefault="00036E4F" w:rsidP="00036E4F">
      <w:pPr>
        <w:pStyle w:val="ad"/>
        <w:jc w:val="center"/>
        <w:rPr>
          <w:rFonts w:ascii="Times New Roman" w:hAnsi="Times New Roman" w:cs="Times New Roman"/>
          <w:sz w:val="28"/>
          <w:szCs w:val="28"/>
          <w:lang w:eastAsia="ru-RU"/>
        </w:rPr>
      </w:pPr>
      <w:r w:rsidRPr="00036E4F">
        <w:rPr>
          <w:rFonts w:ascii="Times New Roman" w:hAnsi="Times New Roman" w:cs="Times New Roman"/>
          <w:sz w:val="28"/>
          <w:szCs w:val="28"/>
          <w:lang w:eastAsia="ru-RU"/>
        </w:rPr>
        <w:t>АДМИНИСТРАЦИЯ</w:t>
      </w:r>
    </w:p>
    <w:p w:rsidR="00036E4F" w:rsidRPr="00036E4F" w:rsidRDefault="00036E4F" w:rsidP="00036E4F">
      <w:pPr>
        <w:pStyle w:val="ad"/>
        <w:jc w:val="center"/>
        <w:rPr>
          <w:rFonts w:ascii="Times New Roman" w:hAnsi="Times New Roman" w:cs="Times New Roman"/>
          <w:sz w:val="28"/>
          <w:szCs w:val="28"/>
          <w:lang w:eastAsia="ru-RU"/>
        </w:rPr>
      </w:pPr>
      <w:r w:rsidRPr="00036E4F">
        <w:rPr>
          <w:rFonts w:ascii="Times New Roman" w:hAnsi="Times New Roman" w:cs="Times New Roman"/>
          <w:sz w:val="28"/>
          <w:szCs w:val="28"/>
          <w:lang w:eastAsia="ru-RU"/>
        </w:rPr>
        <w:t>МУНИЦИПАЛЬНОГО ОБРАЗОВАНИЯ «МАЙСК»</w:t>
      </w:r>
    </w:p>
    <w:p w:rsidR="00036E4F" w:rsidRPr="00036E4F" w:rsidRDefault="00036E4F" w:rsidP="00036E4F">
      <w:pPr>
        <w:pStyle w:val="ad"/>
        <w:jc w:val="center"/>
        <w:rPr>
          <w:rFonts w:ascii="Times New Roman" w:hAnsi="Times New Roman" w:cs="Times New Roman"/>
          <w:sz w:val="28"/>
          <w:szCs w:val="28"/>
          <w:lang w:eastAsia="ru-RU"/>
        </w:rPr>
      </w:pPr>
      <w:r w:rsidRPr="00036E4F">
        <w:rPr>
          <w:rFonts w:ascii="Times New Roman" w:hAnsi="Times New Roman" w:cs="Times New Roman"/>
          <w:sz w:val="28"/>
          <w:szCs w:val="28"/>
          <w:lang w:eastAsia="ru-RU"/>
        </w:rPr>
        <w:t>ПОСТАНОВЛЕНИЕ</w:t>
      </w:r>
    </w:p>
    <w:p w:rsidR="00036E4F" w:rsidRPr="00036E4F" w:rsidRDefault="00036E4F" w:rsidP="00036E4F">
      <w:pPr>
        <w:spacing w:after="0" w:line="240" w:lineRule="auto"/>
        <w:jc w:val="center"/>
        <w:rPr>
          <w:rFonts w:ascii="Times New Roman" w:eastAsia="Times New Roman" w:hAnsi="Times New Roman" w:cs="Times New Roman"/>
          <w:sz w:val="28"/>
          <w:szCs w:val="28"/>
          <w:lang w:eastAsia="ru-RU"/>
        </w:rPr>
      </w:pPr>
    </w:p>
    <w:p w:rsidR="00036E4F" w:rsidRPr="00036E4F" w:rsidRDefault="00036E4F" w:rsidP="00036E4F">
      <w:pPr>
        <w:tabs>
          <w:tab w:val="center" w:pos="4153"/>
          <w:tab w:val="right" w:pos="8306"/>
        </w:tabs>
        <w:spacing w:after="0" w:line="240" w:lineRule="auto"/>
        <w:rPr>
          <w:rFonts w:ascii="Times New Roman" w:eastAsia="Times New Roman" w:hAnsi="Times New Roman" w:cs="Times New Roman"/>
          <w:sz w:val="28"/>
          <w:szCs w:val="28"/>
          <w:lang w:eastAsia="ru-RU"/>
        </w:rPr>
      </w:pPr>
      <w:r w:rsidRPr="00036E4F">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w:t>
      </w:r>
      <w:r w:rsidRPr="00036E4F">
        <w:rPr>
          <w:rFonts w:ascii="Times New Roman" w:eastAsia="Times New Roman" w:hAnsi="Times New Roman" w:cs="Times New Roman"/>
          <w:sz w:val="28"/>
          <w:szCs w:val="28"/>
          <w:lang w:eastAsia="ru-RU"/>
        </w:rPr>
        <w:t>09</w:t>
      </w:r>
      <w:r>
        <w:rPr>
          <w:rFonts w:ascii="Times New Roman" w:eastAsia="Times New Roman" w:hAnsi="Times New Roman" w:cs="Times New Roman"/>
          <w:sz w:val="28"/>
          <w:szCs w:val="28"/>
          <w:lang w:eastAsia="ru-RU"/>
        </w:rPr>
        <w:t>»</w:t>
      </w:r>
      <w:r w:rsidRPr="00036E4F">
        <w:rPr>
          <w:rFonts w:ascii="Times New Roman" w:eastAsia="Times New Roman" w:hAnsi="Times New Roman" w:cs="Times New Roman"/>
          <w:sz w:val="28"/>
          <w:szCs w:val="28"/>
          <w:lang w:eastAsia="ru-RU"/>
        </w:rPr>
        <w:t xml:space="preserve"> апреля 2015  г.                       №   </w:t>
      </w:r>
      <w:r>
        <w:rPr>
          <w:rFonts w:ascii="Times New Roman" w:eastAsia="Times New Roman" w:hAnsi="Times New Roman" w:cs="Times New Roman"/>
          <w:sz w:val="28"/>
          <w:szCs w:val="28"/>
          <w:lang w:eastAsia="ru-RU"/>
        </w:rPr>
        <w:t>64 «</w:t>
      </w:r>
      <w:r w:rsidRPr="00036E4F">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w:t>
      </w:r>
      <w:r w:rsidRPr="00036E4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036E4F">
        <w:rPr>
          <w:rFonts w:ascii="Times New Roman" w:eastAsia="Times New Roman" w:hAnsi="Times New Roman" w:cs="Times New Roman"/>
          <w:sz w:val="28"/>
          <w:szCs w:val="28"/>
          <w:lang w:eastAsia="ru-RU"/>
        </w:rPr>
        <w:t>с. Майск</w:t>
      </w:r>
    </w:p>
    <w:p w:rsidR="00036E4F" w:rsidRPr="00036E4F" w:rsidRDefault="00036E4F" w:rsidP="00036E4F">
      <w:pPr>
        <w:tabs>
          <w:tab w:val="center" w:pos="4153"/>
          <w:tab w:val="right" w:pos="8306"/>
        </w:tabs>
        <w:spacing w:after="0" w:line="240" w:lineRule="auto"/>
        <w:rPr>
          <w:rFonts w:ascii="Times New Roman" w:eastAsia="Times New Roman" w:hAnsi="Times New Roman" w:cs="Times New Roman"/>
          <w:sz w:val="28"/>
          <w:szCs w:val="28"/>
          <w:lang w:eastAsia="ru-RU"/>
        </w:rPr>
      </w:pPr>
    </w:p>
    <w:p w:rsidR="00036E4F" w:rsidRPr="00036E4F" w:rsidRDefault="00036E4F" w:rsidP="00036E4F">
      <w:pPr>
        <w:spacing w:after="0"/>
        <w:rPr>
          <w:rFonts w:ascii="Times New Roman" w:hAnsi="Times New Roman" w:cs="Times New Roman"/>
          <w:sz w:val="28"/>
          <w:szCs w:val="28"/>
        </w:rPr>
      </w:pPr>
      <w:r w:rsidRPr="00036E4F">
        <w:rPr>
          <w:rFonts w:ascii="Times New Roman" w:hAnsi="Times New Roman" w:cs="Times New Roman"/>
          <w:sz w:val="28"/>
          <w:szCs w:val="28"/>
        </w:rPr>
        <w:t xml:space="preserve">«О мерах по предупреждению </w:t>
      </w:r>
    </w:p>
    <w:p w:rsidR="00036E4F" w:rsidRPr="00036E4F" w:rsidRDefault="00036E4F" w:rsidP="00036E4F">
      <w:pPr>
        <w:spacing w:after="0"/>
        <w:rPr>
          <w:rFonts w:ascii="Times New Roman" w:hAnsi="Times New Roman" w:cs="Times New Roman"/>
          <w:sz w:val="28"/>
          <w:szCs w:val="28"/>
        </w:rPr>
      </w:pPr>
      <w:r w:rsidRPr="00036E4F">
        <w:rPr>
          <w:rFonts w:ascii="Times New Roman" w:hAnsi="Times New Roman" w:cs="Times New Roman"/>
          <w:sz w:val="28"/>
          <w:szCs w:val="28"/>
        </w:rPr>
        <w:t xml:space="preserve">пожаров в </w:t>
      </w:r>
      <w:proofErr w:type="gramStart"/>
      <w:r w:rsidRPr="00036E4F">
        <w:rPr>
          <w:rFonts w:ascii="Times New Roman" w:hAnsi="Times New Roman" w:cs="Times New Roman"/>
          <w:sz w:val="28"/>
          <w:szCs w:val="28"/>
        </w:rPr>
        <w:t>весенне-летний</w:t>
      </w:r>
      <w:proofErr w:type="gramEnd"/>
      <w:r w:rsidRPr="00036E4F">
        <w:rPr>
          <w:rFonts w:ascii="Times New Roman" w:hAnsi="Times New Roman" w:cs="Times New Roman"/>
          <w:sz w:val="28"/>
          <w:szCs w:val="28"/>
        </w:rPr>
        <w:t xml:space="preserve"> </w:t>
      </w:r>
    </w:p>
    <w:p w:rsidR="00036E4F" w:rsidRPr="00036E4F" w:rsidRDefault="00036E4F" w:rsidP="00036E4F">
      <w:pPr>
        <w:spacing w:after="0"/>
        <w:rPr>
          <w:rFonts w:ascii="Times New Roman" w:hAnsi="Times New Roman" w:cs="Times New Roman"/>
          <w:sz w:val="28"/>
          <w:szCs w:val="28"/>
        </w:rPr>
      </w:pPr>
      <w:r w:rsidRPr="00036E4F">
        <w:rPr>
          <w:rFonts w:ascii="Times New Roman" w:hAnsi="Times New Roman" w:cs="Times New Roman"/>
          <w:sz w:val="28"/>
          <w:szCs w:val="28"/>
        </w:rPr>
        <w:t>период 2015 года»</w:t>
      </w:r>
    </w:p>
    <w:p w:rsidR="00036E4F" w:rsidRPr="00036E4F" w:rsidRDefault="00036E4F" w:rsidP="00036E4F">
      <w:pPr>
        <w:spacing w:after="0"/>
        <w:rPr>
          <w:rFonts w:ascii="Times New Roman" w:hAnsi="Times New Roman" w:cs="Times New Roman"/>
          <w:sz w:val="28"/>
          <w:szCs w:val="28"/>
        </w:rPr>
      </w:pPr>
    </w:p>
    <w:p w:rsidR="00036E4F" w:rsidRPr="00036E4F" w:rsidRDefault="00036E4F" w:rsidP="00036E4F">
      <w:pPr>
        <w:jc w:val="both"/>
        <w:rPr>
          <w:rFonts w:ascii="Times New Roman" w:hAnsi="Times New Roman" w:cs="Times New Roman"/>
          <w:sz w:val="28"/>
          <w:szCs w:val="28"/>
        </w:rPr>
      </w:pPr>
      <w:r w:rsidRPr="00036E4F">
        <w:rPr>
          <w:rFonts w:ascii="Times New Roman" w:hAnsi="Times New Roman" w:cs="Times New Roman"/>
          <w:sz w:val="28"/>
          <w:szCs w:val="28"/>
        </w:rPr>
        <w:tab/>
      </w:r>
      <w:proofErr w:type="gramStart"/>
      <w:r w:rsidRPr="00036E4F">
        <w:rPr>
          <w:rFonts w:ascii="Times New Roman" w:hAnsi="Times New Roman" w:cs="Times New Roman"/>
          <w:sz w:val="28"/>
          <w:szCs w:val="28"/>
        </w:rPr>
        <w:t xml:space="preserve">В целях предупреждения пожаров в весенне-летний период 2015 года на территории МО «Майск», в соответствии с пунктом 9 статьи 14 Федерального закона Российской Федерации № 131-ФЗ от 06.10.2003 г. «Об общих принципах организации местного самоуправления в Российской Федерации», статьи 19 Федерального закона Российской Федерации от 21.12.1994 N 69-ФЗ (ред. от 30.12.2012) «О пожарной безопасности»,  </w:t>
      </w:r>
      <w:r w:rsidRPr="00036E4F">
        <w:rPr>
          <w:rFonts w:ascii="Times New Roman" w:eastAsia="Times New Roman" w:hAnsi="Times New Roman" w:cs="Times New Roman"/>
          <w:color w:val="000000"/>
          <w:spacing w:val="7"/>
          <w:w w:val="104"/>
          <w:sz w:val="28"/>
          <w:szCs w:val="28"/>
          <w:lang w:eastAsia="ru-RU"/>
        </w:rPr>
        <w:t>на основании</w:t>
      </w:r>
      <w:r w:rsidRPr="00036E4F">
        <w:rPr>
          <w:rFonts w:ascii="Times New Roman" w:hAnsi="Times New Roman" w:cs="Times New Roman"/>
          <w:sz w:val="28"/>
          <w:szCs w:val="28"/>
        </w:rPr>
        <w:t xml:space="preserve"> Постановления администрации МО «Майск» № 46</w:t>
      </w:r>
      <w:proofErr w:type="gramEnd"/>
      <w:r w:rsidRPr="00036E4F">
        <w:rPr>
          <w:rFonts w:ascii="Times New Roman" w:hAnsi="Times New Roman" w:cs="Times New Roman"/>
          <w:sz w:val="28"/>
          <w:szCs w:val="28"/>
        </w:rPr>
        <w:t xml:space="preserve"> от 01.04.2013г. «Об обеспечении первичных мер пожарной безопасности в муниципальном образовании «Майск», </w:t>
      </w:r>
      <w:r w:rsidRPr="00036E4F">
        <w:rPr>
          <w:rFonts w:ascii="Times New Roman" w:eastAsia="Times New Roman" w:hAnsi="Times New Roman" w:cs="Times New Roman"/>
          <w:color w:val="000000"/>
          <w:spacing w:val="7"/>
          <w:w w:val="104"/>
          <w:sz w:val="28"/>
          <w:szCs w:val="28"/>
          <w:lang w:eastAsia="ru-RU"/>
        </w:rPr>
        <w:t xml:space="preserve">Решения комиссии по ЧС и ПБ  МО «Осинский район» (Протокол № 2 от 08.04.2015г.), </w:t>
      </w:r>
      <w:r w:rsidRPr="00036E4F">
        <w:rPr>
          <w:rFonts w:ascii="Times New Roman" w:hAnsi="Times New Roman" w:cs="Times New Roman"/>
          <w:sz w:val="28"/>
          <w:szCs w:val="28"/>
        </w:rPr>
        <w:t>руководствуясь статьями 6, 45 Устава муниципального образования «Майск»</w:t>
      </w:r>
    </w:p>
    <w:p w:rsidR="00036E4F" w:rsidRPr="00036E4F" w:rsidRDefault="00036E4F" w:rsidP="00036E4F">
      <w:pPr>
        <w:jc w:val="center"/>
        <w:rPr>
          <w:rFonts w:ascii="Times New Roman" w:hAnsi="Times New Roman" w:cs="Times New Roman"/>
          <w:sz w:val="28"/>
          <w:szCs w:val="28"/>
        </w:rPr>
      </w:pPr>
      <w:r w:rsidRPr="00036E4F">
        <w:rPr>
          <w:rFonts w:ascii="Times New Roman" w:hAnsi="Times New Roman" w:cs="Times New Roman"/>
          <w:sz w:val="28"/>
          <w:szCs w:val="28"/>
        </w:rPr>
        <w:t>ПОСТАНАВЛЯЮ:</w:t>
      </w:r>
    </w:p>
    <w:p w:rsidR="00036E4F" w:rsidRPr="00036E4F" w:rsidRDefault="00036E4F" w:rsidP="00DE26B0">
      <w:pPr>
        <w:numPr>
          <w:ilvl w:val="0"/>
          <w:numId w:val="5"/>
        </w:numPr>
        <w:spacing w:after="0" w:line="240" w:lineRule="auto"/>
        <w:ind w:left="0" w:firstLine="567"/>
        <w:contextualSpacing/>
        <w:jc w:val="both"/>
        <w:rPr>
          <w:rFonts w:ascii="Times New Roman" w:eastAsia="Times New Roman" w:hAnsi="Times New Roman" w:cs="Times New Roman"/>
          <w:color w:val="000000"/>
          <w:spacing w:val="-11"/>
          <w:w w:val="104"/>
          <w:sz w:val="28"/>
          <w:szCs w:val="28"/>
          <w:lang w:eastAsia="ru-RU"/>
        </w:rPr>
      </w:pPr>
      <w:r w:rsidRPr="00036E4F">
        <w:rPr>
          <w:rFonts w:ascii="Times New Roman" w:eastAsia="Times New Roman" w:hAnsi="Times New Roman" w:cs="Times New Roman"/>
          <w:color w:val="000000"/>
          <w:spacing w:val="-11"/>
          <w:w w:val="104"/>
          <w:sz w:val="28"/>
          <w:szCs w:val="28"/>
          <w:lang w:eastAsia="ru-RU"/>
        </w:rPr>
        <w:t>Утвердить план противопожарных мероприятий на территории муниципального образования «Майск» в весенне-летний период 2015 года приложение № 1 к данному постановлению.</w:t>
      </w:r>
    </w:p>
    <w:p w:rsidR="00036E4F" w:rsidRPr="00036E4F" w:rsidRDefault="00036E4F" w:rsidP="00DE26B0">
      <w:pPr>
        <w:widowControl w:val="0"/>
        <w:numPr>
          <w:ilvl w:val="0"/>
          <w:numId w:val="5"/>
        </w:numPr>
        <w:shd w:val="clear" w:color="auto" w:fill="FFFFFF"/>
        <w:tabs>
          <w:tab w:val="left" w:pos="814"/>
        </w:tabs>
        <w:autoSpaceDE w:val="0"/>
        <w:autoSpaceDN w:val="0"/>
        <w:adjustRightInd w:val="0"/>
        <w:spacing w:after="0" w:line="240" w:lineRule="auto"/>
        <w:ind w:left="0" w:firstLine="567"/>
        <w:jc w:val="both"/>
        <w:rPr>
          <w:rFonts w:ascii="Times New Roman" w:eastAsia="Times New Roman" w:hAnsi="Times New Roman" w:cs="Times New Roman"/>
          <w:color w:val="000000"/>
          <w:spacing w:val="-11"/>
          <w:w w:val="104"/>
          <w:sz w:val="28"/>
          <w:szCs w:val="28"/>
          <w:lang w:eastAsia="ru-RU"/>
        </w:rPr>
      </w:pPr>
      <w:r w:rsidRPr="00036E4F">
        <w:rPr>
          <w:rFonts w:ascii="Times New Roman" w:eastAsia="Times New Roman" w:hAnsi="Times New Roman" w:cs="Times New Roman"/>
          <w:color w:val="000000"/>
          <w:spacing w:val="-1"/>
          <w:w w:val="104"/>
          <w:sz w:val="28"/>
          <w:szCs w:val="28"/>
          <w:lang w:eastAsia="ru-RU"/>
        </w:rPr>
        <w:t xml:space="preserve"> Руководителям</w:t>
      </w:r>
      <w:r w:rsidRPr="00036E4F">
        <w:rPr>
          <w:rFonts w:ascii="Times New Roman" w:eastAsia="Times New Roman" w:hAnsi="Times New Roman" w:cs="Times New Roman"/>
          <w:color w:val="000000"/>
          <w:w w:val="104"/>
          <w:sz w:val="28"/>
          <w:szCs w:val="28"/>
          <w:lang w:eastAsia="ru-RU"/>
        </w:rPr>
        <w:t xml:space="preserve"> учреждений, организаций и предприятий, расположенных на территории МО «Майск»</w:t>
      </w:r>
      <w:r w:rsidRPr="00036E4F">
        <w:rPr>
          <w:rFonts w:ascii="Times New Roman" w:eastAsia="Times New Roman" w:hAnsi="Times New Roman" w:cs="Times New Roman"/>
          <w:color w:val="000000"/>
          <w:spacing w:val="1"/>
          <w:w w:val="104"/>
          <w:sz w:val="28"/>
          <w:szCs w:val="28"/>
          <w:lang w:eastAsia="ru-RU"/>
        </w:rPr>
        <w:t xml:space="preserve"> обеспечить повышенную готовность</w:t>
      </w:r>
      <w:r w:rsidRPr="00036E4F">
        <w:rPr>
          <w:rFonts w:ascii="Times New Roman" w:eastAsia="Times New Roman" w:hAnsi="Times New Roman" w:cs="Times New Roman"/>
          <w:color w:val="000000"/>
          <w:w w:val="104"/>
          <w:sz w:val="28"/>
          <w:szCs w:val="28"/>
          <w:lang w:eastAsia="ru-RU"/>
        </w:rPr>
        <w:t xml:space="preserve"> систем противопожарной защиты и </w:t>
      </w:r>
      <w:r w:rsidRPr="00036E4F">
        <w:rPr>
          <w:rFonts w:ascii="Times New Roman" w:eastAsia="Times New Roman" w:hAnsi="Times New Roman" w:cs="Times New Roman"/>
          <w:color w:val="000000"/>
          <w:spacing w:val="-2"/>
          <w:w w:val="104"/>
          <w:sz w:val="28"/>
          <w:szCs w:val="28"/>
          <w:lang w:eastAsia="ru-RU"/>
        </w:rPr>
        <w:t xml:space="preserve">первичных  средств тушения пожаров в соответствующих </w:t>
      </w:r>
      <w:r w:rsidRPr="00036E4F">
        <w:rPr>
          <w:rFonts w:ascii="Times New Roman" w:eastAsia="Times New Roman" w:hAnsi="Times New Roman" w:cs="Times New Roman"/>
          <w:color w:val="000000"/>
          <w:spacing w:val="1"/>
          <w:w w:val="104"/>
          <w:sz w:val="28"/>
          <w:szCs w:val="28"/>
          <w:lang w:eastAsia="ru-RU"/>
        </w:rPr>
        <w:t>учреждениях</w:t>
      </w:r>
      <w:r w:rsidRPr="00036E4F">
        <w:rPr>
          <w:rFonts w:ascii="Times New Roman" w:eastAsia="Times New Roman" w:hAnsi="Times New Roman" w:cs="Times New Roman"/>
          <w:color w:val="000000"/>
          <w:spacing w:val="-2"/>
          <w:w w:val="104"/>
          <w:sz w:val="28"/>
          <w:szCs w:val="28"/>
          <w:lang w:eastAsia="ru-RU"/>
        </w:rPr>
        <w:t xml:space="preserve">, организациях и </w:t>
      </w:r>
      <w:r w:rsidRPr="00036E4F">
        <w:rPr>
          <w:rFonts w:ascii="Times New Roman" w:eastAsia="Times New Roman" w:hAnsi="Times New Roman" w:cs="Times New Roman"/>
          <w:color w:val="000000"/>
          <w:spacing w:val="1"/>
          <w:w w:val="104"/>
          <w:sz w:val="28"/>
          <w:szCs w:val="28"/>
          <w:lang w:eastAsia="ru-RU"/>
        </w:rPr>
        <w:t>предприятиях.</w:t>
      </w:r>
    </w:p>
    <w:p w:rsidR="00036E4F" w:rsidRPr="00036E4F" w:rsidRDefault="00036E4F" w:rsidP="00DE26B0">
      <w:pPr>
        <w:widowControl w:val="0"/>
        <w:numPr>
          <w:ilvl w:val="0"/>
          <w:numId w:val="5"/>
        </w:numPr>
        <w:shd w:val="clear" w:color="auto" w:fill="FFFFFF"/>
        <w:tabs>
          <w:tab w:val="left" w:pos="814"/>
        </w:tabs>
        <w:autoSpaceDE w:val="0"/>
        <w:autoSpaceDN w:val="0"/>
        <w:adjustRightInd w:val="0"/>
        <w:spacing w:after="0" w:line="240" w:lineRule="auto"/>
        <w:ind w:left="0" w:firstLine="567"/>
        <w:jc w:val="both"/>
        <w:rPr>
          <w:rFonts w:ascii="Times New Roman" w:eastAsia="Times New Roman" w:hAnsi="Times New Roman" w:cs="Times New Roman"/>
          <w:color w:val="000000"/>
          <w:spacing w:val="-11"/>
          <w:w w:val="104"/>
          <w:sz w:val="28"/>
          <w:szCs w:val="28"/>
          <w:lang w:eastAsia="ru-RU"/>
        </w:rPr>
      </w:pPr>
      <w:r w:rsidRPr="00036E4F">
        <w:rPr>
          <w:rFonts w:ascii="Times New Roman" w:eastAsia="Times New Roman" w:hAnsi="Times New Roman" w:cs="Times New Roman"/>
          <w:color w:val="000000"/>
          <w:spacing w:val="1"/>
          <w:w w:val="104"/>
          <w:sz w:val="28"/>
          <w:szCs w:val="28"/>
          <w:lang w:eastAsia="ru-RU"/>
        </w:rPr>
        <w:t>Запретить  проведение сельскохозяйственных палов, сжигание ботвы и мусора в огородах.</w:t>
      </w:r>
    </w:p>
    <w:p w:rsidR="00036E4F" w:rsidRPr="00036E4F" w:rsidRDefault="00036E4F" w:rsidP="00DE26B0">
      <w:pPr>
        <w:widowControl w:val="0"/>
        <w:numPr>
          <w:ilvl w:val="0"/>
          <w:numId w:val="5"/>
        </w:numPr>
        <w:shd w:val="clear" w:color="auto" w:fill="FFFFFF"/>
        <w:tabs>
          <w:tab w:val="left" w:pos="814"/>
        </w:tabs>
        <w:autoSpaceDE w:val="0"/>
        <w:autoSpaceDN w:val="0"/>
        <w:adjustRightInd w:val="0"/>
        <w:spacing w:after="0" w:line="240" w:lineRule="auto"/>
        <w:ind w:left="0" w:firstLine="567"/>
        <w:jc w:val="both"/>
        <w:rPr>
          <w:rFonts w:ascii="Times New Roman" w:eastAsia="Times New Roman" w:hAnsi="Times New Roman" w:cs="Times New Roman"/>
          <w:color w:val="000000"/>
          <w:spacing w:val="-14"/>
          <w:w w:val="104"/>
          <w:sz w:val="28"/>
          <w:szCs w:val="28"/>
          <w:lang w:eastAsia="ru-RU"/>
        </w:rPr>
      </w:pPr>
      <w:r w:rsidRPr="00036E4F">
        <w:rPr>
          <w:rFonts w:ascii="Times New Roman" w:eastAsia="Times New Roman" w:hAnsi="Times New Roman" w:cs="Times New Roman"/>
          <w:color w:val="000000"/>
          <w:spacing w:val="-14"/>
          <w:w w:val="104"/>
          <w:sz w:val="28"/>
          <w:szCs w:val="28"/>
          <w:lang w:eastAsia="ru-RU"/>
        </w:rPr>
        <w:t>Сельскохозяйственным товаропроизводителям и собственникам земельных участков обеспечить опахивание полей примыкающих к землям лесного фонда.</w:t>
      </w:r>
    </w:p>
    <w:p w:rsidR="00036E4F" w:rsidRPr="00036E4F" w:rsidRDefault="00036E4F" w:rsidP="00DE26B0">
      <w:pPr>
        <w:widowControl w:val="0"/>
        <w:numPr>
          <w:ilvl w:val="0"/>
          <w:numId w:val="5"/>
        </w:numPr>
        <w:shd w:val="clear" w:color="auto" w:fill="FFFFFF"/>
        <w:tabs>
          <w:tab w:val="left" w:pos="814"/>
        </w:tabs>
        <w:autoSpaceDE w:val="0"/>
        <w:autoSpaceDN w:val="0"/>
        <w:adjustRightInd w:val="0"/>
        <w:spacing w:after="0" w:line="240" w:lineRule="auto"/>
        <w:ind w:left="0" w:firstLine="567"/>
        <w:jc w:val="both"/>
        <w:rPr>
          <w:rFonts w:ascii="Times New Roman" w:eastAsia="Times New Roman" w:hAnsi="Times New Roman" w:cs="Times New Roman"/>
          <w:color w:val="000000"/>
          <w:spacing w:val="-14"/>
          <w:w w:val="104"/>
          <w:sz w:val="28"/>
          <w:szCs w:val="28"/>
          <w:lang w:eastAsia="ru-RU"/>
        </w:rPr>
      </w:pPr>
      <w:r w:rsidRPr="00036E4F">
        <w:rPr>
          <w:rFonts w:ascii="Times New Roman" w:eastAsia="Times New Roman" w:hAnsi="Times New Roman" w:cs="Times New Roman"/>
          <w:sz w:val="28"/>
          <w:szCs w:val="28"/>
          <w:lang w:eastAsia="ru-RU"/>
        </w:rPr>
        <w:t>Опубликовать данное постановление в «Вестнике» муниципального образования «Майск».</w:t>
      </w:r>
    </w:p>
    <w:p w:rsidR="00036E4F" w:rsidRPr="00036E4F" w:rsidRDefault="00036E4F" w:rsidP="00DE26B0">
      <w:pPr>
        <w:widowControl w:val="0"/>
        <w:numPr>
          <w:ilvl w:val="0"/>
          <w:numId w:val="5"/>
        </w:numPr>
        <w:shd w:val="clear" w:color="auto" w:fill="FFFFFF"/>
        <w:tabs>
          <w:tab w:val="left" w:pos="814"/>
        </w:tabs>
        <w:autoSpaceDE w:val="0"/>
        <w:autoSpaceDN w:val="0"/>
        <w:adjustRightInd w:val="0"/>
        <w:spacing w:after="0" w:line="240" w:lineRule="auto"/>
        <w:ind w:left="0" w:firstLine="567"/>
        <w:jc w:val="both"/>
        <w:rPr>
          <w:rFonts w:ascii="Times New Roman" w:eastAsia="Times New Roman" w:hAnsi="Times New Roman" w:cs="Times New Roman"/>
          <w:color w:val="000000"/>
          <w:spacing w:val="-14"/>
          <w:w w:val="104"/>
          <w:sz w:val="28"/>
          <w:szCs w:val="28"/>
          <w:lang w:eastAsia="ru-RU"/>
        </w:rPr>
      </w:pPr>
      <w:proofErr w:type="gramStart"/>
      <w:r w:rsidRPr="00036E4F">
        <w:rPr>
          <w:rFonts w:ascii="Times New Roman" w:eastAsia="Times New Roman" w:hAnsi="Times New Roman" w:cs="Times New Roman"/>
          <w:sz w:val="28"/>
          <w:szCs w:val="28"/>
          <w:lang w:eastAsia="ru-RU"/>
        </w:rPr>
        <w:t>Контроль за</w:t>
      </w:r>
      <w:proofErr w:type="gramEnd"/>
      <w:r w:rsidRPr="00036E4F">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036E4F" w:rsidRPr="00036E4F" w:rsidRDefault="00036E4F" w:rsidP="00036E4F">
      <w:pPr>
        <w:widowControl w:val="0"/>
        <w:shd w:val="clear" w:color="auto" w:fill="FFFFFF"/>
        <w:tabs>
          <w:tab w:val="left" w:pos="814"/>
        </w:tabs>
        <w:autoSpaceDE w:val="0"/>
        <w:autoSpaceDN w:val="0"/>
        <w:adjustRightInd w:val="0"/>
        <w:spacing w:after="0" w:line="240" w:lineRule="auto"/>
        <w:ind w:left="567"/>
        <w:jc w:val="both"/>
        <w:rPr>
          <w:rFonts w:ascii="Times New Roman" w:eastAsia="Times New Roman" w:hAnsi="Times New Roman" w:cs="Times New Roman"/>
          <w:color w:val="000000"/>
          <w:spacing w:val="-14"/>
          <w:w w:val="104"/>
          <w:sz w:val="28"/>
          <w:szCs w:val="28"/>
          <w:lang w:eastAsia="ru-RU"/>
        </w:rPr>
      </w:pPr>
    </w:p>
    <w:p w:rsidR="00036E4F" w:rsidRPr="00036E4F" w:rsidRDefault="00036E4F" w:rsidP="00036E4F">
      <w:pPr>
        <w:contextualSpacing/>
        <w:jc w:val="both"/>
        <w:rPr>
          <w:rFonts w:ascii="Times New Roman" w:hAnsi="Times New Roman" w:cs="Times New Roman"/>
          <w:sz w:val="28"/>
          <w:szCs w:val="28"/>
        </w:rPr>
      </w:pPr>
      <w:r w:rsidRPr="00036E4F">
        <w:rPr>
          <w:rFonts w:ascii="Times New Roman" w:hAnsi="Times New Roman" w:cs="Times New Roman"/>
          <w:sz w:val="28"/>
          <w:szCs w:val="28"/>
        </w:rPr>
        <w:t xml:space="preserve">Глава </w:t>
      </w:r>
      <w:proofErr w:type="gramStart"/>
      <w:r w:rsidRPr="00036E4F">
        <w:rPr>
          <w:rFonts w:ascii="Times New Roman" w:hAnsi="Times New Roman" w:cs="Times New Roman"/>
          <w:sz w:val="28"/>
          <w:szCs w:val="28"/>
        </w:rPr>
        <w:t>муниципального</w:t>
      </w:r>
      <w:proofErr w:type="gramEnd"/>
      <w:r w:rsidRPr="00036E4F">
        <w:rPr>
          <w:rFonts w:ascii="Times New Roman" w:hAnsi="Times New Roman" w:cs="Times New Roman"/>
          <w:sz w:val="28"/>
          <w:szCs w:val="28"/>
        </w:rPr>
        <w:t xml:space="preserve"> </w:t>
      </w:r>
    </w:p>
    <w:p w:rsidR="00036E4F" w:rsidRPr="00036E4F" w:rsidRDefault="00036E4F" w:rsidP="00036E4F">
      <w:pPr>
        <w:contextualSpacing/>
        <w:jc w:val="both"/>
        <w:rPr>
          <w:rFonts w:ascii="Times New Roman" w:hAnsi="Times New Roman" w:cs="Times New Roman"/>
          <w:sz w:val="28"/>
          <w:szCs w:val="28"/>
        </w:rPr>
      </w:pPr>
      <w:r w:rsidRPr="00036E4F">
        <w:rPr>
          <w:rFonts w:ascii="Times New Roman" w:hAnsi="Times New Roman" w:cs="Times New Roman"/>
          <w:sz w:val="28"/>
          <w:szCs w:val="28"/>
        </w:rPr>
        <w:t>образования «Майск»</w:t>
      </w:r>
      <w:r w:rsidRPr="00036E4F">
        <w:rPr>
          <w:rFonts w:ascii="Times New Roman" w:hAnsi="Times New Roman" w:cs="Times New Roman"/>
          <w:sz w:val="28"/>
          <w:szCs w:val="28"/>
        </w:rPr>
        <w:tab/>
      </w:r>
      <w:r w:rsidRPr="00036E4F">
        <w:rPr>
          <w:rFonts w:ascii="Times New Roman" w:hAnsi="Times New Roman" w:cs="Times New Roman"/>
          <w:sz w:val="28"/>
          <w:szCs w:val="28"/>
        </w:rPr>
        <w:tab/>
      </w:r>
      <w:r w:rsidRPr="00036E4F">
        <w:rPr>
          <w:rFonts w:ascii="Times New Roman" w:hAnsi="Times New Roman" w:cs="Times New Roman"/>
          <w:sz w:val="28"/>
          <w:szCs w:val="28"/>
        </w:rPr>
        <w:tab/>
        <w:t xml:space="preserve">                                   Серебренников А.И.</w:t>
      </w:r>
    </w:p>
    <w:p w:rsidR="00036E4F" w:rsidRPr="00036E4F" w:rsidRDefault="00036E4F" w:rsidP="00036E4F">
      <w:pPr>
        <w:widowControl w:val="0"/>
        <w:shd w:val="clear" w:color="auto" w:fill="FFFFFF"/>
        <w:autoSpaceDE w:val="0"/>
        <w:autoSpaceDN w:val="0"/>
        <w:adjustRightInd w:val="0"/>
        <w:spacing w:after="0" w:line="240" w:lineRule="auto"/>
        <w:ind w:left="6237"/>
        <w:rPr>
          <w:rFonts w:ascii="Times New Roman" w:hAnsi="Times New Roman" w:cs="Times New Roman"/>
          <w:sz w:val="28"/>
          <w:szCs w:val="28"/>
        </w:rPr>
      </w:pPr>
    </w:p>
    <w:p w:rsidR="004F0C29" w:rsidRPr="00036E4F" w:rsidRDefault="004F0C29" w:rsidP="00036E4F">
      <w:pPr>
        <w:widowControl w:val="0"/>
        <w:shd w:val="clear" w:color="auto" w:fill="FFFFFF"/>
        <w:autoSpaceDE w:val="0"/>
        <w:autoSpaceDN w:val="0"/>
        <w:adjustRightInd w:val="0"/>
        <w:spacing w:after="0" w:line="240" w:lineRule="auto"/>
        <w:ind w:left="6237"/>
        <w:rPr>
          <w:rFonts w:ascii="Times New Roman" w:eastAsia="Times New Roman" w:hAnsi="Times New Roman" w:cs="Times New Roman"/>
          <w:color w:val="000000"/>
          <w:spacing w:val="4"/>
          <w:sz w:val="24"/>
          <w:szCs w:val="24"/>
          <w:lang w:eastAsia="ru-RU"/>
        </w:rPr>
      </w:pPr>
    </w:p>
    <w:p w:rsidR="00036E4F" w:rsidRPr="00036E4F" w:rsidRDefault="00036E4F" w:rsidP="00036E4F">
      <w:pPr>
        <w:widowControl w:val="0"/>
        <w:shd w:val="clear" w:color="auto" w:fill="FFFFFF"/>
        <w:autoSpaceDE w:val="0"/>
        <w:autoSpaceDN w:val="0"/>
        <w:adjustRightInd w:val="0"/>
        <w:spacing w:after="0" w:line="240" w:lineRule="auto"/>
        <w:ind w:left="6237"/>
        <w:rPr>
          <w:rFonts w:ascii="Times New Roman" w:eastAsia="Times New Roman" w:hAnsi="Times New Roman" w:cs="Times New Roman"/>
          <w:color w:val="000000"/>
          <w:spacing w:val="4"/>
          <w:sz w:val="24"/>
          <w:szCs w:val="24"/>
          <w:lang w:eastAsia="ru-RU"/>
        </w:rPr>
      </w:pPr>
      <w:r w:rsidRPr="00036E4F">
        <w:rPr>
          <w:rFonts w:ascii="Times New Roman" w:eastAsia="Times New Roman" w:hAnsi="Times New Roman" w:cs="Times New Roman"/>
          <w:color w:val="000000"/>
          <w:spacing w:val="4"/>
          <w:sz w:val="24"/>
          <w:szCs w:val="24"/>
          <w:lang w:eastAsia="ru-RU"/>
        </w:rPr>
        <w:lastRenderedPageBreak/>
        <w:t>Приложение № 1</w:t>
      </w:r>
    </w:p>
    <w:p w:rsidR="00036E4F" w:rsidRPr="00036E4F" w:rsidRDefault="00036E4F" w:rsidP="00036E4F">
      <w:pPr>
        <w:widowControl w:val="0"/>
        <w:shd w:val="clear" w:color="auto" w:fill="FFFFFF"/>
        <w:autoSpaceDE w:val="0"/>
        <w:autoSpaceDN w:val="0"/>
        <w:adjustRightInd w:val="0"/>
        <w:spacing w:after="0" w:line="240" w:lineRule="auto"/>
        <w:ind w:left="6237"/>
        <w:rPr>
          <w:rFonts w:ascii="Times New Roman" w:eastAsia="Times New Roman" w:hAnsi="Times New Roman" w:cs="Times New Roman"/>
          <w:color w:val="000000"/>
          <w:spacing w:val="4"/>
          <w:sz w:val="24"/>
          <w:szCs w:val="24"/>
          <w:lang w:eastAsia="ru-RU"/>
        </w:rPr>
      </w:pPr>
      <w:r w:rsidRPr="00036E4F">
        <w:rPr>
          <w:rFonts w:ascii="Times New Roman" w:eastAsia="Times New Roman" w:hAnsi="Times New Roman" w:cs="Times New Roman"/>
          <w:color w:val="000000"/>
          <w:spacing w:val="4"/>
          <w:sz w:val="24"/>
          <w:szCs w:val="24"/>
          <w:lang w:eastAsia="ru-RU"/>
        </w:rPr>
        <w:t>к постановлению главы</w:t>
      </w:r>
    </w:p>
    <w:p w:rsidR="00036E4F" w:rsidRPr="00036E4F" w:rsidRDefault="00036E4F" w:rsidP="00036E4F">
      <w:pPr>
        <w:widowControl w:val="0"/>
        <w:shd w:val="clear" w:color="auto" w:fill="FFFFFF"/>
        <w:autoSpaceDE w:val="0"/>
        <w:autoSpaceDN w:val="0"/>
        <w:adjustRightInd w:val="0"/>
        <w:spacing w:after="0" w:line="240" w:lineRule="auto"/>
        <w:ind w:left="6237"/>
        <w:rPr>
          <w:rFonts w:ascii="Times New Roman" w:eastAsia="Times New Roman" w:hAnsi="Times New Roman" w:cs="Times New Roman"/>
          <w:color w:val="000000"/>
          <w:spacing w:val="4"/>
          <w:sz w:val="24"/>
          <w:szCs w:val="24"/>
          <w:lang w:eastAsia="ru-RU"/>
        </w:rPr>
      </w:pPr>
      <w:r w:rsidRPr="00036E4F">
        <w:rPr>
          <w:rFonts w:ascii="Times New Roman" w:eastAsia="Times New Roman" w:hAnsi="Times New Roman" w:cs="Times New Roman"/>
          <w:color w:val="000000"/>
          <w:spacing w:val="4"/>
          <w:sz w:val="24"/>
          <w:szCs w:val="24"/>
          <w:lang w:eastAsia="ru-RU"/>
        </w:rPr>
        <w:t>МО «Майск» от 09.04.2015 г. №</w:t>
      </w:r>
      <w:r>
        <w:rPr>
          <w:rFonts w:ascii="Times New Roman" w:eastAsia="Times New Roman" w:hAnsi="Times New Roman" w:cs="Times New Roman"/>
          <w:color w:val="000000"/>
          <w:spacing w:val="4"/>
          <w:sz w:val="24"/>
          <w:szCs w:val="24"/>
          <w:lang w:eastAsia="ru-RU"/>
        </w:rPr>
        <w:t xml:space="preserve"> 64 «А»</w:t>
      </w:r>
      <w:r w:rsidRPr="00036E4F">
        <w:rPr>
          <w:rFonts w:ascii="Times New Roman" w:eastAsia="Times New Roman" w:hAnsi="Times New Roman" w:cs="Times New Roman"/>
          <w:color w:val="000000"/>
          <w:spacing w:val="4"/>
          <w:sz w:val="24"/>
          <w:szCs w:val="24"/>
          <w:lang w:eastAsia="ru-RU"/>
        </w:rPr>
        <w:t xml:space="preserve"> </w:t>
      </w:r>
    </w:p>
    <w:p w:rsidR="00036E4F" w:rsidRPr="00036E4F" w:rsidRDefault="00036E4F" w:rsidP="00036E4F">
      <w:pPr>
        <w:spacing w:after="0" w:line="240" w:lineRule="auto"/>
        <w:jc w:val="center"/>
        <w:rPr>
          <w:rFonts w:ascii="Times New Roman" w:eastAsia="Times New Roman" w:hAnsi="Times New Roman" w:cs="Times New Roman"/>
          <w:b/>
          <w:bCs/>
          <w:sz w:val="24"/>
          <w:szCs w:val="24"/>
          <w:lang w:eastAsia="ru-RU"/>
        </w:rPr>
      </w:pPr>
      <w:r w:rsidRPr="00036E4F">
        <w:rPr>
          <w:rFonts w:ascii="Times New Roman" w:eastAsia="Times New Roman" w:hAnsi="Times New Roman" w:cs="Times New Roman"/>
          <w:b/>
          <w:bCs/>
          <w:sz w:val="24"/>
          <w:szCs w:val="24"/>
          <w:lang w:eastAsia="ru-RU"/>
        </w:rPr>
        <w:t xml:space="preserve">План </w:t>
      </w:r>
    </w:p>
    <w:p w:rsidR="00036E4F" w:rsidRPr="00036E4F" w:rsidRDefault="00036E4F" w:rsidP="00036E4F">
      <w:pPr>
        <w:spacing w:after="0" w:line="240" w:lineRule="auto"/>
        <w:jc w:val="center"/>
        <w:rPr>
          <w:rFonts w:ascii="Times New Roman" w:eastAsia="Times New Roman" w:hAnsi="Times New Roman" w:cs="Times New Roman"/>
          <w:b/>
          <w:bCs/>
          <w:sz w:val="24"/>
          <w:szCs w:val="24"/>
          <w:lang w:eastAsia="ru-RU"/>
        </w:rPr>
      </w:pPr>
      <w:r w:rsidRPr="00036E4F">
        <w:rPr>
          <w:rFonts w:ascii="Times New Roman" w:eastAsia="Times New Roman" w:hAnsi="Times New Roman" w:cs="Times New Roman"/>
          <w:b/>
          <w:bCs/>
          <w:sz w:val="24"/>
          <w:szCs w:val="24"/>
          <w:lang w:eastAsia="ru-RU"/>
        </w:rPr>
        <w:t xml:space="preserve">противопожарных мероприятий на территории муниципального образования «Майск» в </w:t>
      </w:r>
      <w:proofErr w:type="spellStart"/>
      <w:r w:rsidRPr="00036E4F">
        <w:rPr>
          <w:rFonts w:ascii="Times New Roman" w:eastAsia="Times New Roman" w:hAnsi="Times New Roman" w:cs="Times New Roman"/>
          <w:b/>
          <w:bCs/>
          <w:sz w:val="24"/>
          <w:szCs w:val="24"/>
          <w:lang w:eastAsia="ru-RU"/>
        </w:rPr>
        <w:t>весенне</w:t>
      </w:r>
      <w:proofErr w:type="spellEnd"/>
      <w:r w:rsidRPr="00036E4F">
        <w:rPr>
          <w:rFonts w:ascii="Times New Roman" w:eastAsia="Times New Roman" w:hAnsi="Times New Roman" w:cs="Times New Roman"/>
          <w:b/>
          <w:bCs/>
          <w:sz w:val="24"/>
          <w:szCs w:val="24"/>
          <w:lang w:eastAsia="ru-RU"/>
        </w:rPr>
        <w:t xml:space="preserve"> - летний период 2015г.</w:t>
      </w:r>
    </w:p>
    <w:tbl>
      <w:tblPr>
        <w:tblStyle w:val="12"/>
        <w:tblW w:w="10089" w:type="dxa"/>
        <w:jc w:val="center"/>
        <w:tblInd w:w="-129" w:type="dxa"/>
        <w:tblLook w:val="04A0" w:firstRow="1" w:lastRow="0" w:firstColumn="1" w:lastColumn="0" w:noHBand="0" w:noVBand="1"/>
      </w:tblPr>
      <w:tblGrid>
        <w:gridCol w:w="516"/>
        <w:gridCol w:w="5663"/>
        <w:gridCol w:w="1418"/>
        <w:gridCol w:w="2492"/>
      </w:tblGrid>
      <w:tr w:rsidR="00036E4F" w:rsidRPr="00036E4F" w:rsidTr="00036E4F">
        <w:trPr>
          <w:jc w:val="center"/>
        </w:trPr>
        <w:tc>
          <w:tcPr>
            <w:tcW w:w="516" w:type="dxa"/>
          </w:tcPr>
          <w:p w:rsidR="00036E4F" w:rsidRPr="00036E4F" w:rsidRDefault="00036E4F" w:rsidP="00036E4F">
            <w:pPr>
              <w:jc w:val="center"/>
              <w:rPr>
                <w:rFonts w:ascii="Times New Roman" w:hAnsi="Times New Roman" w:cs="Times New Roman"/>
                <w:sz w:val="24"/>
                <w:szCs w:val="24"/>
              </w:rPr>
            </w:pPr>
            <w:r w:rsidRPr="00036E4F">
              <w:rPr>
                <w:rFonts w:ascii="Times New Roman" w:hAnsi="Times New Roman" w:cs="Times New Roman"/>
                <w:sz w:val="24"/>
                <w:szCs w:val="24"/>
              </w:rPr>
              <w:t>№</w:t>
            </w:r>
          </w:p>
        </w:tc>
        <w:tc>
          <w:tcPr>
            <w:tcW w:w="5663" w:type="dxa"/>
          </w:tcPr>
          <w:p w:rsidR="00036E4F" w:rsidRPr="00036E4F" w:rsidRDefault="00036E4F" w:rsidP="00036E4F">
            <w:pPr>
              <w:jc w:val="center"/>
              <w:rPr>
                <w:rFonts w:ascii="Times New Roman" w:hAnsi="Times New Roman" w:cs="Times New Roman"/>
                <w:sz w:val="24"/>
                <w:szCs w:val="24"/>
              </w:rPr>
            </w:pPr>
            <w:r w:rsidRPr="00036E4F">
              <w:rPr>
                <w:rFonts w:ascii="Times New Roman" w:hAnsi="Times New Roman" w:cs="Times New Roman"/>
                <w:sz w:val="24"/>
                <w:szCs w:val="24"/>
              </w:rPr>
              <w:t>мероприятие</w:t>
            </w:r>
          </w:p>
        </w:tc>
        <w:tc>
          <w:tcPr>
            <w:tcW w:w="1418" w:type="dxa"/>
          </w:tcPr>
          <w:p w:rsidR="00036E4F" w:rsidRPr="00036E4F" w:rsidRDefault="00036E4F" w:rsidP="00036E4F">
            <w:pPr>
              <w:jc w:val="center"/>
              <w:rPr>
                <w:rFonts w:ascii="Times New Roman" w:hAnsi="Times New Roman" w:cs="Times New Roman"/>
                <w:sz w:val="24"/>
                <w:szCs w:val="24"/>
              </w:rPr>
            </w:pPr>
            <w:r w:rsidRPr="00036E4F">
              <w:rPr>
                <w:rFonts w:ascii="Times New Roman" w:hAnsi="Times New Roman" w:cs="Times New Roman"/>
                <w:sz w:val="24"/>
                <w:szCs w:val="24"/>
              </w:rPr>
              <w:t>сроки</w:t>
            </w:r>
          </w:p>
        </w:tc>
        <w:tc>
          <w:tcPr>
            <w:tcW w:w="2492" w:type="dxa"/>
          </w:tcPr>
          <w:p w:rsidR="00036E4F" w:rsidRPr="00036E4F" w:rsidRDefault="00036E4F" w:rsidP="00036E4F">
            <w:pPr>
              <w:jc w:val="center"/>
              <w:rPr>
                <w:rFonts w:ascii="Times New Roman" w:hAnsi="Times New Roman" w:cs="Times New Roman"/>
                <w:sz w:val="24"/>
                <w:szCs w:val="24"/>
              </w:rPr>
            </w:pPr>
            <w:r w:rsidRPr="00036E4F">
              <w:rPr>
                <w:rFonts w:ascii="Times New Roman" w:hAnsi="Times New Roman" w:cs="Times New Roman"/>
                <w:sz w:val="24"/>
                <w:szCs w:val="24"/>
              </w:rPr>
              <w:t>ответственный</w:t>
            </w:r>
          </w:p>
        </w:tc>
      </w:tr>
      <w:tr w:rsidR="00036E4F" w:rsidRPr="00036E4F" w:rsidTr="00036E4F">
        <w:trPr>
          <w:jc w:val="center"/>
        </w:trPr>
        <w:tc>
          <w:tcPr>
            <w:tcW w:w="516" w:type="dxa"/>
          </w:tcPr>
          <w:p w:rsidR="00036E4F" w:rsidRPr="00036E4F" w:rsidRDefault="00036E4F" w:rsidP="00036E4F">
            <w:pPr>
              <w:jc w:val="right"/>
              <w:rPr>
                <w:rFonts w:ascii="Times New Roman" w:hAnsi="Times New Roman" w:cs="Times New Roman"/>
                <w:sz w:val="24"/>
                <w:szCs w:val="24"/>
              </w:rPr>
            </w:pPr>
            <w:r w:rsidRPr="00036E4F">
              <w:rPr>
                <w:rFonts w:ascii="Times New Roman" w:hAnsi="Times New Roman" w:cs="Times New Roman"/>
                <w:sz w:val="24"/>
                <w:szCs w:val="24"/>
              </w:rPr>
              <w:t>1.</w:t>
            </w:r>
          </w:p>
        </w:tc>
        <w:tc>
          <w:tcPr>
            <w:tcW w:w="5663" w:type="dxa"/>
          </w:tcPr>
          <w:p w:rsidR="00036E4F" w:rsidRPr="00036E4F" w:rsidRDefault="00036E4F" w:rsidP="00036E4F">
            <w:pPr>
              <w:jc w:val="both"/>
              <w:rPr>
                <w:rFonts w:ascii="Times New Roman" w:hAnsi="Times New Roman" w:cs="Times New Roman"/>
                <w:sz w:val="24"/>
                <w:szCs w:val="24"/>
              </w:rPr>
            </w:pPr>
            <w:r w:rsidRPr="00036E4F">
              <w:rPr>
                <w:rFonts w:ascii="Times New Roman" w:hAnsi="Times New Roman" w:cs="Times New Roman"/>
                <w:sz w:val="24"/>
                <w:szCs w:val="24"/>
              </w:rPr>
              <w:t>Проверка технического состояния источников наружного противопожарного водоснабжения населенных пунктов</w:t>
            </w:r>
          </w:p>
        </w:tc>
        <w:tc>
          <w:tcPr>
            <w:tcW w:w="1418" w:type="dxa"/>
          </w:tcPr>
          <w:p w:rsidR="00036E4F" w:rsidRPr="00036E4F" w:rsidRDefault="00036E4F" w:rsidP="00036E4F">
            <w:pPr>
              <w:jc w:val="both"/>
              <w:rPr>
                <w:rFonts w:ascii="Times New Roman" w:hAnsi="Times New Roman" w:cs="Times New Roman"/>
                <w:sz w:val="24"/>
                <w:szCs w:val="24"/>
              </w:rPr>
            </w:pPr>
            <w:r w:rsidRPr="00036E4F">
              <w:rPr>
                <w:rFonts w:ascii="Times New Roman" w:hAnsi="Times New Roman" w:cs="Times New Roman"/>
                <w:sz w:val="24"/>
                <w:szCs w:val="24"/>
              </w:rPr>
              <w:t>постоянно</w:t>
            </w:r>
          </w:p>
        </w:tc>
        <w:tc>
          <w:tcPr>
            <w:tcW w:w="2492" w:type="dxa"/>
          </w:tcPr>
          <w:p w:rsidR="00036E4F" w:rsidRPr="00036E4F" w:rsidRDefault="00036E4F" w:rsidP="00036E4F">
            <w:pPr>
              <w:jc w:val="both"/>
              <w:rPr>
                <w:rFonts w:ascii="Times New Roman" w:hAnsi="Times New Roman" w:cs="Times New Roman"/>
                <w:sz w:val="24"/>
                <w:szCs w:val="24"/>
              </w:rPr>
            </w:pPr>
            <w:proofErr w:type="spellStart"/>
            <w:r w:rsidRPr="00036E4F">
              <w:rPr>
                <w:rFonts w:ascii="Times New Roman" w:hAnsi="Times New Roman" w:cs="Times New Roman"/>
                <w:sz w:val="24"/>
                <w:szCs w:val="24"/>
              </w:rPr>
              <w:t>Вовриников</w:t>
            </w:r>
            <w:proofErr w:type="spellEnd"/>
            <w:r w:rsidRPr="00036E4F">
              <w:rPr>
                <w:rFonts w:ascii="Times New Roman" w:hAnsi="Times New Roman" w:cs="Times New Roman"/>
                <w:sz w:val="24"/>
                <w:szCs w:val="24"/>
              </w:rPr>
              <w:t xml:space="preserve"> Н.Г. </w:t>
            </w:r>
          </w:p>
        </w:tc>
      </w:tr>
      <w:tr w:rsidR="00036E4F" w:rsidRPr="00036E4F" w:rsidTr="00036E4F">
        <w:trPr>
          <w:jc w:val="center"/>
        </w:trPr>
        <w:tc>
          <w:tcPr>
            <w:tcW w:w="516" w:type="dxa"/>
          </w:tcPr>
          <w:p w:rsidR="00036E4F" w:rsidRPr="00036E4F" w:rsidRDefault="00036E4F" w:rsidP="00036E4F">
            <w:pPr>
              <w:jc w:val="right"/>
              <w:rPr>
                <w:rFonts w:ascii="Times New Roman" w:hAnsi="Times New Roman" w:cs="Times New Roman"/>
                <w:sz w:val="24"/>
                <w:szCs w:val="24"/>
              </w:rPr>
            </w:pPr>
            <w:r w:rsidRPr="00036E4F">
              <w:rPr>
                <w:rFonts w:ascii="Times New Roman" w:hAnsi="Times New Roman" w:cs="Times New Roman"/>
                <w:sz w:val="24"/>
                <w:szCs w:val="24"/>
              </w:rPr>
              <w:t>2.</w:t>
            </w:r>
          </w:p>
        </w:tc>
        <w:tc>
          <w:tcPr>
            <w:tcW w:w="5663" w:type="dxa"/>
          </w:tcPr>
          <w:p w:rsidR="00036E4F" w:rsidRPr="00036E4F" w:rsidRDefault="00036E4F" w:rsidP="00036E4F">
            <w:pPr>
              <w:jc w:val="both"/>
              <w:rPr>
                <w:rFonts w:ascii="Times New Roman" w:hAnsi="Times New Roman" w:cs="Times New Roman"/>
                <w:sz w:val="24"/>
                <w:szCs w:val="24"/>
              </w:rPr>
            </w:pPr>
            <w:r w:rsidRPr="00036E4F">
              <w:rPr>
                <w:rFonts w:ascii="Times New Roman" w:hAnsi="Times New Roman" w:cs="Times New Roman"/>
                <w:sz w:val="24"/>
                <w:szCs w:val="24"/>
              </w:rPr>
              <w:t xml:space="preserve">Принятие мер по своевременному ремонту неисправных водонапорных башен. </w:t>
            </w:r>
          </w:p>
        </w:tc>
        <w:tc>
          <w:tcPr>
            <w:tcW w:w="1418" w:type="dxa"/>
          </w:tcPr>
          <w:p w:rsidR="00036E4F" w:rsidRPr="00036E4F" w:rsidRDefault="00036E4F" w:rsidP="00036E4F">
            <w:pPr>
              <w:jc w:val="both"/>
              <w:rPr>
                <w:rFonts w:ascii="Times New Roman" w:hAnsi="Times New Roman" w:cs="Times New Roman"/>
                <w:sz w:val="24"/>
                <w:szCs w:val="24"/>
              </w:rPr>
            </w:pPr>
            <w:r w:rsidRPr="00036E4F">
              <w:rPr>
                <w:rFonts w:ascii="Times New Roman" w:hAnsi="Times New Roman" w:cs="Times New Roman"/>
                <w:sz w:val="24"/>
                <w:szCs w:val="24"/>
              </w:rPr>
              <w:t>постоянно</w:t>
            </w:r>
          </w:p>
        </w:tc>
        <w:tc>
          <w:tcPr>
            <w:tcW w:w="2492" w:type="dxa"/>
          </w:tcPr>
          <w:p w:rsidR="00036E4F" w:rsidRPr="00036E4F" w:rsidRDefault="00036E4F" w:rsidP="00036E4F">
            <w:pPr>
              <w:jc w:val="both"/>
              <w:rPr>
                <w:rFonts w:ascii="Times New Roman" w:hAnsi="Times New Roman" w:cs="Times New Roman"/>
                <w:sz w:val="24"/>
                <w:szCs w:val="24"/>
              </w:rPr>
            </w:pPr>
            <w:proofErr w:type="spellStart"/>
            <w:r w:rsidRPr="00036E4F">
              <w:rPr>
                <w:rFonts w:ascii="Times New Roman" w:hAnsi="Times New Roman" w:cs="Times New Roman"/>
                <w:sz w:val="24"/>
                <w:szCs w:val="24"/>
              </w:rPr>
              <w:t>Вовриников</w:t>
            </w:r>
            <w:proofErr w:type="spellEnd"/>
            <w:r w:rsidRPr="00036E4F">
              <w:rPr>
                <w:rFonts w:ascii="Times New Roman" w:hAnsi="Times New Roman" w:cs="Times New Roman"/>
                <w:sz w:val="24"/>
                <w:szCs w:val="24"/>
              </w:rPr>
              <w:t xml:space="preserve"> Н.Г. </w:t>
            </w:r>
          </w:p>
        </w:tc>
      </w:tr>
      <w:tr w:rsidR="00036E4F" w:rsidRPr="00036E4F" w:rsidTr="00036E4F">
        <w:trPr>
          <w:jc w:val="center"/>
        </w:trPr>
        <w:tc>
          <w:tcPr>
            <w:tcW w:w="516" w:type="dxa"/>
          </w:tcPr>
          <w:p w:rsidR="00036E4F" w:rsidRPr="00036E4F" w:rsidRDefault="00036E4F" w:rsidP="00036E4F">
            <w:pPr>
              <w:jc w:val="right"/>
              <w:rPr>
                <w:rFonts w:ascii="Times New Roman" w:hAnsi="Times New Roman" w:cs="Times New Roman"/>
                <w:sz w:val="24"/>
                <w:szCs w:val="24"/>
              </w:rPr>
            </w:pPr>
            <w:r w:rsidRPr="00036E4F">
              <w:rPr>
                <w:rFonts w:ascii="Times New Roman" w:hAnsi="Times New Roman" w:cs="Times New Roman"/>
                <w:sz w:val="24"/>
                <w:szCs w:val="24"/>
              </w:rPr>
              <w:t>3.</w:t>
            </w:r>
          </w:p>
        </w:tc>
        <w:tc>
          <w:tcPr>
            <w:tcW w:w="5663" w:type="dxa"/>
          </w:tcPr>
          <w:p w:rsidR="00036E4F" w:rsidRPr="00036E4F" w:rsidRDefault="00036E4F" w:rsidP="00036E4F">
            <w:pPr>
              <w:jc w:val="both"/>
              <w:rPr>
                <w:rFonts w:ascii="Times New Roman" w:hAnsi="Times New Roman" w:cs="Times New Roman"/>
                <w:sz w:val="24"/>
                <w:szCs w:val="24"/>
              </w:rPr>
            </w:pPr>
            <w:r w:rsidRPr="00036E4F">
              <w:rPr>
                <w:rFonts w:ascii="Times New Roman" w:hAnsi="Times New Roman" w:cs="Times New Roman"/>
                <w:sz w:val="24"/>
                <w:szCs w:val="24"/>
              </w:rPr>
              <w:t>Принятие мер по своевременной подсыпке подъездов к водонапорным башням и водозабору.</w:t>
            </w:r>
          </w:p>
        </w:tc>
        <w:tc>
          <w:tcPr>
            <w:tcW w:w="1418" w:type="dxa"/>
          </w:tcPr>
          <w:p w:rsidR="00036E4F" w:rsidRPr="00036E4F" w:rsidRDefault="00036E4F" w:rsidP="00036E4F">
            <w:pPr>
              <w:jc w:val="both"/>
              <w:rPr>
                <w:rFonts w:ascii="Times New Roman" w:hAnsi="Times New Roman" w:cs="Times New Roman"/>
                <w:sz w:val="24"/>
                <w:szCs w:val="24"/>
              </w:rPr>
            </w:pPr>
            <w:r w:rsidRPr="00036E4F">
              <w:rPr>
                <w:rFonts w:ascii="Times New Roman" w:hAnsi="Times New Roman" w:cs="Times New Roman"/>
                <w:sz w:val="24"/>
                <w:szCs w:val="24"/>
              </w:rPr>
              <w:t>постоянно</w:t>
            </w:r>
          </w:p>
        </w:tc>
        <w:tc>
          <w:tcPr>
            <w:tcW w:w="2492" w:type="dxa"/>
          </w:tcPr>
          <w:p w:rsidR="00036E4F" w:rsidRPr="00036E4F" w:rsidRDefault="00036E4F" w:rsidP="00036E4F">
            <w:pPr>
              <w:jc w:val="both"/>
              <w:rPr>
                <w:rFonts w:ascii="Times New Roman" w:hAnsi="Times New Roman" w:cs="Times New Roman"/>
                <w:sz w:val="24"/>
                <w:szCs w:val="24"/>
              </w:rPr>
            </w:pPr>
            <w:proofErr w:type="spellStart"/>
            <w:r w:rsidRPr="00036E4F">
              <w:rPr>
                <w:rFonts w:ascii="Times New Roman" w:hAnsi="Times New Roman" w:cs="Times New Roman"/>
                <w:sz w:val="24"/>
                <w:szCs w:val="24"/>
              </w:rPr>
              <w:t>Тюрнев</w:t>
            </w:r>
            <w:proofErr w:type="spellEnd"/>
            <w:r w:rsidRPr="00036E4F">
              <w:rPr>
                <w:rFonts w:ascii="Times New Roman" w:hAnsi="Times New Roman" w:cs="Times New Roman"/>
                <w:sz w:val="24"/>
                <w:szCs w:val="24"/>
              </w:rPr>
              <w:t xml:space="preserve"> С.И. </w:t>
            </w:r>
          </w:p>
        </w:tc>
      </w:tr>
      <w:tr w:rsidR="00036E4F" w:rsidRPr="00036E4F" w:rsidTr="00036E4F">
        <w:trPr>
          <w:jc w:val="center"/>
        </w:trPr>
        <w:tc>
          <w:tcPr>
            <w:tcW w:w="516" w:type="dxa"/>
          </w:tcPr>
          <w:p w:rsidR="00036E4F" w:rsidRPr="00036E4F" w:rsidRDefault="00036E4F" w:rsidP="00036E4F">
            <w:pPr>
              <w:jc w:val="right"/>
              <w:rPr>
                <w:rFonts w:ascii="Times New Roman" w:hAnsi="Times New Roman" w:cs="Times New Roman"/>
                <w:sz w:val="24"/>
                <w:szCs w:val="24"/>
              </w:rPr>
            </w:pPr>
            <w:r w:rsidRPr="00036E4F">
              <w:rPr>
                <w:rFonts w:ascii="Times New Roman" w:hAnsi="Times New Roman" w:cs="Times New Roman"/>
                <w:sz w:val="24"/>
                <w:szCs w:val="24"/>
              </w:rPr>
              <w:t>4.</w:t>
            </w:r>
          </w:p>
        </w:tc>
        <w:tc>
          <w:tcPr>
            <w:tcW w:w="5663" w:type="dxa"/>
          </w:tcPr>
          <w:p w:rsidR="00036E4F" w:rsidRPr="00036E4F" w:rsidRDefault="00036E4F" w:rsidP="00036E4F">
            <w:pPr>
              <w:jc w:val="both"/>
              <w:rPr>
                <w:rFonts w:ascii="Times New Roman" w:hAnsi="Times New Roman" w:cs="Times New Roman"/>
                <w:sz w:val="24"/>
                <w:szCs w:val="24"/>
              </w:rPr>
            </w:pPr>
            <w:r w:rsidRPr="00036E4F">
              <w:rPr>
                <w:rFonts w:ascii="Times New Roman" w:hAnsi="Times New Roman" w:cs="Times New Roman"/>
                <w:sz w:val="24"/>
                <w:szCs w:val="24"/>
              </w:rPr>
              <w:t>Содержание в боевой готовности к тушению пожара мотопомп</w:t>
            </w:r>
          </w:p>
          <w:p w:rsidR="00036E4F" w:rsidRPr="00036E4F" w:rsidRDefault="00036E4F" w:rsidP="00036E4F">
            <w:pPr>
              <w:jc w:val="both"/>
              <w:rPr>
                <w:rFonts w:ascii="Times New Roman" w:hAnsi="Times New Roman" w:cs="Times New Roman"/>
                <w:sz w:val="24"/>
                <w:szCs w:val="24"/>
              </w:rPr>
            </w:pPr>
          </w:p>
        </w:tc>
        <w:tc>
          <w:tcPr>
            <w:tcW w:w="1418" w:type="dxa"/>
          </w:tcPr>
          <w:p w:rsidR="00036E4F" w:rsidRPr="00036E4F" w:rsidRDefault="00036E4F" w:rsidP="00036E4F">
            <w:pPr>
              <w:jc w:val="both"/>
              <w:rPr>
                <w:rFonts w:ascii="Times New Roman" w:hAnsi="Times New Roman" w:cs="Times New Roman"/>
                <w:sz w:val="24"/>
                <w:szCs w:val="24"/>
              </w:rPr>
            </w:pPr>
            <w:r w:rsidRPr="00036E4F">
              <w:rPr>
                <w:rFonts w:ascii="Times New Roman" w:hAnsi="Times New Roman" w:cs="Times New Roman"/>
                <w:sz w:val="24"/>
                <w:szCs w:val="24"/>
              </w:rPr>
              <w:t>постоянно</w:t>
            </w:r>
          </w:p>
        </w:tc>
        <w:tc>
          <w:tcPr>
            <w:tcW w:w="2492" w:type="dxa"/>
          </w:tcPr>
          <w:p w:rsidR="00036E4F" w:rsidRPr="00036E4F" w:rsidRDefault="00036E4F" w:rsidP="00036E4F">
            <w:pPr>
              <w:jc w:val="both"/>
              <w:rPr>
                <w:rFonts w:ascii="Times New Roman" w:hAnsi="Times New Roman" w:cs="Times New Roman"/>
                <w:sz w:val="24"/>
                <w:szCs w:val="24"/>
              </w:rPr>
            </w:pPr>
            <w:proofErr w:type="spellStart"/>
            <w:r w:rsidRPr="00036E4F">
              <w:rPr>
                <w:rFonts w:ascii="Times New Roman" w:hAnsi="Times New Roman" w:cs="Times New Roman"/>
                <w:sz w:val="24"/>
                <w:szCs w:val="24"/>
              </w:rPr>
              <w:t>Вовриников</w:t>
            </w:r>
            <w:proofErr w:type="spellEnd"/>
            <w:r w:rsidRPr="00036E4F">
              <w:rPr>
                <w:rFonts w:ascii="Times New Roman" w:hAnsi="Times New Roman" w:cs="Times New Roman"/>
                <w:sz w:val="24"/>
                <w:szCs w:val="24"/>
              </w:rPr>
              <w:t xml:space="preserve"> Н.Г.</w:t>
            </w:r>
          </w:p>
          <w:p w:rsidR="00036E4F" w:rsidRPr="00036E4F" w:rsidRDefault="00036E4F" w:rsidP="00036E4F">
            <w:pPr>
              <w:jc w:val="both"/>
              <w:rPr>
                <w:rFonts w:ascii="Times New Roman" w:hAnsi="Times New Roman" w:cs="Times New Roman"/>
                <w:sz w:val="24"/>
                <w:szCs w:val="24"/>
              </w:rPr>
            </w:pPr>
            <w:proofErr w:type="spellStart"/>
            <w:r w:rsidRPr="00036E4F">
              <w:rPr>
                <w:rFonts w:ascii="Times New Roman" w:hAnsi="Times New Roman" w:cs="Times New Roman"/>
                <w:sz w:val="24"/>
                <w:szCs w:val="24"/>
              </w:rPr>
              <w:t>Абсалямов</w:t>
            </w:r>
            <w:proofErr w:type="spellEnd"/>
            <w:r w:rsidRPr="00036E4F">
              <w:rPr>
                <w:rFonts w:ascii="Times New Roman" w:hAnsi="Times New Roman" w:cs="Times New Roman"/>
                <w:sz w:val="24"/>
                <w:szCs w:val="24"/>
              </w:rPr>
              <w:t xml:space="preserve"> Ф.Ф.</w:t>
            </w:r>
          </w:p>
          <w:p w:rsidR="00036E4F" w:rsidRPr="00036E4F" w:rsidRDefault="00036E4F" w:rsidP="00036E4F">
            <w:pPr>
              <w:jc w:val="both"/>
              <w:rPr>
                <w:rFonts w:ascii="Times New Roman" w:hAnsi="Times New Roman" w:cs="Times New Roman"/>
                <w:sz w:val="24"/>
                <w:szCs w:val="24"/>
              </w:rPr>
            </w:pPr>
            <w:r w:rsidRPr="00036E4F">
              <w:rPr>
                <w:rFonts w:ascii="Times New Roman" w:hAnsi="Times New Roman" w:cs="Times New Roman"/>
                <w:sz w:val="24"/>
                <w:szCs w:val="24"/>
              </w:rPr>
              <w:t>Маньков А.П.</w:t>
            </w:r>
          </w:p>
          <w:p w:rsidR="00036E4F" w:rsidRPr="00036E4F" w:rsidRDefault="00036E4F" w:rsidP="00036E4F">
            <w:pPr>
              <w:jc w:val="both"/>
              <w:rPr>
                <w:rFonts w:ascii="Times New Roman" w:hAnsi="Times New Roman" w:cs="Times New Roman"/>
                <w:sz w:val="24"/>
                <w:szCs w:val="24"/>
              </w:rPr>
            </w:pPr>
            <w:proofErr w:type="spellStart"/>
            <w:r w:rsidRPr="00036E4F">
              <w:rPr>
                <w:rFonts w:ascii="Times New Roman" w:hAnsi="Times New Roman" w:cs="Times New Roman"/>
                <w:sz w:val="24"/>
                <w:szCs w:val="24"/>
              </w:rPr>
              <w:t>Вергун</w:t>
            </w:r>
            <w:proofErr w:type="spellEnd"/>
            <w:r w:rsidRPr="00036E4F">
              <w:rPr>
                <w:rFonts w:ascii="Times New Roman" w:hAnsi="Times New Roman" w:cs="Times New Roman"/>
                <w:sz w:val="24"/>
                <w:szCs w:val="24"/>
              </w:rPr>
              <w:t xml:space="preserve"> </w:t>
            </w:r>
            <w:proofErr w:type="spellStart"/>
            <w:r w:rsidRPr="00036E4F">
              <w:rPr>
                <w:rFonts w:ascii="Times New Roman" w:hAnsi="Times New Roman" w:cs="Times New Roman"/>
                <w:sz w:val="24"/>
                <w:szCs w:val="24"/>
              </w:rPr>
              <w:t>Влад</w:t>
            </w:r>
            <w:proofErr w:type="gramStart"/>
            <w:r w:rsidRPr="00036E4F">
              <w:rPr>
                <w:rFonts w:ascii="Times New Roman" w:hAnsi="Times New Roman" w:cs="Times New Roman"/>
                <w:sz w:val="24"/>
                <w:szCs w:val="24"/>
              </w:rPr>
              <w:t>.Г</w:t>
            </w:r>
            <w:proofErr w:type="spellEnd"/>
            <w:proofErr w:type="gramEnd"/>
            <w:r w:rsidRPr="00036E4F">
              <w:rPr>
                <w:rFonts w:ascii="Times New Roman" w:hAnsi="Times New Roman" w:cs="Times New Roman"/>
                <w:sz w:val="24"/>
                <w:szCs w:val="24"/>
              </w:rPr>
              <w:t>.</w:t>
            </w:r>
          </w:p>
          <w:p w:rsidR="00036E4F" w:rsidRPr="00036E4F" w:rsidRDefault="00036E4F" w:rsidP="00036E4F">
            <w:pPr>
              <w:jc w:val="both"/>
              <w:rPr>
                <w:rFonts w:ascii="Times New Roman" w:hAnsi="Times New Roman" w:cs="Times New Roman"/>
                <w:sz w:val="24"/>
                <w:szCs w:val="24"/>
              </w:rPr>
            </w:pPr>
            <w:proofErr w:type="spellStart"/>
            <w:r w:rsidRPr="00036E4F">
              <w:rPr>
                <w:rFonts w:ascii="Times New Roman" w:hAnsi="Times New Roman" w:cs="Times New Roman"/>
                <w:sz w:val="24"/>
                <w:szCs w:val="24"/>
              </w:rPr>
              <w:t>Похоленко</w:t>
            </w:r>
            <w:proofErr w:type="spellEnd"/>
            <w:r w:rsidRPr="00036E4F">
              <w:rPr>
                <w:rFonts w:ascii="Times New Roman" w:hAnsi="Times New Roman" w:cs="Times New Roman"/>
                <w:sz w:val="24"/>
                <w:szCs w:val="24"/>
              </w:rPr>
              <w:t xml:space="preserve"> А.А.</w:t>
            </w:r>
          </w:p>
        </w:tc>
      </w:tr>
      <w:tr w:rsidR="00036E4F" w:rsidRPr="00036E4F" w:rsidTr="00036E4F">
        <w:trPr>
          <w:jc w:val="center"/>
        </w:trPr>
        <w:tc>
          <w:tcPr>
            <w:tcW w:w="516" w:type="dxa"/>
          </w:tcPr>
          <w:p w:rsidR="00036E4F" w:rsidRPr="00036E4F" w:rsidRDefault="00036E4F" w:rsidP="00036E4F">
            <w:pPr>
              <w:jc w:val="right"/>
              <w:rPr>
                <w:rFonts w:ascii="Times New Roman" w:hAnsi="Times New Roman" w:cs="Times New Roman"/>
                <w:sz w:val="24"/>
                <w:szCs w:val="24"/>
              </w:rPr>
            </w:pPr>
            <w:r w:rsidRPr="00036E4F">
              <w:rPr>
                <w:rFonts w:ascii="Times New Roman" w:hAnsi="Times New Roman" w:cs="Times New Roman"/>
                <w:sz w:val="24"/>
                <w:szCs w:val="24"/>
              </w:rPr>
              <w:t>5.</w:t>
            </w:r>
          </w:p>
        </w:tc>
        <w:tc>
          <w:tcPr>
            <w:tcW w:w="5663" w:type="dxa"/>
          </w:tcPr>
          <w:p w:rsidR="00036E4F" w:rsidRPr="00036E4F" w:rsidRDefault="00036E4F" w:rsidP="00036E4F">
            <w:pPr>
              <w:jc w:val="both"/>
              <w:rPr>
                <w:rFonts w:ascii="Times New Roman" w:hAnsi="Times New Roman" w:cs="Times New Roman"/>
                <w:sz w:val="24"/>
                <w:szCs w:val="24"/>
              </w:rPr>
            </w:pPr>
            <w:r w:rsidRPr="00036E4F">
              <w:rPr>
                <w:rFonts w:ascii="Times New Roman" w:hAnsi="Times New Roman" w:cs="Times New Roman"/>
                <w:sz w:val="24"/>
                <w:szCs w:val="24"/>
              </w:rPr>
              <w:t>Обеспечить полную заправку водой водовозки и прицепных емкостей с закреплённой колесной техникой</w:t>
            </w:r>
          </w:p>
        </w:tc>
        <w:tc>
          <w:tcPr>
            <w:tcW w:w="1418" w:type="dxa"/>
          </w:tcPr>
          <w:p w:rsidR="00036E4F" w:rsidRPr="00036E4F" w:rsidRDefault="00036E4F" w:rsidP="00036E4F">
            <w:pPr>
              <w:jc w:val="both"/>
              <w:rPr>
                <w:rFonts w:ascii="Times New Roman" w:hAnsi="Times New Roman" w:cs="Times New Roman"/>
                <w:sz w:val="24"/>
                <w:szCs w:val="24"/>
              </w:rPr>
            </w:pPr>
            <w:r w:rsidRPr="00036E4F">
              <w:rPr>
                <w:rFonts w:ascii="Times New Roman" w:hAnsi="Times New Roman" w:cs="Times New Roman"/>
                <w:sz w:val="24"/>
                <w:szCs w:val="24"/>
              </w:rPr>
              <w:t>постоянно в нерабочее время</w:t>
            </w:r>
          </w:p>
        </w:tc>
        <w:tc>
          <w:tcPr>
            <w:tcW w:w="2492" w:type="dxa"/>
          </w:tcPr>
          <w:p w:rsidR="00036E4F" w:rsidRPr="00036E4F" w:rsidRDefault="00036E4F" w:rsidP="00036E4F">
            <w:pPr>
              <w:jc w:val="both"/>
              <w:rPr>
                <w:rFonts w:ascii="Times New Roman" w:hAnsi="Times New Roman" w:cs="Times New Roman"/>
                <w:sz w:val="24"/>
                <w:szCs w:val="24"/>
              </w:rPr>
            </w:pPr>
            <w:r w:rsidRPr="00036E4F">
              <w:rPr>
                <w:rFonts w:ascii="Times New Roman" w:hAnsi="Times New Roman" w:cs="Times New Roman"/>
                <w:sz w:val="24"/>
                <w:szCs w:val="24"/>
              </w:rPr>
              <w:t>Савельев В.В.</w:t>
            </w:r>
          </w:p>
          <w:p w:rsidR="00036E4F" w:rsidRPr="00036E4F" w:rsidRDefault="00036E4F" w:rsidP="00036E4F">
            <w:pPr>
              <w:jc w:val="both"/>
              <w:rPr>
                <w:rFonts w:ascii="Times New Roman" w:hAnsi="Times New Roman" w:cs="Times New Roman"/>
                <w:sz w:val="24"/>
                <w:szCs w:val="24"/>
              </w:rPr>
            </w:pPr>
            <w:proofErr w:type="spellStart"/>
            <w:r w:rsidRPr="00036E4F">
              <w:rPr>
                <w:rFonts w:ascii="Times New Roman" w:hAnsi="Times New Roman" w:cs="Times New Roman"/>
                <w:sz w:val="24"/>
                <w:szCs w:val="24"/>
              </w:rPr>
              <w:t>Тюрнев</w:t>
            </w:r>
            <w:proofErr w:type="spellEnd"/>
            <w:r w:rsidRPr="00036E4F">
              <w:rPr>
                <w:rFonts w:ascii="Times New Roman" w:hAnsi="Times New Roman" w:cs="Times New Roman"/>
                <w:sz w:val="24"/>
                <w:szCs w:val="24"/>
              </w:rPr>
              <w:t xml:space="preserve"> С.И.</w:t>
            </w:r>
          </w:p>
          <w:p w:rsidR="00036E4F" w:rsidRPr="00036E4F" w:rsidRDefault="00036E4F" w:rsidP="00036E4F">
            <w:pPr>
              <w:jc w:val="both"/>
              <w:rPr>
                <w:rFonts w:ascii="Times New Roman" w:hAnsi="Times New Roman" w:cs="Times New Roman"/>
                <w:sz w:val="24"/>
                <w:szCs w:val="24"/>
              </w:rPr>
            </w:pPr>
            <w:proofErr w:type="spellStart"/>
            <w:r w:rsidRPr="00036E4F">
              <w:rPr>
                <w:rFonts w:ascii="Times New Roman" w:hAnsi="Times New Roman" w:cs="Times New Roman"/>
                <w:sz w:val="24"/>
                <w:szCs w:val="24"/>
              </w:rPr>
              <w:t>Вергун</w:t>
            </w:r>
            <w:proofErr w:type="spellEnd"/>
            <w:r w:rsidRPr="00036E4F">
              <w:rPr>
                <w:rFonts w:ascii="Times New Roman" w:hAnsi="Times New Roman" w:cs="Times New Roman"/>
                <w:sz w:val="24"/>
                <w:szCs w:val="24"/>
              </w:rPr>
              <w:t xml:space="preserve"> Вадим Г.</w:t>
            </w:r>
          </w:p>
          <w:p w:rsidR="00036E4F" w:rsidRPr="00036E4F" w:rsidRDefault="00036E4F" w:rsidP="00036E4F">
            <w:pPr>
              <w:jc w:val="both"/>
              <w:rPr>
                <w:rFonts w:ascii="Times New Roman" w:hAnsi="Times New Roman" w:cs="Times New Roman"/>
                <w:sz w:val="24"/>
                <w:szCs w:val="24"/>
              </w:rPr>
            </w:pPr>
            <w:proofErr w:type="spellStart"/>
            <w:r w:rsidRPr="00036E4F">
              <w:rPr>
                <w:rFonts w:ascii="Times New Roman" w:hAnsi="Times New Roman" w:cs="Times New Roman"/>
                <w:sz w:val="24"/>
                <w:szCs w:val="24"/>
              </w:rPr>
              <w:t>Абсалямов</w:t>
            </w:r>
            <w:proofErr w:type="spellEnd"/>
            <w:r w:rsidRPr="00036E4F">
              <w:rPr>
                <w:rFonts w:ascii="Times New Roman" w:hAnsi="Times New Roman" w:cs="Times New Roman"/>
                <w:sz w:val="24"/>
                <w:szCs w:val="24"/>
              </w:rPr>
              <w:t xml:space="preserve"> Ф.Ф.</w:t>
            </w:r>
          </w:p>
          <w:p w:rsidR="00036E4F" w:rsidRPr="00036E4F" w:rsidRDefault="00036E4F" w:rsidP="00036E4F">
            <w:pPr>
              <w:jc w:val="both"/>
              <w:rPr>
                <w:rFonts w:ascii="Times New Roman" w:hAnsi="Times New Roman" w:cs="Times New Roman"/>
                <w:sz w:val="24"/>
                <w:szCs w:val="24"/>
              </w:rPr>
            </w:pPr>
            <w:r w:rsidRPr="00036E4F">
              <w:rPr>
                <w:rFonts w:ascii="Times New Roman" w:hAnsi="Times New Roman" w:cs="Times New Roman"/>
                <w:sz w:val="24"/>
                <w:szCs w:val="24"/>
              </w:rPr>
              <w:t>Маньков А.П.</w:t>
            </w:r>
          </w:p>
          <w:p w:rsidR="00036E4F" w:rsidRPr="00036E4F" w:rsidRDefault="00036E4F" w:rsidP="00036E4F">
            <w:pPr>
              <w:jc w:val="both"/>
              <w:rPr>
                <w:rFonts w:ascii="Times New Roman" w:hAnsi="Times New Roman" w:cs="Times New Roman"/>
                <w:sz w:val="24"/>
                <w:szCs w:val="24"/>
              </w:rPr>
            </w:pPr>
            <w:proofErr w:type="spellStart"/>
            <w:r w:rsidRPr="00036E4F">
              <w:rPr>
                <w:rFonts w:ascii="Times New Roman" w:hAnsi="Times New Roman" w:cs="Times New Roman"/>
                <w:sz w:val="24"/>
                <w:szCs w:val="24"/>
              </w:rPr>
              <w:t>Похоленко</w:t>
            </w:r>
            <w:proofErr w:type="spellEnd"/>
            <w:r w:rsidRPr="00036E4F">
              <w:rPr>
                <w:rFonts w:ascii="Times New Roman" w:hAnsi="Times New Roman" w:cs="Times New Roman"/>
                <w:sz w:val="24"/>
                <w:szCs w:val="24"/>
              </w:rPr>
              <w:t xml:space="preserve"> А.А.</w:t>
            </w:r>
          </w:p>
          <w:p w:rsidR="00036E4F" w:rsidRPr="00036E4F" w:rsidRDefault="00036E4F" w:rsidP="00036E4F">
            <w:pPr>
              <w:jc w:val="both"/>
              <w:rPr>
                <w:rFonts w:ascii="Times New Roman" w:hAnsi="Times New Roman" w:cs="Times New Roman"/>
                <w:sz w:val="24"/>
                <w:szCs w:val="24"/>
              </w:rPr>
            </w:pPr>
            <w:r w:rsidRPr="00036E4F">
              <w:rPr>
                <w:rFonts w:ascii="Times New Roman" w:hAnsi="Times New Roman" w:cs="Times New Roman"/>
                <w:sz w:val="24"/>
                <w:szCs w:val="24"/>
              </w:rPr>
              <w:t>Савельев А.В.</w:t>
            </w:r>
          </w:p>
        </w:tc>
      </w:tr>
      <w:tr w:rsidR="00036E4F" w:rsidRPr="00036E4F" w:rsidTr="00036E4F">
        <w:trPr>
          <w:jc w:val="center"/>
        </w:trPr>
        <w:tc>
          <w:tcPr>
            <w:tcW w:w="516" w:type="dxa"/>
          </w:tcPr>
          <w:p w:rsidR="00036E4F" w:rsidRPr="00036E4F" w:rsidRDefault="00036E4F" w:rsidP="00036E4F">
            <w:pPr>
              <w:jc w:val="right"/>
              <w:rPr>
                <w:rFonts w:ascii="Times New Roman" w:hAnsi="Times New Roman" w:cs="Times New Roman"/>
                <w:sz w:val="24"/>
                <w:szCs w:val="24"/>
              </w:rPr>
            </w:pPr>
            <w:r w:rsidRPr="00036E4F">
              <w:rPr>
                <w:rFonts w:ascii="Times New Roman" w:hAnsi="Times New Roman" w:cs="Times New Roman"/>
                <w:sz w:val="24"/>
                <w:szCs w:val="24"/>
              </w:rPr>
              <w:t>6.</w:t>
            </w:r>
          </w:p>
        </w:tc>
        <w:tc>
          <w:tcPr>
            <w:tcW w:w="5663" w:type="dxa"/>
          </w:tcPr>
          <w:p w:rsidR="00036E4F" w:rsidRPr="00036E4F" w:rsidRDefault="00036E4F" w:rsidP="00036E4F">
            <w:pPr>
              <w:jc w:val="both"/>
              <w:rPr>
                <w:rFonts w:ascii="Times New Roman" w:hAnsi="Times New Roman" w:cs="Times New Roman"/>
                <w:sz w:val="24"/>
                <w:szCs w:val="24"/>
              </w:rPr>
            </w:pPr>
            <w:r w:rsidRPr="00036E4F">
              <w:rPr>
                <w:rFonts w:ascii="Times New Roman" w:hAnsi="Times New Roman" w:cs="Times New Roman"/>
                <w:sz w:val="24"/>
                <w:szCs w:val="24"/>
              </w:rPr>
              <w:t>Обеспечение горюче-смазочными материалами</w:t>
            </w:r>
            <w:r w:rsidRPr="00036E4F">
              <w:t xml:space="preserve"> </w:t>
            </w:r>
            <w:r w:rsidRPr="00036E4F">
              <w:rPr>
                <w:rFonts w:ascii="Times New Roman" w:hAnsi="Times New Roman" w:cs="Times New Roman"/>
                <w:sz w:val="24"/>
                <w:szCs w:val="24"/>
              </w:rPr>
              <w:t>приспособленной к тушению пожара техники</w:t>
            </w:r>
          </w:p>
        </w:tc>
        <w:tc>
          <w:tcPr>
            <w:tcW w:w="1418" w:type="dxa"/>
          </w:tcPr>
          <w:p w:rsidR="00036E4F" w:rsidRPr="00036E4F" w:rsidRDefault="00036E4F" w:rsidP="00036E4F">
            <w:pPr>
              <w:jc w:val="both"/>
              <w:rPr>
                <w:rFonts w:ascii="Times New Roman" w:hAnsi="Times New Roman" w:cs="Times New Roman"/>
                <w:sz w:val="24"/>
                <w:szCs w:val="24"/>
              </w:rPr>
            </w:pPr>
            <w:r w:rsidRPr="00036E4F">
              <w:rPr>
                <w:rFonts w:ascii="Times New Roman" w:hAnsi="Times New Roman" w:cs="Times New Roman"/>
                <w:sz w:val="24"/>
                <w:szCs w:val="24"/>
              </w:rPr>
              <w:t>постоянно</w:t>
            </w:r>
          </w:p>
        </w:tc>
        <w:tc>
          <w:tcPr>
            <w:tcW w:w="2492" w:type="dxa"/>
          </w:tcPr>
          <w:p w:rsidR="00036E4F" w:rsidRPr="00036E4F" w:rsidRDefault="00036E4F" w:rsidP="00036E4F">
            <w:pPr>
              <w:jc w:val="both"/>
              <w:rPr>
                <w:rFonts w:ascii="Times New Roman" w:hAnsi="Times New Roman" w:cs="Times New Roman"/>
                <w:sz w:val="24"/>
                <w:szCs w:val="24"/>
              </w:rPr>
            </w:pPr>
            <w:r w:rsidRPr="00036E4F">
              <w:rPr>
                <w:rFonts w:ascii="Times New Roman" w:hAnsi="Times New Roman" w:cs="Times New Roman"/>
                <w:sz w:val="24"/>
                <w:szCs w:val="24"/>
              </w:rPr>
              <w:t>Руководители</w:t>
            </w:r>
          </w:p>
        </w:tc>
      </w:tr>
      <w:tr w:rsidR="00036E4F" w:rsidRPr="00036E4F" w:rsidTr="00036E4F">
        <w:trPr>
          <w:jc w:val="center"/>
        </w:trPr>
        <w:tc>
          <w:tcPr>
            <w:tcW w:w="516" w:type="dxa"/>
          </w:tcPr>
          <w:p w:rsidR="00036E4F" w:rsidRPr="00036E4F" w:rsidRDefault="00036E4F" w:rsidP="00036E4F">
            <w:pPr>
              <w:jc w:val="right"/>
              <w:rPr>
                <w:rFonts w:ascii="Times New Roman" w:hAnsi="Times New Roman" w:cs="Times New Roman"/>
                <w:sz w:val="24"/>
                <w:szCs w:val="24"/>
              </w:rPr>
            </w:pPr>
            <w:r w:rsidRPr="00036E4F">
              <w:rPr>
                <w:rFonts w:ascii="Times New Roman" w:hAnsi="Times New Roman" w:cs="Times New Roman"/>
                <w:sz w:val="24"/>
                <w:szCs w:val="24"/>
              </w:rPr>
              <w:t>7.</w:t>
            </w:r>
          </w:p>
        </w:tc>
        <w:tc>
          <w:tcPr>
            <w:tcW w:w="5663" w:type="dxa"/>
          </w:tcPr>
          <w:p w:rsidR="00036E4F" w:rsidRPr="00036E4F" w:rsidRDefault="00036E4F" w:rsidP="00036E4F">
            <w:pPr>
              <w:jc w:val="both"/>
              <w:rPr>
                <w:rFonts w:ascii="Times New Roman" w:hAnsi="Times New Roman" w:cs="Times New Roman"/>
                <w:sz w:val="24"/>
                <w:szCs w:val="24"/>
              </w:rPr>
            </w:pPr>
            <w:r w:rsidRPr="00036E4F">
              <w:rPr>
                <w:rFonts w:ascii="Times New Roman" w:hAnsi="Times New Roman" w:cs="Times New Roman"/>
                <w:sz w:val="24"/>
                <w:szCs w:val="24"/>
              </w:rPr>
              <w:t xml:space="preserve">Подворный обход населения с индивидуальным противопожарным инструктажем; </w:t>
            </w:r>
          </w:p>
        </w:tc>
        <w:tc>
          <w:tcPr>
            <w:tcW w:w="1418" w:type="dxa"/>
          </w:tcPr>
          <w:p w:rsidR="00036E4F" w:rsidRPr="00036E4F" w:rsidRDefault="00036E4F" w:rsidP="00036E4F">
            <w:pPr>
              <w:jc w:val="both"/>
              <w:rPr>
                <w:rFonts w:ascii="Times New Roman" w:hAnsi="Times New Roman" w:cs="Times New Roman"/>
                <w:sz w:val="24"/>
                <w:szCs w:val="24"/>
              </w:rPr>
            </w:pPr>
            <w:r w:rsidRPr="00036E4F">
              <w:rPr>
                <w:rFonts w:ascii="Times New Roman" w:hAnsi="Times New Roman" w:cs="Times New Roman"/>
                <w:sz w:val="24"/>
                <w:szCs w:val="24"/>
              </w:rPr>
              <w:t>апрель</w:t>
            </w:r>
          </w:p>
        </w:tc>
        <w:tc>
          <w:tcPr>
            <w:tcW w:w="2492" w:type="dxa"/>
          </w:tcPr>
          <w:p w:rsidR="00036E4F" w:rsidRPr="00036E4F" w:rsidRDefault="00036E4F" w:rsidP="00036E4F">
            <w:pPr>
              <w:jc w:val="both"/>
              <w:rPr>
                <w:rFonts w:ascii="Times New Roman" w:hAnsi="Times New Roman" w:cs="Times New Roman"/>
                <w:sz w:val="24"/>
                <w:szCs w:val="24"/>
              </w:rPr>
            </w:pPr>
            <w:proofErr w:type="spellStart"/>
            <w:r w:rsidRPr="00036E4F">
              <w:rPr>
                <w:rFonts w:ascii="Times New Roman" w:hAnsi="Times New Roman" w:cs="Times New Roman"/>
                <w:sz w:val="24"/>
                <w:szCs w:val="24"/>
              </w:rPr>
              <w:t>Большедворский</w:t>
            </w:r>
            <w:proofErr w:type="spellEnd"/>
            <w:r w:rsidRPr="00036E4F">
              <w:rPr>
                <w:rFonts w:ascii="Times New Roman" w:hAnsi="Times New Roman" w:cs="Times New Roman"/>
                <w:sz w:val="24"/>
                <w:szCs w:val="24"/>
              </w:rPr>
              <w:t xml:space="preserve"> А.В.</w:t>
            </w:r>
          </w:p>
          <w:p w:rsidR="00036E4F" w:rsidRPr="00036E4F" w:rsidRDefault="00036E4F" w:rsidP="00036E4F">
            <w:pPr>
              <w:jc w:val="both"/>
              <w:rPr>
                <w:rFonts w:ascii="Times New Roman" w:hAnsi="Times New Roman" w:cs="Times New Roman"/>
                <w:sz w:val="24"/>
                <w:szCs w:val="24"/>
              </w:rPr>
            </w:pPr>
            <w:proofErr w:type="spellStart"/>
            <w:r w:rsidRPr="00036E4F">
              <w:rPr>
                <w:rFonts w:ascii="Times New Roman" w:hAnsi="Times New Roman" w:cs="Times New Roman"/>
                <w:sz w:val="24"/>
                <w:szCs w:val="24"/>
              </w:rPr>
              <w:t>Вовриников</w:t>
            </w:r>
            <w:proofErr w:type="spellEnd"/>
            <w:r w:rsidRPr="00036E4F">
              <w:rPr>
                <w:rFonts w:ascii="Times New Roman" w:hAnsi="Times New Roman" w:cs="Times New Roman"/>
                <w:sz w:val="24"/>
                <w:szCs w:val="24"/>
              </w:rPr>
              <w:t xml:space="preserve"> Н.Г.</w:t>
            </w:r>
          </w:p>
        </w:tc>
      </w:tr>
      <w:tr w:rsidR="00036E4F" w:rsidRPr="00036E4F" w:rsidTr="00036E4F">
        <w:trPr>
          <w:jc w:val="center"/>
        </w:trPr>
        <w:tc>
          <w:tcPr>
            <w:tcW w:w="516" w:type="dxa"/>
          </w:tcPr>
          <w:p w:rsidR="00036E4F" w:rsidRPr="00036E4F" w:rsidRDefault="00036E4F" w:rsidP="00036E4F">
            <w:pPr>
              <w:jc w:val="right"/>
              <w:rPr>
                <w:rFonts w:ascii="Times New Roman" w:hAnsi="Times New Roman" w:cs="Times New Roman"/>
                <w:sz w:val="24"/>
                <w:szCs w:val="24"/>
              </w:rPr>
            </w:pPr>
            <w:r w:rsidRPr="00036E4F">
              <w:rPr>
                <w:rFonts w:ascii="Times New Roman" w:hAnsi="Times New Roman" w:cs="Times New Roman"/>
                <w:sz w:val="24"/>
                <w:szCs w:val="24"/>
              </w:rPr>
              <w:t>8.</w:t>
            </w:r>
          </w:p>
        </w:tc>
        <w:tc>
          <w:tcPr>
            <w:tcW w:w="5663" w:type="dxa"/>
          </w:tcPr>
          <w:p w:rsidR="00036E4F" w:rsidRPr="00036E4F" w:rsidRDefault="00036E4F" w:rsidP="00036E4F">
            <w:pPr>
              <w:jc w:val="both"/>
              <w:rPr>
                <w:rFonts w:ascii="Times New Roman" w:hAnsi="Times New Roman" w:cs="Times New Roman"/>
                <w:sz w:val="24"/>
                <w:szCs w:val="24"/>
              </w:rPr>
            </w:pPr>
            <w:r w:rsidRPr="00036E4F">
              <w:rPr>
                <w:rFonts w:ascii="Times New Roman" w:hAnsi="Times New Roman" w:cs="Times New Roman"/>
                <w:sz w:val="24"/>
                <w:szCs w:val="24"/>
              </w:rPr>
              <w:t>Обеспечить радио обращение к населению о соблюдении противопожарного режима;</w:t>
            </w:r>
          </w:p>
        </w:tc>
        <w:tc>
          <w:tcPr>
            <w:tcW w:w="1418" w:type="dxa"/>
          </w:tcPr>
          <w:p w:rsidR="00036E4F" w:rsidRPr="00036E4F" w:rsidRDefault="00036E4F" w:rsidP="00036E4F">
            <w:pPr>
              <w:jc w:val="both"/>
              <w:rPr>
                <w:rFonts w:ascii="Times New Roman" w:hAnsi="Times New Roman" w:cs="Times New Roman"/>
                <w:sz w:val="24"/>
                <w:szCs w:val="24"/>
              </w:rPr>
            </w:pPr>
            <w:r w:rsidRPr="00036E4F">
              <w:rPr>
                <w:rFonts w:ascii="Times New Roman" w:hAnsi="Times New Roman" w:cs="Times New Roman"/>
                <w:sz w:val="24"/>
                <w:szCs w:val="24"/>
              </w:rPr>
              <w:t>три раза в неделю апрель</w:t>
            </w:r>
          </w:p>
        </w:tc>
        <w:tc>
          <w:tcPr>
            <w:tcW w:w="2492" w:type="dxa"/>
          </w:tcPr>
          <w:p w:rsidR="00036E4F" w:rsidRPr="00036E4F" w:rsidRDefault="00036E4F" w:rsidP="00036E4F">
            <w:pPr>
              <w:jc w:val="both"/>
              <w:rPr>
                <w:rFonts w:ascii="Times New Roman" w:hAnsi="Times New Roman" w:cs="Times New Roman"/>
                <w:sz w:val="24"/>
                <w:szCs w:val="24"/>
              </w:rPr>
            </w:pPr>
            <w:r w:rsidRPr="00036E4F">
              <w:rPr>
                <w:rFonts w:ascii="Times New Roman" w:hAnsi="Times New Roman" w:cs="Times New Roman"/>
                <w:sz w:val="24"/>
                <w:szCs w:val="24"/>
              </w:rPr>
              <w:t>Серебренникова Е.А.</w:t>
            </w:r>
          </w:p>
        </w:tc>
      </w:tr>
      <w:tr w:rsidR="00036E4F" w:rsidRPr="00036E4F" w:rsidTr="00036E4F">
        <w:trPr>
          <w:jc w:val="center"/>
        </w:trPr>
        <w:tc>
          <w:tcPr>
            <w:tcW w:w="516" w:type="dxa"/>
          </w:tcPr>
          <w:p w:rsidR="00036E4F" w:rsidRPr="00036E4F" w:rsidRDefault="00036E4F" w:rsidP="00036E4F">
            <w:pPr>
              <w:jc w:val="right"/>
              <w:rPr>
                <w:rFonts w:ascii="Times New Roman" w:hAnsi="Times New Roman" w:cs="Times New Roman"/>
                <w:sz w:val="24"/>
                <w:szCs w:val="24"/>
              </w:rPr>
            </w:pPr>
            <w:r w:rsidRPr="00036E4F">
              <w:rPr>
                <w:rFonts w:ascii="Times New Roman" w:hAnsi="Times New Roman" w:cs="Times New Roman"/>
                <w:sz w:val="24"/>
                <w:szCs w:val="24"/>
              </w:rPr>
              <w:t>9.</w:t>
            </w:r>
          </w:p>
        </w:tc>
        <w:tc>
          <w:tcPr>
            <w:tcW w:w="5663" w:type="dxa"/>
          </w:tcPr>
          <w:p w:rsidR="00036E4F" w:rsidRPr="00036E4F" w:rsidRDefault="00036E4F" w:rsidP="00036E4F">
            <w:pPr>
              <w:jc w:val="both"/>
              <w:rPr>
                <w:rFonts w:ascii="Times New Roman" w:hAnsi="Times New Roman" w:cs="Times New Roman"/>
                <w:sz w:val="24"/>
                <w:szCs w:val="24"/>
              </w:rPr>
            </w:pPr>
            <w:proofErr w:type="gramStart"/>
            <w:r w:rsidRPr="00036E4F">
              <w:rPr>
                <w:rFonts w:ascii="Times New Roman" w:hAnsi="Times New Roman" w:cs="Times New Roman"/>
                <w:sz w:val="24"/>
                <w:szCs w:val="24"/>
              </w:rPr>
              <w:t>Организовать проведение комплексных проверок в соответствии с требованиями пожарной безопасности  подведомственных объектов, обратив особое внимание на состояние путей эвакуации, технического состояния электрооборудования и систем противопожарной защиты, работ по очистке  от горючего мусора подвальных и чердачных помещений, организацию ежедневного противопожарного осмотра территорий и помещений перед их закрытием, а также подъездных путей к зданиям.</w:t>
            </w:r>
            <w:proofErr w:type="gramEnd"/>
          </w:p>
        </w:tc>
        <w:tc>
          <w:tcPr>
            <w:tcW w:w="1418" w:type="dxa"/>
          </w:tcPr>
          <w:p w:rsidR="00036E4F" w:rsidRPr="00036E4F" w:rsidRDefault="00036E4F" w:rsidP="00036E4F">
            <w:pPr>
              <w:jc w:val="both"/>
              <w:rPr>
                <w:rFonts w:ascii="Times New Roman" w:hAnsi="Times New Roman" w:cs="Times New Roman"/>
                <w:sz w:val="24"/>
                <w:szCs w:val="24"/>
              </w:rPr>
            </w:pPr>
            <w:r w:rsidRPr="00036E4F">
              <w:rPr>
                <w:rFonts w:ascii="Times New Roman" w:hAnsi="Times New Roman" w:cs="Times New Roman"/>
                <w:sz w:val="24"/>
                <w:szCs w:val="24"/>
              </w:rPr>
              <w:t>постоянно</w:t>
            </w:r>
          </w:p>
        </w:tc>
        <w:tc>
          <w:tcPr>
            <w:tcW w:w="2492" w:type="dxa"/>
          </w:tcPr>
          <w:p w:rsidR="00036E4F" w:rsidRPr="00036E4F" w:rsidRDefault="00036E4F" w:rsidP="00036E4F">
            <w:pPr>
              <w:jc w:val="both"/>
              <w:rPr>
                <w:rFonts w:ascii="Times New Roman" w:hAnsi="Times New Roman" w:cs="Times New Roman"/>
                <w:sz w:val="24"/>
                <w:szCs w:val="24"/>
              </w:rPr>
            </w:pPr>
            <w:r w:rsidRPr="00036E4F">
              <w:rPr>
                <w:rFonts w:ascii="Times New Roman" w:hAnsi="Times New Roman" w:cs="Times New Roman"/>
                <w:sz w:val="24"/>
                <w:szCs w:val="24"/>
              </w:rPr>
              <w:t>Руководители предприятий организации независимо от форм собственности</w:t>
            </w:r>
          </w:p>
        </w:tc>
      </w:tr>
      <w:tr w:rsidR="00036E4F" w:rsidRPr="00036E4F" w:rsidTr="00036E4F">
        <w:trPr>
          <w:jc w:val="center"/>
        </w:trPr>
        <w:tc>
          <w:tcPr>
            <w:tcW w:w="516" w:type="dxa"/>
          </w:tcPr>
          <w:p w:rsidR="00036E4F" w:rsidRPr="00036E4F" w:rsidRDefault="00036E4F" w:rsidP="00036E4F">
            <w:pPr>
              <w:jc w:val="right"/>
              <w:rPr>
                <w:rFonts w:ascii="Times New Roman" w:hAnsi="Times New Roman" w:cs="Times New Roman"/>
                <w:sz w:val="24"/>
                <w:szCs w:val="24"/>
              </w:rPr>
            </w:pPr>
            <w:r w:rsidRPr="00036E4F">
              <w:rPr>
                <w:rFonts w:ascii="Times New Roman" w:hAnsi="Times New Roman" w:cs="Times New Roman"/>
                <w:sz w:val="24"/>
                <w:szCs w:val="24"/>
              </w:rPr>
              <w:t>10.</w:t>
            </w:r>
          </w:p>
        </w:tc>
        <w:tc>
          <w:tcPr>
            <w:tcW w:w="5663" w:type="dxa"/>
          </w:tcPr>
          <w:p w:rsidR="00036E4F" w:rsidRPr="00036E4F" w:rsidRDefault="00036E4F" w:rsidP="00036E4F">
            <w:pPr>
              <w:jc w:val="both"/>
              <w:rPr>
                <w:rFonts w:ascii="Times New Roman" w:hAnsi="Times New Roman" w:cs="Times New Roman"/>
                <w:sz w:val="24"/>
                <w:szCs w:val="24"/>
              </w:rPr>
            </w:pPr>
            <w:r w:rsidRPr="00036E4F">
              <w:rPr>
                <w:rFonts w:ascii="Times New Roman" w:hAnsi="Times New Roman" w:cs="Times New Roman"/>
                <w:sz w:val="24"/>
                <w:szCs w:val="24"/>
              </w:rPr>
              <w:t>Принять меры по ограничению доступа посторонних лиц в помещения подвальных и чердачных зданий подведомственных объектов</w:t>
            </w:r>
          </w:p>
        </w:tc>
        <w:tc>
          <w:tcPr>
            <w:tcW w:w="1418" w:type="dxa"/>
          </w:tcPr>
          <w:p w:rsidR="00036E4F" w:rsidRPr="00036E4F" w:rsidRDefault="00036E4F" w:rsidP="00036E4F">
            <w:pPr>
              <w:jc w:val="both"/>
              <w:rPr>
                <w:rFonts w:ascii="Times New Roman" w:hAnsi="Times New Roman" w:cs="Times New Roman"/>
                <w:sz w:val="24"/>
                <w:szCs w:val="24"/>
              </w:rPr>
            </w:pPr>
            <w:r w:rsidRPr="00036E4F">
              <w:rPr>
                <w:rFonts w:ascii="Times New Roman" w:hAnsi="Times New Roman" w:cs="Times New Roman"/>
                <w:sz w:val="24"/>
                <w:szCs w:val="24"/>
              </w:rPr>
              <w:t>постоянно</w:t>
            </w:r>
          </w:p>
        </w:tc>
        <w:tc>
          <w:tcPr>
            <w:tcW w:w="2492" w:type="dxa"/>
          </w:tcPr>
          <w:p w:rsidR="00036E4F" w:rsidRPr="00036E4F" w:rsidRDefault="00036E4F" w:rsidP="00036E4F">
            <w:pPr>
              <w:jc w:val="both"/>
              <w:rPr>
                <w:rFonts w:ascii="Times New Roman" w:hAnsi="Times New Roman" w:cs="Times New Roman"/>
                <w:sz w:val="24"/>
                <w:szCs w:val="24"/>
              </w:rPr>
            </w:pPr>
            <w:r w:rsidRPr="00036E4F">
              <w:rPr>
                <w:rFonts w:ascii="Times New Roman" w:hAnsi="Times New Roman" w:cs="Times New Roman"/>
                <w:sz w:val="24"/>
                <w:szCs w:val="24"/>
              </w:rPr>
              <w:t xml:space="preserve">Руководители предприятий организации </w:t>
            </w:r>
          </w:p>
        </w:tc>
      </w:tr>
      <w:tr w:rsidR="00036E4F" w:rsidRPr="00036E4F" w:rsidTr="00036E4F">
        <w:trPr>
          <w:jc w:val="center"/>
        </w:trPr>
        <w:tc>
          <w:tcPr>
            <w:tcW w:w="516" w:type="dxa"/>
          </w:tcPr>
          <w:p w:rsidR="00036E4F" w:rsidRPr="00036E4F" w:rsidRDefault="00036E4F" w:rsidP="00036E4F">
            <w:pPr>
              <w:jc w:val="right"/>
              <w:rPr>
                <w:rFonts w:ascii="Times New Roman" w:hAnsi="Times New Roman" w:cs="Times New Roman"/>
                <w:sz w:val="24"/>
                <w:szCs w:val="24"/>
              </w:rPr>
            </w:pPr>
            <w:r w:rsidRPr="00036E4F">
              <w:rPr>
                <w:rFonts w:ascii="Times New Roman" w:hAnsi="Times New Roman" w:cs="Times New Roman"/>
                <w:sz w:val="24"/>
                <w:szCs w:val="24"/>
              </w:rPr>
              <w:t>11.</w:t>
            </w:r>
          </w:p>
        </w:tc>
        <w:tc>
          <w:tcPr>
            <w:tcW w:w="5663" w:type="dxa"/>
          </w:tcPr>
          <w:p w:rsidR="00036E4F" w:rsidRPr="00036E4F" w:rsidRDefault="00036E4F" w:rsidP="00036E4F">
            <w:pPr>
              <w:jc w:val="both"/>
              <w:rPr>
                <w:rFonts w:ascii="Times New Roman" w:hAnsi="Times New Roman" w:cs="Times New Roman"/>
                <w:sz w:val="24"/>
                <w:szCs w:val="24"/>
              </w:rPr>
            </w:pPr>
            <w:r w:rsidRPr="00036E4F">
              <w:rPr>
                <w:rFonts w:ascii="Times New Roman" w:hAnsi="Times New Roman" w:cs="Times New Roman"/>
                <w:sz w:val="24"/>
                <w:szCs w:val="24"/>
              </w:rPr>
              <w:t>Контроль  за выполнение противопожарных мероприятий по предупреждению и ликвидации чрезвычайных ситуаций в соответствии с законодательством в организациях и в населенных пунктах, оперативное предоставление информации о происшедших пожарах</w:t>
            </w:r>
          </w:p>
        </w:tc>
        <w:tc>
          <w:tcPr>
            <w:tcW w:w="1418" w:type="dxa"/>
          </w:tcPr>
          <w:p w:rsidR="00036E4F" w:rsidRPr="00036E4F" w:rsidRDefault="00036E4F" w:rsidP="00036E4F">
            <w:pPr>
              <w:jc w:val="both"/>
              <w:rPr>
                <w:rFonts w:ascii="Times New Roman" w:hAnsi="Times New Roman" w:cs="Times New Roman"/>
                <w:sz w:val="24"/>
                <w:szCs w:val="24"/>
              </w:rPr>
            </w:pPr>
          </w:p>
        </w:tc>
        <w:tc>
          <w:tcPr>
            <w:tcW w:w="2492" w:type="dxa"/>
          </w:tcPr>
          <w:p w:rsidR="00036E4F" w:rsidRPr="00036E4F" w:rsidRDefault="00036E4F" w:rsidP="00036E4F">
            <w:pPr>
              <w:rPr>
                <w:rFonts w:ascii="Times New Roman" w:hAnsi="Times New Roman" w:cs="Times New Roman"/>
                <w:sz w:val="24"/>
                <w:szCs w:val="24"/>
              </w:rPr>
            </w:pPr>
            <w:proofErr w:type="spellStart"/>
            <w:r w:rsidRPr="00036E4F">
              <w:rPr>
                <w:rFonts w:ascii="Times New Roman" w:hAnsi="Times New Roman" w:cs="Times New Roman"/>
                <w:sz w:val="24"/>
                <w:szCs w:val="24"/>
              </w:rPr>
              <w:t>Больщедворский</w:t>
            </w:r>
            <w:proofErr w:type="spellEnd"/>
            <w:r w:rsidRPr="00036E4F">
              <w:rPr>
                <w:rFonts w:ascii="Times New Roman" w:hAnsi="Times New Roman" w:cs="Times New Roman"/>
                <w:sz w:val="24"/>
                <w:szCs w:val="24"/>
              </w:rPr>
              <w:t xml:space="preserve"> А.В.</w:t>
            </w:r>
          </w:p>
          <w:p w:rsidR="00036E4F" w:rsidRPr="00036E4F" w:rsidRDefault="00036E4F" w:rsidP="00036E4F">
            <w:proofErr w:type="spellStart"/>
            <w:r w:rsidRPr="00036E4F">
              <w:rPr>
                <w:rFonts w:ascii="Times New Roman" w:hAnsi="Times New Roman" w:cs="Times New Roman"/>
                <w:sz w:val="24"/>
                <w:szCs w:val="24"/>
              </w:rPr>
              <w:t>Вовриников</w:t>
            </w:r>
            <w:proofErr w:type="spellEnd"/>
            <w:r w:rsidRPr="00036E4F">
              <w:rPr>
                <w:rFonts w:ascii="Times New Roman" w:hAnsi="Times New Roman" w:cs="Times New Roman"/>
                <w:sz w:val="24"/>
                <w:szCs w:val="24"/>
              </w:rPr>
              <w:t xml:space="preserve"> Н.Г.</w:t>
            </w:r>
          </w:p>
        </w:tc>
      </w:tr>
    </w:tbl>
    <w:p w:rsidR="004F0C29" w:rsidRDefault="004F0C29" w:rsidP="003C0582">
      <w:pPr>
        <w:spacing w:after="0" w:line="240" w:lineRule="auto"/>
        <w:rPr>
          <w:rFonts w:ascii="Times New Roman" w:eastAsia="Times New Roman" w:hAnsi="Times New Roman" w:cs="Times New Roman"/>
          <w:sz w:val="28"/>
          <w:szCs w:val="28"/>
          <w:lang w:eastAsia="ru-RU"/>
        </w:rPr>
      </w:pPr>
    </w:p>
    <w:p w:rsidR="00036E4F" w:rsidRPr="00036E4F" w:rsidRDefault="00036E4F" w:rsidP="00036E4F">
      <w:pPr>
        <w:spacing w:after="0" w:line="240" w:lineRule="auto"/>
        <w:jc w:val="center"/>
        <w:rPr>
          <w:rFonts w:ascii="Times New Roman" w:eastAsia="Times New Roman" w:hAnsi="Times New Roman" w:cs="Times New Roman"/>
          <w:sz w:val="28"/>
          <w:szCs w:val="28"/>
          <w:lang w:eastAsia="ru-RU"/>
        </w:rPr>
      </w:pPr>
      <w:r w:rsidRPr="00036E4F">
        <w:rPr>
          <w:rFonts w:ascii="Times New Roman" w:eastAsia="Times New Roman" w:hAnsi="Times New Roman" w:cs="Times New Roman"/>
          <w:sz w:val="28"/>
          <w:szCs w:val="28"/>
          <w:lang w:eastAsia="ru-RU"/>
        </w:rPr>
        <w:t>ИРКУТСКАЯ ОБЛАСТЬ</w:t>
      </w:r>
    </w:p>
    <w:p w:rsidR="00036E4F" w:rsidRPr="00036E4F" w:rsidRDefault="00036E4F" w:rsidP="00036E4F">
      <w:pPr>
        <w:spacing w:after="0" w:line="240" w:lineRule="auto"/>
        <w:jc w:val="center"/>
        <w:rPr>
          <w:rFonts w:ascii="Times New Roman" w:eastAsia="Times New Roman" w:hAnsi="Times New Roman" w:cs="Times New Roman"/>
          <w:sz w:val="28"/>
          <w:szCs w:val="28"/>
          <w:lang w:eastAsia="ru-RU"/>
        </w:rPr>
      </w:pPr>
      <w:r w:rsidRPr="00036E4F">
        <w:rPr>
          <w:rFonts w:ascii="Times New Roman" w:eastAsia="Times New Roman" w:hAnsi="Times New Roman" w:cs="Times New Roman"/>
          <w:sz w:val="28"/>
          <w:szCs w:val="28"/>
          <w:lang w:eastAsia="ru-RU"/>
        </w:rPr>
        <w:t>ОСИНСКИЙ РАЙОН</w:t>
      </w:r>
    </w:p>
    <w:p w:rsidR="00036E4F" w:rsidRPr="00036E4F" w:rsidRDefault="00036E4F" w:rsidP="00036E4F">
      <w:pPr>
        <w:spacing w:after="0" w:line="240" w:lineRule="auto"/>
        <w:jc w:val="center"/>
        <w:rPr>
          <w:rFonts w:ascii="Times New Roman" w:eastAsia="Times New Roman" w:hAnsi="Times New Roman" w:cs="Times New Roman"/>
          <w:sz w:val="28"/>
          <w:szCs w:val="28"/>
          <w:lang w:eastAsia="ru-RU"/>
        </w:rPr>
      </w:pPr>
      <w:r w:rsidRPr="00036E4F">
        <w:rPr>
          <w:rFonts w:ascii="Times New Roman" w:eastAsia="Times New Roman" w:hAnsi="Times New Roman" w:cs="Times New Roman"/>
          <w:sz w:val="28"/>
          <w:szCs w:val="28"/>
          <w:lang w:eastAsia="ru-RU"/>
        </w:rPr>
        <w:t xml:space="preserve">АДМИНИСТРАЦИЯ </w:t>
      </w:r>
    </w:p>
    <w:p w:rsidR="00036E4F" w:rsidRPr="00036E4F" w:rsidRDefault="00036E4F" w:rsidP="00036E4F">
      <w:pPr>
        <w:spacing w:after="0" w:line="240" w:lineRule="auto"/>
        <w:jc w:val="center"/>
        <w:rPr>
          <w:rFonts w:ascii="Times New Roman" w:eastAsia="Times New Roman" w:hAnsi="Times New Roman" w:cs="Times New Roman"/>
          <w:sz w:val="28"/>
          <w:szCs w:val="28"/>
          <w:lang w:eastAsia="ru-RU"/>
        </w:rPr>
      </w:pPr>
      <w:r w:rsidRPr="00036E4F">
        <w:rPr>
          <w:rFonts w:ascii="Times New Roman" w:eastAsia="Times New Roman" w:hAnsi="Times New Roman" w:cs="Times New Roman"/>
          <w:sz w:val="28"/>
          <w:szCs w:val="28"/>
          <w:lang w:eastAsia="ru-RU"/>
        </w:rPr>
        <w:t>МУНИЦИПАЛЬНОГО ОБРАЗОВАНИЯ «МАЙСК»</w:t>
      </w:r>
    </w:p>
    <w:p w:rsidR="00036E4F" w:rsidRPr="00036E4F" w:rsidRDefault="00036E4F" w:rsidP="00036E4F">
      <w:pPr>
        <w:spacing w:after="0" w:line="240" w:lineRule="auto"/>
        <w:jc w:val="center"/>
        <w:rPr>
          <w:rFonts w:ascii="Times New Roman" w:eastAsia="Times New Roman" w:hAnsi="Times New Roman" w:cs="Times New Roman"/>
          <w:sz w:val="28"/>
          <w:szCs w:val="28"/>
          <w:lang w:eastAsia="ru-RU"/>
        </w:rPr>
      </w:pPr>
      <w:r w:rsidRPr="00036E4F">
        <w:rPr>
          <w:rFonts w:ascii="Times New Roman" w:eastAsia="Times New Roman" w:hAnsi="Times New Roman" w:cs="Times New Roman"/>
          <w:sz w:val="28"/>
          <w:szCs w:val="28"/>
          <w:lang w:eastAsia="ru-RU"/>
        </w:rPr>
        <w:t>ПОСТАНОВЛЕНИЕ</w:t>
      </w:r>
    </w:p>
    <w:p w:rsidR="00036E4F" w:rsidRPr="00036E4F" w:rsidRDefault="00036E4F" w:rsidP="00036E4F">
      <w:pPr>
        <w:spacing w:after="0" w:line="240" w:lineRule="auto"/>
        <w:rPr>
          <w:rFonts w:ascii="Times New Roman" w:eastAsia="Times New Roman" w:hAnsi="Times New Roman" w:cs="Times New Roman"/>
          <w:sz w:val="28"/>
          <w:szCs w:val="28"/>
          <w:lang w:eastAsia="ru-RU"/>
        </w:rPr>
      </w:pPr>
    </w:p>
    <w:p w:rsidR="00036E4F" w:rsidRPr="00036E4F" w:rsidRDefault="00036E4F" w:rsidP="00036E4F">
      <w:pPr>
        <w:tabs>
          <w:tab w:val="center" w:pos="4153"/>
          <w:tab w:val="right" w:pos="8306"/>
        </w:tabs>
        <w:spacing w:after="0" w:line="240" w:lineRule="auto"/>
        <w:rPr>
          <w:rFonts w:ascii="Times New Roman" w:eastAsia="Times New Roman" w:hAnsi="Times New Roman" w:cs="Times New Roman"/>
          <w:sz w:val="28"/>
          <w:szCs w:val="28"/>
          <w:lang w:eastAsia="ru-RU"/>
        </w:rPr>
      </w:pPr>
      <w:r w:rsidRPr="00036E4F">
        <w:rPr>
          <w:rFonts w:ascii="Times New Roman" w:eastAsia="Times New Roman" w:hAnsi="Times New Roman" w:cs="Times New Roman"/>
          <w:sz w:val="28"/>
          <w:szCs w:val="28"/>
          <w:lang w:eastAsia="ru-RU"/>
        </w:rPr>
        <w:t xml:space="preserve">от  15.04.2015 г.                                </w:t>
      </w:r>
      <w:r>
        <w:rPr>
          <w:rFonts w:ascii="Times New Roman" w:eastAsia="Times New Roman" w:hAnsi="Times New Roman" w:cs="Times New Roman"/>
          <w:sz w:val="28"/>
          <w:szCs w:val="28"/>
          <w:lang w:eastAsia="ru-RU"/>
        </w:rPr>
        <w:t xml:space="preserve">     </w:t>
      </w:r>
      <w:r w:rsidRPr="00036E4F">
        <w:rPr>
          <w:rFonts w:ascii="Times New Roman" w:eastAsia="Times New Roman" w:hAnsi="Times New Roman" w:cs="Times New Roman"/>
          <w:sz w:val="28"/>
          <w:szCs w:val="28"/>
          <w:lang w:eastAsia="ru-RU"/>
        </w:rPr>
        <w:t xml:space="preserve"> № 66                         </w:t>
      </w:r>
      <w:r w:rsidRPr="00036E4F">
        <w:rPr>
          <w:rFonts w:ascii="Times New Roman" w:eastAsia="Times New Roman" w:hAnsi="Times New Roman" w:cs="Times New Roman"/>
          <w:sz w:val="28"/>
          <w:szCs w:val="28"/>
          <w:lang w:eastAsia="ru-RU"/>
        </w:rPr>
        <w:tab/>
        <w:t xml:space="preserve">                        с. Майск</w:t>
      </w:r>
    </w:p>
    <w:p w:rsidR="00036E4F" w:rsidRPr="00036E4F" w:rsidRDefault="00036E4F" w:rsidP="00036E4F">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036E4F">
        <w:rPr>
          <w:rFonts w:ascii="Times New Roman" w:eastAsia="Times New Roman" w:hAnsi="Times New Roman" w:cs="Times New Roman"/>
          <w:sz w:val="24"/>
          <w:szCs w:val="24"/>
          <w:lang w:eastAsia="ru-RU"/>
        </w:rPr>
        <w:t xml:space="preserve">                 </w:t>
      </w:r>
    </w:p>
    <w:p w:rsidR="00036E4F" w:rsidRPr="00036E4F" w:rsidRDefault="00036E4F" w:rsidP="00036E4F">
      <w:pPr>
        <w:shd w:val="clear" w:color="auto" w:fill="FFFFFF"/>
        <w:spacing w:after="0" w:line="240" w:lineRule="auto"/>
        <w:rPr>
          <w:rFonts w:ascii="Times New Roman" w:eastAsia="Times New Roman" w:hAnsi="Times New Roman" w:cs="Times New Roman"/>
          <w:color w:val="000000"/>
          <w:spacing w:val="1"/>
          <w:w w:val="104"/>
          <w:sz w:val="28"/>
          <w:szCs w:val="28"/>
          <w:lang w:eastAsia="ru-RU"/>
        </w:rPr>
      </w:pPr>
      <w:r w:rsidRPr="00036E4F">
        <w:rPr>
          <w:rFonts w:ascii="Times New Roman" w:eastAsia="Times New Roman" w:hAnsi="Times New Roman" w:cs="Times New Roman"/>
          <w:color w:val="000000"/>
          <w:spacing w:val="-1"/>
          <w:w w:val="104"/>
          <w:sz w:val="28"/>
          <w:szCs w:val="28"/>
          <w:lang w:eastAsia="ru-RU"/>
        </w:rPr>
        <w:t xml:space="preserve">О введении </w:t>
      </w:r>
      <w:proofErr w:type="gramStart"/>
      <w:r w:rsidRPr="00036E4F">
        <w:rPr>
          <w:rFonts w:ascii="Times New Roman" w:eastAsia="Times New Roman" w:hAnsi="Times New Roman" w:cs="Times New Roman"/>
          <w:color w:val="000000"/>
          <w:spacing w:val="-1"/>
          <w:w w:val="104"/>
          <w:sz w:val="28"/>
          <w:szCs w:val="28"/>
          <w:lang w:eastAsia="ru-RU"/>
        </w:rPr>
        <w:t>особого</w:t>
      </w:r>
      <w:proofErr w:type="gramEnd"/>
      <w:r w:rsidRPr="00036E4F">
        <w:rPr>
          <w:rFonts w:ascii="Times New Roman" w:eastAsia="Times New Roman" w:hAnsi="Times New Roman" w:cs="Times New Roman"/>
          <w:color w:val="000000"/>
          <w:spacing w:val="-1"/>
          <w:w w:val="104"/>
          <w:sz w:val="28"/>
          <w:szCs w:val="28"/>
          <w:lang w:eastAsia="ru-RU"/>
        </w:rPr>
        <w:t xml:space="preserve"> противо</w:t>
      </w:r>
      <w:r w:rsidRPr="00036E4F">
        <w:rPr>
          <w:rFonts w:ascii="Times New Roman" w:eastAsia="Times New Roman" w:hAnsi="Times New Roman" w:cs="Times New Roman"/>
          <w:color w:val="000000"/>
          <w:spacing w:val="1"/>
          <w:w w:val="104"/>
          <w:sz w:val="28"/>
          <w:szCs w:val="28"/>
          <w:lang w:eastAsia="ru-RU"/>
        </w:rPr>
        <w:t>пожарного</w:t>
      </w:r>
    </w:p>
    <w:p w:rsidR="00036E4F" w:rsidRPr="00036E4F" w:rsidRDefault="00036E4F" w:rsidP="00036E4F">
      <w:pPr>
        <w:shd w:val="clear" w:color="auto" w:fill="FFFFFF"/>
        <w:spacing w:after="0" w:line="240" w:lineRule="auto"/>
        <w:rPr>
          <w:rFonts w:ascii="Times New Roman" w:eastAsia="Times New Roman" w:hAnsi="Times New Roman" w:cs="Times New Roman"/>
          <w:color w:val="000000"/>
          <w:spacing w:val="1"/>
          <w:w w:val="104"/>
          <w:sz w:val="28"/>
          <w:szCs w:val="28"/>
          <w:lang w:eastAsia="ru-RU"/>
        </w:rPr>
      </w:pPr>
      <w:r w:rsidRPr="00036E4F">
        <w:rPr>
          <w:rFonts w:ascii="Times New Roman" w:eastAsia="Times New Roman" w:hAnsi="Times New Roman" w:cs="Times New Roman"/>
          <w:color w:val="000000"/>
          <w:spacing w:val="1"/>
          <w:w w:val="104"/>
          <w:sz w:val="28"/>
          <w:szCs w:val="28"/>
          <w:lang w:eastAsia="ru-RU"/>
        </w:rPr>
        <w:t xml:space="preserve">режима на территории </w:t>
      </w:r>
      <w:r w:rsidRPr="00036E4F">
        <w:rPr>
          <w:rFonts w:ascii="Times New Roman" w:eastAsia="Times New Roman" w:hAnsi="Times New Roman" w:cs="Times New Roman"/>
          <w:color w:val="000000"/>
          <w:w w:val="104"/>
          <w:sz w:val="28"/>
          <w:szCs w:val="28"/>
          <w:lang w:eastAsia="ru-RU"/>
        </w:rPr>
        <w:t xml:space="preserve">муниципального </w:t>
      </w:r>
    </w:p>
    <w:p w:rsidR="00036E4F" w:rsidRPr="00036E4F" w:rsidRDefault="00036E4F" w:rsidP="00036E4F">
      <w:pPr>
        <w:shd w:val="clear" w:color="auto" w:fill="FFFFFF"/>
        <w:spacing w:after="0" w:line="240" w:lineRule="auto"/>
        <w:rPr>
          <w:rFonts w:ascii="Times New Roman" w:eastAsia="Times New Roman" w:hAnsi="Times New Roman" w:cs="Times New Roman"/>
          <w:sz w:val="28"/>
          <w:szCs w:val="28"/>
          <w:lang w:eastAsia="ru-RU"/>
        </w:rPr>
      </w:pPr>
      <w:r w:rsidRPr="00036E4F">
        <w:rPr>
          <w:rFonts w:ascii="Times New Roman" w:eastAsia="Times New Roman" w:hAnsi="Times New Roman" w:cs="Times New Roman"/>
          <w:color w:val="000000"/>
          <w:w w:val="104"/>
          <w:sz w:val="28"/>
          <w:szCs w:val="28"/>
          <w:lang w:eastAsia="ru-RU"/>
        </w:rPr>
        <w:t>образования «Майск»</w:t>
      </w:r>
    </w:p>
    <w:p w:rsidR="00036E4F" w:rsidRPr="00036E4F" w:rsidRDefault="00036E4F" w:rsidP="00036E4F">
      <w:pPr>
        <w:shd w:val="clear" w:color="auto" w:fill="FFFFFF"/>
        <w:spacing w:after="0" w:line="223" w:lineRule="exact"/>
        <w:ind w:firstLine="504"/>
        <w:jc w:val="both"/>
        <w:rPr>
          <w:rFonts w:ascii="Times New Roman" w:eastAsia="Times New Roman" w:hAnsi="Times New Roman" w:cs="Times New Roman"/>
          <w:color w:val="000000"/>
          <w:spacing w:val="-1"/>
          <w:w w:val="104"/>
          <w:sz w:val="28"/>
          <w:szCs w:val="28"/>
          <w:lang w:eastAsia="ru-RU"/>
        </w:rPr>
      </w:pPr>
    </w:p>
    <w:p w:rsidR="00036E4F" w:rsidRPr="00036E4F" w:rsidRDefault="00036E4F" w:rsidP="00036E4F">
      <w:pPr>
        <w:autoSpaceDE w:val="0"/>
        <w:autoSpaceDN w:val="0"/>
        <w:adjustRightInd w:val="0"/>
        <w:spacing w:after="0" w:line="240" w:lineRule="auto"/>
        <w:ind w:firstLine="567"/>
        <w:jc w:val="both"/>
        <w:rPr>
          <w:rFonts w:ascii="Times New Roman" w:eastAsia="Times New Roman" w:hAnsi="Times New Roman" w:cs="Times New Roman"/>
          <w:color w:val="000000"/>
          <w:spacing w:val="7"/>
          <w:w w:val="104"/>
          <w:sz w:val="28"/>
          <w:szCs w:val="28"/>
          <w:lang w:eastAsia="ru-RU"/>
        </w:rPr>
      </w:pPr>
      <w:proofErr w:type="gramStart"/>
      <w:r w:rsidRPr="00036E4F">
        <w:rPr>
          <w:rFonts w:ascii="Times New Roman" w:eastAsia="Times New Roman" w:hAnsi="Times New Roman" w:cs="Times New Roman"/>
          <w:sz w:val="28"/>
          <w:szCs w:val="28"/>
          <w:lang w:eastAsia="ru-RU"/>
        </w:rPr>
        <w:t xml:space="preserve">В соответствии статьи 30 </w:t>
      </w:r>
      <w:r w:rsidRPr="00036E4F">
        <w:rPr>
          <w:rFonts w:ascii="Times New Roman" w:eastAsia="Times New Roman" w:hAnsi="Times New Roman" w:cs="Times New Roman"/>
          <w:color w:val="000000"/>
          <w:spacing w:val="-1"/>
          <w:w w:val="104"/>
          <w:sz w:val="28"/>
          <w:szCs w:val="28"/>
          <w:lang w:eastAsia="ru-RU"/>
        </w:rPr>
        <w:t xml:space="preserve">Федерального закона Российской Федерации </w:t>
      </w:r>
      <w:r w:rsidRPr="00036E4F">
        <w:rPr>
          <w:rFonts w:ascii="Times New Roman" w:hAnsi="Times New Roman" w:cs="Times New Roman"/>
          <w:sz w:val="28"/>
          <w:szCs w:val="28"/>
        </w:rPr>
        <w:t xml:space="preserve">от 21.12.1994 N 69-ФЗ (ред. от 30.12.2012) </w:t>
      </w:r>
      <w:r w:rsidRPr="00036E4F">
        <w:rPr>
          <w:rFonts w:ascii="Times New Roman" w:eastAsia="Times New Roman" w:hAnsi="Times New Roman" w:cs="Times New Roman"/>
          <w:color w:val="000000"/>
          <w:spacing w:val="-1"/>
          <w:w w:val="104"/>
          <w:sz w:val="28"/>
          <w:szCs w:val="28"/>
          <w:lang w:eastAsia="ru-RU"/>
        </w:rPr>
        <w:t xml:space="preserve">«О пожарной </w:t>
      </w:r>
      <w:r w:rsidRPr="00036E4F">
        <w:rPr>
          <w:rFonts w:ascii="Times New Roman" w:eastAsia="Times New Roman" w:hAnsi="Times New Roman" w:cs="Times New Roman"/>
          <w:color w:val="000000"/>
          <w:spacing w:val="7"/>
          <w:w w:val="104"/>
          <w:sz w:val="28"/>
          <w:szCs w:val="28"/>
          <w:lang w:eastAsia="ru-RU"/>
        </w:rPr>
        <w:t>безопасности», статьей 20 Закона Иркутской области от 07.10.2008г. №78–</w:t>
      </w:r>
      <w:proofErr w:type="spellStart"/>
      <w:r w:rsidRPr="00036E4F">
        <w:rPr>
          <w:rFonts w:ascii="Times New Roman" w:eastAsia="Times New Roman" w:hAnsi="Times New Roman" w:cs="Times New Roman"/>
          <w:color w:val="000000"/>
          <w:spacing w:val="7"/>
          <w:w w:val="104"/>
          <w:sz w:val="28"/>
          <w:szCs w:val="28"/>
          <w:lang w:eastAsia="ru-RU"/>
        </w:rPr>
        <w:t>оз</w:t>
      </w:r>
      <w:proofErr w:type="spellEnd"/>
      <w:r w:rsidRPr="00036E4F">
        <w:rPr>
          <w:rFonts w:ascii="Times New Roman" w:eastAsia="Times New Roman" w:hAnsi="Times New Roman" w:cs="Times New Roman"/>
          <w:color w:val="000000"/>
          <w:spacing w:val="7"/>
          <w:w w:val="104"/>
          <w:sz w:val="28"/>
          <w:szCs w:val="28"/>
          <w:lang w:eastAsia="ru-RU"/>
        </w:rPr>
        <w:t xml:space="preserve"> «О пожарной безопасности в Иркутской области», на основании Постановления правительства Иркутской области  от 13.04.2015 г. № 210-ПП «Об установлении на территории Иркутской области особого противопожарного режима», </w:t>
      </w:r>
      <w:r w:rsidRPr="00036E4F">
        <w:rPr>
          <w:rFonts w:ascii="Times New Roman" w:eastAsia="Times New Roman" w:hAnsi="Times New Roman" w:cs="Times New Roman"/>
          <w:color w:val="000000"/>
          <w:spacing w:val="-1"/>
          <w:w w:val="104"/>
          <w:sz w:val="28"/>
          <w:szCs w:val="28"/>
          <w:lang w:eastAsia="ru-RU"/>
        </w:rPr>
        <w:t xml:space="preserve">руководствуясь статьей 32 </w:t>
      </w:r>
      <w:r w:rsidRPr="00036E4F">
        <w:rPr>
          <w:rFonts w:ascii="Times New Roman" w:eastAsia="Times New Roman" w:hAnsi="Times New Roman" w:cs="Times New Roman"/>
          <w:sz w:val="28"/>
          <w:szCs w:val="28"/>
          <w:lang w:eastAsia="ru-RU"/>
        </w:rPr>
        <w:t xml:space="preserve">Устава муниципального образования «Майск» </w:t>
      </w:r>
      <w:proofErr w:type="gramEnd"/>
    </w:p>
    <w:p w:rsidR="00036E4F" w:rsidRPr="00036E4F" w:rsidRDefault="00036E4F" w:rsidP="00036E4F">
      <w:pPr>
        <w:autoSpaceDE w:val="0"/>
        <w:autoSpaceDN w:val="0"/>
        <w:adjustRightInd w:val="0"/>
        <w:spacing w:after="0" w:line="240" w:lineRule="auto"/>
        <w:ind w:firstLine="567"/>
        <w:jc w:val="center"/>
        <w:rPr>
          <w:rFonts w:ascii="Times New Roman" w:eastAsia="Times New Roman" w:hAnsi="Times New Roman" w:cs="Times New Roman"/>
          <w:color w:val="000000"/>
          <w:spacing w:val="43"/>
          <w:w w:val="104"/>
          <w:sz w:val="28"/>
          <w:szCs w:val="28"/>
          <w:lang w:eastAsia="ru-RU"/>
        </w:rPr>
      </w:pPr>
    </w:p>
    <w:p w:rsidR="00036E4F" w:rsidRPr="00036E4F" w:rsidRDefault="00036E4F" w:rsidP="00036E4F">
      <w:pPr>
        <w:autoSpaceDE w:val="0"/>
        <w:autoSpaceDN w:val="0"/>
        <w:adjustRightInd w:val="0"/>
        <w:spacing w:after="0" w:line="240" w:lineRule="auto"/>
        <w:ind w:firstLine="567"/>
        <w:jc w:val="center"/>
        <w:rPr>
          <w:rFonts w:ascii="Times New Roman" w:eastAsia="Times New Roman" w:hAnsi="Times New Roman" w:cs="Times New Roman"/>
          <w:color w:val="000000"/>
          <w:spacing w:val="43"/>
          <w:w w:val="104"/>
          <w:sz w:val="28"/>
          <w:szCs w:val="28"/>
          <w:lang w:eastAsia="ru-RU"/>
        </w:rPr>
      </w:pPr>
      <w:r w:rsidRPr="00036E4F">
        <w:rPr>
          <w:rFonts w:ascii="Times New Roman" w:eastAsia="Times New Roman" w:hAnsi="Times New Roman" w:cs="Times New Roman"/>
          <w:color w:val="000000"/>
          <w:spacing w:val="43"/>
          <w:w w:val="104"/>
          <w:sz w:val="28"/>
          <w:szCs w:val="28"/>
          <w:lang w:eastAsia="ru-RU"/>
        </w:rPr>
        <w:t>ПОСТАНОВЛЯЮ:</w:t>
      </w:r>
    </w:p>
    <w:p w:rsidR="00036E4F" w:rsidRPr="00036E4F" w:rsidRDefault="00036E4F" w:rsidP="00036E4F">
      <w:pPr>
        <w:autoSpaceDE w:val="0"/>
        <w:autoSpaceDN w:val="0"/>
        <w:adjustRightInd w:val="0"/>
        <w:spacing w:after="0" w:line="240" w:lineRule="auto"/>
        <w:ind w:firstLine="567"/>
        <w:jc w:val="center"/>
        <w:rPr>
          <w:rFonts w:ascii="Times New Roman" w:hAnsi="Times New Roman" w:cs="Times New Roman"/>
          <w:sz w:val="28"/>
          <w:szCs w:val="28"/>
        </w:rPr>
      </w:pPr>
    </w:p>
    <w:p w:rsidR="00036E4F" w:rsidRPr="00036E4F" w:rsidRDefault="00036E4F" w:rsidP="00DE26B0">
      <w:pPr>
        <w:widowControl w:val="0"/>
        <w:numPr>
          <w:ilvl w:val="0"/>
          <w:numId w:val="6"/>
        </w:numPr>
        <w:shd w:val="clear" w:color="auto" w:fill="FFFFFF"/>
        <w:tabs>
          <w:tab w:val="left" w:pos="814"/>
        </w:tabs>
        <w:autoSpaceDE w:val="0"/>
        <w:autoSpaceDN w:val="0"/>
        <w:adjustRightInd w:val="0"/>
        <w:spacing w:after="0" w:line="240" w:lineRule="auto"/>
        <w:ind w:firstLine="511"/>
        <w:jc w:val="both"/>
        <w:rPr>
          <w:rFonts w:ascii="Times New Roman" w:eastAsia="Times New Roman" w:hAnsi="Times New Roman" w:cs="Times New Roman"/>
          <w:color w:val="000000"/>
          <w:spacing w:val="-21"/>
          <w:w w:val="104"/>
          <w:sz w:val="28"/>
          <w:szCs w:val="28"/>
          <w:lang w:eastAsia="ru-RU"/>
        </w:rPr>
      </w:pPr>
      <w:r w:rsidRPr="00036E4F">
        <w:rPr>
          <w:rFonts w:ascii="Times New Roman" w:eastAsia="Times New Roman" w:hAnsi="Times New Roman" w:cs="Times New Roman"/>
          <w:color w:val="000000"/>
          <w:spacing w:val="-1"/>
          <w:w w:val="104"/>
          <w:sz w:val="28"/>
          <w:szCs w:val="28"/>
          <w:lang w:eastAsia="ru-RU"/>
        </w:rPr>
        <w:t>Ввести на территории</w:t>
      </w:r>
      <w:r w:rsidRPr="00036E4F">
        <w:rPr>
          <w:rFonts w:ascii="Times New Roman" w:eastAsia="Times New Roman" w:hAnsi="Times New Roman" w:cs="Times New Roman"/>
          <w:color w:val="000000"/>
          <w:spacing w:val="4"/>
          <w:w w:val="104"/>
          <w:sz w:val="28"/>
          <w:szCs w:val="28"/>
          <w:lang w:eastAsia="ru-RU"/>
        </w:rPr>
        <w:t xml:space="preserve"> муниципального образования «Майск» особый противопожарный режим с 10.00 часов 15 апреля 2015 года до  08.00 часов 10 мая 2015 года.</w:t>
      </w:r>
    </w:p>
    <w:p w:rsidR="00036E4F" w:rsidRPr="00036E4F" w:rsidRDefault="00036E4F" w:rsidP="00DE26B0">
      <w:pPr>
        <w:widowControl w:val="0"/>
        <w:numPr>
          <w:ilvl w:val="0"/>
          <w:numId w:val="6"/>
        </w:numPr>
        <w:shd w:val="clear" w:color="auto" w:fill="FFFFFF"/>
        <w:tabs>
          <w:tab w:val="left" w:pos="814"/>
        </w:tabs>
        <w:autoSpaceDE w:val="0"/>
        <w:autoSpaceDN w:val="0"/>
        <w:adjustRightInd w:val="0"/>
        <w:spacing w:after="0" w:line="240" w:lineRule="auto"/>
        <w:ind w:firstLine="511"/>
        <w:jc w:val="both"/>
        <w:rPr>
          <w:rFonts w:ascii="Times New Roman" w:eastAsia="Times New Roman" w:hAnsi="Times New Roman" w:cs="Times New Roman"/>
          <w:color w:val="000000"/>
          <w:spacing w:val="-11"/>
          <w:w w:val="104"/>
          <w:sz w:val="28"/>
          <w:szCs w:val="28"/>
          <w:lang w:eastAsia="ru-RU"/>
        </w:rPr>
      </w:pPr>
      <w:r w:rsidRPr="00036E4F">
        <w:rPr>
          <w:rFonts w:ascii="Times New Roman" w:eastAsia="Times New Roman" w:hAnsi="Times New Roman" w:cs="Times New Roman"/>
          <w:color w:val="000000"/>
          <w:spacing w:val="-11"/>
          <w:w w:val="104"/>
          <w:sz w:val="28"/>
          <w:szCs w:val="28"/>
          <w:lang w:eastAsia="ru-RU"/>
        </w:rPr>
        <w:t xml:space="preserve">Ввести запрет на разведение костров и выжигание сухой растительности, сжигание хвороста на территориях поселений, огородах граждан, предприятиях, полосах отвода линий электропередачи, а также лесах, расположенных на землях лесного фонда, осуществление </w:t>
      </w:r>
      <w:proofErr w:type="gramStart"/>
      <w:r w:rsidRPr="00036E4F">
        <w:rPr>
          <w:rFonts w:ascii="Times New Roman" w:eastAsia="Times New Roman" w:hAnsi="Times New Roman" w:cs="Times New Roman"/>
          <w:color w:val="000000"/>
          <w:spacing w:val="-11"/>
          <w:w w:val="104"/>
          <w:sz w:val="28"/>
          <w:szCs w:val="28"/>
          <w:lang w:eastAsia="ru-RU"/>
        </w:rPr>
        <w:t>полномочий</w:t>
      </w:r>
      <w:proofErr w:type="gramEnd"/>
      <w:r w:rsidRPr="00036E4F">
        <w:rPr>
          <w:rFonts w:ascii="Times New Roman" w:eastAsia="Times New Roman" w:hAnsi="Times New Roman" w:cs="Times New Roman"/>
          <w:color w:val="000000"/>
          <w:spacing w:val="-11"/>
          <w:w w:val="104"/>
          <w:sz w:val="28"/>
          <w:szCs w:val="28"/>
          <w:lang w:eastAsia="ru-RU"/>
        </w:rPr>
        <w:t xml:space="preserve"> по охране которых передано органам государственной власти Иркутской области в соответствии с частью 1 статьи 83 Лесного кодекса Российской Федерации.</w:t>
      </w:r>
    </w:p>
    <w:p w:rsidR="00036E4F" w:rsidRPr="00036E4F" w:rsidRDefault="00036E4F" w:rsidP="00DE26B0">
      <w:pPr>
        <w:widowControl w:val="0"/>
        <w:numPr>
          <w:ilvl w:val="0"/>
          <w:numId w:val="6"/>
        </w:numPr>
        <w:shd w:val="clear" w:color="auto" w:fill="FFFFFF"/>
        <w:tabs>
          <w:tab w:val="left" w:pos="814"/>
        </w:tabs>
        <w:autoSpaceDE w:val="0"/>
        <w:autoSpaceDN w:val="0"/>
        <w:adjustRightInd w:val="0"/>
        <w:spacing w:after="0" w:line="240" w:lineRule="auto"/>
        <w:ind w:firstLine="511"/>
        <w:jc w:val="both"/>
        <w:rPr>
          <w:rFonts w:ascii="Times New Roman" w:eastAsia="Times New Roman" w:hAnsi="Times New Roman" w:cs="Times New Roman"/>
          <w:color w:val="000000"/>
          <w:spacing w:val="-11"/>
          <w:w w:val="104"/>
          <w:sz w:val="28"/>
          <w:szCs w:val="28"/>
          <w:lang w:eastAsia="ru-RU"/>
        </w:rPr>
      </w:pPr>
      <w:r w:rsidRPr="00036E4F">
        <w:rPr>
          <w:rFonts w:ascii="Times New Roman" w:eastAsia="Times New Roman" w:hAnsi="Times New Roman" w:cs="Times New Roman"/>
          <w:color w:val="000000"/>
          <w:spacing w:val="-11"/>
          <w:w w:val="104"/>
          <w:sz w:val="28"/>
          <w:szCs w:val="28"/>
          <w:lang w:eastAsia="ru-RU"/>
        </w:rPr>
        <w:t>Создать постоянно действующий оперативный штаб на период установления особого противопожарного режима.</w:t>
      </w:r>
    </w:p>
    <w:p w:rsidR="00036E4F" w:rsidRPr="00036E4F" w:rsidRDefault="00036E4F" w:rsidP="00DE26B0">
      <w:pPr>
        <w:widowControl w:val="0"/>
        <w:numPr>
          <w:ilvl w:val="0"/>
          <w:numId w:val="6"/>
        </w:numPr>
        <w:shd w:val="clear" w:color="auto" w:fill="FFFFFF"/>
        <w:tabs>
          <w:tab w:val="left" w:pos="814"/>
        </w:tabs>
        <w:autoSpaceDE w:val="0"/>
        <w:autoSpaceDN w:val="0"/>
        <w:adjustRightInd w:val="0"/>
        <w:spacing w:after="0" w:line="240" w:lineRule="auto"/>
        <w:ind w:firstLine="511"/>
        <w:jc w:val="both"/>
        <w:rPr>
          <w:rFonts w:ascii="Times New Roman" w:eastAsia="Times New Roman" w:hAnsi="Times New Roman" w:cs="Times New Roman"/>
          <w:color w:val="000000"/>
          <w:spacing w:val="-11"/>
          <w:w w:val="104"/>
          <w:sz w:val="28"/>
          <w:szCs w:val="28"/>
          <w:lang w:eastAsia="ru-RU"/>
        </w:rPr>
      </w:pPr>
      <w:r w:rsidRPr="00036E4F">
        <w:rPr>
          <w:rFonts w:ascii="Times New Roman" w:eastAsia="Times New Roman" w:hAnsi="Times New Roman" w:cs="Times New Roman"/>
          <w:color w:val="000000"/>
          <w:spacing w:val="-1"/>
          <w:w w:val="104"/>
          <w:sz w:val="28"/>
          <w:szCs w:val="28"/>
          <w:lang w:eastAsia="ru-RU"/>
        </w:rPr>
        <w:t>Привести в готовность силы и средства территориальной подсистемы Иркутской области единой государственной системы предупреждения и ликвидации чрезвычайных ситуаций муниципального уровня, в том числе, готовность водовозной и землеройной техники для возможного использования в тушении пожаров.</w:t>
      </w:r>
    </w:p>
    <w:p w:rsidR="00036E4F" w:rsidRPr="00036E4F" w:rsidRDefault="00036E4F" w:rsidP="00DE26B0">
      <w:pPr>
        <w:widowControl w:val="0"/>
        <w:numPr>
          <w:ilvl w:val="0"/>
          <w:numId w:val="6"/>
        </w:numPr>
        <w:shd w:val="clear" w:color="auto" w:fill="FFFFFF"/>
        <w:tabs>
          <w:tab w:val="left" w:pos="814"/>
        </w:tabs>
        <w:autoSpaceDE w:val="0"/>
        <w:autoSpaceDN w:val="0"/>
        <w:adjustRightInd w:val="0"/>
        <w:spacing w:after="0" w:line="240" w:lineRule="auto"/>
        <w:ind w:firstLine="511"/>
        <w:jc w:val="both"/>
        <w:rPr>
          <w:rFonts w:ascii="Times New Roman" w:eastAsia="Times New Roman" w:hAnsi="Times New Roman" w:cs="Times New Roman"/>
          <w:color w:val="000000"/>
          <w:spacing w:val="-11"/>
          <w:w w:val="104"/>
          <w:sz w:val="28"/>
          <w:szCs w:val="28"/>
          <w:lang w:eastAsia="ru-RU"/>
        </w:rPr>
      </w:pPr>
      <w:r w:rsidRPr="00036E4F">
        <w:rPr>
          <w:rFonts w:ascii="Times New Roman" w:eastAsia="Times New Roman" w:hAnsi="Times New Roman" w:cs="Times New Roman"/>
          <w:color w:val="000000"/>
          <w:spacing w:val="-1"/>
          <w:w w:val="104"/>
          <w:sz w:val="28"/>
          <w:szCs w:val="28"/>
          <w:lang w:eastAsia="ru-RU"/>
        </w:rPr>
        <w:t>Обеспечить очистку территории населенных пунктов, в том числе в пределах противопожарных расстояний между объектами, от горючих отходов, мусора, тары и сухой растительности, а также от сухостойных деревьев и кустарников.</w:t>
      </w:r>
    </w:p>
    <w:p w:rsidR="00036E4F" w:rsidRPr="00036E4F" w:rsidRDefault="00036E4F" w:rsidP="00DE26B0">
      <w:pPr>
        <w:widowControl w:val="0"/>
        <w:numPr>
          <w:ilvl w:val="0"/>
          <w:numId w:val="6"/>
        </w:numPr>
        <w:shd w:val="clear" w:color="auto" w:fill="FFFFFF"/>
        <w:tabs>
          <w:tab w:val="left" w:pos="814"/>
        </w:tabs>
        <w:autoSpaceDE w:val="0"/>
        <w:autoSpaceDN w:val="0"/>
        <w:adjustRightInd w:val="0"/>
        <w:spacing w:after="0" w:line="240" w:lineRule="auto"/>
        <w:ind w:firstLine="511"/>
        <w:jc w:val="both"/>
        <w:rPr>
          <w:rFonts w:ascii="Times New Roman" w:eastAsia="Times New Roman" w:hAnsi="Times New Roman" w:cs="Times New Roman"/>
          <w:color w:val="000000"/>
          <w:spacing w:val="-11"/>
          <w:w w:val="104"/>
          <w:sz w:val="28"/>
          <w:szCs w:val="28"/>
          <w:lang w:eastAsia="ru-RU"/>
        </w:rPr>
      </w:pPr>
      <w:r w:rsidRPr="00036E4F">
        <w:rPr>
          <w:rFonts w:ascii="Times New Roman" w:eastAsia="Times New Roman" w:hAnsi="Times New Roman" w:cs="Times New Roman"/>
          <w:color w:val="000000"/>
          <w:spacing w:val="-1"/>
          <w:w w:val="104"/>
          <w:sz w:val="28"/>
          <w:szCs w:val="28"/>
          <w:lang w:eastAsia="ru-RU"/>
        </w:rPr>
        <w:t>Организовать среди населения проведение разъяснительной работы по вопросам обеспечения пожарной безопасности.</w:t>
      </w:r>
    </w:p>
    <w:p w:rsidR="00036E4F" w:rsidRPr="00036E4F" w:rsidRDefault="00036E4F" w:rsidP="00DE26B0">
      <w:pPr>
        <w:widowControl w:val="0"/>
        <w:numPr>
          <w:ilvl w:val="0"/>
          <w:numId w:val="6"/>
        </w:numPr>
        <w:shd w:val="clear" w:color="auto" w:fill="FFFFFF"/>
        <w:tabs>
          <w:tab w:val="left" w:pos="814"/>
        </w:tabs>
        <w:autoSpaceDE w:val="0"/>
        <w:autoSpaceDN w:val="0"/>
        <w:adjustRightInd w:val="0"/>
        <w:spacing w:after="0" w:line="240" w:lineRule="auto"/>
        <w:ind w:firstLine="511"/>
        <w:jc w:val="both"/>
        <w:rPr>
          <w:rFonts w:ascii="Times New Roman" w:eastAsia="Times New Roman" w:hAnsi="Times New Roman" w:cs="Times New Roman"/>
          <w:color w:val="000000"/>
          <w:spacing w:val="-11"/>
          <w:w w:val="104"/>
          <w:sz w:val="28"/>
          <w:szCs w:val="28"/>
          <w:lang w:eastAsia="ru-RU"/>
        </w:rPr>
      </w:pPr>
      <w:r w:rsidRPr="00036E4F">
        <w:rPr>
          <w:rFonts w:ascii="Times New Roman" w:eastAsia="Times New Roman" w:hAnsi="Times New Roman" w:cs="Times New Roman"/>
          <w:color w:val="000000"/>
          <w:spacing w:val="-1"/>
          <w:w w:val="104"/>
          <w:sz w:val="28"/>
          <w:szCs w:val="28"/>
          <w:lang w:eastAsia="ru-RU"/>
        </w:rPr>
        <w:t xml:space="preserve">Обеспечить готовность источников наружного противопожарного </w:t>
      </w:r>
      <w:r w:rsidRPr="00036E4F">
        <w:rPr>
          <w:rFonts w:ascii="Times New Roman" w:eastAsia="Times New Roman" w:hAnsi="Times New Roman" w:cs="Times New Roman"/>
          <w:color w:val="000000"/>
          <w:spacing w:val="-1"/>
          <w:w w:val="104"/>
          <w:sz w:val="28"/>
          <w:szCs w:val="28"/>
          <w:lang w:eastAsia="ru-RU"/>
        </w:rPr>
        <w:lastRenderedPageBreak/>
        <w:t>водоснабжения к забору воды пожарными автомобилями.</w:t>
      </w:r>
    </w:p>
    <w:p w:rsidR="00036E4F" w:rsidRPr="00036E4F" w:rsidRDefault="00036E4F" w:rsidP="00DE26B0">
      <w:pPr>
        <w:widowControl w:val="0"/>
        <w:numPr>
          <w:ilvl w:val="0"/>
          <w:numId w:val="6"/>
        </w:numPr>
        <w:shd w:val="clear" w:color="auto" w:fill="FFFFFF"/>
        <w:tabs>
          <w:tab w:val="left" w:pos="814"/>
        </w:tabs>
        <w:autoSpaceDE w:val="0"/>
        <w:autoSpaceDN w:val="0"/>
        <w:adjustRightInd w:val="0"/>
        <w:spacing w:after="0" w:line="240" w:lineRule="auto"/>
        <w:ind w:firstLine="511"/>
        <w:jc w:val="both"/>
        <w:rPr>
          <w:rFonts w:ascii="Times New Roman" w:eastAsia="Times New Roman" w:hAnsi="Times New Roman" w:cs="Times New Roman"/>
          <w:color w:val="000000"/>
          <w:spacing w:val="-14"/>
          <w:w w:val="104"/>
          <w:sz w:val="28"/>
          <w:szCs w:val="28"/>
          <w:lang w:eastAsia="ru-RU"/>
        </w:rPr>
      </w:pPr>
      <w:r w:rsidRPr="00036E4F">
        <w:rPr>
          <w:rFonts w:ascii="Times New Roman" w:eastAsia="Times New Roman" w:hAnsi="Times New Roman" w:cs="Times New Roman"/>
          <w:color w:val="000000"/>
          <w:spacing w:val="-1"/>
          <w:w w:val="104"/>
          <w:sz w:val="28"/>
          <w:szCs w:val="28"/>
          <w:lang w:eastAsia="ru-RU"/>
        </w:rPr>
        <w:t>Настоящее постановление вступает в силу с момента его подписания.</w:t>
      </w:r>
    </w:p>
    <w:p w:rsidR="00036E4F" w:rsidRPr="00036E4F" w:rsidRDefault="00036E4F" w:rsidP="00DE26B0">
      <w:pPr>
        <w:widowControl w:val="0"/>
        <w:numPr>
          <w:ilvl w:val="0"/>
          <w:numId w:val="6"/>
        </w:numPr>
        <w:shd w:val="clear" w:color="auto" w:fill="FFFFFF"/>
        <w:tabs>
          <w:tab w:val="left" w:pos="814"/>
        </w:tabs>
        <w:autoSpaceDE w:val="0"/>
        <w:autoSpaceDN w:val="0"/>
        <w:adjustRightInd w:val="0"/>
        <w:spacing w:after="0" w:line="240" w:lineRule="auto"/>
        <w:ind w:firstLine="511"/>
        <w:jc w:val="both"/>
        <w:rPr>
          <w:rFonts w:ascii="Times New Roman" w:eastAsia="Times New Roman" w:hAnsi="Times New Roman" w:cs="Times New Roman"/>
          <w:color w:val="000000"/>
          <w:spacing w:val="-14"/>
          <w:w w:val="104"/>
          <w:sz w:val="28"/>
          <w:szCs w:val="28"/>
          <w:lang w:eastAsia="ru-RU"/>
        </w:rPr>
      </w:pPr>
      <w:r w:rsidRPr="00036E4F">
        <w:rPr>
          <w:rFonts w:ascii="Times New Roman" w:eastAsia="Times New Roman" w:hAnsi="Times New Roman" w:cs="Times New Roman"/>
          <w:sz w:val="28"/>
          <w:szCs w:val="28"/>
          <w:lang w:eastAsia="ru-RU"/>
        </w:rPr>
        <w:t>Опубликовать данное постановление в «Вестнике» муниципального образования «Майск».</w:t>
      </w:r>
    </w:p>
    <w:p w:rsidR="00036E4F" w:rsidRPr="00036E4F" w:rsidRDefault="00036E4F" w:rsidP="00DE26B0">
      <w:pPr>
        <w:widowControl w:val="0"/>
        <w:numPr>
          <w:ilvl w:val="0"/>
          <w:numId w:val="6"/>
        </w:numPr>
        <w:shd w:val="clear" w:color="auto" w:fill="FFFFFF"/>
        <w:tabs>
          <w:tab w:val="left" w:pos="814"/>
        </w:tabs>
        <w:autoSpaceDE w:val="0"/>
        <w:autoSpaceDN w:val="0"/>
        <w:adjustRightInd w:val="0"/>
        <w:spacing w:after="0" w:line="240" w:lineRule="auto"/>
        <w:ind w:firstLine="511"/>
        <w:jc w:val="both"/>
        <w:rPr>
          <w:rFonts w:ascii="Times New Roman" w:eastAsia="Times New Roman" w:hAnsi="Times New Roman" w:cs="Times New Roman"/>
          <w:color w:val="000000"/>
          <w:spacing w:val="-14"/>
          <w:w w:val="104"/>
          <w:sz w:val="28"/>
          <w:szCs w:val="28"/>
          <w:lang w:eastAsia="ru-RU"/>
        </w:rPr>
      </w:pPr>
      <w:r w:rsidRPr="00036E4F">
        <w:rPr>
          <w:rFonts w:ascii="Times New Roman" w:eastAsia="Times New Roman" w:hAnsi="Times New Roman" w:cs="Times New Roman"/>
          <w:sz w:val="28"/>
          <w:szCs w:val="28"/>
          <w:lang w:eastAsia="ru-RU"/>
        </w:rPr>
        <w:t xml:space="preserve"> </w:t>
      </w:r>
      <w:proofErr w:type="gramStart"/>
      <w:r w:rsidRPr="00036E4F">
        <w:rPr>
          <w:rFonts w:ascii="Times New Roman" w:eastAsia="Times New Roman" w:hAnsi="Times New Roman" w:cs="Times New Roman"/>
          <w:sz w:val="28"/>
          <w:szCs w:val="28"/>
          <w:lang w:eastAsia="ru-RU"/>
        </w:rPr>
        <w:t>Контроль за</w:t>
      </w:r>
      <w:proofErr w:type="gramEnd"/>
      <w:r w:rsidRPr="00036E4F">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036E4F" w:rsidRPr="00036E4F" w:rsidRDefault="00036E4F" w:rsidP="00036E4F">
      <w:pPr>
        <w:spacing w:after="0" w:line="240" w:lineRule="auto"/>
        <w:rPr>
          <w:rFonts w:ascii="Times New Roman" w:eastAsia="Times New Roman" w:hAnsi="Times New Roman" w:cs="Times New Roman"/>
          <w:color w:val="000000"/>
          <w:spacing w:val="-14"/>
          <w:w w:val="104"/>
          <w:sz w:val="28"/>
          <w:szCs w:val="28"/>
          <w:lang w:eastAsia="ru-RU"/>
        </w:rPr>
      </w:pPr>
    </w:p>
    <w:p w:rsidR="00036E4F" w:rsidRPr="00036E4F" w:rsidRDefault="00036E4F" w:rsidP="00036E4F">
      <w:pPr>
        <w:spacing w:after="0" w:line="240" w:lineRule="auto"/>
        <w:rPr>
          <w:rFonts w:ascii="Times New Roman" w:eastAsia="Times New Roman" w:hAnsi="Times New Roman" w:cs="Times New Roman"/>
          <w:sz w:val="28"/>
          <w:szCs w:val="28"/>
          <w:lang w:eastAsia="ru-RU"/>
        </w:rPr>
      </w:pPr>
      <w:r w:rsidRPr="00036E4F">
        <w:rPr>
          <w:rFonts w:ascii="Times New Roman" w:eastAsia="Times New Roman" w:hAnsi="Times New Roman" w:cs="Times New Roman"/>
          <w:sz w:val="28"/>
          <w:szCs w:val="28"/>
          <w:lang w:eastAsia="ru-RU"/>
        </w:rPr>
        <w:t xml:space="preserve">Глава </w:t>
      </w:r>
      <w:proofErr w:type="gramStart"/>
      <w:r w:rsidRPr="00036E4F">
        <w:rPr>
          <w:rFonts w:ascii="Times New Roman" w:eastAsia="Times New Roman" w:hAnsi="Times New Roman" w:cs="Times New Roman"/>
          <w:sz w:val="28"/>
          <w:szCs w:val="28"/>
          <w:lang w:eastAsia="ru-RU"/>
        </w:rPr>
        <w:t>муниципального</w:t>
      </w:r>
      <w:proofErr w:type="gramEnd"/>
    </w:p>
    <w:p w:rsidR="00036E4F" w:rsidRPr="00036E4F" w:rsidRDefault="00036E4F" w:rsidP="00036E4F">
      <w:pPr>
        <w:spacing w:after="0" w:line="240" w:lineRule="auto"/>
        <w:rPr>
          <w:rFonts w:ascii="Times New Roman" w:eastAsia="Times New Roman" w:hAnsi="Times New Roman" w:cs="Times New Roman"/>
          <w:sz w:val="28"/>
          <w:szCs w:val="28"/>
          <w:lang w:eastAsia="ru-RU"/>
        </w:rPr>
      </w:pPr>
      <w:r w:rsidRPr="00036E4F">
        <w:rPr>
          <w:rFonts w:ascii="Times New Roman" w:eastAsia="Times New Roman" w:hAnsi="Times New Roman" w:cs="Times New Roman"/>
          <w:sz w:val="28"/>
          <w:szCs w:val="28"/>
          <w:lang w:eastAsia="ru-RU"/>
        </w:rPr>
        <w:t>образования «Майск»                                                             А.И. Серебренников</w:t>
      </w:r>
    </w:p>
    <w:p w:rsidR="00036E4F" w:rsidRPr="00036E4F" w:rsidRDefault="00036E4F" w:rsidP="00036E4F">
      <w:pPr>
        <w:spacing w:after="0" w:line="240" w:lineRule="auto"/>
        <w:jc w:val="right"/>
        <w:rPr>
          <w:sz w:val="24"/>
          <w:szCs w:val="24"/>
        </w:rPr>
      </w:pPr>
    </w:p>
    <w:p w:rsidR="00036E4F" w:rsidRPr="00036E4F" w:rsidRDefault="00036E4F" w:rsidP="00036E4F">
      <w:pPr>
        <w:spacing w:after="0" w:line="240" w:lineRule="auto"/>
        <w:jc w:val="right"/>
        <w:rPr>
          <w:sz w:val="24"/>
          <w:szCs w:val="24"/>
        </w:rPr>
      </w:pPr>
    </w:p>
    <w:p w:rsidR="00036E4F" w:rsidRPr="00036E4F" w:rsidRDefault="00036E4F" w:rsidP="00036E4F">
      <w:pPr>
        <w:spacing w:after="0" w:line="240" w:lineRule="auto"/>
        <w:jc w:val="right"/>
        <w:rPr>
          <w:sz w:val="24"/>
          <w:szCs w:val="24"/>
        </w:rPr>
      </w:pPr>
    </w:p>
    <w:p w:rsidR="00036E4F" w:rsidRPr="00036E4F" w:rsidRDefault="00036E4F" w:rsidP="00036E4F">
      <w:pPr>
        <w:spacing w:after="0" w:line="240" w:lineRule="auto"/>
        <w:jc w:val="right"/>
        <w:rPr>
          <w:sz w:val="24"/>
          <w:szCs w:val="24"/>
        </w:rPr>
      </w:pPr>
    </w:p>
    <w:p w:rsidR="00036E4F" w:rsidRPr="00036E4F" w:rsidRDefault="00036E4F" w:rsidP="00036E4F">
      <w:pPr>
        <w:spacing w:after="0" w:line="240" w:lineRule="auto"/>
        <w:jc w:val="right"/>
        <w:rPr>
          <w:sz w:val="24"/>
          <w:szCs w:val="24"/>
        </w:rPr>
      </w:pPr>
    </w:p>
    <w:p w:rsidR="00036E4F" w:rsidRPr="00036E4F" w:rsidRDefault="00036E4F" w:rsidP="00036E4F">
      <w:pPr>
        <w:spacing w:after="0" w:line="240" w:lineRule="auto"/>
        <w:jc w:val="right"/>
        <w:rPr>
          <w:sz w:val="24"/>
          <w:szCs w:val="24"/>
        </w:rPr>
      </w:pPr>
    </w:p>
    <w:p w:rsidR="00036E4F" w:rsidRPr="00036E4F" w:rsidRDefault="00036E4F" w:rsidP="00036E4F">
      <w:pPr>
        <w:spacing w:after="0" w:line="240" w:lineRule="auto"/>
        <w:jc w:val="right"/>
        <w:rPr>
          <w:sz w:val="24"/>
          <w:szCs w:val="24"/>
        </w:rPr>
      </w:pPr>
    </w:p>
    <w:p w:rsidR="00036E4F" w:rsidRPr="00036E4F" w:rsidRDefault="00036E4F" w:rsidP="00036E4F">
      <w:pPr>
        <w:spacing w:after="0" w:line="240" w:lineRule="auto"/>
        <w:jc w:val="right"/>
        <w:rPr>
          <w:sz w:val="24"/>
          <w:szCs w:val="24"/>
        </w:rPr>
      </w:pPr>
    </w:p>
    <w:p w:rsidR="00036E4F" w:rsidRPr="00036E4F" w:rsidRDefault="00036E4F" w:rsidP="00036E4F">
      <w:pPr>
        <w:spacing w:after="0" w:line="240" w:lineRule="auto"/>
        <w:jc w:val="right"/>
        <w:rPr>
          <w:sz w:val="24"/>
          <w:szCs w:val="24"/>
        </w:rPr>
      </w:pPr>
    </w:p>
    <w:p w:rsidR="00036E4F" w:rsidRPr="00036E4F" w:rsidRDefault="00036E4F" w:rsidP="00036E4F">
      <w:pPr>
        <w:spacing w:after="0" w:line="240" w:lineRule="auto"/>
        <w:jc w:val="right"/>
        <w:rPr>
          <w:sz w:val="24"/>
          <w:szCs w:val="24"/>
        </w:rPr>
      </w:pPr>
    </w:p>
    <w:p w:rsidR="00036E4F" w:rsidRPr="00036E4F" w:rsidRDefault="00036E4F" w:rsidP="00036E4F">
      <w:pPr>
        <w:spacing w:after="0" w:line="240" w:lineRule="auto"/>
        <w:jc w:val="right"/>
        <w:rPr>
          <w:sz w:val="24"/>
          <w:szCs w:val="24"/>
        </w:rPr>
      </w:pPr>
    </w:p>
    <w:p w:rsidR="00036E4F" w:rsidRPr="00036E4F" w:rsidRDefault="00036E4F" w:rsidP="00036E4F">
      <w:pPr>
        <w:spacing w:after="0" w:line="240" w:lineRule="auto"/>
        <w:jc w:val="right"/>
        <w:rPr>
          <w:sz w:val="24"/>
          <w:szCs w:val="24"/>
        </w:rPr>
      </w:pPr>
    </w:p>
    <w:p w:rsidR="00036E4F" w:rsidRPr="00036E4F" w:rsidRDefault="00036E4F" w:rsidP="00036E4F">
      <w:pPr>
        <w:spacing w:after="0" w:line="240" w:lineRule="auto"/>
        <w:jc w:val="right"/>
        <w:rPr>
          <w:sz w:val="24"/>
          <w:szCs w:val="24"/>
        </w:rPr>
      </w:pPr>
    </w:p>
    <w:p w:rsidR="00036E4F" w:rsidRPr="00036E4F" w:rsidRDefault="00036E4F" w:rsidP="00036E4F">
      <w:pPr>
        <w:spacing w:after="0" w:line="240" w:lineRule="auto"/>
        <w:jc w:val="right"/>
        <w:rPr>
          <w:sz w:val="24"/>
          <w:szCs w:val="24"/>
        </w:rPr>
      </w:pPr>
    </w:p>
    <w:p w:rsidR="00036E4F" w:rsidRPr="00036E4F" w:rsidRDefault="00036E4F" w:rsidP="00036E4F">
      <w:pPr>
        <w:spacing w:after="0" w:line="240" w:lineRule="auto"/>
        <w:jc w:val="right"/>
        <w:rPr>
          <w:sz w:val="24"/>
          <w:szCs w:val="24"/>
        </w:rPr>
      </w:pPr>
    </w:p>
    <w:p w:rsidR="00036E4F" w:rsidRPr="00036E4F" w:rsidRDefault="00036E4F" w:rsidP="00036E4F">
      <w:pPr>
        <w:spacing w:after="0" w:line="240" w:lineRule="auto"/>
        <w:jc w:val="right"/>
        <w:rPr>
          <w:sz w:val="24"/>
          <w:szCs w:val="24"/>
        </w:rPr>
      </w:pPr>
    </w:p>
    <w:p w:rsidR="00036E4F" w:rsidRPr="00036E4F" w:rsidRDefault="00036E4F" w:rsidP="00036E4F">
      <w:pPr>
        <w:spacing w:after="0" w:line="240" w:lineRule="auto"/>
        <w:jc w:val="right"/>
        <w:rPr>
          <w:sz w:val="24"/>
          <w:szCs w:val="24"/>
        </w:rPr>
      </w:pPr>
    </w:p>
    <w:p w:rsidR="00036E4F" w:rsidRPr="00036E4F" w:rsidRDefault="00036E4F" w:rsidP="00036E4F">
      <w:pPr>
        <w:spacing w:after="0" w:line="240" w:lineRule="auto"/>
        <w:jc w:val="right"/>
        <w:rPr>
          <w:sz w:val="24"/>
          <w:szCs w:val="24"/>
        </w:rPr>
      </w:pPr>
    </w:p>
    <w:p w:rsidR="00036E4F" w:rsidRPr="00036E4F" w:rsidRDefault="00036E4F" w:rsidP="00036E4F">
      <w:pPr>
        <w:spacing w:after="0" w:line="240" w:lineRule="auto"/>
        <w:jc w:val="right"/>
        <w:rPr>
          <w:sz w:val="24"/>
          <w:szCs w:val="24"/>
        </w:rPr>
      </w:pPr>
    </w:p>
    <w:p w:rsidR="00036E4F" w:rsidRPr="00036E4F" w:rsidRDefault="00036E4F" w:rsidP="00036E4F">
      <w:pPr>
        <w:spacing w:after="0" w:line="240" w:lineRule="auto"/>
        <w:jc w:val="right"/>
        <w:rPr>
          <w:sz w:val="24"/>
          <w:szCs w:val="24"/>
        </w:rPr>
      </w:pPr>
    </w:p>
    <w:p w:rsidR="00036E4F" w:rsidRPr="00036E4F" w:rsidRDefault="00036E4F" w:rsidP="00036E4F">
      <w:pPr>
        <w:spacing w:after="0" w:line="240" w:lineRule="auto"/>
        <w:jc w:val="right"/>
        <w:rPr>
          <w:sz w:val="24"/>
          <w:szCs w:val="24"/>
        </w:rPr>
      </w:pPr>
    </w:p>
    <w:p w:rsidR="00036E4F" w:rsidRPr="00036E4F" w:rsidRDefault="00036E4F" w:rsidP="00036E4F">
      <w:pPr>
        <w:spacing w:after="0" w:line="240" w:lineRule="auto"/>
        <w:jc w:val="right"/>
        <w:rPr>
          <w:sz w:val="24"/>
          <w:szCs w:val="24"/>
        </w:rPr>
      </w:pPr>
    </w:p>
    <w:p w:rsidR="00036E4F" w:rsidRPr="00036E4F" w:rsidRDefault="00036E4F" w:rsidP="00036E4F">
      <w:pPr>
        <w:spacing w:after="0" w:line="240" w:lineRule="auto"/>
        <w:jc w:val="right"/>
        <w:rPr>
          <w:sz w:val="24"/>
          <w:szCs w:val="24"/>
        </w:rPr>
      </w:pPr>
    </w:p>
    <w:p w:rsidR="00036E4F" w:rsidRPr="00036E4F" w:rsidRDefault="00036E4F" w:rsidP="00036E4F">
      <w:pPr>
        <w:spacing w:after="0" w:line="240" w:lineRule="auto"/>
        <w:jc w:val="right"/>
        <w:rPr>
          <w:sz w:val="24"/>
          <w:szCs w:val="24"/>
        </w:rPr>
      </w:pPr>
    </w:p>
    <w:p w:rsidR="00036E4F" w:rsidRPr="00036E4F" w:rsidRDefault="00036E4F" w:rsidP="00036E4F">
      <w:pPr>
        <w:spacing w:after="0" w:line="240" w:lineRule="auto"/>
        <w:jc w:val="right"/>
        <w:rPr>
          <w:sz w:val="24"/>
          <w:szCs w:val="24"/>
        </w:rPr>
      </w:pPr>
    </w:p>
    <w:p w:rsidR="00036E4F" w:rsidRPr="00036E4F" w:rsidRDefault="00036E4F" w:rsidP="00036E4F">
      <w:pPr>
        <w:spacing w:after="0" w:line="240" w:lineRule="auto"/>
        <w:jc w:val="right"/>
        <w:rPr>
          <w:sz w:val="24"/>
          <w:szCs w:val="24"/>
        </w:rPr>
      </w:pPr>
    </w:p>
    <w:p w:rsidR="00036E4F" w:rsidRPr="00036E4F" w:rsidRDefault="00036E4F" w:rsidP="00036E4F">
      <w:pPr>
        <w:spacing w:after="0" w:line="240" w:lineRule="auto"/>
        <w:jc w:val="right"/>
        <w:rPr>
          <w:sz w:val="24"/>
          <w:szCs w:val="24"/>
        </w:rPr>
      </w:pPr>
    </w:p>
    <w:p w:rsidR="00036E4F" w:rsidRPr="00036E4F" w:rsidRDefault="00036E4F" w:rsidP="00036E4F">
      <w:pPr>
        <w:spacing w:after="0" w:line="240" w:lineRule="auto"/>
        <w:jc w:val="right"/>
        <w:rPr>
          <w:sz w:val="24"/>
          <w:szCs w:val="24"/>
        </w:rPr>
      </w:pPr>
    </w:p>
    <w:p w:rsidR="00036E4F" w:rsidRPr="00036E4F" w:rsidRDefault="00036E4F" w:rsidP="00036E4F">
      <w:pPr>
        <w:spacing w:after="0" w:line="240" w:lineRule="auto"/>
        <w:jc w:val="right"/>
        <w:rPr>
          <w:sz w:val="24"/>
          <w:szCs w:val="24"/>
        </w:rPr>
      </w:pPr>
    </w:p>
    <w:p w:rsidR="00036E4F" w:rsidRPr="00036E4F" w:rsidRDefault="00036E4F" w:rsidP="00036E4F">
      <w:pPr>
        <w:spacing w:after="0" w:line="240" w:lineRule="auto"/>
        <w:jc w:val="right"/>
        <w:rPr>
          <w:sz w:val="24"/>
          <w:szCs w:val="24"/>
        </w:rPr>
      </w:pPr>
    </w:p>
    <w:p w:rsidR="00036E4F" w:rsidRPr="00036E4F" w:rsidRDefault="00036E4F" w:rsidP="00036E4F">
      <w:pPr>
        <w:spacing w:after="0" w:line="240" w:lineRule="auto"/>
        <w:jc w:val="right"/>
        <w:rPr>
          <w:sz w:val="24"/>
          <w:szCs w:val="24"/>
        </w:rPr>
      </w:pPr>
    </w:p>
    <w:p w:rsidR="00036E4F" w:rsidRPr="00036E4F" w:rsidRDefault="00036E4F" w:rsidP="00036E4F">
      <w:pPr>
        <w:spacing w:after="0" w:line="240" w:lineRule="auto"/>
        <w:jc w:val="right"/>
        <w:rPr>
          <w:sz w:val="24"/>
          <w:szCs w:val="24"/>
        </w:rPr>
      </w:pPr>
    </w:p>
    <w:p w:rsidR="00036E4F" w:rsidRPr="00036E4F" w:rsidRDefault="00036E4F" w:rsidP="00036E4F">
      <w:pPr>
        <w:spacing w:after="0" w:line="240" w:lineRule="auto"/>
        <w:jc w:val="right"/>
        <w:rPr>
          <w:sz w:val="24"/>
          <w:szCs w:val="24"/>
        </w:rPr>
      </w:pPr>
    </w:p>
    <w:p w:rsidR="00036E4F" w:rsidRPr="00036E4F" w:rsidRDefault="00036E4F" w:rsidP="00036E4F">
      <w:pPr>
        <w:spacing w:after="0" w:line="240" w:lineRule="auto"/>
        <w:jc w:val="right"/>
        <w:rPr>
          <w:sz w:val="24"/>
          <w:szCs w:val="24"/>
        </w:rPr>
      </w:pPr>
    </w:p>
    <w:p w:rsidR="00036E4F" w:rsidRPr="00036E4F" w:rsidRDefault="00036E4F" w:rsidP="00036E4F">
      <w:pPr>
        <w:spacing w:after="0" w:line="240" w:lineRule="auto"/>
        <w:jc w:val="right"/>
        <w:rPr>
          <w:sz w:val="24"/>
          <w:szCs w:val="24"/>
        </w:rPr>
      </w:pPr>
    </w:p>
    <w:p w:rsidR="00036E4F" w:rsidRPr="00036E4F" w:rsidRDefault="00036E4F" w:rsidP="00036E4F">
      <w:pPr>
        <w:spacing w:after="0" w:line="240" w:lineRule="auto"/>
        <w:jc w:val="right"/>
        <w:rPr>
          <w:sz w:val="24"/>
          <w:szCs w:val="24"/>
        </w:rPr>
      </w:pPr>
    </w:p>
    <w:p w:rsidR="00036E4F" w:rsidRPr="00036E4F" w:rsidRDefault="00036E4F" w:rsidP="00036E4F">
      <w:pPr>
        <w:spacing w:after="0" w:line="240" w:lineRule="auto"/>
        <w:jc w:val="right"/>
        <w:rPr>
          <w:sz w:val="24"/>
          <w:szCs w:val="24"/>
        </w:rPr>
      </w:pPr>
    </w:p>
    <w:p w:rsidR="00036E4F" w:rsidRPr="00036E4F" w:rsidRDefault="00036E4F" w:rsidP="00036E4F">
      <w:pPr>
        <w:spacing w:after="0" w:line="240" w:lineRule="auto"/>
        <w:jc w:val="right"/>
        <w:rPr>
          <w:sz w:val="24"/>
          <w:szCs w:val="24"/>
        </w:rPr>
      </w:pPr>
    </w:p>
    <w:p w:rsidR="00036E4F" w:rsidRPr="00036E4F" w:rsidRDefault="00036E4F" w:rsidP="00036E4F">
      <w:pPr>
        <w:spacing w:after="0" w:line="240" w:lineRule="auto"/>
        <w:jc w:val="right"/>
        <w:rPr>
          <w:sz w:val="24"/>
          <w:szCs w:val="24"/>
        </w:rPr>
      </w:pPr>
    </w:p>
    <w:p w:rsidR="00036E4F" w:rsidRPr="00036E4F" w:rsidRDefault="00036E4F" w:rsidP="00036E4F">
      <w:pPr>
        <w:spacing w:after="0" w:line="240" w:lineRule="auto"/>
        <w:jc w:val="right"/>
        <w:rPr>
          <w:sz w:val="24"/>
          <w:szCs w:val="24"/>
        </w:rPr>
      </w:pPr>
    </w:p>
    <w:p w:rsidR="00036E4F" w:rsidRDefault="00036E4F" w:rsidP="003C0582">
      <w:pPr>
        <w:spacing w:after="0" w:line="240" w:lineRule="auto"/>
        <w:rPr>
          <w:sz w:val="24"/>
          <w:szCs w:val="24"/>
        </w:rPr>
      </w:pPr>
    </w:p>
    <w:p w:rsidR="003C0582" w:rsidRDefault="003C0582" w:rsidP="003C0582">
      <w:pPr>
        <w:spacing w:after="0" w:line="240" w:lineRule="auto"/>
        <w:rPr>
          <w:sz w:val="24"/>
          <w:szCs w:val="24"/>
        </w:rPr>
      </w:pPr>
    </w:p>
    <w:p w:rsidR="00036E4F" w:rsidRPr="00036E4F" w:rsidRDefault="003C0582" w:rsidP="003C05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36E4F" w:rsidRPr="00036E4F">
        <w:rPr>
          <w:rFonts w:ascii="Times New Roman" w:hAnsi="Times New Roman" w:cs="Times New Roman"/>
          <w:sz w:val="24"/>
          <w:szCs w:val="24"/>
        </w:rPr>
        <w:t>Приложение № 1 к постановлению</w:t>
      </w:r>
    </w:p>
    <w:p w:rsidR="00036E4F" w:rsidRPr="00036E4F" w:rsidRDefault="00036E4F" w:rsidP="00036E4F">
      <w:pPr>
        <w:spacing w:after="0" w:line="240" w:lineRule="auto"/>
        <w:jc w:val="center"/>
        <w:rPr>
          <w:rFonts w:ascii="Times New Roman" w:hAnsi="Times New Roman" w:cs="Times New Roman"/>
          <w:sz w:val="24"/>
          <w:szCs w:val="24"/>
        </w:rPr>
      </w:pPr>
      <w:r w:rsidRPr="00036E4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36E4F">
        <w:rPr>
          <w:rFonts w:ascii="Times New Roman" w:hAnsi="Times New Roman" w:cs="Times New Roman"/>
          <w:sz w:val="24"/>
          <w:szCs w:val="24"/>
        </w:rPr>
        <w:t>Главы МО «Майск»</w:t>
      </w:r>
    </w:p>
    <w:p w:rsidR="00036E4F" w:rsidRPr="00036E4F" w:rsidRDefault="00036E4F" w:rsidP="00036E4F">
      <w:pPr>
        <w:spacing w:after="0" w:line="240" w:lineRule="auto"/>
        <w:jc w:val="center"/>
        <w:rPr>
          <w:rFonts w:ascii="Times New Roman" w:hAnsi="Times New Roman" w:cs="Times New Roman"/>
          <w:sz w:val="24"/>
          <w:szCs w:val="24"/>
        </w:rPr>
      </w:pPr>
      <w:r w:rsidRPr="00036E4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36E4F">
        <w:rPr>
          <w:rFonts w:ascii="Times New Roman" w:hAnsi="Times New Roman" w:cs="Times New Roman"/>
          <w:sz w:val="24"/>
          <w:szCs w:val="24"/>
        </w:rPr>
        <w:t>от 15.04.20145 г. № 66</w:t>
      </w:r>
    </w:p>
    <w:p w:rsidR="00036E4F" w:rsidRPr="00036E4F" w:rsidRDefault="00036E4F" w:rsidP="00036E4F">
      <w:pPr>
        <w:spacing w:after="0" w:line="240" w:lineRule="auto"/>
        <w:jc w:val="center"/>
        <w:rPr>
          <w:rFonts w:ascii="Times New Roman" w:hAnsi="Times New Roman" w:cs="Times New Roman"/>
          <w:sz w:val="24"/>
          <w:szCs w:val="24"/>
        </w:rPr>
      </w:pPr>
    </w:p>
    <w:p w:rsidR="00036E4F" w:rsidRPr="00036E4F" w:rsidRDefault="00036E4F" w:rsidP="00036E4F">
      <w:pPr>
        <w:spacing w:after="0" w:line="240" w:lineRule="auto"/>
        <w:jc w:val="center"/>
        <w:rPr>
          <w:rFonts w:ascii="Times New Roman" w:hAnsi="Times New Roman" w:cs="Times New Roman"/>
        </w:rPr>
      </w:pPr>
    </w:p>
    <w:p w:rsidR="00036E4F" w:rsidRPr="00036E4F" w:rsidRDefault="00036E4F" w:rsidP="00036E4F">
      <w:pPr>
        <w:spacing w:after="0" w:line="240" w:lineRule="auto"/>
        <w:jc w:val="center"/>
        <w:rPr>
          <w:rFonts w:ascii="Times New Roman" w:hAnsi="Times New Roman" w:cs="Times New Roman"/>
        </w:rPr>
      </w:pPr>
    </w:p>
    <w:p w:rsidR="00036E4F" w:rsidRPr="00036E4F" w:rsidRDefault="00036E4F" w:rsidP="00036E4F">
      <w:pPr>
        <w:spacing w:after="0" w:line="240" w:lineRule="auto"/>
        <w:jc w:val="center"/>
        <w:rPr>
          <w:rFonts w:ascii="Times New Roman" w:hAnsi="Times New Roman" w:cs="Times New Roman"/>
        </w:rPr>
      </w:pPr>
    </w:p>
    <w:p w:rsidR="00036E4F" w:rsidRPr="00036E4F" w:rsidRDefault="00036E4F" w:rsidP="00036E4F">
      <w:pPr>
        <w:spacing w:after="0" w:line="240" w:lineRule="auto"/>
        <w:jc w:val="center"/>
        <w:rPr>
          <w:rFonts w:ascii="Times New Roman" w:hAnsi="Times New Roman" w:cs="Times New Roman"/>
        </w:rPr>
      </w:pPr>
    </w:p>
    <w:p w:rsidR="00036E4F" w:rsidRPr="00036E4F" w:rsidRDefault="00036E4F" w:rsidP="00036E4F">
      <w:pPr>
        <w:spacing w:after="0" w:line="240" w:lineRule="auto"/>
        <w:jc w:val="center"/>
        <w:rPr>
          <w:rFonts w:ascii="Times New Roman" w:hAnsi="Times New Roman" w:cs="Times New Roman"/>
        </w:rPr>
      </w:pPr>
    </w:p>
    <w:p w:rsidR="00036E4F" w:rsidRPr="00036E4F" w:rsidRDefault="00036E4F" w:rsidP="00036E4F">
      <w:pPr>
        <w:spacing w:after="0" w:line="240" w:lineRule="auto"/>
        <w:jc w:val="center"/>
        <w:rPr>
          <w:rFonts w:ascii="Times New Roman" w:hAnsi="Times New Roman" w:cs="Times New Roman"/>
          <w:sz w:val="24"/>
          <w:szCs w:val="24"/>
        </w:rPr>
      </w:pPr>
      <w:r w:rsidRPr="00036E4F">
        <w:rPr>
          <w:rFonts w:ascii="Times New Roman" w:hAnsi="Times New Roman" w:cs="Times New Roman"/>
          <w:sz w:val="24"/>
          <w:szCs w:val="24"/>
        </w:rPr>
        <w:t>График дежурства</w:t>
      </w:r>
    </w:p>
    <w:p w:rsidR="00036E4F" w:rsidRPr="00036E4F" w:rsidRDefault="00036E4F" w:rsidP="00036E4F">
      <w:pPr>
        <w:spacing w:after="0" w:line="240" w:lineRule="auto"/>
        <w:jc w:val="center"/>
        <w:rPr>
          <w:rFonts w:ascii="Times New Roman" w:hAnsi="Times New Roman" w:cs="Times New Roman"/>
          <w:sz w:val="24"/>
          <w:szCs w:val="24"/>
        </w:rPr>
      </w:pPr>
      <w:r w:rsidRPr="00036E4F">
        <w:rPr>
          <w:rFonts w:ascii="Times New Roman" w:hAnsi="Times New Roman" w:cs="Times New Roman"/>
          <w:sz w:val="24"/>
          <w:szCs w:val="24"/>
        </w:rPr>
        <w:t>Администрации муниципального образования «Майск»</w:t>
      </w:r>
    </w:p>
    <w:p w:rsidR="00036E4F" w:rsidRPr="00036E4F" w:rsidRDefault="00036E4F" w:rsidP="00036E4F">
      <w:pPr>
        <w:spacing w:after="0" w:line="240" w:lineRule="auto"/>
        <w:jc w:val="center"/>
        <w:rPr>
          <w:rFonts w:ascii="Times New Roman" w:hAnsi="Times New Roman" w:cs="Times New Roman"/>
          <w:sz w:val="24"/>
          <w:szCs w:val="24"/>
        </w:rPr>
      </w:pPr>
    </w:p>
    <w:p w:rsidR="00036E4F" w:rsidRPr="00036E4F" w:rsidRDefault="00036E4F" w:rsidP="00036E4F">
      <w:pPr>
        <w:spacing w:after="0" w:line="240" w:lineRule="auto"/>
        <w:jc w:val="center"/>
        <w:rPr>
          <w:rFonts w:ascii="Times New Roman" w:hAnsi="Times New Roman" w:cs="Times New Roman"/>
          <w:sz w:val="24"/>
          <w:szCs w:val="24"/>
        </w:rPr>
      </w:pPr>
    </w:p>
    <w:p w:rsidR="00036E4F" w:rsidRPr="00036E4F" w:rsidRDefault="00036E4F" w:rsidP="00036E4F">
      <w:pPr>
        <w:spacing w:after="0" w:line="240" w:lineRule="auto"/>
        <w:jc w:val="both"/>
        <w:rPr>
          <w:rFonts w:ascii="Times New Roman" w:hAnsi="Times New Roman" w:cs="Times New Roman"/>
          <w:sz w:val="24"/>
          <w:szCs w:val="24"/>
        </w:rPr>
      </w:pPr>
      <w:r w:rsidRPr="00036E4F">
        <w:rPr>
          <w:rFonts w:ascii="Times New Roman" w:hAnsi="Times New Roman" w:cs="Times New Roman"/>
          <w:sz w:val="24"/>
          <w:szCs w:val="24"/>
        </w:rPr>
        <w:t xml:space="preserve">15.04.2015 г. </w:t>
      </w:r>
      <w:proofErr w:type="spellStart"/>
      <w:r w:rsidRPr="00036E4F">
        <w:rPr>
          <w:rFonts w:ascii="Times New Roman" w:hAnsi="Times New Roman" w:cs="Times New Roman"/>
          <w:sz w:val="24"/>
          <w:szCs w:val="24"/>
        </w:rPr>
        <w:t>Вовриников</w:t>
      </w:r>
      <w:proofErr w:type="spellEnd"/>
      <w:r w:rsidRPr="00036E4F">
        <w:rPr>
          <w:rFonts w:ascii="Times New Roman" w:hAnsi="Times New Roman" w:cs="Times New Roman"/>
          <w:sz w:val="24"/>
          <w:szCs w:val="24"/>
        </w:rPr>
        <w:t xml:space="preserve"> Николай Григорьевич                   402928</w:t>
      </w:r>
    </w:p>
    <w:p w:rsidR="00036E4F" w:rsidRPr="00036E4F" w:rsidRDefault="00036E4F" w:rsidP="00036E4F">
      <w:pPr>
        <w:spacing w:after="0" w:line="240" w:lineRule="auto"/>
        <w:jc w:val="both"/>
        <w:rPr>
          <w:rFonts w:ascii="Times New Roman" w:hAnsi="Times New Roman" w:cs="Times New Roman"/>
          <w:sz w:val="24"/>
          <w:szCs w:val="24"/>
        </w:rPr>
      </w:pPr>
      <w:r w:rsidRPr="00036E4F">
        <w:rPr>
          <w:rFonts w:ascii="Times New Roman" w:hAnsi="Times New Roman" w:cs="Times New Roman"/>
          <w:sz w:val="24"/>
          <w:szCs w:val="24"/>
        </w:rPr>
        <w:t xml:space="preserve">16.04.2015 г. </w:t>
      </w:r>
      <w:proofErr w:type="spellStart"/>
      <w:r w:rsidRPr="00036E4F">
        <w:rPr>
          <w:rFonts w:ascii="Times New Roman" w:hAnsi="Times New Roman" w:cs="Times New Roman"/>
          <w:sz w:val="24"/>
          <w:szCs w:val="24"/>
        </w:rPr>
        <w:t>Большедворский</w:t>
      </w:r>
      <w:proofErr w:type="spellEnd"/>
      <w:r w:rsidRPr="00036E4F">
        <w:rPr>
          <w:rFonts w:ascii="Times New Roman" w:hAnsi="Times New Roman" w:cs="Times New Roman"/>
          <w:sz w:val="24"/>
          <w:szCs w:val="24"/>
        </w:rPr>
        <w:t xml:space="preserve"> Анатолий Викторович           89501108199</w:t>
      </w:r>
    </w:p>
    <w:p w:rsidR="00036E4F" w:rsidRPr="00036E4F" w:rsidRDefault="00036E4F" w:rsidP="00036E4F">
      <w:pPr>
        <w:spacing w:after="0" w:line="240" w:lineRule="auto"/>
        <w:jc w:val="both"/>
        <w:rPr>
          <w:rFonts w:ascii="Times New Roman" w:hAnsi="Times New Roman" w:cs="Times New Roman"/>
          <w:sz w:val="24"/>
          <w:szCs w:val="24"/>
        </w:rPr>
      </w:pPr>
      <w:r w:rsidRPr="00036E4F">
        <w:rPr>
          <w:rFonts w:ascii="Times New Roman" w:hAnsi="Times New Roman" w:cs="Times New Roman"/>
          <w:sz w:val="24"/>
          <w:szCs w:val="24"/>
        </w:rPr>
        <w:t>17.04.2015 г. Серебренников Александр Иннокентьевич      89501298319</w:t>
      </w:r>
    </w:p>
    <w:p w:rsidR="00036E4F" w:rsidRPr="00036E4F" w:rsidRDefault="00036E4F" w:rsidP="00036E4F">
      <w:pPr>
        <w:spacing w:after="0" w:line="240" w:lineRule="auto"/>
        <w:jc w:val="both"/>
        <w:rPr>
          <w:rFonts w:ascii="Times New Roman" w:hAnsi="Times New Roman" w:cs="Times New Roman"/>
          <w:sz w:val="24"/>
          <w:szCs w:val="24"/>
        </w:rPr>
      </w:pPr>
      <w:r w:rsidRPr="00036E4F">
        <w:rPr>
          <w:rFonts w:ascii="Times New Roman" w:hAnsi="Times New Roman" w:cs="Times New Roman"/>
          <w:sz w:val="24"/>
          <w:szCs w:val="24"/>
        </w:rPr>
        <w:t xml:space="preserve">18.04.2015 г. </w:t>
      </w:r>
      <w:proofErr w:type="spellStart"/>
      <w:r w:rsidRPr="00036E4F">
        <w:rPr>
          <w:rFonts w:ascii="Times New Roman" w:hAnsi="Times New Roman" w:cs="Times New Roman"/>
          <w:sz w:val="24"/>
          <w:szCs w:val="24"/>
        </w:rPr>
        <w:t>Вовриников</w:t>
      </w:r>
      <w:proofErr w:type="spellEnd"/>
      <w:r w:rsidRPr="00036E4F">
        <w:rPr>
          <w:rFonts w:ascii="Times New Roman" w:hAnsi="Times New Roman" w:cs="Times New Roman"/>
          <w:sz w:val="24"/>
          <w:szCs w:val="24"/>
        </w:rPr>
        <w:t xml:space="preserve"> Николай Григорьевич                   402928</w:t>
      </w:r>
    </w:p>
    <w:p w:rsidR="00036E4F" w:rsidRPr="00036E4F" w:rsidRDefault="00036E4F" w:rsidP="00036E4F">
      <w:pPr>
        <w:spacing w:after="0" w:line="240" w:lineRule="auto"/>
        <w:jc w:val="both"/>
        <w:rPr>
          <w:rFonts w:ascii="Times New Roman" w:hAnsi="Times New Roman" w:cs="Times New Roman"/>
          <w:sz w:val="24"/>
          <w:szCs w:val="24"/>
        </w:rPr>
      </w:pPr>
      <w:r w:rsidRPr="00036E4F">
        <w:rPr>
          <w:rFonts w:ascii="Times New Roman" w:hAnsi="Times New Roman" w:cs="Times New Roman"/>
          <w:sz w:val="24"/>
          <w:szCs w:val="24"/>
        </w:rPr>
        <w:t xml:space="preserve">19.04.2015 г. </w:t>
      </w:r>
      <w:proofErr w:type="spellStart"/>
      <w:r w:rsidRPr="00036E4F">
        <w:rPr>
          <w:rFonts w:ascii="Times New Roman" w:hAnsi="Times New Roman" w:cs="Times New Roman"/>
          <w:sz w:val="24"/>
          <w:szCs w:val="24"/>
        </w:rPr>
        <w:t>Большедворский</w:t>
      </w:r>
      <w:proofErr w:type="spellEnd"/>
      <w:r w:rsidRPr="00036E4F">
        <w:rPr>
          <w:rFonts w:ascii="Times New Roman" w:hAnsi="Times New Roman" w:cs="Times New Roman"/>
          <w:sz w:val="24"/>
          <w:szCs w:val="24"/>
        </w:rPr>
        <w:t xml:space="preserve"> Анатолий Викторович           89501108199</w:t>
      </w:r>
    </w:p>
    <w:p w:rsidR="00036E4F" w:rsidRPr="00036E4F" w:rsidRDefault="00036E4F" w:rsidP="00036E4F">
      <w:pPr>
        <w:spacing w:after="0" w:line="240" w:lineRule="auto"/>
        <w:jc w:val="both"/>
        <w:rPr>
          <w:rFonts w:ascii="Times New Roman" w:hAnsi="Times New Roman" w:cs="Times New Roman"/>
          <w:sz w:val="24"/>
          <w:szCs w:val="24"/>
        </w:rPr>
      </w:pPr>
      <w:r w:rsidRPr="00036E4F">
        <w:rPr>
          <w:rFonts w:ascii="Times New Roman" w:hAnsi="Times New Roman" w:cs="Times New Roman"/>
          <w:sz w:val="24"/>
          <w:szCs w:val="24"/>
        </w:rPr>
        <w:t>20.04.2015 г. Серебренников Александр Иннокентьевич      89501298319</w:t>
      </w:r>
    </w:p>
    <w:p w:rsidR="00036E4F" w:rsidRPr="00036E4F" w:rsidRDefault="00036E4F" w:rsidP="00036E4F">
      <w:pPr>
        <w:spacing w:after="0" w:line="240" w:lineRule="auto"/>
        <w:jc w:val="both"/>
        <w:rPr>
          <w:rFonts w:ascii="Times New Roman" w:hAnsi="Times New Roman" w:cs="Times New Roman"/>
          <w:sz w:val="24"/>
          <w:szCs w:val="24"/>
        </w:rPr>
      </w:pPr>
      <w:r w:rsidRPr="00036E4F">
        <w:rPr>
          <w:rFonts w:ascii="Times New Roman" w:hAnsi="Times New Roman" w:cs="Times New Roman"/>
          <w:sz w:val="24"/>
          <w:szCs w:val="24"/>
        </w:rPr>
        <w:t xml:space="preserve">21.04.2015 г. </w:t>
      </w:r>
      <w:proofErr w:type="spellStart"/>
      <w:r w:rsidRPr="00036E4F">
        <w:rPr>
          <w:rFonts w:ascii="Times New Roman" w:hAnsi="Times New Roman" w:cs="Times New Roman"/>
          <w:sz w:val="24"/>
          <w:szCs w:val="24"/>
        </w:rPr>
        <w:t>Вовриников</w:t>
      </w:r>
      <w:proofErr w:type="spellEnd"/>
      <w:r w:rsidRPr="00036E4F">
        <w:rPr>
          <w:rFonts w:ascii="Times New Roman" w:hAnsi="Times New Roman" w:cs="Times New Roman"/>
          <w:sz w:val="24"/>
          <w:szCs w:val="24"/>
        </w:rPr>
        <w:t xml:space="preserve"> Николай Григорьевич                   402928</w:t>
      </w:r>
    </w:p>
    <w:p w:rsidR="00036E4F" w:rsidRPr="00036E4F" w:rsidRDefault="00036E4F" w:rsidP="00036E4F">
      <w:pPr>
        <w:spacing w:after="0" w:line="240" w:lineRule="auto"/>
        <w:jc w:val="both"/>
        <w:rPr>
          <w:rFonts w:ascii="Times New Roman" w:hAnsi="Times New Roman" w:cs="Times New Roman"/>
          <w:sz w:val="24"/>
          <w:szCs w:val="24"/>
        </w:rPr>
      </w:pPr>
      <w:r w:rsidRPr="00036E4F">
        <w:rPr>
          <w:rFonts w:ascii="Times New Roman" w:hAnsi="Times New Roman" w:cs="Times New Roman"/>
          <w:sz w:val="24"/>
          <w:szCs w:val="24"/>
        </w:rPr>
        <w:t xml:space="preserve">22.04.2015 г. </w:t>
      </w:r>
      <w:proofErr w:type="spellStart"/>
      <w:r w:rsidRPr="00036E4F">
        <w:rPr>
          <w:rFonts w:ascii="Times New Roman" w:hAnsi="Times New Roman" w:cs="Times New Roman"/>
          <w:sz w:val="24"/>
          <w:szCs w:val="24"/>
        </w:rPr>
        <w:t>Большедворский</w:t>
      </w:r>
      <w:proofErr w:type="spellEnd"/>
      <w:r w:rsidRPr="00036E4F">
        <w:rPr>
          <w:rFonts w:ascii="Times New Roman" w:hAnsi="Times New Roman" w:cs="Times New Roman"/>
          <w:sz w:val="24"/>
          <w:szCs w:val="24"/>
        </w:rPr>
        <w:t xml:space="preserve"> Анатолий Викторович           89501108199</w:t>
      </w:r>
    </w:p>
    <w:p w:rsidR="00036E4F" w:rsidRPr="00036E4F" w:rsidRDefault="00036E4F" w:rsidP="00036E4F">
      <w:pPr>
        <w:spacing w:after="0" w:line="240" w:lineRule="auto"/>
        <w:jc w:val="both"/>
        <w:rPr>
          <w:rFonts w:ascii="Times New Roman" w:hAnsi="Times New Roman" w:cs="Times New Roman"/>
          <w:sz w:val="24"/>
          <w:szCs w:val="24"/>
        </w:rPr>
      </w:pPr>
      <w:r w:rsidRPr="00036E4F">
        <w:rPr>
          <w:rFonts w:ascii="Times New Roman" w:hAnsi="Times New Roman" w:cs="Times New Roman"/>
          <w:sz w:val="24"/>
          <w:szCs w:val="24"/>
        </w:rPr>
        <w:t>23.04.2015 г. Серебренников Александр Иннокентьевич      89501298319</w:t>
      </w:r>
    </w:p>
    <w:p w:rsidR="00036E4F" w:rsidRPr="00036E4F" w:rsidRDefault="00036E4F" w:rsidP="00036E4F">
      <w:pPr>
        <w:spacing w:after="0" w:line="240" w:lineRule="auto"/>
        <w:jc w:val="both"/>
        <w:rPr>
          <w:rFonts w:ascii="Times New Roman" w:hAnsi="Times New Roman" w:cs="Times New Roman"/>
          <w:sz w:val="24"/>
          <w:szCs w:val="24"/>
        </w:rPr>
      </w:pPr>
      <w:r w:rsidRPr="00036E4F">
        <w:rPr>
          <w:rFonts w:ascii="Times New Roman" w:hAnsi="Times New Roman" w:cs="Times New Roman"/>
          <w:sz w:val="24"/>
          <w:szCs w:val="24"/>
        </w:rPr>
        <w:t xml:space="preserve">24.04.2015 г. </w:t>
      </w:r>
      <w:proofErr w:type="spellStart"/>
      <w:r w:rsidRPr="00036E4F">
        <w:rPr>
          <w:rFonts w:ascii="Times New Roman" w:hAnsi="Times New Roman" w:cs="Times New Roman"/>
          <w:sz w:val="24"/>
          <w:szCs w:val="24"/>
        </w:rPr>
        <w:t>Вовриников</w:t>
      </w:r>
      <w:proofErr w:type="spellEnd"/>
      <w:r w:rsidRPr="00036E4F">
        <w:rPr>
          <w:rFonts w:ascii="Times New Roman" w:hAnsi="Times New Roman" w:cs="Times New Roman"/>
          <w:sz w:val="24"/>
          <w:szCs w:val="24"/>
        </w:rPr>
        <w:t xml:space="preserve"> Николай Григорьевич                   402928</w:t>
      </w:r>
    </w:p>
    <w:p w:rsidR="00036E4F" w:rsidRPr="00036E4F" w:rsidRDefault="00036E4F" w:rsidP="00036E4F">
      <w:pPr>
        <w:spacing w:after="0" w:line="240" w:lineRule="auto"/>
        <w:jc w:val="both"/>
        <w:rPr>
          <w:rFonts w:ascii="Times New Roman" w:hAnsi="Times New Roman" w:cs="Times New Roman"/>
          <w:sz w:val="24"/>
          <w:szCs w:val="24"/>
        </w:rPr>
      </w:pPr>
      <w:r w:rsidRPr="00036E4F">
        <w:rPr>
          <w:rFonts w:ascii="Times New Roman" w:hAnsi="Times New Roman" w:cs="Times New Roman"/>
          <w:sz w:val="24"/>
          <w:szCs w:val="24"/>
        </w:rPr>
        <w:t xml:space="preserve">25.04.2015 г. </w:t>
      </w:r>
      <w:proofErr w:type="spellStart"/>
      <w:r w:rsidRPr="00036E4F">
        <w:rPr>
          <w:rFonts w:ascii="Times New Roman" w:hAnsi="Times New Roman" w:cs="Times New Roman"/>
          <w:sz w:val="24"/>
          <w:szCs w:val="24"/>
        </w:rPr>
        <w:t>Большедворский</w:t>
      </w:r>
      <w:proofErr w:type="spellEnd"/>
      <w:r w:rsidRPr="00036E4F">
        <w:rPr>
          <w:rFonts w:ascii="Times New Roman" w:hAnsi="Times New Roman" w:cs="Times New Roman"/>
          <w:sz w:val="24"/>
          <w:szCs w:val="24"/>
        </w:rPr>
        <w:t xml:space="preserve"> Анатолий Викторович           89501108199</w:t>
      </w:r>
    </w:p>
    <w:p w:rsidR="00036E4F" w:rsidRPr="00036E4F" w:rsidRDefault="00036E4F" w:rsidP="00036E4F">
      <w:pPr>
        <w:spacing w:after="0" w:line="240" w:lineRule="auto"/>
        <w:jc w:val="both"/>
        <w:rPr>
          <w:rFonts w:ascii="Times New Roman" w:hAnsi="Times New Roman" w:cs="Times New Roman"/>
          <w:sz w:val="24"/>
          <w:szCs w:val="24"/>
        </w:rPr>
      </w:pPr>
      <w:r w:rsidRPr="00036E4F">
        <w:rPr>
          <w:rFonts w:ascii="Times New Roman" w:hAnsi="Times New Roman" w:cs="Times New Roman"/>
          <w:sz w:val="24"/>
          <w:szCs w:val="24"/>
        </w:rPr>
        <w:t>26.04.2015 г. Серебренников Александр Иннокентьевич      89501298319</w:t>
      </w:r>
    </w:p>
    <w:p w:rsidR="00036E4F" w:rsidRPr="00036E4F" w:rsidRDefault="00036E4F" w:rsidP="00036E4F">
      <w:pPr>
        <w:spacing w:after="0" w:line="240" w:lineRule="auto"/>
        <w:jc w:val="both"/>
        <w:rPr>
          <w:rFonts w:ascii="Times New Roman" w:hAnsi="Times New Roman" w:cs="Times New Roman"/>
          <w:sz w:val="24"/>
          <w:szCs w:val="24"/>
        </w:rPr>
      </w:pPr>
      <w:r w:rsidRPr="00036E4F">
        <w:rPr>
          <w:rFonts w:ascii="Times New Roman" w:hAnsi="Times New Roman" w:cs="Times New Roman"/>
          <w:sz w:val="24"/>
          <w:szCs w:val="24"/>
        </w:rPr>
        <w:t xml:space="preserve">27.04.2015 г. </w:t>
      </w:r>
      <w:proofErr w:type="spellStart"/>
      <w:r w:rsidRPr="00036E4F">
        <w:rPr>
          <w:rFonts w:ascii="Times New Roman" w:hAnsi="Times New Roman" w:cs="Times New Roman"/>
          <w:sz w:val="24"/>
          <w:szCs w:val="24"/>
        </w:rPr>
        <w:t>Вовриников</w:t>
      </w:r>
      <w:proofErr w:type="spellEnd"/>
      <w:r w:rsidRPr="00036E4F">
        <w:rPr>
          <w:rFonts w:ascii="Times New Roman" w:hAnsi="Times New Roman" w:cs="Times New Roman"/>
          <w:sz w:val="24"/>
          <w:szCs w:val="24"/>
        </w:rPr>
        <w:t xml:space="preserve"> Николай Григорьевич                   402928</w:t>
      </w:r>
    </w:p>
    <w:p w:rsidR="00036E4F" w:rsidRPr="00036E4F" w:rsidRDefault="00036E4F" w:rsidP="00036E4F">
      <w:pPr>
        <w:spacing w:after="0" w:line="240" w:lineRule="auto"/>
        <w:jc w:val="both"/>
        <w:rPr>
          <w:rFonts w:ascii="Times New Roman" w:hAnsi="Times New Roman" w:cs="Times New Roman"/>
          <w:sz w:val="24"/>
          <w:szCs w:val="24"/>
        </w:rPr>
      </w:pPr>
      <w:r w:rsidRPr="00036E4F">
        <w:rPr>
          <w:rFonts w:ascii="Times New Roman" w:hAnsi="Times New Roman" w:cs="Times New Roman"/>
          <w:sz w:val="24"/>
          <w:szCs w:val="24"/>
        </w:rPr>
        <w:t xml:space="preserve">28.04.2015 г. </w:t>
      </w:r>
      <w:proofErr w:type="spellStart"/>
      <w:r w:rsidRPr="00036E4F">
        <w:rPr>
          <w:rFonts w:ascii="Times New Roman" w:hAnsi="Times New Roman" w:cs="Times New Roman"/>
          <w:sz w:val="24"/>
          <w:szCs w:val="24"/>
        </w:rPr>
        <w:t>Большедворский</w:t>
      </w:r>
      <w:proofErr w:type="spellEnd"/>
      <w:r w:rsidRPr="00036E4F">
        <w:rPr>
          <w:rFonts w:ascii="Times New Roman" w:hAnsi="Times New Roman" w:cs="Times New Roman"/>
          <w:sz w:val="24"/>
          <w:szCs w:val="24"/>
        </w:rPr>
        <w:t xml:space="preserve"> Анатолий Викторович           89501108199</w:t>
      </w:r>
    </w:p>
    <w:p w:rsidR="00036E4F" w:rsidRPr="00036E4F" w:rsidRDefault="00036E4F" w:rsidP="00036E4F">
      <w:pPr>
        <w:spacing w:after="0" w:line="240" w:lineRule="auto"/>
        <w:jc w:val="both"/>
        <w:rPr>
          <w:rFonts w:ascii="Times New Roman" w:hAnsi="Times New Roman" w:cs="Times New Roman"/>
          <w:sz w:val="24"/>
          <w:szCs w:val="24"/>
        </w:rPr>
      </w:pPr>
      <w:r w:rsidRPr="00036E4F">
        <w:rPr>
          <w:rFonts w:ascii="Times New Roman" w:hAnsi="Times New Roman" w:cs="Times New Roman"/>
          <w:sz w:val="24"/>
          <w:szCs w:val="24"/>
        </w:rPr>
        <w:t>29.04.2015 г. Серебренников Александр Иннокентьевич      89501298319</w:t>
      </w:r>
    </w:p>
    <w:p w:rsidR="00036E4F" w:rsidRPr="00036E4F" w:rsidRDefault="00036E4F" w:rsidP="00036E4F">
      <w:pPr>
        <w:spacing w:after="0" w:line="240" w:lineRule="auto"/>
        <w:jc w:val="both"/>
        <w:rPr>
          <w:rFonts w:ascii="Times New Roman" w:hAnsi="Times New Roman" w:cs="Times New Roman"/>
          <w:sz w:val="24"/>
          <w:szCs w:val="24"/>
        </w:rPr>
      </w:pPr>
      <w:r w:rsidRPr="00036E4F">
        <w:rPr>
          <w:rFonts w:ascii="Times New Roman" w:hAnsi="Times New Roman" w:cs="Times New Roman"/>
          <w:sz w:val="24"/>
          <w:szCs w:val="24"/>
        </w:rPr>
        <w:t xml:space="preserve">30.04.2015 г. </w:t>
      </w:r>
      <w:proofErr w:type="spellStart"/>
      <w:r w:rsidRPr="00036E4F">
        <w:rPr>
          <w:rFonts w:ascii="Times New Roman" w:hAnsi="Times New Roman" w:cs="Times New Roman"/>
          <w:sz w:val="24"/>
          <w:szCs w:val="24"/>
        </w:rPr>
        <w:t>Вовриников</w:t>
      </w:r>
      <w:proofErr w:type="spellEnd"/>
      <w:r w:rsidRPr="00036E4F">
        <w:rPr>
          <w:rFonts w:ascii="Times New Roman" w:hAnsi="Times New Roman" w:cs="Times New Roman"/>
          <w:sz w:val="24"/>
          <w:szCs w:val="24"/>
        </w:rPr>
        <w:t xml:space="preserve"> Николай Григорьевич                   402928</w:t>
      </w:r>
    </w:p>
    <w:p w:rsidR="00036E4F" w:rsidRPr="00036E4F" w:rsidRDefault="00036E4F" w:rsidP="00036E4F">
      <w:pPr>
        <w:spacing w:after="0" w:line="240" w:lineRule="auto"/>
        <w:jc w:val="both"/>
        <w:rPr>
          <w:rFonts w:ascii="Times New Roman" w:hAnsi="Times New Roman" w:cs="Times New Roman"/>
          <w:sz w:val="24"/>
          <w:szCs w:val="24"/>
        </w:rPr>
      </w:pPr>
      <w:r w:rsidRPr="00036E4F">
        <w:rPr>
          <w:rFonts w:ascii="Times New Roman" w:hAnsi="Times New Roman" w:cs="Times New Roman"/>
          <w:sz w:val="24"/>
          <w:szCs w:val="24"/>
        </w:rPr>
        <w:t xml:space="preserve">01.05.2015 г. </w:t>
      </w:r>
      <w:proofErr w:type="spellStart"/>
      <w:r w:rsidRPr="00036E4F">
        <w:rPr>
          <w:rFonts w:ascii="Times New Roman" w:hAnsi="Times New Roman" w:cs="Times New Roman"/>
          <w:sz w:val="24"/>
          <w:szCs w:val="24"/>
        </w:rPr>
        <w:t>Большедворский</w:t>
      </w:r>
      <w:proofErr w:type="spellEnd"/>
      <w:r w:rsidRPr="00036E4F">
        <w:rPr>
          <w:rFonts w:ascii="Times New Roman" w:hAnsi="Times New Roman" w:cs="Times New Roman"/>
          <w:sz w:val="24"/>
          <w:szCs w:val="24"/>
        </w:rPr>
        <w:t xml:space="preserve"> Анатолий Викторович           89501108199</w:t>
      </w:r>
    </w:p>
    <w:p w:rsidR="00036E4F" w:rsidRPr="00036E4F" w:rsidRDefault="00036E4F" w:rsidP="00036E4F">
      <w:pPr>
        <w:spacing w:after="0" w:line="240" w:lineRule="auto"/>
        <w:jc w:val="both"/>
        <w:rPr>
          <w:rFonts w:ascii="Times New Roman" w:hAnsi="Times New Roman" w:cs="Times New Roman"/>
          <w:sz w:val="24"/>
          <w:szCs w:val="24"/>
        </w:rPr>
      </w:pPr>
      <w:r w:rsidRPr="00036E4F">
        <w:rPr>
          <w:rFonts w:ascii="Times New Roman" w:hAnsi="Times New Roman" w:cs="Times New Roman"/>
          <w:sz w:val="24"/>
          <w:szCs w:val="24"/>
        </w:rPr>
        <w:t>02.05.2015 г. Серебренников Александр Иннокентьевич      89501298319</w:t>
      </w:r>
    </w:p>
    <w:p w:rsidR="00036E4F" w:rsidRPr="00036E4F" w:rsidRDefault="00036E4F" w:rsidP="00036E4F">
      <w:pPr>
        <w:spacing w:after="0" w:line="240" w:lineRule="auto"/>
        <w:jc w:val="both"/>
        <w:rPr>
          <w:rFonts w:ascii="Times New Roman" w:hAnsi="Times New Roman" w:cs="Times New Roman"/>
          <w:sz w:val="24"/>
          <w:szCs w:val="24"/>
        </w:rPr>
      </w:pPr>
      <w:r w:rsidRPr="00036E4F">
        <w:rPr>
          <w:rFonts w:ascii="Times New Roman" w:hAnsi="Times New Roman" w:cs="Times New Roman"/>
          <w:sz w:val="24"/>
          <w:szCs w:val="24"/>
        </w:rPr>
        <w:t xml:space="preserve">03.05.2015 г. </w:t>
      </w:r>
      <w:proofErr w:type="spellStart"/>
      <w:r w:rsidRPr="00036E4F">
        <w:rPr>
          <w:rFonts w:ascii="Times New Roman" w:hAnsi="Times New Roman" w:cs="Times New Roman"/>
          <w:sz w:val="24"/>
          <w:szCs w:val="24"/>
        </w:rPr>
        <w:t>Вовриников</w:t>
      </w:r>
      <w:proofErr w:type="spellEnd"/>
      <w:r w:rsidRPr="00036E4F">
        <w:rPr>
          <w:rFonts w:ascii="Times New Roman" w:hAnsi="Times New Roman" w:cs="Times New Roman"/>
          <w:sz w:val="24"/>
          <w:szCs w:val="24"/>
        </w:rPr>
        <w:t xml:space="preserve"> Николай Григорьевич                   402928</w:t>
      </w:r>
    </w:p>
    <w:p w:rsidR="00036E4F" w:rsidRPr="00036E4F" w:rsidRDefault="00036E4F" w:rsidP="00036E4F">
      <w:pPr>
        <w:spacing w:after="0" w:line="240" w:lineRule="auto"/>
        <w:jc w:val="both"/>
        <w:rPr>
          <w:rFonts w:ascii="Times New Roman" w:hAnsi="Times New Roman" w:cs="Times New Roman"/>
          <w:sz w:val="24"/>
          <w:szCs w:val="24"/>
        </w:rPr>
      </w:pPr>
      <w:r w:rsidRPr="00036E4F">
        <w:rPr>
          <w:rFonts w:ascii="Times New Roman" w:hAnsi="Times New Roman" w:cs="Times New Roman"/>
          <w:sz w:val="24"/>
          <w:szCs w:val="24"/>
        </w:rPr>
        <w:t xml:space="preserve">04.05.2015 г. </w:t>
      </w:r>
      <w:proofErr w:type="spellStart"/>
      <w:r w:rsidRPr="00036E4F">
        <w:rPr>
          <w:rFonts w:ascii="Times New Roman" w:hAnsi="Times New Roman" w:cs="Times New Roman"/>
          <w:sz w:val="24"/>
          <w:szCs w:val="24"/>
        </w:rPr>
        <w:t>Большедворский</w:t>
      </w:r>
      <w:proofErr w:type="spellEnd"/>
      <w:r w:rsidRPr="00036E4F">
        <w:rPr>
          <w:rFonts w:ascii="Times New Roman" w:hAnsi="Times New Roman" w:cs="Times New Roman"/>
          <w:sz w:val="24"/>
          <w:szCs w:val="24"/>
        </w:rPr>
        <w:t xml:space="preserve"> Анатолий Викторович           89501108199</w:t>
      </w:r>
    </w:p>
    <w:p w:rsidR="00036E4F" w:rsidRPr="00036E4F" w:rsidRDefault="00036E4F" w:rsidP="00036E4F">
      <w:pPr>
        <w:spacing w:after="0" w:line="240" w:lineRule="auto"/>
        <w:jc w:val="both"/>
        <w:rPr>
          <w:rFonts w:ascii="Times New Roman" w:hAnsi="Times New Roman" w:cs="Times New Roman"/>
          <w:sz w:val="24"/>
          <w:szCs w:val="24"/>
        </w:rPr>
      </w:pPr>
      <w:r w:rsidRPr="00036E4F">
        <w:rPr>
          <w:rFonts w:ascii="Times New Roman" w:hAnsi="Times New Roman" w:cs="Times New Roman"/>
          <w:sz w:val="24"/>
          <w:szCs w:val="24"/>
        </w:rPr>
        <w:t>05.05.2015 г. Серебренников Александр Иннокентьевич      89501298319</w:t>
      </w:r>
    </w:p>
    <w:p w:rsidR="00036E4F" w:rsidRPr="00036E4F" w:rsidRDefault="00036E4F" w:rsidP="00036E4F">
      <w:pPr>
        <w:spacing w:after="0" w:line="240" w:lineRule="auto"/>
        <w:jc w:val="both"/>
        <w:rPr>
          <w:rFonts w:ascii="Times New Roman" w:hAnsi="Times New Roman" w:cs="Times New Roman"/>
          <w:sz w:val="24"/>
          <w:szCs w:val="24"/>
        </w:rPr>
      </w:pPr>
      <w:r w:rsidRPr="00036E4F">
        <w:rPr>
          <w:rFonts w:ascii="Times New Roman" w:hAnsi="Times New Roman" w:cs="Times New Roman"/>
          <w:sz w:val="24"/>
          <w:szCs w:val="24"/>
        </w:rPr>
        <w:t xml:space="preserve">06.05.2015 г. </w:t>
      </w:r>
      <w:proofErr w:type="spellStart"/>
      <w:r w:rsidRPr="00036E4F">
        <w:rPr>
          <w:rFonts w:ascii="Times New Roman" w:hAnsi="Times New Roman" w:cs="Times New Roman"/>
          <w:sz w:val="24"/>
          <w:szCs w:val="24"/>
        </w:rPr>
        <w:t>Вовриников</w:t>
      </w:r>
      <w:proofErr w:type="spellEnd"/>
      <w:r w:rsidRPr="00036E4F">
        <w:rPr>
          <w:rFonts w:ascii="Times New Roman" w:hAnsi="Times New Roman" w:cs="Times New Roman"/>
          <w:sz w:val="24"/>
          <w:szCs w:val="24"/>
        </w:rPr>
        <w:t xml:space="preserve"> Николай Григорьевич                   402928</w:t>
      </w:r>
    </w:p>
    <w:p w:rsidR="00036E4F" w:rsidRPr="00036E4F" w:rsidRDefault="00036E4F" w:rsidP="00036E4F">
      <w:pPr>
        <w:spacing w:after="0" w:line="240" w:lineRule="auto"/>
        <w:jc w:val="both"/>
        <w:rPr>
          <w:rFonts w:ascii="Times New Roman" w:hAnsi="Times New Roman" w:cs="Times New Roman"/>
          <w:sz w:val="24"/>
          <w:szCs w:val="24"/>
        </w:rPr>
      </w:pPr>
      <w:r w:rsidRPr="00036E4F">
        <w:rPr>
          <w:rFonts w:ascii="Times New Roman" w:hAnsi="Times New Roman" w:cs="Times New Roman"/>
          <w:sz w:val="24"/>
          <w:szCs w:val="24"/>
        </w:rPr>
        <w:t xml:space="preserve">07.05.2015 г. </w:t>
      </w:r>
      <w:proofErr w:type="spellStart"/>
      <w:r w:rsidRPr="00036E4F">
        <w:rPr>
          <w:rFonts w:ascii="Times New Roman" w:hAnsi="Times New Roman" w:cs="Times New Roman"/>
          <w:sz w:val="24"/>
          <w:szCs w:val="24"/>
        </w:rPr>
        <w:t>Большедворский</w:t>
      </w:r>
      <w:proofErr w:type="spellEnd"/>
      <w:r w:rsidRPr="00036E4F">
        <w:rPr>
          <w:rFonts w:ascii="Times New Roman" w:hAnsi="Times New Roman" w:cs="Times New Roman"/>
          <w:sz w:val="24"/>
          <w:szCs w:val="24"/>
        </w:rPr>
        <w:t xml:space="preserve"> Анатолий Викторович           89501108199</w:t>
      </w:r>
    </w:p>
    <w:p w:rsidR="00036E4F" w:rsidRPr="00036E4F" w:rsidRDefault="00036E4F" w:rsidP="00036E4F">
      <w:pPr>
        <w:spacing w:after="0" w:line="240" w:lineRule="auto"/>
        <w:jc w:val="both"/>
        <w:rPr>
          <w:rFonts w:ascii="Times New Roman" w:hAnsi="Times New Roman" w:cs="Times New Roman"/>
          <w:sz w:val="24"/>
          <w:szCs w:val="24"/>
        </w:rPr>
      </w:pPr>
      <w:r w:rsidRPr="00036E4F">
        <w:rPr>
          <w:rFonts w:ascii="Times New Roman" w:hAnsi="Times New Roman" w:cs="Times New Roman"/>
          <w:sz w:val="24"/>
          <w:szCs w:val="24"/>
        </w:rPr>
        <w:t>08.05.2015 г. Серебренников Александр Иннокентьевич      89501298319</w:t>
      </w:r>
    </w:p>
    <w:p w:rsidR="00036E4F" w:rsidRPr="00036E4F" w:rsidRDefault="00036E4F" w:rsidP="00036E4F">
      <w:pPr>
        <w:spacing w:after="0" w:line="240" w:lineRule="auto"/>
        <w:jc w:val="both"/>
        <w:rPr>
          <w:rFonts w:ascii="Times New Roman" w:hAnsi="Times New Roman" w:cs="Times New Roman"/>
          <w:sz w:val="24"/>
          <w:szCs w:val="24"/>
        </w:rPr>
      </w:pPr>
      <w:r w:rsidRPr="00036E4F">
        <w:rPr>
          <w:rFonts w:ascii="Times New Roman" w:hAnsi="Times New Roman" w:cs="Times New Roman"/>
          <w:sz w:val="24"/>
          <w:szCs w:val="24"/>
        </w:rPr>
        <w:t xml:space="preserve">09.05.2015 г. </w:t>
      </w:r>
      <w:proofErr w:type="spellStart"/>
      <w:r w:rsidRPr="00036E4F">
        <w:rPr>
          <w:rFonts w:ascii="Times New Roman" w:hAnsi="Times New Roman" w:cs="Times New Roman"/>
          <w:sz w:val="24"/>
          <w:szCs w:val="24"/>
        </w:rPr>
        <w:t>Вовриников</w:t>
      </w:r>
      <w:proofErr w:type="spellEnd"/>
      <w:r w:rsidRPr="00036E4F">
        <w:rPr>
          <w:rFonts w:ascii="Times New Roman" w:hAnsi="Times New Roman" w:cs="Times New Roman"/>
          <w:sz w:val="24"/>
          <w:szCs w:val="24"/>
        </w:rPr>
        <w:t xml:space="preserve"> Николай Григорьевич                   402928</w:t>
      </w:r>
    </w:p>
    <w:p w:rsidR="00036E4F" w:rsidRPr="00036E4F" w:rsidRDefault="00036E4F" w:rsidP="00036E4F">
      <w:pPr>
        <w:spacing w:after="0" w:line="240" w:lineRule="auto"/>
        <w:jc w:val="both"/>
        <w:rPr>
          <w:rFonts w:ascii="Times New Roman" w:hAnsi="Times New Roman" w:cs="Times New Roman"/>
          <w:sz w:val="24"/>
          <w:szCs w:val="24"/>
        </w:rPr>
      </w:pPr>
      <w:r w:rsidRPr="00036E4F">
        <w:rPr>
          <w:rFonts w:ascii="Times New Roman" w:hAnsi="Times New Roman" w:cs="Times New Roman"/>
          <w:sz w:val="24"/>
          <w:szCs w:val="24"/>
        </w:rPr>
        <w:t xml:space="preserve">10.05.2015 г. </w:t>
      </w:r>
      <w:proofErr w:type="spellStart"/>
      <w:r w:rsidRPr="00036E4F">
        <w:rPr>
          <w:rFonts w:ascii="Times New Roman" w:hAnsi="Times New Roman" w:cs="Times New Roman"/>
          <w:sz w:val="24"/>
          <w:szCs w:val="24"/>
        </w:rPr>
        <w:t>Большедворский</w:t>
      </w:r>
      <w:proofErr w:type="spellEnd"/>
      <w:r w:rsidRPr="00036E4F">
        <w:rPr>
          <w:rFonts w:ascii="Times New Roman" w:hAnsi="Times New Roman" w:cs="Times New Roman"/>
          <w:sz w:val="24"/>
          <w:szCs w:val="24"/>
        </w:rPr>
        <w:t xml:space="preserve"> Анатолий Викторович           89501108199</w:t>
      </w:r>
    </w:p>
    <w:p w:rsidR="00036E4F" w:rsidRPr="00036E4F" w:rsidRDefault="00036E4F" w:rsidP="00036E4F">
      <w:pPr>
        <w:spacing w:after="0" w:line="240" w:lineRule="auto"/>
        <w:jc w:val="both"/>
        <w:rPr>
          <w:rFonts w:ascii="Times New Roman" w:hAnsi="Times New Roman" w:cs="Times New Roman"/>
          <w:sz w:val="24"/>
          <w:szCs w:val="24"/>
        </w:rPr>
      </w:pPr>
    </w:p>
    <w:p w:rsidR="00036E4F" w:rsidRPr="00036E4F" w:rsidRDefault="00036E4F" w:rsidP="00036E4F">
      <w:pPr>
        <w:spacing w:after="0" w:line="240" w:lineRule="auto"/>
        <w:jc w:val="both"/>
        <w:rPr>
          <w:rFonts w:ascii="Times New Roman" w:hAnsi="Times New Roman" w:cs="Times New Roman"/>
          <w:sz w:val="24"/>
          <w:szCs w:val="24"/>
        </w:rPr>
      </w:pPr>
    </w:p>
    <w:p w:rsidR="00036E4F" w:rsidRPr="00036E4F" w:rsidRDefault="00036E4F" w:rsidP="00036E4F">
      <w:pPr>
        <w:spacing w:after="0" w:line="240" w:lineRule="auto"/>
        <w:jc w:val="both"/>
        <w:rPr>
          <w:rFonts w:ascii="Times New Roman" w:hAnsi="Times New Roman" w:cs="Times New Roman"/>
          <w:sz w:val="24"/>
          <w:szCs w:val="24"/>
        </w:rPr>
      </w:pPr>
    </w:p>
    <w:p w:rsidR="00036E4F" w:rsidRPr="00036E4F" w:rsidRDefault="00036E4F" w:rsidP="00036E4F">
      <w:pPr>
        <w:spacing w:after="0" w:line="240" w:lineRule="auto"/>
        <w:jc w:val="both"/>
        <w:rPr>
          <w:rFonts w:ascii="Times New Roman" w:hAnsi="Times New Roman" w:cs="Times New Roman"/>
          <w:sz w:val="24"/>
          <w:szCs w:val="24"/>
        </w:rPr>
      </w:pPr>
    </w:p>
    <w:p w:rsidR="00036E4F" w:rsidRPr="00036E4F" w:rsidRDefault="00036E4F" w:rsidP="00036E4F">
      <w:pPr>
        <w:spacing w:after="0" w:line="240" w:lineRule="auto"/>
        <w:jc w:val="both"/>
        <w:rPr>
          <w:rFonts w:ascii="Times New Roman" w:hAnsi="Times New Roman" w:cs="Times New Roman"/>
          <w:sz w:val="24"/>
          <w:szCs w:val="24"/>
        </w:rPr>
      </w:pPr>
    </w:p>
    <w:p w:rsidR="00036E4F" w:rsidRPr="00036E4F" w:rsidRDefault="00036E4F" w:rsidP="00036E4F">
      <w:pPr>
        <w:spacing w:after="0" w:line="240" w:lineRule="auto"/>
        <w:jc w:val="both"/>
        <w:rPr>
          <w:rFonts w:ascii="Times New Roman" w:hAnsi="Times New Roman" w:cs="Times New Roman"/>
          <w:sz w:val="24"/>
          <w:szCs w:val="24"/>
        </w:rPr>
      </w:pPr>
    </w:p>
    <w:p w:rsidR="00036E4F" w:rsidRPr="00036E4F" w:rsidRDefault="00036E4F" w:rsidP="00036E4F">
      <w:pPr>
        <w:spacing w:after="0" w:line="240" w:lineRule="auto"/>
        <w:jc w:val="both"/>
        <w:rPr>
          <w:rFonts w:ascii="Times New Roman" w:hAnsi="Times New Roman" w:cs="Times New Roman"/>
          <w:sz w:val="24"/>
          <w:szCs w:val="24"/>
        </w:rPr>
      </w:pPr>
      <w:r w:rsidRPr="00036E4F">
        <w:rPr>
          <w:rFonts w:ascii="Times New Roman" w:hAnsi="Times New Roman" w:cs="Times New Roman"/>
          <w:sz w:val="24"/>
          <w:szCs w:val="24"/>
        </w:rPr>
        <w:t xml:space="preserve">Составил: </w:t>
      </w:r>
      <w:proofErr w:type="spellStart"/>
      <w:r w:rsidRPr="00036E4F">
        <w:rPr>
          <w:rFonts w:ascii="Times New Roman" w:hAnsi="Times New Roman" w:cs="Times New Roman"/>
          <w:sz w:val="24"/>
          <w:szCs w:val="24"/>
        </w:rPr>
        <w:t>Большедворский</w:t>
      </w:r>
      <w:proofErr w:type="spellEnd"/>
      <w:r w:rsidRPr="00036E4F">
        <w:rPr>
          <w:rFonts w:ascii="Times New Roman" w:hAnsi="Times New Roman" w:cs="Times New Roman"/>
          <w:sz w:val="24"/>
          <w:szCs w:val="24"/>
        </w:rPr>
        <w:t xml:space="preserve"> А.В.</w:t>
      </w:r>
    </w:p>
    <w:p w:rsidR="00036E4F" w:rsidRPr="00036E4F" w:rsidRDefault="00036E4F" w:rsidP="00036E4F">
      <w:pPr>
        <w:spacing w:after="0" w:line="240" w:lineRule="auto"/>
        <w:jc w:val="both"/>
        <w:rPr>
          <w:rFonts w:ascii="Times New Roman" w:hAnsi="Times New Roman" w:cs="Times New Roman"/>
          <w:sz w:val="24"/>
          <w:szCs w:val="24"/>
        </w:rPr>
      </w:pPr>
    </w:p>
    <w:p w:rsidR="00036E4F" w:rsidRPr="00036E4F" w:rsidRDefault="00036E4F" w:rsidP="00036E4F">
      <w:pPr>
        <w:spacing w:after="0" w:line="240" w:lineRule="auto"/>
        <w:jc w:val="both"/>
        <w:rPr>
          <w:rFonts w:ascii="Times New Roman" w:hAnsi="Times New Roman" w:cs="Times New Roman"/>
          <w:sz w:val="24"/>
          <w:szCs w:val="24"/>
        </w:rPr>
      </w:pPr>
    </w:p>
    <w:p w:rsidR="00036E4F" w:rsidRPr="00036E4F" w:rsidRDefault="00036E4F" w:rsidP="00036E4F">
      <w:pPr>
        <w:spacing w:after="0" w:line="240" w:lineRule="auto"/>
        <w:jc w:val="both"/>
        <w:rPr>
          <w:rFonts w:ascii="Times New Roman" w:hAnsi="Times New Roman" w:cs="Times New Roman"/>
          <w:sz w:val="24"/>
          <w:szCs w:val="24"/>
        </w:rPr>
      </w:pPr>
    </w:p>
    <w:p w:rsidR="00036E4F" w:rsidRPr="00036E4F" w:rsidRDefault="00036E4F" w:rsidP="00036E4F">
      <w:pPr>
        <w:spacing w:after="0" w:line="240" w:lineRule="auto"/>
        <w:jc w:val="both"/>
        <w:rPr>
          <w:rFonts w:ascii="Times New Roman" w:hAnsi="Times New Roman" w:cs="Times New Roman"/>
          <w:sz w:val="24"/>
          <w:szCs w:val="24"/>
        </w:rPr>
      </w:pPr>
    </w:p>
    <w:p w:rsidR="00036E4F" w:rsidRPr="00036E4F" w:rsidRDefault="00036E4F" w:rsidP="00036E4F">
      <w:pPr>
        <w:spacing w:after="0" w:line="240" w:lineRule="auto"/>
        <w:jc w:val="both"/>
        <w:rPr>
          <w:rFonts w:ascii="Times New Roman" w:hAnsi="Times New Roman" w:cs="Times New Roman"/>
          <w:sz w:val="24"/>
          <w:szCs w:val="24"/>
        </w:rPr>
      </w:pPr>
    </w:p>
    <w:p w:rsidR="00036E4F" w:rsidRPr="00036E4F" w:rsidRDefault="00036E4F" w:rsidP="00036E4F">
      <w:pPr>
        <w:spacing w:after="0" w:line="240" w:lineRule="auto"/>
        <w:jc w:val="both"/>
        <w:rPr>
          <w:rFonts w:ascii="Times New Roman" w:hAnsi="Times New Roman" w:cs="Times New Roman"/>
          <w:sz w:val="24"/>
          <w:szCs w:val="24"/>
        </w:rPr>
      </w:pPr>
    </w:p>
    <w:p w:rsidR="00036E4F" w:rsidRPr="00036E4F" w:rsidRDefault="00036E4F" w:rsidP="00036E4F">
      <w:pPr>
        <w:spacing w:after="0" w:line="240" w:lineRule="auto"/>
        <w:jc w:val="both"/>
        <w:rPr>
          <w:rFonts w:ascii="Times New Roman" w:hAnsi="Times New Roman" w:cs="Times New Roman"/>
          <w:sz w:val="24"/>
          <w:szCs w:val="24"/>
        </w:rPr>
      </w:pPr>
    </w:p>
    <w:p w:rsidR="00036E4F" w:rsidRPr="00036E4F" w:rsidRDefault="00036E4F" w:rsidP="00036E4F">
      <w:pPr>
        <w:spacing w:after="0" w:line="240" w:lineRule="auto"/>
        <w:rPr>
          <w:rFonts w:ascii="Times New Roman" w:hAnsi="Times New Roman" w:cs="Times New Roman"/>
          <w:sz w:val="24"/>
          <w:szCs w:val="24"/>
        </w:rPr>
      </w:pPr>
    </w:p>
    <w:p w:rsidR="003C0582" w:rsidRDefault="003C0582" w:rsidP="00036E4F">
      <w:pPr>
        <w:spacing w:after="0" w:line="240" w:lineRule="auto"/>
        <w:jc w:val="right"/>
        <w:rPr>
          <w:rFonts w:ascii="Times New Roman" w:hAnsi="Times New Roman" w:cs="Times New Roman"/>
          <w:sz w:val="24"/>
          <w:szCs w:val="24"/>
        </w:rPr>
      </w:pPr>
    </w:p>
    <w:p w:rsidR="00036E4F" w:rsidRPr="00036E4F" w:rsidRDefault="00036E4F" w:rsidP="00036E4F">
      <w:pPr>
        <w:spacing w:after="0" w:line="240" w:lineRule="auto"/>
        <w:jc w:val="right"/>
        <w:rPr>
          <w:rFonts w:ascii="Times New Roman" w:hAnsi="Times New Roman" w:cs="Times New Roman"/>
          <w:sz w:val="24"/>
          <w:szCs w:val="24"/>
        </w:rPr>
      </w:pPr>
      <w:r w:rsidRPr="00036E4F">
        <w:rPr>
          <w:rFonts w:ascii="Times New Roman" w:hAnsi="Times New Roman" w:cs="Times New Roman"/>
          <w:sz w:val="24"/>
          <w:szCs w:val="24"/>
        </w:rPr>
        <w:lastRenderedPageBreak/>
        <w:t>Приложение № 2 к постановлению</w:t>
      </w:r>
    </w:p>
    <w:p w:rsidR="00036E4F" w:rsidRPr="00036E4F" w:rsidRDefault="00036E4F" w:rsidP="00036E4F">
      <w:pPr>
        <w:spacing w:after="0" w:line="240" w:lineRule="auto"/>
        <w:jc w:val="center"/>
        <w:rPr>
          <w:rFonts w:ascii="Times New Roman" w:hAnsi="Times New Roman" w:cs="Times New Roman"/>
          <w:sz w:val="24"/>
          <w:szCs w:val="24"/>
        </w:rPr>
      </w:pPr>
      <w:r w:rsidRPr="00036E4F">
        <w:rPr>
          <w:rFonts w:ascii="Times New Roman" w:hAnsi="Times New Roman" w:cs="Times New Roman"/>
          <w:sz w:val="24"/>
          <w:szCs w:val="24"/>
        </w:rPr>
        <w:t xml:space="preserve">                                                                     </w:t>
      </w:r>
      <w:r>
        <w:rPr>
          <w:rFonts w:ascii="Times New Roman" w:hAnsi="Times New Roman" w:cs="Times New Roman"/>
          <w:sz w:val="24"/>
          <w:szCs w:val="24"/>
        </w:rPr>
        <w:t xml:space="preserve">      </w:t>
      </w:r>
      <w:r w:rsidR="003C0582">
        <w:rPr>
          <w:rFonts w:ascii="Times New Roman" w:hAnsi="Times New Roman" w:cs="Times New Roman"/>
          <w:sz w:val="24"/>
          <w:szCs w:val="24"/>
        </w:rPr>
        <w:t xml:space="preserve">     </w:t>
      </w:r>
      <w:r>
        <w:rPr>
          <w:rFonts w:ascii="Times New Roman" w:hAnsi="Times New Roman" w:cs="Times New Roman"/>
          <w:sz w:val="24"/>
          <w:szCs w:val="24"/>
        </w:rPr>
        <w:t xml:space="preserve"> </w:t>
      </w:r>
      <w:r w:rsidR="003C0582">
        <w:rPr>
          <w:rFonts w:ascii="Times New Roman" w:hAnsi="Times New Roman" w:cs="Times New Roman"/>
          <w:sz w:val="24"/>
          <w:szCs w:val="24"/>
        </w:rPr>
        <w:t xml:space="preserve"> </w:t>
      </w:r>
      <w:r w:rsidRPr="00036E4F">
        <w:rPr>
          <w:rFonts w:ascii="Times New Roman" w:hAnsi="Times New Roman" w:cs="Times New Roman"/>
          <w:sz w:val="24"/>
          <w:szCs w:val="24"/>
        </w:rPr>
        <w:t>Главы МО «Майск»</w:t>
      </w:r>
    </w:p>
    <w:p w:rsidR="00036E4F" w:rsidRPr="00036E4F" w:rsidRDefault="00036E4F" w:rsidP="00036E4F">
      <w:pPr>
        <w:spacing w:after="0" w:line="240" w:lineRule="auto"/>
        <w:jc w:val="center"/>
        <w:rPr>
          <w:rFonts w:ascii="Times New Roman" w:hAnsi="Times New Roman" w:cs="Times New Roman"/>
          <w:sz w:val="24"/>
          <w:szCs w:val="24"/>
        </w:rPr>
      </w:pPr>
      <w:r w:rsidRPr="00036E4F">
        <w:rPr>
          <w:rFonts w:ascii="Times New Roman" w:hAnsi="Times New Roman" w:cs="Times New Roman"/>
          <w:sz w:val="24"/>
          <w:szCs w:val="24"/>
        </w:rPr>
        <w:t xml:space="preserve">                                                                       </w:t>
      </w:r>
      <w:r>
        <w:rPr>
          <w:rFonts w:ascii="Times New Roman" w:hAnsi="Times New Roman" w:cs="Times New Roman"/>
          <w:sz w:val="24"/>
          <w:szCs w:val="24"/>
        </w:rPr>
        <w:t xml:space="preserve">      </w:t>
      </w:r>
      <w:r w:rsidR="003C0582">
        <w:rPr>
          <w:rFonts w:ascii="Times New Roman" w:hAnsi="Times New Roman" w:cs="Times New Roman"/>
          <w:sz w:val="24"/>
          <w:szCs w:val="24"/>
        </w:rPr>
        <w:t xml:space="preserve">      </w:t>
      </w:r>
      <w:r w:rsidRPr="00036E4F">
        <w:rPr>
          <w:rFonts w:ascii="Times New Roman" w:hAnsi="Times New Roman" w:cs="Times New Roman"/>
          <w:sz w:val="24"/>
          <w:szCs w:val="24"/>
        </w:rPr>
        <w:t>от 15.04.2015 г. № 66</w:t>
      </w:r>
    </w:p>
    <w:p w:rsidR="00036E4F" w:rsidRPr="00036E4F" w:rsidRDefault="00036E4F" w:rsidP="00036E4F">
      <w:pPr>
        <w:spacing w:after="0" w:line="240" w:lineRule="auto"/>
        <w:jc w:val="center"/>
        <w:rPr>
          <w:rFonts w:ascii="Times New Roman" w:hAnsi="Times New Roman" w:cs="Times New Roman"/>
          <w:sz w:val="24"/>
          <w:szCs w:val="24"/>
        </w:rPr>
      </w:pPr>
    </w:p>
    <w:p w:rsidR="00036E4F" w:rsidRPr="00036E4F" w:rsidRDefault="00036E4F" w:rsidP="00036E4F">
      <w:pPr>
        <w:spacing w:after="0" w:line="240" w:lineRule="auto"/>
        <w:jc w:val="center"/>
        <w:rPr>
          <w:rFonts w:ascii="Times New Roman" w:hAnsi="Times New Roman" w:cs="Times New Roman"/>
          <w:sz w:val="24"/>
          <w:szCs w:val="24"/>
        </w:rPr>
      </w:pPr>
    </w:p>
    <w:p w:rsidR="00036E4F" w:rsidRPr="00036E4F" w:rsidRDefault="00036E4F" w:rsidP="00036E4F">
      <w:pPr>
        <w:spacing w:after="0" w:line="240" w:lineRule="auto"/>
        <w:jc w:val="center"/>
        <w:rPr>
          <w:rFonts w:ascii="Times New Roman" w:hAnsi="Times New Roman" w:cs="Times New Roman"/>
          <w:sz w:val="24"/>
          <w:szCs w:val="24"/>
        </w:rPr>
      </w:pPr>
    </w:p>
    <w:p w:rsidR="00036E4F" w:rsidRPr="00036E4F" w:rsidRDefault="00036E4F" w:rsidP="00036E4F">
      <w:pPr>
        <w:spacing w:after="0" w:line="240" w:lineRule="auto"/>
        <w:jc w:val="center"/>
        <w:rPr>
          <w:rFonts w:ascii="Times New Roman" w:hAnsi="Times New Roman" w:cs="Times New Roman"/>
          <w:sz w:val="24"/>
          <w:szCs w:val="24"/>
        </w:rPr>
      </w:pPr>
    </w:p>
    <w:p w:rsidR="00036E4F" w:rsidRPr="00036E4F" w:rsidRDefault="00036E4F" w:rsidP="00036E4F">
      <w:pPr>
        <w:spacing w:after="0" w:line="240" w:lineRule="auto"/>
        <w:jc w:val="center"/>
        <w:rPr>
          <w:rFonts w:ascii="Times New Roman" w:hAnsi="Times New Roman" w:cs="Times New Roman"/>
          <w:sz w:val="24"/>
          <w:szCs w:val="24"/>
        </w:rPr>
      </w:pPr>
    </w:p>
    <w:p w:rsidR="00036E4F" w:rsidRPr="00036E4F" w:rsidRDefault="00036E4F" w:rsidP="00036E4F">
      <w:pPr>
        <w:spacing w:after="0" w:line="240" w:lineRule="auto"/>
        <w:jc w:val="center"/>
        <w:rPr>
          <w:rFonts w:ascii="Times New Roman" w:hAnsi="Times New Roman" w:cs="Times New Roman"/>
          <w:sz w:val="24"/>
          <w:szCs w:val="24"/>
        </w:rPr>
      </w:pPr>
      <w:r w:rsidRPr="00036E4F">
        <w:rPr>
          <w:rFonts w:ascii="Times New Roman" w:hAnsi="Times New Roman" w:cs="Times New Roman"/>
          <w:sz w:val="24"/>
          <w:szCs w:val="24"/>
        </w:rPr>
        <w:t>Перечень материальных ресурсов и техники</w:t>
      </w:r>
    </w:p>
    <w:p w:rsidR="00036E4F" w:rsidRPr="00036E4F" w:rsidRDefault="00036E4F" w:rsidP="00036E4F">
      <w:pPr>
        <w:spacing w:after="0" w:line="240" w:lineRule="auto"/>
        <w:jc w:val="center"/>
        <w:rPr>
          <w:rFonts w:ascii="Times New Roman" w:hAnsi="Times New Roman" w:cs="Times New Roman"/>
          <w:sz w:val="24"/>
          <w:szCs w:val="24"/>
        </w:rPr>
      </w:pPr>
    </w:p>
    <w:p w:rsidR="00036E4F" w:rsidRPr="00036E4F" w:rsidRDefault="00036E4F" w:rsidP="00036E4F">
      <w:pPr>
        <w:spacing w:after="0" w:line="240" w:lineRule="auto"/>
        <w:jc w:val="center"/>
        <w:rPr>
          <w:rFonts w:ascii="Times New Roman" w:hAnsi="Times New Roman" w:cs="Times New Roman"/>
          <w:sz w:val="24"/>
          <w:szCs w:val="24"/>
        </w:rPr>
      </w:pPr>
    </w:p>
    <w:p w:rsidR="00036E4F" w:rsidRPr="00036E4F" w:rsidRDefault="00036E4F" w:rsidP="00DE26B0">
      <w:pPr>
        <w:numPr>
          <w:ilvl w:val="0"/>
          <w:numId w:val="7"/>
        </w:numPr>
        <w:spacing w:after="0" w:line="240" w:lineRule="auto"/>
        <w:jc w:val="both"/>
        <w:rPr>
          <w:rFonts w:ascii="Times New Roman" w:hAnsi="Times New Roman" w:cs="Times New Roman"/>
          <w:sz w:val="24"/>
          <w:szCs w:val="24"/>
        </w:rPr>
      </w:pPr>
      <w:r w:rsidRPr="00036E4F">
        <w:rPr>
          <w:rFonts w:ascii="Times New Roman" w:hAnsi="Times New Roman" w:cs="Times New Roman"/>
          <w:sz w:val="24"/>
          <w:szCs w:val="24"/>
        </w:rPr>
        <w:t xml:space="preserve">Трактор МТЗ-82 (ответственный </w:t>
      </w:r>
      <w:proofErr w:type="spellStart"/>
      <w:r w:rsidRPr="00036E4F">
        <w:rPr>
          <w:rFonts w:ascii="Times New Roman" w:hAnsi="Times New Roman" w:cs="Times New Roman"/>
          <w:sz w:val="24"/>
          <w:szCs w:val="24"/>
        </w:rPr>
        <w:t>Тюрнев</w:t>
      </w:r>
      <w:proofErr w:type="spellEnd"/>
      <w:r w:rsidRPr="00036E4F">
        <w:rPr>
          <w:rFonts w:ascii="Times New Roman" w:hAnsi="Times New Roman" w:cs="Times New Roman"/>
          <w:sz w:val="24"/>
          <w:szCs w:val="24"/>
        </w:rPr>
        <w:t xml:space="preserve"> С.И., тел. 89500717416)</w:t>
      </w:r>
    </w:p>
    <w:p w:rsidR="00036E4F" w:rsidRPr="00036E4F" w:rsidRDefault="00036E4F" w:rsidP="00DE26B0">
      <w:pPr>
        <w:numPr>
          <w:ilvl w:val="0"/>
          <w:numId w:val="7"/>
        </w:numPr>
        <w:spacing w:after="0" w:line="240" w:lineRule="auto"/>
        <w:jc w:val="both"/>
        <w:rPr>
          <w:rFonts w:ascii="Times New Roman" w:hAnsi="Times New Roman" w:cs="Times New Roman"/>
          <w:sz w:val="24"/>
          <w:szCs w:val="24"/>
        </w:rPr>
      </w:pPr>
      <w:proofErr w:type="spellStart"/>
      <w:r w:rsidRPr="00036E4F">
        <w:rPr>
          <w:rFonts w:ascii="Times New Roman" w:hAnsi="Times New Roman" w:cs="Times New Roman"/>
          <w:sz w:val="24"/>
          <w:szCs w:val="24"/>
        </w:rPr>
        <w:t>Водораздатчик</w:t>
      </w:r>
      <w:proofErr w:type="spellEnd"/>
      <w:r w:rsidRPr="00036E4F">
        <w:rPr>
          <w:rFonts w:ascii="Times New Roman" w:hAnsi="Times New Roman" w:cs="Times New Roman"/>
          <w:sz w:val="24"/>
          <w:szCs w:val="24"/>
        </w:rPr>
        <w:t xml:space="preserve"> 4000 м3 (</w:t>
      </w:r>
      <w:proofErr w:type="gramStart"/>
      <w:r w:rsidRPr="00036E4F">
        <w:rPr>
          <w:rFonts w:ascii="Times New Roman" w:hAnsi="Times New Roman" w:cs="Times New Roman"/>
          <w:sz w:val="24"/>
          <w:szCs w:val="24"/>
        </w:rPr>
        <w:t>ответственный</w:t>
      </w:r>
      <w:proofErr w:type="gramEnd"/>
      <w:r w:rsidRPr="00036E4F">
        <w:rPr>
          <w:rFonts w:ascii="Times New Roman" w:hAnsi="Times New Roman" w:cs="Times New Roman"/>
          <w:sz w:val="24"/>
          <w:szCs w:val="24"/>
        </w:rPr>
        <w:t xml:space="preserve"> </w:t>
      </w:r>
      <w:proofErr w:type="spellStart"/>
      <w:r w:rsidRPr="00036E4F">
        <w:rPr>
          <w:rFonts w:ascii="Times New Roman" w:hAnsi="Times New Roman" w:cs="Times New Roman"/>
          <w:sz w:val="24"/>
          <w:szCs w:val="24"/>
        </w:rPr>
        <w:t>Тюрнев</w:t>
      </w:r>
      <w:proofErr w:type="spellEnd"/>
      <w:r w:rsidRPr="00036E4F">
        <w:rPr>
          <w:rFonts w:ascii="Times New Roman" w:hAnsi="Times New Roman" w:cs="Times New Roman"/>
          <w:sz w:val="24"/>
          <w:szCs w:val="24"/>
        </w:rPr>
        <w:t xml:space="preserve"> С.И., тел. 89500717416)</w:t>
      </w:r>
    </w:p>
    <w:p w:rsidR="00036E4F" w:rsidRPr="00036E4F" w:rsidRDefault="00036E4F" w:rsidP="00DE26B0">
      <w:pPr>
        <w:numPr>
          <w:ilvl w:val="0"/>
          <w:numId w:val="7"/>
        </w:numPr>
        <w:spacing w:after="0" w:line="240" w:lineRule="auto"/>
        <w:jc w:val="both"/>
        <w:rPr>
          <w:rFonts w:ascii="Times New Roman" w:hAnsi="Times New Roman" w:cs="Times New Roman"/>
          <w:sz w:val="24"/>
          <w:szCs w:val="24"/>
        </w:rPr>
      </w:pPr>
      <w:r w:rsidRPr="00036E4F">
        <w:rPr>
          <w:rFonts w:ascii="Times New Roman" w:hAnsi="Times New Roman" w:cs="Times New Roman"/>
          <w:sz w:val="24"/>
          <w:szCs w:val="24"/>
        </w:rPr>
        <w:t>Машина ГАЗ-53 (ответственный Савельев В.В., тел. 89526321494)</w:t>
      </w:r>
    </w:p>
    <w:p w:rsidR="00036E4F" w:rsidRPr="00036E4F" w:rsidRDefault="00036E4F" w:rsidP="00DE26B0">
      <w:pPr>
        <w:numPr>
          <w:ilvl w:val="0"/>
          <w:numId w:val="7"/>
        </w:numPr>
        <w:spacing w:after="0" w:line="240" w:lineRule="auto"/>
        <w:jc w:val="both"/>
        <w:rPr>
          <w:rFonts w:ascii="Times New Roman" w:hAnsi="Times New Roman" w:cs="Times New Roman"/>
          <w:sz w:val="24"/>
          <w:szCs w:val="24"/>
        </w:rPr>
      </w:pPr>
      <w:r w:rsidRPr="00036E4F">
        <w:rPr>
          <w:rFonts w:ascii="Times New Roman" w:hAnsi="Times New Roman" w:cs="Times New Roman"/>
          <w:sz w:val="24"/>
          <w:szCs w:val="24"/>
        </w:rPr>
        <w:t>Мотопомпа (</w:t>
      </w:r>
      <w:proofErr w:type="gramStart"/>
      <w:r w:rsidRPr="00036E4F">
        <w:rPr>
          <w:rFonts w:ascii="Times New Roman" w:hAnsi="Times New Roman" w:cs="Times New Roman"/>
          <w:sz w:val="24"/>
          <w:szCs w:val="24"/>
        </w:rPr>
        <w:t>ответственный</w:t>
      </w:r>
      <w:proofErr w:type="gramEnd"/>
      <w:r w:rsidRPr="00036E4F">
        <w:rPr>
          <w:rFonts w:ascii="Times New Roman" w:hAnsi="Times New Roman" w:cs="Times New Roman"/>
          <w:sz w:val="24"/>
          <w:szCs w:val="24"/>
        </w:rPr>
        <w:t xml:space="preserve"> Нагорный Я.П., тел. 89500647750)</w:t>
      </w:r>
    </w:p>
    <w:p w:rsidR="00036E4F" w:rsidRPr="00036E4F" w:rsidRDefault="00036E4F" w:rsidP="00DE26B0">
      <w:pPr>
        <w:numPr>
          <w:ilvl w:val="0"/>
          <w:numId w:val="7"/>
        </w:numPr>
        <w:spacing w:after="0" w:line="240" w:lineRule="auto"/>
        <w:jc w:val="both"/>
        <w:rPr>
          <w:rFonts w:ascii="Times New Roman" w:hAnsi="Times New Roman" w:cs="Times New Roman"/>
          <w:sz w:val="24"/>
          <w:szCs w:val="24"/>
        </w:rPr>
      </w:pPr>
      <w:r w:rsidRPr="00036E4F">
        <w:rPr>
          <w:rFonts w:ascii="Times New Roman" w:hAnsi="Times New Roman" w:cs="Times New Roman"/>
          <w:sz w:val="24"/>
          <w:szCs w:val="24"/>
        </w:rPr>
        <w:t>Мотопомпа (ответственный Маньков А.П., тел. 89526331729)</w:t>
      </w:r>
    </w:p>
    <w:p w:rsidR="00036E4F" w:rsidRPr="00036E4F" w:rsidRDefault="00036E4F" w:rsidP="00DE26B0">
      <w:pPr>
        <w:numPr>
          <w:ilvl w:val="0"/>
          <w:numId w:val="7"/>
        </w:numPr>
        <w:spacing w:after="0" w:line="240" w:lineRule="auto"/>
        <w:jc w:val="both"/>
        <w:rPr>
          <w:rFonts w:ascii="Times New Roman" w:hAnsi="Times New Roman" w:cs="Times New Roman"/>
          <w:sz w:val="24"/>
          <w:szCs w:val="24"/>
        </w:rPr>
      </w:pPr>
      <w:r w:rsidRPr="00036E4F">
        <w:rPr>
          <w:rFonts w:ascii="Times New Roman" w:hAnsi="Times New Roman" w:cs="Times New Roman"/>
          <w:sz w:val="24"/>
          <w:szCs w:val="24"/>
        </w:rPr>
        <w:t xml:space="preserve">Мотопомпа (ответственный </w:t>
      </w:r>
      <w:proofErr w:type="spellStart"/>
      <w:r w:rsidRPr="00036E4F">
        <w:rPr>
          <w:rFonts w:ascii="Times New Roman" w:hAnsi="Times New Roman" w:cs="Times New Roman"/>
          <w:sz w:val="24"/>
          <w:szCs w:val="24"/>
        </w:rPr>
        <w:t>Вергун</w:t>
      </w:r>
      <w:proofErr w:type="spellEnd"/>
      <w:proofErr w:type="gramStart"/>
      <w:r w:rsidRPr="00036E4F">
        <w:rPr>
          <w:rFonts w:ascii="Times New Roman" w:hAnsi="Times New Roman" w:cs="Times New Roman"/>
          <w:sz w:val="24"/>
          <w:szCs w:val="24"/>
        </w:rPr>
        <w:t xml:space="preserve"> </w:t>
      </w:r>
      <w:proofErr w:type="spellStart"/>
      <w:r w:rsidRPr="00036E4F">
        <w:rPr>
          <w:rFonts w:ascii="Times New Roman" w:hAnsi="Times New Roman" w:cs="Times New Roman"/>
          <w:sz w:val="24"/>
          <w:szCs w:val="24"/>
        </w:rPr>
        <w:t>В</w:t>
      </w:r>
      <w:proofErr w:type="gramEnd"/>
      <w:r w:rsidRPr="00036E4F">
        <w:rPr>
          <w:rFonts w:ascii="Times New Roman" w:hAnsi="Times New Roman" w:cs="Times New Roman"/>
          <w:sz w:val="24"/>
          <w:szCs w:val="24"/>
        </w:rPr>
        <w:t>л.Г</w:t>
      </w:r>
      <w:proofErr w:type="spellEnd"/>
      <w:r w:rsidRPr="00036E4F">
        <w:rPr>
          <w:rFonts w:ascii="Times New Roman" w:hAnsi="Times New Roman" w:cs="Times New Roman"/>
          <w:sz w:val="24"/>
          <w:szCs w:val="24"/>
        </w:rPr>
        <w:t>., тел. 89500949410)</w:t>
      </w:r>
    </w:p>
    <w:p w:rsidR="00036E4F" w:rsidRPr="00036E4F" w:rsidRDefault="00036E4F" w:rsidP="00DE26B0">
      <w:pPr>
        <w:numPr>
          <w:ilvl w:val="0"/>
          <w:numId w:val="7"/>
        </w:numPr>
        <w:spacing w:after="0" w:line="240" w:lineRule="auto"/>
        <w:jc w:val="both"/>
        <w:rPr>
          <w:rFonts w:ascii="Times New Roman" w:hAnsi="Times New Roman" w:cs="Times New Roman"/>
          <w:sz w:val="24"/>
          <w:szCs w:val="24"/>
        </w:rPr>
      </w:pPr>
      <w:r w:rsidRPr="00036E4F">
        <w:rPr>
          <w:rFonts w:ascii="Times New Roman" w:hAnsi="Times New Roman" w:cs="Times New Roman"/>
          <w:sz w:val="24"/>
          <w:szCs w:val="24"/>
        </w:rPr>
        <w:t>Мотопомпа (</w:t>
      </w:r>
      <w:proofErr w:type="gramStart"/>
      <w:r w:rsidRPr="00036E4F">
        <w:rPr>
          <w:rFonts w:ascii="Times New Roman" w:hAnsi="Times New Roman" w:cs="Times New Roman"/>
          <w:sz w:val="24"/>
          <w:szCs w:val="24"/>
        </w:rPr>
        <w:t>ответственный</w:t>
      </w:r>
      <w:proofErr w:type="gramEnd"/>
      <w:r w:rsidRPr="00036E4F">
        <w:rPr>
          <w:rFonts w:ascii="Times New Roman" w:hAnsi="Times New Roman" w:cs="Times New Roman"/>
          <w:sz w:val="24"/>
          <w:szCs w:val="24"/>
        </w:rPr>
        <w:t xml:space="preserve"> </w:t>
      </w:r>
      <w:proofErr w:type="spellStart"/>
      <w:r w:rsidRPr="00036E4F">
        <w:rPr>
          <w:rFonts w:ascii="Times New Roman" w:hAnsi="Times New Roman" w:cs="Times New Roman"/>
          <w:sz w:val="24"/>
          <w:szCs w:val="24"/>
        </w:rPr>
        <w:t>Абсалямов</w:t>
      </w:r>
      <w:proofErr w:type="spellEnd"/>
      <w:r w:rsidRPr="00036E4F">
        <w:rPr>
          <w:rFonts w:ascii="Times New Roman" w:hAnsi="Times New Roman" w:cs="Times New Roman"/>
          <w:sz w:val="24"/>
          <w:szCs w:val="24"/>
        </w:rPr>
        <w:t xml:space="preserve"> Ф.Ф., тел. 89041256323)</w:t>
      </w:r>
    </w:p>
    <w:p w:rsidR="00036E4F" w:rsidRPr="00036E4F" w:rsidRDefault="00036E4F" w:rsidP="00DE26B0">
      <w:pPr>
        <w:numPr>
          <w:ilvl w:val="0"/>
          <w:numId w:val="7"/>
        </w:numPr>
        <w:spacing w:after="0" w:line="240" w:lineRule="auto"/>
        <w:jc w:val="both"/>
        <w:rPr>
          <w:rFonts w:ascii="Times New Roman" w:hAnsi="Times New Roman" w:cs="Times New Roman"/>
          <w:sz w:val="24"/>
          <w:szCs w:val="24"/>
        </w:rPr>
      </w:pPr>
      <w:proofErr w:type="spellStart"/>
      <w:r w:rsidRPr="00036E4F">
        <w:rPr>
          <w:rFonts w:ascii="Times New Roman" w:hAnsi="Times New Roman" w:cs="Times New Roman"/>
          <w:sz w:val="24"/>
          <w:szCs w:val="24"/>
        </w:rPr>
        <w:t>Водораздатчик</w:t>
      </w:r>
      <w:proofErr w:type="spellEnd"/>
      <w:r w:rsidRPr="00036E4F">
        <w:rPr>
          <w:rFonts w:ascii="Times New Roman" w:hAnsi="Times New Roman" w:cs="Times New Roman"/>
          <w:sz w:val="24"/>
          <w:szCs w:val="24"/>
        </w:rPr>
        <w:t xml:space="preserve"> 4000 м3 (ответственный Москвитин Г.В., тел. 89500813245)</w:t>
      </w:r>
    </w:p>
    <w:p w:rsidR="00036E4F" w:rsidRPr="00036E4F" w:rsidRDefault="00036E4F" w:rsidP="00DE26B0">
      <w:pPr>
        <w:numPr>
          <w:ilvl w:val="0"/>
          <w:numId w:val="7"/>
        </w:numPr>
        <w:spacing w:after="0" w:line="240" w:lineRule="auto"/>
        <w:jc w:val="both"/>
        <w:rPr>
          <w:rFonts w:ascii="Times New Roman" w:hAnsi="Times New Roman" w:cs="Times New Roman"/>
          <w:sz w:val="24"/>
          <w:szCs w:val="24"/>
        </w:rPr>
      </w:pPr>
      <w:proofErr w:type="spellStart"/>
      <w:r w:rsidRPr="00036E4F">
        <w:rPr>
          <w:rFonts w:ascii="Times New Roman" w:hAnsi="Times New Roman" w:cs="Times New Roman"/>
          <w:sz w:val="24"/>
          <w:szCs w:val="24"/>
        </w:rPr>
        <w:t>Водораздатчик</w:t>
      </w:r>
      <w:proofErr w:type="spellEnd"/>
      <w:r w:rsidRPr="00036E4F">
        <w:rPr>
          <w:rFonts w:ascii="Times New Roman" w:hAnsi="Times New Roman" w:cs="Times New Roman"/>
          <w:sz w:val="24"/>
          <w:szCs w:val="24"/>
        </w:rPr>
        <w:t xml:space="preserve"> 4000 м3 (</w:t>
      </w:r>
      <w:proofErr w:type="gramStart"/>
      <w:r w:rsidRPr="00036E4F">
        <w:rPr>
          <w:rFonts w:ascii="Times New Roman" w:hAnsi="Times New Roman" w:cs="Times New Roman"/>
          <w:sz w:val="24"/>
          <w:szCs w:val="24"/>
        </w:rPr>
        <w:t>ответственный</w:t>
      </w:r>
      <w:proofErr w:type="gramEnd"/>
      <w:r w:rsidRPr="00036E4F">
        <w:rPr>
          <w:rFonts w:ascii="Times New Roman" w:hAnsi="Times New Roman" w:cs="Times New Roman"/>
          <w:sz w:val="24"/>
          <w:szCs w:val="24"/>
        </w:rPr>
        <w:t xml:space="preserve"> </w:t>
      </w:r>
      <w:proofErr w:type="spellStart"/>
      <w:r w:rsidRPr="00036E4F">
        <w:rPr>
          <w:rFonts w:ascii="Times New Roman" w:hAnsi="Times New Roman" w:cs="Times New Roman"/>
          <w:sz w:val="24"/>
          <w:szCs w:val="24"/>
        </w:rPr>
        <w:t>Абсалямов</w:t>
      </w:r>
      <w:proofErr w:type="spellEnd"/>
      <w:r w:rsidRPr="00036E4F">
        <w:rPr>
          <w:rFonts w:ascii="Times New Roman" w:hAnsi="Times New Roman" w:cs="Times New Roman"/>
          <w:sz w:val="24"/>
          <w:szCs w:val="24"/>
        </w:rPr>
        <w:t xml:space="preserve"> Ф.Ф., тел. 89041256323)</w:t>
      </w:r>
    </w:p>
    <w:p w:rsidR="00036E4F" w:rsidRPr="00036E4F" w:rsidRDefault="00036E4F" w:rsidP="00DE26B0">
      <w:pPr>
        <w:numPr>
          <w:ilvl w:val="0"/>
          <w:numId w:val="7"/>
        </w:numPr>
        <w:spacing w:after="0" w:line="240" w:lineRule="auto"/>
        <w:jc w:val="both"/>
        <w:rPr>
          <w:rFonts w:ascii="Times New Roman" w:hAnsi="Times New Roman" w:cs="Times New Roman"/>
          <w:sz w:val="24"/>
          <w:szCs w:val="24"/>
        </w:rPr>
      </w:pPr>
      <w:proofErr w:type="spellStart"/>
      <w:r w:rsidRPr="00036E4F">
        <w:rPr>
          <w:rFonts w:ascii="Times New Roman" w:hAnsi="Times New Roman" w:cs="Times New Roman"/>
          <w:sz w:val="24"/>
          <w:szCs w:val="24"/>
        </w:rPr>
        <w:t>Водораздатчик</w:t>
      </w:r>
      <w:proofErr w:type="spellEnd"/>
      <w:r w:rsidRPr="00036E4F">
        <w:rPr>
          <w:rFonts w:ascii="Times New Roman" w:hAnsi="Times New Roman" w:cs="Times New Roman"/>
          <w:sz w:val="24"/>
          <w:szCs w:val="24"/>
        </w:rPr>
        <w:t xml:space="preserve"> 2000 м3 (</w:t>
      </w:r>
      <w:proofErr w:type="gramStart"/>
      <w:r w:rsidRPr="00036E4F">
        <w:rPr>
          <w:rFonts w:ascii="Times New Roman" w:hAnsi="Times New Roman" w:cs="Times New Roman"/>
          <w:sz w:val="24"/>
          <w:szCs w:val="24"/>
        </w:rPr>
        <w:t>ответственный</w:t>
      </w:r>
      <w:proofErr w:type="gramEnd"/>
      <w:r w:rsidRPr="00036E4F">
        <w:rPr>
          <w:rFonts w:ascii="Times New Roman" w:hAnsi="Times New Roman" w:cs="Times New Roman"/>
          <w:sz w:val="24"/>
          <w:szCs w:val="24"/>
        </w:rPr>
        <w:t xml:space="preserve"> </w:t>
      </w:r>
      <w:proofErr w:type="spellStart"/>
      <w:r w:rsidRPr="00036E4F">
        <w:rPr>
          <w:rFonts w:ascii="Times New Roman" w:hAnsi="Times New Roman" w:cs="Times New Roman"/>
          <w:sz w:val="24"/>
          <w:szCs w:val="24"/>
        </w:rPr>
        <w:t>Вергун</w:t>
      </w:r>
      <w:proofErr w:type="spellEnd"/>
      <w:r w:rsidRPr="00036E4F">
        <w:rPr>
          <w:rFonts w:ascii="Times New Roman" w:hAnsi="Times New Roman" w:cs="Times New Roman"/>
          <w:sz w:val="24"/>
          <w:szCs w:val="24"/>
        </w:rPr>
        <w:t xml:space="preserve"> В.Г., тел. 89500949409)</w:t>
      </w:r>
    </w:p>
    <w:p w:rsidR="00036E4F" w:rsidRPr="00036E4F" w:rsidRDefault="00036E4F" w:rsidP="00DE26B0">
      <w:pPr>
        <w:numPr>
          <w:ilvl w:val="0"/>
          <w:numId w:val="7"/>
        </w:numPr>
        <w:spacing w:after="0" w:line="240" w:lineRule="auto"/>
        <w:jc w:val="both"/>
        <w:rPr>
          <w:rFonts w:ascii="Times New Roman" w:hAnsi="Times New Roman" w:cs="Times New Roman"/>
          <w:sz w:val="24"/>
          <w:szCs w:val="24"/>
        </w:rPr>
      </w:pPr>
      <w:r w:rsidRPr="00036E4F">
        <w:rPr>
          <w:rFonts w:ascii="Times New Roman" w:hAnsi="Times New Roman" w:cs="Times New Roman"/>
          <w:sz w:val="24"/>
          <w:szCs w:val="24"/>
        </w:rPr>
        <w:t>Трактор МТЗ-82 (ответственный Середкин Ю.А., тел. 89041538461)</w:t>
      </w:r>
    </w:p>
    <w:p w:rsidR="00036E4F" w:rsidRPr="00036E4F" w:rsidRDefault="00036E4F" w:rsidP="00036E4F">
      <w:pPr>
        <w:spacing w:after="0" w:line="240" w:lineRule="auto"/>
        <w:jc w:val="center"/>
        <w:rPr>
          <w:rFonts w:ascii="Times New Roman" w:hAnsi="Times New Roman" w:cs="Times New Roman"/>
          <w:sz w:val="24"/>
          <w:szCs w:val="24"/>
        </w:rPr>
      </w:pPr>
    </w:p>
    <w:p w:rsidR="00036E4F" w:rsidRPr="00036E4F" w:rsidRDefault="00036E4F" w:rsidP="00036E4F">
      <w:pPr>
        <w:spacing w:after="0" w:line="240" w:lineRule="auto"/>
        <w:jc w:val="center"/>
        <w:rPr>
          <w:rFonts w:ascii="Times New Roman" w:hAnsi="Times New Roman" w:cs="Times New Roman"/>
          <w:sz w:val="24"/>
          <w:szCs w:val="24"/>
        </w:rPr>
      </w:pPr>
    </w:p>
    <w:p w:rsidR="00036E4F" w:rsidRDefault="00036E4F" w:rsidP="00036E4F">
      <w:pPr>
        <w:spacing w:after="0" w:line="240" w:lineRule="auto"/>
        <w:jc w:val="both"/>
        <w:rPr>
          <w:rFonts w:ascii="Times New Roman" w:hAnsi="Times New Roman" w:cs="Times New Roman"/>
        </w:rPr>
      </w:pPr>
      <w:r w:rsidRPr="00036E4F">
        <w:rPr>
          <w:rFonts w:ascii="Times New Roman" w:hAnsi="Times New Roman" w:cs="Times New Roman"/>
        </w:rPr>
        <w:t xml:space="preserve"> </w:t>
      </w:r>
    </w:p>
    <w:p w:rsidR="00036E4F" w:rsidRDefault="00036E4F" w:rsidP="00036E4F">
      <w:pPr>
        <w:spacing w:after="0" w:line="240" w:lineRule="auto"/>
        <w:jc w:val="both"/>
        <w:rPr>
          <w:rFonts w:ascii="Times New Roman" w:hAnsi="Times New Roman" w:cs="Times New Roman"/>
        </w:rPr>
      </w:pPr>
    </w:p>
    <w:p w:rsidR="00036E4F" w:rsidRDefault="00036E4F" w:rsidP="00036E4F">
      <w:pPr>
        <w:spacing w:after="0" w:line="240" w:lineRule="auto"/>
        <w:jc w:val="both"/>
        <w:rPr>
          <w:rFonts w:ascii="Times New Roman" w:hAnsi="Times New Roman" w:cs="Times New Roman"/>
        </w:rPr>
      </w:pPr>
    </w:p>
    <w:p w:rsidR="00036E4F" w:rsidRDefault="00036E4F" w:rsidP="00036E4F">
      <w:pPr>
        <w:spacing w:after="0" w:line="240" w:lineRule="auto"/>
        <w:jc w:val="both"/>
        <w:rPr>
          <w:rFonts w:ascii="Times New Roman" w:hAnsi="Times New Roman" w:cs="Times New Roman"/>
        </w:rPr>
      </w:pPr>
    </w:p>
    <w:p w:rsidR="00036E4F" w:rsidRDefault="00036E4F" w:rsidP="00036E4F">
      <w:pPr>
        <w:spacing w:after="0" w:line="240" w:lineRule="auto"/>
        <w:jc w:val="both"/>
        <w:rPr>
          <w:rFonts w:ascii="Times New Roman" w:hAnsi="Times New Roman" w:cs="Times New Roman"/>
        </w:rPr>
      </w:pPr>
    </w:p>
    <w:p w:rsidR="00036E4F" w:rsidRDefault="00036E4F" w:rsidP="00036E4F">
      <w:pPr>
        <w:spacing w:after="0" w:line="240" w:lineRule="auto"/>
        <w:jc w:val="both"/>
        <w:rPr>
          <w:rFonts w:ascii="Times New Roman" w:hAnsi="Times New Roman" w:cs="Times New Roman"/>
        </w:rPr>
      </w:pPr>
    </w:p>
    <w:p w:rsidR="00036E4F" w:rsidRDefault="00036E4F" w:rsidP="00036E4F">
      <w:pPr>
        <w:spacing w:after="0" w:line="240" w:lineRule="auto"/>
        <w:jc w:val="both"/>
        <w:rPr>
          <w:rFonts w:ascii="Times New Roman" w:hAnsi="Times New Roman" w:cs="Times New Roman"/>
        </w:rPr>
      </w:pPr>
    </w:p>
    <w:p w:rsidR="00036E4F" w:rsidRDefault="00036E4F" w:rsidP="00036E4F">
      <w:pPr>
        <w:spacing w:after="0" w:line="240" w:lineRule="auto"/>
        <w:jc w:val="both"/>
        <w:rPr>
          <w:rFonts w:ascii="Times New Roman" w:hAnsi="Times New Roman" w:cs="Times New Roman"/>
        </w:rPr>
      </w:pPr>
    </w:p>
    <w:p w:rsidR="00036E4F" w:rsidRDefault="00036E4F" w:rsidP="00036E4F">
      <w:pPr>
        <w:spacing w:after="0" w:line="240" w:lineRule="auto"/>
        <w:jc w:val="both"/>
        <w:rPr>
          <w:rFonts w:ascii="Times New Roman" w:hAnsi="Times New Roman" w:cs="Times New Roman"/>
        </w:rPr>
      </w:pPr>
    </w:p>
    <w:p w:rsidR="00036E4F" w:rsidRDefault="00036E4F" w:rsidP="00036E4F">
      <w:pPr>
        <w:spacing w:after="0" w:line="240" w:lineRule="auto"/>
        <w:jc w:val="both"/>
        <w:rPr>
          <w:rFonts w:ascii="Times New Roman" w:hAnsi="Times New Roman" w:cs="Times New Roman"/>
        </w:rPr>
      </w:pPr>
    </w:p>
    <w:p w:rsidR="00036E4F" w:rsidRDefault="00036E4F" w:rsidP="00036E4F">
      <w:pPr>
        <w:spacing w:after="0" w:line="240" w:lineRule="auto"/>
        <w:jc w:val="both"/>
        <w:rPr>
          <w:rFonts w:ascii="Times New Roman" w:hAnsi="Times New Roman" w:cs="Times New Roman"/>
        </w:rPr>
      </w:pPr>
    </w:p>
    <w:p w:rsidR="00036E4F" w:rsidRDefault="00036E4F" w:rsidP="00036E4F">
      <w:pPr>
        <w:spacing w:after="0" w:line="240" w:lineRule="auto"/>
        <w:jc w:val="both"/>
        <w:rPr>
          <w:rFonts w:ascii="Times New Roman" w:hAnsi="Times New Roman" w:cs="Times New Roman"/>
        </w:rPr>
      </w:pPr>
    </w:p>
    <w:p w:rsidR="00036E4F" w:rsidRDefault="00036E4F" w:rsidP="00036E4F">
      <w:pPr>
        <w:spacing w:after="0" w:line="240" w:lineRule="auto"/>
        <w:jc w:val="both"/>
        <w:rPr>
          <w:rFonts w:ascii="Times New Roman" w:hAnsi="Times New Roman" w:cs="Times New Roman"/>
        </w:rPr>
      </w:pPr>
    </w:p>
    <w:p w:rsidR="00036E4F" w:rsidRDefault="00036E4F" w:rsidP="00036E4F">
      <w:pPr>
        <w:spacing w:after="0" w:line="240" w:lineRule="auto"/>
        <w:jc w:val="both"/>
        <w:rPr>
          <w:rFonts w:ascii="Times New Roman" w:hAnsi="Times New Roman" w:cs="Times New Roman"/>
        </w:rPr>
      </w:pPr>
    </w:p>
    <w:p w:rsidR="00036E4F" w:rsidRDefault="00036E4F" w:rsidP="00036E4F">
      <w:pPr>
        <w:spacing w:after="0" w:line="240" w:lineRule="auto"/>
        <w:jc w:val="both"/>
        <w:rPr>
          <w:rFonts w:ascii="Times New Roman" w:hAnsi="Times New Roman" w:cs="Times New Roman"/>
        </w:rPr>
      </w:pPr>
    </w:p>
    <w:p w:rsidR="00036E4F" w:rsidRDefault="00036E4F" w:rsidP="00036E4F">
      <w:pPr>
        <w:spacing w:after="0" w:line="240" w:lineRule="auto"/>
        <w:jc w:val="both"/>
        <w:rPr>
          <w:rFonts w:ascii="Times New Roman" w:hAnsi="Times New Roman" w:cs="Times New Roman"/>
        </w:rPr>
      </w:pPr>
    </w:p>
    <w:p w:rsidR="00036E4F" w:rsidRDefault="00036E4F" w:rsidP="00036E4F">
      <w:pPr>
        <w:spacing w:after="0" w:line="240" w:lineRule="auto"/>
        <w:jc w:val="both"/>
        <w:rPr>
          <w:rFonts w:ascii="Times New Roman" w:hAnsi="Times New Roman" w:cs="Times New Roman"/>
        </w:rPr>
      </w:pPr>
    </w:p>
    <w:p w:rsidR="00036E4F" w:rsidRDefault="00036E4F" w:rsidP="00036E4F">
      <w:pPr>
        <w:spacing w:after="0" w:line="240" w:lineRule="auto"/>
        <w:jc w:val="both"/>
        <w:rPr>
          <w:rFonts w:ascii="Times New Roman" w:hAnsi="Times New Roman" w:cs="Times New Roman"/>
        </w:rPr>
      </w:pPr>
    </w:p>
    <w:p w:rsidR="00036E4F" w:rsidRDefault="00036E4F" w:rsidP="00036E4F">
      <w:pPr>
        <w:spacing w:after="0" w:line="240" w:lineRule="auto"/>
        <w:jc w:val="both"/>
        <w:rPr>
          <w:rFonts w:ascii="Times New Roman" w:hAnsi="Times New Roman" w:cs="Times New Roman"/>
        </w:rPr>
      </w:pPr>
    </w:p>
    <w:p w:rsidR="00036E4F" w:rsidRDefault="00036E4F" w:rsidP="00036E4F">
      <w:pPr>
        <w:spacing w:after="0" w:line="240" w:lineRule="auto"/>
        <w:jc w:val="both"/>
        <w:rPr>
          <w:rFonts w:ascii="Times New Roman" w:hAnsi="Times New Roman" w:cs="Times New Roman"/>
        </w:rPr>
      </w:pPr>
    </w:p>
    <w:p w:rsidR="00036E4F" w:rsidRDefault="00036E4F" w:rsidP="00036E4F">
      <w:pPr>
        <w:spacing w:after="0" w:line="240" w:lineRule="auto"/>
        <w:jc w:val="both"/>
        <w:rPr>
          <w:rFonts w:ascii="Times New Roman" w:hAnsi="Times New Roman" w:cs="Times New Roman"/>
        </w:rPr>
      </w:pPr>
    </w:p>
    <w:p w:rsidR="00036E4F" w:rsidRDefault="00036E4F" w:rsidP="00036E4F">
      <w:pPr>
        <w:spacing w:after="0" w:line="240" w:lineRule="auto"/>
        <w:jc w:val="both"/>
        <w:rPr>
          <w:rFonts w:ascii="Times New Roman" w:hAnsi="Times New Roman" w:cs="Times New Roman"/>
        </w:rPr>
      </w:pPr>
    </w:p>
    <w:p w:rsidR="00036E4F" w:rsidRDefault="00036E4F" w:rsidP="00036E4F">
      <w:pPr>
        <w:spacing w:after="0" w:line="240" w:lineRule="auto"/>
        <w:jc w:val="both"/>
        <w:rPr>
          <w:rFonts w:ascii="Times New Roman" w:hAnsi="Times New Roman" w:cs="Times New Roman"/>
        </w:rPr>
      </w:pPr>
    </w:p>
    <w:p w:rsidR="00036E4F" w:rsidRDefault="00036E4F" w:rsidP="00036E4F">
      <w:pPr>
        <w:spacing w:after="0" w:line="240" w:lineRule="auto"/>
        <w:jc w:val="both"/>
        <w:rPr>
          <w:rFonts w:ascii="Times New Roman" w:hAnsi="Times New Roman" w:cs="Times New Roman"/>
        </w:rPr>
      </w:pPr>
    </w:p>
    <w:p w:rsidR="00036E4F" w:rsidRDefault="00036E4F" w:rsidP="00036E4F">
      <w:pPr>
        <w:spacing w:after="0" w:line="240" w:lineRule="auto"/>
        <w:jc w:val="both"/>
        <w:rPr>
          <w:rFonts w:ascii="Times New Roman" w:hAnsi="Times New Roman" w:cs="Times New Roman"/>
        </w:rPr>
      </w:pPr>
    </w:p>
    <w:p w:rsidR="00036E4F" w:rsidRDefault="00036E4F" w:rsidP="00036E4F">
      <w:pPr>
        <w:spacing w:after="0" w:line="240" w:lineRule="auto"/>
        <w:jc w:val="both"/>
        <w:rPr>
          <w:rFonts w:ascii="Times New Roman" w:hAnsi="Times New Roman" w:cs="Times New Roman"/>
        </w:rPr>
      </w:pPr>
    </w:p>
    <w:p w:rsidR="00036E4F" w:rsidRDefault="00036E4F" w:rsidP="00036E4F">
      <w:pPr>
        <w:spacing w:after="0" w:line="240" w:lineRule="auto"/>
        <w:jc w:val="both"/>
        <w:rPr>
          <w:rFonts w:ascii="Times New Roman" w:hAnsi="Times New Roman" w:cs="Times New Roman"/>
        </w:rPr>
      </w:pPr>
    </w:p>
    <w:p w:rsidR="00036E4F" w:rsidRDefault="00036E4F" w:rsidP="00036E4F">
      <w:pPr>
        <w:spacing w:after="0" w:line="240" w:lineRule="auto"/>
        <w:jc w:val="both"/>
        <w:rPr>
          <w:rFonts w:ascii="Times New Roman" w:hAnsi="Times New Roman" w:cs="Times New Roman"/>
        </w:rPr>
      </w:pPr>
    </w:p>
    <w:p w:rsidR="00036E4F" w:rsidRDefault="00036E4F" w:rsidP="00036E4F">
      <w:pPr>
        <w:spacing w:after="0" w:line="240" w:lineRule="auto"/>
        <w:jc w:val="both"/>
        <w:rPr>
          <w:rFonts w:ascii="Times New Roman" w:hAnsi="Times New Roman" w:cs="Times New Roman"/>
        </w:rPr>
      </w:pPr>
    </w:p>
    <w:p w:rsidR="00036E4F" w:rsidRDefault="00036E4F" w:rsidP="00036E4F">
      <w:pPr>
        <w:spacing w:after="0" w:line="240" w:lineRule="auto"/>
        <w:jc w:val="both"/>
        <w:rPr>
          <w:rFonts w:ascii="Times New Roman" w:hAnsi="Times New Roman" w:cs="Times New Roman"/>
        </w:rPr>
      </w:pPr>
    </w:p>
    <w:p w:rsidR="00036E4F" w:rsidRDefault="00036E4F" w:rsidP="00036E4F">
      <w:pPr>
        <w:spacing w:after="0" w:line="240" w:lineRule="auto"/>
        <w:jc w:val="both"/>
        <w:rPr>
          <w:rFonts w:ascii="Times New Roman" w:hAnsi="Times New Roman" w:cs="Times New Roman"/>
        </w:rPr>
      </w:pPr>
    </w:p>
    <w:p w:rsidR="00036E4F" w:rsidRDefault="00036E4F" w:rsidP="00036E4F">
      <w:pPr>
        <w:spacing w:after="0" w:line="240" w:lineRule="auto"/>
        <w:jc w:val="both"/>
        <w:rPr>
          <w:rFonts w:ascii="Times New Roman" w:hAnsi="Times New Roman" w:cs="Times New Roman"/>
        </w:rPr>
      </w:pPr>
    </w:p>
    <w:p w:rsidR="00036E4F" w:rsidRPr="00036E4F" w:rsidRDefault="00036E4F" w:rsidP="00036E4F">
      <w:pPr>
        <w:spacing w:after="0" w:line="240" w:lineRule="auto"/>
        <w:jc w:val="both"/>
        <w:rPr>
          <w:rFonts w:ascii="Times New Roman" w:hAnsi="Times New Roman" w:cs="Times New Roman"/>
        </w:rPr>
      </w:pPr>
    </w:p>
    <w:p w:rsidR="00036E4F" w:rsidRPr="00036E4F" w:rsidRDefault="00036E4F" w:rsidP="00036E4F">
      <w:pPr>
        <w:spacing w:after="0" w:line="240" w:lineRule="auto"/>
        <w:jc w:val="center"/>
        <w:outlineLvl w:val="0"/>
        <w:rPr>
          <w:rFonts w:ascii="Times New Roman" w:eastAsia="Calibri" w:hAnsi="Times New Roman" w:cs="Times New Roman"/>
          <w:sz w:val="28"/>
          <w:szCs w:val="28"/>
          <w:lang w:eastAsia="ru-RU"/>
        </w:rPr>
      </w:pPr>
      <w:r w:rsidRPr="00036E4F">
        <w:rPr>
          <w:rFonts w:ascii="Times New Roman" w:eastAsia="Calibri" w:hAnsi="Times New Roman" w:cs="Times New Roman"/>
          <w:sz w:val="28"/>
          <w:szCs w:val="28"/>
          <w:lang w:eastAsia="ru-RU"/>
        </w:rPr>
        <w:lastRenderedPageBreak/>
        <w:t>РОССИЙСКАЯ ФЕДЕРАЦИЯ</w:t>
      </w:r>
    </w:p>
    <w:p w:rsidR="00036E4F" w:rsidRPr="00036E4F" w:rsidRDefault="00036E4F" w:rsidP="00036E4F">
      <w:pPr>
        <w:spacing w:after="0" w:line="240" w:lineRule="auto"/>
        <w:jc w:val="center"/>
        <w:rPr>
          <w:rFonts w:ascii="Times New Roman" w:eastAsia="Calibri" w:hAnsi="Times New Roman" w:cs="Times New Roman"/>
          <w:sz w:val="28"/>
          <w:szCs w:val="28"/>
          <w:lang w:eastAsia="ru-RU"/>
        </w:rPr>
      </w:pPr>
      <w:r w:rsidRPr="00036E4F">
        <w:rPr>
          <w:rFonts w:ascii="Times New Roman" w:eastAsia="Calibri" w:hAnsi="Times New Roman" w:cs="Times New Roman"/>
          <w:sz w:val="28"/>
          <w:szCs w:val="28"/>
          <w:lang w:eastAsia="ru-RU"/>
        </w:rPr>
        <w:t>ИРКУТСКАЯ ОБЛАСТЬ</w:t>
      </w:r>
    </w:p>
    <w:p w:rsidR="00036E4F" w:rsidRPr="00036E4F" w:rsidRDefault="00036E4F" w:rsidP="00036E4F">
      <w:pPr>
        <w:spacing w:after="0" w:line="240" w:lineRule="auto"/>
        <w:jc w:val="center"/>
        <w:rPr>
          <w:rFonts w:ascii="Times New Roman" w:eastAsia="Calibri" w:hAnsi="Times New Roman" w:cs="Times New Roman"/>
          <w:sz w:val="28"/>
          <w:szCs w:val="28"/>
          <w:lang w:eastAsia="ru-RU"/>
        </w:rPr>
      </w:pPr>
      <w:r w:rsidRPr="00036E4F">
        <w:rPr>
          <w:rFonts w:ascii="Times New Roman" w:eastAsia="Calibri" w:hAnsi="Times New Roman" w:cs="Times New Roman"/>
          <w:sz w:val="28"/>
          <w:szCs w:val="28"/>
          <w:lang w:eastAsia="ru-RU"/>
        </w:rPr>
        <w:t>ОСИНСКИЙ РАЙОН</w:t>
      </w:r>
    </w:p>
    <w:p w:rsidR="00036E4F" w:rsidRPr="00036E4F" w:rsidRDefault="00036E4F" w:rsidP="00036E4F">
      <w:pPr>
        <w:shd w:val="clear" w:color="auto" w:fill="FFFFFF"/>
        <w:spacing w:after="0" w:line="326" w:lineRule="exact"/>
        <w:ind w:right="-7"/>
        <w:jc w:val="center"/>
        <w:rPr>
          <w:rFonts w:ascii="Times New Roman" w:eastAsia="Calibri" w:hAnsi="Times New Roman" w:cs="Times New Roman"/>
          <w:sz w:val="28"/>
          <w:szCs w:val="28"/>
          <w:lang w:eastAsia="ru-RU"/>
        </w:rPr>
      </w:pPr>
      <w:r w:rsidRPr="00036E4F">
        <w:rPr>
          <w:rFonts w:ascii="Times New Roman" w:eastAsia="Calibri" w:hAnsi="Times New Roman" w:cs="Times New Roman"/>
          <w:sz w:val="28"/>
          <w:szCs w:val="28"/>
          <w:lang w:eastAsia="ru-RU"/>
        </w:rPr>
        <w:t>ДУМА МУНИЦИПАЛЬНОГО ОБРАЗОВАНИЯ «МАЙСК»</w:t>
      </w:r>
    </w:p>
    <w:p w:rsidR="00036E4F" w:rsidRPr="00036E4F" w:rsidRDefault="00036E4F" w:rsidP="00036E4F">
      <w:pPr>
        <w:shd w:val="clear" w:color="auto" w:fill="FFFFFF"/>
        <w:spacing w:after="0" w:line="326" w:lineRule="exact"/>
        <w:ind w:right="-7"/>
        <w:rPr>
          <w:rFonts w:ascii="Times New Roman" w:eastAsia="Calibri" w:hAnsi="Times New Roman" w:cs="Times New Roman"/>
          <w:sz w:val="28"/>
          <w:szCs w:val="28"/>
          <w:lang w:eastAsia="ru-RU"/>
        </w:rPr>
      </w:pPr>
    </w:p>
    <w:p w:rsidR="00036E4F" w:rsidRPr="00036E4F" w:rsidRDefault="00036E4F" w:rsidP="00036E4F">
      <w:pPr>
        <w:shd w:val="clear" w:color="auto" w:fill="FFFFFF"/>
        <w:spacing w:after="0" w:line="326" w:lineRule="exact"/>
        <w:ind w:right="-7"/>
        <w:rPr>
          <w:rFonts w:ascii="Times New Roman" w:eastAsia="Calibri" w:hAnsi="Times New Roman" w:cs="Times New Roman"/>
          <w:sz w:val="28"/>
          <w:szCs w:val="28"/>
          <w:lang w:eastAsia="ru-RU"/>
        </w:rPr>
      </w:pPr>
      <w:r w:rsidRPr="00036E4F">
        <w:rPr>
          <w:rFonts w:ascii="Times New Roman" w:eastAsia="Calibri" w:hAnsi="Times New Roman" w:cs="Times New Roman"/>
          <w:spacing w:val="-3"/>
          <w:sz w:val="28"/>
          <w:szCs w:val="28"/>
          <w:lang w:eastAsia="ru-RU"/>
        </w:rPr>
        <w:t>19 сессия</w:t>
      </w:r>
      <w:r w:rsidRPr="00036E4F">
        <w:rPr>
          <w:rFonts w:ascii="Times New Roman" w:eastAsia="Calibri" w:hAnsi="Times New Roman" w:cs="Times New Roman"/>
          <w:color w:val="FF0000"/>
          <w:sz w:val="28"/>
          <w:szCs w:val="28"/>
          <w:lang w:eastAsia="ru-RU"/>
        </w:rPr>
        <w:tab/>
      </w:r>
      <w:r w:rsidRPr="00036E4F">
        <w:rPr>
          <w:rFonts w:ascii="Times New Roman" w:eastAsia="Calibri" w:hAnsi="Times New Roman" w:cs="Times New Roman"/>
          <w:sz w:val="28"/>
          <w:szCs w:val="28"/>
          <w:lang w:eastAsia="ru-RU"/>
        </w:rPr>
        <w:tab/>
      </w:r>
      <w:r w:rsidRPr="00036E4F">
        <w:rPr>
          <w:rFonts w:ascii="Times New Roman" w:eastAsia="Calibri" w:hAnsi="Times New Roman" w:cs="Times New Roman"/>
          <w:sz w:val="28"/>
          <w:szCs w:val="28"/>
          <w:lang w:eastAsia="ru-RU"/>
        </w:rPr>
        <w:tab/>
      </w:r>
      <w:r w:rsidRPr="00036E4F">
        <w:rPr>
          <w:rFonts w:ascii="Times New Roman" w:eastAsia="Calibri" w:hAnsi="Times New Roman" w:cs="Times New Roman"/>
          <w:sz w:val="28"/>
          <w:szCs w:val="28"/>
          <w:lang w:eastAsia="ru-RU"/>
        </w:rPr>
        <w:tab/>
      </w:r>
      <w:r w:rsidRPr="00036E4F">
        <w:rPr>
          <w:rFonts w:ascii="Times New Roman" w:eastAsia="Calibri" w:hAnsi="Times New Roman" w:cs="Times New Roman"/>
          <w:sz w:val="28"/>
          <w:szCs w:val="28"/>
          <w:lang w:eastAsia="ru-RU"/>
        </w:rPr>
        <w:tab/>
      </w:r>
      <w:r w:rsidRPr="00036E4F">
        <w:rPr>
          <w:rFonts w:ascii="Times New Roman" w:eastAsia="Calibri" w:hAnsi="Times New Roman" w:cs="Times New Roman"/>
          <w:sz w:val="28"/>
          <w:szCs w:val="28"/>
          <w:lang w:eastAsia="ru-RU"/>
        </w:rPr>
        <w:tab/>
        <w:t xml:space="preserve">              </w:t>
      </w:r>
      <w:r w:rsidR="003C0582">
        <w:rPr>
          <w:rFonts w:ascii="Times New Roman" w:eastAsia="Calibri" w:hAnsi="Times New Roman" w:cs="Times New Roman"/>
          <w:sz w:val="28"/>
          <w:szCs w:val="28"/>
          <w:lang w:eastAsia="ru-RU"/>
        </w:rPr>
        <w:t xml:space="preserve">                               </w:t>
      </w:r>
      <w:r w:rsidRPr="00036E4F">
        <w:rPr>
          <w:rFonts w:ascii="Times New Roman" w:eastAsia="Calibri" w:hAnsi="Times New Roman" w:cs="Times New Roman"/>
          <w:spacing w:val="-2"/>
          <w:sz w:val="28"/>
          <w:szCs w:val="28"/>
          <w:lang w:eastAsia="ru-RU"/>
        </w:rPr>
        <w:t>Третьего созыва</w:t>
      </w:r>
    </w:p>
    <w:p w:rsidR="00036E4F" w:rsidRPr="00036E4F" w:rsidRDefault="00036E4F" w:rsidP="00036E4F">
      <w:pPr>
        <w:shd w:val="clear" w:color="auto" w:fill="FFFFFF"/>
        <w:tabs>
          <w:tab w:val="left" w:pos="0"/>
        </w:tabs>
        <w:spacing w:before="307" w:after="0" w:line="240" w:lineRule="auto"/>
        <w:rPr>
          <w:rFonts w:ascii="Times New Roman" w:eastAsia="Calibri" w:hAnsi="Times New Roman" w:cs="Times New Roman"/>
          <w:smallCaps/>
          <w:spacing w:val="-6"/>
          <w:sz w:val="28"/>
          <w:szCs w:val="28"/>
          <w:lang w:eastAsia="ru-RU"/>
        </w:rPr>
      </w:pPr>
      <w:r w:rsidRPr="00036E4F">
        <w:rPr>
          <w:rFonts w:ascii="Times New Roman" w:eastAsia="Calibri" w:hAnsi="Times New Roman" w:cs="Times New Roman"/>
          <w:spacing w:val="-2"/>
          <w:sz w:val="28"/>
          <w:szCs w:val="28"/>
          <w:lang w:eastAsia="ru-RU"/>
        </w:rPr>
        <w:t xml:space="preserve"> 29.04.2015г.                                                                                                         с. Майск</w:t>
      </w:r>
    </w:p>
    <w:p w:rsidR="00036E4F" w:rsidRPr="00036E4F" w:rsidRDefault="00036E4F" w:rsidP="00036E4F">
      <w:pPr>
        <w:shd w:val="clear" w:color="auto" w:fill="FFFFFF"/>
        <w:spacing w:before="336" w:after="298" w:line="240" w:lineRule="auto"/>
        <w:jc w:val="center"/>
        <w:outlineLvl w:val="0"/>
        <w:rPr>
          <w:rFonts w:ascii="Times New Roman" w:eastAsia="Calibri" w:hAnsi="Times New Roman" w:cs="Times New Roman"/>
          <w:sz w:val="28"/>
          <w:szCs w:val="28"/>
          <w:u w:val="single"/>
          <w:lang w:eastAsia="ru-RU"/>
        </w:rPr>
      </w:pPr>
      <w:r w:rsidRPr="00036E4F">
        <w:rPr>
          <w:rFonts w:ascii="Times New Roman" w:eastAsia="Calibri" w:hAnsi="Times New Roman" w:cs="Times New Roman"/>
          <w:sz w:val="28"/>
          <w:szCs w:val="28"/>
          <w:lang w:eastAsia="ru-RU"/>
        </w:rPr>
        <w:t>РЕШЕНИЕ № 99</w:t>
      </w:r>
    </w:p>
    <w:p w:rsidR="00036E4F" w:rsidRPr="00036E4F" w:rsidRDefault="00036E4F" w:rsidP="00036E4F">
      <w:pPr>
        <w:shd w:val="clear" w:color="auto" w:fill="FFFFFF"/>
        <w:spacing w:after="0" w:line="240" w:lineRule="auto"/>
        <w:rPr>
          <w:rFonts w:ascii="Times New Roman" w:eastAsia="Calibri" w:hAnsi="Times New Roman" w:cs="Times New Roman"/>
          <w:bCs/>
          <w:color w:val="000000"/>
          <w:spacing w:val="4"/>
          <w:sz w:val="28"/>
          <w:szCs w:val="28"/>
          <w:lang w:eastAsia="ru-RU"/>
        </w:rPr>
      </w:pPr>
      <w:r w:rsidRPr="00036E4F">
        <w:rPr>
          <w:rFonts w:ascii="Times New Roman" w:eastAsia="Calibri" w:hAnsi="Times New Roman" w:cs="Times New Roman"/>
          <w:bCs/>
          <w:color w:val="000000"/>
          <w:spacing w:val="4"/>
          <w:sz w:val="28"/>
          <w:szCs w:val="28"/>
          <w:lang w:eastAsia="ru-RU"/>
        </w:rPr>
        <w:t>«О внесении изменений и дополнений</w:t>
      </w:r>
    </w:p>
    <w:p w:rsidR="00036E4F" w:rsidRPr="00036E4F" w:rsidRDefault="00036E4F" w:rsidP="00036E4F">
      <w:pPr>
        <w:shd w:val="clear" w:color="auto" w:fill="FFFFFF"/>
        <w:spacing w:after="0" w:line="240" w:lineRule="auto"/>
        <w:rPr>
          <w:rFonts w:ascii="Times New Roman" w:eastAsia="Calibri" w:hAnsi="Times New Roman" w:cs="Times New Roman"/>
          <w:bCs/>
          <w:color w:val="000000"/>
          <w:spacing w:val="6"/>
          <w:sz w:val="28"/>
          <w:szCs w:val="28"/>
          <w:lang w:eastAsia="ru-RU"/>
        </w:rPr>
      </w:pPr>
      <w:r w:rsidRPr="00036E4F">
        <w:rPr>
          <w:rFonts w:ascii="Times New Roman" w:eastAsia="Calibri" w:hAnsi="Times New Roman" w:cs="Times New Roman"/>
          <w:bCs/>
          <w:color w:val="000000"/>
          <w:spacing w:val="4"/>
          <w:sz w:val="28"/>
          <w:szCs w:val="28"/>
          <w:lang w:eastAsia="ru-RU"/>
        </w:rPr>
        <w:t xml:space="preserve">в Устав </w:t>
      </w:r>
      <w:r w:rsidRPr="00036E4F">
        <w:rPr>
          <w:rFonts w:ascii="Times New Roman" w:eastAsia="Calibri" w:hAnsi="Times New Roman" w:cs="Times New Roman"/>
          <w:bCs/>
          <w:color w:val="000000"/>
          <w:spacing w:val="7"/>
          <w:sz w:val="28"/>
          <w:szCs w:val="28"/>
          <w:lang w:eastAsia="ru-RU"/>
        </w:rPr>
        <w:t>муниципального образова</w:t>
      </w:r>
      <w:r w:rsidRPr="00036E4F">
        <w:rPr>
          <w:rFonts w:ascii="Times New Roman" w:eastAsia="Calibri" w:hAnsi="Times New Roman" w:cs="Times New Roman"/>
          <w:bCs/>
          <w:color w:val="000000"/>
          <w:spacing w:val="6"/>
          <w:sz w:val="28"/>
          <w:szCs w:val="28"/>
          <w:lang w:eastAsia="ru-RU"/>
        </w:rPr>
        <w:t>ния «Майск»</w:t>
      </w:r>
    </w:p>
    <w:p w:rsidR="00036E4F" w:rsidRPr="00036E4F" w:rsidRDefault="00036E4F" w:rsidP="00036E4F">
      <w:pPr>
        <w:shd w:val="clear" w:color="auto" w:fill="FFFFFF"/>
        <w:spacing w:after="0" w:line="240" w:lineRule="auto"/>
        <w:rPr>
          <w:rFonts w:ascii="Times New Roman" w:eastAsia="Calibri" w:hAnsi="Times New Roman" w:cs="Times New Roman"/>
          <w:bCs/>
          <w:color w:val="000000"/>
          <w:spacing w:val="6"/>
          <w:sz w:val="28"/>
          <w:szCs w:val="28"/>
          <w:lang w:eastAsia="ru-RU"/>
        </w:rPr>
      </w:pPr>
    </w:p>
    <w:p w:rsidR="00036E4F" w:rsidRPr="00036E4F" w:rsidRDefault="00036E4F" w:rsidP="00036E4F">
      <w:pPr>
        <w:spacing w:after="0" w:line="240" w:lineRule="auto"/>
        <w:jc w:val="both"/>
        <w:rPr>
          <w:rFonts w:ascii="Times New Roman" w:eastAsia="Calibri" w:hAnsi="Times New Roman" w:cs="Times New Roman"/>
          <w:color w:val="000000"/>
          <w:spacing w:val="1"/>
          <w:sz w:val="28"/>
          <w:szCs w:val="28"/>
          <w:lang w:eastAsia="ru-RU"/>
        </w:rPr>
      </w:pPr>
      <w:r w:rsidRPr="00036E4F">
        <w:rPr>
          <w:rFonts w:ascii="Times New Roman" w:eastAsia="Calibri" w:hAnsi="Times New Roman" w:cs="Times New Roman"/>
          <w:sz w:val="28"/>
          <w:szCs w:val="28"/>
          <w:lang w:eastAsia="ru-RU"/>
        </w:rPr>
        <w:t xml:space="preserve">    В целях приведения Устава муниципального образования «Майск» в соответствие с Федеральным законом № 131-ФЗ от 06 октября 2003 года  «Об общих принципах организации местного самоуправления  в Российской Федерации», федеральным и региональным законодательством, руководствуясь статьей 41,44 и 45 Устава МО «Майск» </w:t>
      </w:r>
      <w:r w:rsidRPr="00036E4F">
        <w:rPr>
          <w:rFonts w:ascii="Times New Roman" w:eastAsia="Calibri" w:hAnsi="Times New Roman" w:cs="Times New Roman"/>
          <w:color w:val="000000"/>
          <w:spacing w:val="1"/>
          <w:sz w:val="28"/>
          <w:szCs w:val="28"/>
          <w:lang w:eastAsia="ru-RU"/>
        </w:rPr>
        <w:t>Дума муниципального образования «Майск»</w:t>
      </w:r>
    </w:p>
    <w:p w:rsidR="00036E4F" w:rsidRPr="00036E4F" w:rsidRDefault="00036E4F" w:rsidP="00036E4F">
      <w:pPr>
        <w:shd w:val="clear" w:color="auto" w:fill="FFFFFF"/>
        <w:spacing w:before="120" w:after="120" w:line="240" w:lineRule="auto"/>
        <w:jc w:val="center"/>
        <w:rPr>
          <w:rFonts w:ascii="Times New Roman" w:eastAsia="Calibri" w:hAnsi="Times New Roman" w:cs="Times New Roman"/>
          <w:bCs/>
          <w:color w:val="000000"/>
          <w:spacing w:val="4"/>
          <w:sz w:val="28"/>
          <w:szCs w:val="28"/>
          <w:lang w:eastAsia="ru-RU"/>
        </w:rPr>
      </w:pPr>
      <w:r w:rsidRPr="00036E4F">
        <w:rPr>
          <w:rFonts w:ascii="Times New Roman" w:eastAsia="Calibri" w:hAnsi="Times New Roman" w:cs="Times New Roman"/>
          <w:bCs/>
          <w:color w:val="000000"/>
          <w:spacing w:val="4"/>
          <w:sz w:val="28"/>
          <w:szCs w:val="28"/>
          <w:lang w:eastAsia="ru-RU"/>
        </w:rPr>
        <w:t>РЕШИЛА:</w:t>
      </w:r>
    </w:p>
    <w:p w:rsidR="00036E4F" w:rsidRPr="00036E4F" w:rsidRDefault="00036E4F" w:rsidP="00036E4F">
      <w:pPr>
        <w:shd w:val="clear" w:color="auto" w:fill="FFFFFF"/>
        <w:tabs>
          <w:tab w:val="left" w:pos="557"/>
        </w:tabs>
        <w:spacing w:after="0" w:line="240" w:lineRule="auto"/>
        <w:ind w:firstLine="567"/>
        <w:jc w:val="both"/>
        <w:rPr>
          <w:rFonts w:ascii="Times New Roman" w:eastAsia="Calibri" w:hAnsi="Times New Roman" w:cs="Times New Roman"/>
          <w:sz w:val="28"/>
          <w:szCs w:val="28"/>
          <w:lang w:eastAsia="ru-RU"/>
        </w:rPr>
      </w:pPr>
      <w:r w:rsidRPr="00036E4F">
        <w:rPr>
          <w:rFonts w:ascii="Times New Roman" w:eastAsia="Calibri" w:hAnsi="Times New Roman" w:cs="Times New Roman"/>
          <w:color w:val="000000"/>
          <w:spacing w:val="-24"/>
          <w:sz w:val="28"/>
          <w:szCs w:val="28"/>
          <w:lang w:eastAsia="ru-RU"/>
        </w:rPr>
        <w:t xml:space="preserve">1.  </w:t>
      </w:r>
      <w:r w:rsidRPr="00036E4F">
        <w:rPr>
          <w:rFonts w:ascii="Times New Roman" w:eastAsia="Calibri" w:hAnsi="Times New Roman" w:cs="Times New Roman"/>
          <w:color w:val="000000"/>
          <w:spacing w:val="3"/>
          <w:sz w:val="28"/>
          <w:szCs w:val="28"/>
          <w:lang w:eastAsia="ru-RU"/>
        </w:rPr>
        <w:t>Внести изменения и дополнения в Устав муниципального образования «Майск» (Приложение 1)</w:t>
      </w:r>
      <w:r w:rsidRPr="00036E4F">
        <w:rPr>
          <w:rFonts w:ascii="Times New Roman" w:eastAsia="Calibri" w:hAnsi="Times New Roman" w:cs="Times New Roman"/>
          <w:color w:val="000000"/>
          <w:spacing w:val="1"/>
          <w:sz w:val="28"/>
          <w:szCs w:val="28"/>
          <w:lang w:eastAsia="ru-RU"/>
        </w:rPr>
        <w:t>.</w:t>
      </w:r>
    </w:p>
    <w:p w:rsidR="00036E4F" w:rsidRPr="00036E4F" w:rsidRDefault="00036E4F" w:rsidP="00036E4F">
      <w:pPr>
        <w:shd w:val="clear" w:color="auto" w:fill="FFFFFF"/>
        <w:tabs>
          <w:tab w:val="left" w:pos="557"/>
        </w:tabs>
        <w:spacing w:after="0" w:line="240" w:lineRule="auto"/>
        <w:ind w:firstLine="567"/>
        <w:jc w:val="both"/>
        <w:rPr>
          <w:rFonts w:ascii="Times New Roman" w:eastAsia="Calibri" w:hAnsi="Times New Roman" w:cs="Times New Roman"/>
          <w:color w:val="000000"/>
          <w:sz w:val="28"/>
          <w:szCs w:val="28"/>
          <w:lang w:eastAsia="ru-RU"/>
        </w:rPr>
      </w:pPr>
      <w:r w:rsidRPr="00036E4F">
        <w:rPr>
          <w:rFonts w:ascii="Times New Roman" w:eastAsia="Calibri" w:hAnsi="Times New Roman" w:cs="Times New Roman"/>
          <w:color w:val="000000"/>
          <w:spacing w:val="-24"/>
          <w:sz w:val="28"/>
          <w:szCs w:val="28"/>
          <w:lang w:eastAsia="ru-RU"/>
        </w:rPr>
        <w:t xml:space="preserve">2.  </w:t>
      </w:r>
      <w:r w:rsidRPr="00036E4F">
        <w:rPr>
          <w:rFonts w:ascii="Times New Roman" w:eastAsia="Calibri" w:hAnsi="Times New Roman" w:cs="Times New Roman"/>
          <w:color w:val="000000"/>
          <w:sz w:val="28"/>
          <w:szCs w:val="28"/>
          <w:lang w:eastAsia="ru-RU"/>
        </w:rPr>
        <w:t xml:space="preserve">Главе </w:t>
      </w:r>
      <w:r w:rsidRPr="00036E4F">
        <w:rPr>
          <w:rFonts w:ascii="Times New Roman" w:eastAsia="Calibri" w:hAnsi="Times New Roman" w:cs="Times New Roman"/>
          <w:color w:val="000000"/>
          <w:spacing w:val="1"/>
          <w:sz w:val="28"/>
          <w:szCs w:val="28"/>
          <w:lang w:eastAsia="ru-RU"/>
        </w:rPr>
        <w:t xml:space="preserve">муниципального образования </w:t>
      </w:r>
      <w:r w:rsidRPr="00036E4F">
        <w:rPr>
          <w:rFonts w:ascii="Times New Roman" w:eastAsia="Calibri" w:hAnsi="Times New Roman" w:cs="Times New Roman"/>
          <w:color w:val="000000"/>
          <w:sz w:val="28"/>
          <w:szCs w:val="28"/>
          <w:lang w:eastAsia="ru-RU"/>
        </w:rPr>
        <w:t xml:space="preserve">«Майск» Серебренникову А.И. направить на государственную регистрацию Устав муниципального образования «Майск» в Управление Министерства Юстиции  Российской Федерации по Иркутской области. </w:t>
      </w:r>
    </w:p>
    <w:p w:rsidR="00036E4F" w:rsidRPr="00036E4F" w:rsidRDefault="00036E4F" w:rsidP="00036E4F">
      <w:pPr>
        <w:spacing w:after="0" w:line="240" w:lineRule="auto"/>
        <w:ind w:firstLine="567"/>
        <w:jc w:val="both"/>
        <w:rPr>
          <w:rFonts w:ascii="Times New Roman" w:eastAsia="Calibri" w:hAnsi="Times New Roman" w:cs="Times New Roman"/>
          <w:sz w:val="28"/>
          <w:szCs w:val="28"/>
          <w:lang w:eastAsia="ru-RU"/>
        </w:rPr>
      </w:pPr>
      <w:r w:rsidRPr="00036E4F">
        <w:rPr>
          <w:rFonts w:ascii="Times New Roman" w:eastAsia="Calibri" w:hAnsi="Times New Roman" w:cs="Times New Roman"/>
          <w:color w:val="000000"/>
          <w:spacing w:val="-12"/>
          <w:sz w:val="28"/>
          <w:szCs w:val="28"/>
          <w:lang w:eastAsia="ru-RU"/>
        </w:rPr>
        <w:t xml:space="preserve">3. </w:t>
      </w:r>
      <w:r w:rsidRPr="00036E4F">
        <w:rPr>
          <w:rFonts w:ascii="Times New Roman" w:eastAsia="Calibri" w:hAnsi="Times New Roman" w:cs="Times New Roman"/>
          <w:color w:val="000000"/>
          <w:spacing w:val="1"/>
          <w:sz w:val="28"/>
          <w:szCs w:val="28"/>
          <w:lang w:eastAsia="ru-RU"/>
        </w:rPr>
        <w:t xml:space="preserve">Опубликовать  настоящее решение, Устав муниципального образования «Майск» с внесенными изменениями </w:t>
      </w:r>
      <w:r w:rsidRPr="00036E4F">
        <w:rPr>
          <w:rFonts w:ascii="Times New Roman" w:eastAsia="Calibri" w:hAnsi="Times New Roman" w:cs="Times New Roman"/>
          <w:spacing w:val="1"/>
          <w:sz w:val="28"/>
          <w:szCs w:val="28"/>
          <w:lang w:eastAsia="ru-RU"/>
        </w:rPr>
        <w:t xml:space="preserve">и дополнениями  после государственной регистрации в печатном органе Вестник </w:t>
      </w:r>
      <w:r w:rsidRPr="00036E4F">
        <w:rPr>
          <w:rFonts w:ascii="Times New Roman" w:eastAsia="Calibri" w:hAnsi="Times New Roman" w:cs="Times New Roman"/>
          <w:sz w:val="28"/>
          <w:szCs w:val="28"/>
          <w:lang w:eastAsia="ru-RU"/>
        </w:rPr>
        <w:t xml:space="preserve">и разместить на официальном сайте администрации МО «Майск» </w:t>
      </w:r>
      <w:hyperlink r:id="rId9" w:history="1">
        <w:r w:rsidRPr="00036E4F">
          <w:rPr>
            <w:rFonts w:ascii="Times New Roman" w:eastAsia="Calibri" w:hAnsi="Times New Roman" w:cs="Times New Roman"/>
            <w:sz w:val="28"/>
            <w:szCs w:val="28"/>
            <w:u w:val="single"/>
            <w:lang w:val="en-US"/>
          </w:rPr>
          <w:t>www</w:t>
        </w:r>
        <w:r w:rsidRPr="00036E4F">
          <w:rPr>
            <w:rFonts w:ascii="Times New Roman" w:eastAsia="Calibri" w:hAnsi="Times New Roman" w:cs="Times New Roman"/>
            <w:sz w:val="28"/>
            <w:szCs w:val="28"/>
            <w:u w:val="single"/>
          </w:rPr>
          <w:t xml:space="preserve">. </w:t>
        </w:r>
        <w:proofErr w:type="spellStart"/>
        <w:r w:rsidRPr="00036E4F">
          <w:rPr>
            <w:rFonts w:ascii="Times New Roman" w:eastAsia="Calibri" w:hAnsi="Times New Roman" w:cs="Times New Roman"/>
            <w:sz w:val="28"/>
            <w:szCs w:val="28"/>
            <w:u w:val="single"/>
            <w:lang w:val="en-US"/>
          </w:rPr>
          <w:t>maisk</w:t>
        </w:r>
        <w:proofErr w:type="spellEnd"/>
        <w:r w:rsidRPr="00036E4F">
          <w:rPr>
            <w:rFonts w:ascii="Times New Roman" w:eastAsia="Calibri" w:hAnsi="Times New Roman" w:cs="Times New Roman"/>
            <w:sz w:val="28"/>
            <w:szCs w:val="28"/>
            <w:u w:val="single"/>
          </w:rPr>
          <w:t>-</w:t>
        </w:r>
        <w:proofErr w:type="spellStart"/>
        <w:r w:rsidRPr="00036E4F">
          <w:rPr>
            <w:rFonts w:ascii="Times New Roman" w:eastAsia="Calibri" w:hAnsi="Times New Roman" w:cs="Times New Roman"/>
            <w:sz w:val="28"/>
            <w:szCs w:val="28"/>
            <w:u w:val="single"/>
            <w:lang w:val="en-US"/>
          </w:rPr>
          <w:t>adm</w:t>
        </w:r>
        <w:proofErr w:type="spellEnd"/>
        <w:r w:rsidRPr="00036E4F">
          <w:rPr>
            <w:rFonts w:ascii="Times New Roman" w:eastAsia="Calibri" w:hAnsi="Times New Roman" w:cs="Times New Roman"/>
            <w:sz w:val="28"/>
            <w:szCs w:val="28"/>
            <w:u w:val="single"/>
          </w:rPr>
          <w:t>.</w:t>
        </w:r>
        <w:proofErr w:type="spellStart"/>
        <w:r w:rsidRPr="00036E4F">
          <w:rPr>
            <w:rFonts w:ascii="Times New Roman" w:eastAsia="Calibri" w:hAnsi="Times New Roman" w:cs="Times New Roman"/>
            <w:sz w:val="28"/>
            <w:szCs w:val="28"/>
            <w:u w:val="single"/>
            <w:lang w:val="en-US"/>
          </w:rPr>
          <w:t>ru</w:t>
        </w:r>
        <w:proofErr w:type="spellEnd"/>
      </w:hyperlink>
    </w:p>
    <w:p w:rsidR="00036E4F" w:rsidRPr="00036E4F" w:rsidRDefault="00036E4F" w:rsidP="00036E4F">
      <w:pPr>
        <w:shd w:val="clear" w:color="auto" w:fill="FFFFFF"/>
        <w:tabs>
          <w:tab w:val="left" w:pos="869"/>
          <w:tab w:val="left" w:leader="underscore" w:pos="6566"/>
        </w:tabs>
        <w:spacing w:after="0" w:line="240" w:lineRule="auto"/>
        <w:jc w:val="both"/>
        <w:rPr>
          <w:rFonts w:ascii="Times New Roman" w:eastAsia="Calibri" w:hAnsi="Times New Roman" w:cs="Times New Roman"/>
          <w:sz w:val="28"/>
          <w:szCs w:val="28"/>
          <w:lang w:eastAsia="ru-RU"/>
        </w:rPr>
      </w:pPr>
      <w:r w:rsidRPr="00036E4F">
        <w:rPr>
          <w:rFonts w:ascii="Times New Roman" w:eastAsia="Calibri" w:hAnsi="Times New Roman" w:cs="Times New Roman"/>
          <w:color w:val="000000"/>
          <w:spacing w:val="1"/>
          <w:sz w:val="28"/>
          <w:szCs w:val="28"/>
          <w:lang w:eastAsia="ru-RU"/>
        </w:rPr>
        <w:t xml:space="preserve">        4. </w:t>
      </w:r>
      <w:proofErr w:type="gramStart"/>
      <w:r w:rsidRPr="00036E4F">
        <w:rPr>
          <w:rFonts w:ascii="Times New Roman" w:eastAsia="Calibri" w:hAnsi="Times New Roman" w:cs="Times New Roman"/>
          <w:color w:val="000000"/>
          <w:spacing w:val="1"/>
          <w:sz w:val="28"/>
          <w:szCs w:val="28"/>
          <w:lang w:eastAsia="ru-RU"/>
        </w:rPr>
        <w:t xml:space="preserve">Устав муниципального образования «Майск»  вступает в законную силу  с момента официального </w:t>
      </w:r>
      <w:r w:rsidRPr="00036E4F">
        <w:rPr>
          <w:rFonts w:ascii="Times New Roman" w:eastAsia="Calibri" w:hAnsi="Times New Roman" w:cs="Times New Roman"/>
          <w:spacing w:val="1"/>
          <w:sz w:val="28"/>
          <w:szCs w:val="28"/>
          <w:lang w:eastAsia="ru-RU"/>
        </w:rPr>
        <w:t xml:space="preserve">опубликования (за исключением пунктов 4-9, 12, 14, 15, 17, 19, 21, 23-25, 26, 27, 30, 31, 32.1-33, 34, 35 части 1 статьи 6 Устава, для которых Законом Иркутской области от 28.11.2014 № 138-оз </w:t>
      </w:r>
      <w:r w:rsidRPr="00036E4F">
        <w:rPr>
          <w:rFonts w:ascii="Times New Roman" w:eastAsia="Calibri" w:hAnsi="Times New Roman" w:cs="Times New Roman"/>
          <w:bCs/>
          <w:sz w:val="28"/>
          <w:szCs w:val="28"/>
          <w:lang w:eastAsia="ru-RU"/>
        </w:rPr>
        <w:t>«О закреплении за сельскими поселениями Иркутской области вопросов местного значения» установлен срок с 01.01.2015 по 31.12.2015</w:t>
      </w:r>
      <w:r w:rsidRPr="00036E4F">
        <w:rPr>
          <w:rFonts w:ascii="Times New Roman" w:eastAsia="Calibri" w:hAnsi="Times New Roman" w:cs="Times New Roman"/>
          <w:spacing w:val="1"/>
          <w:sz w:val="28"/>
          <w:szCs w:val="28"/>
          <w:lang w:eastAsia="ru-RU"/>
        </w:rPr>
        <w:t>).</w:t>
      </w:r>
      <w:proofErr w:type="gramEnd"/>
    </w:p>
    <w:p w:rsidR="00036E4F" w:rsidRPr="00036E4F" w:rsidRDefault="00036E4F" w:rsidP="00036E4F">
      <w:pPr>
        <w:shd w:val="clear" w:color="auto" w:fill="FFFFFF"/>
        <w:spacing w:after="0" w:line="240" w:lineRule="auto"/>
        <w:ind w:firstLine="567"/>
        <w:jc w:val="both"/>
        <w:rPr>
          <w:rFonts w:ascii="Times New Roman" w:eastAsia="Calibri" w:hAnsi="Times New Roman" w:cs="Times New Roman"/>
          <w:color w:val="000000"/>
          <w:spacing w:val="1"/>
          <w:sz w:val="28"/>
          <w:szCs w:val="28"/>
          <w:lang w:eastAsia="ru-RU"/>
        </w:rPr>
      </w:pPr>
      <w:r w:rsidRPr="00036E4F">
        <w:rPr>
          <w:rFonts w:ascii="Times New Roman" w:eastAsia="Calibri" w:hAnsi="Times New Roman" w:cs="Times New Roman"/>
          <w:color w:val="000000"/>
          <w:spacing w:val="3"/>
          <w:sz w:val="28"/>
          <w:szCs w:val="28"/>
          <w:lang w:eastAsia="ru-RU"/>
        </w:rPr>
        <w:t xml:space="preserve">5. Ответственность   за   исполнение   настоящего   решения   возложить   на   Главу </w:t>
      </w:r>
      <w:r w:rsidRPr="00036E4F">
        <w:rPr>
          <w:rFonts w:ascii="Times New Roman" w:eastAsia="Calibri" w:hAnsi="Times New Roman" w:cs="Times New Roman"/>
          <w:color w:val="000000"/>
          <w:spacing w:val="1"/>
          <w:sz w:val="28"/>
          <w:szCs w:val="28"/>
          <w:lang w:eastAsia="ru-RU"/>
        </w:rPr>
        <w:t>муниципального образования «Майск» Серебренникова А.И.</w:t>
      </w:r>
    </w:p>
    <w:p w:rsidR="00036E4F" w:rsidRPr="00036E4F" w:rsidRDefault="00036E4F" w:rsidP="00036E4F">
      <w:pPr>
        <w:shd w:val="clear" w:color="auto" w:fill="FFFFFF"/>
        <w:spacing w:after="0" w:line="240" w:lineRule="auto"/>
        <w:jc w:val="both"/>
        <w:rPr>
          <w:rFonts w:ascii="Times New Roman" w:eastAsia="Calibri" w:hAnsi="Times New Roman" w:cs="Times New Roman"/>
          <w:spacing w:val="1"/>
          <w:sz w:val="28"/>
          <w:szCs w:val="28"/>
          <w:lang w:eastAsia="ru-RU"/>
        </w:rPr>
      </w:pPr>
    </w:p>
    <w:p w:rsidR="00036E4F" w:rsidRPr="00036E4F" w:rsidRDefault="00036E4F" w:rsidP="00036E4F">
      <w:pPr>
        <w:shd w:val="clear" w:color="auto" w:fill="FFFFFF"/>
        <w:spacing w:after="0" w:line="240" w:lineRule="auto"/>
        <w:jc w:val="both"/>
        <w:rPr>
          <w:rFonts w:ascii="Times New Roman" w:eastAsia="Calibri" w:hAnsi="Times New Roman" w:cs="Times New Roman"/>
          <w:spacing w:val="1"/>
          <w:sz w:val="28"/>
          <w:szCs w:val="28"/>
          <w:lang w:eastAsia="ru-RU"/>
        </w:rPr>
      </w:pPr>
      <w:r w:rsidRPr="00036E4F">
        <w:rPr>
          <w:rFonts w:ascii="Times New Roman" w:eastAsia="Calibri" w:hAnsi="Times New Roman" w:cs="Times New Roman"/>
          <w:sz w:val="28"/>
          <w:szCs w:val="28"/>
          <w:lang w:eastAsia="ru-RU"/>
        </w:rPr>
        <w:t xml:space="preserve">Глава </w:t>
      </w:r>
      <w:proofErr w:type="gramStart"/>
      <w:r w:rsidRPr="00036E4F">
        <w:rPr>
          <w:rFonts w:ascii="Times New Roman" w:eastAsia="Calibri" w:hAnsi="Times New Roman" w:cs="Times New Roman"/>
          <w:spacing w:val="1"/>
          <w:sz w:val="28"/>
          <w:szCs w:val="28"/>
          <w:lang w:eastAsia="ru-RU"/>
        </w:rPr>
        <w:t>муниципального</w:t>
      </w:r>
      <w:proofErr w:type="gramEnd"/>
    </w:p>
    <w:p w:rsidR="00036E4F" w:rsidRPr="00036E4F" w:rsidRDefault="00036E4F" w:rsidP="00036E4F">
      <w:pPr>
        <w:shd w:val="clear" w:color="auto" w:fill="FFFFFF"/>
        <w:spacing w:after="0" w:line="240" w:lineRule="auto"/>
        <w:jc w:val="both"/>
        <w:rPr>
          <w:rFonts w:ascii="Times New Roman" w:eastAsia="Calibri" w:hAnsi="Times New Roman" w:cs="Times New Roman"/>
          <w:spacing w:val="1"/>
          <w:sz w:val="28"/>
          <w:szCs w:val="28"/>
          <w:lang w:eastAsia="ru-RU"/>
        </w:rPr>
      </w:pPr>
      <w:r w:rsidRPr="00036E4F">
        <w:rPr>
          <w:rFonts w:ascii="Times New Roman" w:eastAsia="Calibri" w:hAnsi="Times New Roman" w:cs="Times New Roman"/>
          <w:spacing w:val="1"/>
          <w:sz w:val="28"/>
          <w:szCs w:val="28"/>
          <w:lang w:eastAsia="ru-RU"/>
        </w:rPr>
        <w:t xml:space="preserve">образования  «Майск» </w:t>
      </w:r>
      <w:r w:rsidRPr="00036E4F">
        <w:rPr>
          <w:rFonts w:ascii="Times New Roman" w:eastAsia="Calibri" w:hAnsi="Times New Roman" w:cs="Times New Roman"/>
          <w:spacing w:val="1"/>
          <w:sz w:val="28"/>
          <w:szCs w:val="28"/>
          <w:lang w:eastAsia="ru-RU"/>
        </w:rPr>
        <w:tab/>
      </w:r>
      <w:r w:rsidRPr="00036E4F">
        <w:rPr>
          <w:rFonts w:ascii="Times New Roman" w:eastAsia="Calibri" w:hAnsi="Times New Roman" w:cs="Times New Roman"/>
          <w:spacing w:val="1"/>
          <w:sz w:val="28"/>
          <w:szCs w:val="28"/>
          <w:lang w:eastAsia="ru-RU"/>
        </w:rPr>
        <w:tab/>
      </w:r>
      <w:r w:rsidRPr="00036E4F">
        <w:rPr>
          <w:rFonts w:ascii="Times New Roman" w:eastAsia="Calibri" w:hAnsi="Times New Roman" w:cs="Times New Roman"/>
          <w:spacing w:val="1"/>
          <w:sz w:val="28"/>
          <w:szCs w:val="28"/>
          <w:lang w:eastAsia="ru-RU"/>
        </w:rPr>
        <w:tab/>
      </w:r>
      <w:r w:rsidRPr="00036E4F">
        <w:rPr>
          <w:rFonts w:ascii="Times New Roman" w:eastAsia="Calibri" w:hAnsi="Times New Roman" w:cs="Times New Roman"/>
          <w:spacing w:val="1"/>
          <w:sz w:val="28"/>
          <w:szCs w:val="28"/>
          <w:lang w:eastAsia="ru-RU"/>
        </w:rPr>
        <w:tab/>
      </w:r>
      <w:r w:rsidRPr="00036E4F">
        <w:rPr>
          <w:rFonts w:ascii="Times New Roman" w:eastAsia="Calibri" w:hAnsi="Times New Roman" w:cs="Times New Roman"/>
          <w:spacing w:val="1"/>
          <w:sz w:val="28"/>
          <w:szCs w:val="28"/>
          <w:lang w:eastAsia="ru-RU"/>
        </w:rPr>
        <w:tab/>
        <w:t xml:space="preserve">                  </w:t>
      </w:r>
      <w:r>
        <w:rPr>
          <w:rFonts w:ascii="Times New Roman" w:eastAsia="Calibri" w:hAnsi="Times New Roman" w:cs="Times New Roman"/>
          <w:spacing w:val="1"/>
          <w:sz w:val="28"/>
          <w:szCs w:val="28"/>
          <w:lang w:eastAsia="ru-RU"/>
        </w:rPr>
        <w:t xml:space="preserve">     </w:t>
      </w:r>
      <w:r w:rsidRPr="00036E4F">
        <w:rPr>
          <w:rFonts w:ascii="Times New Roman" w:eastAsia="Calibri" w:hAnsi="Times New Roman" w:cs="Times New Roman"/>
          <w:spacing w:val="1"/>
          <w:sz w:val="28"/>
          <w:szCs w:val="28"/>
          <w:lang w:eastAsia="ru-RU"/>
        </w:rPr>
        <w:t>А.И.Серебренников</w:t>
      </w:r>
    </w:p>
    <w:p w:rsidR="00036E4F" w:rsidRPr="00036E4F" w:rsidRDefault="00036E4F" w:rsidP="00036E4F">
      <w:pPr>
        <w:spacing w:after="0" w:line="240" w:lineRule="auto"/>
        <w:rPr>
          <w:rFonts w:ascii="Times New Roman" w:eastAsia="Calibri" w:hAnsi="Times New Roman" w:cs="Times New Roman"/>
          <w:sz w:val="24"/>
          <w:szCs w:val="24"/>
          <w:lang w:eastAsia="ru-RU"/>
        </w:rPr>
      </w:pPr>
    </w:p>
    <w:p w:rsidR="00036E4F" w:rsidRPr="00036E4F" w:rsidRDefault="00036E4F" w:rsidP="00036E4F">
      <w:pPr>
        <w:shd w:val="clear" w:color="auto" w:fill="FFFFFF"/>
        <w:spacing w:after="0" w:line="240" w:lineRule="auto"/>
        <w:jc w:val="both"/>
        <w:rPr>
          <w:rFonts w:ascii="Times New Roman" w:eastAsia="Calibri" w:hAnsi="Times New Roman" w:cs="Times New Roman"/>
          <w:spacing w:val="1"/>
          <w:sz w:val="28"/>
          <w:szCs w:val="28"/>
          <w:lang w:eastAsia="ru-RU"/>
        </w:rPr>
      </w:pPr>
      <w:r w:rsidRPr="00036E4F">
        <w:rPr>
          <w:rFonts w:ascii="Times New Roman" w:eastAsia="Calibri" w:hAnsi="Times New Roman" w:cs="Times New Roman"/>
          <w:sz w:val="28"/>
          <w:szCs w:val="28"/>
          <w:lang w:eastAsia="ru-RU"/>
        </w:rPr>
        <w:t xml:space="preserve">Председатель Думы </w:t>
      </w:r>
      <w:proofErr w:type="gramStart"/>
      <w:r w:rsidRPr="00036E4F">
        <w:rPr>
          <w:rFonts w:ascii="Times New Roman" w:eastAsia="Calibri" w:hAnsi="Times New Roman" w:cs="Times New Roman"/>
          <w:spacing w:val="1"/>
          <w:sz w:val="28"/>
          <w:szCs w:val="28"/>
          <w:lang w:eastAsia="ru-RU"/>
        </w:rPr>
        <w:t>муниципального</w:t>
      </w:r>
      <w:proofErr w:type="gramEnd"/>
    </w:p>
    <w:p w:rsidR="00036E4F" w:rsidRPr="00036E4F" w:rsidRDefault="00036E4F" w:rsidP="00036E4F">
      <w:pPr>
        <w:shd w:val="clear" w:color="auto" w:fill="FFFFFF"/>
        <w:spacing w:after="0" w:line="240" w:lineRule="auto"/>
        <w:jc w:val="both"/>
        <w:rPr>
          <w:rFonts w:ascii="Times New Roman" w:eastAsia="Calibri" w:hAnsi="Times New Roman" w:cs="Times New Roman"/>
          <w:spacing w:val="1"/>
          <w:sz w:val="28"/>
          <w:szCs w:val="28"/>
          <w:lang w:eastAsia="ru-RU"/>
        </w:rPr>
      </w:pPr>
      <w:r w:rsidRPr="00036E4F">
        <w:rPr>
          <w:rFonts w:ascii="Times New Roman" w:eastAsia="Calibri" w:hAnsi="Times New Roman" w:cs="Times New Roman"/>
          <w:spacing w:val="1"/>
          <w:sz w:val="28"/>
          <w:szCs w:val="28"/>
          <w:lang w:eastAsia="ru-RU"/>
        </w:rPr>
        <w:t xml:space="preserve">образования  «Майск» </w:t>
      </w:r>
      <w:r w:rsidRPr="00036E4F">
        <w:rPr>
          <w:rFonts w:ascii="Times New Roman" w:eastAsia="Calibri" w:hAnsi="Times New Roman" w:cs="Times New Roman"/>
          <w:spacing w:val="1"/>
          <w:sz w:val="28"/>
          <w:szCs w:val="28"/>
          <w:lang w:eastAsia="ru-RU"/>
        </w:rPr>
        <w:tab/>
      </w:r>
      <w:r w:rsidRPr="00036E4F">
        <w:rPr>
          <w:rFonts w:ascii="Times New Roman" w:eastAsia="Calibri" w:hAnsi="Times New Roman" w:cs="Times New Roman"/>
          <w:spacing w:val="1"/>
          <w:sz w:val="28"/>
          <w:szCs w:val="28"/>
          <w:lang w:eastAsia="ru-RU"/>
        </w:rPr>
        <w:tab/>
      </w:r>
      <w:r w:rsidRPr="00036E4F">
        <w:rPr>
          <w:rFonts w:ascii="Times New Roman" w:eastAsia="Calibri" w:hAnsi="Times New Roman" w:cs="Times New Roman"/>
          <w:spacing w:val="1"/>
          <w:sz w:val="28"/>
          <w:szCs w:val="28"/>
          <w:lang w:eastAsia="ru-RU"/>
        </w:rPr>
        <w:tab/>
      </w:r>
      <w:r w:rsidRPr="00036E4F">
        <w:rPr>
          <w:rFonts w:ascii="Times New Roman" w:eastAsia="Calibri" w:hAnsi="Times New Roman" w:cs="Times New Roman"/>
          <w:spacing w:val="1"/>
          <w:sz w:val="28"/>
          <w:szCs w:val="28"/>
          <w:lang w:eastAsia="ru-RU"/>
        </w:rPr>
        <w:tab/>
      </w:r>
      <w:r w:rsidRPr="00036E4F">
        <w:rPr>
          <w:rFonts w:ascii="Times New Roman" w:eastAsia="Calibri" w:hAnsi="Times New Roman" w:cs="Times New Roman"/>
          <w:spacing w:val="1"/>
          <w:sz w:val="28"/>
          <w:szCs w:val="28"/>
          <w:lang w:eastAsia="ru-RU"/>
        </w:rPr>
        <w:tab/>
        <w:t xml:space="preserve">               </w:t>
      </w:r>
      <w:r>
        <w:rPr>
          <w:rFonts w:ascii="Times New Roman" w:eastAsia="Calibri" w:hAnsi="Times New Roman" w:cs="Times New Roman"/>
          <w:spacing w:val="1"/>
          <w:sz w:val="28"/>
          <w:szCs w:val="28"/>
          <w:lang w:eastAsia="ru-RU"/>
        </w:rPr>
        <w:t xml:space="preserve">         </w:t>
      </w:r>
      <w:r w:rsidRPr="00036E4F">
        <w:rPr>
          <w:rFonts w:ascii="Times New Roman" w:eastAsia="Calibri" w:hAnsi="Times New Roman" w:cs="Times New Roman"/>
          <w:spacing w:val="1"/>
          <w:sz w:val="28"/>
          <w:szCs w:val="28"/>
          <w:lang w:eastAsia="ru-RU"/>
        </w:rPr>
        <w:t>А.И.Серебренников</w:t>
      </w:r>
    </w:p>
    <w:p w:rsidR="00036E4F" w:rsidRPr="00036E4F" w:rsidRDefault="00036E4F" w:rsidP="00036E4F">
      <w:pPr>
        <w:spacing w:after="0" w:line="240" w:lineRule="auto"/>
        <w:rPr>
          <w:rFonts w:ascii="Times New Roman" w:eastAsia="Calibri" w:hAnsi="Times New Roman" w:cs="Times New Roman"/>
          <w:sz w:val="24"/>
          <w:szCs w:val="24"/>
          <w:lang w:eastAsia="ru-RU"/>
        </w:rPr>
      </w:pPr>
      <w:r w:rsidRPr="00036E4F">
        <w:rPr>
          <w:rFonts w:ascii="Times New Roman" w:eastAsia="Calibri" w:hAnsi="Times New Roman" w:cs="Times New Roman"/>
          <w:sz w:val="24"/>
          <w:szCs w:val="24"/>
          <w:lang w:eastAsia="ru-RU"/>
        </w:rPr>
        <w:t xml:space="preserve">                                                                                                    </w:t>
      </w:r>
    </w:p>
    <w:p w:rsidR="00036E4F" w:rsidRPr="00036E4F" w:rsidRDefault="00036E4F" w:rsidP="00036E4F">
      <w:pPr>
        <w:spacing w:after="0" w:line="240" w:lineRule="auto"/>
        <w:rPr>
          <w:rFonts w:ascii="Times New Roman" w:eastAsia="Calibri" w:hAnsi="Times New Roman" w:cs="Times New Roman"/>
          <w:sz w:val="24"/>
          <w:szCs w:val="24"/>
          <w:lang w:eastAsia="ru-RU"/>
        </w:rPr>
      </w:pPr>
    </w:p>
    <w:p w:rsidR="00036E4F" w:rsidRPr="00036E4F" w:rsidRDefault="00036E4F" w:rsidP="00036E4F">
      <w:pPr>
        <w:spacing w:after="0" w:line="240" w:lineRule="auto"/>
        <w:rPr>
          <w:rFonts w:ascii="Times New Roman" w:eastAsia="Calibri" w:hAnsi="Times New Roman" w:cs="Times New Roman"/>
          <w:sz w:val="28"/>
          <w:szCs w:val="28"/>
          <w:lang w:eastAsia="ru-RU"/>
        </w:rPr>
      </w:pPr>
      <w:r w:rsidRPr="00036E4F">
        <w:rPr>
          <w:rFonts w:ascii="Times New Roman" w:eastAsia="Calibri" w:hAnsi="Times New Roman" w:cs="Times New Roman"/>
          <w:sz w:val="24"/>
          <w:szCs w:val="24"/>
          <w:lang w:eastAsia="ru-RU"/>
        </w:rPr>
        <w:t xml:space="preserve">                                                                                                              </w:t>
      </w:r>
      <w:r w:rsidRPr="00036E4F">
        <w:rPr>
          <w:rFonts w:ascii="Times New Roman" w:eastAsia="Calibri" w:hAnsi="Times New Roman" w:cs="Times New Roman"/>
          <w:sz w:val="28"/>
          <w:szCs w:val="28"/>
          <w:lang w:eastAsia="ru-RU"/>
        </w:rPr>
        <w:t>Приложение 1</w:t>
      </w:r>
    </w:p>
    <w:p w:rsidR="00036E4F" w:rsidRPr="00036E4F" w:rsidRDefault="00036E4F" w:rsidP="00036E4F">
      <w:pPr>
        <w:spacing w:after="0" w:line="240" w:lineRule="auto"/>
        <w:ind w:left="360"/>
        <w:rPr>
          <w:rFonts w:ascii="Times New Roman" w:eastAsia="Calibri" w:hAnsi="Times New Roman" w:cs="Times New Roman"/>
          <w:sz w:val="28"/>
          <w:szCs w:val="28"/>
          <w:lang w:eastAsia="ru-RU"/>
        </w:rPr>
      </w:pPr>
      <w:r w:rsidRPr="00036E4F">
        <w:rPr>
          <w:rFonts w:ascii="Times New Roman" w:eastAsia="Calibri" w:hAnsi="Times New Roman" w:cs="Times New Roman"/>
          <w:sz w:val="28"/>
          <w:szCs w:val="28"/>
          <w:lang w:eastAsia="ru-RU"/>
        </w:rPr>
        <w:t xml:space="preserve">                                                                                          к решению Думы</w:t>
      </w:r>
    </w:p>
    <w:p w:rsidR="00036E4F" w:rsidRPr="00036E4F" w:rsidRDefault="00036E4F" w:rsidP="00036E4F">
      <w:pPr>
        <w:spacing w:after="0" w:line="240" w:lineRule="auto"/>
        <w:ind w:left="360"/>
        <w:rPr>
          <w:rFonts w:ascii="Times New Roman" w:eastAsia="Calibri" w:hAnsi="Times New Roman" w:cs="Times New Roman"/>
          <w:sz w:val="28"/>
          <w:szCs w:val="28"/>
          <w:lang w:eastAsia="ru-RU"/>
        </w:rPr>
      </w:pPr>
      <w:r w:rsidRPr="00036E4F">
        <w:rPr>
          <w:rFonts w:ascii="Times New Roman" w:eastAsia="Calibri" w:hAnsi="Times New Roman" w:cs="Times New Roman"/>
          <w:color w:val="FF0000"/>
          <w:sz w:val="28"/>
          <w:szCs w:val="28"/>
          <w:lang w:eastAsia="ru-RU"/>
        </w:rPr>
        <w:t xml:space="preserve">                                                                                         </w:t>
      </w:r>
      <w:r w:rsidRPr="00036E4F">
        <w:rPr>
          <w:rFonts w:ascii="Times New Roman" w:eastAsia="Calibri" w:hAnsi="Times New Roman" w:cs="Times New Roman"/>
          <w:sz w:val="28"/>
          <w:szCs w:val="28"/>
          <w:lang w:eastAsia="ru-RU"/>
        </w:rPr>
        <w:t>№ 99</w:t>
      </w:r>
      <w:r w:rsidRPr="00036E4F">
        <w:rPr>
          <w:rFonts w:ascii="Times New Roman" w:eastAsia="Calibri" w:hAnsi="Times New Roman" w:cs="Times New Roman"/>
          <w:color w:val="FF0000"/>
          <w:sz w:val="28"/>
          <w:szCs w:val="28"/>
          <w:lang w:eastAsia="ru-RU"/>
        </w:rPr>
        <w:t xml:space="preserve"> </w:t>
      </w:r>
      <w:r w:rsidRPr="00036E4F">
        <w:rPr>
          <w:rFonts w:ascii="Times New Roman" w:eastAsia="Calibri" w:hAnsi="Times New Roman" w:cs="Times New Roman"/>
          <w:sz w:val="28"/>
          <w:szCs w:val="28"/>
          <w:lang w:eastAsia="ru-RU"/>
        </w:rPr>
        <w:t>от 29.04. 2015г.</w:t>
      </w:r>
    </w:p>
    <w:p w:rsidR="00036E4F" w:rsidRPr="00036E4F" w:rsidRDefault="00036E4F" w:rsidP="00036E4F">
      <w:pPr>
        <w:spacing w:after="0" w:line="240" w:lineRule="auto"/>
        <w:ind w:left="360"/>
        <w:jc w:val="center"/>
        <w:rPr>
          <w:rFonts w:ascii="Times New Roman" w:eastAsia="Calibri" w:hAnsi="Times New Roman" w:cs="Times New Roman"/>
          <w:sz w:val="28"/>
          <w:szCs w:val="28"/>
          <w:lang w:eastAsia="ru-RU"/>
        </w:rPr>
      </w:pPr>
    </w:p>
    <w:p w:rsidR="00036E4F" w:rsidRPr="00036E4F" w:rsidRDefault="00036E4F" w:rsidP="00036E4F">
      <w:pPr>
        <w:spacing w:after="0" w:line="240" w:lineRule="auto"/>
        <w:ind w:left="360"/>
        <w:jc w:val="center"/>
        <w:rPr>
          <w:rFonts w:ascii="Times New Roman" w:eastAsia="Calibri" w:hAnsi="Times New Roman" w:cs="Times New Roman"/>
          <w:sz w:val="28"/>
          <w:szCs w:val="28"/>
          <w:lang w:eastAsia="ru-RU"/>
        </w:rPr>
      </w:pPr>
      <w:r w:rsidRPr="00036E4F">
        <w:rPr>
          <w:rFonts w:ascii="Times New Roman" w:eastAsia="Calibri" w:hAnsi="Times New Roman" w:cs="Times New Roman"/>
          <w:sz w:val="28"/>
          <w:szCs w:val="28"/>
          <w:lang w:eastAsia="ru-RU"/>
        </w:rPr>
        <w:t>Изменения и дополнения в Устав муниципального образования «Майск»</w:t>
      </w:r>
    </w:p>
    <w:p w:rsidR="00036E4F" w:rsidRPr="00036E4F" w:rsidRDefault="00036E4F" w:rsidP="00036E4F">
      <w:pPr>
        <w:spacing w:after="0" w:line="240" w:lineRule="auto"/>
        <w:ind w:left="360"/>
        <w:rPr>
          <w:rFonts w:ascii="Times New Roman" w:eastAsia="Calibri" w:hAnsi="Times New Roman" w:cs="Times New Roman"/>
          <w:sz w:val="28"/>
          <w:szCs w:val="28"/>
          <w:lang w:eastAsia="ru-RU"/>
        </w:rPr>
      </w:pPr>
    </w:p>
    <w:p w:rsidR="00036E4F" w:rsidRPr="00036E4F" w:rsidRDefault="00036E4F" w:rsidP="00036E4F">
      <w:pPr>
        <w:widowControl w:val="0"/>
        <w:tabs>
          <w:tab w:val="left" w:pos="851"/>
        </w:tabs>
        <w:autoSpaceDE w:val="0"/>
        <w:autoSpaceDN w:val="0"/>
        <w:adjustRightInd w:val="0"/>
        <w:spacing w:after="0" w:line="240" w:lineRule="auto"/>
        <w:ind w:firstLine="720"/>
        <w:jc w:val="both"/>
        <w:rPr>
          <w:rFonts w:ascii="Times New Roman" w:eastAsia="Times New Roman" w:hAnsi="Times New Roman" w:cs="Times New Roman"/>
          <w:b/>
          <w:color w:val="000000"/>
          <w:sz w:val="28"/>
          <w:szCs w:val="28"/>
          <w:lang w:eastAsia="ru-RU"/>
        </w:rPr>
      </w:pPr>
      <w:r w:rsidRPr="00036E4F">
        <w:rPr>
          <w:rFonts w:ascii="Times New Roman" w:eastAsia="Times New Roman" w:hAnsi="Times New Roman" w:cs="Times New Roman"/>
          <w:b/>
          <w:color w:val="000000"/>
          <w:sz w:val="28"/>
          <w:szCs w:val="28"/>
          <w:lang w:eastAsia="ru-RU"/>
        </w:rPr>
        <w:t>Часть 1 статьи 6 изложить в новой редакции</w:t>
      </w:r>
    </w:p>
    <w:p w:rsidR="00036E4F" w:rsidRPr="00036E4F" w:rsidRDefault="00036E4F" w:rsidP="00036E4F">
      <w:pPr>
        <w:widowControl w:val="0"/>
        <w:tabs>
          <w:tab w:val="left" w:pos="851"/>
        </w:tabs>
        <w:autoSpaceDE w:val="0"/>
        <w:autoSpaceDN w:val="0"/>
        <w:adjustRightInd w:val="0"/>
        <w:spacing w:after="0" w:line="240" w:lineRule="auto"/>
        <w:ind w:firstLine="720"/>
        <w:jc w:val="both"/>
        <w:rPr>
          <w:rFonts w:ascii="Times New Roman" w:eastAsia="Times New Roman" w:hAnsi="Times New Roman" w:cs="Times New Roman"/>
          <w:b/>
          <w:color w:val="000000"/>
          <w:sz w:val="28"/>
          <w:szCs w:val="28"/>
          <w:lang w:eastAsia="ru-RU"/>
        </w:rPr>
      </w:pPr>
    </w:p>
    <w:p w:rsidR="00036E4F" w:rsidRPr="00036E4F" w:rsidRDefault="00036E4F" w:rsidP="00036E4F">
      <w:pPr>
        <w:spacing w:after="0" w:line="240" w:lineRule="auto"/>
        <w:ind w:firstLine="709"/>
        <w:jc w:val="both"/>
        <w:rPr>
          <w:rFonts w:ascii="Times New Roman" w:eastAsia="Times New Roman" w:hAnsi="Times New Roman" w:cs="Arial"/>
          <w:b/>
          <w:sz w:val="28"/>
          <w:szCs w:val="28"/>
          <w:lang w:eastAsia="ru-RU"/>
        </w:rPr>
      </w:pPr>
      <w:r w:rsidRPr="00036E4F">
        <w:rPr>
          <w:rFonts w:ascii="Times New Roman" w:eastAsia="Times New Roman" w:hAnsi="Times New Roman" w:cs="Arial"/>
          <w:b/>
          <w:sz w:val="28"/>
          <w:szCs w:val="28"/>
          <w:lang w:eastAsia="ru-RU"/>
        </w:rPr>
        <w:t>Статья 6. Вопросы местного значения Поселения</w:t>
      </w:r>
    </w:p>
    <w:p w:rsidR="00036E4F" w:rsidRPr="00036E4F" w:rsidRDefault="00036E4F" w:rsidP="00036E4F">
      <w:pPr>
        <w:spacing w:after="0" w:line="240" w:lineRule="auto"/>
        <w:ind w:firstLine="709"/>
        <w:jc w:val="both"/>
        <w:rPr>
          <w:rFonts w:ascii="Times New Roman" w:eastAsia="Times New Roman" w:hAnsi="Times New Roman" w:cs="Arial"/>
          <w:b/>
          <w:sz w:val="28"/>
          <w:szCs w:val="28"/>
          <w:lang w:eastAsia="ru-RU"/>
        </w:rPr>
      </w:pPr>
    </w:p>
    <w:p w:rsidR="00036E4F" w:rsidRPr="00036E4F" w:rsidRDefault="00036E4F" w:rsidP="00036E4F">
      <w:pPr>
        <w:spacing w:after="0" w:line="240" w:lineRule="auto"/>
        <w:ind w:firstLine="709"/>
        <w:jc w:val="both"/>
        <w:rPr>
          <w:rFonts w:ascii="Times New Roman" w:eastAsia="Times New Roman" w:hAnsi="Times New Roman" w:cs="Arial"/>
          <w:sz w:val="28"/>
          <w:szCs w:val="28"/>
          <w:lang w:eastAsia="ru-RU"/>
        </w:rPr>
      </w:pPr>
      <w:r w:rsidRPr="00036E4F">
        <w:rPr>
          <w:rFonts w:ascii="Times New Roman" w:eastAsia="Times New Roman" w:hAnsi="Times New Roman" w:cs="Arial"/>
          <w:sz w:val="28"/>
          <w:szCs w:val="28"/>
          <w:lang w:eastAsia="ru-RU"/>
        </w:rPr>
        <w:t>1. В соответствии с Федеральным законом № 131-ФЗ к вопросам местного значения Поселения относятся:</w:t>
      </w:r>
    </w:p>
    <w:p w:rsidR="00036E4F" w:rsidRPr="00036E4F" w:rsidRDefault="00036E4F" w:rsidP="00036E4F">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036E4F">
        <w:rPr>
          <w:rFonts w:ascii="Times New Roman" w:eastAsia="Calibri" w:hAnsi="Times New Roman" w:cs="Times New Roman"/>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036E4F">
        <w:rPr>
          <w:rFonts w:ascii="Times New Roman" w:eastAsia="Calibri" w:hAnsi="Times New Roman" w:cs="Times New Roman"/>
          <w:sz w:val="28"/>
          <w:szCs w:val="28"/>
          <w:lang w:eastAsia="ru-RU"/>
        </w:rPr>
        <w:t>контроля за</w:t>
      </w:r>
      <w:proofErr w:type="gramEnd"/>
      <w:r w:rsidRPr="00036E4F">
        <w:rPr>
          <w:rFonts w:ascii="Times New Roman" w:eastAsia="Calibri" w:hAnsi="Times New Roman" w:cs="Times New Roman"/>
          <w:sz w:val="28"/>
          <w:szCs w:val="28"/>
          <w:lang w:eastAsia="ru-RU"/>
        </w:rPr>
        <w:t xml:space="preserve"> его исполнением, составление и утверждение отчета об исполнении бюджета поселения;</w:t>
      </w:r>
    </w:p>
    <w:p w:rsidR="00036E4F" w:rsidRPr="00036E4F" w:rsidRDefault="00036E4F" w:rsidP="00036E4F">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036E4F">
        <w:rPr>
          <w:rFonts w:ascii="Times New Roman" w:eastAsia="Calibri" w:hAnsi="Times New Roman" w:cs="Times New Roman"/>
          <w:sz w:val="28"/>
          <w:szCs w:val="28"/>
          <w:lang w:eastAsia="ru-RU"/>
        </w:rPr>
        <w:t>2) установление, изменение и отмена местных налогов и сборов поселения;</w:t>
      </w:r>
    </w:p>
    <w:p w:rsidR="00036E4F" w:rsidRPr="00036E4F" w:rsidRDefault="00036E4F" w:rsidP="00036E4F">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036E4F">
        <w:rPr>
          <w:rFonts w:ascii="Times New Roman" w:eastAsia="Calibri"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036E4F" w:rsidRPr="00036E4F" w:rsidRDefault="00036E4F" w:rsidP="00036E4F">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036E4F">
        <w:rPr>
          <w:rFonts w:ascii="Times New Roman" w:eastAsia="Calibri" w:hAnsi="Times New Roman" w:cs="Times New Roman"/>
          <w:sz w:val="28"/>
          <w:szCs w:val="28"/>
          <w:lang w:eastAsia="ru-RU"/>
        </w:rPr>
        <w:t>4) организация в границах поселения электро-, тепл</w:t>
      </w:r>
      <w:proofErr w:type="gramStart"/>
      <w:r w:rsidRPr="00036E4F">
        <w:rPr>
          <w:rFonts w:ascii="Times New Roman" w:eastAsia="Calibri" w:hAnsi="Times New Roman" w:cs="Times New Roman"/>
          <w:sz w:val="28"/>
          <w:szCs w:val="28"/>
          <w:lang w:eastAsia="ru-RU"/>
        </w:rPr>
        <w:t>о-</w:t>
      </w:r>
      <w:proofErr w:type="gramEnd"/>
      <w:r w:rsidRPr="00036E4F">
        <w:rPr>
          <w:rFonts w:ascii="Times New Roman" w:eastAsia="Calibri" w:hAnsi="Times New Roman" w:cs="Times New Roman"/>
          <w:sz w:val="28"/>
          <w:szCs w:val="28"/>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36E4F" w:rsidRPr="00036E4F" w:rsidRDefault="00036E4F" w:rsidP="00036E4F">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036E4F">
        <w:rPr>
          <w:rFonts w:ascii="Times New Roman" w:eastAsia="Calibri" w:hAnsi="Times New Roman" w:cs="Times New Roman"/>
          <w:sz w:val="28"/>
          <w:szCs w:val="28"/>
          <w:lang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w:t>
      </w:r>
      <w:proofErr w:type="gramStart"/>
      <w:r w:rsidRPr="00036E4F">
        <w:rPr>
          <w:rFonts w:ascii="Times New Roman" w:eastAsia="Calibri" w:hAnsi="Times New Roman" w:cs="Times New Roman"/>
          <w:sz w:val="28"/>
          <w:szCs w:val="28"/>
          <w:lang w:eastAsia="ru-RU"/>
        </w:rPr>
        <w:t>движения</w:t>
      </w:r>
      <w:proofErr w:type="gramEnd"/>
      <w:r w:rsidRPr="00036E4F">
        <w:rPr>
          <w:rFonts w:ascii="Times New Roman" w:eastAsia="Calibri" w:hAnsi="Times New Roman" w:cs="Times New Roman"/>
          <w:sz w:val="28"/>
          <w:szCs w:val="28"/>
          <w:lang w:eastAsia="ru-RU"/>
        </w:rPr>
        <w:t xml:space="preserve">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36E4F" w:rsidRPr="00036E4F" w:rsidRDefault="00036E4F" w:rsidP="00036E4F">
      <w:pPr>
        <w:autoSpaceDE w:val="0"/>
        <w:autoSpaceDN w:val="0"/>
        <w:adjustRightInd w:val="0"/>
        <w:spacing w:after="0" w:line="240" w:lineRule="auto"/>
        <w:jc w:val="both"/>
        <w:rPr>
          <w:rFonts w:ascii="Times New Roman" w:eastAsia="Calibri" w:hAnsi="Times New Roman" w:cs="Times New Roman"/>
          <w:sz w:val="28"/>
          <w:szCs w:val="28"/>
        </w:rPr>
      </w:pPr>
      <w:r w:rsidRPr="00036E4F">
        <w:rPr>
          <w:rFonts w:ascii="Times New Roman" w:eastAsia="Calibri" w:hAnsi="Times New Roman" w:cs="Times New Roman"/>
          <w:sz w:val="28"/>
          <w:szCs w:val="28"/>
          <w:lang w:eastAsia="ru-RU"/>
        </w:rPr>
        <w:t xml:space="preserve">         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036E4F">
        <w:rPr>
          <w:rFonts w:ascii="Times New Roman" w:eastAsia="Calibri" w:hAnsi="Times New Roman" w:cs="Times New Roman"/>
          <w:sz w:val="28"/>
          <w:szCs w:val="28"/>
        </w:rPr>
        <w:t xml:space="preserve"> </w:t>
      </w:r>
    </w:p>
    <w:p w:rsidR="00036E4F" w:rsidRPr="00036E4F" w:rsidRDefault="00036E4F" w:rsidP="00036E4F">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036E4F">
        <w:rPr>
          <w:rFonts w:ascii="Times New Roman" w:eastAsia="Calibri" w:hAnsi="Times New Roman" w:cs="Times New Roman"/>
          <w:sz w:val="28"/>
          <w:szCs w:val="28"/>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36E4F" w:rsidRPr="00036E4F" w:rsidRDefault="00036E4F" w:rsidP="00036E4F">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036E4F">
        <w:rPr>
          <w:rFonts w:ascii="Times New Roman" w:eastAsia="Calibri" w:hAnsi="Times New Roman" w:cs="Times New Roman"/>
          <w:sz w:val="28"/>
          <w:szCs w:val="28"/>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36E4F" w:rsidRPr="00036E4F" w:rsidRDefault="00036E4F" w:rsidP="00036E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036E4F">
        <w:rPr>
          <w:rFonts w:ascii="Times New Roman" w:eastAsia="Calibri" w:hAnsi="Times New Roman" w:cs="Times New Roman"/>
          <w:sz w:val="28"/>
          <w:szCs w:val="28"/>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36E4F" w:rsidRPr="00036E4F" w:rsidRDefault="00036E4F" w:rsidP="00036E4F">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036E4F">
        <w:rPr>
          <w:rFonts w:ascii="Times New Roman" w:eastAsia="Calibri" w:hAnsi="Times New Roman" w:cs="Times New Roman"/>
          <w:sz w:val="28"/>
          <w:szCs w:val="28"/>
          <w:lang w:eastAsia="ru-RU"/>
        </w:rPr>
        <w:lastRenderedPageBreak/>
        <w:t>9) участие в предупреждении и ликвидации последствий чрезвычайных ситуаций в границах поселения;</w:t>
      </w:r>
    </w:p>
    <w:p w:rsidR="00036E4F" w:rsidRPr="00036E4F" w:rsidRDefault="00036E4F" w:rsidP="00036E4F">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036E4F">
        <w:rPr>
          <w:rFonts w:ascii="Times New Roman" w:eastAsia="Calibri" w:hAnsi="Times New Roman" w:cs="Times New Roman"/>
          <w:sz w:val="28"/>
          <w:szCs w:val="28"/>
          <w:lang w:eastAsia="ru-RU"/>
        </w:rPr>
        <w:t>10) обеспечение первичных мер пожарной безопасности в границах населенных пунктов поселения;</w:t>
      </w:r>
    </w:p>
    <w:p w:rsidR="00036E4F" w:rsidRPr="00036E4F" w:rsidRDefault="00036E4F" w:rsidP="00036E4F">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036E4F">
        <w:rPr>
          <w:rFonts w:ascii="Times New Roman" w:eastAsia="Calibri" w:hAnsi="Times New Roman" w:cs="Times New Roman"/>
          <w:sz w:val="28"/>
          <w:szCs w:val="28"/>
          <w:lang w:eastAsia="ru-RU"/>
        </w:rPr>
        <w:t>11) создание условий для обеспечения жителей поселения услугами связи, общественного питания, торговли и бытового обслуживания;</w:t>
      </w:r>
    </w:p>
    <w:p w:rsidR="00036E4F" w:rsidRPr="00036E4F" w:rsidRDefault="00036E4F" w:rsidP="00036E4F">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036E4F">
        <w:rPr>
          <w:rFonts w:ascii="Times New Roman" w:eastAsia="Calibri" w:hAnsi="Times New Roman" w:cs="Times New Roman"/>
          <w:sz w:val="28"/>
          <w:szCs w:val="28"/>
          <w:lang w:eastAsia="ru-RU"/>
        </w:rPr>
        <w:t>12) организация библиотечного обслуживания населения, комплектование и обеспечение сохранности библиотечных фондов библиотек поселения;</w:t>
      </w:r>
    </w:p>
    <w:p w:rsidR="00036E4F" w:rsidRPr="00036E4F" w:rsidRDefault="00036E4F" w:rsidP="00036E4F">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036E4F">
        <w:rPr>
          <w:rFonts w:ascii="Times New Roman" w:eastAsia="Calibri" w:hAnsi="Times New Roman" w:cs="Times New Roman"/>
          <w:sz w:val="28"/>
          <w:szCs w:val="28"/>
          <w:lang w:eastAsia="ru-RU"/>
        </w:rPr>
        <w:t>13) создание условий для организации досуга и обеспечения жителей поселения услугами организаций культуры;</w:t>
      </w:r>
    </w:p>
    <w:p w:rsidR="00036E4F" w:rsidRPr="00036E4F" w:rsidRDefault="00036E4F" w:rsidP="00036E4F">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036E4F">
        <w:rPr>
          <w:rFonts w:ascii="Times New Roman" w:eastAsia="Calibri" w:hAnsi="Times New Roman" w:cs="Times New Roman"/>
          <w:sz w:val="28"/>
          <w:szCs w:val="28"/>
          <w:lang w:eastAsia="ru-RU"/>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36E4F" w:rsidRPr="00036E4F" w:rsidRDefault="00036E4F" w:rsidP="00036E4F">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036E4F">
        <w:rPr>
          <w:rFonts w:ascii="Times New Roman" w:eastAsia="Calibri" w:hAnsi="Times New Roman" w:cs="Times New Roman"/>
          <w:sz w:val="28"/>
          <w:szCs w:val="28"/>
          <w:lang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36E4F" w:rsidRPr="00036E4F" w:rsidRDefault="00036E4F" w:rsidP="00036E4F">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036E4F">
        <w:rPr>
          <w:rFonts w:ascii="Times New Roman" w:eastAsia="Calibri" w:hAnsi="Times New Roman" w:cs="Times New Roman"/>
          <w:sz w:val="28"/>
          <w:szCs w:val="28"/>
          <w:lang w:eastAsia="ru-RU"/>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36E4F" w:rsidRPr="00036E4F" w:rsidRDefault="00036E4F" w:rsidP="00036E4F">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036E4F">
        <w:rPr>
          <w:rFonts w:ascii="Times New Roman" w:eastAsia="Calibri" w:hAnsi="Times New Roman" w:cs="Times New Roman"/>
          <w:sz w:val="28"/>
          <w:szCs w:val="28"/>
          <w:lang w:eastAsia="ru-RU"/>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36E4F" w:rsidRPr="00036E4F" w:rsidRDefault="00036E4F" w:rsidP="00036E4F">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036E4F">
        <w:rPr>
          <w:rFonts w:ascii="Times New Roman" w:eastAsia="Calibri" w:hAnsi="Times New Roman" w:cs="Times New Roman"/>
          <w:sz w:val="28"/>
          <w:szCs w:val="28"/>
          <w:lang w:eastAsia="ru-RU"/>
        </w:rPr>
        <w:t>18) формирование архивных фондов поселения;</w:t>
      </w:r>
    </w:p>
    <w:p w:rsidR="00036E4F" w:rsidRPr="00036E4F" w:rsidRDefault="00036E4F" w:rsidP="00036E4F">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036E4F">
        <w:rPr>
          <w:rFonts w:ascii="Times New Roman" w:eastAsia="Calibri" w:hAnsi="Times New Roman" w:cs="Times New Roman"/>
          <w:sz w:val="28"/>
          <w:szCs w:val="28"/>
          <w:lang w:eastAsia="ru-RU"/>
        </w:rPr>
        <w:t>19) организация сбора и вывоза бытовых отходов и мусора;</w:t>
      </w:r>
    </w:p>
    <w:p w:rsidR="00036E4F" w:rsidRPr="00036E4F" w:rsidRDefault="00036E4F" w:rsidP="00036E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036E4F">
        <w:rPr>
          <w:rFonts w:ascii="Times New Roman" w:eastAsia="Calibri" w:hAnsi="Times New Roman" w:cs="Times New Roman"/>
          <w:sz w:val="28"/>
          <w:szCs w:val="28"/>
          <w:lang w:eastAsia="ru-RU"/>
        </w:rPr>
        <w:t xml:space="preserve">  20) утверждение правил благоустройства территории поселения, </w:t>
      </w:r>
      <w:proofErr w:type="gramStart"/>
      <w:r w:rsidRPr="00036E4F">
        <w:rPr>
          <w:rFonts w:ascii="Times New Roman" w:eastAsia="Calibri" w:hAnsi="Times New Roman" w:cs="Times New Roman"/>
          <w:sz w:val="28"/>
          <w:szCs w:val="28"/>
          <w:lang w:eastAsia="ru-RU"/>
        </w:rPr>
        <w:t>устанавливающих</w:t>
      </w:r>
      <w:proofErr w:type="gramEnd"/>
      <w:r w:rsidRPr="00036E4F">
        <w:rPr>
          <w:rFonts w:ascii="Times New Roman" w:eastAsia="Calibri" w:hAnsi="Times New Roman" w:cs="Times New Roman"/>
          <w:sz w:val="28"/>
          <w:szCs w:val="28"/>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36E4F" w:rsidRPr="00036E4F" w:rsidRDefault="00036E4F" w:rsidP="00036E4F">
      <w:pPr>
        <w:autoSpaceDE w:val="0"/>
        <w:autoSpaceDN w:val="0"/>
        <w:adjustRightInd w:val="0"/>
        <w:spacing w:after="0" w:line="240" w:lineRule="auto"/>
        <w:ind w:firstLine="709"/>
        <w:jc w:val="both"/>
        <w:outlineLvl w:val="1"/>
        <w:rPr>
          <w:rFonts w:ascii="Times New Roman" w:eastAsia="Calibri" w:hAnsi="Times New Roman" w:cs="Times New Roman"/>
          <w:i/>
          <w:sz w:val="28"/>
          <w:szCs w:val="28"/>
          <w:lang w:eastAsia="ru-RU"/>
        </w:rPr>
      </w:pPr>
      <w:proofErr w:type="gramStart"/>
      <w:r w:rsidRPr="00036E4F">
        <w:rPr>
          <w:rFonts w:ascii="Times New Roman" w:eastAsia="Calibri" w:hAnsi="Times New Roman" w:cs="Times New Roman"/>
          <w:sz w:val="28"/>
          <w:szCs w:val="28"/>
          <w:lang w:eastAsia="ru-RU"/>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Pr="00036E4F">
        <w:rPr>
          <w:rFonts w:ascii="Times New Roman" w:eastAsia="Calibri" w:hAnsi="Times New Roman" w:cs="Times New Roman"/>
          <w:bCs/>
          <w:sz w:val="28"/>
          <w:szCs w:val="28"/>
          <w:lang w:eastAsia="ru-RU"/>
        </w:rPr>
        <w:t xml:space="preserve"> (за исключением случаев, предусмотренных Градостроительным кодексом Российской Федерации, иными федеральными законами)</w:t>
      </w:r>
      <w:r w:rsidRPr="00036E4F">
        <w:rPr>
          <w:rFonts w:ascii="Times New Roman" w:eastAsia="Calibri" w:hAnsi="Times New Roman" w:cs="Times New Roman"/>
          <w:sz w:val="28"/>
          <w:szCs w:val="28"/>
          <w:lang w:eastAsia="ru-RU"/>
        </w:rPr>
        <w:t>,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036E4F">
        <w:rPr>
          <w:rFonts w:ascii="Times New Roman" w:eastAsia="Calibri" w:hAnsi="Times New Roman" w:cs="Times New Roman"/>
          <w:sz w:val="28"/>
          <w:szCs w:val="28"/>
          <w:lang w:eastAsia="ru-RU"/>
        </w:rPr>
        <w:t xml:space="preserve"> и изъятие  земельных участков в границах поселения для муниципальных нужд, осуществление муниципального земельного контроля в </w:t>
      </w:r>
      <w:r w:rsidRPr="00036E4F">
        <w:rPr>
          <w:rFonts w:ascii="Times New Roman" w:eastAsia="Calibri" w:hAnsi="Times New Roman" w:cs="Times New Roman"/>
          <w:sz w:val="28"/>
          <w:szCs w:val="28"/>
          <w:lang w:eastAsia="ru-RU"/>
        </w:rPr>
        <w:lastRenderedPageBreak/>
        <w:t>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036E4F">
        <w:rPr>
          <w:rFonts w:ascii="Times New Roman" w:eastAsia="Calibri" w:hAnsi="Times New Roman" w:cs="Times New Roman"/>
          <w:i/>
          <w:sz w:val="28"/>
          <w:szCs w:val="28"/>
          <w:lang w:eastAsia="ru-RU"/>
        </w:rPr>
        <w:t>;</w:t>
      </w:r>
    </w:p>
    <w:p w:rsidR="00036E4F" w:rsidRPr="00036E4F" w:rsidRDefault="00036E4F" w:rsidP="00036E4F">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036E4F">
        <w:rPr>
          <w:rFonts w:ascii="Times New Roman" w:eastAsia="Calibri" w:hAnsi="Times New Roman" w:cs="Times New Roman"/>
          <w:sz w:val="28"/>
          <w:szCs w:val="28"/>
          <w:lang w:eastAsia="ru-RU"/>
        </w:rPr>
        <w:t xml:space="preserve">22) </w:t>
      </w:r>
      <w:r w:rsidRPr="00036E4F">
        <w:rPr>
          <w:rFonts w:ascii="Times New Roman" w:eastAsia="Calibri"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36E4F" w:rsidRPr="00036E4F" w:rsidRDefault="00036E4F" w:rsidP="00036E4F">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036E4F">
        <w:rPr>
          <w:rFonts w:ascii="Times New Roman" w:eastAsia="Calibri" w:hAnsi="Times New Roman" w:cs="Times New Roman"/>
          <w:sz w:val="28"/>
          <w:szCs w:val="28"/>
          <w:lang w:eastAsia="ru-RU"/>
        </w:rPr>
        <w:t>23) организация ритуальных услуг и содержание мест захоронения;</w:t>
      </w:r>
    </w:p>
    <w:p w:rsidR="00036E4F" w:rsidRPr="00036E4F" w:rsidRDefault="00036E4F" w:rsidP="00036E4F">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036E4F">
        <w:rPr>
          <w:rFonts w:ascii="Times New Roman" w:eastAsia="Calibri" w:hAnsi="Times New Roman" w:cs="Times New Roman"/>
          <w:sz w:val="28"/>
          <w:szCs w:val="28"/>
          <w:lang w:eastAsia="ru-RU"/>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036E4F" w:rsidRPr="00036E4F" w:rsidRDefault="00036E4F" w:rsidP="00036E4F">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036E4F">
        <w:rPr>
          <w:rFonts w:ascii="Times New Roman" w:eastAsia="Calibri" w:hAnsi="Times New Roman" w:cs="Times New Roman"/>
          <w:sz w:val="28"/>
          <w:szCs w:val="28"/>
          <w:lang w:eastAsia="ru-RU"/>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36E4F" w:rsidRPr="00036E4F" w:rsidRDefault="00036E4F" w:rsidP="00036E4F">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036E4F">
        <w:rPr>
          <w:rFonts w:ascii="Times New Roman" w:eastAsia="Calibri" w:hAnsi="Times New Roman" w:cs="Times New Roman"/>
          <w:sz w:val="28"/>
          <w:szCs w:val="28"/>
          <w:lang w:eastAsia="ru-RU"/>
        </w:rPr>
        <w:t>26) осуществление мероприятий по обеспечению безопасности людей на водных объектах, охране их жизни и здоровья;</w:t>
      </w:r>
    </w:p>
    <w:p w:rsidR="00036E4F" w:rsidRPr="00036E4F" w:rsidRDefault="00036E4F" w:rsidP="00036E4F">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036E4F">
        <w:rPr>
          <w:rFonts w:ascii="Times New Roman" w:eastAsia="Calibri" w:hAnsi="Times New Roman" w:cs="Times New Roman"/>
          <w:sz w:val="28"/>
          <w:szCs w:val="28"/>
          <w:lang w:eastAsia="ru-RU"/>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36E4F" w:rsidRPr="00036E4F" w:rsidRDefault="00036E4F" w:rsidP="00036E4F">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036E4F">
        <w:rPr>
          <w:rFonts w:ascii="Times New Roman" w:eastAsia="Calibri" w:hAnsi="Times New Roman" w:cs="Times New Roman"/>
          <w:sz w:val="28"/>
          <w:szCs w:val="28"/>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036E4F" w:rsidRPr="00036E4F" w:rsidRDefault="00036E4F" w:rsidP="00036E4F">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036E4F">
        <w:rPr>
          <w:rFonts w:ascii="Times New Roman" w:eastAsia="Calibri" w:hAnsi="Times New Roman" w:cs="Times New Roman"/>
          <w:sz w:val="28"/>
          <w:szCs w:val="28"/>
          <w:lang w:eastAsia="ru-RU"/>
        </w:rPr>
        <w:t>29) организация и осуществление мероприятий по работе с детьми и молодежью в поселении;</w:t>
      </w:r>
    </w:p>
    <w:p w:rsidR="00036E4F" w:rsidRPr="00036E4F" w:rsidRDefault="00036E4F" w:rsidP="00036E4F">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036E4F">
        <w:rPr>
          <w:rFonts w:ascii="Times New Roman" w:eastAsia="Calibri" w:hAnsi="Times New Roman" w:cs="Times New Roman"/>
          <w:sz w:val="28"/>
          <w:szCs w:val="28"/>
          <w:lang w:eastAsia="ru-RU"/>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36E4F" w:rsidRPr="00036E4F" w:rsidRDefault="00036E4F" w:rsidP="00036E4F">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036E4F">
        <w:rPr>
          <w:rFonts w:ascii="Times New Roman" w:eastAsia="Calibri" w:hAnsi="Times New Roman" w:cs="Times New Roman"/>
          <w:sz w:val="28"/>
          <w:szCs w:val="28"/>
          <w:lang w:eastAsia="ru-RU"/>
        </w:rPr>
        <w:t>31) осуществление муниципального лесного контроля;</w:t>
      </w:r>
    </w:p>
    <w:p w:rsidR="00036E4F" w:rsidRPr="00036E4F" w:rsidRDefault="00036E4F" w:rsidP="00036E4F">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036E4F">
        <w:rPr>
          <w:rFonts w:ascii="Times New Roman" w:eastAsia="Calibri" w:hAnsi="Times New Roman" w:cs="Times New Roman"/>
          <w:sz w:val="28"/>
          <w:szCs w:val="28"/>
          <w:lang w:eastAsia="ru-RU"/>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36E4F" w:rsidRPr="00036E4F" w:rsidRDefault="00036E4F" w:rsidP="00036E4F">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036E4F">
        <w:rPr>
          <w:rFonts w:ascii="Times New Roman" w:eastAsia="Calibri" w:hAnsi="Times New Roman" w:cs="Times New Roman"/>
          <w:sz w:val="28"/>
          <w:szCs w:val="28"/>
          <w:lang w:eastAsia="ru-RU"/>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36E4F" w:rsidRPr="00036E4F" w:rsidRDefault="00036E4F" w:rsidP="00036E4F">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036E4F">
        <w:rPr>
          <w:rFonts w:ascii="Times New Roman" w:eastAsia="Calibri" w:hAnsi="Times New Roman" w:cs="Times New Roman"/>
          <w:sz w:val="28"/>
          <w:szCs w:val="28"/>
          <w:lang w:eastAsia="ru-RU"/>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36E4F" w:rsidRPr="00036E4F" w:rsidRDefault="00036E4F" w:rsidP="00036E4F">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036E4F">
        <w:rPr>
          <w:rFonts w:ascii="Times New Roman" w:eastAsia="Calibri" w:hAnsi="Times New Roman" w:cs="Times New Roman"/>
          <w:sz w:val="28"/>
          <w:szCs w:val="28"/>
          <w:lang w:eastAsia="ru-RU"/>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036E4F" w:rsidRPr="00036E4F" w:rsidRDefault="00036E4F" w:rsidP="00036E4F">
      <w:pPr>
        <w:autoSpaceDE w:val="0"/>
        <w:autoSpaceDN w:val="0"/>
        <w:adjustRightInd w:val="0"/>
        <w:spacing w:after="0" w:line="240" w:lineRule="auto"/>
        <w:ind w:firstLine="709"/>
        <w:jc w:val="both"/>
        <w:outlineLvl w:val="1"/>
        <w:rPr>
          <w:rFonts w:ascii="Times New Roman" w:eastAsia="Calibri" w:hAnsi="Times New Roman" w:cs="Times New Roman"/>
          <w:bCs/>
          <w:sz w:val="28"/>
          <w:szCs w:val="28"/>
          <w:lang w:eastAsia="ru-RU"/>
        </w:rPr>
      </w:pPr>
      <w:r w:rsidRPr="00036E4F">
        <w:rPr>
          <w:rFonts w:ascii="Times New Roman" w:eastAsia="Calibri" w:hAnsi="Times New Roman" w:cs="Times New Roman"/>
          <w:bCs/>
          <w:sz w:val="28"/>
          <w:szCs w:val="28"/>
          <w:lang w:eastAsia="ru-RU"/>
        </w:rPr>
        <w:lastRenderedPageBreak/>
        <w:t>34)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36E4F" w:rsidRPr="00036E4F" w:rsidRDefault="00036E4F" w:rsidP="00036E4F">
      <w:pPr>
        <w:autoSpaceDE w:val="0"/>
        <w:autoSpaceDN w:val="0"/>
        <w:adjustRightInd w:val="0"/>
        <w:spacing w:after="0" w:line="240" w:lineRule="auto"/>
        <w:ind w:firstLine="709"/>
        <w:jc w:val="both"/>
        <w:outlineLvl w:val="1"/>
        <w:rPr>
          <w:rFonts w:ascii="Times New Roman" w:eastAsia="Calibri" w:hAnsi="Times New Roman" w:cs="Times New Roman"/>
          <w:bCs/>
          <w:sz w:val="28"/>
          <w:szCs w:val="28"/>
          <w:lang w:eastAsia="ru-RU"/>
        </w:rPr>
      </w:pPr>
      <w:r w:rsidRPr="00036E4F">
        <w:rPr>
          <w:rFonts w:ascii="Times New Roman" w:eastAsia="Calibri" w:hAnsi="Times New Roman" w:cs="Times New Roman"/>
          <w:bCs/>
          <w:sz w:val="28"/>
          <w:szCs w:val="28"/>
          <w:lang w:eastAsia="ru-RU"/>
        </w:rPr>
        <w:t>35) осуществление мер по противодействию коррупции в границах поселения.</w:t>
      </w:r>
    </w:p>
    <w:p w:rsidR="00036E4F" w:rsidRPr="00036E4F" w:rsidRDefault="00036E4F" w:rsidP="00036E4F">
      <w:pPr>
        <w:autoSpaceDE w:val="0"/>
        <w:autoSpaceDN w:val="0"/>
        <w:adjustRightInd w:val="0"/>
        <w:spacing w:after="0" w:line="240" w:lineRule="auto"/>
        <w:ind w:firstLine="540"/>
        <w:jc w:val="both"/>
        <w:rPr>
          <w:rFonts w:ascii="Times New Roman" w:eastAsia="Calibri" w:hAnsi="Times New Roman" w:cs="Times New Roman"/>
          <w:iCs/>
          <w:sz w:val="28"/>
          <w:szCs w:val="28"/>
          <w:lang w:eastAsia="ru-RU"/>
        </w:rPr>
      </w:pPr>
    </w:p>
    <w:p w:rsidR="00036E4F" w:rsidRPr="00036E4F" w:rsidRDefault="00036E4F" w:rsidP="00036E4F">
      <w:pPr>
        <w:widowControl w:val="0"/>
        <w:tabs>
          <w:tab w:val="left" w:pos="851"/>
        </w:tab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36E4F">
        <w:rPr>
          <w:rFonts w:ascii="Times New Roman" w:eastAsia="Times New Roman" w:hAnsi="Times New Roman" w:cs="Times New Roman"/>
          <w:b/>
          <w:color w:val="000000"/>
          <w:sz w:val="28"/>
          <w:szCs w:val="28"/>
          <w:lang w:eastAsia="ru-RU"/>
        </w:rPr>
        <w:t>Статью  6  дополнить частью 2</w:t>
      </w:r>
    </w:p>
    <w:p w:rsidR="00036E4F" w:rsidRPr="00036E4F" w:rsidRDefault="00036E4F" w:rsidP="00036E4F">
      <w:pPr>
        <w:autoSpaceDE w:val="0"/>
        <w:autoSpaceDN w:val="0"/>
        <w:adjustRightInd w:val="0"/>
        <w:spacing w:after="0" w:line="240" w:lineRule="auto"/>
        <w:ind w:firstLine="540"/>
        <w:jc w:val="both"/>
        <w:rPr>
          <w:rFonts w:ascii="Times New Roman" w:eastAsia="Calibri" w:hAnsi="Times New Roman" w:cs="Times New Roman"/>
          <w:iCs/>
          <w:color w:val="FF0000"/>
          <w:sz w:val="28"/>
          <w:szCs w:val="28"/>
          <w:lang w:eastAsia="ru-RU"/>
        </w:rPr>
      </w:pPr>
      <w:r w:rsidRPr="00036E4F">
        <w:rPr>
          <w:rFonts w:ascii="Times New Roman" w:eastAsia="Calibri" w:hAnsi="Times New Roman" w:cs="Times New Roman"/>
          <w:iCs/>
          <w:sz w:val="28"/>
          <w:szCs w:val="28"/>
          <w:lang w:eastAsia="ru-RU"/>
        </w:rPr>
        <w:t>2.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21, 28, 30, 33 части 1 статьи 14 Федерального закона № 131-ФЗ</w:t>
      </w:r>
      <w:r w:rsidRPr="00036E4F">
        <w:rPr>
          <w:rFonts w:ascii="Times New Roman" w:eastAsia="Calibri" w:hAnsi="Times New Roman" w:cs="Times New Roman"/>
          <w:iCs/>
          <w:color w:val="FF0000"/>
          <w:sz w:val="28"/>
          <w:szCs w:val="28"/>
          <w:lang w:eastAsia="ru-RU"/>
        </w:rPr>
        <w:t>.</w:t>
      </w:r>
    </w:p>
    <w:p w:rsidR="00036E4F" w:rsidRPr="00036E4F" w:rsidRDefault="00036E4F" w:rsidP="00036E4F">
      <w:pPr>
        <w:autoSpaceDE w:val="0"/>
        <w:autoSpaceDN w:val="0"/>
        <w:adjustRightInd w:val="0"/>
        <w:spacing w:after="0" w:line="240" w:lineRule="auto"/>
        <w:ind w:firstLine="540"/>
        <w:jc w:val="both"/>
        <w:rPr>
          <w:rFonts w:ascii="Times New Roman" w:eastAsia="Calibri" w:hAnsi="Times New Roman" w:cs="Times New Roman"/>
          <w:b/>
          <w:iCs/>
          <w:color w:val="FF0000"/>
          <w:sz w:val="28"/>
          <w:szCs w:val="28"/>
          <w:lang w:eastAsia="ru-RU"/>
        </w:rPr>
      </w:pPr>
    </w:p>
    <w:p w:rsidR="00036E4F" w:rsidRPr="00036E4F" w:rsidRDefault="00036E4F" w:rsidP="00036E4F">
      <w:pPr>
        <w:spacing w:after="0" w:line="240" w:lineRule="auto"/>
        <w:ind w:left="360"/>
        <w:rPr>
          <w:rFonts w:ascii="Times New Roman" w:eastAsia="Calibri" w:hAnsi="Times New Roman" w:cs="Times New Roman"/>
          <w:b/>
          <w:sz w:val="28"/>
          <w:szCs w:val="28"/>
          <w:lang w:eastAsia="ru-RU"/>
        </w:rPr>
      </w:pPr>
    </w:p>
    <w:p w:rsidR="00036E4F" w:rsidRPr="00036E4F" w:rsidRDefault="00036E4F" w:rsidP="00036E4F">
      <w:pPr>
        <w:spacing w:after="0" w:line="240" w:lineRule="auto"/>
        <w:rPr>
          <w:rFonts w:ascii="Times New Roman" w:eastAsia="Calibri" w:hAnsi="Times New Roman" w:cs="Times New Roman"/>
          <w:b/>
          <w:sz w:val="28"/>
          <w:szCs w:val="28"/>
          <w:lang w:eastAsia="ru-RU"/>
        </w:rPr>
      </w:pPr>
      <w:r w:rsidRPr="00036E4F">
        <w:rPr>
          <w:rFonts w:ascii="Times New Roman" w:eastAsia="Calibri" w:hAnsi="Times New Roman" w:cs="Times New Roman"/>
          <w:b/>
          <w:sz w:val="28"/>
          <w:szCs w:val="28"/>
          <w:lang w:eastAsia="ru-RU"/>
        </w:rPr>
        <w:t>Часть 1 статьи 7 изложить в новой редакции</w:t>
      </w:r>
    </w:p>
    <w:p w:rsidR="00036E4F" w:rsidRPr="00036E4F" w:rsidRDefault="00036E4F" w:rsidP="00036E4F">
      <w:pPr>
        <w:spacing w:after="0" w:line="240" w:lineRule="auto"/>
        <w:rPr>
          <w:rFonts w:ascii="Times New Roman" w:eastAsia="Calibri" w:hAnsi="Times New Roman" w:cs="Times New Roman"/>
          <w:b/>
          <w:sz w:val="28"/>
          <w:szCs w:val="28"/>
          <w:lang w:eastAsia="ru-RU"/>
        </w:rPr>
      </w:pPr>
    </w:p>
    <w:p w:rsidR="00036E4F" w:rsidRPr="00036E4F" w:rsidRDefault="00036E4F" w:rsidP="00036E4F">
      <w:pPr>
        <w:spacing w:after="0" w:line="240" w:lineRule="auto"/>
        <w:ind w:firstLine="709"/>
        <w:jc w:val="both"/>
        <w:rPr>
          <w:rFonts w:ascii="Times New Roman" w:eastAsia="Times New Roman" w:hAnsi="Times New Roman" w:cs="Arial"/>
          <w:b/>
          <w:sz w:val="28"/>
          <w:szCs w:val="28"/>
          <w:lang w:eastAsia="ru-RU"/>
        </w:rPr>
      </w:pPr>
      <w:r w:rsidRPr="00036E4F">
        <w:rPr>
          <w:rFonts w:ascii="Times New Roman" w:eastAsia="Times New Roman" w:hAnsi="Times New Roman" w:cs="Arial"/>
          <w:b/>
          <w:sz w:val="28"/>
          <w:szCs w:val="28"/>
          <w:lang w:eastAsia="ru-RU"/>
        </w:rPr>
        <w:t>Статья 7. Права органов местного самоуправления Поселения на решение вопросов, не отнесённых к вопросам местного значения</w:t>
      </w:r>
    </w:p>
    <w:p w:rsidR="00036E4F" w:rsidRPr="00036E4F" w:rsidRDefault="00036E4F" w:rsidP="00036E4F">
      <w:pPr>
        <w:spacing w:after="0" w:line="240" w:lineRule="auto"/>
        <w:ind w:firstLine="709"/>
        <w:jc w:val="both"/>
        <w:rPr>
          <w:rFonts w:ascii="Times New Roman" w:eastAsia="Times New Roman" w:hAnsi="Times New Roman" w:cs="Arial"/>
          <w:b/>
          <w:sz w:val="28"/>
          <w:szCs w:val="28"/>
          <w:lang w:eastAsia="ru-RU"/>
        </w:rPr>
      </w:pPr>
    </w:p>
    <w:p w:rsidR="00036E4F" w:rsidRPr="00036E4F" w:rsidRDefault="00036E4F" w:rsidP="00036E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6E4F">
        <w:rPr>
          <w:rFonts w:ascii="Times New Roman" w:eastAsia="Times New Roman" w:hAnsi="Times New Roman" w:cs="Times New Roman"/>
          <w:sz w:val="28"/>
          <w:szCs w:val="28"/>
          <w:lang w:eastAsia="ru-RU"/>
        </w:rPr>
        <w:t xml:space="preserve">1. Органы местного самоуправления Поселения имеют право </w:t>
      </w:r>
      <w:proofErr w:type="gramStart"/>
      <w:r w:rsidRPr="00036E4F">
        <w:rPr>
          <w:rFonts w:ascii="Times New Roman" w:eastAsia="Times New Roman" w:hAnsi="Times New Roman" w:cs="Times New Roman"/>
          <w:sz w:val="28"/>
          <w:szCs w:val="28"/>
          <w:lang w:eastAsia="ru-RU"/>
        </w:rPr>
        <w:t>на</w:t>
      </w:r>
      <w:proofErr w:type="gramEnd"/>
      <w:r w:rsidRPr="00036E4F">
        <w:rPr>
          <w:rFonts w:ascii="Times New Roman" w:eastAsia="Times New Roman" w:hAnsi="Times New Roman" w:cs="Times New Roman"/>
          <w:sz w:val="28"/>
          <w:szCs w:val="28"/>
          <w:lang w:eastAsia="ru-RU"/>
        </w:rPr>
        <w:t>:</w:t>
      </w:r>
    </w:p>
    <w:p w:rsidR="00036E4F" w:rsidRPr="00036E4F" w:rsidRDefault="00036E4F" w:rsidP="00036E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6E4F">
        <w:rPr>
          <w:rFonts w:ascii="Times New Roman" w:eastAsia="Times New Roman" w:hAnsi="Times New Roman" w:cs="Times New Roman"/>
          <w:sz w:val="28"/>
          <w:szCs w:val="28"/>
          <w:lang w:eastAsia="ru-RU"/>
        </w:rPr>
        <w:t>1) создание музеев Поселения;</w:t>
      </w:r>
    </w:p>
    <w:p w:rsidR="00036E4F" w:rsidRPr="00036E4F" w:rsidRDefault="00036E4F" w:rsidP="00036E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6E4F">
        <w:rPr>
          <w:rFonts w:ascii="Times New Roman" w:eastAsia="Times New Roman" w:hAnsi="Times New Roman" w:cs="Times New Roman"/>
          <w:sz w:val="28"/>
          <w:szCs w:val="28"/>
          <w:lang w:eastAsia="ru-RU"/>
        </w:rPr>
        <w:t>2) совершение нотариальных действий, предусмотренных законодательством, в случае отсутствия в Поселении нотариуса;</w:t>
      </w:r>
    </w:p>
    <w:p w:rsidR="00036E4F" w:rsidRPr="00036E4F" w:rsidRDefault="00036E4F" w:rsidP="00036E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6E4F">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036E4F" w:rsidRPr="00036E4F" w:rsidRDefault="00036E4F" w:rsidP="00036E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6E4F">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36E4F" w:rsidRPr="00036E4F" w:rsidRDefault="00036E4F" w:rsidP="00036E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6E4F">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36E4F" w:rsidRPr="00036E4F" w:rsidRDefault="00036E4F" w:rsidP="00036E4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36E4F">
        <w:rPr>
          <w:rFonts w:ascii="Times New Roman" w:eastAsia="Calibri"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36E4F" w:rsidRPr="00036E4F" w:rsidRDefault="00036E4F" w:rsidP="00036E4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36E4F">
        <w:rPr>
          <w:rFonts w:ascii="Times New Roman" w:eastAsia="Calibri" w:hAnsi="Times New Roman" w:cs="Times New Roman"/>
          <w:sz w:val="28"/>
          <w:szCs w:val="28"/>
          <w:lang w:eastAsia="ru-RU"/>
        </w:rPr>
        <w:t>7) создание муниципальной пожарной охраны;</w:t>
      </w:r>
    </w:p>
    <w:p w:rsidR="00036E4F" w:rsidRPr="00036E4F" w:rsidRDefault="00036E4F" w:rsidP="00036E4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36E4F">
        <w:rPr>
          <w:rFonts w:ascii="Times New Roman" w:eastAsia="Calibri" w:hAnsi="Times New Roman" w:cs="Times New Roman"/>
          <w:sz w:val="28"/>
          <w:szCs w:val="28"/>
          <w:lang w:eastAsia="ru-RU"/>
        </w:rPr>
        <w:t>8) создание условий для развития туризма;</w:t>
      </w:r>
    </w:p>
    <w:p w:rsidR="00036E4F" w:rsidRPr="00036E4F" w:rsidRDefault="00036E4F" w:rsidP="00036E4F">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036E4F">
        <w:rPr>
          <w:rFonts w:ascii="Times New Roman" w:eastAsia="Calibri" w:hAnsi="Times New Roman" w:cs="Times New Roman"/>
          <w:sz w:val="28"/>
          <w:szCs w:val="28"/>
          <w:lang w:eastAsia="ru-RU"/>
        </w:rPr>
        <w:t xml:space="preserve">9) оказание поддержки общественным наблюдательным комиссиям, осуществляющим общественный </w:t>
      </w:r>
      <w:proofErr w:type="gramStart"/>
      <w:r w:rsidRPr="00036E4F">
        <w:rPr>
          <w:rFonts w:ascii="Times New Roman" w:eastAsia="Calibri" w:hAnsi="Times New Roman" w:cs="Times New Roman"/>
          <w:sz w:val="28"/>
          <w:szCs w:val="28"/>
          <w:lang w:eastAsia="ru-RU"/>
        </w:rPr>
        <w:t>контроль за</w:t>
      </w:r>
      <w:proofErr w:type="gramEnd"/>
      <w:r w:rsidRPr="00036E4F">
        <w:rPr>
          <w:rFonts w:ascii="Times New Roman" w:eastAsia="Calibri" w:hAnsi="Times New Roman" w:cs="Times New Roman"/>
          <w:sz w:val="28"/>
          <w:szCs w:val="28"/>
          <w:lang w:eastAsia="ru-RU"/>
        </w:rPr>
        <w:t xml:space="preserve"> обеспечением прав человека и содействие лицам, находящимся в местах принудительного содержания;</w:t>
      </w:r>
    </w:p>
    <w:p w:rsidR="00036E4F" w:rsidRPr="00036E4F" w:rsidRDefault="00036E4F" w:rsidP="00036E4F">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036E4F">
        <w:rPr>
          <w:rFonts w:ascii="Times New Roman" w:eastAsia="Calibri" w:hAnsi="Times New Roman" w:cs="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36E4F" w:rsidRPr="00036E4F" w:rsidRDefault="00036E4F" w:rsidP="00036E4F">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036E4F">
        <w:rPr>
          <w:rFonts w:ascii="Times New Roman" w:eastAsia="Calibri" w:hAnsi="Times New Roman" w:cs="Times New Roman"/>
          <w:sz w:val="28"/>
          <w:szCs w:val="28"/>
          <w:lang w:eastAsia="ru-RU"/>
        </w:rPr>
        <w:t xml:space="preserve">11) создание условий для организации </w:t>
      </w:r>
      <w:proofErr w:type="gramStart"/>
      <w:r w:rsidRPr="00036E4F">
        <w:rPr>
          <w:rFonts w:ascii="Times New Roman" w:eastAsia="Calibri" w:hAnsi="Times New Roman" w:cs="Times New Roman"/>
          <w:sz w:val="28"/>
          <w:szCs w:val="28"/>
          <w:lang w:eastAsia="ru-RU"/>
        </w:rPr>
        <w:t>проведения независимой оценки качества оказания услуг</w:t>
      </w:r>
      <w:proofErr w:type="gramEnd"/>
      <w:r w:rsidRPr="00036E4F">
        <w:rPr>
          <w:rFonts w:ascii="Times New Roman" w:eastAsia="Calibri" w:hAnsi="Times New Roman" w:cs="Times New Roman"/>
          <w:sz w:val="28"/>
          <w:szCs w:val="28"/>
          <w:lang w:eastAsia="ru-RU"/>
        </w:rPr>
        <w:t xml:space="preserve"> организациями в порядке и на условиях, которые установлены федеральными законами;</w:t>
      </w:r>
    </w:p>
    <w:p w:rsidR="00036E4F" w:rsidRPr="00036E4F" w:rsidRDefault="00036E4F" w:rsidP="00036E4F">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036E4F">
        <w:rPr>
          <w:rFonts w:ascii="Times New Roman" w:eastAsia="Calibri" w:hAnsi="Times New Roman" w:cs="Times New Roman"/>
          <w:sz w:val="28"/>
          <w:szCs w:val="28"/>
          <w:lang w:eastAsia="ru-RU"/>
        </w:rPr>
        <w:lastRenderedPageBreak/>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36E4F" w:rsidRPr="00036E4F" w:rsidRDefault="00036E4F" w:rsidP="00036E4F">
      <w:pPr>
        <w:autoSpaceDE w:val="0"/>
        <w:autoSpaceDN w:val="0"/>
        <w:adjustRightInd w:val="0"/>
        <w:spacing w:after="0" w:line="240" w:lineRule="auto"/>
        <w:jc w:val="both"/>
        <w:outlineLvl w:val="0"/>
        <w:rPr>
          <w:rFonts w:ascii="Times New Roman" w:eastAsia="Calibri" w:hAnsi="Times New Roman" w:cs="Times New Roman"/>
          <w:b/>
          <w:sz w:val="28"/>
          <w:szCs w:val="28"/>
          <w:lang w:eastAsia="ru-RU"/>
        </w:rPr>
      </w:pPr>
    </w:p>
    <w:p w:rsidR="00036E4F" w:rsidRPr="00036E4F" w:rsidRDefault="00036E4F" w:rsidP="00036E4F">
      <w:pPr>
        <w:autoSpaceDE w:val="0"/>
        <w:autoSpaceDN w:val="0"/>
        <w:adjustRightInd w:val="0"/>
        <w:spacing w:after="0" w:line="240" w:lineRule="auto"/>
        <w:jc w:val="both"/>
        <w:outlineLvl w:val="0"/>
        <w:rPr>
          <w:rFonts w:ascii="Times New Roman" w:eastAsia="Calibri" w:hAnsi="Times New Roman" w:cs="Times New Roman"/>
          <w:b/>
          <w:sz w:val="28"/>
          <w:szCs w:val="28"/>
          <w:lang w:eastAsia="ru-RU"/>
        </w:rPr>
      </w:pPr>
      <w:r w:rsidRPr="00036E4F">
        <w:rPr>
          <w:rFonts w:ascii="Times New Roman" w:eastAsia="Calibri" w:hAnsi="Times New Roman" w:cs="Times New Roman"/>
          <w:b/>
          <w:sz w:val="28"/>
          <w:szCs w:val="28"/>
          <w:lang w:eastAsia="ru-RU"/>
        </w:rPr>
        <w:t>Статью 7 дополнить пунктом 13 следующего содержания:</w:t>
      </w:r>
    </w:p>
    <w:p w:rsidR="00036E4F" w:rsidRPr="00036E4F" w:rsidRDefault="00036E4F" w:rsidP="00036E4F">
      <w:pPr>
        <w:autoSpaceDE w:val="0"/>
        <w:autoSpaceDN w:val="0"/>
        <w:adjustRightInd w:val="0"/>
        <w:spacing w:after="0" w:line="240" w:lineRule="auto"/>
        <w:ind w:firstLine="567"/>
        <w:jc w:val="both"/>
        <w:rPr>
          <w:rFonts w:ascii="Times New Roman" w:eastAsia="Calibri" w:hAnsi="Times New Roman" w:cs="Times New Roman"/>
          <w:b/>
          <w:color w:val="FF0000"/>
          <w:sz w:val="28"/>
          <w:szCs w:val="28"/>
          <w:lang w:eastAsia="ru-RU"/>
        </w:rPr>
      </w:pPr>
      <w:r w:rsidRPr="00036E4F">
        <w:rPr>
          <w:rFonts w:ascii="Times New Roman" w:eastAsia="Calibri" w:hAnsi="Times New Roman" w:cs="Times New Roman"/>
          <w:color w:val="000000"/>
          <w:sz w:val="28"/>
          <w:szCs w:val="28"/>
          <w:lang w:eastAsia="ru-RU"/>
        </w:rPr>
        <w:t>13) осуществление мероприятий по отлову и содержанию безнадзорных животных, обитающих на территории поселения.</w:t>
      </w:r>
      <w:r w:rsidRPr="00036E4F">
        <w:rPr>
          <w:rFonts w:ascii="Times New Roman" w:eastAsia="Calibri" w:hAnsi="Times New Roman" w:cs="Times New Roman"/>
          <w:b/>
          <w:color w:val="FF0000"/>
          <w:sz w:val="28"/>
          <w:szCs w:val="28"/>
          <w:lang w:eastAsia="ru-RU"/>
        </w:rPr>
        <w:t xml:space="preserve"> </w:t>
      </w:r>
    </w:p>
    <w:p w:rsidR="00036E4F" w:rsidRPr="00036E4F" w:rsidRDefault="00036E4F" w:rsidP="00036E4F">
      <w:pPr>
        <w:spacing w:after="0" w:line="240" w:lineRule="auto"/>
        <w:rPr>
          <w:rFonts w:ascii="Times New Roman" w:eastAsia="Calibri" w:hAnsi="Times New Roman" w:cs="Times New Roman"/>
          <w:b/>
          <w:sz w:val="28"/>
          <w:szCs w:val="28"/>
          <w:lang w:eastAsia="ru-RU"/>
        </w:rPr>
      </w:pPr>
    </w:p>
    <w:p w:rsidR="00036E4F" w:rsidRPr="00036E4F" w:rsidRDefault="00036E4F" w:rsidP="00036E4F">
      <w:pPr>
        <w:autoSpaceDE w:val="0"/>
        <w:autoSpaceDN w:val="0"/>
        <w:adjustRightInd w:val="0"/>
        <w:spacing w:after="0" w:line="240" w:lineRule="auto"/>
        <w:jc w:val="both"/>
        <w:rPr>
          <w:rFonts w:ascii="Times New Roman" w:eastAsia="Calibri" w:hAnsi="Times New Roman" w:cs="Times New Roman"/>
          <w:b/>
          <w:iCs/>
          <w:sz w:val="28"/>
          <w:szCs w:val="28"/>
        </w:rPr>
      </w:pPr>
      <w:r w:rsidRPr="00036E4F">
        <w:rPr>
          <w:rFonts w:ascii="Times New Roman" w:eastAsia="Calibri" w:hAnsi="Times New Roman" w:cs="Times New Roman"/>
          <w:b/>
          <w:iCs/>
          <w:sz w:val="28"/>
          <w:szCs w:val="28"/>
        </w:rPr>
        <w:t xml:space="preserve">Пункт 8.1. части 1 статьи 8 </w:t>
      </w:r>
      <w:r w:rsidRPr="00036E4F">
        <w:rPr>
          <w:rFonts w:ascii="Times New Roman" w:eastAsia="Calibri" w:hAnsi="Times New Roman" w:cs="Times New Roman"/>
          <w:iCs/>
          <w:sz w:val="28"/>
          <w:szCs w:val="28"/>
        </w:rPr>
        <w:t xml:space="preserve">после слов </w:t>
      </w:r>
      <w:r w:rsidRPr="00036E4F">
        <w:rPr>
          <w:rFonts w:ascii="Times New Roman" w:eastAsia="Calibri" w:hAnsi="Times New Roman" w:cs="Times New Roman"/>
          <w:b/>
          <w:iCs/>
          <w:sz w:val="28"/>
          <w:szCs w:val="28"/>
        </w:rPr>
        <w:t>инфраструктуры Поселения,</w:t>
      </w:r>
      <w:r w:rsidRPr="00036E4F">
        <w:rPr>
          <w:rFonts w:ascii="Times New Roman" w:eastAsia="Calibri" w:hAnsi="Times New Roman" w:cs="Times New Roman"/>
          <w:iCs/>
          <w:sz w:val="28"/>
          <w:szCs w:val="28"/>
        </w:rPr>
        <w:t xml:space="preserve"> дополнить словами следующего содержания: </w:t>
      </w:r>
      <w:r w:rsidRPr="00036E4F">
        <w:rPr>
          <w:rFonts w:ascii="Times New Roman" w:eastAsia="Calibri" w:hAnsi="Times New Roman" w:cs="Times New Roman"/>
          <w:b/>
          <w:iCs/>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p>
    <w:p w:rsidR="00036E4F" w:rsidRPr="00036E4F" w:rsidRDefault="00036E4F" w:rsidP="00036E4F">
      <w:pPr>
        <w:autoSpaceDE w:val="0"/>
        <w:autoSpaceDN w:val="0"/>
        <w:adjustRightInd w:val="0"/>
        <w:spacing w:after="0" w:line="240" w:lineRule="auto"/>
        <w:jc w:val="both"/>
        <w:rPr>
          <w:rFonts w:ascii="Times New Roman" w:eastAsia="Calibri" w:hAnsi="Times New Roman" w:cs="Times New Roman"/>
          <w:b/>
          <w:iCs/>
          <w:sz w:val="28"/>
          <w:szCs w:val="28"/>
        </w:rPr>
      </w:pPr>
    </w:p>
    <w:p w:rsidR="00036E4F" w:rsidRPr="00036E4F" w:rsidRDefault="00036E4F" w:rsidP="00036E4F">
      <w:pPr>
        <w:autoSpaceDE w:val="0"/>
        <w:autoSpaceDN w:val="0"/>
        <w:adjustRightInd w:val="0"/>
        <w:spacing w:after="0" w:line="240" w:lineRule="auto"/>
        <w:jc w:val="both"/>
        <w:rPr>
          <w:rFonts w:ascii="Times New Roman" w:eastAsia="Calibri" w:hAnsi="Times New Roman" w:cs="Times New Roman"/>
          <w:b/>
          <w:iCs/>
          <w:sz w:val="28"/>
          <w:szCs w:val="28"/>
        </w:rPr>
      </w:pPr>
      <w:r w:rsidRPr="00036E4F">
        <w:rPr>
          <w:rFonts w:ascii="Times New Roman" w:eastAsia="Calibri" w:hAnsi="Times New Roman" w:cs="Times New Roman"/>
          <w:b/>
          <w:iCs/>
          <w:sz w:val="28"/>
          <w:szCs w:val="28"/>
        </w:rPr>
        <w:t>Пункт 11 статьи 8 дополнить следующим содержанием:</w:t>
      </w:r>
    </w:p>
    <w:p w:rsidR="00036E4F" w:rsidRPr="00036E4F" w:rsidRDefault="00036E4F" w:rsidP="00036E4F">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036E4F">
        <w:rPr>
          <w:rFonts w:ascii="Times New Roman" w:eastAsia="Calibri" w:hAnsi="Times New Roman" w:cs="Times New Roman"/>
          <w:color w:val="000000"/>
          <w:sz w:val="28"/>
          <w:szCs w:val="28"/>
          <w:lang w:eastAsia="ru-RU"/>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036E4F">
        <w:rPr>
          <w:rFonts w:ascii="Times New Roman" w:eastAsia="Calibri" w:hAnsi="Times New Roman" w:cs="Times New Roman"/>
          <w:bCs/>
          <w:i/>
          <w:color w:val="000000"/>
          <w:sz w:val="28"/>
          <w:szCs w:val="28"/>
          <w:lang w:eastAsia="ru-RU"/>
        </w:rPr>
        <w:t>.</w:t>
      </w:r>
    </w:p>
    <w:p w:rsidR="00036E4F" w:rsidRPr="00036E4F" w:rsidRDefault="00036E4F" w:rsidP="00036E4F">
      <w:pPr>
        <w:autoSpaceDE w:val="0"/>
        <w:autoSpaceDN w:val="0"/>
        <w:adjustRightInd w:val="0"/>
        <w:spacing w:after="0" w:line="240" w:lineRule="auto"/>
        <w:jc w:val="both"/>
        <w:rPr>
          <w:rFonts w:ascii="Times New Roman" w:eastAsia="Calibri" w:hAnsi="Times New Roman" w:cs="Times New Roman"/>
          <w:b/>
          <w:iCs/>
          <w:sz w:val="28"/>
          <w:szCs w:val="28"/>
        </w:rPr>
      </w:pPr>
    </w:p>
    <w:p w:rsidR="00036E4F" w:rsidRPr="00036E4F" w:rsidRDefault="00036E4F" w:rsidP="00036E4F">
      <w:pPr>
        <w:spacing w:after="0" w:line="240" w:lineRule="auto"/>
        <w:rPr>
          <w:rFonts w:ascii="Times New Roman" w:eastAsia="Calibri" w:hAnsi="Times New Roman" w:cs="Times New Roman"/>
          <w:sz w:val="28"/>
          <w:szCs w:val="28"/>
          <w:lang w:eastAsia="ru-RU"/>
        </w:rPr>
      </w:pPr>
      <w:r w:rsidRPr="00036E4F">
        <w:rPr>
          <w:rFonts w:ascii="Times New Roman" w:eastAsia="Calibri" w:hAnsi="Times New Roman" w:cs="Times New Roman"/>
          <w:b/>
          <w:sz w:val="28"/>
          <w:szCs w:val="28"/>
          <w:lang w:eastAsia="ru-RU"/>
        </w:rPr>
        <w:t>Пункт 3 части 3 статьи 17</w:t>
      </w:r>
      <w:r w:rsidRPr="00036E4F">
        <w:rPr>
          <w:rFonts w:ascii="Times New Roman" w:eastAsia="Calibri" w:hAnsi="Times New Roman" w:cs="Times New Roman"/>
          <w:sz w:val="28"/>
          <w:szCs w:val="28"/>
          <w:lang w:eastAsia="ru-RU"/>
        </w:rPr>
        <w:t xml:space="preserve"> после слов </w:t>
      </w:r>
      <w:r w:rsidRPr="00036E4F">
        <w:rPr>
          <w:rFonts w:ascii="Times New Roman" w:eastAsia="Calibri" w:hAnsi="Times New Roman" w:cs="Times New Roman"/>
          <w:b/>
          <w:sz w:val="28"/>
          <w:szCs w:val="28"/>
          <w:lang w:eastAsia="ru-RU"/>
        </w:rPr>
        <w:t>проекты межевания территорий</w:t>
      </w:r>
      <w:r w:rsidRPr="00036E4F">
        <w:rPr>
          <w:rFonts w:ascii="Times New Roman" w:eastAsia="Calibri" w:hAnsi="Times New Roman" w:cs="Times New Roman"/>
          <w:sz w:val="28"/>
          <w:szCs w:val="28"/>
          <w:lang w:eastAsia="ru-RU"/>
        </w:rPr>
        <w:t xml:space="preserve">, </w:t>
      </w:r>
    </w:p>
    <w:p w:rsidR="00036E4F" w:rsidRPr="00036E4F" w:rsidRDefault="00036E4F" w:rsidP="00036E4F">
      <w:pPr>
        <w:spacing w:after="0" w:line="240" w:lineRule="auto"/>
        <w:rPr>
          <w:rFonts w:ascii="Times New Roman" w:eastAsia="Calibri" w:hAnsi="Times New Roman" w:cs="Times New Roman"/>
          <w:b/>
          <w:sz w:val="28"/>
          <w:szCs w:val="28"/>
          <w:lang w:eastAsia="ru-RU"/>
        </w:rPr>
      </w:pPr>
      <w:r w:rsidRPr="00036E4F">
        <w:rPr>
          <w:rFonts w:ascii="Times New Roman" w:eastAsia="Calibri" w:hAnsi="Times New Roman" w:cs="Times New Roman"/>
          <w:iCs/>
          <w:sz w:val="28"/>
          <w:szCs w:val="28"/>
        </w:rPr>
        <w:t>дополнить словами следующего содержания</w:t>
      </w:r>
      <w:r w:rsidRPr="00036E4F">
        <w:rPr>
          <w:rFonts w:ascii="Times New Roman" w:eastAsia="Calibri" w:hAnsi="Times New Roman" w:cs="Times New Roman"/>
          <w:b/>
          <w:iCs/>
          <w:sz w:val="28"/>
          <w:szCs w:val="28"/>
        </w:rPr>
        <w:t>:</w:t>
      </w:r>
      <w:r w:rsidRPr="00036E4F">
        <w:rPr>
          <w:rFonts w:ascii="Times New Roman" w:eastAsia="Calibri" w:hAnsi="Times New Roman" w:cs="Times New Roman"/>
          <w:b/>
          <w:sz w:val="28"/>
          <w:szCs w:val="28"/>
          <w:lang w:eastAsia="ru-RU"/>
        </w:rPr>
        <w:t xml:space="preserve"> за исключением случаев, предусмотренных Градостроительным кодексом Российской Федерации.</w:t>
      </w:r>
    </w:p>
    <w:p w:rsidR="00036E4F" w:rsidRPr="00036E4F" w:rsidRDefault="00036E4F" w:rsidP="00036E4F">
      <w:pPr>
        <w:spacing w:after="0" w:line="240" w:lineRule="auto"/>
        <w:rPr>
          <w:rFonts w:ascii="Times New Roman" w:eastAsia="Calibri" w:hAnsi="Times New Roman" w:cs="Times New Roman"/>
          <w:b/>
          <w:sz w:val="28"/>
          <w:szCs w:val="28"/>
          <w:lang w:eastAsia="ru-RU"/>
        </w:rPr>
      </w:pPr>
    </w:p>
    <w:p w:rsidR="00036E4F" w:rsidRPr="00036E4F" w:rsidRDefault="00036E4F" w:rsidP="00036E4F">
      <w:pPr>
        <w:spacing w:after="0" w:line="240" w:lineRule="auto"/>
        <w:rPr>
          <w:rFonts w:ascii="Times New Roman" w:eastAsia="Calibri" w:hAnsi="Times New Roman" w:cs="Times New Roman"/>
          <w:b/>
          <w:sz w:val="28"/>
          <w:szCs w:val="28"/>
          <w:lang w:eastAsia="ru-RU"/>
        </w:rPr>
      </w:pPr>
      <w:r w:rsidRPr="00036E4F">
        <w:rPr>
          <w:rFonts w:ascii="Times New Roman" w:eastAsia="Calibri" w:hAnsi="Times New Roman" w:cs="Times New Roman"/>
          <w:b/>
          <w:sz w:val="28"/>
          <w:szCs w:val="28"/>
          <w:lang w:eastAsia="ru-RU"/>
        </w:rPr>
        <w:t xml:space="preserve">Часть 7 статьи 20 </w:t>
      </w:r>
      <w:r w:rsidRPr="00036E4F">
        <w:rPr>
          <w:rFonts w:ascii="Times New Roman" w:eastAsia="Calibri" w:hAnsi="Times New Roman" w:cs="Times New Roman"/>
          <w:sz w:val="28"/>
          <w:szCs w:val="28"/>
          <w:lang w:eastAsia="ru-RU"/>
        </w:rPr>
        <w:t>после слов</w:t>
      </w:r>
      <w:r w:rsidRPr="00036E4F">
        <w:rPr>
          <w:rFonts w:ascii="Times New Roman" w:eastAsia="Calibri" w:hAnsi="Times New Roman" w:cs="Times New Roman"/>
          <w:b/>
          <w:sz w:val="28"/>
          <w:szCs w:val="28"/>
          <w:lang w:eastAsia="ru-RU"/>
        </w:rPr>
        <w:t xml:space="preserve"> Федеральным законом </w:t>
      </w:r>
      <w:r w:rsidRPr="00036E4F">
        <w:rPr>
          <w:rFonts w:ascii="Times New Roman" w:eastAsia="Calibri" w:hAnsi="Times New Roman" w:cs="Times New Roman"/>
          <w:sz w:val="28"/>
          <w:szCs w:val="28"/>
          <w:lang w:eastAsia="ru-RU"/>
        </w:rPr>
        <w:t>дополнить словами</w:t>
      </w:r>
      <w:r w:rsidRPr="00036E4F">
        <w:rPr>
          <w:rFonts w:ascii="Times New Roman" w:eastAsia="Calibri" w:hAnsi="Times New Roman" w:cs="Times New Roman"/>
          <w:b/>
          <w:sz w:val="28"/>
          <w:szCs w:val="28"/>
          <w:lang w:eastAsia="ru-RU"/>
        </w:rPr>
        <w:t xml:space="preserve"> законом Иркутской области.</w:t>
      </w:r>
    </w:p>
    <w:p w:rsidR="00036E4F" w:rsidRPr="00036E4F" w:rsidRDefault="00036E4F" w:rsidP="00036E4F">
      <w:pPr>
        <w:spacing w:after="0" w:line="240" w:lineRule="auto"/>
        <w:ind w:left="360"/>
        <w:rPr>
          <w:rFonts w:ascii="Times New Roman" w:eastAsia="Calibri" w:hAnsi="Times New Roman" w:cs="Times New Roman"/>
          <w:b/>
          <w:sz w:val="28"/>
          <w:szCs w:val="28"/>
          <w:lang w:eastAsia="ru-RU"/>
        </w:rPr>
      </w:pPr>
    </w:p>
    <w:p w:rsidR="00036E4F" w:rsidRPr="00036E4F" w:rsidRDefault="00036E4F" w:rsidP="00036E4F">
      <w:pPr>
        <w:spacing w:after="0" w:line="240" w:lineRule="auto"/>
        <w:rPr>
          <w:rFonts w:ascii="Times New Roman" w:eastAsia="Calibri" w:hAnsi="Times New Roman" w:cs="Times New Roman"/>
          <w:sz w:val="28"/>
          <w:szCs w:val="28"/>
          <w:lang w:eastAsia="ru-RU"/>
        </w:rPr>
      </w:pPr>
      <w:r w:rsidRPr="00036E4F">
        <w:rPr>
          <w:rFonts w:ascii="Times New Roman" w:eastAsia="Calibri" w:hAnsi="Times New Roman" w:cs="Times New Roman"/>
          <w:b/>
          <w:sz w:val="28"/>
          <w:szCs w:val="28"/>
          <w:lang w:eastAsia="ru-RU"/>
        </w:rPr>
        <w:t xml:space="preserve">В пункте 3 части 1 статьи 28 </w:t>
      </w:r>
      <w:r w:rsidRPr="00036E4F">
        <w:rPr>
          <w:rFonts w:ascii="Times New Roman" w:eastAsia="Calibri" w:hAnsi="Times New Roman" w:cs="Times New Roman"/>
          <w:sz w:val="28"/>
          <w:szCs w:val="28"/>
          <w:lang w:eastAsia="ru-RU"/>
        </w:rPr>
        <w:t xml:space="preserve">слова  </w:t>
      </w:r>
      <w:r w:rsidRPr="00036E4F">
        <w:rPr>
          <w:rFonts w:ascii="Times New Roman" w:eastAsia="Calibri" w:hAnsi="Times New Roman" w:cs="Times New Roman"/>
          <w:b/>
          <w:sz w:val="28"/>
          <w:szCs w:val="28"/>
          <w:lang w:eastAsia="ru-RU"/>
        </w:rPr>
        <w:t>частью 3, частью 5 статьи 13</w:t>
      </w:r>
      <w:r w:rsidRPr="00036E4F">
        <w:rPr>
          <w:rFonts w:ascii="Times New Roman" w:eastAsia="Calibri" w:hAnsi="Times New Roman" w:cs="Times New Roman"/>
          <w:sz w:val="28"/>
          <w:szCs w:val="28"/>
          <w:lang w:eastAsia="ru-RU"/>
        </w:rPr>
        <w:t xml:space="preserve"> исключить.</w:t>
      </w:r>
    </w:p>
    <w:p w:rsidR="00036E4F" w:rsidRPr="00036E4F" w:rsidRDefault="00036E4F" w:rsidP="00036E4F">
      <w:pPr>
        <w:spacing w:after="0" w:line="240" w:lineRule="auto"/>
        <w:ind w:firstLine="709"/>
        <w:jc w:val="both"/>
        <w:rPr>
          <w:rFonts w:ascii="Times New Roman" w:eastAsia="Times New Roman" w:hAnsi="Times New Roman" w:cs="Arial"/>
          <w:b/>
          <w:color w:val="FF0000"/>
          <w:sz w:val="28"/>
          <w:szCs w:val="28"/>
          <w:lang w:eastAsia="ru-RU"/>
        </w:rPr>
      </w:pPr>
    </w:p>
    <w:p w:rsidR="00036E4F" w:rsidRPr="00036E4F" w:rsidRDefault="00036E4F" w:rsidP="00036E4F">
      <w:pPr>
        <w:spacing w:after="0" w:line="240" w:lineRule="auto"/>
        <w:jc w:val="both"/>
        <w:rPr>
          <w:rFonts w:ascii="Times New Roman" w:eastAsia="Times New Roman" w:hAnsi="Times New Roman" w:cs="Arial"/>
          <w:b/>
          <w:sz w:val="28"/>
          <w:szCs w:val="28"/>
          <w:lang w:eastAsia="ru-RU"/>
        </w:rPr>
      </w:pPr>
      <w:r w:rsidRPr="00036E4F">
        <w:rPr>
          <w:rFonts w:ascii="Times New Roman" w:eastAsia="Times New Roman" w:hAnsi="Times New Roman" w:cs="Arial"/>
          <w:b/>
          <w:sz w:val="28"/>
          <w:szCs w:val="28"/>
          <w:lang w:eastAsia="ru-RU"/>
        </w:rPr>
        <w:t xml:space="preserve">В пункте 2.1. части 2 статьи 28  </w:t>
      </w:r>
      <w:r w:rsidRPr="00036E4F">
        <w:rPr>
          <w:rFonts w:ascii="Times New Roman" w:eastAsia="Times New Roman" w:hAnsi="Times New Roman" w:cs="Arial"/>
          <w:sz w:val="28"/>
          <w:szCs w:val="28"/>
          <w:lang w:eastAsia="ru-RU"/>
        </w:rPr>
        <w:t>слова</w:t>
      </w:r>
      <w:r w:rsidRPr="00036E4F">
        <w:rPr>
          <w:rFonts w:ascii="Times New Roman" w:eastAsia="Times New Roman" w:hAnsi="Times New Roman" w:cs="Arial"/>
          <w:b/>
          <w:sz w:val="28"/>
          <w:szCs w:val="28"/>
          <w:lang w:eastAsia="ru-RU"/>
        </w:rPr>
        <w:t xml:space="preserve"> настоящим Федеральным законом </w:t>
      </w:r>
      <w:r w:rsidRPr="00036E4F">
        <w:rPr>
          <w:rFonts w:ascii="Times New Roman" w:eastAsia="Times New Roman" w:hAnsi="Times New Roman" w:cs="Arial"/>
          <w:sz w:val="28"/>
          <w:szCs w:val="28"/>
          <w:lang w:eastAsia="ru-RU"/>
        </w:rPr>
        <w:t>заменить словами</w:t>
      </w:r>
      <w:r w:rsidRPr="00036E4F">
        <w:rPr>
          <w:rFonts w:ascii="Times New Roman" w:eastAsia="Times New Roman" w:hAnsi="Times New Roman" w:cs="Arial"/>
          <w:b/>
          <w:sz w:val="28"/>
          <w:szCs w:val="28"/>
          <w:lang w:eastAsia="ru-RU"/>
        </w:rPr>
        <w:t xml:space="preserve"> </w:t>
      </w:r>
      <w:r w:rsidRPr="00036E4F">
        <w:rPr>
          <w:rFonts w:ascii="Times New Roman" w:eastAsia="Times New Roman" w:hAnsi="Times New Roman" w:cs="Arial"/>
          <w:b/>
          <w:color w:val="000000"/>
          <w:sz w:val="28"/>
          <w:szCs w:val="28"/>
        </w:rPr>
        <w:t>Федеральным законом № 131-ФЗ.</w:t>
      </w:r>
    </w:p>
    <w:p w:rsidR="00036E4F" w:rsidRPr="00036E4F" w:rsidRDefault="00036E4F" w:rsidP="00036E4F">
      <w:pPr>
        <w:autoSpaceDE w:val="0"/>
        <w:autoSpaceDN w:val="0"/>
        <w:adjustRightInd w:val="0"/>
        <w:spacing w:after="0" w:line="240" w:lineRule="auto"/>
        <w:jc w:val="both"/>
        <w:outlineLvl w:val="0"/>
        <w:rPr>
          <w:rFonts w:ascii="Times New Roman" w:eastAsia="Calibri" w:hAnsi="Times New Roman" w:cs="Times New Roman"/>
          <w:b/>
          <w:color w:val="000000"/>
          <w:sz w:val="28"/>
          <w:szCs w:val="28"/>
        </w:rPr>
      </w:pPr>
    </w:p>
    <w:p w:rsidR="00036E4F" w:rsidRPr="00036E4F" w:rsidRDefault="00036E4F" w:rsidP="00036E4F">
      <w:pPr>
        <w:spacing w:after="0" w:line="240" w:lineRule="auto"/>
        <w:rPr>
          <w:rFonts w:ascii="Times New Roman" w:eastAsia="Calibri" w:hAnsi="Times New Roman" w:cs="Times New Roman"/>
          <w:sz w:val="28"/>
          <w:szCs w:val="28"/>
          <w:lang w:eastAsia="ru-RU"/>
        </w:rPr>
      </w:pPr>
      <w:r w:rsidRPr="00036E4F">
        <w:rPr>
          <w:rFonts w:ascii="Times New Roman" w:eastAsia="Calibri" w:hAnsi="Times New Roman" w:cs="Times New Roman"/>
          <w:b/>
          <w:color w:val="000000"/>
          <w:sz w:val="28"/>
          <w:szCs w:val="28"/>
        </w:rPr>
        <w:t xml:space="preserve">В пункте 12 части 1 статьи 35 </w:t>
      </w:r>
      <w:r w:rsidRPr="00036E4F">
        <w:rPr>
          <w:rFonts w:ascii="Times New Roman" w:eastAsia="Calibri" w:hAnsi="Times New Roman" w:cs="Times New Roman"/>
          <w:color w:val="000000"/>
          <w:sz w:val="28"/>
          <w:szCs w:val="28"/>
        </w:rPr>
        <w:t xml:space="preserve">слова </w:t>
      </w:r>
      <w:r w:rsidRPr="00036E4F">
        <w:rPr>
          <w:rFonts w:ascii="Times New Roman" w:eastAsia="Calibri" w:hAnsi="Times New Roman" w:cs="Times New Roman"/>
          <w:sz w:val="28"/>
          <w:szCs w:val="28"/>
          <w:lang w:eastAsia="ru-RU"/>
        </w:rPr>
        <w:t xml:space="preserve">  </w:t>
      </w:r>
      <w:r w:rsidRPr="00036E4F">
        <w:rPr>
          <w:rFonts w:ascii="Times New Roman" w:eastAsia="Calibri" w:hAnsi="Times New Roman" w:cs="Times New Roman"/>
          <w:b/>
          <w:sz w:val="28"/>
          <w:szCs w:val="28"/>
          <w:lang w:eastAsia="ru-RU"/>
        </w:rPr>
        <w:t>частью 3, частью 5 статьи 13</w:t>
      </w:r>
      <w:r w:rsidRPr="00036E4F">
        <w:rPr>
          <w:rFonts w:ascii="Times New Roman" w:eastAsia="Calibri" w:hAnsi="Times New Roman" w:cs="Times New Roman"/>
          <w:sz w:val="28"/>
          <w:szCs w:val="28"/>
          <w:lang w:eastAsia="ru-RU"/>
        </w:rPr>
        <w:t xml:space="preserve"> исключить.</w:t>
      </w:r>
    </w:p>
    <w:p w:rsidR="00036E4F" w:rsidRPr="00036E4F" w:rsidRDefault="00036E4F" w:rsidP="00036E4F">
      <w:pPr>
        <w:spacing w:after="0" w:line="240" w:lineRule="auto"/>
        <w:rPr>
          <w:rFonts w:ascii="Times New Roman" w:eastAsia="Calibri" w:hAnsi="Times New Roman" w:cs="Times New Roman"/>
          <w:sz w:val="28"/>
          <w:szCs w:val="28"/>
          <w:lang w:eastAsia="ru-RU"/>
        </w:rPr>
      </w:pPr>
    </w:p>
    <w:p w:rsidR="00036E4F" w:rsidRPr="00036E4F" w:rsidRDefault="00036E4F" w:rsidP="00036E4F">
      <w:pPr>
        <w:spacing w:after="0" w:line="240" w:lineRule="auto"/>
        <w:rPr>
          <w:rFonts w:ascii="Times New Roman" w:eastAsia="Calibri" w:hAnsi="Times New Roman" w:cs="Times New Roman"/>
          <w:b/>
          <w:sz w:val="28"/>
          <w:szCs w:val="28"/>
          <w:lang w:eastAsia="ru-RU"/>
        </w:rPr>
      </w:pPr>
      <w:r w:rsidRPr="00036E4F">
        <w:rPr>
          <w:rFonts w:ascii="Times New Roman" w:eastAsia="Calibri" w:hAnsi="Times New Roman" w:cs="Times New Roman"/>
          <w:b/>
          <w:sz w:val="28"/>
          <w:szCs w:val="28"/>
          <w:lang w:eastAsia="ru-RU"/>
        </w:rPr>
        <w:t>Статью 35 дополнить пунктом 4 следующего содержания</w:t>
      </w:r>
    </w:p>
    <w:p w:rsidR="00036E4F" w:rsidRPr="00036E4F" w:rsidRDefault="00036E4F" w:rsidP="00036E4F">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036E4F">
        <w:rPr>
          <w:rFonts w:ascii="Times New Roman" w:eastAsia="Calibri" w:hAnsi="Times New Roman" w:cs="Times New Roman"/>
          <w:bCs/>
          <w:sz w:val="28"/>
          <w:szCs w:val="28"/>
        </w:rPr>
        <w:t>4. В случае</w:t>
      </w:r>
      <w:proofErr w:type="gramStart"/>
      <w:r w:rsidRPr="00036E4F">
        <w:rPr>
          <w:rFonts w:ascii="Times New Roman" w:eastAsia="Calibri" w:hAnsi="Times New Roman" w:cs="Times New Roman"/>
          <w:bCs/>
          <w:sz w:val="28"/>
          <w:szCs w:val="28"/>
        </w:rPr>
        <w:t>,</w:t>
      </w:r>
      <w:proofErr w:type="gramEnd"/>
      <w:r w:rsidRPr="00036E4F">
        <w:rPr>
          <w:rFonts w:ascii="Times New Roman" w:eastAsia="Calibri" w:hAnsi="Times New Roman" w:cs="Times New Roman"/>
          <w:bCs/>
          <w:sz w:val="28"/>
          <w:szCs w:val="28"/>
        </w:rPr>
        <w:t xml:space="preserve">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036E4F" w:rsidRPr="00036E4F" w:rsidRDefault="00036E4F" w:rsidP="00036E4F">
      <w:pPr>
        <w:autoSpaceDE w:val="0"/>
        <w:autoSpaceDN w:val="0"/>
        <w:adjustRightInd w:val="0"/>
        <w:spacing w:after="0" w:line="240" w:lineRule="auto"/>
        <w:ind w:firstLine="540"/>
        <w:jc w:val="both"/>
        <w:rPr>
          <w:rFonts w:ascii="Times New Roman" w:eastAsia="Calibri" w:hAnsi="Times New Roman" w:cs="Times New Roman"/>
          <w:bCs/>
          <w:sz w:val="28"/>
          <w:szCs w:val="28"/>
        </w:rPr>
      </w:pPr>
    </w:p>
    <w:p w:rsidR="00036E4F" w:rsidRPr="00036E4F" w:rsidRDefault="00036E4F" w:rsidP="00036E4F">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036E4F">
        <w:rPr>
          <w:rFonts w:ascii="Times New Roman" w:eastAsia="Calibri" w:hAnsi="Times New Roman" w:cs="Times New Roman"/>
          <w:b/>
          <w:bCs/>
          <w:sz w:val="28"/>
          <w:szCs w:val="28"/>
        </w:rPr>
        <w:t>В пункте 2</w:t>
      </w:r>
      <w:r w:rsidRPr="00036E4F">
        <w:rPr>
          <w:rFonts w:ascii="Times New Roman" w:eastAsia="Calibri" w:hAnsi="Times New Roman" w:cs="Times New Roman"/>
          <w:bCs/>
          <w:sz w:val="28"/>
          <w:szCs w:val="28"/>
        </w:rPr>
        <w:t xml:space="preserve"> </w:t>
      </w:r>
      <w:r w:rsidRPr="00036E4F">
        <w:rPr>
          <w:rFonts w:ascii="Times New Roman" w:eastAsia="Calibri" w:hAnsi="Times New Roman" w:cs="Times New Roman"/>
          <w:b/>
          <w:bCs/>
          <w:sz w:val="28"/>
          <w:szCs w:val="28"/>
        </w:rPr>
        <w:t>статьи 41</w:t>
      </w:r>
      <w:r w:rsidRPr="00036E4F">
        <w:rPr>
          <w:rFonts w:ascii="Times New Roman" w:eastAsia="Calibri" w:hAnsi="Times New Roman" w:cs="Times New Roman"/>
          <w:bCs/>
          <w:sz w:val="28"/>
          <w:szCs w:val="28"/>
        </w:rPr>
        <w:t xml:space="preserve"> слова </w:t>
      </w:r>
      <w:proofErr w:type="gramStart"/>
      <w:r w:rsidRPr="00036E4F">
        <w:rPr>
          <w:rFonts w:ascii="Times New Roman" w:eastAsia="Calibri" w:hAnsi="Times New Roman" w:cs="Times New Roman"/>
          <w:b/>
          <w:bCs/>
          <w:sz w:val="28"/>
          <w:szCs w:val="28"/>
        </w:rPr>
        <w:t>входит в состав</w:t>
      </w:r>
      <w:r w:rsidRPr="00036E4F">
        <w:rPr>
          <w:rFonts w:ascii="Times New Roman" w:eastAsia="Calibri" w:hAnsi="Times New Roman" w:cs="Times New Roman"/>
          <w:bCs/>
          <w:sz w:val="28"/>
          <w:szCs w:val="28"/>
        </w:rPr>
        <w:t xml:space="preserve"> заменить словами </w:t>
      </w:r>
      <w:r w:rsidRPr="00036E4F">
        <w:rPr>
          <w:rFonts w:ascii="Times New Roman" w:eastAsia="Calibri" w:hAnsi="Times New Roman" w:cs="Times New Roman"/>
          <w:b/>
          <w:bCs/>
          <w:sz w:val="28"/>
          <w:szCs w:val="28"/>
        </w:rPr>
        <w:t>исполняет</w:t>
      </w:r>
      <w:proofErr w:type="gramEnd"/>
      <w:r w:rsidRPr="00036E4F">
        <w:rPr>
          <w:rFonts w:ascii="Times New Roman" w:eastAsia="Calibri" w:hAnsi="Times New Roman" w:cs="Times New Roman"/>
          <w:bCs/>
          <w:sz w:val="28"/>
          <w:szCs w:val="28"/>
        </w:rPr>
        <w:t xml:space="preserve"> </w:t>
      </w:r>
      <w:r w:rsidRPr="00036E4F">
        <w:rPr>
          <w:rFonts w:ascii="Times New Roman" w:eastAsia="Calibri" w:hAnsi="Times New Roman" w:cs="Times New Roman"/>
          <w:b/>
          <w:bCs/>
          <w:sz w:val="28"/>
          <w:szCs w:val="28"/>
        </w:rPr>
        <w:t>полномочия председателя</w:t>
      </w:r>
      <w:r w:rsidRPr="00036E4F">
        <w:rPr>
          <w:rFonts w:ascii="Times New Roman" w:eastAsia="Calibri" w:hAnsi="Times New Roman" w:cs="Times New Roman"/>
          <w:bCs/>
          <w:sz w:val="28"/>
          <w:szCs w:val="28"/>
        </w:rPr>
        <w:t>.</w:t>
      </w:r>
    </w:p>
    <w:p w:rsidR="00036E4F" w:rsidRPr="00036E4F" w:rsidRDefault="00036E4F" w:rsidP="00036E4F">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036E4F">
        <w:rPr>
          <w:rFonts w:ascii="Times New Roman" w:eastAsia="Calibri" w:hAnsi="Times New Roman" w:cs="Times New Roman"/>
          <w:b/>
          <w:bCs/>
          <w:sz w:val="28"/>
          <w:szCs w:val="28"/>
        </w:rPr>
        <w:t>Пункт 4 статьи 70</w:t>
      </w:r>
      <w:r w:rsidRPr="00036E4F">
        <w:rPr>
          <w:rFonts w:ascii="Times New Roman" w:eastAsia="Calibri" w:hAnsi="Times New Roman" w:cs="Times New Roman"/>
          <w:bCs/>
          <w:sz w:val="28"/>
          <w:szCs w:val="28"/>
        </w:rPr>
        <w:t xml:space="preserve"> исключить.</w:t>
      </w:r>
    </w:p>
    <w:p w:rsidR="00036E4F" w:rsidRPr="00036E4F" w:rsidRDefault="00036E4F" w:rsidP="00036E4F">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036E4F">
        <w:rPr>
          <w:rFonts w:ascii="Times New Roman" w:eastAsia="Calibri" w:hAnsi="Times New Roman" w:cs="Times New Roman"/>
          <w:b/>
          <w:bCs/>
          <w:sz w:val="28"/>
          <w:szCs w:val="28"/>
        </w:rPr>
        <w:t>Пункт 5 статьи 70</w:t>
      </w:r>
      <w:r w:rsidRPr="00036E4F">
        <w:rPr>
          <w:rFonts w:ascii="Times New Roman" w:eastAsia="Calibri" w:hAnsi="Times New Roman" w:cs="Times New Roman"/>
          <w:bCs/>
          <w:sz w:val="28"/>
          <w:szCs w:val="28"/>
        </w:rPr>
        <w:t xml:space="preserve"> считать </w:t>
      </w:r>
      <w:r w:rsidRPr="00036E4F">
        <w:rPr>
          <w:rFonts w:ascii="Times New Roman" w:eastAsia="Calibri" w:hAnsi="Times New Roman" w:cs="Times New Roman"/>
          <w:b/>
          <w:bCs/>
          <w:sz w:val="28"/>
          <w:szCs w:val="28"/>
        </w:rPr>
        <w:t>пунктом 4</w:t>
      </w:r>
      <w:r w:rsidRPr="00036E4F">
        <w:rPr>
          <w:rFonts w:ascii="Times New Roman" w:eastAsia="Calibri" w:hAnsi="Times New Roman" w:cs="Times New Roman"/>
          <w:bCs/>
          <w:sz w:val="28"/>
          <w:szCs w:val="28"/>
        </w:rPr>
        <w:t xml:space="preserve"> соответственно.</w:t>
      </w:r>
    </w:p>
    <w:p w:rsidR="00036E4F" w:rsidRPr="00036E4F" w:rsidRDefault="00036E4F" w:rsidP="00036E4F">
      <w:pPr>
        <w:autoSpaceDE w:val="0"/>
        <w:autoSpaceDN w:val="0"/>
        <w:adjustRightInd w:val="0"/>
        <w:spacing w:after="0" w:line="240" w:lineRule="auto"/>
        <w:ind w:firstLine="540"/>
        <w:jc w:val="both"/>
        <w:rPr>
          <w:rFonts w:ascii="Times New Roman" w:eastAsia="Calibri" w:hAnsi="Times New Roman" w:cs="Times New Roman"/>
          <w:bCs/>
          <w:sz w:val="28"/>
          <w:szCs w:val="28"/>
        </w:rPr>
      </w:pPr>
    </w:p>
    <w:p w:rsidR="00036E4F" w:rsidRPr="00036E4F" w:rsidRDefault="00036E4F" w:rsidP="00036E4F">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036E4F">
        <w:rPr>
          <w:rFonts w:ascii="Times New Roman" w:eastAsia="Calibri" w:hAnsi="Times New Roman" w:cs="Times New Roman"/>
          <w:b/>
          <w:bCs/>
          <w:sz w:val="28"/>
          <w:szCs w:val="28"/>
        </w:rPr>
        <w:t>Статью 70 дополнить пунктом 5</w:t>
      </w:r>
      <w:r w:rsidRPr="00036E4F">
        <w:rPr>
          <w:rFonts w:ascii="Times New Roman" w:eastAsia="Calibri" w:hAnsi="Times New Roman" w:cs="Times New Roman"/>
          <w:bCs/>
          <w:sz w:val="28"/>
          <w:szCs w:val="28"/>
        </w:rPr>
        <w:t xml:space="preserve"> следующего содержания:</w:t>
      </w:r>
    </w:p>
    <w:p w:rsidR="00036E4F" w:rsidRPr="00036E4F" w:rsidRDefault="00036E4F" w:rsidP="00036E4F">
      <w:pPr>
        <w:autoSpaceDE w:val="0"/>
        <w:autoSpaceDN w:val="0"/>
        <w:adjustRightInd w:val="0"/>
        <w:spacing w:after="0" w:line="240" w:lineRule="auto"/>
        <w:ind w:firstLine="540"/>
        <w:jc w:val="both"/>
        <w:rPr>
          <w:rFonts w:ascii="Times New Roman" w:eastAsia="Calibri" w:hAnsi="Times New Roman" w:cs="Times New Roman"/>
          <w:bCs/>
          <w:color w:val="000000"/>
          <w:sz w:val="28"/>
          <w:szCs w:val="28"/>
          <w:lang w:eastAsia="ru-RU"/>
        </w:rPr>
      </w:pPr>
      <w:r w:rsidRPr="00036E4F">
        <w:rPr>
          <w:rFonts w:ascii="Times New Roman" w:eastAsia="Calibri" w:hAnsi="Times New Roman" w:cs="Times New Roman"/>
          <w:bCs/>
          <w:color w:val="000000"/>
          <w:sz w:val="28"/>
          <w:szCs w:val="28"/>
          <w:lang w:eastAsia="ru-RU"/>
        </w:rPr>
        <w:lastRenderedPageBreak/>
        <w:t xml:space="preserve">5. </w:t>
      </w:r>
      <w:proofErr w:type="gramStart"/>
      <w:r w:rsidRPr="00036E4F">
        <w:rPr>
          <w:rFonts w:ascii="Times New Roman" w:eastAsia="Calibri" w:hAnsi="Times New Roman" w:cs="Times New Roman"/>
          <w:bCs/>
          <w:color w:val="000000"/>
          <w:sz w:val="28"/>
          <w:szCs w:val="28"/>
          <w:lang w:eastAsia="ru-RU"/>
        </w:rPr>
        <w:t xml:space="preserve">Депутаты представительного органа муниципального образования, распущенного на основании </w:t>
      </w:r>
      <w:r w:rsidRPr="00036E4F">
        <w:rPr>
          <w:rFonts w:ascii="Times New Roman" w:eastAsia="Calibri" w:hAnsi="Times New Roman" w:cs="Times New Roman"/>
          <w:bCs/>
          <w:sz w:val="28"/>
          <w:szCs w:val="28"/>
          <w:lang w:eastAsia="ru-RU"/>
        </w:rPr>
        <w:t>части 2 настоящей</w:t>
      </w:r>
      <w:r w:rsidRPr="00036E4F">
        <w:rPr>
          <w:rFonts w:ascii="Times New Roman" w:eastAsia="Calibri" w:hAnsi="Times New Roman" w:cs="Times New Roman"/>
          <w:bCs/>
          <w:color w:val="000000"/>
          <w:sz w:val="28"/>
          <w:szCs w:val="28"/>
          <w:lang w:eastAsia="ru-RU"/>
        </w:rPr>
        <w:t xml:space="preserve"> статьи,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не проведение представительным органом муниципального образования правомочного заседания в течение трех месяцев подряд.</w:t>
      </w:r>
      <w:proofErr w:type="gramEnd"/>
      <w:r w:rsidRPr="00036E4F">
        <w:rPr>
          <w:rFonts w:ascii="Times New Roman" w:eastAsia="Calibri" w:hAnsi="Times New Roman" w:cs="Times New Roman"/>
          <w:bCs/>
          <w:color w:val="000000"/>
          <w:sz w:val="28"/>
          <w:szCs w:val="28"/>
          <w:lang w:eastAsia="ru-RU"/>
        </w:rPr>
        <w:t xml:space="preserve"> Суд должен рассмотреть заявление и принять решение не позднее чем через 10 дней со дня его подачи.</w:t>
      </w:r>
    </w:p>
    <w:p w:rsidR="00036E4F" w:rsidRPr="00036E4F" w:rsidRDefault="00036E4F" w:rsidP="00036E4F">
      <w:pPr>
        <w:autoSpaceDE w:val="0"/>
        <w:autoSpaceDN w:val="0"/>
        <w:adjustRightInd w:val="0"/>
        <w:spacing w:after="0" w:line="240" w:lineRule="auto"/>
        <w:jc w:val="both"/>
        <w:rPr>
          <w:rFonts w:ascii="Times New Roman" w:eastAsia="Calibri" w:hAnsi="Times New Roman" w:cs="Times New Roman"/>
          <w:b/>
          <w:bCs/>
          <w:color w:val="C00000"/>
          <w:sz w:val="28"/>
          <w:szCs w:val="28"/>
          <w:lang w:eastAsia="ru-RU"/>
        </w:rPr>
      </w:pPr>
    </w:p>
    <w:p w:rsidR="00036E4F" w:rsidRPr="00036E4F" w:rsidRDefault="00036E4F" w:rsidP="00036E4F">
      <w:pPr>
        <w:autoSpaceDE w:val="0"/>
        <w:autoSpaceDN w:val="0"/>
        <w:adjustRightInd w:val="0"/>
        <w:spacing w:after="0" w:line="240" w:lineRule="auto"/>
        <w:jc w:val="both"/>
        <w:outlineLvl w:val="0"/>
        <w:rPr>
          <w:rFonts w:ascii="Times New Roman" w:eastAsia="Calibri" w:hAnsi="Times New Roman" w:cs="Times New Roman"/>
          <w:color w:val="000000"/>
          <w:sz w:val="28"/>
          <w:szCs w:val="28"/>
        </w:rPr>
      </w:pPr>
    </w:p>
    <w:p w:rsidR="00036E4F" w:rsidRPr="00036E4F" w:rsidRDefault="00036E4F" w:rsidP="00036E4F">
      <w:pPr>
        <w:autoSpaceDE w:val="0"/>
        <w:autoSpaceDN w:val="0"/>
        <w:adjustRightInd w:val="0"/>
        <w:spacing w:after="0" w:line="240" w:lineRule="auto"/>
        <w:jc w:val="both"/>
        <w:outlineLvl w:val="0"/>
        <w:rPr>
          <w:rFonts w:ascii="Times New Roman" w:eastAsia="Calibri" w:hAnsi="Times New Roman" w:cs="Times New Roman"/>
          <w:sz w:val="28"/>
          <w:szCs w:val="28"/>
        </w:rPr>
      </w:pPr>
      <w:r w:rsidRPr="00036E4F">
        <w:rPr>
          <w:rFonts w:ascii="Times New Roman" w:eastAsia="Calibri" w:hAnsi="Times New Roman" w:cs="Times New Roman"/>
          <w:b/>
          <w:color w:val="000000"/>
          <w:sz w:val="28"/>
          <w:szCs w:val="28"/>
        </w:rPr>
        <w:t xml:space="preserve">Статью 72 дополнить </w:t>
      </w:r>
      <w:r w:rsidRPr="00036E4F">
        <w:rPr>
          <w:rFonts w:ascii="Times New Roman" w:eastAsia="Calibri" w:hAnsi="Times New Roman" w:cs="Times New Roman"/>
          <w:b/>
          <w:sz w:val="28"/>
          <w:szCs w:val="28"/>
        </w:rPr>
        <w:t>частью 14</w:t>
      </w:r>
      <w:r w:rsidRPr="00036E4F">
        <w:rPr>
          <w:rFonts w:ascii="Times New Roman" w:eastAsia="Calibri" w:hAnsi="Times New Roman" w:cs="Times New Roman"/>
          <w:sz w:val="28"/>
          <w:szCs w:val="28"/>
        </w:rPr>
        <w:t xml:space="preserve"> </w:t>
      </w:r>
      <w:r w:rsidRPr="00036E4F">
        <w:rPr>
          <w:rFonts w:ascii="Times New Roman" w:eastAsia="Calibri" w:hAnsi="Times New Roman" w:cs="Times New Roman"/>
          <w:b/>
          <w:sz w:val="28"/>
          <w:szCs w:val="28"/>
          <w:lang w:eastAsia="ru-RU"/>
        </w:rPr>
        <w:t>следующего содержания</w:t>
      </w:r>
    </w:p>
    <w:p w:rsidR="00036E4F" w:rsidRPr="00036E4F" w:rsidRDefault="00036E4F" w:rsidP="00036E4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36E4F">
        <w:rPr>
          <w:rFonts w:ascii="Times New Roman" w:eastAsia="Calibri" w:hAnsi="Times New Roman" w:cs="Times New Roman"/>
          <w:sz w:val="28"/>
          <w:szCs w:val="28"/>
          <w:lang w:eastAsia="ru-RU"/>
        </w:rPr>
        <w:t>14.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36E4F" w:rsidRPr="00036E4F" w:rsidRDefault="00036E4F" w:rsidP="00036E4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36E4F">
        <w:rPr>
          <w:rFonts w:ascii="Times New Roman" w:eastAsia="Calibri" w:hAnsi="Times New Roman" w:cs="Times New Roman"/>
          <w:sz w:val="28"/>
          <w:szCs w:val="28"/>
          <w:lang w:eastAsia="ru-RU"/>
        </w:rPr>
        <w:t>Суд должен рассмотреть заявление и принять решение не позднее чем через 10 дней со дня подачи заявления.</w:t>
      </w:r>
    </w:p>
    <w:p w:rsidR="00036E4F" w:rsidRPr="00036E4F" w:rsidRDefault="00036E4F" w:rsidP="00036E4F">
      <w:pPr>
        <w:autoSpaceDE w:val="0"/>
        <w:autoSpaceDN w:val="0"/>
        <w:adjustRightInd w:val="0"/>
        <w:spacing w:after="0" w:line="240" w:lineRule="auto"/>
        <w:ind w:firstLine="709"/>
        <w:jc w:val="both"/>
        <w:rPr>
          <w:rFonts w:ascii="Times New Roman" w:eastAsia="Calibri" w:hAnsi="Times New Roman" w:cs="Times New Roman"/>
          <w:i/>
          <w:sz w:val="28"/>
          <w:szCs w:val="28"/>
          <w:u w:val="single"/>
        </w:rPr>
      </w:pPr>
    </w:p>
    <w:p w:rsidR="00036E4F" w:rsidRPr="00036E4F" w:rsidRDefault="00036E4F" w:rsidP="00036E4F">
      <w:pPr>
        <w:spacing w:after="0" w:line="240" w:lineRule="auto"/>
        <w:ind w:left="360"/>
        <w:rPr>
          <w:rFonts w:ascii="Times New Roman" w:eastAsia="Calibri" w:hAnsi="Times New Roman" w:cs="Times New Roman"/>
          <w:sz w:val="28"/>
          <w:szCs w:val="28"/>
          <w:lang w:eastAsia="ru-RU"/>
        </w:rPr>
      </w:pPr>
    </w:p>
    <w:p w:rsidR="00AE62C0" w:rsidRDefault="00AE62C0" w:rsidP="00AE62C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E62C0" w:rsidRDefault="00AE62C0" w:rsidP="00AE62C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E62C0" w:rsidRDefault="00AE62C0" w:rsidP="00AE62C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E62C0" w:rsidRDefault="00AE62C0" w:rsidP="00AE62C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E62C0" w:rsidRDefault="00AE62C0" w:rsidP="00AE62C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E62C0" w:rsidRDefault="00AE62C0" w:rsidP="00AE62C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E62C0" w:rsidRDefault="00AE62C0" w:rsidP="00AE62C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E62C0" w:rsidRDefault="00AE62C0" w:rsidP="00AE62C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E62C0" w:rsidRDefault="00AE62C0" w:rsidP="00AE62C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E62C0" w:rsidRDefault="00AE62C0" w:rsidP="00AE62C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E62C0" w:rsidRDefault="00AE62C0" w:rsidP="00AE62C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E62C0" w:rsidRDefault="00AE62C0" w:rsidP="00AE62C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E62C0" w:rsidRDefault="00AE62C0" w:rsidP="00AE62C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E62C0" w:rsidRDefault="00AE62C0" w:rsidP="00AE62C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E62C0" w:rsidRDefault="00AE62C0" w:rsidP="00AE62C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E62C0" w:rsidRDefault="00AE62C0" w:rsidP="00AE62C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E62C0" w:rsidRDefault="00AE62C0" w:rsidP="00AE62C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E62C0" w:rsidRDefault="00AE62C0" w:rsidP="00AE62C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E62C0" w:rsidRDefault="00AE62C0" w:rsidP="00AE62C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E62C0" w:rsidRDefault="00AE62C0" w:rsidP="00AE62C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E62C0" w:rsidRDefault="00AE62C0" w:rsidP="00AE62C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E62C0" w:rsidRDefault="00AE62C0" w:rsidP="00AE62C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E62C0" w:rsidRDefault="00AE62C0" w:rsidP="00AE62C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E62C0" w:rsidRDefault="00AE62C0" w:rsidP="00AE62C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E62C0" w:rsidRDefault="00AE62C0" w:rsidP="00AE62C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E62C0" w:rsidRDefault="00AE62C0" w:rsidP="00AE62C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E62C0" w:rsidRDefault="00AE62C0" w:rsidP="00AE62C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E62C0" w:rsidRPr="00AE62C0" w:rsidRDefault="00AE62C0" w:rsidP="00AE62C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E62C0">
        <w:rPr>
          <w:rFonts w:ascii="Times New Roman" w:eastAsia="Times New Roman" w:hAnsi="Times New Roman" w:cs="Times New Roman"/>
          <w:bCs/>
          <w:sz w:val="28"/>
          <w:szCs w:val="28"/>
          <w:lang w:eastAsia="ru-RU"/>
        </w:rPr>
        <w:lastRenderedPageBreak/>
        <w:t>РОССИЙСКАЯ ФЕДЕРАЦИЯ</w:t>
      </w:r>
    </w:p>
    <w:p w:rsidR="00AE62C0" w:rsidRPr="00AE62C0" w:rsidRDefault="00AE62C0" w:rsidP="00AE62C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E62C0">
        <w:rPr>
          <w:rFonts w:ascii="Times New Roman" w:eastAsia="Times New Roman" w:hAnsi="Times New Roman" w:cs="Times New Roman"/>
          <w:bCs/>
          <w:sz w:val="28"/>
          <w:szCs w:val="28"/>
          <w:lang w:eastAsia="ru-RU"/>
        </w:rPr>
        <w:t>ИРКУТСКАЯ ОБЛАСЬ</w:t>
      </w:r>
    </w:p>
    <w:p w:rsidR="00AE62C0" w:rsidRPr="00AE62C0" w:rsidRDefault="00AE62C0" w:rsidP="00AE62C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E62C0">
        <w:rPr>
          <w:rFonts w:ascii="Times New Roman" w:eastAsia="Times New Roman" w:hAnsi="Times New Roman" w:cs="Times New Roman"/>
          <w:bCs/>
          <w:sz w:val="28"/>
          <w:szCs w:val="28"/>
          <w:lang w:eastAsia="ru-RU"/>
        </w:rPr>
        <w:t>ОСИНСКИЙ РАЙОН</w:t>
      </w:r>
    </w:p>
    <w:p w:rsidR="00AE62C0" w:rsidRPr="00AE62C0" w:rsidRDefault="00AE62C0" w:rsidP="00AE62C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E62C0">
        <w:rPr>
          <w:rFonts w:ascii="Times New Roman" w:eastAsia="Times New Roman" w:hAnsi="Times New Roman" w:cs="Times New Roman"/>
          <w:bCs/>
          <w:sz w:val="28"/>
          <w:szCs w:val="28"/>
          <w:lang w:eastAsia="ru-RU"/>
        </w:rPr>
        <w:t>ДУМА МУНИЦИПАЛЬНОГО ОБРАЗОВАНИЯ «МАЙСК»</w:t>
      </w:r>
    </w:p>
    <w:p w:rsidR="00AE62C0" w:rsidRPr="00AE62C0" w:rsidRDefault="00AE62C0" w:rsidP="00AE62C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E62C0" w:rsidRPr="00AE62C0" w:rsidRDefault="00AE62C0" w:rsidP="00AE62C0">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AE62C0">
        <w:rPr>
          <w:rFonts w:ascii="Times New Roman" w:eastAsia="Times New Roman" w:hAnsi="Times New Roman" w:cs="Times New Roman"/>
          <w:bCs/>
          <w:sz w:val="28"/>
          <w:szCs w:val="28"/>
          <w:lang w:eastAsia="ru-RU"/>
        </w:rPr>
        <w:t xml:space="preserve">    19  сессия</w:t>
      </w:r>
      <w:r w:rsidRPr="00AE62C0">
        <w:rPr>
          <w:rFonts w:ascii="Times New Roman" w:eastAsia="Times New Roman" w:hAnsi="Times New Roman" w:cs="Times New Roman"/>
          <w:bCs/>
          <w:sz w:val="28"/>
          <w:szCs w:val="28"/>
          <w:lang w:eastAsia="ru-RU"/>
        </w:rPr>
        <w:tab/>
      </w:r>
      <w:r w:rsidRPr="00AE62C0">
        <w:rPr>
          <w:rFonts w:ascii="Times New Roman" w:eastAsia="Times New Roman" w:hAnsi="Times New Roman" w:cs="Times New Roman"/>
          <w:bCs/>
          <w:sz w:val="28"/>
          <w:szCs w:val="28"/>
          <w:lang w:eastAsia="ru-RU"/>
        </w:rPr>
        <w:tab/>
      </w:r>
      <w:r w:rsidRPr="00AE62C0">
        <w:rPr>
          <w:rFonts w:ascii="Times New Roman" w:eastAsia="Times New Roman" w:hAnsi="Times New Roman" w:cs="Times New Roman"/>
          <w:bCs/>
          <w:sz w:val="28"/>
          <w:szCs w:val="28"/>
          <w:lang w:eastAsia="ru-RU"/>
        </w:rPr>
        <w:tab/>
      </w:r>
      <w:r w:rsidRPr="00AE62C0">
        <w:rPr>
          <w:rFonts w:ascii="Times New Roman" w:eastAsia="Times New Roman" w:hAnsi="Times New Roman" w:cs="Times New Roman"/>
          <w:bCs/>
          <w:sz w:val="28"/>
          <w:szCs w:val="28"/>
          <w:lang w:eastAsia="ru-RU"/>
        </w:rPr>
        <w:tab/>
      </w:r>
      <w:r w:rsidRPr="00AE62C0">
        <w:rPr>
          <w:rFonts w:ascii="Times New Roman" w:eastAsia="Times New Roman" w:hAnsi="Times New Roman" w:cs="Times New Roman"/>
          <w:bCs/>
          <w:sz w:val="28"/>
          <w:szCs w:val="28"/>
          <w:lang w:eastAsia="ru-RU"/>
        </w:rPr>
        <w:tab/>
      </w:r>
      <w:r w:rsidRPr="00AE62C0">
        <w:rPr>
          <w:rFonts w:ascii="Times New Roman" w:eastAsia="Times New Roman" w:hAnsi="Times New Roman" w:cs="Times New Roman"/>
          <w:bCs/>
          <w:sz w:val="28"/>
          <w:szCs w:val="28"/>
          <w:lang w:eastAsia="ru-RU"/>
        </w:rPr>
        <w:tab/>
        <w:t xml:space="preserve">                   Третьего  созыва</w:t>
      </w:r>
    </w:p>
    <w:p w:rsidR="00AE62C0" w:rsidRPr="00AE62C0" w:rsidRDefault="00AE62C0" w:rsidP="00AE62C0">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AE62C0" w:rsidRPr="00AE62C0" w:rsidRDefault="00AE62C0" w:rsidP="00AE62C0">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AE62C0">
        <w:rPr>
          <w:rFonts w:ascii="Times New Roman" w:eastAsia="Times New Roman" w:hAnsi="Times New Roman" w:cs="Times New Roman"/>
          <w:bCs/>
          <w:sz w:val="28"/>
          <w:szCs w:val="28"/>
          <w:lang w:eastAsia="ru-RU"/>
        </w:rPr>
        <w:t>23.04.2015г.                                                                     с. Майск</w:t>
      </w:r>
    </w:p>
    <w:p w:rsidR="00AE62C0" w:rsidRPr="00AE62C0" w:rsidRDefault="00AE62C0" w:rsidP="00AE62C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E62C0" w:rsidRPr="00AE62C0" w:rsidRDefault="00AE62C0" w:rsidP="00AE62C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E62C0">
        <w:rPr>
          <w:rFonts w:ascii="Times New Roman" w:eastAsia="Times New Roman" w:hAnsi="Times New Roman" w:cs="Times New Roman"/>
          <w:bCs/>
          <w:sz w:val="28"/>
          <w:szCs w:val="28"/>
          <w:lang w:eastAsia="ru-RU"/>
        </w:rPr>
        <w:t xml:space="preserve">РЕШЕНИЕ № 100 </w:t>
      </w:r>
    </w:p>
    <w:p w:rsidR="00AE62C0" w:rsidRPr="00AE62C0" w:rsidRDefault="00AE62C0" w:rsidP="00AE62C0">
      <w:pPr>
        <w:spacing w:after="0" w:line="240" w:lineRule="auto"/>
        <w:jc w:val="both"/>
        <w:rPr>
          <w:rFonts w:ascii="Times New Roman" w:eastAsia="Times New Roman" w:hAnsi="Times New Roman" w:cs="Times New Roman"/>
          <w:sz w:val="28"/>
          <w:szCs w:val="28"/>
          <w:lang w:eastAsia="ru-RU"/>
        </w:rPr>
      </w:pPr>
    </w:p>
    <w:p w:rsidR="00AE62C0" w:rsidRPr="00AE62C0" w:rsidRDefault="00AE62C0" w:rsidP="00AE62C0">
      <w:pPr>
        <w:spacing w:after="0" w:line="240" w:lineRule="auto"/>
        <w:jc w:val="both"/>
        <w:rPr>
          <w:rFonts w:ascii="Times New Roman" w:eastAsia="Times New Roman" w:hAnsi="Times New Roman" w:cs="Times New Roman"/>
          <w:sz w:val="28"/>
          <w:szCs w:val="28"/>
          <w:lang w:eastAsia="ru-RU"/>
        </w:rPr>
      </w:pPr>
      <w:r w:rsidRPr="00AE62C0">
        <w:rPr>
          <w:rFonts w:ascii="Times New Roman" w:eastAsia="Times New Roman" w:hAnsi="Times New Roman" w:cs="Times New Roman"/>
          <w:sz w:val="28"/>
          <w:szCs w:val="28"/>
          <w:lang w:eastAsia="ru-RU"/>
        </w:rPr>
        <w:t>О внесении изменении в решение</w:t>
      </w:r>
    </w:p>
    <w:p w:rsidR="00AE62C0" w:rsidRPr="00AE62C0" w:rsidRDefault="00AE62C0" w:rsidP="00AE62C0">
      <w:pPr>
        <w:spacing w:after="0" w:line="240" w:lineRule="auto"/>
        <w:jc w:val="both"/>
        <w:rPr>
          <w:rFonts w:ascii="Times New Roman" w:eastAsia="Times New Roman" w:hAnsi="Times New Roman" w:cs="Times New Roman"/>
          <w:sz w:val="28"/>
          <w:szCs w:val="28"/>
          <w:lang w:eastAsia="ru-RU"/>
        </w:rPr>
      </w:pPr>
      <w:r w:rsidRPr="00AE62C0">
        <w:rPr>
          <w:rFonts w:ascii="Times New Roman" w:eastAsia="Times New Roman" w:hAnsi="Times New Roman" w:cs="Times New Roman"/>
          <w:sz w:val="28"/>
          <w:szCs w:val="28"/>
          <w:lang w:eastAsia="ru-RU"/>
        </w:rPr>
        <w:t xml:space="preserve"> Думы МО «Майск»</w:t>
      </w:r>
    </w:p>
    <w:p w:rsidR="00AE62C0" w:rsidRPr="00AE62C0" w:rsidRDefault="00AE62C0" w:rsidP="00AE62C0">
      <w:pPr>
        <w:spacing w:after="0" w:line="240" w:lineRule="auto"/>
        <w:jc w:val="both"/>
        <w:rPr>
          <w:rFonts w:ascii="Times New Roman" w:eastAsia="Times New Roman" w:hAnsi="Times New Roman" w:cs="Times New Roman"/>
          <w:sz w:val="28"/>
          <w:szCs w:val="28"/>
          <w:lang w:eastAsia="ru-RU"/>
        </w:rPr>
      </w:pPr>
      <w:r w:rsidRPr="00AE62C0">
        <w:rPr>
          <w:rFonts w:ascii="Times New Roman" w:eastAsia="Times New Roman" w:hAnsi="Times New Roman" w:cs="Times New Roman"/>
          <w:sz w:val="28"/>
          <w:szCs w:val="28"/>
          <w:lang w:eastAsia="ru-RU"/>
        </w:rPr>
        <w:t xml:space="preserve"> №70 от </w:t>
      </w:r>
      <w:r w:rsidRPr="00AE62C0">
        <w:rPr>
          <w:rFonts w:ascii="Times New Roman" w:eastAsia="Times New Roman" w:hAnsi="Times New Roman" w:cs="Times New Roman"/>
          <w:spacing w:val="-2"/>
          <w:sz w:val="28"/>
          <w:szCs w:val="28"/>
          <w:lang w:eastAsia="ru-RU"/>
        </w:rPr>
        <w:t xml:space="preserve">26.12.2014 </w:t>
      </w:r>
      <w:r w:rsidRPr="00AE62C0">
        <w:rPr>
          <w:rFonts w:ascii="Times New Roman" w:eastAsia="Times New Roman" w:hAnsi="Times New Roman" w:cs="Times New Roman"/>
          <w:sz w:val="28"/>
          <w:szCs w:val="28"/>
          <w:lang w:eastAsia="ru-RU"/>
        </w:rPr>
        <w:t xml:space="preserve">г. </w:t>
      </w:r>
    </w:p>
    <w:p w:rsidR="00AE62C0" w:rsidRPr="00AE62C0" w:rsidRDefault="00AE62C0" w:rsidP="00AE62C0">
      <w:pPr>
        <w:spacing w:after="0" w:line="240" w:lineRule="auto"/>
        <w:jc w:val="both"/>
        <w:rPr>
          <w:rFonts w:ascii="Times New Roman" w:eastAsia="Times New Roman" w:hAnsi="Times New Roman" w:cs="Times New Roman"/>
          <w:sz w:val="28"/>
          <w:szCs w:val="28"/>
          <w:lang w:eastAsia="ru-RU"/>
        </w:rPr>
      </w:pPr>
      <w:r w:rsidRPr="00AE62C0">
        <w:rPr>
          <w:rFonts w:ascii="Times New Roman" w:eastAsia="Times New Roman" w:hAnsi="Times New Roman" w:cs="Times New Roman"/>
          <w:sz w:val="28"/>
          <w:szCs w:val="28"/>
          <w:lang w:eastAsia="ru-RU"/>
        </w:rPr>
        <w:t xml:space="preserve">«О  бюджете  </w:t>
      </w:r>
      <w:proofErr w:type="gramStart"/>
      <w:r w:rsidRPr="00AE62C0">
        <w:rPr>
          <w:rFonts w:ascii="Times New Roman" w:eastAsia="Times New Roman" w:hAnsi="Times New Roman" w:cs="Times New Roman"/>
          <w:sz w:val="28"/>
          <w:szCs w:val="28"/>
          <w:lang w:eastAsia="ru-RU"/>
        </w:rPr>
        <w:t>муниципального</w:t>
      </w:r>
      <w:proofErr w:type="gramEnd"/>
    </w:p>
    <w:p w:rsidR="00AE62C0" w:rsidRPr="00AE62C0" w:rsidRDefault="00AE62C0" w:rsidP="00AE62C0">
      <w:pPr>
        <w:spacing w:after="0" w:line="240" w:lineRule="auto"/>
        <w:jc w:val="both"/>
        <w:rPr>
          <w:rFonts w:ascii="Times New Roman" w:eastAsia="Times New Roman" w:hAnsi="Times New Roman" w:cs="Times New Roman"/>
          <w:sz w:val="28"/>
          <w:szCs w:val="28"/>
          <w:lang w:eastAsia="ru-RU"/>
        </w:rPr>
      </w:pPr>
      <w:r w:rsidRPr="00AE62C0">
        <w:rPr>
          <w:rFonts w:ascii="Times New Roman" w:eastAsia="Times New Roman" w:hAnsi="Times New Roman" w:cs="Times New Roman"/>
          <w:sz w:val="28"/>
          <w:szCs w:val="28"/>
          <w:lang w:eastAsia="ru-RU"/>
        </w:rPr>
        <w:t>образования «Майск» на 2015 год</w:t>
      </w:r>
    </w:p>
    <w:p w:rsidR="00AE62C0" w:rsidRPr="00AE62C0" w:rsidRDefault="00AE62C0" w:rsidP="00AE62C0">
      <w:pPr>
        <w:spacing w:after="0" w:line="240" w:lineRule="auto"/>
        <w:jc w:val="both"/>
        <w:rPr>
          <w:rFonts w:ascii="Times New Roman" w:eastAsia="Times New Roman" w:hAnsi="Times New Roman" w:cs="Times New Roman"/>
          <w:sz w:val="28"/>
          <w:szCs w:val="28"/>
          <w:lang w:eastAsia="ru-RU"/>
        </w:rPr>
      </w:pPr>
      <w:r w:rsidRPr="00AE62C0">
        <w:rPr>
          <w:rFonts w:ascii="Times New Roman" w:eastAsia="Times New Roman" w:hAnsi="Times New Roman" w:cs="Times New Roman"/>
          <w:sz w:val="28"/>
          <w:szCs w:val="28"/>
          <w:lang w:eastAsia="ru-RU"/>
        </w:rPr>
        <w:t>и плановый период 2016 и 2017 годов».</w:t>
      </w:r>
    </w:p>
    <w:p w:rsidR="00AE62C0" w:rsidRPr="00AE62C0" w:rsidRDefault="00AE62C0" w:rsidP="00AE62C0">
      <w:pPr>
        <w:spacing w:after="0" w:line="240" w:lineRule="auto"/>
        <w:ind w:right="4756"/>
        <w:rPr>
          <w:rFonts w:ascii="Times New Roman" w:eastAsia="Times New Roman" w:hAnsi="Times New Roman" w:cs="Times New Roman"/>
          <w:sz w:val="28"/>
          <w:szCs w:val="28"/>
          <w:lang w:eastAsia="ru-RU"/>
        </w:rPr>
      </w:pPr>
    </w:p>
    <w:p w:rsidR="00AE62C0" w:rsidRPr="00AE62C0" w:rsidRDefault="00AE62C0" w:rsidP="00AE62C0">
      <w:pPr>
        <w:spacing w:after="0" w:line="240" w:lineRule="auto"/>
        <w:ind w:firstLine="708"/>
        <w:jc w:val="both"/>
        <w:rPr>
          <w:rFonts w:ascii="Times New Roman" w:eastAsia="Times New Roman" w:hAnsi="Times New Roman" w:cs="Times New Roman"/>
          <w:sz w:val="28"/>
          <w:szCs w:val="28"/>
          <w:lang w:eastAsia="ru-RU"/>
        </w:rPr>
      </w:pPr>
      <w:proofErr w:type="gramStart"/>
      <w:r w:rsidRPr="00AE62C0">
        <w:rPr>
          <w:rFonts w:ascii="Times New Roman" w:eastAsia="Times New Roman" w:hAnsi="Times New Roman" w:cs="Times New Roman"/>
          <w:sz w:val="28"/>
          <w:szCs w:val="28"/>
          <w:lang w:eastAsia="ru-RU"/>
        </w:rPr>
        <w:t xml:space="preserve">На основании  п.1 ст.185  Бюджетного кодекса РФ,  п.1. </w:t>
      </w:r>
      <w:hyperlink r:id="rId10" w:history="1">
        <w:r w:rsidRPr="00AE62C0">
          <w:rPr>
            <w:rFonts w:ascii="Times New Roman" w:eastAsia="Times New Roman" w:hAnsi="Times New Roman" w:cs="Times New Roman"/>
            <w:sz w:val="28"/>
            <w:szCs w:val="28"/>
            <w:lang w:eastAsia="ru-RU"/>
          </w:rPr>
          <w:t>ч.1 ст. 14</w:t>
        </w:r>
      </w:hyperlink>
      <w:r w:rsidRPr="00AE62C0">
        <w:rPr>
          <w:rFonts w:ascii="Times New Roman" w:eastAsia="Times New Roman" w:hAnsi="Times New Roman" w:cs="Times New Roman"/>
          <w:sz w:val="28"/>
          <w:szCs w:val="28"/>
          <w:lang w:eastAsia="ru-RU"/>
        </w:rPr>
        <w:t xml:space="preserve">,  п.2 ч.10 ст. </w:t>
      </w:r>
      <w:hyperlink r:id="rId11" w:history="1">
        <w:r w:rsidRPr="00AE62C0">
          <w:rPr>
            <w:rFonts w:ascii="Times New Roman" w:eastAsia="Times New Roman" w:hAnsi="Times New Roman" w:cs="Times New Roman"/>
            <w:sz w:val="28"/>
            <w:szCs w:val="28"/>
            <w:lang w:eastAsia="ru-RU"/>
          </w:rPr>
          <w:t>35</w:t>
        </w:r>
      </w:hyperlink>
      <w:r w:rsidRPr="00AE62C0">
        <w:rPr>
          <w:rFonts w:ascii="Times New Roman" w:eastAsia="Times New Roman" w:hAnsi="Times New Roman" w:cs="Times New Roman"/>
          <w:sz w:val="28"/>
          <w:szCs w:val="28"/>
          <w:lang w:eastAsia="ru-RU"/>
        </w:rPr>
        <w:t>, ст. 52 Федерального закона от 06.10.2003г. №131-ФЗ  "Об общих принципах организации местного самоуправления в Российской Федерации», ст.15 Положения «О бюджетном процессе МО «Майск», утвержденного решением Думы МО «Майск» от 22.08.2013 г. № 152,</w:t>
      </w:r>
      <w:proofErr w:type="gramEnd"/>
    </w:p>
    <w:p w:rsidR="00AE62C0" w:rsidRPr="00AE62C0" w:rsidRDefault="00AE62C0" w:rsidP="00AE62C0">
      <w:pPr>
        <w:spacing w:after="0"/>
        <w:ind w:firstLine="709"/>
        <w:jc w:val="both"/>
        <w:rPr>
          <w:rFonts w:ascii="Times New Roman" w:eastAsia="Times New Roman" w:hAnsi="Times New Roman" w:cs="Times New Roman"/>
          <w:sz w:val="28"/>
          <w:szCs w:val="28"/>
          <w:lang w:eastAsia="ru-RU"/>
        </w:rPr>
      </w:pPr>
      <w:r w:rsidRPr="00AE62C0">
        <w:rPr>
          <w:rFonts w:ascii="Times New Roman" w:eastAsia="Times New Roman" w:hAnsi="Times New Roman" w:cs="Times New Roman"/>
          <w:sz w:val="28"/>
          <w:szCs w:val="28"/>
          <w:lang w:eastAsia="ru-RU"/>
        </w:rPr>
        <w:t>Руководствуясь п.1 ч.1 ст.6, п.2 ч.1 ст. 31 статьями 24, 44 и 58, Устава МО «Майск»</w:t>
      </w:r>
    </w:p>
    <w:p w:rsidR="00AE62C0" w:rsidRPr="00AE62C0" w:rsidRDefault="00AE62C0" w:rsidP="00AE62C0">
      <w:pPr>
        <w:spacing w:after="0" w:line="240" w:lineRule="auto"/>
        <w:jc w:val="center"/>
        <w:rPr>
          <w:rFonts w:ascii="Times New Roman" w:eastAsia="Times New Roman" w:hAnsi="Times New Roman" w:cs="Times New Roman"/>
          <w:b/>
          <w:sz w:val="28"/>
          <w:szCs w:val="28"/>
          <w:lang w:eastAsia="ru-RU"/>
        </w:rPr>
      </w:pPr>
      <w:r w:rsidRPr="00AE62C0">
        <w:rPr>
          <w:rFonts w:ascii="Times New Roman" w:eastAsia="Times New Roman" w:hAnsi="Times New Roman" w:cs="Times New Roman"/>
          <w:b/>
          <w:sz w:val="28"/>
          <w:szCs w:val="28"/>
          <w:lang w:eastAsia="ru-RU"/>
        </w:rPr>
        <w:t>Дума муниципального образования «Майск» решила:</w:t>
      </w:r>
    </w:p>
    <w:p w:rsidR="00AE62C0" w:rsidRPr="00AE62C0" w:rsidRDefault="00AE62C0" w:rsidP="00AE62C0">
      <w:pPr>
        <w:spacing w:after="0" w:line="240" w:lineRule="auto"/>
        <w:jc w:val="center"/>
        <w:rPr>
          <w:rFonts w:ascii="Times New Roman" w:eastAsia="Times New Roman" w:hAnsi="Times New Roman" w:cs="Times New Roman"/>
          <w:b/>
          <w:sz w:val="28"/>
          <w:szCs w:val="28"/>
          <w:lang w:eastAsia="ru-RU"/>
        </w:rPr>
      </w:pPr>
    </w:p>
    <w:p w:rsidR="00AE62C0" w:rsidRPr="00AE62C0" w:rsidRDefault="00AE62C0" w:rsidP="00AE62C0">
      <w:pPr>
        <w:spacing w:after="0" w:line="240" w:lineRule="auto"/>
        <w:ind w:firstLine="708"/>
        <w:jc w:val="both"/>
        <w:rPr>
          <w:rFonts w:ascii="Times New Roman" w:eastAsia="Times New Roman" w:hAnsi="Times New Roman" w:cs="Times New Roman"/>
          <w:i/>
          <w:sz w:val="28"/>
          <w:szCs w:val="28"/>
          <w:lang w:eastAsia="ru-RU"/>
        </w:rPr>
      </w:pPr>
      <w:r w:rsidRPr="00AE62C0">
        <w:rPr>
          <w:rFonts w:ascii="Times New Roman" w:eastAsia="Times New Roman" w:hAnsi="Times New Roman" w:cs="Times New Roman"/>
          <w:sz w:val="28"/>
          <w:szCs w:val="28"/>
          <w:lang w:eastAsia="ru-RU"/>
        </w:rPr>
        <w:t xml:space="preserve">Внести следующие изменения в решение Думы МО «Майск» от </w:t>
      </w:r>
      <w:r w:rsidRPr="00AE62C0">
        <w:rPr>
          <w:rFonts w:ascii="Times New Roman" w:eastAsia="Times New Roman" w:hAnsi="Times New Roman" w:cs="Times New Roman"/>
          <w:spacing w:val="-2"/>
          <w:sz w:val="28"/>
          <w:szCs w:val="28"/>
          <w:lang w:eastAsia="ru-RU"/>
        </w:rPr>
        <w:t xml:space="preserve">26 декабря 2014 </w:t>
      </w:r>
      <w:r w:rsidRPr="00AE62C0">
        <w:rPr>
          <w:rFonts w:ascii="Times New Roman" w:eastAsia="Times New Roman" w:hAnsi="Times New Roman" w:cs="Times New Roman"/>
          <w:sz w:val="28"/>
          <w:szCs w:val="28"/>
          <w:lang w:eastAsia="ru-RU"/>
        </w:rPr>
        <w:t xml:space="preserve">года № 70 «О  бюджете  муниципального образования «Майск» на 2015 год и плановый период 2016 и 2017 годов»» </w:t>
      </w:r>
    </w:p>
    <w:p w:rsidR="00AE62C0" w:rsidRPr="00AE62C0" w:rsidRDefault="00AE62C0" w:rsidP="00AE62C0">
      <w:pPr>
        <w:spacing w:after="0" w:line="240" w:lineRule="auto"/>
        <w:jc w:val="both"/>
        <w:rPr>
          <w:rFonts w:ascii="Times New Roman" w:eastAsia="Times New Roman" w:hAnsi="Times New Roman" w:cs="Times New Roman"/>
          <w:sz w:val="28"/>
          <w:szCs w:val="28"/>
          <w:lang w:eastAsia="ru-RU"/>
        </w:rPr>
      </w:pPr>
      <w:r w:rsidRPr="00AE62C0">
        <w:rPr>
          <w:rFonts w:ascii="Times New Roman" w:eastAsia="Times New Roman" w:hAnsi="Times New Roman" w:cs="Times New Roman"/>
          <w:b/>
          <w:sz w:val="28"/>
          <w:szCs w:val="28"/>
          <w:lang w:eastAsia="ru-RU"/>
        </w:rPr>
        <w:t>Статья 1.</w:t>
      </w:r>
      <w:r w:rsidRPr="00AE62C0">
        <w:rPr>
          <w:rFonts w:ascii="Times New Roman" w:eastAsia="Times New Roman" w:hAnsi="Times New Roman" w:cs="Times New Roman"/>
          <w:i/>
          <w:sz w:val="28"/>
          <w:szCs w:val="28"/>
          <w:lang w:eastAsia="ru-RU"/>
        </w:rPr>
        <w:t xml:space="preserve"> </w:t>
      </w:r>
      <w:r w:rsidRPr="00AE62C0">
        <w:rPr>
          <w:rFonts w:ascii="Times New Roman" w:eastAsia="Times New Roman" w:hAnsi="Times New Roman" w:cs="Times New Roman"/>
          <w:sz w:val="28"/>
          <w:szCs w:val="28"/>
          <w:lang w:eastAsia="ru-RU"/>
        </w:rPr>
        <w:t>Изложить  статью 1 решения в новой редакции:</w:t>
      </w:r>
    </w:p>
    <w:p w:rsidR="00AE62C0" w:rsidRPr="00AE62C0" w:rsidRDefault="00AE62C0" w:rsidP="00AE62C0">
      <w:pPr>
        <w:spacing w:after="0" w:line="240" w:lineRule="auto"/>
        <w:jc w:val="both"/>
        <w:rPr>
          <w:rFonts w:ascii="Times New Roman" w:eastAsia="Times New Roman" w:hAnsi="Times New Roman" w:cs="Times New Roman"/>
          <w:sz w:val="28"/>
          <w:szCs w:val="28"/>
          <w:lang w:eastAsia="ru-RU"/>
        </w:rPr>
      </w:pPr>
      <w:r w:rsidRPr="00AE62C0">
        <w:rPr>
          <w:rFonts w:ascii="Times New Roman" w:eastAsia="Times New Roman" w:hAnsi="Times New Roman" w:cs="Times New Roman"/>
          <w:sz w:val="28"/>
          <w:szCs w:val="28"/>
          <w:lang w:eastAsia="ru-RU"/>
        </w:rPr>
        <w:t>Утвердить  бюджет муниципального образования  «Майск» на 2015 год по расходам в сумме 8956,00 тысяч рублей и объем межбюджетных трансфертов в сумме 7024,80 тысяч рублей и собственных доходов в размере 1863,70 тыс. рублей.</w:t>
      </w:r>
    </w:p>
    <w:p w:rsidR="00AE62C0" w:rsidRPr="00AE62C0" w:rsidRDefault="00AE62C0" w:rsidP="00AE62C0">
      <w:pPr>
        <w:spacing w:after="0" w:line="240" w:lineRule="auto"/>
        <w:jc w:val="both"/>
        <w:rPr>
          <w:rFonts w:ascii="Times New Roman" w:eastAsia="Times New Roman" w:hAnsi="Times New Roman" w:cs="Times New Roman"/>
          <w:sz w:val="28"/>
          <w:szCs w:val="28"/>
          <w:lang w:eastAsia="ru-RU"/>
        </w:rPr>
      </w:pPr>
      <w:r w:rsidRPr="00AE62C0">
        <w:rPr>
          <w:rFonts w:ascii="Times New Roman" w:eastAsia="Times New Roman" w:hAnsi="Times New Roman" w:cs="Times New Roman"/>
          <w:sz w:val="28"/>
          <w:szCs w:val="28"/>
          <w:lang w:eastAsia="ru-RU"/>
        </w:rPr>
        <w:t>Утвердить дефицит бюджета муниципального образования «Майск» в сумме 67,5 тысяч рублей или 5,0 % от объема собственных доходов.</w:t>
      </w:r>
    </w:p>
    <w:p w:rsidR="00AE62C0" w:rsidRPr="00AE62C0" w:rsidRDefault="00AE62C0" w:rsidP="00AE62C0">
      <w:pPr>
        <w:spacing w:after="0" w:line="240" w:lineRule="auto"/>
        <w:jc w:val="both"/>
        <w:rPr>
          <w:rFonts w:ascii="Times New Roman" w:eastAsia="Times New Roman" w:hAnsi="Times New Roman" w:cs="Times New Roman"/>
          <w:b/>
          <w:sz w:val="28"/>
          <w:szCs w:val="28"/>
          <w:lang w:eastAsia="ru-RU"/>
        </w:rPr>
      </w:pPr>
      <w:r w:rsidRPr="00AE62C0">
        <w:rPr>
          <w:rFonts w:ascii="Times New Roman" w:eastAsia="Times New Roman" w:hAnsi="Times New Roman" w:cs="Times New Roman"/>
          <w:b/>
          <w:sz w:val="28"/>
          <w:szCs w:val="28"/>
          <w:lang w:eastAsia="ru-RU"/>
        </w:rPr>
        <w:t xml:space="preserve">Статья 2. </w:t>
      </w:r>
      <w:r w:rsidRPr="00AE62C0">
        <w:rPr>
          <w:rFonts w:ascii="Times New Roman" w:eastAsia="Times New Roman" w:hAnsi="Times New Roman" w:cs="Times New Roman"/>
          <w:sz w:val="28"/>
          <w:szCs w:val="28"/>
          <w:lang w:eastAsia="ru-RU"/>
        </w:rPr>
        <w:t>Приложения №№1,3,5,7,9,15 к решению изложить в новой редакции.</w:t>
      </w:r>
    </w:p>
    <w:p w:rsidR="00AE62C0" w:rsidRPr="00AE62C0" w:rsidRDefault="00AE62C0" w:rsidP="00AE62C0">
      <w:pPr>
        <w:spacing w:after="0" w:line="240" w:lineRule="auto"/>
        <w:jc w:val="both"/>
        <w:rPr>
          <w:rFonts w:ascii="Times New Roman" w:eastAsia="Times New Roman" w:hAnsi="Times New Roman" w:cs="Times New Roman"/>
          <w:b/>
          <w:sz w:val="28"/>
          <w:szCs w:val="28"/>
          <w:lang w:eastAsia="ru-RU"/>
        </w:rPr>
      </w:pPr>
      <w:r w:rsidRPr="00AE62C0">
        <w:rPr>
          <w:rFonts w:ascii="Times New Roman" w:eastAsia="Times New Roman" w:hAnsi="Times New Roman" w:cs="Times New Roman"/>
          <w:b/>
          <w:sz w:val="28"/>
          <w:szCs w:val="28"/>
          <w:lang w:eastAsia="ru-RU"/>
        </w:rPr>
        <w:t xml:space="preserve">Статья 3. </w:t>
      </w:r>
      <w:proofErr w:type="gramStart"/>
      <w:r w:rsidRPr="00AE62C0">
        <w:rPr>
          <w:rFonts w:ascii="Times New Roman" w:eastAsia="Times New Roman" w:hAnsi="Times New Roman" w:cs="Times New Roman"/>
          <w:sz w:val="28"/>
          <w:szCs w:val="28"/>
          <w:lang w:eastAsia="ru-RU"/>
        </w:rPr>
        <w:t>Контроль за</w:t>
      </w:r>
      <w:proofErr w:type="gramEnd"/>
      <w:r w:rsidRPr="00AE62C0">
        <w:rPr>
          <w:rFonts w:ascii="Times New Roman" w:eastAsia="Times New Roman" w:hAnsi="Times New Roman" w:cs="Times New Roman"/>
          <w:sz w:val="28"/>
          <w:szCs w:val="28"/>
          <w:lang w:eastAsia="ru-RU"/>
        </w:rPr>
        <w:t xml:space="preserve"> исполнением настоящего Решения возложить на Думу   муниципального образования «Майск»</w:t>
      </w:r>
    </w:p>
    <w:p w:rsidR="00AE62C0" w:rsidRPr="00AE62C0" w:rsidRDefault="00AE62C0" w:rsidP="00AE62C0">
      <w:pPr>
        <w:spacing w:after="0" w:line="240" w:lineRule="auto"/>
        <w:jc w:val="both"/>
        <w:rPr>
          <w:rFonts w:ascii="Times New Roman" w:eastAsia="Times New Roman" w:hAnsi="Times New Roman" w:cs="Times New Roman"/>
          <w:b/>
          <w:sz w:val="28"/>
          <w:szCs w:val="28"/>
          <w:lang w:eastAsia="ru-RU"/>
        </w:rPr>
      </w:pPr>
      <w:r w:rsidRPr="00AE62C0">
        <w:rPr>
          <w:rFonts w:ascii="Times New Roman" w:eastAsia="Times New Roman" w:hAnsi="Times New Roman" w:cs="Times New Roman"/>
          <w:b/>
          <w:sz w:val="28"/>
          <w:szCs w:val="28"/>
          <w:lang w:eastAsia="ru-RU"/>
        </w:rPr>
        <w:t xml:space="preserve">Статья 4. </w:t>
      </w:r>
      <w:r w:rsidRPr="00AE62C0">
        <w:rPr>
          <w:rFonts w:ascii="Times New Roman" w:eastAsia="Times New Roman" w:hAnsi="Times New Roman" w:cs="Times New Roman"/>
          <w:sz w:val="28"/>
          <w:szCs w:val="28"/>
          <w:lang w:eastAsia="ru-RU"/>
        </w:rPr>
        <w:t>Настоящее решение опубликовать в «Вестнике» и разместить на официальном сайте администрации МО «Майск» www.admaisk.ckspo.ru.</w:t>
      </w:r>
    </w:p>
    <w:p w:rsidR="00AE62C0" w:rsidRPr="00AE62C0" w:rsidRDefault="00AE62C0" w:rsidP="00AE62C0">
      <w:pPr>
        <w:spacing w:after="0" w:line="240" w:lineRule="auto"/>
        <w:jc w:val="both"/>
        <w:rPr>
          <w:rFonts w:ascii="Times New Roman" w:eastAsia="Times New Roman" w:hAnsi="Times New Roman" w:cs="Times New Roman"/>
          <w:b/>
          <w:sz w:val="28"/>
          <w:szCs w:val="28"/>
          <w:lang w:eastAsia="ru-RU"/>
        </w:rPr>
      </w:pPr>
      <w:r w:rsidRPr="00AE62C0">
        <w:rPr>
          <w:rFonts w:ascii="Times New Roman" w:eastAsia="Times New Roman" w:hAnsi="Times New Roman" w:cs="Times New Roman"/>
          <w:b/>
          <w:sz w:val="28"/>
          <w:szCs w:val="28"/>
          <w:lang w:eastAsia="ru-RU"/>
        </w:rPr>
        <w:t xml:space="preserve">Статья 5. </w:t>
      </w:r>
      <w:r w:rsidRPr="00AE62C0">
        <w:rPr>
          <w:rFonts w:ascii="Times New Roman" w:eastAsia="Times New Roman" w:hAnsi="Times New Roman" w:cs="Times New Roman"/>
          <w:sz w:val="28"/>
          <w:szCs w:val="28"/>
          <w:lang w:eastAsia="ru-RU"/>
        </w:rPr>
        <w:t xml:space="preserve">Настоящее Решение вступает в силу со дня его официального опубликования. </w:t>
      </w:r>
    </w:p>
    <w:p w:rsidR="00AE62C0" w:rsidRPr="00AE62C0" w:rsidRDefault="00AE62C0" w:rsidP="00AE62C0">
      <w:pPr>
        <w:spacing w:after="0" w:line="240" w:lineRule="auto"/>
        <w:jc w:val="both"/>
        <w:rPr>
          <w:rFonts w:ascii="Times New Roman" w:eastAsia="Times New Roman" w:hAnsi="Times New Roman" w:cs="Times New Roman"/>
          <w:spacing w:val="-6"/>
          <w:sz w:val="28"/>
          <w:szCs w:val="28"/>
          <w:lang w:eastAsia="ru-RU"/>
        </w:rPr>
      </w:pPr>
    </w:p>
    <w:p w:rsidR="00AE62C0" w:rsidRPr="00AE62C0" w:rsidRDefault="00AE62C0" w:rsidP="00AE62C0">
      <w:pPr>
        <w:spacing w:after="0" w:line="240" w:lineRule="auto"/>
        <w:jc w:val="both"/>
        <w:rPr>
          <w:rFonts w:ascii="Times New Roman" w:eastAsia="Times New Roman" w:hAnsi="Times New Roman" w:cs="Times New Roman"/>
          <w:sz w:val="28"/>
          <w:szCs w:val="28"/>
          <w:lang w:eastAsia="ru-RU"/>
        </w:rPr>
      </w:pPr>
      <w:r w:rsidRPr="00AE62C0">
        <w:rPr>
          <w:rFonts w:ascii="Times New Roman" w:eastAsia="Times New Roman" w:hAnsi="Times New Roman" w:cs="Times New Roman"/>
          <w:sz w:val="28"/>
          <w:szCs w:val="28"/>
          <w:lang w:eastAsia="ru-RU"/>
        </w:rPr>
        <w:t xml:space="preserve">Председатель Думы </w:t>
      </w:r>
    </w:p>
    <w:p w:rsidR="00AE62C0" w:rsidRPr="00AE62C0" w:rsidRDefault="00AE62C0" w:rsidP="00AE62C0">
      <w:pPr>
        <w:spacing w:after="0" w:line="240" w:lineRule="auto"/>
        <w:jc w:val="both"/>
        <w:rPr>
          <w:rFonts w:ascii="Times New Roman" w:eastAsia="Times New Roman" w:hAnsi="Times New Roman" w:cs="Times New Roman"/>
          <w:sz w:val="28"/>
          <w:szCs w:val="28"/>
          <w:lang w:eastAsia="ru-RU"/>
        </w:rPr>
      </w:pPr>
      <w:r w:rsidRPr="00AE62C0">
        <w:rPr>
          <w:rFonts w:ascii="Times New Roman" w:eastAsia="Times New Roman" w:hAnsi="Times New Roman" w:cs="Times New Roman"/>
          <w:sz w:val="28"/>
          <w:szCs w:val="28"/>
          <w:lang w:eastAsia="ru-RU"/>
        </w:rPr>
        <w:t>МО «Майск»</w:t>
      </w:r>
      <w:r w:rsidRPr="00AE62C0">
        <w:rPr>
          <w:rFonts w:ascii="Times New Roman" w:eastAsia="Times New Roman" w:hAnsi="Times New Roman" w:cs="Times New Roman"/>
          <w:sz w:val="28"/>
          <w:szCs w:val="28"/>
          <w:lang w:eastAsia="ru-RU"/>
        </w:rPr>
        <w:tab/>
      </w:r>
      <w:r w:rsidRPr="00AE62C0">
        <w:rPr>
          <w:rFonts w:ascii="Times New Roman" w:eastAsia="Times New Roman" w:hAnsi="Times New Roman" w:cs="Times New Roman"/>
          <w:sz w:val="28"/>
          <w:szCs w:val="28"/>
          <w:lang w:eastAsia="ru-RU"/>
        </w:rPr>
        <w:tab/>
        <w:t xml:space="preserve">                         </w:t>
      </w:r>
      <w:r w:rsidRPr="00AE62C0">
        <w:rPr>
          <w:rFonts w:ascii="Times New Roman" w:eastAsia="Times New Roman" w:hAnsi="Times New Roman" w:cs="Times New Roman"/>
          <w:sz w:val="28"/>
          <w:szCs w:val="28"/>
          <w:lang w:eastAsia="ru-RU"/>
        </w:rPr>
        <w:tab/>
        <w:t>А.И.Серебренников</w:t>
      </w:r>
    </w:p>
    <w:p w:rsidR="00AE62C0" w:rsidRPr="00AE62C0" w:rsidRDefault="00AE62C0" w:rsidP="00AE62C0">
      <w:pPr>
        <w:spacing w:after="0" w:line="240" w:lineRule="auto"/>
        <w:jc w:val="both"/>
        <w:rPr>
          <w:rFonts w:ascii="Times New Roman" w:eastAsia="Times New Roman" w:hAnsi="Times New Roman" w:cs="Times New Roman"/>
          <w:sz w:val="28"/>
          <w:szCs w:val="28"/>
          <w:lang w:eastAsia="ru-RU"/>
        </w:rPr>
      </w:pPr>
    </w:p>
    <w:p w:rsidR="00AE62C0" w:rsidRPr="00AE62C0" w:rsidRDefault="00AE62C0" w:rsidP="00AE62C0">
      <w:pPr>
        <w:spacing w:after="0" w:line="240" w:lineRule="auto"/>
        <w:jc w:val="both"/>
        <w:rPr>
          <w:rFonts w:ascii="Times New Roman" w:eastAsia="Times New Roman" w:hAnsi="Times New Roman" w:cs="Times New Roman"/>
          <w:sz w:val="28"/>
          <w:szCs w:val="28"/>
          <w:lang w:eastAsia="ru-RU"/>
        </w:rPr>
      </w:pPr>
    </w:p>
    <w:p w:rsidR="00AE62C0" w:rsidRPr="00AE62C0" w:rsidRDefault="00AE62C0" w:rsidP="00AE62C0">
      <w:pPr>
        <w:spacing w:after="0" w:line="240" w:lineRule="auto"/>
        <w:jc w:val="both"/>
        <w:rPr>
          <w:rFonts w:ascii="Times New Roman" w:eastAsia="Times New Roman" w:hAnsi="Times New Roman" w:cs="Times New Roman"/>
          <w:sz w:val="28"/>
          <w:szCs w:val="28"/>
          <w:lang w:eastAsia="ru-RU"/>
        </w:rPr>
      </w:pPr>
    </w:p>
    <w:p w:rsidR="00AE62C0" w:rsidRPr="00AE62C0" w:rsidRDefault="00AE62C0" w:rsidP="00AE62C0">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sidRPr="00AE62C0">
        <w:rPr>
          <w:rFonts w:ascii="Times New Roman" w:eastAsia="Times New Roman" w:hAnsi="Times New Roman" w:cs="Times New Roman"/>
          <w:b/>
          <w:bCs/>
          <w:kern w:val="36"/>
          <w:sz w:val="32"/>
          <w:szCs w:val="32"/>
          <w:lang w:eastAsia="ru-RU"/>
        </w:rPr>
        <w:t>ПОЯСНИТЕЛЬНАЯ ЗАПИСКА</w:t>
      </w:r>
    </w:p>
    <w:p w:rsidR="00AE62C0" w:rsidRPr="00AE62C0" w:rsidRDefault="00AE62C0" w:rsidP="00AE62C0">
      <w:pPr>
        <w:spacing w:after="0" w:line="240" w:lineRule="auto"/>
        <w:ind w:firstLine="360"/>
        <w:jc w:val="center"/>
        <w:rPr>
          <w:rFonts w:ascii="Times New Roman" w:eastAsia="Times New Roman" w:hAnsi="Times New Roman" w:cs="Times New Roman"/>
          <w:sz w:val="28"/>
          <w:szCs w:val="28"/>
          <w:lang w:eastAsia="ru-RU"/>
        </w:rPr>
      </w:pPr>
      <w:r w:rsidRPr="00AE62C0">
        <w:rPr>
          <w:rFonts w:ascii="Times New Roman" w:eastAsia="Times New Roman" w:hAnsi="Times New Roman" w:cs="Times New Roman"/>
          <w:sz w:val="28"/>
          <w:szCs w:val="28"/>
          <w:lang w:eastAsia="ru-RU"/>
        </w:rPr>
        <w:t xml:space="preserve">К РЕШЕНИЮ ДУМЫ </w:t>
      </w:r>
      <w:proofErr w:type="gramStart"/>
      <w:r w:rsidRPr="00AE62C0">
        <w:rPr>
          <w:rFonts w:ascii="Times New Roman" w:eastAsia="Times New Roman" w:hAnsi="Times New Roman" w:cs="Times New Roman"/>
          <w:sz w:val="28"/>
          <w:szCs w:val="28"/>
          <w:lang w:eastAsia="ru-RU"/>
        </w:rPr>
        <w:t>МУНИЦИПАЛЬНОГО</w:t>
      </w:r>
      <w:proofErr w:type="gramEnd"/>
    </w:p>
    <w:p w:rsidR="00AE62C0" w:rsidRPr="00AE62C0" w:rsidRDefault="00AE62C0" w:rsidP="00AE62C0">
      <w:pPr>
        <w:spacing w:after="0" w:line="240" w:lineRule="auto"/>
        <w:ind w:firstLine="360"/>
        <w:jc w:val="center"/>
        <w:rPr>
          <w:rFonts w:ascii="Times New Roman" w:eastAsia="Times New Roman" w:hAnsi="Times New Roman" w:cs="Times New Roman"/>
          <w:sz w:val="28"/>
          <w:szCs w:val="28"/>
          <w:lang w:eastAsia="ru-RU"/>
        </w:rPr>
      </w:pPr>
      <w:r w:rsidRPr="00AE62C0">
        <w:rPr>
          <w:rFonts w:ascii="Times New Roman" w:eastAsia="Times New Roman" w:hAnsi="Times New Roman" w:cs="Times New Roman"/>
          <w:sz w:val="28"/>
          <w:szCs w:val="28"/>
          <w:lang w:eastAsia="ru-RU"/>
        </w:rPr>
        <w:t>ОБРАЗОВАНИЯ «МАЙСК» НА   2015  ГОД</w:t>
      </w:r>
    </w:p>
    <w:p w:rsidR="00AE62C0" w:rsidRPr="00AE62C0" w:rsidRDefault="00AE62C0" w:rsidP="00AE62C0">
      <w:pPr>
        <w:spacing w:after="0" w:line="240" w:lineRule="auto"/>
        <w:ind w:firstLine="360"/>
        <w:jc w:val="center"/>
        <w:rPr>
          <w:rFonts w:ascii="Times New Roman" w:eastAsia="Times New Roman" w:hAnsi="Times New Roman" w:cs="Times New Roman"/>
          <w:sz w:val="28"/>
          <w:szCs w:val="28"/>
          <w:lang w:eastAsia="ru-RU"/>
        </w:rPr>
      </w:pPr>
      <w:r w:rsidRPr="00AE62C0">
        <w:rPr>
          <w:rFonts w:ascii="Times New Roman" w:eastAsia="Times New Roman" w:hAnsi="Times New Roman" w:cs="Times New Roman"/>
          <w:sz w:val="28"/>
          <w:szCs w:val="28"/>
          <w:lang w:eastAsia="ru-RU"/>
        </w:rPr>
        <w:t>И НА ПЛАНОВЫЙ ПЕРИОД 2016</w:t>
      </w:r>
      <w:proofErr w:type="gramStart"/>
      <w:r w:rsidRPr="00AE62C0">
        <w:rPr>
          <w:rFonts w:ascii="Times New Roman" w:eastAsia="Times New Roman" w:hAnsi="Times New Roman" w:cs="Times New Roman"/>
          <w:sz w:val="28"/>
          <w:szCs w:val="28"/>
          <w:lang w:eastAsia="ru-RU"/>
        </w:rPr>
        <w:t xml:space="preserve"> И</w:t>
      </w:r>
      <w:proofErr w:type="gramEnd"/>
      <w:r w:rsidRPr="00AE62C0">
        <w:rPr>
          <w:rFonts w:ascii="Times New Roman" w:eastAsia="Times New Roman" w:hAnsi="Times New Roman" w:cs="Times New Roman"/>
          <w:sz w:val="28"/>
          <w:szCs w:val="28"/>
          <w:lang w:eastAsia="ru-RU"/>
        </w:rPr>
        <w:t xml:space="preserve"> 2017 ГОДОВ</w:t>
      </w:r>
    </w:p>
    <w:p w:rsidR="00AE62C0" w:rsidRPr="00AE62C0" w:rsidRDefault="00AE62C0" w:rsidP="00AE62C0">
      <w:pPr>
        <w:spacing w:after="0" w:line="240" w:lineRule="auto"/>
        <w:ind w:firstLine="360"/>
        <w:jc w:val="center"/>
        <w:rPr>
          <w:rFonts w:ascii="Times New Roman" w:eastAsia="Times New Roman" w:hAnsi="Times New Roman" w:cs="Times New Roman"/>
          <w:b/>
          <w:sz w:val="28"/>
          <w:szCs w:val="28"/>
          <w:lang w:eastAsia="ru-RU"/>
        </w:rPr>
      </w:pPr>
    </w:p>
    <w:p w:rsidR="00AE62C0" w:rsidRPr="00AE62C0" w:rsidRDefault="00AE62C0" w:rsidP="00AE62C0">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AE62C0">
        <w:rPr>
          <w:rFonts w:ascii="Times New Roman" w:eastAsia="Times New Roman" w:hAnsi="Times New Roman" w:cs="Times New Roman"/>
          <w:b/>
          <w:bCs/>
          <w:kern w:val="36"/>
          <w:sz w:val="24"/>
          <w:szCs w:val="24"/>
          <w:lang w:eastAsia="ru-RU"/>
        </w:rPr>
        <w:t>ДОХОДЫ</w:t>
      </w:r>
    </w:p>
    <w:p w:rsidR="00AE62C0" w:rsidRPr="00AE62C0" w:rsidRDefault="00AE62C0" w:rsidP="00AE62C0">
      <w:pPr>
        <w:spacing w:after="0" w:line="240" w:lineRule="auto"/>
        <w:rPr>
          <w:rFonts w:ascii="Times New Roman" w:eastAsia="Times New Roman" w:hAnsi="Times New Roman" w:cs="Times New Roman"/>
          <w:sz w:val="24"/>
          <w:szCs w:val="24"/>
          <w:lang w:eastAsia="ru-RU"/>
        </w:rPr>
      </w:pPr>
    </w:p>
    <w:p w:rsidR="00AE62C0" w:rsidRPr="00AE62C0" w:rsidRDefault="00AE62C0" w:rsidP="00AE62C0">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AE62C0">
        <w:rPr>
          <w:rFonts w:ascii="Times New Roman" w:eastAsia="Times New Roman" w:hAnsi="Times New Roman" w:cs="Times New Roman"/>
          <w:lang w:eastAsia="ru-RU"/>
        </w:rPr>
        <w:t xml:space="preserve"> </w:t>
      </w:r>
      <w:proofErr w:type="gramStart"/>
      <w:r w:rsidRPr="00AE62C0">
        <w:rPr>
          <w:rFonts w:ascii="Times New Roman" w:eastAsia="Times New Roman" w:hAnsi="Times New Roman" w:cs="Times New Roman"/>
          <w:lang w:eastAsia="ru-RU"/>
        </w:rPr>
        <w:t>Бюджет на 2015 год и плановый период 2016 и 2017 годов муниципального образования "Майск" сформирован  в  соответствии  с  Бюджетным и Налоговым  кодексом  РФ, Федеральным законом  от 06.10.2003 №131-ФЗ «Об  общих принципах организации  местного  самоуправления РФ»,  положением  «О  бюджетном   процессе в МО  «Майск»  утвержденным решением Думы муниципального образования «Майск» от 22.08.2013г. №152 Уставом МО «Майск» а также в соответствии с</w:t>
      </w:r>
      <w:proofErr w:type="gramEnd"/>
      <w:r w:rsidRPr="00AE62C0">
        <w:rPr>
          <w:rFonts w:ascii="Times New Roman" w:eastAsia="Times New Roman" w:hAnsi="Times New Roman" w:cs="Times New Roman"/>
          <w:lang w:eastAsia="ru-RU"/>
        </w:rPr>
        <w:t xml:space="preserve"> принципами Бюджетного послания Президента Российской Федерации от 13.06.2013г. «О бюджетной политике Российской Федерации в 2014 – 2016 годах»,  основными направлениями бюджетной и налоговой политики Иркутской области на 2015 год и на плановый период 2016 и 2017 годов.</w:t>
      </w:r>
    </w:p>
    <w:p w:rsidR="00AE62C0" w:rsidRPr="00AE62C0" w:rsidRDefault="00AE62C0" w:rsidP="00AE62C0">
      <w:pPr>
        <w:spacing w:after="120" w:line="240" w:lineRule="auto"/>
        <w:jc w:val="both"/>
        <w:rPr>
          <w:rFonts w:ascii="Times New Roman" w:eastAsia="Times New Roman" w:hAnsi="Times New Roman" w:cs="Times New Roman"/>
          <w:sz w:val="24"/>
          <w:szCs w:val="24"/>
          <w:lang w:bidi="en-US"/>
        </w:rPr>
      </w:pPr>
    </w:p>
    <w:p w:rsidR="00AE62C0" w:rsidRPr="00AE62C0" w:rsidRDefault="00AE62C0" w:rsidP="00AE62C0">
      <w:pPr>
        <w:spacing w:after="120" w:line="240" w:lineRule="auto"/>
        <w:jc w:val="both"/>
        <w:rPr>
          <w:rFonts w:ascii="Times New Roman" w:eastAsia="Times New Roman" w:hAnsi="Times New Roman" w:cs="Times New Roman"/>
          <w:sz w:val="24"/>
          <w:szCs w:val="24"/>
          <w:lang w:bidi="en-US"/>
        </w:rPr>
      </w:pPr>
      <w:r w:rsidRPr="00AE62C0">
        <w:rPr>
          <w:rFonts w:ascii="Times New Roman" w:eastAsia="Times New Roman" w:hAnsi="Times New Roman" w:cs="Times New Roman"/>
          <w:sz w:val="24"/>
          <w:szCs w:val="24"/>
          <w:lang w:bidi="en-US"/>
        </w:rPr>
        <w:t>Предлагается утвердить основные параметры бюджета МО «Майск» 2015 год и плановый период 2016-2017 годов в следующих объемах:</w:t>
      </w:r>
    </w:p>
    <w:p w:rsidR="00AE62C0" w:rsidRPr="00AE62C0" w:rsidRDefault="00AE62C0" w:rsidP="00AE62C0">
      <w:pPr>
        <w:spacing w:after="120" w:line="240" w:lineRule="auto"/>
        <w:jc w:val="both"/>
        <w:rPr>
          <w:rFonts w:ascii="Times New Roman" w:eastAsia="Times New Roman" w:hAnsi="Times New Roman" w:cs="Times New Roman"/>
          <w:sz w:val="24"/>
          <w:szCs w:val="24"/>
          <w:lang w:bidi="en-US"/>
        </w:rPr>
      </w:pPr>
      <w:r w:rsidRPr="00AE62C0">
        <w:rPr>
          <w:rFonts w:ascii="Times New Roman" w:eastAsia="Times New Roman" w:hAnsi="Times New Roman" w:cs="Times New Roman"/>
          <w:sz w:val="24"/>
          <w:szCs w:val="24"/>
          <w:lang w:bidi="en-US"/>
        </w:rPr>
        <w:t xml:space="preserve">2015 год </w:t>
      </w:r>
    </w:p>
    <w:p w:rsidR="00AE62C0" w:rsidRPr="00AE62C0" w:rsidRDefault="00AE62C0" w:rsidP="00AE62C0">
      <w:pPr>
        <w:spacing w:after="120" w:line="240" w:lineRule="auto"/>
        <w:jc w:val="both"/>
        <w:rPr>
          <w:rFonts w:ascii="Times New Roman" w:eastAsia="Times New Roman" w:hAnsi="Times New Roman" w:cs="Times New Roman"/>
          <w:sz w:val="24"/>
          <w:szCs w:val="24"/>
          <w:lang w:bidi="en-US"/>
        </w:rPr>
      </w:pPr>
      <w:r w:rsidRPr="00AE62C0">
        <w:rPr>
          <w:rFonts w:ascii="Times New Roman" w:eastAsia="Times New Roman" w:hAnsi="Times New Roman" w:cs="Times New Roman"/>
          <w:sz w:val="24"/>
          <w:szCs w:val="24"/>
          <w:lang w:bidi="en-US"/>
        </w:rPr>
        <w:t>Доходы 8888,50 тыс. рублей;</w:t>
      </w:r>
    </w:p>
    <w:p w:rsidR="00AE62C0" w:rsidRPr="00AE62C0" w:rsidRDefault="00AE62C0" w:rsidP="00AE62C0">
      <w:pPr>
        <w:spacing w:after="120" w:line="240" w:lineRule="auto"/>
        <w:jc w:val="both"/>
        <w:rPr>
          <w:rFonts w:ascii="Times New Roman" w:eastAsia="Times New Roman" w:hAnsi="Times New Roman" w:cs="Times New Roman"/>
          <w:sz w:val="24"/>
          <w:szCs w:val="24"/>
          <w:lang w:bidi="en-US"/>
        </w:rPr>
      </w:pPr>
      <w:r w:rsidRPr="00AE62C0">
        <w:rPr>
          <w:rFonts w:ascii="Times New Roman" w:eastAsia="Times New Roman" w:hAnsi="Times New Roman" w:cs="Times New Roman"/>
          <w:sz w:val="24"/>
          <w:szCs w:val="24"/>
          <w:lang w:bidi="en-US"/>
        </w:rPr>
        <w:t>Расходы 8956,00 тыс. рублей;</w:t>
      </w:r>
    </w:p>
    <w:p w:rsidR="00AE62C0" w:rsidRPr="00AE62C0" w:rsidRDefault="00AE62C0" w:rsidP="00AE62C0">
      <w:pPr>
        <w:spacing w:after="120" w:line="240" w:lineRule="auto"/>
        <w:jc w:val="both"/>
        <w:rPr>
          <w:rFonts w:ascii="Times New Roman" w:eastAsia="Times New Roman" w:hAnsi="Times New Roman" w:cs="Times New Roman"/>
          <w:sz w:val="24"/>
          <w:szCs w:val="24"/>
          <w:lang w:bidi="en-US"/>
        </w:rPr>
      </w:pPr>
      <w:r w:rsidRPr="00AE62C0">
        <w:rPr>
          <w:rFonts w:ascii="Times New Roman" w:eastAsia="Times New Roman" w:hAnsi="Times New Roman" w:cs="Times New Roman"/>
          <w:sz w:val="24"/>
          <w:szCs w:val="24"/>
          <w:lang w:bidi="en-US"/>
        </w:rPr>
        <w:t>Дефицит  67,5 тыс. рублей;</w:t>
      </w:r>
    </w:p>
    <w:p w:rsidR="00AE62C0" w:rsidRPr="00AE62C0" w:rsidRDefault="00AE62C0" w:rsidP="00AE62C0">
      <w:pPr>
        <w:spacing w:after="120" w:line="240" w:lineRule="auto"/>
        <w:jc w:val="both"/>
        <w:rPr>
          <w:rFonts w:ascii="Arial" w:eastAsia="Times New Roman" w:hAnsi="Arial" w:cs="Arial"/>
          <w:color w:val="333333"/>
          <w:sz w:val="20"/>
          <w:szCs w:val="20"/>
          <w:shd w:val="clear" w:color="auto" w:fill="FFFFFF"/>
          <w:lang w:bidi="en-US"/>
        </w:rPr>
      </w:pPr>
      <w:r w:rsidRPr="00AE62C0">
        <w:rPr>
          <w:rFonts w:ascii="Times New Roman" w:eastAsia="Times New Roman" w:hAnsi="Times New Roman" w:cs="Times New Roman"/>
          <w:sz w:val="24"/>
          <w:szCs w:val="24"/>
          <w:lang w:bidi="en-US"/>
        </w:rPr>
        <w:t>Произошло увеличение</w:t>
      </w:r>
      <w:proofErr w:type="gramStart"/>
      <w:r w:rsidRPr="00AE62C0">
        <w:rPr>
          <w:rFonts w:ascii="Times New Roman" w:eastAsia="Times New Roman" w:hAnsi="Times New Roman" w:cs="Times New Roman"/>
          <w:sz w:val="24"/>
          <w:szCs w:val="24"/>
          <w:lang w:bidi="en-US"/>
        </w:rPr>
        <w:t xml:space="preserve"> П</w:t>
      </w:r>
      <w:proofErr w:type="gramEnd"/>
      <w:r w:rsidRPr="00AE62C0">
        <w:rPr>
          <w:rFonts w:ascii="Times New Roman" w:eastAsia="Times New Roman" w:hAnsi="Times New Roman" w:cs="Times New Roman"/>
          <w:sz w:val="24"/>
          <w:szCs w:val="24"/>
          <w:lang w:bidi="en-US"/>
        </w:rPr>
        <w:t>рочие субсидии бюджетам поселений (народные инициативы)</w:t>
      </w:r>
    </w:p>
    <w:p w:rsidR="00AE62C0" w:rsidRPr="00AE62C0" w:rsidRDefault="00AE62C0" w:rsidP="00AE62C0">
      <w:pPr>
        <w:spacing w:after="120" w:line="240" w:lineRule="auto"/>
        <w:jc w:val="both"/>
        <w:rPr>
          <w:rFonts w:ascii="Times New Roman" w:eastAsia="Times New Roman" w:hAnsi="Times New Roman" w:cs="Times New Roman"/>
          <w:sz w:val="24"/>
          <w:szCs w:val="24"/>
          <w:lang w:bidi="en-US"/>
        </w:rPr>
      </w:pPr>
      <w:r w:rsidRPr="00AE62C0">
        <w:rPr>
          <w:rFonts w:ascii="Arial" w:eastAsia="Times New Roman" w:hAnsi="Arial" w:cs="Arial"/>
          <w:color w:val="333333"/>
          <w:sz w:val="20"/>
          <w:szCs w:val="20"/>
          <w:shd w:val="clear" w:color="auto" w:fill="FFFFFF"/>
          <w:lang w:bidi="en-US"/>
        </w:rPr>
        <w:t>на 272 ,50 рублей</w:t>
      </w:r>
    </w:p>
    <w:p w:rsidR="00AE62C0" w:rsidRPr="00AE62C0" w:rsidRDefault="00AE62C0" w:rsidP="00AE62C0">
      <w:pPr>
        <w:spacing w:after="120" w:line="240" w:lineRule="auto"/>
        <w:rPr>
          <w:rFonts w:ascii="Times New Roman" w:eastAsia="Times New Roman" w:hAnsi="Times New Roman" w:cs="Times New Roman"/>
          <w:b/>
          <w:sz w:val="24"/>
          <w:szCs w:val="24"/>
          <w:lang w:bidi="en-US"/>
        </w:rPr>
      </w:pPr>
      <w:r w:rsidRPr="00AE62C0">
        <w:rPr>
          <w:rFonts w:ascii="Times New Roman" w:eastAsia="Times New Roman" w:hAnsi="Times New Roman" w:cs="Times New Roman"/>
          <w:b/>
          <w:sz w:val="24"/>
          <w:szCs w:val="24"/>
          <w:lang w:bidi="en-US"/>
        </w:rPr>
        <w:t xml:space="preserve">                                                             </w:t>
      </w:r>
    </w:p>
    <w:p w:rsidR="00AE62C0" w:rsidRPr="00AE62C0" w:rsidRDefault="00AE62C0" w:rsidP="00AE62C0">
      <w:pPr>
        <w:spacing w:after="120" w:line="240" w:lineRule="auto"/>
        <w:rPr>
          <w:rFonts w:ascii="Times New Roman" w:eastAsia="Times New Roman" w:hAnsi="Times New Roman" w:cs="Times New Roman"/>
          <w:b/>
          <w:sz w:val="24"/>
          <w:szCs w:val="24"/>
          <w:lang w:bidi="en-US"/>
        </w:rPr>
      </w:pPr>
    </w:p>
    <w:p w:rsidR="00AE62C0" w:rsidRPr="00AE62C0" w:rsidRDefault="00AE62C0" w:rsidP="00AE62C0">
      <w:pPr>
        <w:spacing w:after="120" w:line="240" w:lineRule="auto"/>
        <w:rPr>
          <w:rFonts w:ascii="Times New Roman" w:eastAsia="Times New Roman" w:hAnsi="Times New Roman" w:cs="Times New Roman"/>
          <w:b/>
          <w:sz w:val="24"/>
          <w:szCs w:val="24"/>
          <w:lang w:bidi="en-US"/>
        </w:rPr>
      </w:pPr>
      <w:r w:rsidRPr="00AE62C0">
        <w:rPr>
          <w:rFonts w:ascii="Times New Roman" w:eastAsia="Times New Roman" w:hAnsi="Times New Roman" w:cs="Times New Roman"/>
          <w:b/>
          <w:sz w:val="24"/>
          <w:szCs w:val="24"/>
          <w:lang w:bidi="en-US"/>
        </w:rPr>
        <w:t>Внести изменения в раздел расходы</w:t>
      </w:r>
    </w:p>
    <w:p w:rsidR="00AE62C0" w:rsidRPr="00AE62C0" w:rsidRDefault="00AE62C0" w:rsidP="00AE62C0">
      <w:pPr>
        <w:spacing w:after="120" w:line="240" w:lineRule="auto"/>
        <w:jc w:val="center"/>
        <w:rPr>
          <w:rFonts w:ascii="Times New Roman" w:eastAsia="Times New Roman" w:hAnsi="Times New Roman" w:cs="Times New Roman"/>
          <w:b/>
          <w:sz w:val="24"/>
          <w:szCs w:val="24"/>
          <w:lang w:bidi="en-US"/>
        </w:rPr>
      </w:pPr>
    </w:p>
    <w:p w:rsidR="00AE62C0" w:rsidRPr="00AE62C0" w:rsidRDefault="00AE62C0" w:rsidP="00AE62C0">
      <w:pPr>
        <w:spacing w:after="120" w:line="240" w:lineRule="auto"/>
        <w:jc w:val="center"/>
        <w:rPr>
          <w:rFonts w:ascii="Times New Roman" w:eastAsia="Times New Roman" w:hAnsi="Times New Roman" w:cs="Times New Roman"/>
          <w:b/>
          <w:sz w:val="24"/>
          <w:szCs w:val="24"/>
          <w:lang w:bidi="en-US"/>
        </w:rPr>
      </w:pPr>
    </w:p>
    <w:p w:rsidR="00AE62C0" w:rsidRPr="00AE62C0" w:rsidRDefault="00AE62C0" w:rsidP="00AE62C0">
      <w:pPr>
        <w:spacing w:after="120" w:line="240" w:lineRule="auto"/>
        <w:jc w:val="center"/>
        <w:rPr>
          <w:rFonts w:ascii="Times New Roman" w:eastAsia="Times New Roman" w:hAnsi="Times New Roman" w:cs="Times New Roman"/>
          <w:b/>
          <w:sz w:val="24"/>
          <w:szCs w:val="24"/>
          <w:lang w:bidi="en-US"/>
        </w:rPr>
      </w:pPr>
      <w:r w:rsidRPr="00AE62C0">
        <w:rPr>
          <w:rFonts w:ascii="Times New Roman" w:eastAsia="Times New Roman" w:hAnsi="Times New Roman" w:cs="Times New Roman"/>
          <w:b/>
          <w:sz w:val="24"/>
          <w:szCs w:val="24"/>
          <w:lang w:bidi="en-US"/>
        </w:rPr>
        <w:t>РАСХОДЫ</w:t>
      </w:r>
    </w:p>
    <w:p w:rsidR="00AE62C0" w:rsidRPr="00AE62C0" w:rsidRDefault="00AE62C0" w:rsidP="00AE62C0">
      <w:pPr>
        <w:spacing w:after="120" w:line="240" w:lineRule="auto"/>
        <w:ind w:firstLine="720"/>
        <w:jc w:val="both"/>
        <w:rPr>
          <w:rFonts w:ascii="Times New Roman" w:eastAsia="Times New Roman" w:hAnsi="Times New Roman" w:cs="Times New Roman"/>
          <w:sz w:val="24"/>
          <w:szCs w:val="24"/>
          <w:lang w:bidi="en-US"/>
        </w:rPr>
      </w:pPr>
      <w:r w:rsidRPr="00AE62C0">
        <w:rPr>
          <w:rFonts w:ascii="Times New Roman" w:eastAsia="Times New Roman" w:hAnsi="Times New Roman" w:cs="Times New Roman"/>
          <w:sz w:val="24"/>
          <w:szCs w:val="24"/>
          <w:lang w:bidi="en-US"/>
        </w:rPr>
        <w:t>Общий объем расходов на 2015 год скорректирован и предлагается к утверждению  в размере 8956,00 тыс. руб.</w:t>
      </w:r>
    </w:p>
    <w:p w:rsidR="00AE62C0" w:rsidRPr="00AE62C0" w:rsidRDefault="00AE62C0" w:rsidP="00AE62C0">
      <w:pPr>
        <w:spacing w:after="0" w:line="240" w:lineRule="auto"/>
        <w:jc w:val="both"/>
        <w:rPr>
          <w:rFonts w:ascii="Times New Roman" w:eastAsia="Times New Roman" w:hAnsi="Times New Roman" w:cs="Times New Roman"/>
          <w:sz w:val="24"/>
          <w:szCs w:val="24"/>
          <w:lang w:eastAsia="ru-RU"/>
        </w:rPr>
      </w:pPr>
      <w:r w:rsidRPr="00AE62C0">
        <w:rPr>
          <w:rFonts w:ascii="Times New Roman" w:eastAsia="Times New Roman" w:hAnsi="Times New Roman" w:cs="Times New Roman"/>
          <w:b/>
          <w:sz w:val="24"/>
          <w:szCs w:val="24"/>
          <w:lang w:eastAsia="ru-RU"/>
        </w:rPr>
        <w:t>Расходы по разделу 05 «</w:t>
      </w:r>
      <w:proofErr w:type="spellStart"/>
      <w:r w:rsidRPr="00AE62C0">
        <w:rPr>
          <w:rFonts w:ascii="Times New Roman" w:eastAsia="Times New Roman" w:hAnsi="Times New Roman" w:cs="Times New Roman"/>
          <w:b/>
          <w:sz w:val="24"/>
          <w:szCs w:val="24"/>
          <w:lang w:eastAsia="ru-RU"/>
        </w:rPr>
        <w:t>Жилищно</w:t>
      </w:r>
      <w:proofErr w:type="spellEnd"/>
      <w:r w:rsidRPr="00AE62C0">
        <w:rPr>
          <w:rFonts w:ascii="Times New Roman" w:eastAsia="Times New Roman" w:hAnsi="Times New Roman" w:cs="Times New Roman"/>
          <w:b/>
          <w:sz w:val="24"/>
          <w:szCs w:val="24"/>
          <w:lang w:eastAsia="ru-RU"/>
        </w:rPr>
        <w:t xml:space="preserve"> – коммунальное хозяйство »</w:t>
      </w:r>
      <w:r w:rsidRPr="00AE62C0">
        <w:rPr>
          <w:rFonts w:ascii="Times New Roman" w:eastAsia="Times New Roman" w:hAnsi="Times New Roman" w:cs="Times New Roman"/>
          <w:sz w:val="24"/>
          <w:szCs w:val="24"/>
          <w:lang w:eastAsia="ru-RU"/>
        </w:rPr>
        <w:t xml:space="preserve">  планируются – 2500,50 тыс. руб. с  увеличением  на 272,50 тыс. руб. </w:t>
      </w:r>
    </w:p>
    <w:p w:rsidR="00AE62C0" w:rsidRPr="00AE62C0" w:rsidRDefault="00AE62C0" w:rsidP="00AE62C0">
      <w:pPr>
        <w:spacing w:after="120" w:line="240" w:lineRule="auto"/>
        <w:ind w:right="-482"/>
        <w:jc w:val="both"/>
        <w:rPr>
          <w:rFonts w:ascii="Times New Roman" w:eastAsia="Times New Roman" w:hAnsi="Times New Roman" w:cs="Times New Roman"/>
          <w:sz w:val="24"/>
          <w:szCs w:val="24"/>
          <w:lang w:bidi="en-US"/>
        </w:rPr>
      </w:pPr>
    </w:p>
    <w:p w:rsidR="00AE62C0" w:rsidRPr="00AE62C0" w:rsidRDefault="00AE62C0" w:rsidP="00AE62C0">
      <w:pPr>
        <w:spacing w:after="0" w:line="240" w:lineRule="auto"/>
        <w:rPr>
          <w:rFonts w:ascii="Times New Roman" w:eastAsia="Times New Roman" w:hAnsi="Times New Roman" w:cs="Times New Roman"/>
          <w:sz w:val="24"/>
          <w:szCs w:val="24"/>
          <w:lang w:eastAsia="ru-RU"/>
        </w:rPr>
      </w:pPr>
    </w:p>
    <w:p w:rsidR="00AE62C0" w:rsidRPr="00AE62C0" w:rsidRDefault="00AE62C0" w:rsidP="00AE62C0">
      <w:pPr>
        <w:spacing w:after="0" w:line="240" w:lineRule="auto"/>
        <w:rPr>
          <w:rFonts w:ascii="Times New Roman" w:eastAsia="Times New Roman" w:hAnsi="Times New Roman" w:cs="Times New Roman"/>
          <w:sz w:val="24"/>
          <w:szCs w:val="24"/>
          <w:lang w:eastAsia="ru-RU"/>
        </w:rPr>
      </w:pPr>
    </w:p>
    <w:p w:rsidR="00AE62C0" w:rsidRPr="00AE62C0" w:rsidRDefault="00AE62C0" w:rsidP="00AE62C0">
      <w:pPr>
        <w:spacing w:after="0" w:line="240" w:lineRule="auto"/>
        <w:rPr>
          <w:rFonts w:ascii="Times New Roman" w:eastAsia="Times New Roman" w:hAnsi="Times New Roman" w:cs="Times New Roman"/>
          <w:sz w:val="24"/>
          <w:szCs w:val="24"/>
          <w:lang w:eastAsia="ru-RU"/>
        </w:rPr>
      </w:pPr>
      <w:r w:rsidRPr="00AE62C0">
        <w:rPr>
          <w:rFonts w:ascii="Times New Roman" w:eastAsia="Times New Roman" w:hAnsi="Times New Roman" w:cs="Times New Roman"/>
          <w:sz w:val="24"/>
          <w:szCs w:val="24"/>
          <w:lang w:eastAsia="ru-RU"/>
        </w:rPr>
        <w:t>Начальник</w:t>
      </w:r>
    </w:p>
    <w:p w:rsidR="00AE62C0" w:rsidRPr="00AE62C0" w:rsidRDefault="00AE62C0" w:rsidP="00AE62C0">
      <w:pPr>
        <w:spacing w:after="0" w:line="240" w:lineRule="auto"/>
        <w:rPr>
          <w:rFonts w:ascii="Times New Roman" w:eastAsia="Times New Roman" w:hAnsi="Times New Roman" w:cs="Times New Roman"/>
          <w:sz w:val="24"/>
          <w:szCs w:val="24"/>
          <w:lang w:eastAsia="ru-RU"/>
        </w:rPr>
      </w:pPr>
      <w:r w:rsidRPr="00AE62C0">
        <w:rPr>
          <w:rFonts w:ascii="Times New Roman" w:eastAsia="Times New Roman" w:hAnsi="Times New Roman" w:cs="Times New Roman"/>
          <w:sz w:val="24"/>
          <w:szCs w:val="24"/>
          <w:lang w:eastAsia="ru-RU"/>
        </w:rPr>
        <w:t xml:space="preserve">финансового отдела </w:t>
      </w:r>
    </w:p>
    <w:p w:rsidR="00AE62C0" w:rsidRPr="00AE62C0" w:rsidRDefault="00AE62C0" w:rsidP="00AE62C0">
      <w:pPr>
        <w:spacing w:after="0" w:line="240" w:lineRule="auto"/>
        <w:rPr>
          <w:rFonts w:ascii="Times New Roman" w:eastAsia="Times New Roman" w:hAnsi="Times New Roman" w:cs="Times New Roman"/>
          <w:sz w:val="24"/>
          <w:szCs w:val="24"/>
          <w:lang w:eastAsia="ru-RU"/>
        </w:rPr>
      </w:pPr>
      <w:r w:rsidRPr="00AE62C0">
        <w:rPr>
          <w:rFonts w:ascii="Times New Roman" w:eastAsia="Times New Roman" w:hAnsi="Times New Roman" w:cs="Times New Roman"/>
          <w:sz w:val="24"/>
          <w:szCs w:val="24"/>
          <w:lang w:eastAsia="ru-RU"/>
        </w:rPr>
        <w:t>администрации МО «Майск»                                               Н.И.</w:t>
      </w:r>
      <w:r>
        <w:rPr>
          <w:rFonts w:ascii="Times New Roman" w:eastAsia="Times New Roman" w:hAnsi="Times New Roman" w:cs="Times New Roman"/>
          <w:sz w:val="24"/>
          <w:szCs w:val="24"/>
          <w:lang w:eastAsia="ru-RU"/>
        </w:rPr>
        <w:t xml:space="preserve"> </w:t>
      </w:r>
      <w:r w:rsidRPr="00AE62C0">
        <w:rPr>
          <w:rFonts w:ascii="Times New Roman" w:eastAsia="Times New Roman" w:hAnsi="Times New Roman" w:cs="Times New Roman"/>
          <w:sz w:val="24"/>
          <w:szCs w:val="24"/>
          <w:lang w:eastAsia="ru-RU"/>
        </w:rPr>
        <w:t>Брянцева</w:t>
      </w:r>
    </w:p>
    <w:p w:rsidR="00AE62C0" w:rsidRPr="00AE62C0" w:rsidRDefault="00AE62C0" w:rsidP="00AE62C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636567" cy="9591675"/>
            <wp:effectExtent l="0" t="0" r="0"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0519" cy="9641225"/>
                    </a:xfrm>
                    <a:prstGeom prst="rect">
                      <a:avLst/>
                    </a:prstGeom>
                    <a:noFill/>
                    <a:ln>
                      <a:noFill/>
                    </a:ln>
                  </pic:spPr>
                </pic:pic>
              </a:graphicData>
            </a:graphic>
          </wp:inline>
        </w:drawing>
      </w:r>
    </w:p>
    <w:p w:rsidR="00AE62C0" w:rsidRPr="00AE62C0" w:rsidRDefault="00AE62C0" w:rsidP="00AE62C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lastRenderedPageBreak/>
        <w:drawing>
          <wp:inline distT="0" distB="0" distL="0" distR="0">
            <wp:extent cx="5571563" cy="9610725"/>
            <wp:effectExtent l="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71563" cy="9610725"/>
                    </a:xfrm>
                    <a:prstGeom prst="rect">
                      <a:avLst/>
                    </a:prstGeom>
                    <a:noFill/>
                    <a:ln>
                      <a:noFill/>
                    </a:ln>
                  </pic:spPr>
                </pic:pic>
              </a:graphicData>
            </a:graphic>
          </wp:inline>
        </w:drawing>
      </w:r>
    </w:p>
    <w:p w:rsidR="00AE62C0" w:rsidRPr="00AE62C0" w:rsidRDefault="00AE62C0" w:rsidP="00AE62C0">
      <w:pPr>
        <w:spacing w:after="0" w:line="240" w:lineRule="auto"/>
        <w:rPr>
          <w:rFonts w:ascii="Times New Roman" w:eastAsia="Times New Roman" w:hAnsi="Times New Roman" w:cs="Times New Roman"/>
          <w:sz w:val="20"/>
          <w:szCs w:val="20"/>
          <w:lang w:eastAsia="ru-RU"/>
        </w:rPr>
      </w:pPr>
    </w:p>
    <w:tbl>
      <w:tblPr>
        <w:tblW w:w="10146" w:type="dxa"/>
        <w:tblInd w:w="93" w:type="dxa"/>
        <w:tblLook w:val="04A0" w:firstRow="1" w:lastRow="0" w:firstColumn="1" w:lastColumn="0" w:noHBand="0" w:noVBand="1"/>
      </w:tblPr>
      <w:tblGrid>
        <w:gridCol w:w="4540"/>
        <w:gridCol w:w="860"/>
        <w:gridCol w:w="1398"/>
        <w:gridCol w:w="1297"/>
        <w:gridCol w:w="816"/>
        <w:gridCol w:w="1235"/>
      </w:tblGrid>
      <w:tr w:rsidR="00AE62C0" w:rsidRPr="00AE62C0" w:rsidTr="00CC4779">
        <w:trPr>
          <w:trHeight w:val="804"/>
        </w:trPr>
        <w:tc>
          <w:tcPr>
            <w:tcW w:w="4540" w:type="dxa"/>
            <w:tcBorders>
              <w:top w:val="nil"/>
              <w:left w:val="nil"/>
              <w:bottom w:val="nil"/>
              <w:right w:val="nil"/>
            </w:tcBorders>
            <w:shd w:val="clear" w:color="auto" w:fill="auto"/>
            <w:noWrap/>
            <w:vAlign w:val="bottom"/>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p>
        </w:tc>
        <w:tc>
          <w:tcPr>
            <w:tcW w:w="860" w:type="dxa"/>
            <w:tcBorders>
              <w:top w:val="nil"/>
              <w:left w:val="nil"/>
              <w:bottom w:val="nil"/>
              <w:right w:val="nil"/>
            </w:tcBorders>
            <w:shd w:val="clear" w:color="auto" w:fill="auto"/>
            <w:noWrap/>
            <w:vAlign w:val="bottom"/>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p>
        </w:tc>
        <w:tc>
          <w:tcPr>
            <w:tcW w:w="1398" w:type="dxa"/>
            <w:tcBorders>
              <w:top w:val="nil"/>
              <w:left w:val="nil"/>
              <w:bottom w:val="nil"/>
              <w:right w:val="nil"/>
            </w:tcBorders>
            <w:shd w:val="clear" w:color="auto" w:fill="auto"/>
            <w:vAlign w:val="bottom"/>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p>
        </w:tc>
        <w:tc>
          <w:tcPr>
            <w:tcW w:w="3348" w:type="dxa"/>
            <w:gridSpan w:val="3"/>
            <w:tcBorders>
              <w:top w:val="nil"/>
              <w:left w:val="nil"/>
              <w:bottom w:val="nil"/>
              <w:right w:val="nil"/>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sz w:val="16"/>
                <w:szCs w:val="16"/>
                <w:lang w:eastAsia="ru-RU"/>
              </w:rPr>
            </w:pPr>
            <w:r w:rsidRPr="00AE62C0">
              <w:rPr>
                <w:rFonts w:ascii="Times New Roman" w:eastAsia="Times New Roman" w:hAnsi="Times New Roman" w:cs="Times New Roman"/>
                <w:sz w:val="16"/>
                <w:szCs w:val="16"/>
                <w:lang w:eastAsia="ru-RU"/>
              </w:rPr>
              <w:t xml:space="preserve">Приложение № 7  к решению Думы МО "Майск"  от 26.12.2014г. № 70 </w:t>
            </w:r>
            <w:proofErr w:type="gramStart"/>
            <w:r w:rsidRPr="00AE62C0">
              <w:rPr>
                <w:rFonts w:ascii="Times New Roman" w:eastAsia="Times New Roman" w:hAnsi="Times New Roman" w:cs="Times New Roman"/>
                <w:sz w:val="16"/>
                <w:szCs w:val="16"/>
                <w:lang w:eastAsia="ru-RU"/>
              </w:rPr>
              <w:t xml:space="preserve">( </w:t>
            </w:r>
            <w:proofErr w:type="gramEnd"/>
            <w:r w:rsidRPr="00AE62C0">
              <w:rPr>
                <w:rFonts w:ascii="Times New Roman" w:eastAsia="Times New Roman" w:hAnsi="Times New Roman" w:cs="Times New Roman"/>
                <w:sz w:val="16"/>
                <w:szCs w:val="16"/>
                <w:lang w:eastAsia="ru-RU"/>
              </w:rPr>
              <w:t>в ред. от 29.04.2015)</w:t>
            </w:r>
          </w:p>
        </w:tc>
      </w:tr>
      <w:tr w:rsidR="00AE62C0" w:rsidRPr="00AE62C0" w:rsidTr="00CC4779">
        <w:trPr>
          <w:trHeight w:val="615"/>
        </w:trPr>
        <w:tc>
          <w:tcPr>
            <w:tcW w:w="4540" w:type="dxa"/>
            <w:tcBorders>
              <w:top w:val="nil"/>
              <w:left w:val="nil"/>
              <w:bottom w:val="nil"/>
              <w:right w:val="nil"/>
            </w:tcBorders>
            <w:shd w:val="clear" w:color="auto" w:fill="auto"/>
            <w:noWrap/>
            <w:vAlign w:val="center"/>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p>
        </w:tc>
        <w:tc>
          <w:tcPr>
            <w:tcW w:w="860" w:type="dxa"/>
            <w:tcBorders>
              <w:top w:val="nil"/>
              <w:left w:val="nil"/>
              <w:bottom w:val="nil"/>
              <w:right w:val="nil"/>
            </w:tcBorders>
            <w:shd w:val="clear" w:color="auto" w:fill="auto"/>
            <w:noWrap/>
            <w:vAlign w:val="bottom"/>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p>
        </w:tc>
        <w:tc>
          <w:tcPr>
            <w:tcW w:w="1398" w:type="dxa"/>
            <w:tcBorders>
              <w:top w:val="nil"/>
              <w:left w:val="nil"/>
              <w:bottom w:val="nil"/>
              <w:right w:val="nil"/>
            </w:tcBorders>
            <w:shd w:val="clear" w:color="auto" w:fill="auto"/>
            <w:vAlign w:val="center"/>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p>
        </w:tc>
        <w:tc>
          <w:tcPr>
            <w:tcW w:w="3348" w:type="dxa"/>
            <w:gridSpan w:val="3"/>
            <w:tcBorders>
              <w:top w:val="nil"/>
              <w:left w:val="nil"/>
              <w:bottom w:val="nil"/>
              <w:right w:val="nil"/>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sz w:val="16"/>
                <w:szCs w:val="16"/>
                <w:lang w:eastAsia="ru-RU"/>
              </w:rPr>
            </w:pPr>
            <w:r w:rsidRPr="00AE62C0">
              <w:rPr>
                <w:rFonts w:ascii="Times New Roman" w:eastAsia="Times New Roman" w:hAnsi="Times New Roman" w:cs="Times New Roman"/>
                <w:sz w:val="16"/>
                <w:szCs w:val="16"/>
                <w:lang w:eastAsia="ru-RU"/>
              </w:rPr>
              <w:t xml:space="preserve"> "О бюджете МО "Майск" на 2015 год и плановый период 2016 и 2017 годов"</w:t>
            </w:r>
          </w:p>
        </w:tc>
      </w:tr>
      <w:tr w:rsidR="00AE62C0" w:rsidRPr="00AE62C0" w:rsidTr="00CC4779">
        <w:trPr>
          <w:trHeight w:val="322"/>
        </w:trPr>
        <w:tc>
          <w:tcPr>
            <w:tcW w:w="10146" w:type="dxa"/>
            <w:gridSpan w:val="6"/>
            <w:vMerge w:val="restart"/>
            <w:tcBorders>
              <w:top w:val="nil"/>
              <w:left w:val="nil"/>
              <w:bottom w:val="nil"/>
              <w:right w:val="nil"/>
            </w:tcBorders>
            <w:shd w:val="clear" w:color="auto" w:fill="auto"/>
            <w:vAlign w:val="center"/>
            <w:hideMark/>
          </w:tcPr>
          <w:p w:rsidR="00AE62C0" w:rsidRPr="00AE62C0" w:rsidRDefault="00AE62C0" w:rsidP="00AE62C0">
            <w:pPr>
              <w:spacing w:after="0" w:line="240" w:lineRule="auto"/>
              <w:jc w:val="center"/>
              <w:rPr>
                <w:rFonts w:ascii="Times New Roman" w:eastAsia="Times New Roman" w:hAnsi="Times New Roman" w:cs="Times New Roman"/>
                <w:b/>
                <w:bCs/>
                <w:sz w:val="20"/>
                <w:szCs w:val="20"/>
                <w:lang w:eastAsia="ru-RU"/>
              </w:rPr>
            </w:pPr>
            <w:r w:rsidRPr="00AE62C0">
              <w:rPr>
                <w:rFonts w:ascii="Times New Roman" w:eastAsia="Times New Roman" w:hAnsi="Times New Roman" w:cs="Times New Roman"/>
                <w:b/>
                <w:bCs/>
                <w:sz w:val="20"/>
                <w:szCs w:val="20"/>
                <w:lang w:eastAsia="ru-RU"/>
              </w:rPr>
              <w:t xml:space="preserve">Распределение бюджетных </w:t>
            </w:r>
            <w:proofErr w:type="gramStart"/>
            <w:r w:rsidRPr="00AE62C0">
              <w:rPr>
                <w:rFonts w:ascii="Times New Roman" w:eastAsia="Times New Roman" w:hAnsi="Times New Roman" w:cs="Times New Roman"/>
                <w:b/>
                <w:bCs/>
                <w:sz w:val="20"/>
                <w:szCs w:val="20"/>
                <w:lang w:eastAsia="ru-RU"/>
              </w:rPr>
              <w:t>ассигновании</w:t>
            </w:r>
            <w:proofErr w:type="gramEnd"/>
            <w:r w:rsidRPr="00AE62C0">
              <w:rPr>
                <w:rFonts w:ascii="Times New Roman" w:eastAsia="Times New Roman" w:hAnsi="Times New Roman" w:cs="Times New Roman"/>
                <w:b/>
                <w:bCs/>
                <w:sz w:val="20"/>
                <w:szCs w:val="20"/>
                <w:lang w:eastAsia="ru-RU"/>
              </w:rPr>
              <w:t xml:space="preserve"> на 2015 год по разделам, подразделам, целевым статьям и видам расходов</w:t>
            </w:r>
          </w:p>
        </w:tc>
      </w:tr>
      <w:tr w:rsidR="00AE62C0" w:rsidRPr="00AE62C0" w:rsidTr="00CC4779">
        <w:trPr>
          <w:trHeight w:val="450"/>
        </w:trPr>
        <w:tc>
          <w:tcPr>
            <w:tcW w:w="10146" w:type="dxa"/>
            <w:gridSpan w:val="6"/>
            <w:vMerge/>
            <w:tcBorders>
              <w:top w:val="nil"/>
              <w:left w:val="nil"/>
              <w:bottom w:val="nil"/>
              <w:right w:val="nil"/>
            </w:tcBorders>
            <w:vAlign w:val="center"/>
            <w:hideMark/>
          </w:tcPr>
          <w:p w:rsidR="00AE62C0" w:rsidRPr="00AE62C0" w:rsidRDefault="00AE62C0" w:rsidP="00AE62C0">
            <w:pPr>
              <w:spacing w:after="0" w:line="240" w:lineRule="auto"/>
              <w:rPr>
                <w:rFonts w:ascii="Times New Roman" w:eastAsia="Times New Roman" w:hAnsi="Times New Roman" w:cs="Times New Roman"/>
                <w:b/>
                <w:bCs/>
                <w:sz w:val="20"/>
                <w:szCs w:val="20"/>
                <w:lang w:eastAsia="ru-RU"/>
              </w:rPr>
            </w:pPr>
          </w:p>
        </w:tc>
      </w:tr>
      <w:tr w:rsidR="00AE62C0" w:rsidRPr="00AE62C0" w:rsidTr="00CC4779">
        <w:trPr>
          <w:trHeight w:val="276"/>
        </w:trPr>
        <w:tc>
          <w:tcPr>
            <w:tcW w:w="4540" w:type="dxa"/>
            <w:tcBorders>
              <w:top w:val="nil"/>
              <w:left w:val="nil"/>
              <w:bottom w:val="nil"/>
              <w:right w:val="nil"/>
            </w:tcBorders>
            <w:shd w:val="clear" w:color="auto" w:fill="auto"/>
            <w:vAlign w:val="center"/>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p>
        </w:tc>
        <w:tc>
          <w:tcPr>
            <w:tcW w:w="860" w:type="dxa"/>
            <w:tcBorders>
              <w:top w:val="nil"/>
              <w:left w:val="nil"/>
              <w:bottom w:val="nil"/>
              <w:right w:val="nil"/>
            </w:tcBorders>
            <w:shd w:val="clear" w:color="auto" w:fill="auto"/>
            <w:vAlign w:val="center"/>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p>
        </w:tc>
        <w:tc>
          <w:tcPr>
            <w:tcW w:w="1398" w:type="dxa"/>
            <w:tcBorders>
              <w:top w:val="nil"/>
              <w:left w:val="nil"/>
              <w:bottom w:val="nil"/>
              <w:right w:val="nil"/>
            </w:tcBorders>
            <w:shd w:val="clear" w:color="auto" w:fill="auto"/>
            <w:vAlign w:val="center"/>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p>
        </w:tc>
        <w:tc>
          <w:tcPr>
            <w:tcW w:w="1297" w:type="dxa"/>
            <w:tcBorders>
              <w:top w:val="nil"/>
              <w:left w:val="nil"/>
              <w:bottom w:val="nil"/>
              <w:right w:val="nil"/>
            </w:tcBorders>
            <w:shd w:val="clear" w:color="auto" w:fill="auto"/>
            <w:vAlign w:val="center"/>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p>
        </w:tc>
        <w:tc>
          <w:tcPr>
            <w:tcW w:w="816" w:type="dxa"/>
            <w:tcBorders>
              <w:top w:val="nil"/>
              <w:left w:val="nil"/>
              <w:bottom w:val="nil"/>
              <w:right w:val="nil"/>
            </w:tcBorders>
            <w:shd w:val="clear" w:color="auto" w:fill="auto"/>
            <w:vAlign w:val="center"/>
            <w:hideMark/>
          </w:tcPr>
          <w:p w:rsidR="00AE62C0" w:rsidRPr="00AE62C0" w:rsidRDefault="00AE62C0" w:rsidP="00AE62C0">
            <w:pPr>
              <w:spacing w:after="0" w:line="240" w:lineRule="auto"/>
              <w:jc w:val="right"/>
              <w:rPr>
                <w:rFonts w:ascii="Times New Roman" w:eastAsia="Times New Roman" w:hAnsi="Times New Roman" w:cs="Times New Roman"/>
                <w:b/>
                <w:bCs/>
                <w:sz w:val="20"/>
                <w:szCs w:val="20"/>
                <w:lang w:eastAsia="ru-RU"/>
              </w:rPr>
            </w:pPr>
          </w:p>
        </w:tc>
        <w:tc>
          <w:tcPr>
            <w:tcW w:w="1235" w:type="dxa"/>
            <w:tcBorders>
              <w:top w:val="nil"/>
              <w:left w:val="nil"/>
              <w:bottom w:val="nil"/>
              <w:right w:val="nil"/>
            </w:tcBorders>
            <w:shd w:val="clear" w:color="auto" w:fill="auto"/>
            <w:noWrap/>
            <w:vAlign w:val="bottom"/>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p>
        </w:tc>
      </w:tr>
      <w:tr w:rsidR="00AE62C0" w:rsidRPr="00AE62C0" w:rsidTr="00CC4779">
        <w:trPr>
          <w:trHeight w:val="276"/>
        </w:trPr>
        <w:tc>
          <w:tcPr>
            <w:tcW w:w="4540" w:type="dxa"/>
            <w:tcBorders>
              <w:top w:val="single" w:sz="4" w:space="0" w:color="auto"/>
              <w:left w:val="single" w:sz="4" w:space="0" w:color="auto"/>
              <w:bottom w:val="nil"/>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b/>
                <w:bCs/>
                <w:sz w:val="20"/>
                <w:szCs w:val="20"/>
                <w:lang w:eastAsia="ru-RU"/>
              </w:rPr>
            </w:pPr>
            <w:r w:rsidRPr="00AE62C0">
              <w:rPr>
                <w:rFonts w:ascii="Times New Roman" w:eastAsia="Times New Roman" w:hAnsi="Times New Roman" w:cs="Times New Roman"/>
                <w:b/>
                <w:bCs/>
                <w:sz w:val="20"/>
                <w:szCs w:val="20"/>
                <w:lang w:eastAsia="ru-RU"/>
              </w:rPr>
              <w:t>Наименование</w:t>
            </w:r>
          </w:p>
        </w:tc>
        <w:tc>
          <w:tcPr>
            <w:tcW w:w="860" w:type="dxa"/>
            <w:tcBorders>
              <w:top w:val="single" w:sz="4" w:space="0" w:color="auto"/>
              <w:left w:val="nil"/>
              <w:bottom w:val="nil"/>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sz w:val="20"/>
                <w:szCs w:val="20"/>
                <w:lang w:eastAsia="ru-RU"/>
              </w:rPr>
            </w:pPr>
            <w:proofErr w:type="spellStart"/>
            <w:r w:rsidRPr="00AE62C0">
              <w:rPr>
                <w:rFonts w:ascii="Times New Roman" w:eastAsia="Times New Roman" w:hAnsi="Times New Roman" w:cs="Times New Roman"/>
                <w:b/>
                <w:bCs/>
                <w:sz w:val="20"/>
                <w:szCs w:val="20"/>
                <w:lang w:eastAsia="ru-RU"/>
              </w:rPr>
              <w:t>Рз</w:t>
            </w:r>
            <w:proofErr w:type="spellEnd"/>
          </w:p>
        </w:tc>
        <w:tc>
          <w:tcPr>
            <w:tcW w:w="1398" w:type="dxa"/>
            <w:tcBorders>
              <w:top w:val="single" w:sz="4" w:space="0" w:color="auto"/>
              <w:left w:val="nil"/>
              <w:bottom w:val="nil"/>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sz w:val="20"/>
                <w:szCs w:val="20"/>
                <w:lang w:eastAsia="ru-RU"/>
              </w:rPr>
            </w:pPr>
            <w:proofErr w:type="gramStart"/>
            <w:r w:rsidRPr="00AE62C0">
              <w:rPr>
                <w:rFonts w:ascii="Times New Roman" w:eastAsia="Times New Roman" w:hAnsi="Times New Roman" w:cs="Times New Roman"/>
                <w:b/>
                <w:bCs/>
                <w:sz w:val="20"/>
                <w:szCs w:val="20"/>
                <w:lang w:eastAsia="ru-RU"/>
              </w:rPr>
              <w:t>ПР</w:t>
            </w:r>
            <w:proofErr w:type="gramEnd"/>
          </w:p>
        </w:tc>
        <w:tc>
          <w:tcPr>
            <w:tcW w:w="1297" w:type="dxa"/>
            <w:tcBorders>
              <w:top w:val="single" w:sz="4" w:space="0" w:color="auto"/>
              <w:left w:val="nil"/>
              <w:bottom w:val="nil"/>
              <w:right w:val="nil"/>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sz w:val="20"/>
                <w:szCs w:val="20"/>
                <w:lang w:eastAsia="ru-RU"/>
              </w:rPr>
            </w:pPr>
            <w:r w:rsidRPr="00AE62C0">
              <w:rPr>
                <w:rFonts w:ascii="Times New Roman" w:eastAsia="Times New Roman" w:hAnsi="Times New Roman" w:cs="Times New Roman"/>
                <w:b/>
                <w:bCs/>
                <w:sz w:val="20"/>
                <w:szCs w:val="20"/>
                <w:lang w:eastAsia="ru-RU"/>
              </w:rPr>
              <w:t>ЦСР</w:t>
            </w:r>
          </w:p>
        </w:tc>
        <w:tc>
          <w:tcPr>
            <w:tcW w:w="816" w:type="dxa"/>
            <w:tcBorders>
              <w:top w:val="single" w:sz="4" w:space="0" w:color="auto"/>
              <w:left w:val="single" w:sz="4" w:space="0" w:color="auto"/>
              <w:bottom w:val="nil"/>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sz w:val="20"/>
                <w:szCs w:val="20"/>
                <w:lang w:eastAsia="ru-RU"/>
              </w:rPr>
            </w:pPr>
            <w:r w:rsidRPr="00AE62C0">
              <w:rPr>
                <w:rFonts w:ascii="Times New Roman" w:eastAsia="Times New Roman" w:hAnsi="Times New Roman" w:cs="Times New Roman"/>
                <w:b/>
                <w:bCs/>
                <w:sz w:val="20"/>
                <w:szCs w:val="20"/>
                <w:lang w:eastAsia="ru-RU"/>
              </w:rPr>
              <w:t>ВР</w:t>
            </w:r>
          </w:p>
        </w:tc>
        <w:tc>
          <w:tcPr>
            <w:tcW w:w="1235" w:type="dxa"/>
            <w:tcBorders>
              <w:top w:val="single" w:sz="4" w:space="0" w:color="auto"/>
              <w:left w:val="nil"/>
              <w:bottom w:val="nil"/>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sz w:val="20"/>
                <w:szCs w:val="20"/>
                <w:lang w:eastAsia="ru-RU"/>
              </w:rPr>
            </w:pPr>
            <w:r w:rsidRPr="00AE62C0">
              <w:rPr>
                <w:rFonts w:ascii="Times New Roman" w:eastAsia="Times New Roman" w:hAnsi="Times New Roman" w:cs="Times New Roman"/>
                <w:b/>
                <w:bCs/>
                <w:sz w:val="20"/>
                <w:szCs w:val="20"/>
                <w:lang w:eastAsia="ru-RU"/>
              </w:rPr>
              <w:t>2 015</w:t>
            </w:r>
          </w:p>
        </w:tc>
      </w:tr>
      <w:tr w:rsidR="00AE62C0" w:rsidRPr="00AE62C0" w:rsidTr="00CC4779">
        <w:trPr>
          <w:trHeight w:val="276"/>
        </w:trPr>
        <w:tc>
          <w:tcPr>
            <w:tcW w:w="4540" w:type="dxa"/>
            <w:tcBorders>
              <w:top w:val="single" w:sz="4" w:space="0" w:color="auto"/>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b/>
                <w:bCs/>
                <w:sz w:val="20"/>
                <w:szCs w:val="20"/>
                <w:lang w:eastAsia="ru-RU"/>
              </w:rPr>
            </w:pPr>
            <w:r w:rsidRPr="00AE62C0">
              <w:rPr>
                <w:rFonts w:ascii="Times New Roman" w:eastAsia="Times New Roman" w:hAnsi="Times New Roman" w:cs="Times New Roman"/>
                <w:b/>
                <w:bCs/>
                <w:sz w:val="20"/>
                <w:szCs w:val="20"/>
                <w:lang w:eastAsia="ru-RU"/>
              </w:rPr>
              <w:t>ВСЕГО</w:t>
            </w:r>
          </w:p>
        </w:tc>
        <w:tc>
          <w:tcPr>
            <w:tcW w:w="860" w:type="dxa"/>
            <w:tcBorders>
              <w:top w:val="single" w:sz="4" w:space="0" w:color="auto"/>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sz w:val="20"/>
                <w:szCs w:val="20"/>
                <w:lang w:eastAsia="ru-RU"/>
              </w:rPr>
            </w:pPr>
            <w:r w:rsidRPr="00AE62C0">
              <w:rPr>
                <w:rFonts w:ascii="Times New Roman" w:eastAsia="Times New Roman" w:hAnsi="Times New Roman" w:cs="Times New Roman"/>
                <w:b/>
                <w:bCs/>
                <w:sz w:val="20"/>
                <w:szCs w:val="20"/>
                <w:lang w:eastAsia="ru-RU"/>
              </w:rPr>
              <w:t> </w:t>
            </w:r>
          </w:p>
        </w:tc>
        <w:tc>
          <w:tcPr>
            <w:tcW w:w="1398" w:type="dxa"/>
            <w:tcBorders>
              <w:top w:val="single" w:sz="4" w:space="0" w:color="auto"/>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sz w:val="20"/>
                <w:szCs w:val="20"/>
                <w:lang w:eastAsia="ru-RU"/>
              </w:rPr>
            </w:pPr>
            <w:r w:rsidRPr="00AE62C0">
              <w:rPr>
                <w:rFonts w:ascii="Times New Roman" w:eastAsia="Times New Roman" w:hAnsi="Times New Roman" w:cs="Times New Roman"/>
                <w:b/>
                <w:bCs/>
                <w:sz w:val="20"/>
                <w:szCs w:val="20"/>
                <w:lang w:eastAsia="ru-RU"/>
              </w:rPr>
              <w:t> </w:t>
            </w:r>
          </w:p>
        </w:tc>
        <w:tc>
          <w:tcPr>
            <w:tcW w:w="1297" w:type="dxa"/>
            <w:tcBorders>
              <w:top w:val="single" w:sz="4" w:space="0" w:color="auto"/>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sz w:val="20"/>
                <w:szCs w:val="20"/>
                <w:lang w:eastAsia="ru-RU"/>
              </w:rPr>
            </w:pPr>
            <w:r w:rsidRPr="00AE62C0">
              <w:rPr>
                <w:rFonts w:ascii="Times New Roman" w:eastAsia="Times New Roman" w:hAnsi="Times New Roman" w:cs="Times New Roman"/>
                <w:b/>
                <w:bCs/>
                <w:sz w:val="20"/>
                <w:szCs w:val="20"/>
                <w:lang w:eastAsia="ru-RU"/>
              </w:rPr>
              <w:t> </w:t>
            </w:r>
          </w:p>
        </w:tc>
        <w:tc>
          <w:tcPr>
            <w:tcW w:w="816" w:type="dxa"/>
            <w:tcBorders>
              <w:top w:val="single" w:sz="4" w:space="0" w:color="auto"/>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sz w:val="20"/>
                <w:szCs w:val="20"/>
                <w:lang w:eastAsia="ru-RU"/>
              </w:rPr>
            </w:pPr>
            <w:r w:rsidRPr="00AE62C0">
              <w:rPr>
                <w:rFonts w:ascii="Times New Roman" w:eastAsia="Times New Roman" w:hAnsi="Times New Roman" w:cs="Times New Roman"/>
                <w:b/>
                <w:bCs/>
                <w:sz w:val="20"/>
                <w:szCs w:val="20"/>
                <w:lang w:eastAsia="ru-RU"/>
              </w:rPr>
              <w:t> </w:t>
            </w:r>
          </w:p>
        </w:tc>
        <w:tc>
          <w:tcPr>
            <w:tcW w:w="1235" w:type="dxa"/>
            <w:tcBorders>
              <w:top w:val="single" w:sz="4" w:space="0" w:color="auto"/>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sz w:val="20"/>
                <w:szCs w:val="20"/>
                <w:lang w:eastAsia="ru-RU"/>
              </w:rPr>
            </w:pPr>
            <w:r w:rsidRPr="00AE62C0">
              <w:rPr>
                <w:rFonts w:ascii="Times New Roman" w:eastAsia="Times New Roman" w:hAnsi="Times New Roman" w:cs="Times New Roman"/>
                <w:b/>
                <w:bCs/>
                <w:sz w:val="20"/>
                <w:szCs w:val="20"/>
                <w:lang w:eastAsia="ru-RU"/>
              </w:rPr>
              <w:t xml:space="preserve">      8 956,00   </w:t>
            </w:r>
          </w:p>
        </w:tc>
      </w:tr>
      <w:tr w:rsidR="00AE62C0" w:rsidRPr="00AE62C0" w:rsidTr="00CC4779">
        <w:trPr>
          <w:trHeight w:val="675"/>
        </w:trPr>
        <w:tc>
          <w:tcPr>
            <w:tcW w:w="4540" w:type="dxa"/>
            <w:tcBorders>
              <w:top w:val="nil"/>
              <w:left w:val="single" w:sz="4" w:space="0" w:color="auto"/>
              <w:bottom w:val="single" w:sz="4" w:space="0" w:color="auto"/>
              <w:right w:val="single" w:sz="4" w:space="0" w:color="auto"/>
            </w:tcBorders>
            <w:shd w:val="clear" w:color="000000" w:fill="C0C0C0"/>
            <w:hideMark/>
          </w:tcPr>
          <w:p w:rsidR="00AE62C0" w:rsidRPr="00AE62C0" w:rsidRDefault="00AE62C0" w:rsidP="00AE62C0">
            <w:pPr>
              <w:spacing w:after="0" w:line="240" w:lineRule="auto"/>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ОБЩЕГОСУДАРСТВЕННЫЕ ВОПРОСЫ</w:t>
            </w:r>
          </w:p>
        </w:tc>
        <w:tc>
          <w:tcPr>
            <w:tcW w:w="860"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01</w:t>
            </w:r>
          </w:p>
        </w:tc>
        <w:tc>
          <w:tcPr>
            <w:tcW w:w="1398"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1297"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816"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1235"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3951,63</w:t>
            </w:r>
          </w:p>
        </w:tc>
      </w:tr>
      <w:tr w:rsidR="00AE62C0" w:rsidRPr="00AE62C0" w:rsidTr="00CC4779">
        <w:trPr>
          <w:trHeight w:val="885"/>
        </w:trPr>
        <w:tc>
          <w:tcPr>
            <w:tcW w:w="4540" w:type="dxa"/>
            <w:tcBorders>
              <w:top w:val="nil"/>
              <w:left w:val="single" w:sz="4" w:space="0" w:color="auto"/>
              <w:bottom w:val="single" w:sz="4" w:space="0" w:color="auto"/>
              <w:right w:val="single" w:sz="4" w:space="0" w:color="auto"/>
            </w:tcBorders>
            <w:shd w:val="clear" w:color="000000" w:fill="C0C0C0"/>
            <w:hideMark/>
          </w:tcPr>
          <w:p w:rsidR="00AE62C0" w:rsidRPr="00AE62C0" w:rsidRDefault="00AE62C0" w:rsidP="00AE62C0">
            <w:pPr>
              <w:spacing w:after="0" w:line="240" w:lineRule="auto"/>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860"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01</w:t>
            </w:r>
          </w:p>
        </w:tc>
        <w:tc>
          <w:tcPr>
            <w:tcW w:w="1398"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02</w:t>
            </w:r>
          </w:p>
        </w:tc>
        <w:tc>
          <w:tcPr>
            <w:tcW w:w="1297"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816"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1235"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584,02</w:t>
            </w:r>
          </w:p>
        </w:tc>
      </w:tr>
      <w:tr w:rsidR="00AE62C0" w:rsidRPr="00AE62C0" w:rsidTr="00CC4779">
        <w:trPr>
          <w:trHeight w:val="1530"/>
        </w:trPr>
        <w:tc>
          <w:tcPr>
            <w:tcW w:w="4540"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xml:space="preserve">Руководство и управление в сфере установленных </w:t>
            </w:r>
            <w:proofErr w:type="gramStart"/>
            <w:r w:rsidRPr="00AE62C0">
              <w:rPr>
                <w:rFonts w:ascii="Times New Roman" w:eastAsia="Times New Roman" w:hAnsi="Times New Roman" w:cs="Times New Roman"/>
                <w:b/>
                <w:bCs/>
                <w:color w:val="000000"/>
                <w:sz w:val="20"/>
                <w:szCs w:val="20"/>
                <w:lang w:eastAsia="ru-RU"/>
              </w:rPr>
              <w:t>функций органов государственной власти субъектов Российской Федерации</w:t>
            </w:r>
            <w:proofErr w:type="gramEnd"/>
            <w:r w:rsidRPr="00AE62C0">
              <w:rPr>
                <w:rFonts w:ascii="Times New Roman" w:eastAsia="Times New Roman" w:hAnsi="Times New Roman" w:cs="Times New Roman"/>
                <w:b/>
                <w:bCs/>
                <w:color w:val="000000"/>
                <w:sz w:val="20"/>
                <w:szCs w:val="20"/>
                <w:lang w:eastAsia="ru-RU"/>
              </w:rPr>
              <w:t xml:space="preserve">  и органов местного самоуправления</w:t>
            </w:r>
          </w:p>
        </w:tc>
        <w:tc>
          <w:tcPr>
            <w:tcW w:w="86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02</w:t>
            </w:r>
          </w:p>
        </w:tc>
        <w:tc>
          <w:tcPr>
            <w:tcW w:w="1297"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000 00 00</w:t>
            </w:r>
          </w:p>
        </w:tc>
        <w:tc>
          <w:tcPr>
            <w:tcW w:w="816"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1235"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584,02</w:t>
            </w:r>
          </w:p>
        </w:tc>
      </w:tr>
      <w:tr w:rsidR="00AE62C0" w:rsidRPr="00AE62C0" w:rsidTr="00CC4779">
        <w:trPr>
          <w:trHeight w:val="435"/>
        </w:trPr>
        <w:tc>
          <w:tcPr>
            <w:tcW w:w="4540"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Глава муниципального образования</w:t>
            </w:r>
          </w:p>
        </w:tc>
        <w:tc>
          <w:tcPr>
            <w:tcW w:w="86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02</w:t>
            </w:r>
          </w:p>
        </w:tc>
        <w:tc>
          <w:tcPr>
            <w:tcW w:w="1297"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002 03 00</w:t>
            </w:r>
          </w:p>
        </w:tc>
        <w:tc>
          <w:tcPr>
            <w:tcW w:w="816"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100</w:t>
            </w:r>
          </w:p>
        </w:tc>
        <w:tc>
          <w:tcPr>
            <w:tcW w:w="1235"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584,02</w:t>
            </w:r>
          </w:p>
        </w:tc>
      </w:tr>
      <w:tr w:rsidR="00AE62C0" w:rsidRPr="00AE62C0" w:rsidTr="00CC4779">
        <w:trPr>
          <w:trHeight w:val="600"/>
        </w:trPr>
        <w:tc>
          <w:tcPr>
            <w:tcW w:w="4540"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xml:space="preserve">Расходы на выплаты персоналу государственных органов </w:t>
            </w:r>
          </w:p>
        </w:tc>
        <w:tc>
          <w:tcPr>
            <w:tcW w:w="86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02</w:t>
            </w:r>
          </w:p>
        </w:tc>
        <w:tc>
          <w:tcPr>
            <w:tcW w:w="1297"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002 03 00</w:t>
            </w:r>
          </w:p>
        </w:tc>
        <w:tc>
          <w:tcPr>
            <w:tcW w:w="816"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120</w:t>
            </w:r>
          </w:p>
        </w:tc>
        <w:tc>
          <w:tcPr>
            <w:tcW w:w="1235"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584,02</w:t>
            </w:r>
          </w:p>
        </w:tc>
      </w:tr>
      <w:tr w:rsidR="00AE62C0" w:rsidRPr="00AE62C0" w:rsidTr="00CC4779">
        <w:trPr>
          <w:trHeight w:val="285"/>
        </w:trPr>
        <w:tc>
          <w:tcPr>
            <w:tcW w:w="4540"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xml:space="preserve">Фонд оплаты труда и страховые взносы </w:t>
            </w:r>
          </w:p>
        </w:tc>
        <w:tc>
          <w:tcPr>
            <w:tcW w:w="86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02</w:t>
            </w:r>
          </w:p>
        </w:tc>
        <w:tc>
          <w:tcPr>
            <w:tcW w:w="1297"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002 03 00</w:t>
            </w:r>
          </w:p>
        </w:tc>
        <w:tc>
          <w:tcPr>
            <w:tcW w:w="816"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121</w:t>
            </w:r>
          </w:p>
        </w:tc>
        <w:tc>
          <w:tcPr>
            <w:tcW w:w="1235"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584,02</w:t>
            </w:r>
          </w:p>
        </w:tc>
      </w:tr>
      <w:tr w:rsidR="00AE62C0" w:rsidRPr="00AE62C0" w:rsidTr="00CC4779">
        <w:trPr>
          <w:trHeight w:val="276"/>
        </w:trPr>
        <w:tc>
          <w:tcPr>
            <w:tcW w:w="4540"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xml:space="preserve">Расходы </w:t>
            </w:r>
          </w:p>
        </w:tc>
        <w:tc>
          <w:tcPr>
            <w:tcW w:w="86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02</w:t>
            </w:r>
          </w:p>
        </w:tc>
        <w:tc>
          <w:tcPr>
            <w:tcW w:w="1297"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002 03 00</w:t>
            </w:r>
          </w:p>
        </w:tc>
        <w:tc>
          <w:tcPr>
            <w:tcW w:w="816"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121</w:t>
            </w:r>
          </w:p>
        </w:tc>
        <w:tc>
          <w:tcPr>
            <w:tcW w:w="1235"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584,02</w:t>
            </w:r>
          </w:p>
        </w:tc>
      </w:tr>
      <w:tr w:rsidR="00AE62C0" w:rsidRPr="00AE62C0" w:rsidTr="00CC4779">
        <w:trPr>
          <w:trHeight w:val="1485"/>
        </w:trPr>
        <w:tc>
          <w:tcPr>
            <w:tcW w:w="4540" w:type="dxa"/>
            <w:tcBorders>
              <w:top w:val="nil"/>
              <w:left w:val="single" w:sz="4" w:space="0" w:color="auto"/>
              <w:bottom w:val="single" w:sz="4" w:space="0" w:color="auto"/>
              <w:right w:val="single" w:sz="4" w:space="0" w:color="auto"/>
            </w:tcBorders>
            <w:shd w:val="clear" w:color="000000" w:fill="C0C0C0"/>
            <w:hideMark/>
          </w:tcPr>
          <w:p w:rsidR="00AE62C0" w:rsidRPr="00AE62C0" w:rsidRDefault="00AE62C0" w:rsidP="00AE62C0">
            <w:pPr>
              <w:spacing w:after="0" w:line="240" w:lineRule="auto"/>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60"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01</w:t>
            </w:r>
          </w:p>
        </w:tc>
        <w:tc>
          <w:tcPr>
            <w:tcW w:w="1398"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03</w:t>
            </w:r>
          </w:p>
        </w:tc>
        <w:tc>
          <w:tcPr>
            <w:tcW w:w="1297" w:type="dxa"/>
            <w:tcBorders>
              <w:top w:val="nil"/>
              <w:left w:val="nil"/>
              <w:bottom w:val="single" w:sz="4" w:space="0" w:color="auto"/>
              <w:right w:val="single" w:sz="4" w:space="0" w:color="auto"/>
            </w:tcBorders>
            <w:shd w:val="clear" w:color="000000" w:fill="C0C0C0"/>
            <w:noWrap/>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816" w:type="dxa"/>
            <w:tcBorders>
              <w:top w:val="nil"/>
              <w:left w:val="nil"/>
              <w:bottom w:val="single" w:sz="4" w:space="0" w:color="auto"/>
              <w:right w:val="single" w:sz="4" w:space="0" w:color="auto"/>
            </w:tcBorders>
            <w:shd w:val="clear" w:color="000000" w:fill="C0C0C0"/>
            <w:noWrap/>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1235" w:type="dxa"/>
            <w:tcBorders>
              <w:top w:val="nil"/>
              <w:left w:val="nil"/>
              <w:bottom w:val="single" w:sz="4" w:space="0" w:color="auto"/>
              <w:right w:val="single" w:sz="4" w:space="0" w:color="auto"/>
            </w:tcBorders>
            <w:shd w:val="clear" w:color="000000" w:fill="C0C0C0"/>
            <w:noWrap/>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5,00</w:t>
            </w:r>
          </w:p>
        </w:tc>
      </w:tr>
      <w:tr w:rsidR="00AE62C0" w:rsidRPr="00AE62C0" w:rsidTr="00CC4779">
        <w:trPr>
          <w:trHeight w:val="1425"/>
        </w:trPr>
        <w:tc>
          <w:tcPr>
            <w:tcW w:w="4540"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xml:space="preserve">Руководство и управление в сфере установленных </w:t>
            </w:r>
            <w:proofErr w:type="gramStart"/>
            <w:r w:rsidRPr="00AE62C0">
              <w:rPr>
                <w:rFonts w:ascii="Times New Roman" w:eastAsia="Times New Roman" w:hAnsi="Times New Roman" w:cs="Times New Roman"/>
                <w:b/>
                <w:bCs/>
                <w:color w:val="000000"/>
                <w:sz w:val="20"/>
                <w:szCs w:val="20"/>
                <w:lang w:eastAsia="ru-RU"/>
              </w:rPr>
              <w:t>функций органов государственной власти субъектов Российской Федерации</w:t>
            </w:r>
            <w:proofErr w:type="gramEnd"/>
            <w:r w:rsidRPr="00AE62C0">
              <w:rPr>
                <w:rFonts w:ascii="Times New Roman" w:eastAsia="Times New Roman" w:hAnsi="Times New Roman" w:cs="Times New Roman"/>
                <w:b/>
                <w:bCs/>
                <w:color w:val="000000"/>
                <w:sz w:val="20"/>
                <w:szCs w:val="20"/>
                <w:lang w:eastAsia="ru-RU"/>
              </w:rPr>
              <w:t xml:space="preserve">  и органов местного самоуправления</w:t>
            </w:r>
          </w:p>
        </w:tc>
        <w:tc>
          <w:tcPr>
            <w:tcW w:w="86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03</w:t>
            </w:r>
          </w:p>
        </w:tc>
        <w:tc>
          <w:tcPr>
            <w:tcW w:w="1297"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002 00 00</w:t>
            </w:r>
          </w:p>
        </w:tc>
        <w:tc>
          <w:tcPr>
            <w:tcW w:w="816"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1235" w:type="dxa"/>
            <w:tcBorders>
              <w:top w:val="nil"/>
              <w:left w:val="nil"/>
              <w:bottom w:val="single" w:sz="4" w:space="0" w:color="auto"/>
              <w:right w:val="single" w:sz="4" w:space="0" w:color="auto"/>
            </w:tcBorders>
            <w:shd w:val="clear" w:color="000000" w:fill="FFFFFF"/>
            <w:noWrap/>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5,00</w:t>
            </w:r>
          </w:p>
        </w:tc>
      </w:tr>
      <w:tr w:rsidR="00AE62C0" w:rsidRPr="00AE62C0" w:rsidTr="00CC4779">
        <w:trPr>
          <w:trHeight w:val="390"/>
        </w:trPr>
        <w:tc>
          <w:tcPr>
            <w:tcW w:w="4540"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Центральный аппарат</w:t>
            </w:r>
          </w:p>
        </w:tc>
        <w:tc>
          <w:tcPr>
            <w:tcW w:w="86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03</w:t>
            </w:r>
          </w:p>
        </w:tc>
        <w:tc>
          <w:tcPr>
            <w:tcW w:w="1297"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002 04 00</w:t>
            </w:r>
          </w:p>
        </w:tc>
        <w:tc>
          <w:tcPr>
            <w:tcW w:w="816"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1235" w:type="dxa"/>
            <w:tcBorders>
              <w:top w:val="nil"/>
              <w:left w:val="nil"/>
              <w:bottom w:val="single" w:sz="4" w:space="0" w:color="auto"/>
              <w:right w:val="single" w:sz="4" w:space="0" w:color="auto"/>
            </w:tcBorders>
            <w:shd w:val="clear" w:color="000000" w:fill="FFFFFF"/>
            <w:noWrap/>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5,00</w:t>
            </w:r>
          </w:p>
        </w:tc>
      </w:tr>
      <w:tr w:rsidR="00AE62C0" w:rsidRPr="00AE62C0" w:rsidTr="00CC4779">
        <w:trPr>
          <w:trHeight w:val="675"/>
        </w:trPr>
        <w:tc>
          <w:tcPr>
            <w:tcW w:w="4540"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Закупка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03</w:t>
            </w:r>
          </w:p>
        </w:tc>
        <w:tc>
          <w:tcPr>
            <w:tcW w:w="1297"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002 04 00</w:t>
            </w:r>
          </w:p>
        </w:tc>
        <w:tc>
          <w:tcPr>
            <w:tcW w:w="816"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200</w:t>
            </w:r>
          </w:p>
        </w:tc>
        <w:tc>
          <w:tcPr>
            <w:tcW w:w="1235" w:type="dxa"/>
            <w:tcBorders>
              <w:top w:val="nil"/>
              <w:left w:val="nil"/>
              <w:bottom w:val="single" w:sz="4" w:space="0" w:color="auto"/>
              <w:right w:val="single" w:sz="4" w:space="0" w:color="auto"/>
            </w:tcBorders>
            <w:shd w:val="clear" w:color="000000" w:fill="FFFFFF"/>
            <w:noWrap/>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5,00</w:t>
            </w:r>
          </w:p>
        </w:tc>
      </w:tr>
      <w:tr w:rsidR="00AE62C0" w:rsidRPr="00AE62C0" w:rsidTr="00CC4779">
        <w:trPr>
          <w:trHeight w:val="720"/>
        </w:trPr>
        <w:tc>
          <w:tcPr>
            <w:tcW w:w="4540"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proofErr w:type="spellStart"/>
            <w:r w:rsidRPr="00AE62C0">
              <w:rPr>
                <w:rFonts w:ascii="Times New Roman" w:eastAsia="Times New Roman" w:hAnsi="Times New Roman" w:cs="Times New Roman"/>
                <w:color w:val="000000"/>
                <w:sz w:val="20"/>
                <w:szCs w:val="20"/>
                <w:lang w:eastAsia="ru-RU"/>
              </w:rPr>
              <w:t>Инные</w:t>
            </w:r>
            <w:proofErr w:type="spellEnd"/>
            <w:r w:rsidRPr="00AE62C0">
              <w:rPr>
                <w:rFonts w:ascii="Times New Roman" w:eastAsia="Times New Roman" w:hAnsi="Times New Roman" w:cs="Times New Roman"/>
                <w:color w:val="000000"/>
                <w:sz w:val="20"/>
                <w:szCs w:val="20"/>
                <w:lang w:eastAsia="ru-RU"/>
              </w:rPr>
              <w:t xml:space="preserve"> закупки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03</w:t>
            </w:r>
          </w:p>
        </w:tc>
        <w:tc>
          <w:tcPr>
            <w:tcW w:w="1297"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002 04 00</w:t>
            </w:r>
          </w:p>
        </w:tc>
        <w:tc>
          <w:tcPr>
            <w:tcW w:w="816"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240</w:t>
            </w:r>
          </w:p>
        </w:tc>
        <w:tc>
          <w:tcPr>
            <w:tcW w:w="1235" w:type="dxa"/>
            <w:tcBorders>
              <w:top w:val="nil"/>
              <w:left w:val="nil"/>
              <w:bottom w:val="single" w:sz="4" w:space="0" w:color="auto"/>
              <w:right w:val="single" w:sz="4" w:space="0" w:color="auto"/>
            </w:tcBorders>
            <w:shd w:val="clear" w:color="000000" w:fill="FFFFFF"/>
            <w:noWrap/>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5,00</w:t>
            </w:r>
          </w:p>
        </w:tc>
      </w:tr>
      <w:tr w:rsidR="00AE62C0" w:rsidRPr="00AE62C0" w:rsidTr="00CC4779">
        <w:trPr>
          <w:trHeight w:val="615"/>
        </w:trPr>
        <w:tc>
          <w:tcPr>
            <w:tcW w:w="4540"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03</w:t>
            </w:r>
          </w:p>
        </w:tc>
        <w:tc>
          <w:tcPr>
            <w:tcW w:w="1297"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002 04 00</w:t>
            </w:r>
          </w:p>
        </w:tc>
        <w:tc>
          <w:tcPr>
            <w:tcW w:w="816"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244</w:t>
            </w:r>
          </w:p>
        </w:tc>
        <w:tc>
          <w:tcPr>
            <w:tcW w:w="1235" w:type="dxa"/>
            <w:tcBorders>
              <w:top w:val="nil"/>
              <w:left w:val="nil"/>
              <w:bottom w:val="single" w:sz="4" w:space="0" w:color="auto"/>
              <w:right w:val="single" w:sz="4" w:space="0" w:color="auto"/>
            </w:tcBorders>
            <w:shd w:val="clear" w:color="000000" w:fill="FFFFFF"/>
            <w:noWrap/>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5,00</w:t>
            </w:r>
          </w:p>
        </w:tc>
      </w:tr>
      <w:tr w:rsidR="00AE62C0" w:rsidRPr="00AE62C0" w:rsidTr="00CC4779">
        <w:trPr>
          <w:trHeight w:val="1380"/>
        </w:trPr>
        <w:tc>
          <w:tcPr>
            <w:tcW w:w="4540" w:type="dxa"/>
            <w:tcBorders>
              <w:top w:val="nil"/>
              <w:left w:val="single" w:sz="4" w:space="0" w:color="auto"/>
              <w:bottom w:val="single" w:sz="4" w:space="0" w:color="auto"/>
              <w:right w:val="single" w:sz="4" w:space="0" w:color="auto"/>
            </w:tcBorders>
            <w:shd w:val="clear" w:color="000000" w:fill="C0C0C0"/>
            <w:hideMark/>
          </w:tcPr>
          <w:p w:rsidR="00AE62C0" w:rsidRPr="00AE62C0" w:rsidRDefault="00AE62C0" w:rsidP="00AE62C0">
            <w:pPr>
              <w:spacing w:after="0" w:line="240" w:lineRule="auto"/>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60"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01</w:t>
            </w:r>
          </w:p>
        </w:tc>
        <w:tc>
          <w:tcPr>
            <w:tcW w:w="1398"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04</w:t>
            </w:r>
          </w:p>
        </w:tc>
        <w:tc>
          <w:tcPr>
            <w:tcW w:w="1297"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816"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1235"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2996,41</w:t>
            </w:r>
          </w:p>
        </w:tc>
      </w:tr>
      <w:tr w:rsidR="00AE62C0" w:rsidRPr="00AE62C0" w:rsidTr="00CC4779">
        <w:trPr>
          <w:trHeight w:val="1380"/>
        </w:trPr>
        <w:tc>
          <w:tcPr>
            <w:tcW w:w="4540"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lastRenderedPageBreak/>
              <w:t xml:space="preserve">Руководство и управление в сфере установленных </w:t>
            </w:r>
            <w:proofErr w:type="gramStart"/>
            <w:r w:rsidRPr="00AE62C0">
              <w:rPr>
                <w:rFonts w:ascii="Times New Roman" w:eastAsia="Times New Roman" w:hAnsi="Times New Roman" w:cs="Times New Roman"/>
                <w:b/>
                <w:bCs/>
                <w:color w:val="000000"/>
                <w:sz w:val="20"/>
                <w:szCs w:val="20"/>
                <w:lang w:eastAsia="ru-RU"/>
              </w:rPr>
              <w:t>функций органов государственной власти субъектов Российской Федерации</w:t>
            </w:r>
            <w:proofErr w:type="gramEnd"/>
            <w:r w:rsidRPr="00AE62C0">
              <w:rPr>
                <w:rFonts w:ascii="Times New Roman" w:eastAsia="Times New Roman" w:hAnsi="Times New Roman" w:cs="Times New Roman"/>
                <w:b/>
                <w:bCs/>
                <w:color w:val="000000"/>
                <w:sz w:val="20"/>
                <w:szCs w:val="20"/>
                <w:lang w:eastAsia="ru-RU"/>
              </w:rPr>
              <w:t xml:space="preserve">  и органов местного самоуправления</w:t>
            </w:r>
          </w:p>
        </w:tc>
        <w:tc>
          <w:tcPr>
            <w:tcW w:w="86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04</w:t>
            </w:r>
          </w:p>
        </w:tc>
        <w:tc>
          <w:tcPr>
            <w:tcW w:w="1297"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002 00 00</w:t>
            </w:r>
          </w:p>
        </w:tc>
        <w:tc>
          <w:tcPr>
            <w:tcW w:w="816"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1235"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2996,41</w:t>
            </w:r>
          </w:p>
        </w:tc>
      </w:tr>
      <w:tr w:rsidR="00AE62C0" w:rsidRPr="00AE62C0" w:rsidTr="00CC4779">
        <w:trPr>
          <w:trHeight w:val="276"/>
        </w:trPr>
        <w:tc>
          <w:tcPr>
            <w:tcW w:w="4540"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Центральный аппарат</w:t>
            </w:r>
          </w:p>
        </w:tc>
        <w:tc>
          <w:tcPr>
            <w:tcW w:w="86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04</w:t>
            </w:r>
          </w:p>
        </w:tc>
        <w:tc>
          <w:tcPr>
            <w:tcW w:w="1297"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002 04 00</w:t>
            </w:r>
          </w:p>
        </w:tc>
        <w:tc>
          <w:tcPr>
            <w:tcW w:w="816"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1235"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2996,41</w:t>
            </w:r>
          </w:p>
        </w:tc>
      </w:tr>
      <w:tr w:rsidR="00AE62C0" w:rsidRPr="00AE62C0" w:rsidTr="00CC4779">
        <w:trPr>
          <w:trHeight w:val="1830"/>
        </w:trPr>
        <w:tc>
          <w:tcPr>
            <w:tcW w:w="4540"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xml:space="preserve">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   </w:t>
            </w:r>
          </w:p>
        </w:tc>
        <w:tc>
          <w:tcPr>
            <w:tcW w:w="86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xml:space="preserve">01 </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04</w:t>
            </w:r>
          </w:p>
        </w:tc>
        <w:tc>
          <w:tcPr>
            <w:tcW w:w="1297"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002 04 00</w:t>
            </w:r>
          </w:p>
        </w:tc>
        <w:tc>
          <w:tcPr>
            <w:tcW w:w="816"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100</w:t>
            </w:r>
          </w:p>
        </w:tc>
        <w:tc>
          <w:tcPr>
            <w:tcW w:w="1235"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2996,41</w:t>
            </w:r>
          </w:p>
        </w:tc>
      </w:tr>
      <w:tr w:rsidR="00AE62C0" w:rsidRPr="00AE62C0" w:rsidTr="00CC4779">
        <w:trPr>
          <w:trHeight w:val="552"/>
        </w:trPr>
        <w:tc>
          <w:tcPr>
            <w:tcW w:w="4540"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xml:space="preserve">Расходы на выплаты персоналу государственных органов </w:t>
            </w:r>
          </w:p>
        </w:tc>
        <w:tc>
          <w:tcPr>
            <w:tcW w:w="86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04</w:t>
            </w:r>
          </w:p>
        </w:tc>
        <w:tc>
          <w:tcPr>
            <w:tcW w:w="1297"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xml:space="preserve">002 04 00 </w:t>
            </w:r>
          </w:p>
        </w:tc>
        <w:tc>
          <w:tcPr>
            <w:tcW w:w="816"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120</w:t>
            </w:r>
          </w:p>
        </w:tc>
        <w:tc>
          <w:tcPr>
            <w:tcW w:w="1235"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2996,41</w:t>
            </w:r>
          </w:p>
        </w:tc>
      </w:tr>
      <w:tr w:rsidR="00AE62C0" w:rsidRPr="00AE62C0" w:rsidTr="00CC4779">
        <w:trPr>
          <w:trHeight w:val="276"/>
        </w:trPr>
        <w:tc>
          <w:tcPr>
            <w:tcW w:w="4540"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xml:space="preserve">Фонд оплаты труда и страховые взносы </w:t>
            </w:r>
          </w:p>
        </w:tc>
        <w:tc>
          <w:tcPr>
            <w:tcW w:w="86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04</w:t>
            </w:r>
          </w:p>
        </w:tc>
        <w:tc>
          <w:tcPr>
            <w:tcW w:w="1297"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002 04 00</w:t>
            </w:r>
          </w:p>
        </w:tc>
        <w:tc>
          <w:tcPr>
            <w:tcW w:w="816"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121</w:t>
            </w:r>
          </w:p>
        </w:tc>
        <w:tc>
          <w:tcPr>
            <w:tcW w:w="1235"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2996,41</w:t>
            </w:r>
          </w:p>
        </w:tc>
      </w:tr>
      <w:tr w:rsidR="00AE62C0" w:rsidRPr="00AE62C0" w:rsidTr="00CC4779">
        <w:trPr>
          <w:trHeight w:val="276"/>
        </w:trPr>
        <w:tc>
          <w:tcPr>
            <w:tcW w:w="4540"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Расходы</w:t>
            </w:r>
          </w:p>
        </w:tc>
        <w:tc>
          <w:tcPr>
            <w:tcW w:w="86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04</w:t>
            </w:r>
          </w:p>
        </w:tc>
        <w:tc>
          <w:tcPr>
            <w:tcW w:w="1297"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002 04 00</w:t>
            </w:r>
          </w:p>
        </w:tc>
        <w:tc>
          <w:tcPr>
            <w:tcW w:w="816"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121</w:t>
            </w:r>
          </w:p>
        </w:tc>
        <w:tc>
          <w:tcPr>
            <w:tcW w:w="1235"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2996,41</w:t>
            </w:r>
          </w:p>
        </w:tc>
      </w:tr>
      <w:tr w:rsidR="00AE62C0" w:rsidRPr="00AE62C0" w:rsidTr="00CC4779">
        <w:trPr>
          <w:trHeight w:val="552"/>
        </w:trPr>
        <w:tc>
          <w:tcPr>
            <w:tcW w:w="4540"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Закупка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04</w:t>
            </w:r>
          </w:p>
        </w:tc>
        <w:tc>
          <w:tcPr>
            <w:tcW w:w="1297"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002 04 00</w:t>
            </w:r>
          </w:p>
        </w:tc>
        <w:tc>
          <w:tcPr>
            <w:tcW w:w="816"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200</w:t>
            </w:r>
          </w:p>
        </w:tc>
        <w:tc>
          <w:tcPr>
            <w:tcW w:w="1235"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310,00</w:t>
            </w:r>
          </w:p>
        </w:tc>
      </w:tr>
      <w:tr w:rsidR="00AE62C0" w:rsidRPr="00AE62C0" w:rsidTr="00CC4779">
        <w:trPr>
          <w:trHeight w:val="552"/>
        </w:trPr>
        <w:tc>
          <w:tcPr>
            <w:tcW w:w="4540"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proofErr w:type="spellStart"/>
            <w:r w:rsidRPr="00AE62C0">
              <w:rPr>
                <w:rFonts w:ascii="Times New Roman" w:eastAsia="Times New Roman" w:hAnsi="Times New Roman" w:cs="Times New Roman"/>
                <w:color w:val="000000"/>
                <w:sz w:val="20"/>
                <w:szCs w:val="20"/>
                <w:lang w:eastAsia="ru-RU"/>
              </w:rPr>
              <w:t>Инные</w:t>
            </w:r>
            <w:proofErr w:type="spellEnd"/>
            <w:r w:rsidRPr="00AE62C0">
              <w:rPr>
                <w:rFonts w:ascii="Times New Roman" w:eastAsia="Times New Roman" w:hAnsi="Times New Roman" w:cs="Times New Roman"/>
                <w:color w:val="000000"/>
                <w:sz w:val="20"/>
                <w:szCs w:val="20"/>
                <w:lang w:eastAsia="ru-RU"/>
              </w:rPr>
              <w:t xml:space="preserve"> закупки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04</w:t>
            </w:r>
          </w:p>
        </w:tc>
        <w:tc>
          <w:tcPr>
            <w:tcW w:w="1297"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002 04 00</w:t>
            </w:r>
          </w:p>
        </w:tc>
        <w:tc>
          <w:tcPr>
            <w:tcW w:w="816"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240</w:t>
            </w:r>
          </w:p>
        </w:tc>
        <w:tc>
          <w:tcPr>
            <w:tcW w:w="1235"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310,00</w:t>
            </w:r>
          </w:p>
        </w:tc>
      </w:tr>
      <w:tr w:rsidR="00AE62C0" w:rsidRPr="00AE62C0" w:rsidTr="00CC4779">
        <w:trPr>
          <w:trHeight w:val="828"/>
        </w:trPr>
        <w:tc>
          <w:tcPr>
            <w:tcW w:w="4540"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xml:space="preserve">Закупка товаров, работ, услуг в сфере информационно - </w:t>
            </w:r>
            <w:proofErr w:type="spellStart"/>
            <w:r w:rsidRPr="00AE62C0">
              <w:rPr>
                <w:rFonts w:ascii="Times New Roman" w:eastAsia="Times New Roman" w:hAnsi="Times New Roman" w:cs="Times New Roman"/>
                <w:color w:val="000000"/>
                <w:sz w:val="20"/>
                <w:szCs w:val="20"/>
                <w:lang w:eastAsia="ru-RU"/>
              </w:rPr>
              <w:t>комуникационных</w:t>
            </w:r>
            <w:proofErr w:type="spellEnd"/>
            <w:r w:rsidRPr="00AE62C0">
              <w:rPr>
                <w:rFonts w:ascii="Times New Roman" w:eastAsia="Times New Roman" w:hAnsi="Times New Roman" w:cs="Times New Roman"/>
                <w:color w:val="000000"/>
                <w:sz w:val="20"/>
                <w:szCs w:val="20"/>
                <w:lang w:eastAsia="ru-RU"/>
              </w:rPr>
              <w:t xml:space="preserve"> технологий </w:t>
            </w:r>
          </w:p>
        </w:tc>
        <w:tc>
          <w:tcPr>
            <w:tcW w:w="86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04</w:t>
            </w:r>
          </w:p>
        </w:tc>
        <w:tc>
          <w:tcPr>
            <w:tcW w:w="1297"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002 04 00</w:t>
            </w:r>
          </w:p>
        </w:tc>
        <w:tc>
          <w:tcPr>
            <w:tcW w:w="816"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242</w:t>
            </w:r>
          </w:p>
        </w:tc>
        <w:tc>
          <w:tcPr>
            <w:tcW w:w="1235"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310,00</w:t>
            </w:r>
          </w:p>
        </w:tc>
      </w:tr>
      <w:tr w:rsidR="00AE62C0" w:rsidRPr="00AE62C0" w:rsidTr="00CC4779">
        <w:trPr>
          <w:trHeight w:val="552"/>
        </w:trPr>
        <w:tc>
          <w:tcPr>
            <w:tcW w:w="4540"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04</w:t>
            </w:r>
          </w:p>
        </w:tc>
        <w:tc>
          <w:tcPr>
            <w:tcW w:w="1297"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002 04 00</w:t>
            </w:r>
          </w:p>
        </w:tc>
        <w:tc>
          <w:tcPr>
            <w:tcW w:w="816"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244</w:t>
            </w:r>
          </w:p>
        </w:tc>
        <w:tc>
          <w:tcPr>
            <w:tcW w:w="1235"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310,00</w:t>
            </w:r>
          </w:p>
        </w:tc>
      </w:tr>
      <w:tr w:rsidR="00AE62C0" w:rsidRPr="00AE62C0" w:rsidTr="00CC4779">
        <w:trPr>
          <w:trHeight w:val="792"/>
        </w:trPr>
        <w:tc>
          <w:tcPr>
            <w:tcW w:w="4540" w:type="dxa"/>
            <w:tcBorders>
              <w:top w:val="nil"/>
              <w:left w:val="single" w:sz="4" w:space="0" w:color="auto"/>
              <w:bottom w:val="single" w:sz="4" w:space="0" w:color="auto"/>
              <w:right w:val="single" w:sz="4" w:space="0" w:color="auto"/>
            </w:tcBorders>
            <w:shd w:val="clear" w:color="000000" w:fill="FF99CC"/>
            <w:vAlign w:val="bottom"/>
            <w:hideMark/>
          </w:tcPr>
          <w:p w:rsidR="00AE62C0" w:rsidRPr="00AE62C0" w:rsidRDefault="00AE62C0" w:rsidP="00AE62C0">
            <w:pPr>
              <w:spacing w:after="0" w:line="240" w:lineRule="auto"/>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Обеспечение деятельности финансовых, налоговых и таможенных органов и органов (финансово-бюджетного) надзора</w:t>
            </w:r>
          </w:p>
        </w:tc>
        <w:tc>
          <w:tcPr>
            <w:tcW w:w="860" w:type="dxa"/>
            <w:tcBorders>
              <w:top w:val="nil"/>
              <w:left w:val="nil"/>
              <w:bottom w:val="single" w:sz="4" w:space="0" w:color="auto"/>
              <w:right w:val="single" w:sz="4" w:space="0" w:color="auto"/>
            </w:tcBorders>
            <w:shd w:val="clear" w:color="000000" w:fill="FF99CC"/>
            <w:vAlign w:val="bottom"/>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01</w:t>
            </w:r>
          </w:p>
        </w:tc>
        <w:tc>
          <w:tcPr>
            <w:tcW w:w="1398" w:type="dxa"/>
            <w:tcBorders>
              <w:top w:val="nil"/>
              <w:left w:val="nil"/>
              <w:bottom w:val="single" w:sz="4" w:space="0" w:color="auto"/>
              <w:right w:val="single" w:sz="4" w:space="0" w:color="auto"/>
            </w:tcBorders>
            <w:shd w:val="clear" w:color="000000" w:fill="FF99CC"/>
            <w:vAlign w:val="bottom"/>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06</w:t>
            </w:r>
          </w:p>
        </w:tc>
        <w:tc>
          <w:tcPr>
            <w:tcW w:w="1297" w:type="dxa"/>
            <w:tcBorders>
              <w:top w:val="nil"/>
              <w:left w:val="nil"/>
              <w:bottom w:val="single" w:sz="4" w:space="0" w:color="auto"/>
              <w:right w:val="single" w:sz="4" w:space="0" w:color="auto"/>
            </w:tcBorders>
            <w:shd w:val="clear" w:color="000000" w:fill="FF99CC"/>
            <w:vAlign w:val="bottom"/>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816" w:type="dxa"/>
            <w:tcBorders>
              <w:top w:val="nil"/>
              <w:left w:val="nil"/>
              <w:bottom w:val="single" w:sz="4" w:space="0" w:color="auto"/>
              <w:right w:val="single" w:sz="4" w:space="0" w:color="auto"/>
            </w:tcBorders>
            <w:shd w:val="clear" w:color="000000" w:fill="FF99CC"/>
            <w:vAlign w:val="bottom"/>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1235" w:type="dxa"/>
            <w:tcBorders>
              <w:top w:val="nil"/>
              <w:left w:val="nil"/>
              <w:bottom w:val="single" w:sz="4" w:space="0" w:color="auto"/>
              <w:right w:val="single" w:sz="4" w:space="0" w:color="auto"/>
            </w:tcBorders>
            <w:shd w:val="clear" w:color="000000" w:fill="FF99CC"/>
            <w:noWrap/>
            <w:vAlign w:val="bottom"/>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356,2</w:t>
            </w:r>
          </w:p>
        </w:tc>
      </w:tr>
      <w:tr w:rsidR="00AE62C0" w:rsidRPr="00AE62C0" w:rsidTr="00CC4779">
        <w:trPr>
          <w:trHeight w:val="1320"/>
        </w:trPr>
        <w:tc>
          <w:tcPr>
            <w:tcW w:w="4540" w:type="dxa"/>
            <w:tcBorders>
              <w:top w:val="nil"/>
              <w:left w:val="single" w:sz="4" w:space="0" w:color="auto"/>
              <w:bottom w:val="single" w:sz="4" w:space="0" w:color="auto"/>
              <w:right w:val="single" w:sz="4" w:space="0" w:color="auto"/>
            </w:tcBorders>
            <w:shd w:val="clear" w:color="000000" w:fill="C0C0C0"/>
            <w:vAlign w:val="bottom"/>
            <w:hideMark/>
          </w:tcPr>
          <w:p w:rsidR="00AE62C0" w:rsidRPr="00AE62C0" w:rsidRDefault="00AE62C0" w:rsidP="00AE62C0">
            <w:pPr>
              <w:spacing w:after="0" w:line="240" w:lineRule="auto"/>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60" w:type="dxa"/>
            <w:tcBorders>
              <w:top w:val="nil"/>
              <w:left w:val="nil"/>
              <w:bottom w:val="single" w:sz="4" w:space="0" w:color="auto"/>
              <w:right w:val="single" w:sz="4" w:space="0" w:color="auto"/>
            </w:tcBorders>
            <w:shd w:val="clear" w:color="000000" w:fill="C0C0C0"/>
            <w:vAlign w:val="bottom"/>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01</w:t>
            </w:r>
          </w:p>
        </w:tc>
        <w:tc>
          <w:tcPr>
            <w:tcW w:w="1398" w:type="dxa"/>
            <w:tcBorders>
              <w:top w:val="nil"/>
              <w:left w:val="nil"/>
              <w:bottom w:val="single" w:sz="4" w:space="0" w:color="auto"/>
              <w:right w:val="single" w:sz="4" w:space="0" w:color="auto"/>
            </w:tcBorders>
            <w:shd w:val="clear" w:color="000000" w:fill="C0C0C0"/>
            <w:vAlign w:val="bottom"/>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06</w:t>
            </w:r>
          </w:p>
        </w:tc>
        <w:tc>
          <w:tcPr>
            <w:tcW w:w="1297" w:type="dxa"/>
            <w:tcBorders>
              <w:top w:val="nil"/>
              <w:left w:val="nil"/>
              <w:bottom w:val="single" w:sz="4" w:space="0" w:color="auto"/>
              <w:right w:val="single" w:sz="4" w:space="0" w:color="auto"/>
            </w:tcBorders>
            <w:shd w:val="clear" w:color="000000" w:fill="C0C0C0"/>
            <w:vAlign w:val="bottom"/>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002 04 00</w:t>
            </w:r>
          </w:p>
        </w:tc>
        <w:tc>
          <w:tcPr>
            <w:tcW w:w="816" w:type="dxa"/>
            <w:tcBorders>
              <w:top w:val="nil"/>
              <w:left w:val="nil"/>
              <w:bottom w:val="single" w:sz="4" w:space="0" w:color="auto"/>
              <w:right w:val="single" w:sz="4" w:space="0" w:color="auto"/>
            </w:tcBorders>
            <w:shd w:val="clear" w:color="000000" w:fill="C0C0C0"/>
            <w:vAlign w:val="bottom"/>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100</w:t>
            </w:r>
          </w:p>
        </w:tc>
        <w:tc>
          <w:tcPr>
            <w:tcW w:w="1235" w:type="dxa"/>
            <w:tcBorders>
              <w:top w:val="nil"/>
              <w:left w:val="nil"/>
              <w:bottom w:val="single" w:sz="4" w:space="0" w:color="auto"/>
              <w:right w:val="single" w:sz="4" w:space="0" w:color="auto"/>
            </w:tcBorders>
            <w:shd w:val="clear" w:color="000000" w:fill="C0C0C0"/>
            <w:noWrap/>
            <w:vAlign w:val="bottom"/>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356,2</w:t>
            </w:r>
          </w:p>
        </w:tc>
      </w:tr>
      <w:tr w:rsidR="00AE62C0" w:rsidRPr="00AE62C0" w:rsidTr="00CC4779">
        <w:trPr>
          <w:trHeight w:val="528"/>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Расходы на выплаты персоналу государственных органов</w:t>
            </w:r>
          </w:p>
        </w:tc>
        <w:tc>
          <w:tcPr>
            <w:tcW w:w="860" w:type="dxa"/>
            <w:tcBorders>
              <w:top w:val="nil"/>
              <w:left w:val="nil"/>
              <w:bottom w:val="single" w:sz="4" w:space="0" w:color="auto"/>
              <w:right w:val="single" w:sz="4" w:space="0" w:color="auto"/>
            </w:tcBorders>
            <w:shd w:val="clear" w:color="auto" w:fill="auto"/>
            <w:vAlign w:val="bottom"/>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01</w:t>
            </w:r>
          </w:p>
        </w:tc>
        <w:tc>
          <w:tcPr>
            <w:tcW w:w="1398" w:type="dxa"/>
            <w:tcBorders>
              <w:top w:val="nil"/>
              <w:left w:val="nil"/>
              <w:bottom w:val="single" w:sz="4" w:space="0" w:color="auto"/>
              <w:right w:val="single" w:sz="4" w:space="0" w:color="auto"/>
            </w:tcBorders>
            <w:shd w:val="clear" w:color="auto" w:fill="auto"/>
            <w:vAlign w:val="bottom"/>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06</w:t>
            </w:r>
          </w:p>
        </w:tc>
        <w:tc>
          <w:tcPr>
            <w:tcW w:w="1297" w:type="dxa"/>
            <w:tcBorders>
              <w:top w:val="nil"/>
              <w:left w:val="nil"/>
              <w:bottom w:val="single" w:sz="4" w:space="0" w:color="auto"/>
              <w:right w:val="single" w:sz="4" w:space="0" w:color="auto"/>
            </w:tcBorders>
            <w:shd w:val="clear" w:color="auto" w:fill="auto"/>
            <w:vAlign w:val="bottom"/>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002 04 00</w:t>
            </w:r>
          </w:p>
        </w:tc>
        <w:tc>
          <w:tcPr>
            <w:tcW w:w="816" w:type="dxa"/>
            <w:tcBorders>
              <w:top w:val="nil"/>
              <w:left w:val="nil"/>
              <w:bottom w:val="single" w:sz="4" w:space="0" w:color="auto"/>
              <w:right w:val="single" w:sz="4" w:space="0" w:color="auto"/>
            </w:tcBorders>
            <w:shd w:val="clear" w:color="auto" w:fill="auto"/>
            <w:vAlign w:val="bottom"/>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120</w:t>
            </w:r>
          </w:p>
        </w:tc>
        <w:tc>
          <w:tcPr>
            <w:tcW w:w="1235" w:type="dxa"/>
            <w:tcBorders>
              <w:top w:val="nil"/>
              <w:left w:val="nil"/>
              <w:bottom w:val="single" w:sz="4" w:space="0" w:color="auto"/>
              <w:right w:val="single" w:sz="4" w:space="0" w:color="auto"/>
            </w:tcBorders>
            <w:shd w:val="clear" w:color="auto" w:fill="auto"/>
            <w:noWrap/>
            <w:vAlign w:val="bottom"/>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356,2</w:t>
            </w:r>
          </w:p>
        </w:tc>
      </w:tr>
      <w:tr w:rsidR="00AE62C0" w:rsidRPr="00AE62C0" w:rsidTr="00CC4779">
        <w:trPr>
          <w:trHeight w:val="792"/>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Фонд оплаты труда государственных (муниципальных) органов и взносы по обязательному социальному страхованию</w:t>
            </w:r>
          </w:p>
        </w:tc>
        <w:tc>
          <w:tcPr>
            <w:tcW w:w="860" w:type="dxa"/>
            <w:tcBorders>
              <w:top w:val="nil"/>
              <w:left w:val="nil"/>
              <w:bottom w:val="single" w:sz="4" w:space="0" w:color="auto"/>
              <w:right w:val="single" w:sz="4" w:space="0" w:color="auto"/>
            </w:tcBorders>
            <w:shd w:val="clear" w:color="auto" w:fill="auto"/>
            <w:vAlign w:val="bottom"/>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01</w:t>
            </w:r>
          </w:p>
        </w:tc>
        <w:tc>
          <w:tcPr>
            <w:tcW w:w="1398" w:type="dxa"/>
            <w:tcBorders>
              <w:top w:val="nil"/>
              <w:left w:val="nil"/>
              <w:bottom w:val="single" w:sz="4" w:space="0" w:color="auto"/>
              <w:right w:val="single" w:sz="4" w:space="0" w:color="auto"/>
            </w:tcBorders>
            <w:shd w:val="clear" w:color="auto" w:fill="auto"/>
            <w:vAlign w:val="bottom"/>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06</w:t>
            </w:r>
          </w:p>
        </w:tc>
        <w:tc>
          <w:tcPr>
            <w:tcW w:w="1297" w:type="dxa"/>
            <w:tcBorders>
              <w:top w:val="nil"/>
              <w:left w:val="nil"/>
              <w:bottom w:val="single" w:sz="4" w:space="0" w:color="auto"/>
              <w:right w:val="single" w:sz="4" w:space="0" w:color="auto"/>
            </w:tcBorders>
            <w:shd w:val="clear" w:color="auto" w:fill="auto"/>
            <w:vAlign w:val="bottom"/>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002 04 00</w:t>
            </w:r>
          </w:p>
        </w:tc>
        <w:tc>
          <w:tcPr>
            <w:tcW w:w="816" w:type="dxa"/>
            <w:tcBorders>
              <w:top w:val="nil"/>
              <w:left w:val="nil"/>
              <w:bottom w:val="single" w:sz="4" w:space="0" w:color="auto"/>
              <w:right w:val="single" w:sz="4" w:space="0" w:color="auto"/>
            </w:tcBorders>
            <w:shd w:val="clear" w:color="auto" w:fill="auto"/>
            <w:vAlign w:val="bottom"/>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121</w:t>
            </w:r>
          </w:p>
        </w:tc>
        <w:tc>
          <w:tcPr>
            <w:tcW w:w="1235" w:type="dxa"/>
            <w:tcBorders>
              <w:top w:val="nil"/>
              <w:left w:val="nil"/>
              <w:bottom w:val="single" w:sz="4" w:space="0" w:color="auto"/>
              <w:right w:val="single" w:sz="4" w:space="0" w:color="auto"/>
            </w:tcBorders>
            <w:shd w:val="clear" w:color="auto" w:fill="auto"/>
            <w:noWrap/>
            <w:vAlign w:val="bottom"/>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356,2</w:t>
            </w:r>
          </w:p>
        </w:tc>
      </w:tr>
      <w:tr w:rsidR="00AE62C0" w:rsidRPr="00AE62C0" w:rsidTr="00CC4779">
        <w:trPr>
          <w:trHeight w:val="276"/>
        </w:trPr>
        <w:tc>
          <w:tcPr>
            <w:tcW w:w="4540" w:type="dxa"/>
            <w:tcBorders>
              <w:top w:val="nil"/>
              <w:left w:val="single" w:sz="4" w:space="0" w:color="auto"/>
              <w:bottom w:val="single" w:sz="4" w:space="0" w:color="auto"/>
              <w:right w:val="single" w:sz="4" w:space="0" w:color="auto"/>
            </w:tcBorders>
            <w:shd w:val="clear" w:color="000000" w:fill="C0C0C0"/>
            <w:hideMark/>
          </w:tcPr>
          <w:p w:rsidR="00AE62C0" w:rsidRPr="00AE62C0" w:rsidRDefault="00AE62C0" w:rsidP="00AE62C0">
            <w:pPr>
              <w:spacing w:after="0" w:line="240" w:lineRule="auto"/>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Резервные фонды</w:t>
            </w:r>
          </w:p>
        </w:tc>
        <w:tc>
          <w:tcPr>
            <w:tcW w:w="860"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01</w:t>
            </w:r>
          </w:p>
        </w:tc>
        <w:tc>
          <w:tcPr>
            <w:tcW w:w="1398"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11</w:t>
            </w:r>
          </w:p>
        </w:tc>
        <w:tc>
          <w:tcPr>
            <w:tcW w:w="1297"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816"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1235"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10,00</w:t>
            </w:r>
          </w:p>
        </w:tc>
      </w:tr>
      <w:tr w:rsidR="00AE62C0" w:rsidRPr="00AE62C0" w:rsidTr="00CC4779">
        <w:trPr>
          <w:trHeight w:val="276"/>
        </w:trPr>
        <w:tc>
          <w:tcPr>
            <w:tcW w:w="4540"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xml:space="preserve">Резервные фонды </w:t>
            </w:r>
          </w:p>
        </w:tc>
        <w:tc>
          <w:tcPr>
            <w:tcW w:w="86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11</w:t>
            </w:r>
          </w:p>
        </w:tc>
        <w:tc>
          <w:tcPr>
            <w:tcW w:w="1297"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070 05 00</w:t>
            </w:r>
          </w:p>
        </w:tc>
        <w:tc>
          <w:tcPr>
            <w:tcW w:w="816"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1235"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10,00</w:t>
            </w:r>
          </w:p>
        </w:tc>
      </w:tr>
      <w:tr w:rsidR="00AE62C0" w:rsidRPr="00AE62C0" w:rsidTr="00CC4779">
        <w:trPr>
          <w:trHeight w:val="276"/>
        </w:trPr>
        <w:tc>
          <w:tcPr>
            <w:tcW w:w="4540"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xml:space="preserve">Резервные средства </w:t>
            </w:r>
          </w:p>
        </w:tc>
        <w:tc>
          <w:tcPr>
            <w:tcW w:w="86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11</w:t>
            </w:r>
          </w:p>
        </w:tc>
        <w:tc>
          <w:tcPr>
            <w:tcW w:w="1297"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070 05 00</w:t>
            </w:r>
          </w:p>
        </w:tc>
        <w:tc>
          <w:tcPr>
            <w:tcW w:w="816"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870</w:t>
            </w:r>
          </w:p>
        </w:tc>
        <w:tc>
          <w:tcPr>
            <w:tcW w:w="1235"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10,00</w:t>
            </w:r>
          </w:p>
        </w:tc>
      </w:tr>
      <w:tr w:rsidR="00AE62C0" w:rsidRPr="00AE62C0" w:rsidTr="00CC4779">
        <w:trPr>
          <w:trHeight w:val="276"/>
        </w:trPr>
        <w:tc>
          <w:tcPr>
            <w:tcW w:w="4540" w:type="dxa"/>
            <w:tcBorders>
              <w:top w:val="nil"/>
              <w:left w:val="single" w:sz="4" w:space="0" w:color="auto"/>
              <w:bottom w:val="single" w:sz="4" w:space="0" w:color="auto"/>
              <w:right w:val="single" w:sz="4" w:space="0" w:color="auto"/>
            </w:tcBorders>
            <w:shd w:val="clear" w:color="000000" w:fill="C0C0C0"/>
            <w:hideMark/>
          </w:tcPr>
          <w:p w:rsidR="00AE62C0" w:rsidRPr="00AE62C0" w:rsidRDefault="00AE62C0" w:rsidP="00AE62C0">
            <w:pPr>
              <w:spacing w:after="0" w:line="240" w:lineRule="auto"/>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НАЦИОНАЛЬНАЯ ОБОРОНА</w:t>
            </w:r>
          </w:p>
        </w:tc>
        <w:tc>
          <w:tcPr>
            <w:tcW w:w="860"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02</w:t>
            </w:r>
          </w:p>
        </w:tc>
        <w:tc>
          <w:tcPr>
            <w:tcW w:w="1398"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1297"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816"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1235"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68,60</w:t>
            </w:r>
          </w:p>
        </w:tc>
      </w:tr>
      <w:tr w:rsidR="00AE62C0" w:rsidRPr="00AE62C0" w:rsidTr="00CC4779">
        <w:trPr>
          <w:trHeight w:val="552"/>
        </w:trPr>
        <w:tc>
          <w:tcPr>
            <w:tcW w:w="4540" w:type="dxa"/>
            <w:tcBorders>
              <w:top w:val="nil"/>
              <w:left w:val="single" w:sz="4" w:space="0" w:color="auto"/>
              <w:bottom w:val="single" w:sz="4" w:space="0" w:color="auto"/>
              <w:right w:val="single" w:sz="4" w:space="0" w:color="auto"/>
            </w:tcBorders>
            <w:shd w:val="clear" w:color="000000" w:fill="C0C0C0"/>
            <w:hideMark/>
          </w:tcPr>
          <w:p w:rsidR="00AE62C0" w:rsidRPr="00AE62C0" w:rsidRDefault="00AE62C0" w:rsidP="00AE62C0">
            <w:pPr>
              <w:spacing w:after="0" w:line="240" w:lineRule="auto"/>
              <w:rPr>
                <w:rFonts w:ascii="Times New Roman" w:eastAsia="Times New Roman" w:hAnsi="Times New Roman" w:cs="Times New Roman"/>
                <w:b/>
                <w:bCs/>
                <w:sz w:val="20"/>
                <w:szCs w:val="20"/>
                <w:lang w:eastAsia="ru-RU"/>
              </w:rPr>
            </w:pPr>
            <w:r w:rsidRPr="00AE62C0">
              <w:rPr>
                <w:rFonts w:ascii="Times New Roman" w:eastAsia="Times New Roman" w:hAnsi="Times New Roman" w:cs="Times New Roman"/>
                <w:b/>
                <w:bCs/>
                <w:sz w:val="20"/>
                <w:szCs w:val="20"/>
                <w:lang w:eastAsia="ru-RU"/>
              </w:rPr>
              <w:t xml:space="preserve">Мобилизационная и вневойсковая подготовка </w:t>
            </w:r>
          </w:p>
        </w:tc>
        <w:tc>
          <w:tcPr>
            <w:tcW w:w="860"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02</w:t>
            </w:r>
          </w:p>
        </w:tc>
        <w:tc>
          <w:tcPr>
            <w:tcW w:w="1398"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03</w:t>
            </w:r>
          </w:p>
        </w:tc>
        <w:tc>
          <w:tcPr>
            <w:tcW w:w="1297"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816"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1235"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68,60</w:t>
            </w:r>
          </w:p>
        </w:tc>
      </w:tr>
      <w:tr w:rsidR="00AE62C0" w:rsidRPr="00AE62C0" w:rsidTr="00CC4779">
        <w:trPr>
          <w:trHeight w:val="828"/>
        </w:trPr>
        <w:tc>
          <w:tcPr>
            <w:tcW w:w="4540"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xml:space="preserve">Осуществление первичного воинского учета на территориях, где </w:t>
            </w:r>
            <w:proofErr w:type="spellStart"/>
            <w:r w:rsidRPr="00AE62C0">
              <w:rPr>
                <w:rFonts w:ascii="Times New Roman" w:eastAsia="Times New Roman" w:hAnsi="Times New Roman" w:cs="Times New Roman"/>
                <w:b/>
                <w:bCs/>
                <w:color w:val="000000"/>
                <w:sz w:val="20"/>
                <w:szCs w:val="20"/>
                <w:lang w:eastAsia="ru-RU"/>
              </w:rPr>
              <w:t>отсутсвуют</w:t>
            </w:r>
            <w:proofErr w:type="spellEnd"/>
            <w:r w:rsidRPr="00AE62C0">
              <w:rPr>
                <w:rFonts w:ascii="Times New Roman" w:eastAsia="Times New Roman" w:hAnsi="Times New Roman" w:cs="Times New Roman"/>
                <w:b/>
                <w:bCs/>
                <w:color w:val="000000"/>
                <w:sz w:val="20"/>
                <w:szCs w:val="20"/>
                <w:lang w:eastAsia="ru-RU"/>
              </w:rPr>
              <w:t xml:space="preserve"> военные комиссариаты</w:t>
            </w:r>
          </w:p>
        </w:tc>
        <w:tc>
          <w:tcPr>
            <w:tcW w:w="86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02</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03</w:t>
            </w:r>
          </w:p>
        </w:tc>
        <w:tc>
          <w:tcPr>
            <w:tcW w:w="1297"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xml:space="preserve"> 603 51 18</w:t>
            </w:r>
          </w:p>
        </w:tc>
        <w:tc>
          <w:tcPr>
            <w:tcW w:w="816"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1235"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68,60</w:t>
            </w:r>
          </w:p>
        </w:tc>
      </w:tr>
      <w:tr w:rsidR="00AE62C0" w:rsidRPr="00AE62C0" w:rsidTr="00CC4779">
        <w:trPr>
          <w:trHeight w:val="1656"/>
        </w:trPr>
        <w:tc>
          <w:tcPr>
            <w:tcW w:w="4540"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xml:space="preserve">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   </w:t>
            </w:r>
          </w:p>
        </w:tc>
        <w:tc>
          <w:tcPr>
            <w:tcW w:w="86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02</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03</w:t>
            </w:r>
          </w:p>
        </w:tc>
        <w:tc>
          <w:tcPr>
            <w:tcW w:w="1297"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xml:space="preserve"> 603 51 18</w:t>
            </w:r>
          </w:p>
        </w:tc>
        <w:tc>
          <w:tcPr>
            <w:tcW w:w="816"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100</w:t>
            </w:r>
          </w:p>
        </w:tc>
        <w:tc>
          <w:tcPr>
            <w:tcW w:w="1235"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68,60</w:t>
            </w:r>
          </w:p>
        </w:tc>
      </w:tr>
      <w:tr w:rsidR="00AE62C0" w:rsidRPr="00AE62C0" w:rsidTr="00CC4779">
        <w:trPr>
          <w:trHeight w:val="552"/>
        </w:trPr>
        <w:tc>
          <w:tcPr>
            <w:tcW w:w="4540"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lastRenderedPageBreak/>
              <w:t xml:space="preserve">Расходы на выплаты персоналу государственных органов </w:t>
            </w:r>
          </w:p>
        </w:tc>
        <w:tc>
          <w:tcPr>
            <w:tcW w:w="86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02</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03</w:t>
            </w:r>
          </w:p>
        </w:tc>
        <w:tc>
          <w:tcPr>
            <w:tcW w:w="1297"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xml:space="preserve"> 603 51 18</w:t>
            </w:r>
          </w:p>
        </w:tc>
        <w:tc>
          <w:tcPr>
            <w:tcW w:w="816"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120</w:t>
            </w:r>
          </w:p>
        </w:tc>
        <w:tc>
          <w:tcPr>
            <w:tcW w:w="1235"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64,60</w:t>
            </w:r>
          </w:p>
        </w:tc>
      </w:tr>
      <w:tr w:rsidR="00AE62C0" w:rsidRPr="00AE62C0" w:rsidTr="00CC4779">
        <w:trPr>
          <w:trHeight w:val="276"/>
        </w:trPr>
        <w:tc>
          <w:tcPr>
            <w:tcW w:w="4540"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xml:space="preserve">Фонд оплаты труда и страховые взносы </w:t>
            </w:r>
          </w:p>
        </w:tc>
        <w:tc>
          <w:tcPr>
            <w:tcW w:w="86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02</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03</w:t>
            </w:r>
          </w:p>
        </w:tc>
        <w:tc>
          <w:tcPr>
            <w:tcW w:w="1297"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xml:space="preserve"> 603 51 18</w:t>
            </w:r>
          </w:p>
        </w:tc>
        <w:tc>
          <w:tcPr>
            <w:tcW w:w="816"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121</w:t>
            </w:r>
          </w:p>
        </w:tc>
        <w:tc>
          <w:tcPr>
            <w:tcW w:w="1235"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64,60</w:t>
            </w:r>
          </w:p>
        </w:tc>
      </w:tr>
      <w:tr w:rsidR="00AE62C0" w:rsidRPr="00AE62C0" w:rsidTr="00CC4779">
        <w:trPr>
          <w:trHeight w:val="276"/>
        </w:trPr>
        <w:tc>
          <w:tcPr>
            <w:tcW w:w="4540"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Оплата труда и начисление на оплату труда</w:t>
            </w:r>
          </w:p>
        </w:tc>
        <w:tc>
          <w:tcPr>
            <w:tcW w:w="86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02</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03</w:t>
            </w:r>
          </w:p>
        </w:tc>
        <w:tc>
          <w:tcPr>
            <w:tcW w:w="1297"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xml:space="preserve"> 603 51 18</w:t>
            </w:r>
          </w:p>
        </w:tc>
        <w:tc>
          <w:tcPr>
            <w:tcW w:w="816"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121</w:t>
            </w:r>
          </w:p>
        </w:tc>
        <w:tc>
          <w:tcPr>
            <w:tcW w:w="1235"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64,60</w:t>
            </w:r>
          </w:p>
        </w:tc>
      </w:tr>
      <w:tr w:rsidR="00AE62C0" w:rsidRPr="00AE62C0" w:rsidTr="00CC4779">
        <w:trPr>
          <w:trHeight w:val="765"/>
        </w:trPr>
        <w:tc>
          <w:tcPr>
            <w:tcW w:w="4540"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Закупка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02</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03</w:t>
            </w:r>
          </w:p>
        </w:tc>
        <w:tc>
          <w:tcPr>
            <w:tcW w:w="1297"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xml:space="preserve"> 603 51 18</w:t>
            </w:r>
          </w:p>
        </w:tc>
        <w:tc>
          <w:tcPr>
            <w:tcW w:w="816"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200</w:t>
            </w:r>
          </w:p>
        </w:tc>
        <w:tc>
          <w:tcPr>
            <w:tcW w:w="1235"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4,00</w:t>
            </w:r>
          </w:p>
        </w:tc>
      </w:tr>
      <w:tr w:rsidR="00AE62C0" w:rsidRPr="00AE62C0" w:rsidTr="00CC4779">
        <w:trPr>
          <w:trHeight w:val="705"/>
        </w:trPr>
        <w:tc>
          <w:tcPr>
            <w:tcW w:w="4540"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proofErr w:type="spellStart"/>
            <w:r w:rsidRPr="00AE62C0">
              <w:rPr>
                <w:rFonts w:ascii="Times New Roman" w:eastAsia="Times New Roman" w:hAnsi="Times New Roman" w:cs="Times New Roman"/>
                <w:color w:val="000000"/>
                <w:sz w:val="20"/>
                <w:szCs w:val="20"/>
                <w:lang w:eastAsia="ru-RU"/>
              </w:rPr>
              <w:t>Инные</w:t>
            </w:r>
            <w:proofErr w:type="spellEnd"/>
            <w:r w:rsidRPr="00AE62C0">
              <w:rPr>
                <w:rFonts w:ascii="Times New Roman" w:eastAsia="Times New Roman" w:hAnsi="Times New Roman" w:cs="Times New Roman"/>
                <w:color w:val="000000"/>
                <w:sz w:val="20"/>
                <w:szCs w:val="20"/>
                <w:lang w:eastAsia="ru-RU"/>
              </w:rPr>
              <w:t xml:space="preserve"> закупки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02</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xml:space="preserve">03 </w:t>
            </w:r>
          </w:p>
        </w:tc>
        <w:tc>
          <w:tcPr>
            <w:tcW w:w="1297"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xml:space="preserve"> 603 51 18</w:t>
            </w:r>
          </w:p>
        </w:tc>
        <w:tc>
          <w:tcPr>
            <w:tcW w:w="816"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240</w:t>
            </w:r>
          </w:p>
        </w:tc>
        <w:tc>
          <w:tcPr>
            <w:tcW w:w="1235"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4,00</w:t>
            </w:r>
          </w:p>
        </w:tc>
      </w:tr>
      <w:tr w:rsidR="00AE62C0" w:rsidRPr="00AE62C0" w:rsidTr="00CC4779">
        <w:trPr>
          <w:trHeight w:val="690"/>
        </w:trPr>
        <w:tc>
          <w:tcPr>
            <w:tcW w:w="4540" w:type="dxa"/>
            <w:tcBorders>
              <w:top w:val="nil"/>
              <w:left w:val="single" w:sz="4" w:space="0" w:color="auto"/>
              <w:bottom w:val="single" w:sz="4" w:space="0" w:color="auto"/>
              <w:right w:val="single" w:sz="4" w:space="0" w:color="auto"/>
            </w:tcBorders>
            <w:shd w:val="clear" w:color="000000" w:fill="C0C0C0"/>
            <w:hideMark/>
          </w:tcPr>
          <w:p w:rsidR="00AE62C0" w:rsidRPr="00AE62C0" w:rsidRDefault="00AE62C0" w:rsidP="00AE62C0">
            <w:pPr>
              <w:spacing w:after="0" w:line="240" w:lineRule="auto"/>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НАЦИОНАЛЬНАЯ БЕЗОПАСНОСТЬ</w:t>
            </w:r>
          </w:p>
        </w:tc>
        <w:tc>
          <w:tcPr>
            <w:tcW w:w="860"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03</w:t>
            </w:r>
          </w:p>
        </w:tc>
        <w:tc>
          <w:tcPr>
            <w:tcW w:w="1398"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c>
          <w:tcPr>
            <w:tcW w:w="1297"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c>
          <w:tcPr>
            <w:tcW w:w="816"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c>
          <w:tcPr>
            <w:tcW w:w="1235"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79,20</w:t>
            </w:r>
          </w:p>
        </w:tc>
      </w:tr>
      <w:tr w:rsidR="00AE62C0" w:rsidRPr="00AE62C0" w:rsidTr="00CC4779">
        <w:trPr>
          <w:trHeight w:val="1380"/>
        </w:trPr>
        <w:tc>
          <w:tcPr>
            <w:tcW w:w="4540" w:type="dxa"/>
            <w:tcBorders>
              <w:top w:val="nil"/>
              <w:left w:val="single" w:sz="4" w:space="0" w:color="auto"/>
              <w:bottom w:val="single" w:sz="4" w:space="0" w:color="auto"/>
              <w:right w:val="single" w:sz="4" w:space="0" w:color="auto"/>
            </w:tcBorders>
            <w:shd w:val="clear" w:color="000000" w:fill="FFFFFF"/>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 xml:space="preserve">Муниципальная целевая программа "Пожарная безопасность и </w:t>
            </w:r>
            <w:proofErr w:type="spellStart"/>
            <w:r w:rsidRPr="00AE62C0">
              <w:rPr>
                <w:rFonts w:ascii="Times New Roman" w:eastAsia="Times New Roman" w:hAnsi="Times New Roman" w:cs="Times New Roman"/>
                <w:sz w:val="20"/>
                <w:szCs w:val="20"/>
                <w:lang w:eastAsia="ru-RU"/>
              </w:rPr>
              <w:t>зацита</w:t>
            </w:r>
            <w:proofErr w:type="spellEnd"/>
            <w:r w:rsidRPr="00AE62C0">
              <w:rPr>
                <w:rFonts w:ascii="Times New Roman" w:eastAsia="Times New Roman" w:hAnsi="Times New Roman" w:cs="Times New Roman"/>
                <w:sz w:val="20"/>
                <w:szCs w:val="20"/>
                <w:lang w:eastAsia="ru-RU"/>
              </w:rPr>
              <w:t xml:space="preserve"> населения и </w:t>
            </w:r>
            <w:proofErr w:type="spellStart"/>
            <w:r w:rsidRPr="00AE62C0">
              <w:rPr>
                <w:rFonts w:ascii="Times New Roman" w:eastAsia="Times New Roman" w:hAnsi="Times New Roman" w:cs="Times New Roman"/>
                <w:sz w:val="20"/>
                <w:szCs w:val="20"/>
                <w:lang w:eastAsia="ru-RU"/>
              </w:rPr>
              <w:t>территоории</w:t>
            </w:r>
            <w:proofErr w:type="spellEnd"/>
            <w:r w:rsidRPr="00AE62C0">
              <w:rPr>
                <w:rFonts w:ascii="Times New Roman" w:eastAsia="Times New Roman" w:hAnsi="Times New Roman" w:cs="Times New Roman"/>
                <w:sz w:val="20"/>
                <w:szCs w:val="20"/>
                <w:lang w:eastAsia="ru-RU"/>
              </w:rPr>
              <w:t xml:space="preserve"> муниципального образования "Майск" от </w:t>
            </w:r>
            <w:proofErr w:type="gramStart"/>
            <w:r w:rsidRPr="00AE62C0">
              <w:rPr>
                <w:rFonts w:ascii="Times New Roman" w:eastAsia="Times New Roman" w:hAnsi="Times New Roman" w:cs="Times New Roman"/>
                <w:sz w:val="20"/>
                <w:szCs w:val="20"/>
                <w:lang w:eastAsia="ru-RU"/>
              </w:rPr>
              <w:t>чрезвычайных</w:t>
            </w:r>
            <w:proofErr w:type="gramEnd"/>
            <w:r w:rsidRPr="00AE62C0">
              <w:rPr>
                <w:rFonts w:ascii="Times New Roman" w:eastAsia="Times New Roman" w:hAnsi="Times New Roman" w:cs="Times New Roman"/>
                <w:sz w:val="20"/>
                <w:szCs w:val="20"/>
                <w:lang w:eastAsia="ru-RU"/>
              </w:rPr>
              <w:t xml:space="preserve"> ситуации на 2013-2015гг. </w:t>
            </w:r>
          </w:p>
        </w:tc>
        <w:tc>
          <w:tcPr>
            <w:tcW w:w="860"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03</w:t>
            </w:r>
          </w:p>
        </w:tc>
        <w:tc>
          <w:tcPr>
            <w:tcW w:w="1398"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1297"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816"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1235" w:type="dxa"/>
            <w:tcBorders>
              <w:top w:val="nil"/>
              <w:left w:val="nil"/>
              <w:bottom w:val="single" w:sz="4" w:space="0" w:color="auto"/>
              <w:right w:val="single" w:sz="4" w:space="0" w:color="auto"/>
            </w:tcBorders>
            <w:shd w:val="clear" w:color="000000" w:fill="FFFFFF"/>
            <w:noWrap/>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74,2</w:t>
            </w:r>
          </w:p>
        </w:tc>
      </w:tr>
      <w:tr w:rsidR="00AE62C0" w:rsidRPr="00AE62C0" w:rsidTr="00CC4779">
        <w:trPr>
          <w:trHeight w:val="552"/>
        </w:trPr>
        <w:tc>
          <w:tcPr>
            <w:tcW w:w="4540"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Закупка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03</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10</w:t>
            </w:r>
          </w:p>
        </w:tc>
        <w:tc>
          <w:tcPr>
            <w:tcW w:w="1297"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795 00 03</w:t>
            </w:r>
          </w:p>
        </w:tc>
        <w:tc>
          <w:tcPr>
            <w:tcW w:w="816"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c>
          <w:tcPr>
            <w:tcW w:w="1235"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r>
      <w:tr w:rsidR="00AE62C0" w:rsidRPr="00AE62C0" w:rsidTr="00CC4779">
        <w:trPr>
          <w:trHeight w:val="552"/>
        </w:trPr>
        <w:tc>
          <w:tcPr>
            <w:tcW w:w="4540"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03</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10</w:t>
            </w:r>
          </w:p>
        </w:tc>
        <w:tc>
          <w:tcPr>
            <w:tcW w:w="1297"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795 00 03</w:t>
            </w:r>
          </w:p>
        </w:tc>
        <w:tc>
          <w:tcPr>
            <w:tcW w:w="816"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200</w:t>
            </w:r>
          </w:p>
        </w:tc>
        <w:tc>
          <w:tcPr>
            <w:tcW w:w="1235"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4,2</w:t>
            </w:r>
          </w:p>
        </w:tc>
      </w:tr>
      <w:tr w:rsidR="00AE62C0" w:rsidRPr="00AE62C0" w:rsidTr="00CC4779">
        <w:trPr>
          <w:trHeight w:val="552"/>
        </w:trPr>
        <w:tc>
          <w:tcPr>
            <w:tcW w:w="4540"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03</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10</w:t>
            </w:r>
          </w:p>
        </w:tc>
        <w:tc>
          <w:tcPr>
            <w:tcW w:w="1297"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795 00 03</w:t>
            </w:r>
          </w:p>
        </w:tc>
        <w:tc>
          <w:tcPr>
            <w:tcW w:w="816"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240</w:t>
            </w:r>
          </w:p>
        </w:tc>
        <w:tc>
          <w:tcPr>
            <w:tcW w:w="1235"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4,2</w:t>
            </w:r>
          </w:p>
        </w:tc>
      </w:tr>
      <w:tr w:rsidR="00AE62C0" w:rsidRPr="00AE62C0" w:rsidTr="00CC4779">
        <w:trPr>
          <w:trHeight w:val="276"/>
        </w:trPr>
        <w:tc>
          <w:tcPr>
            <w:tcW w:w="4540"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Расходы</w:t>
            </w:r>
          </w:p>
        </w:tc>
        <w:tc>
          <w:tcPr>
            <w:tcW w:w="86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03</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10</w:t>
            </w:r>
          </w:p>
        </w:tc>
        <w:tc>
          <w:tcPr>
            <w:tcW w:w="1297"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795 00 03</w:t>
            </w:r>
          </w:p>
        </w:tc>
        <w:tc>
          <w:tcPr>
            <w:tcW w:w="816"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244</w:t>
            </w:r>
          </w:p>
        </w:tc>
        <w:tc>
          <w:tcPr>
            <w:tcW w:w="1235"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4,2</w:t>
            </w:r>
          </w:p>
        </w:tc>
      </w:tr>
      <w:tr w:rsidR="00AE62C0" w:rsidRPr="00AE62C0" w:rsidTr="00CC4779">
        <w:trPr>
          <w:trHeight w:val="372"/>
        </w:trPr>
        <w:tc>
          <w:tcPr>
            <w:tcW w:w="4540"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Прочие расходы</w:t>
            </w:r>
          </w:p>
        </w:tc>
        <w:tc>
          <w:tcPr>
            <w:tcW w:w="86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03</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10</w:t>
            </w:r>
          </w:p>
        </w:tc>
        <w:tc>
          <w:tcPr>
            <w:tcW w:w="1297"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795 00 03</w:t>
            </w:r>
          </w:p>
        </w:tc>
        <w:tc>
          <w:tcPr>
            <w:tcW w:w="816"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244</w:t>
            </w:r>
          </w:p>
        </w:tc>
        <w:tc>
          <w:tcPr>
            <w:tcW w:w="1235"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4,2</w:t>
            </w:r>
          </w:p>
        </w:tc>
      </w:tr>
      <w:tr w:rsidR="00AE62C0" w:rsidRPr="00AE62C0" w:rsidTr="00CC4779">
        <w:trPr>
          <w:trHeight w:val="276"/>
        </w:trPr>
        <w:tc>
          <w:tcPr>
            <w:tcW w:w="4540"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proofErr w:type="spellStart"/>
            <w:r w:rsidRPr="00AE62C0">
              <w:rPr>
                <w:rFonts w:ascii="Times New Roman" w:eastAsia="Times New Roman" w:hAnsi="Times New Roman" w:cs="Times New Roman"/>
                <w:color w:val="000000"/>
                <w:sz w:val="20"/>
                <w:szCs w:val="20"/>
                <w:lang w:eastAsia="ru-RU"/>
              </w:rPr>
              <w:t>Поступлание</w:t>
            </w:r>
            <w:proofErr w:type="spellEnd"/>
            <w:r w:rsidRPr="00AE62C0">
              <w:rPr>
                <w:rFonts w:ascii="Times New Roman" w:eastAsia="Times New Roman" w:hAnsi="Times New Roman" w:cs="Times New Roman"/>
                <w:color w:val="000000"/>
                <w:sz w:val="20"/>
                <w:szCs w:val="20"/>
                <w:lang w:eastAsia="ru-RU"/>
              </w:rPr>
              <w:t xml:space="preserve"> нефинансовых активов</w:t>
            </w:r>
          </w:p>
        </w:tc>
        <w:tc>
          <w:tcPr>
            <w:tcW w:w="86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03</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10</w:t>
            </w:r>
          </w:p>
        </w:tc>
        <w:tc>
          <w:tcPr>
            <w:tcW w:w="1297"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795 00 03</w:t>
            </w:r>
          </w:p>
        </w:tc>
        <w:tc>
          <w:tcPr>
            <w:tcW w:w="816"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244</w:t>
            </w:r>
          </w:p>
        </w:tc>
        <w:tc>
          <w:tcPr>
            <w:tcW w:w="1235"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70,0</w:t>
            </w:r>
          </w:p>
        </w:tc>
      </w:tr>
      <w:tr w:rsidR="00AE62C0" w:rsidRPr="00AE62C0" w:rsidTr="00CC4779">
        <w:trPr>
          <w:trHeight w:val="276"/>
        </w:trPr>
        <w:tc>
          <w:tcPr>
            <w:tcW w:w="4540"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Увеличение стоимости материальных запасов</w:t>
            </w:r>
          </w:p>
        </w:tc>
        <w:tc>
          <w:tcPr>
            <w:tcW w:w="86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03</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10</w:t>
            </w:r>
          </w:p>
        </w:tc>
        <w:tc>
          <w:tcPr>
            <w:tcW w:w="1297"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795 00 03</w:t>
            </w:r>
          </w:p>
        </w:tc>
        <w:tc>
          <w:tcPr>
            <w:tcW w:w="816"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244</w:t>
            </w:r>
          </w:p>
        </w:tc>
        <w:tc>
          <w:tcPr>
            <w:tcW w:w="1235"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70,0</w:t>
            </w:r>
          </w:p>
        </w:tc>
      </w:tr>
      <w:tr w:rsidR="00AE62C0" w:rsidRPr="00AE62C0" w:rsidTr="00CC4779">
        <w:trPr>
          <w:trHeight w:val="552"/>
        </w:trPr>
        <w:tc>
          <w:tcPr>
            <w:tcW w:w="4540"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xml:space="preserve">Другие вопросы в области национальной </w:t>
            </w:r>
            <w:proofErr w:type="spellStart"/>
            <w:r w:rsidRPr="00AE62C0">
              <w:rPr>
                <w:rFonts w:ascii="Times New Roman" w:eastAsia="Times New Roman" w:hAnsi="Times New Roman" w:cs="Times New Roman"/>
                <w:color w:val="000000"/>
                <w:sz w:val="20"/>
                <w:szCs w:val="20"/>
                <w:lang w:eastAsia="ru-RU"/>
              </w:rPr>
              <w:t>безопастности</w:t>
            </w:r>
            <w:proofErr w:type="spellEnd"/>
            <w:r w:rsidRPr="00AE62C0">
              <w:rPr>
                <w:rFonts w:ascii="Times New Roman" w:eastAsia="Times New Roman" w:hAnsi="Times New Roman" w:cs="Times New Roman"/>
                <w:color w:val="000000"/>
                <w:sz w:val="20"/>
                <w:szCs w:val="20"/>
                <w:lang w:eastAsia="ru-RU"/>
              </w:rPr>
              <w:t xml:space="preserve"> </w:t>
            </w:r>
          </w:p>
        </w:tc>
        <w:tc>
          <w:tcPr>
            <w:tcW w:w="86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03</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14</w:t>
            </w:r>
          </w:p>
        </w:tc>
        <w:tc>
          <w:tcPr>
            <w:tcW w:w="1297"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c>
          <w:tcPr>
            <w:tcW w:w="816"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c>
          <w:tcPr>
            <w:tcW w:w="1235"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5,00</w:t>
            </w:r>
          </w:p>
        </w:tc>
      </w:tr>
      <w:tr w:rsidR="00AE62C0" w:rsidRPr="00AE62C0" w:rsidTr="00CC4779">
        <w:trPr>
          <w:trHeight w:val="2184"/>
        </w:trPr>
        <w:tc>
          <w:tcPr>
            <w:tcW w:w="4540"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Муниципальная целевая программа "Профилактика терроризма и экстремизма, а также минимизация и (или) ликвидация последствий терроризма и экстремизма на территории муниципального образования "Майск" на период 2012-2014гг".</w:t>
            </w:r>
          </w:p>
        </w:tc>
        <w:tc>
          <w:tcPr>
            <w:tcW w:w="86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03</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14</w:t>
            </w:r>
          </w:p>
        </w:tc>
        <w:tc>
          <w:tcPr>
            <w:tcW w:w="1297"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795 00 01</w:t>
            </w:r>
          </w:p>
        </w:tc>
        <w:tc>
          <w:tcPr>
            <w:tcW w:w="816"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c>
          <w:tcPr>
            <w:tcW w:w="1235"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5,00</w:t>
            </w:r>
          </w:p>
        </w:tc>
      </w:tr>
      <w:tr w:rsidR="00AE62C0" w:rsidRPr="00AE62C0" w:rsidTr="00CC4779">
        <w:trPr>
          <w:trHeight w:val="552"/>
        </w:trPr>
        <w:tc>
          <w:tcPr>
            <w:tcW w:w="4540"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Закупка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03</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xml:space="preserve">14 </w:t>
            </w:r>
          </w:p>
        </w:tc>
        <w:tc>
          <w:tcPr>
            <w:tcW w:w="1297"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795 00 01</w:t>
            </w:r>
          </w:p>
        </w:tc>
        <w:tc>
          <w:tcPr>
            <w:tcW w:w="816"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200</w:t>
            </w:r>
          </w:p>
        </w:tc>
        <w:tc>
          <w:tcPr>
            <w:tcW w:w="1235"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5,00</w:t>
            </w:r>
          </w:p>
        </w:tc>
      </w:tr>
      <w:tr w:rsidR="00AE62C0" w:rsidRPr="00AE62C0" w:rsidTr="00CC4779">
        <w:trPr>
          <w:trHeight w:val="552"/>
        </w:trPr>
        <w:tc>
          <w:tcPr>
            <w:tcW w:w="4540"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proofErr w:type="spellStart"/>
            <w:r w:rsidRPr="00AE62C0">
              <w:rPr>
                <w:rFonts w:ascii="Times New Roman" w:eastAsia="Times New Roman" w:hAnsi="Times New Roman" w:cs="Times New Roman"/>
                <w:color w:val="000000"/>
                <w:sz w:val="20"/>
                <w:szCs w:val="20"/>
                <w:lang w:eastAsia="ru-RU"/>
              </w:rPr>
              <w:t>Инные</w:t>
            </w:r>
            <w:proofErr w:type="spellEnd"/>
            <w:r w:rsidRPr="00AE62C0">
              <w:rPr>
                <w:rFonts w:ascii="Times New Roman" w:eastAsia="Times New Roman" w:hAnsi="Times New Roman" w:cs="Times New Roman"/>
                <w:color w:val="000000"/>
                <w:sz w:val="20"/>
                <w:szCs w:val="20"/>
                <w:lang w:eastAsia="ru-RU"/>
              </w:rPr>
              <w:t xml:space="preserve"> закупки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03</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14</w:t>
            </w:r>
          </w:p>
        </w:tc>
        <w:tc>
          <w:tcPr>
            <w:tcW w:w="1297"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795 00 01</w:t>
            </w:r>
          </w:p>
        </w:tc>
        <w:tc>
          <w:tcPr>
            <w:tcW w:w="816"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240</w:t>
            </w:r>
          </w:p>
        </w:tc>
        <w:tc>
          <w:tcPr>
            <w:tcW w:w="1235"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5,00</w:t>
            </w:r>
          </w:p>
        </w:tc>
      </w:tr>
      <w:tr w:rsidR="00AE62C0" w:rsidRPr="00AE62C0" w:rsidTr="00CC4779">
        <w:trPr>
          <w:trHeight w:val="552"/>
        </w:trPr>
        <w:tc>
          <w:tcPr>
            <w:tcW w:w="4540"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03</w:t>
            </w:r>
          </w:p>
        </w:tc>
        <w:tc>
          <w:tcPr>
            <w:tcW w:w="1398"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14</w:t>
            </w:r>
          </w:p>
        </w:tc>
        <w:tc>
          <w:tcPr>
            <w:tcW w:w="1297"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795 00 01</w:t>
            </w:r>
          </w:p>
        </w:tc>
        <w:tc>
          <w:tcPr>
            <w:tcW w:w="816"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244</w:t>
            </w:r>
          </w:p>
        </w:tc>
        <w:tc>
          <w:tcPr>
            <w:tcW w:w="1235"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5,00</w:t>
            </w:r>
          </w:p>
        </w:tc>
      </w:tr>
      <w:tr w:rsidR="00AE62C0" w:rsidRPr="00AE62C0" w:rsidTr="00CC4779">
        <w:trPr>
          <w:trHeight w:val="276"/>
        </w:trPr>
        <w:tc>
          <w:tcPr>
            <w:tcW w:w="4540" w:type="dxa"/>
            <w:tcBorders>
              <w:top w:val="nil"/>
              <w:left w:val="single" w:sz="4" w:space="0" w:color="auto"/>
              <w:bottom w:val="single" w:sz="4" w:space="0" w:color="auto"/>
              <w:right w:val="single" w:sz="4" w:space="0" w:color="auto"/>
            </w:tcBorders>
            <w:shd w:val="clear" w:color="000000" w:fill="C0C0C0"/>
            <w:hideMark/>
          </w:tcPr>
          <w:p w:rsidR="00AE62C0" w:rsidRPr="00AE62C0" w:rsidRDefault="00AE62C0" w:rsidP="00AE62C0">
            <w:pPr>
              <w:spacing w:after="0" w:line="240" w:lineRule="auto"/>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НАЦИОНАЛЬНАЯ ЭКОНОМИКА</w:t>
            </w:r>
          </w:p>
        </w:tc>
        <w:tc>
          <w:tcPr>
            <w:tcW w:w="860"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04</w:t>
            </w:r>
          </w:p>
        </w:tc>
        <w:tc>
          <w:tcPr>
            <w:tcW w:w="1398"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c>
          <w:tcPr>
            <w:tcW w:w="1297"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c>
          <w:tcPr>
            <w:tcW w:w="816"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c>
          <w:tcPr>
            <w:tcW w:w="1235"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565,80</w:t>
            </w:r>
          </w:p>
        </w:tc>
      </w:tr>
      <w:tr w:rsidR="00AE62C0" w:rsidRPr="00AE62C0" w:rsidTr="00CC4779">
        <w:trPr>
          <w:trHeight w:val="276"/>
        </w:trPr>
        <w:tc>
          <w:tcPr>
            <w:tcW w:w="4540"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Общеэкономические вопросы</w:t>
            </w:r>
          </w:p>
        </w:tc>
        <w:tc>
          <w:tcPr>
            <w:tcW w:w="86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04</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01</w:t>
            </w:r>
          </w:p>
        </w:tc>
        <w:tc>
          <w:tcPr>
            <w:tcW w:w="1297"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c>
          <w:tcPr>
            <w:tcW w:w="816"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c>
          <w:tcPr>
            <w:tcW w:w="1235"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32,30</w:t>
            </w:r>
          </w:p>
        </w:tc>
      </w:tr>
      <w:tr w:rsidR="00AE62C0" w:rsidRPr="00AE62C0" w:rsidTr="00CC4779">
        <w:trPr>
          <w:trHeight w:val="1239"/>
        </w:trPr>
        <w:tc>
          <w:tcPr>
            <w:tcW w:w="4540"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Осуществление органами местного самоуправления областных государственных полномочий по регулированию тарифов на товары и услуги организации коммунального комплекса</w:t>
            </w:r>
          </w:p>
        </w:tc>
        <w:tc>
          <w:tcPr>
            <w:tcW w:w="86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04</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01</w:t>
            </w:r>
          </w:p>
        </w:tc>
        <w:tc>
          <w:tcPr>
            <w:tcW w:w="1297"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613 01 03</w:t>
            </w:r>
          </w:p>
        </w:tc>
        <w:tc>
          <w:tcPr>
            <w:tcW w:w="816"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c>
          <w:tcPr>
            <w:tcW w:w="1235"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r>
      <w:tr w:rsidR="00AE62C0" w:rsidRPr="00AE62C0" w:rsidTr="00CC4779">
        <w:trPr>
          <w:trHeight w:val="1271"/>
        </w:trPr>
        <w:tc>
          <w:tcPr>
            <w:tcW w:w="4540"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lastRenderedPageBreak/>
              <w:t xml:space="preserve">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   </w:t>
            </w:r>
          </w:p>
        </w:tc>
        <w:tc>
          <w:tcPr>
            <w:tcW w:w="86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04</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01</w:t>
            </w:r>
          </w:p>
        </w:tc>
        <w:tc>
          <w:tcPr>
            <w:tcW w:w="1297"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613 01 03</w:t>
            </w:r>
          </w:p>
        </w:tc>
        <w:tc>
          <w:tcPr>
            <w:tcW w:w="816"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100</w:t>
            </w:r>
          </w:p>
        </w:tc>
        <w:tc>
          <w:tcPr>
            <w:tcW w:w="1235"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r>
      <w:tr w:rsidR="00AE62C0" w:rsidRPr="00AE62C0" w:rsidTr="00CC4779">
        <w:trPr>
          <w:trHeight w:val="552"/>
        </w:trPr>
        <w:tc>
          <w:tcPr>
            <w:tcW w:w="4540"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xml:space="preserve">Расходы на выплаты персоналу государственных органов </w:t>
            </w:r>
          </w:p>
        </w:tc>
        <w:tc>
          <w:tcPr>
            <w:tcW w:w="86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04</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01</w:t>
            </w:r>
          </w:p>
        </w:tc>
        <w:tc>
          <w:tcPr>
            <w:tcW w:w="1297"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613 01 03</w:t>
            </w:r>
          </w:p>
        </w:tc>
        <w:tc>
          <w:tcPr>
            <w:tcW w:w="816"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120</w:t>
            </w:r>
          </w:p>
        </w:tc>
        <w:tc>
          <w:tcPr>
            <w:tcW w:w="1235"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32,30</w:t>
            </w:r>
          </w:p>
        </w:tc>
      </w:tr>
      <w:tr w:rsidR="00AE62C0" w:rsidRPr="00AE62C0" w:rsidTr="00CC4779">
        <w:trPr>
          <w:trHeight w:val="276"/>
        </w:trPr>
        <w:tc>
          <w:tcPr>
            <w:tcW w:w="4540"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xml:space="preserve">Фонд оплаты труда и страховые взносы </w:t>
            </w:r>
          </w:p>
        </w:tc>
        <w:tc>
          <w:tcPr>
            <w:tcW w:w="86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04</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01</w:t>
            </w:r>
          </w:p>
        </w:tc>
        <w:tc>
          <w:tcPr>
            <w:tcW w:w="1297"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613 01 03</w:t>
            </w:r>
          </w:p>
        </w:tc>
        <w:tc>
          <w:tcPr>
            <w:tcW w:w="816"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121</w:t>
            </w:r>
          </w:p>
        </w:tc>
        <w:tc>
          <w:tcPr>
            <w:tcW w:w="1235"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32,30</w:t>
            </w:r>
          </w:p>
        </w:tc>
      </w:tr>
      <w:tr w:rsidR="00AE62C0" w:rsidRPr="00AE62C0" w:rsidTr="00CC4779">
        <w:trPr>
          <w:trHeight w:val="276"/>
        </w:trPr>
        <w:tc>
          <w:tcPr>
            <w:tcW w:w="4540" w:type="dxa"/>
            <w:tcBorders>
              <w:top w:val="nil"/>
              <w:left w:val="single" w:sz="4" w:space="0" w:color="auto"/>
              <w:bottom w:val="single" w:sz="4" w:space="0" w:color="auto"/>
              <w:right w:val="single" w:sz="4" w:space="0" w:color="auto"/>
            </w:tcBorders>
            <w:shd w:val="clear" w:color="000000" w:fill="BFBFBF"/>
            <w:hideMark/>
          </w:tcPr>
          <w:p w:rsidR="00AE62C0" w:rsidRPr="00AE62C0" w:rsidRDefault="00AE62C0" w:rsidP="00AE62C0">
            <w:pPr>
              <w:spacing w:after="0" w:line="240" w:lineRule="auto"/>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Водное хозяйство</w:t>
            </w:r>
          </w:p>
        </w:tc>
        <w:tc>
          <w:tcPr>
            <w:tcW w:w="860" w:type="dxa"/>
            <w:tcBorders>
              <w:top w:val="nil"/>
              <w:left w:val="nil"/>
              <w:bottom w:val="single" w:sz="4" w:space="0" w:color="auto"/>
              <w:right w:val="single" w:sz="4" w:space="0" w:color="auto"/>
            </w:tcBorders>
            <w:shd w:val="clear" w:color="000000" w:fill="BFBFBF"/>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04</w:t>
            </w:r>
          </w:p>
        </w:tc>
        <w:tc>
          <w:tcPr>
            <w:tcW w:w="1398" w:type="dxa"/>
            <w:tcBorders>
              <w:top w:val="nil"/>
              <w:left w:val="nil"/>
              <w:bottom w:val="single" w:sz="4" w:space="0" w:color="auto"/>
              <w:right w:val="single" w:sz="4" w:space="0" w:color="auto"/>
            </w:tcBorders>
            <w:shd w:val="clear" w:color="000000" w:fill="BFBFBF"/>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06</w:t>
            </w:r>
          </w:p>
        </w:tc>
        <w:tc>
          <w:tcPr>
            <w:tcW w:w="1297" w:type="dxa"/>
            <w:tcBorders>
              <w:top w:val="nil"/>
              <w:left w:val="nil"/>
              <w:bottom w:val="single" w:sz="4" w:space="0" w:color="auto"/>
              <w:right w:val="single" w:sz="4" w:space="0" w:color="auto"/>
            </w:tcBorders>
            <w:shd w:val="clear" w:color="000000" w:fill="BFBFBF"/>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xml:space="preserve">280 04 00 </w:t>
            </w:r>
          </w:p>
        </w:tc>
        <w:tc>
          <w:tcPr>
            <w:tcW w:w="816" w:type="dxa"/>
            <w:tcBorders>
              <w:top w:val="nil"/>
              <w:left w:val="nil"/>
              <w:bottom w:val="single" w:sz="4" w:space="0" w:color="auto"/>
              <w:right w:val="single" w:sz="4" w:space="0" w:color="auto"/>
            </w:tcBorders>
            <w:shd w:val="clear" w:color="000000" w:fill="BFBFBF"/>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1235" w:type="dxa"/>
            <w:tcBorders>
              <w:top w:val="nil"/>
              <w:left w:val="nil"/>
              <w:bottom w:val="single" w:sz="4" w:space="0" w:color="auto"/>
              <w:right w:val="single" w:sz="4" w:space="0" w:color="auto"/>
            </w:tcBorders>
            <w:shd w:val="clear" w:color="000000" w:fill="BFBFBF"/>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5,00</w:t>
            </w:r>
          </w:p>
        </w:tc>
      </w:tr>
      <w:tr w:rsidR="00AE62C0" w:rsidRPr="00AE62C0" w:rsidTr="00CC4779">
        <w:trPr>
          <w:trHeight w:val="552"/>
        </w:trPr>
        <w:tc>
          <w:tcPr>
            <w:tcW w:w="4540"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xml:space="preserve">Осуществление отдельных полномочий в области водных отношений </w:t>
            </w:r>
          </w:p>
        </w:tc>
        <w:tc>
          <w:tcPr>
            <w:tcW w:w="86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04</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06</w:t>
            </w:r>
          </w:p>
        </w:tc>
        <w:tc>
          <w:tcPr>
            <w:tcW w:w="1297"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xml:space="preserve">280 04 00 </w:t>
            </w:r>
          </w:p>
        </w:tc>
        <w:tc>
          <w:tcPr>
            <w:tcW w:w="816"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240</w:t>
            </w:r>
          </w:p>
        </w:tc>
        <w:tc>
          <w:tcPr>
            <w:tcW w:w="1235"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5,00</w:t>
            </w:r>
          </w:p>
        </w:tc>
      </w:tr>
      <w:tr w:rsidR="00AE62C0" w:rsidRPr="00AE62C0" w:rsidTr="00CC4779">
        <w:trPr>
          <w:trHeight w:val="765"/>
        </w:trPr>
        <w:tc>
          <w:tcPr>
            <w:tcW w:w="4540"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xml:space="preserve">Закупка товаров, работ и услуг для государственных (муниципальных) услуг  </w:t>
            </w:r>
          </w:p>
        </w:tc>
        <w:tc>
          <w:tcPr>
            <w:tcW w:w="86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04</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06</w:t>
            </w:r>
          </w:p>
        </w:tc>
        <w:tc>
          <w:tcPr>
            <w:tcW w:w="1297"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xml:space="preserve">280 04 00 </w:t>
            </w:r>
          </w:p>
        </w:tc>
        <w:tc>
          <w:tcPr>
            <w:tcW w:w="816"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244</w:t>
            </w:r>
          </w:p>
        </w:tc>
        <w:tc>
          <w:tcPr>
            <w:tcW w:w="1235"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5,00</w:t>
            </w:r>
          </w:p>
        </w:tc>
      </w:tr>
      <w:tr w:rsidR="00AE62C0" w:rsidRPr="00AE62C0" w:rsidTr="00CC4779">
        <w:trPr>
          <w:trHeight w:val="435"/>
        </w:trPr>
        <w:tc>
          <w:tcPr>
            <w:tcW w:w="4540"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04</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06</w:t>
            </w:r>
          </w:p>
        </w:tc>
        <w:tc>
          <w:tcPr>
            <w:tcW w:w="1297"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280 04 00</w:t>
            </w:r>
          </w:p>
        </w:tc>
        <w:tc>
          <w:tcPr>
            <w:tcW w:w="816"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244</w:t>
            </w:r>
          </w:p>
        </w:tc>
        <w:tc>
          <w:tcPr>
            <w:tcW w:w="1235"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5,00</w:t>
            </w:r>
          </w:p>
        </w:tc>
      </w:tr>
      <w:tr w:rsidR="00AE62C0" w:rsidRPr="00AE62C0" w:rsidTr="00CC4779">
        <w:trPr>
          <w:trHeight w:val="570"/>
        </w:trPr>
        <w:tc>
          <w:tcPr>
            <w:tcW w:w="4540" w:type="dxa"/>
            <w:tcBorders>
              <w:top w:val="nil"/>
              <w:left w:val="single" w:sz="4" w:space="0" w:color="auto"/>
              <w:bottom w:val="single" w:sz="4" w:space="0" w:color="auto"/>
              <w:right w:val="single" w:sz="4" w:space="0" w:color="auto"/>
            </w:tcBorders>
            <w:shd w:val="clear" w:color="000000" w:fill="BFBFBF"/>
            <w:hideMark/>
          </w:tcPr>
          <w:p w:rsidR="00AE62C0" w:rsidRPr="00AE62C0" w:rsidRDefault="00AE62C0" w:rsidP="00AE62C0">
            <w:pPr>
              <w:spacing w:after="0" w:line="240" w:lineRule="auto"/>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Дорожное хозяйство (дорожные фонды)</w:t>
            </w:r>
          </w:p>
        </w:tc>
        <w:tc>
          <w:tcPr>
            <w:tcW w:w="860" w:type="dxa"/>
            <w:tcBorders>
              <w:top w:val="nil"/>
              <w:left w:val="nil"/>
              <w:bottom w:val="single" w:sz="4" w:space="0" w:color="auto"/>
              <w:right w:val="single" w:sz="4" w:space="0" w:color="auto"/>
            </w:tcBorders>
            <w:shd w:val="clear" w:color="000000" w:fill="BFBFB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04</w:t>
            </w:r>
          </w:p>
        </w:tc>
        <w:tc>
          <w:tcPr>
            <w:tcW w:w="1398" w:type="dxa"/>
            <w:tcBorders>
              <w:top w:val="nil"/>
              <w:left w:val="nil"/>
              <w:bottom w:val="single" w:sz="4" w:space="0" w:color="auto"/>
              <w:right w:val="single" w:sz="4" w:space="0" w:color="auto"/>
            </w:tcBorders>
            <w:shd w:val="clear" w:color="000000" w:fill="BFBFB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09</w:t>
            </w:r>
          </w:p>
        </w:tc>
        <w:tc>
          <w:tcPr>
            <w:tcW w:w="1297" w:type="dxa"/>
            <w:tcBorders>
              <w:top w:val="nil"/>
              <w:left w:val="nil"/>
              <w:bottom w:val="single" w:sz="4" w:space="0" w:color="auto"/>
              <w:right w:val="single" w:sz="4" w:space="0" w:color="auto"/>
            </w:tcBorders>
            <w:shd w:val="clear" w:color="000000" w:fill="BFBFB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c>
          <w:tcPr>
            <w:tcW w:w="816" w:type="dxa"/>
            <w:tcBorders>
              <w:top w:val="nil"/>
              <w:left w:val="nil"/>
              <w:bottom w:val="single" w:sz="4" w:space="0" w:color="auto"/>
              <w:right w:val="single" w:sz="4" w:space="0" w:color="auto"/>
            </w:tcBorders>
            <w:shd w:val="clear" w:color="000000" w:fill="BFBFB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c>
          <w:tcPr>
            <w:tcW w:w="1235" w:type="dxa"/>
            <w:tcBorders>
              <w:top w:val="nil"/>
              <w:left w:val="nil"/>
              <w:bottom w:val="single" w:sz="4" w:space="0" w:color="auto"/>
              <w:right w:val="single" w:sz="4" w:space="0" w:color="auto"/>
            </w:tcBorders>
            <w:shd w:val="clear" w:color="000000" w:fill="BFBFBF"/>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513,50</w:t>
            </w:r>
          </w:p>
        </w:tc>
      </w:tr>
      <w:tr w:rsidR="00AE62C0" w:rsidRPr="00AE62C0" w:rsidTr="00CC4779">
        <w:trPr>
          <w:trHeight w:val="1248"/>
        </w:trPr>
        <w:tc>
          <w:tcPr>
            <w:tcW w:w="4540"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Строительство и содержание автомобильных дорог и инженерных сооружений на них в границах округов и поселений в рамках благоустройства</w:t>
            </w:r>
          </w:p>
        </w:tc>
        <w:tc>
          <w:tcPr>
            <w:tcW w:w="86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04</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09</w:t>
            </w:r>
          </w:p>
        </w:tc>
        <w:tc>
          <w:tcPr>
            <w:tcW w:w="1297"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795 00 00</w:t>
            </w:r>
          </w:p>
        </w:tc>
        <w:tc>
          <w:tcPr>
            <w:tcW w:w="816"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c>
          <w:tcPr>
            <w:tcW w:w="1235"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513,50</w:t>
            </w:r>
          </w:p>
        </w:tc>
      </w:tr>
      <w:tr w:rsidR="00AE62C0" w:rsidRPr="00AE62C0" w:rsidTr="00CC4779">
        <w:trPr>
          <w:trHeight w:val="639"/>
        </w:trPr>
        <w:tc>
          <w:tcPr>
            <w:tcW w:w="4540"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xml:space="preserve">Закупка товаров, работ и </w:t>
            </w:r>
            <w:proofErr w:type="spellStart"/>
            <w:r w:rsidRPr="00AE62C0">
              <w:rPr>
                <w:rFonts w:ascii="Times New Roman" w:eastAsia="Times New Roman" w:hAnsi="Times New Roman" w:cs="Times New Roman"/>
                <w:color w:val="000000"/>
                <w:sz w:val="20"/>
                <w:szCs w:val="20"/>
                <w:lang w:eastAsia="ru-RU"/>
              </w:rPr>
              <w:t>улуг</w:t>
            </w:r>
            <w:proofErr w:type="spellEnd"/>
            <w:r w:rsidRPr="00AE62C0">
              <w:rPr>
                <w:rFonts w:ascii="Times New Roman" w:eastAsia="Times New Roman" w:hAnsi="Times New Roman" w:cs="Times New Roman"/>
                <w:color w:val="000000"/>
                <w:sz w:val="20"/>
                <w:szCs w:val="20"/>
                <w:lang w:eastAsia="ru-RU"/>
              </w:rPr>
              <w:t xml:space="preserve"> для государственных (муниципальных) услуг  </w:t>
            </w:r>
          </w:p>
        </w:tc>
        <w:tc>
          <w:tcPr>
            <w:tcW w:w="86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04</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xml:space="preserve">09 </w:t>
            </w:r>
          </w:p>
        </w:tc>
        <w:tc>
          <w:tcPr>
            <w:tcW w:w="1297"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795 00 00</w:t>
            </w:r>
          </w:p>
        </w:tc>
        <w:tc>
          <w:tcPr>
            <w:tcW w:w="816"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200</w:t>
            </w:r>
          </w:p>
        </w:tc>
        <w:tc>
          <w:tcPr>
            <w:tcW w:w="1235"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r>
      <w:tr w:rsidR="00AE62C0" w:rsidRPr="00AE62C0" w:rsidTr="00CC4779">
        <w:trPr>
          <w:trHeight w:val="552"/>
        </w:trPr>
        <w:tc>
          <w:tcPr>
            <w:tcW w:w="4540" w:type="dxa"/>
            <w:tcBorders>
              <w:top w:val="nil"/>
              <w:left w:val="single" w:sz="4" w:space="0" w:color="auto"/>
              <w:bottom w:val="nil"/>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Иные закупки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04</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09</w:t>
            </w:r>
          </w:p>
        </w:tc>
        <w:tc>
          <w:tcPr>
            <w:tcW w:w="1297"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795 00 00</w:t>
            </w:r>
          </w:p>
        </w:tc>
        <w:tc>
          <w:tcPr>
            <w:tcW w:w="816"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240</w:t>
            </w:r>
          </w:p>
        </w:tc>
        <w:tc>
          <w:tcPr>
            <w:tcW w:w="1235"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513,50</w:t>
            </w:r>
          </w:p>
        </w:tc>
      </w:tr>
      <w:tr w:rsidR="00AE62C0" w:rsidRPr="00AE62C0" w:rsidTr="00CC4779">
        <w:trPr>
          <w:trHeight w:val="600"/>
        </w:trPr>
        <w:tc>
          <w:tcPr>
            <w:tcW w:w="4540" w:type="dxa"/>
            <w:tcBorders>
              <w:top w:val="single" w:sz="4" w:space="0" w:color="auto"/>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04</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09</w:t>
            </w:r>
          </w:p>
        </w:tc>
        <w:tc>
          <w:tcPr>
            <w:tcW w:w="1297"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795 00 00</w:t>
            </w:r>
          </w:p>
        </w:tc>
        <w:tc>
          <w:tcPr>
            <w:tcW w:w="816"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244</w:t>
            </w:r>
          </w:p>
        </w:tc>
        <w:tc>
          <w:tcPr>
            <w:tcW w:w="1235"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513,50</w:t>
            </w:r>
          </w:p>
        </w:tc>
      </w:tr>
      <w:tr w:rsidR="00AE62C0" w:rsidRPr="00AE62C0" w:rsidTr="00CC4779">
        <w:trPr>
          <w:trHeight w:val="600"/>
        </w:trPr>
        <w:tc>
          <w:tcPr>
            <w:tcW w:w="4540" w:type="dxa"/>
            <w:tcBorders>
              <w:top w:val="nil"/>
              <w:left w:val="nil"/>
              <w:bottom w:val="nil"/>
              <w:right w:val="nil"/>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b/>
                <w:bCs/>
                <w:sz w:val="20"/>
                <w:szCs w:val="20"/>
                <w:lang w:eastAsia="ru-RU"/>
              </w:rPr>
            </w:pPr>
            <w:r w:rsidRPr="00AE62C0">
              <w:rPr>
                <w:rFonts w:ascii="Times New Roman" w:eastAsia="Times New Roman" w:hAnsi="Times New Roman" w:cs="Times New Roman"/>
                <w:b/>
                <w:bCs/>
                <w:sz w:val="20"/>
                <w:szCs w:val="20"/>
                <w:lang w:eastAsia="ru-RU"/>
              </w:rPr>
              <w:t>Муниципальная целевая программа "Развитие и поддержка малого и среднего предпринимательства МО "Майск" на 2013-2017 гг.</w:t>
            </w:r>
          </w:p>
        </w:tc>
        <w:tc>
          <w:tcPr>
            <w:tcW w:w="860"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04</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w:t>
            </w:r>
          </w:p>
        </w:tc>
        <w:tc>
          <w:tcPr>
            <w:tcW w:w="1297"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795 00 01</w:t>
            </w:r>
          </w:p>
        </w:tc>
        <w:tc>
          <w:tcPr>
            <w:tcW w:w="816"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1235"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10,00</w:t>
            </w:r>
          </w:p>
        </w:tc>
      </w:tr>
      <w:tr w:rsidR="00AE62C0" w:rsidRPr="00AE62C0" w:rsidTr="00CC4779">
        <w:trPr>
          <w:trHeight w:val="630"/>
        </w:trPr>
        <w:tc>
          <w:tcPr>
            <w:tcW w:w="4540" w:type="dxa"/>
            <w:tcBorders>
              <w:top w:val="single" w:sz="4" w:space="0" w:color="auto"/>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xml:space="preserve">Закупка товаров, работ и услуг для государственных (муниципальных) услуг  </w:t>
            </w:r>
          </w:p>
        </w:tc>
        <w:tc>
          <w:tcPr>
            <w:tcW w:w="860"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04</w:t>
            </w:r>
          </w:p>
        </w:tc>
        <w:tc>
          <w:tcPr>
            <w:tcW w:w="1398"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12</w:t>
            </w:r>
          </w:p>
        </w:tc>
        <w:tc>
          <w:tcPr>
            <w:tcW w:w="1297"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795 00 01</w:t>
            </w:r>
          </w:p>
        </w:tc>
        <w:tc>
          <w:tcPr>
            <w:tcW w:w="816"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200</w:t>
            </w:r>
          </w:p>
        </w:tc>
        <w:tc>
          <w:tcPr>
            <w:tcW w:w="1235"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10,00</w:t>
            </w:r>
          </w:p>
        </w:tc>
      </w:tr>
      <w:tr w:rsidR="00AE62C0" w:rsidRPr="00AE62C0" w:rsidTr="00CC4779">
        <w:trPr>
          <w:trHeight w:val="552"/>
        </w:trPr>
        <w:tc>
          <w:tcPr>
            <w:tcW w:w="4540"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04</w:t>
            </w:r>
          </w:p>
        </w:tc>
        <w:tc>
          <w:tcPr>
            <w:tcW w:w="1398"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12</w:t>
            </w:r>
          </w:p>
        </w:tc>
        <w:tc>
          <w:tcPr>
            <w:tcW w:w="1297"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795 00 01</w:t>
            </w:r>
          </w:p>
        </w:tc>
        <w:tc>
          <w:tcPr>
            <w:tcW w:w="816"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240</w:t>
            </w:r>
          </w:p>
        </w:tc>
        <w:tc>
          <w:tcPr>
            <w:tcW w:w="1235"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10,00</w:t>
            </w:r>
          </w:p>
        </w:tc>
      </w:tr>
      <w:tr w:rsidR="00AE62C0" w:rsidRPr="00AE62C0" w:rsidTr="00CC4779">
        <w:trPr>
          <w:trHeight w:val="276"/>
        </w:trPr>
        <w:tc>
          <w:tcPr>
            <w:tcW w:w="4540"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Расходы</w:t>
            </w:r>
          </w:p>
        </w:tc>
        <w:tc>
          <w:tcPr>
            <w:tcW w:w="860"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04</w:t>
            </w:r>
          </w:p>
        </w:tc>
        <w:tc>
          <w:tcPr>
            <w:tcW w:w="1398"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12</w:t>
            </w:r>
          </w:p>
        </w:tc>
        <w:tc>
          <w:tcPr>
            <w:tcW w:w="1297"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795 00 01</w:t>
            </w:r>
          </w:p>
        </w:tc>
        <w:tc>
          <w:tcPr>
            <w:tcW w:w="816"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244</w:t>
            </w:r>
          </w:p>
        </w:tc>
        <w:tc>
          <w:tcPr>
            <w:tcW w:w="1235"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10,00</w:t>
            </w:r>
          </w:p>
        </w:tc>
      </w:tr>
      <w:tr w:rsidR="00AE62C0" w:rsidRPr="00AE62C0" w:rsidTr="00CC4779">
        <w:trPr>
          <w:trHeight w:val="276"/>
        </w:trPr>
        <w:tc>
          <w:tcPr>
            <w:tcW w:w="4540"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Прочие расходы</w:t>
            </w:r>
          </w:p>
        </w:tc>
        <w:tc>
          <w:tcPr>
            <w:tcW w:w="860"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04</w:t>
            </w:r>
          </w:p>
        </w:tc>
        <w:tc>
          <w:tcPr>
            <w:tcW w:w="1398"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12</w:t>
            </w:r>
          </w:p>
        </w:tc>
        <w:tc>
          <w:tcPr>
            <w:tcW w:w="1297"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795 00 01</w:t>
            </w:r>
          </w:p>
        </w:tc>
        <w:tc>
          <w:tcPr>
            <w:tcW w:w="816"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244</w:t>
            </w:r>
          </w:p>
        </w:tc>
        <w:tc>
          <w:tcPr>
            <w:tcW w:w="1235"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10,00</w:t>
            </w:r>
          </w:p>
        </w:tc>
      </w:tr>
      <w:tr w:rsidR="00AE62C0" w:rsidRPr="00AE62C0" w:rsidTr="00CC4779">
        <w:trPr>
          <w:trHeight w:val="552"/>
        </w:trPr>
        <w:tc>
          <w:tcPr>
            <w:tcW w:w="4540"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Мероприятия по землеустройству и землепользованию</w:t>
            </w:r>
          </w:p>
        </w:tc>
        <w:tc>
          <w:tcPr>
            <w:tcW w:w="86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04</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12</w:t>
            </w:r>
          </w:p>
        </w:tc>
        <w:tc>
          <w:tcPr>
            <w:tcW w:w="1297"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340 03 00</w:t>
            </w:r>
          </w:p>
        </w:tc>
        <w:tc>
          <w:tcPr>
            <w:tcW w:w="816"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c>
          <w:tcPr>
            <w:tcW w:w="1235"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5,00</w:t>
            </w:r>
          </w:p>
        </w:tc>
      </w:tr>
      <w:tr w:rsidR="00AE62C0" w:rsidRPr="00AE62C0" w:rsidTr="00CC4779">
        <w:trPr>
          <w:trHeight w:val="552"/>
        </w:trPr>
        <w:tc>
          <w:tcPr>
            <w:tcW w:w="4540"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xml:space="preserve">Закупка товаров, работ и услуг для государственных (муниципальных) услуг  </w:t>
            </w:r>
          </w:p>
        </w:tc>
        <w:tc>
          <w:tcPr>
            <w:tcW w:w="86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04</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12</w:t>
            </w:r>
          </w:p>
        </w:tc>
        <w:tc>
          <w:tcPr>
            <w:tcW w:w="1297"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340 03 00</w:t>
            </w:r>
          </w:p>
        </w:tc>
        <w:tc>
          <w:tcPr>
            <w:tcW w:w="816"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200</w:t>
            </w:r>
          </w:p>
        </w:tc>
        <w:tc>
          <w:tcPr>
            <w:tcW w:w="1235"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r>
      <w:tr w:rsidR="00AE62C0" w:rsidRPr="00AE62C0" w:rsidTr="00CC4779">
        <w:trPr>
          <w:trHeight w:val="552"/>
        </w:trPr>
        <w:tc>
          <w:tcPr>
            <w:tcW w:w="4540" w:type="dxa"/>
            <w:tcBorders>
              <w:top w:val="nil"/>
              <w:left w:val="single" w:sz="4" w:space="0" w:color="auto"/>
              <w:bottom w:val="nil"/>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Иные закупки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04</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12</w:t>
            </w:r>
          </w:p>
        </w:tc>
        <w:tc>
          <w:tcPr>
            <w:tcW w:w="1297"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340 03 00</w:t>
            </w:r>
          </w:p>
        </w:tc>
        <w:tc>
          <w:tcPr>
            <w:tcW w:w="816"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240</w:t>
            </w:r>
          </w:p>
        </w:tc>
        <w:tc>
          <w:tcPr>
            <w:tcW w:w="1235"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5,00</w:t>
            </w:r>
          </w:p>
        </w:tc>
      </w:tr>
      <w:tr w:rsidR="00AE62C0" w:rsidRPr="00AE62C0" w:rsidTr="00CC4779">
        <w:trPr>
          <w:trHeight w:val="552"/>
        </w:trPr>
        <w:tc>
          <w:tcPr>
            <w:tcW w:w="4540" w:type="dxa"/>
            <w:tcBorders>
              <w:top w:val="single" w:sz="4" w:space="0" w:color="auto"/>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04</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12</w:t>
            </w:r>
          </w:p>
        </w:tc>
        <w:tc>
          <w:tcPr>
            <w:tcW w:w="1297"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340 03 00</w:t>
            </w:r>
          </w:p>
        </w:tc>
        <w:tc>
          <w:tcPr>
            <w:tcW w:w="816"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244</w:t>
            </w:r>
          </w:p>
        </w:tc>
        <w:tc>
          <w:tcPr>
            <w:tcW w:w="1235"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5,00</w:t>
            </w:r>
          </w:p>
        </w:tc>
      </w:tr>
      <w:tr w:rsidR="00AE62C0" w:rsidRPr="00AE62C0" w:rsidTr="00CC4779">
        <w:trPr>
          <w:trHeight w:val="552"/>
        </w:trPr>
        <w:tc>
          <w:tcPr>
            <w:tcW w:w="4540" w:type="dxa"/>
            <w:tcBorders>
              <w:top w:val="nil"/>
              <w:left w:val="single" w:sz="4" w:space="0" w:color="auto"/>
              <w:bottom w:val="single" w:sz="4" w:space="0" w:color="auto"/>
              <w:right w:val="single" w:sz="4" w:space="0" w:color="auto"/>
            </w:tcBorders>
            <w:shd w:val="clear" w:color="000000" w:fill="C0C0C0"/>
            <w:hideMark/>
          </w:tcPr>
          <w:p w:rsidR="00AE62C0" w:rsidRPr="00AE62C0" w:rsidRDefault="00AE62C0" w:rsidP="00AE62C0">
            <w:pPr>
              <w:spacing w:after="0" w:line="240" w:lineRule="auto"/>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ЖИЛИЩНО-КОММУНАЛЬНОЕ ХОЗЯЙСТВО</w:t>
            </w:r>
          </w:p>
        </w:tc>
        <w:tc>
          <w:tcPr>
            <w:tcW w:w="860"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05</w:t>
            </w:r>
          </w:p>
        </w:tc>
        <w:tc>
          <w:tcPr>
            <w:tcW w:w="1398" w:type="dxa"/>
            <w:tcBorders>
              <w:top w:val="nil"/>
              <w:left w:val="nil"/>
              <w:bottom w:val="single" w:sz="4" w:space="0" w:color="auto"/>
              <w:right w:val="single" w:sz="4" w:space="0" w:color="auto"/>
            </w:tcBorders>
            <w:shd w:val="clear" w:color="000000" w:fill="C0C0C0"/>
            <w:noWrap/>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1297" w:type="dxa"/>
            <w:tcBorders>
              <w:top w:val="nil"/>
              <w:left w:val="nil"/>
              <w:bottom w:val="single" w:sz="4" w:space="0" w:color="auto"/>
              <w:right w:val="single" w:sz="4" w:space="0" w:color="auto"/>
            </w:tcBorders>
            <w:shd w:val="clear" w:color="000000" w:fill="C0C0C0"/>
            <w:noWrap/>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816" w:type="dxa"/>
            <w:tcBorders>
              <w:top w:val="nil"/>
              <w:left w:val="nil"/>
              <w:bottom w:val="single" w:sz="4" w:space="0" w:color="auto"/>
              <w:right w:val="single" w:sz="4" w:space="0" w:color="auto"/>
            </w:tcBorders>
            <w:shd w:val="clear" w:color="000000" w:fill="C0C0C0"/>
            <w:noWrap/>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1235" w:type="dxa"/>
            <w:tcBorders>
              <w:top w:val="nil"/>
              <w:left w:val="nil"/>
              <w:bottom w:val="single" w:sz="4" w:space="0" w:color="auto"/>
              <w:right w:val="single" w:sz="4" w:space="0" w:color="auto"/>
            </w:tcBorders>
            <w:shd w:val="clear" w:color="000000" w:fill="C0C0C0"/>
            <w:noWrap/>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2500,50</w:t>
            </w:r>
          </w:p>
        </w:tc>
      </w:tr>
      <w:tr w:rsidR="00AE62C0" w:rsidRPr="00AE62C0" w:rsidTr="00CC4779">
        <w:trPr>
          <w:trHeight w:val="1104"/>
        </w:trPr>
        <w:tc>
          <w:tcPr>
            <w:tcW w:w="4540" w:type="dxa"/>
            <w:tcBorders>
              <w:top w:val="nil"/>
              <w:left w:val="single" w:sz="4" w:space="0" w:color="auto"/>
              <w:bottom w:val="single" w:sz="4" w:space="0" w:color="auto"/>
              <w:right w:val="single" w:sz="4" w:space="0" w:color="auto"/>
            </w:tcBorders>
            <w:shd w:val="clear" w:color="000000" w:fill="FFFFFF"/>
            <w:hideMark/>
          </w:tcPr>
          <w:p w:rsidR="00AE62C0" w:rsidRPr="00AE62C0" w:rsidRDefault="00AE62C0" w:rsidP="00AE62C0">
            <w:pPr>
              <w:spacing w:after="0" w:line="240" w:lineRule="auto"/>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xml:space="preserve">Муниципальная целевая программа "Переселение граждан из ветхого и </w:t>
            </w:r>
            <w:proofErr w:type="spellStart"/>
            <w:r w:rsidRPr="00AE62C0">
              <w:rPr>
                <w:rFonts w:ascii="Times New Roman" w:eastAsia="Times New Roman" w:hAnsi="Times New Roman" w:cs="Times New Roman"/>
                <w:b/>
                <w:bCs/>
                <w:color w:val="000000"/>
                <w:sz w:val="20"/>
                <w:szCs w:val="20"/>
                <w:lang w:eastAsia="ru-RU"/>
              </w:rPr>
              <w:t>аварииного</w:t>
            </w:r>
            <w:proofErr w:type="spellEnd"/>
            <w:r w:rsidRPr="00AE62C0">
              <w:rPr>
                <w:rFonts w:ascii="Times New Roman" w:eastAsia="Times New Roman" w:hAnsi="Times New Roman" w:cs="Times New Roman"/>
                <w:b/>
                <w:bCs/>
                <w:color w:val="000000"/>
                <w:sz w:val="20"/>
                <w:szCs w:val="20"/>
                <w:lang w:eastAsia="ru-RU"/>
              </w:rPr>
              <w:t xml:space="preserve"> жилого фонда МО "Майск" на период 2013-2019 гг."</w:t>
            </w:r>
          </w:p>
        </w:tc>
        <w:tc>
          <w:tcPr>
            <w:tcW w:w="860"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05</w:t>
            </w:r>
          </w:p>
        </w:tc>
        <w:tc>
          <w:tcPr>
            <w:tcW w:w="1398" w:type="dxa"/>
            <w:tcBorders>
              <w:top w:val="nil"/>
              <w:left w:val="nil"/>
              <w:bottom w:val="single" w:sz="4" w:space="0" w:color="auto"/>
              <w:right w:val="single" w:sz="4" w:space="0" w:color="auto"/>
            </w:tcBorders>
            <w:shd w:val="clear" w:color="000000" w:fill="FFFFFF"/>
            <w:noWrap/>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01</w:t>
            </w:r>
          </w:p>
        </w:tc>
        <w:tc>
          <w:tcPr>
            <w:tcW w:w="1297" w:type="dxa"/>
            <w:tcBorders>
              <w:top w:val="nil"/>
              <w:left w:val="nil"/>
              <w:bottom w:val="single" w:sz="4" w:space="0" w:color="auto"/>
              <w:right w:val="single" w:sz="4" w:space="0" w:color="auto"/>
            </w:tcBorders>
            <w:shd w:val="clear" w:color="000000" w:fill="FFFFFF"/>
            <w:noWrap/>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816" w:type="dxa"/>
            <w:tcBorders>
              <w:top w:val="nil"/>
              <w:left w:val="nil"/>
              <w:bottom w:val="single" w:sz="4" w:space="0" w:color="auto"/>
              <w:right w:val="single" w:sz="4" w:space="0" w:color="auto"/>
            </w:tcBorders>
            <w:shd w:val="clear" w:color="000000" w:fill="FFFFFF"/>
            <w:noWrap/>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1235" w:type="dxa"/>
            <w:tcBorders>
              <w:top w:val="nil"/>
              <w:left w:val="nil"/>
              <w:bottom w:val="single" w:sz="4" w:space="0" w:color="auto"/>
              <w:right w:val="single" w:sz="4" w:space="0" w:color="auto"/>
            </w:tcBorders>
            <w:shd w:val="clear" w:color="000000" w:fill="FFFFFF"/>
            <w:noWrap/>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2218,00</w:t>
            </w:r>
          </w:p>
        </w:tc>
      </w:tr>
      <w:tr w:rsidR="00AE62C0" w:rsidRPr="00AE62C0" w:rsidTr="00CC4779">
        <w:trPr>
          <w:trHeight w:val="408"/>
        </w:trPr>
        <w:tc>
          <w:tcPr>
            <w:tcW w:w="4540" w:type="dxa"/>
            <w:tcBorders>
              <w:top w:val="nil"/>
              <w:left w:val="single" w:sz="4" w:space="0" w:color="auto"/>
              <w:bottom w:val="single" w:sz="4" w:space="0" w:color="auto"/>
              <w:right w:val="single" w:sz="4" w:space="0" w:color="auto"/>
            </w:tcBorders>
            <w:shd w:val="clear" w:color="000000" w:fill="FFFFFF"/>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xml:space="preserve">Закупка товаров, работ и услуг для государственных (муниципальных) услуг  </w:t>
            </w:r>
          </w:p>
        </w:tc>
        <w:tc>
          <w:tcPr>
            <w:tcW w:w="860"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05</w:t>
            </w:r>
          </w:p>
        </w:tc>
        <w:tc>
          <w:tcPr>
            <w:tcW w:w="1398"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01</w:t>
            </w:r>
          </w:p>
        </w:tc>
        <w:tc>
          <w:tcPr>
            <w:tcW w:w="1297"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795 00 00</w:t>
            </w:r>
          </w:p>
        </w:tc>
        <w:tc>
          <w:tcPr>
            <w:tcW w:w="816"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200</w:t>
            </w:r>
          </w:p>
        </w:tc>
        <w:tc>
          <w:tcPr>
            <w:tcW w:w="1235" w:type="dxa"/>
            <w:tcBorders>
              <w:top w:val="nil"/>
              <w:left w:val="nil"/>
              <w:bottom w:val="single" w:sz="4" w:space="0" w:color="auto"/>
              <w:right w:val="single" w:sz="4" w:space="0" w:color="auto"/>
            </w:tcBorders>
            <w:shd w:val="clear" w:color="000000" w:fill="FFFFFF"/>
            <w:noWrap/>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2218,00</w:t>
            </w:r>
          </w:p>
        </w:tc>
      </w:tr>
      <w:tr w:rsidR="00AE62C0" w:rsidRPr="00AE62C0" w:rsidTr="00CC4779">
        <w:trPr>
          <w:trHeight w:val="552"/>
        </w:trPr>
        <w:tc>
          <w:tcPr>
            <w:tcW w:w="4540" w:type="dxa"/>
            <w:tcBorders>
              <w:top w:val="nil"/>
              <w:left w:val="single" w:sz="4" w:space="0" w:color="auto"/>
              <w:bottom w:val="nil"/>
              <w:right w:val="single" w:sz="4" w:space="0" w:color="auto"/>
            </w:tcBorders>
            <w:shd w:val="clear" w:color="000000" w:fill="FFFFFF"/>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lastRenderedPageBreak/>
              <w:t>Иные закупки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05</w:t>
            </w:r>
          </w:p>
        </w:tc>
        <w:tc>
          <w:tcPr>
            <w:tcW w:w="1398"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01</w:t>
            </w:r>
          </w:p>
        </w:tc>
        <w:tc>
          <w:tcPr>
            <w:tcW w:w="1297"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795 00 00</w:t>
            </w:r>
          </w:p>
        </w:tc>
        <w:tc>
          <w:tcPr>
            <w:tcW w:w="816"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240</w:t>
            </w:r>
          </w:p>
        </w:tc>
        <w:tc>
          <w:tcPr>
            <w:tcW w:w="1235" w:type="dxa"/>
            <w:tcBorders>
              <w:top w:val="nil"/>
              <w:left w:val="nil"/>
              <w:bottom w:val="single" w:sz="4" w:space="0" w:color="auto"/>
              <w:right w:val="single" w:sz="4" w:space="0" w:color="auto"/>
            </w:tcBorders>
            <w:shd w:val="clear" w:color="000000" w:fill="FFFFFF"/>
            <w:noWrap/>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2218,00</w:t>
            </w:r>
          </w:p>
        </w:tc>
      </w:tr>
      <w:tr w:rsidR="00AE62C0" w:rsidRPr="00AE62C0" w:rsidTr="00CC4779">
        <w:trPr>
          <w:trHeight w:val="552"/>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05</w:t>
            </w:r>
          </w:p>
        </w:tc>
        <w:tc>
          <w:tcPr>
            <w:tcW w:w="1398"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01</w:t>
            </w:r>
          </w:p>
        </w:tc>
        <w:tc>
          <w:tcPr>
            <w:tcW w:w="1297"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795 00 00</w:t>
            </w:r>
          </w:p>
        </w:tc>
        <w:tc>
          <w:tcPr>
            <w:tcW w:w="816"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244</w:t>
            </w:r>
          </w:p>
        </w:tc>
        <w:tc>
          <w:tcPr>
            <w:tcW w:w="1235" w:type="dxa"/>
            <w:tcBorders>
              <w:top w:val="nil"/>
              <w:left w:val="nil"/>
              <w:bottom w:val="single" w:sz="4" w:space="0" w:color="auto"/>
              <w:right w:val="single" w:sz="4" w:space="0" w:color="auto"/>
            </w:tcBorders>
            <w:shd w:val="clear" w:color="000000" w:fill="FFFFFF"/>
            <w:noWrap/>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2218,00</w:t>
            </w:r>
          </w:p>
        </w:tc>
      </w:tr>
      <w:tr w:rsidR="00AE62C0" w:rsidRPr="00AE62C0" w:rsidTr="00CC4779">
        <w:trPr>
          <w:trHeight w:val="276"/>
        </w:trPr>
        <w:tc>
          <w:tcPr>
            <w:tcW w:w="4540" w:type="dxa"/>
            <w:tcBorders>
              <w:top w:val="nil"/>
              <w:left w:val="single" w:sz="4" w:space="0" w:color="auto"/>
              <w:bottom w:val="single" w:sz="4" w:space="0" w:color="auto"/>
              <w:right w:val="single" w:sz="4" w:space="0" w:color="auto"/>
            </w:tcBorders>
            <w:shd w:val="clear" w:color="000000" w:fill="FFFFFF"/>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Работы, услуги по содержанию имущества</w:t>
            </w:r>
          </w:p>
        </w:tc>
        <w:tc>
          <w:tcPr>
            <w:tcW w:w="860"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05</w:t>
            </w:r>
          </w:p>
        </w:tc>
        <w:tc>
          <w:tcPr>
            <w:tcW w:w="1398"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01</w:t>
            </w:r>
          </w:p>
        </w:tc>
        <w:tc>
          <w:tcPr>
            <w:tcW w:w="1297"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795 00 00</w:t>
            </w:r>
          </w:p>
        </w:tc>
        <w:tc>
          <w:tcPr>
            <w:tcW w:w="816"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244</w:t>
            </w:r>
          </w:p>
        </w:tc>
        <w:tc>
          <w:tcPr>
            <w:tcW w:w="1235" w:type="dxa"/>
            <w:tcBorders>
              <w:top w:val="nil"/>
              <w:left w:val="nil"/>
              <w:bottom w:val="single" w:sz="4" w:space="0" w:color="auto"/>
              <w:right w:val="single" w:sz="4" w:space="0" w:color="auto"/>
            </w:tcBorders>
            <w:shd w:val="clear" w:color="000000" w:fill="FFFFFF"/>
            <w:noWrap/>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2218,00</w:t>
            </w:r>
          </w:p>
        </w:tc>
      </w:tr>
      <w:tr w:rsidR="00AE62C0" w:rsidRPr="00AE62C0" w:rsidTr="00CC4779">
        <w:trPr>
          <w:trHeight w:val="276"/>
        </w:trPr>
        <w:tc>
          <w:tcPr>
            <w:tcW w:w="4540"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Коммунальное хозяйство</w:t>
            </w:r>
          </w:p>
        </w:tc>
        <w:tc>
          <w:tcPr>
            <w:tcW w:w="86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05</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02</w:t>
            </w:r>
          </w:p>
        </w:tc>
        <w:tc>
          <w:tcPr>
            <w:tcW w:w="1297"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816"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1235"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5,00</w:t>
            </w:r>
          </w:p>
        </w:tc>
      </w:tr>
      <w:tr w:rsidR="00AE62C0" w:rsidRPr="00AE62C0" w:rsidTr="00CC4779">
        <w:trPr>
          <w:trHeight w:val="552"/>
        </w:trPr>
        <w:tc>
          <w:tcPr>
            <w:tcW w:w="4540"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Целевая программа "Энергосбережение" на 2011-2015</w:t>
            </w:r>
          </w:p>
        </w:tc>
        <w:tc>
          <w:tcPr>
            <w:tcW w:w="86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05</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02</w:t>
            </w:r>
          </w:p>
        </w:tc>
        <w:tc>
          <w:tcPr>
            <w:tcW w:w="1297"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795 00 05</w:t>
            </w:r>
          </w:p>
        </w:tc>
        <w:tc>
          <w:tcPr>
            <w:tcW w:w="816"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c>
          <w:tcPr>
            <w:tcW w:w="1235"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5,00</w:t>
            </w:r>
          </w:p>
        </w:tc>
      </w:tr>
      <w:tr w:rsidR="00AE62C0" w:rsidRPr="00AE62C0" w:rsidTr="00CC4779">
        <w:trPr>
          <w:trHeight w:val="552"/>
        </w:trPr>
        <w:tc>
          <w:tcPr>
            <w:tcW w:w="4540"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xml:space="preserve">Закупка товаров, работ и услуг для государственных (муниципальных) услуг  </w:t>
            </w:r>
          </w:p>
        </w:tc>
        <w:tc>
          <w:tcPr>
            <w:tcW w:w="86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05</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02</w:t>
            </w:r>
          </w:p>
        </w:tc>
        <w:tc>
          <w:tcPr>
            <w:tcW w:w="1297"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795 00 05</w:t>
            </w:r>
          </w:p>
        </w:tc>
        <w:tc>
          <w:tcPr>
            <w:tcW w:w="816"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200</w:t>
            </w:r>
          </w:p>
        </w:tc>
        <w:tc>
          <w:tcPr>
            <w:tcW w:w="1235"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5,00</w:t>
            </w:r>
          </w:p>
        </w:tc>
      </w:tr>
      <w:tr w:rsidR="00AE62C0" w:rsidRPr="00AE62C0" w:rsidTr="00CC4779">
        <w:trPr>
          <w:trHeight w:val="624"/>
        </w:trPr>
        <w:tc>
          <w:tcPr>
            <w:tcW w:w="4540"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05</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02</w:t>
            </w:r>
          </w:p>
        </w:tc>
        <w:tc>
          <w:tcPr>
            <w:tcW w:w="1297"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795 00 05</w:t>
            </w:r>
          </w:p>
        </w:tc>
        <w:tc>
          <w:tcPr>
            <w:tcW w:w="816"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240</w:t>
            </w:r>
          </w:p>
        </w:tc>
        <w:tc>
          <w:tcPr>
            <w:tcW w:w="1235"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5,00</w:t>
            </w:r>
          </w:p>
        </w:tc>
      </w:tr>
      <w:tr w:rsidR="00AE62C0" w:rsidRPr="00AE62C0" w:rsidTr="00CC4779">
        <w:trPr>
          <w:trHeight w:val="600"/>
        </w:trPr>
        <w:tc>
          <w:tcPr>
            <w:tcW w:w="4540" w:type="dxa"/>
            <w:tcBorders>
              <w:top w:val="single" w:sz="4" w:space="0" w:color="auto"/>
              <w:left w:val="single" w:sz="4" w:space="0" w:color="auto"/>
              <w:bottom w:val="single" w:sz="4" w:space="0" w:color="auto"/>
              <w:right w:val="nil"/>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 xml:space="preserve">Закупка товаров, работ, услуг в сфере информационно - </w:t>
            </w:r>
            <w:proofErr w:type="spellStart"/>
            <w:r w:rsidRPr="00AE62C0">
              <w:rPr>
                <w:rFonts w:ascii="Times New Roman" w:eastAsia="Times New Roman" w:hAnsi="Times New Roman" w:cs="Times New Roman"/>
                <w:sz w:val="20"/>
                <w:szCs w:val="20"/>
                <w:lang w:eastAsia="ru-RU"/>
              </w:rPr>
              <w:t>комуникационных</w:t>
            </w:r>
            <w:proofErr w:type="spellEnd"/>
            <w:r w:rsidRPr="00AE62C0">
              <w:rPr>
                <w:rFonts w:ascii="Times New Roman" w:eastAsia="Times New Roman" w:hAnsi="Times New Roman" w:cs="Times New Roman"/>
                <w:sz w:val="20"/>
                <w:szCs w:val="20"/>
                <w:lang w:eastAsia="ru-RU"/>
              </w:rPr>
              <w:t xml:space="preserve"> технологий </w:t>
            </w:r>
          </w:p>
        </w:tc>
        <w:tc>
          <w:tcPr>
            <w:tcW w:w="860"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05</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02</w:t>
            </w:r>
          </w:p>
        </w:tc>
        <w:tc>
          <w:tcPr>
            <w:tcW w:w="1297"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795 00 05</w:t>
            </w:r>
          </w:p>
        </w:tc>
        <w:tc>
          <w:tcPr>
            <w:tcW w:w="816"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242</w:t>
            </w:r>
          </w:p>
        </w:tc>
        <w:tc>
          <w:tcPr>
            <w:tcW w:w="1235"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5,00</w:t>
            </w:r>
          </w:p>
        </w:tc>
      </w:tr>
      <w:tr w:rsidR="00AE62C0" w:rsidRPr="00AE62C0" w:rsidTr="00CC4779">
        <w:trPr>
          <w:trHeight w:val="276"/>
        </w:trPr>
        <w:tc>
          <w:tcPr>
            <w:tcW w:w="4540" w:type="dxa"/>
            <w:tcBorders>
              <w:top w:val="single" w:sz="4" w:space="0" w:color="auto"/>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Благоустройство</w:t>
            </w:r>
          </w:p>
        </w:tc>
        <w:tc>
          <w:tcPr>
            <w:tcW w:w="860" w:type="dxa"/>
            <w:tcBorders>
              <w:top w:val="single" w:sz="4" w:space="0" w:color="auto"/>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05</w:t>
            </w:r>
          </w:p>
        </w:tc>
        <w:tc>
          <w:tcPr>
            <w:tcW w:w="1398" w:type="dxa"/>
            <w:tcBorders>
              <w:top w:val="single" w:sz="4" w:space="0" w:color="auto"/>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03</w:t>
            </w:r>
          </w:p>
        </w:tc>
        <w:tc>
          <w:tcPr>
            <w:tcW w:w="1297" w:type="dxa"/>
            <w:tcBorders>
              <w:top w:val="single" w:sz="4" w:space="0" w:color="auto"/>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1235" w:type="dxa"/>
            <w:tcBorders>
              <w:top w:val="single" w:sz="4" w:space="0" w:color="auto"/>
              <w:left w:val="single" w:sz="4" w:space="0" w:color="auto"/>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5,00</w:t>
            </w:r>
          </w:p>
        </w:tc>
      </w:tr>
      <w:tr w:rsidR="00AE62C0" w:rsidRPr="00AE62C0" w:rsidTr="00CC4779">
        <w:trPr>
          <w:trHeight w:val="1380"/>
        </w:trPr>
        <w:tc>
          <w:tcPr>
            <w:tcW w:w="4540"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Муниципальная целевая программа «Комплексного развития систем коммунальной инфраструктуры МО «Майск» на период 2012- 2016 гг. и с перспективой до 2025 г."</w:t>
            </w:r>
          </w:p>
        </w:tc>
        <w:tc>
          <w:tcPr>
            <w:tcW w:w="860" w:type="dxa"/>
            <w:tcBorders>
              <w:top w:val="single" w:sz="4" w:space="0" w:color="auto"/>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05</w:t>
            </w:r>
          </w:p>
        </w:tc>
        <w:tc>
          <w:tcPr>
            <w:tcW w:w="1398" w:type="dxa"/>
            <w:tcBorders>
              <w:top w:val="single" w:sz="4" w:space="0" w:color="auto"/>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03</w:t>
            </w:r>
          </w:p>
        </w:tc>
        <w:tc>
          <w:tcPr>
            <w:tcW w:w="1297" w:type="dxa"/>
            <w:tcBorders>
              <w:top w:val="single" w:sz="4" w:space="0" w:color="auto"/>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795 00 00</w:t>
            </w:r>
          </w:p>
        </w:tc>
        <w:tc>
          <w:tcPr>
            <w:tcW w:w="816" w:type="dxa"/>
            <w:tcBorders>
              <w:top w:val="single" w:sz="4" w:space="0" w:color="auto"/>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c>
          <w:tcPr>
            <w:tcW w:w="1235" w:type="dxa"/>
            <w:tcBorders>
              <w:top w:val="single" w:sz="4" w:space="0" w:color="auto"/>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5,00</w:t>
            </w:r>
          </w:p>
        </w:tc>
      </w:tr>
      <w:tr w:rsidR="00AE62C0" w:rsidRPr="00AE62C0" w:rsidTr="00CC4779">
        <w:trPr>
          <w:trHeight w:val="552"/>
        </w:trPr>
        <w:tc>
          <w:tcPr>
            <w:tcW w:w="4540"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Закупка товаров, работ для государственных нужд</w:t>
            </w:r>
          </w:p>
        </w:tc>
        <w:tc>
          <w:tcPr>
            <w:tcW w:w="86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05</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03</w:t>
            </w:r>
          </w:p>
        </w:tc>
        <w:tc>
          <w:tcPr>
            <w:tcW w:w="1297"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795 00 00</w:t>
            </w:r>
          </w:p>
        </w:tc>
        <w:tc>
          <w:tcPr>
            <w:tcW w:w="816"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200</w:t>
            </w:r>
          </w:p>
        </w:tc>
        <w:tc>
          <w:tcPr>
            <w:tcW w:w="1235"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5,00</w:t>
            </w:r>
          </w:p>
        </w:tc>
      </w:tr>
      <w:tr w:rsidR="00AE62C0" w:rsidRPr="00AE62C0" w:rsidTr="00CC4779">
        <w:trPr>
          <w:trHeight w:val="552"/>
        </w:trPr>
        <w:tc>
          <w:tcPr>
            <w:tcW w:w="4540"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proofErr w:type="spellStart"/>
            <w:r w:rsidRPr="00AE62C0">
              <w:rPr>
                <w:rFonts w:ascii="Times New Roman" w:eastAsia="Times New Roman" w:hAnsi="Times New Roman" w:cs="Times New Roman"/>
                <w:color w:val="000000"/>
                <w:sz w:val="20"/>
                <w:szCs w:val="20"/>
                <w:lang w:eastAsia="ru-RU"/>
              </w:rPr>
              <w:t>Инные</w:t>
            </w:r>
            <w:proofErr w:type="spellEnd"/>
            <w:r w:rsidRPr="00AE62C0">
              <w:rPr>
                <w:rFonts w:ascii="Times New Roman" w:eastAsia="Times New Roman" w:hAnsi="Times New Roman" w:cs="Times New Roman"/>
                <w:color w:val="000000"/>
                <w:sz w:val="20"/>
                <w:szCs w:val="20"/>
                <w:lang w:eastAsia="ru-RU"/>
              </w:rPr>
              <w:t xml:space="preserve"> закупки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05</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03</w:t>
            </w:r>
          </w:p>
        </w:tc>
        <w:tc>
          <w:tcPr>
            <w:tcW w:w="1297"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795 00 00</w:t>
            </w:r>
          </w:p>
        </w:tc>
        <w:tc>
          <w:tcPr>
            <w:tcW w:w="816"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240</w:t>
            </w:r>
          </w:p>
        </w:tc>
        <w:tc>
          <w:tcPr>
            <w:tcW w:w="1235"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5,00</w:t>
            </w:r>
          </w:p>
        </w:tc>
      </w:tr>
      <w:tr w:rsidR="00AE62C0" w:rsidRPr="00AE62C0" w:rsidTr="00CC4779">
        <w:trPr>
          <w:trHeight w:val="552"/>
        </w:trPr>
        <w:tc>
          <w:tcPr>
            <w:tcW w:w="4540"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05</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03</w:t>
            </w:r>
          </w:p>
        </w:tc>
        <w:tc>
          <w:tcPr>
            <w:tcW w:w="1297"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795 00 00</w:t>
            </w:r>
          </w:p>
        </w:tc>
        <w:tc>
          <w:tcPr>
            <w:tcW w:w="816"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244</w:t>
            </w:r>
          </w:p>
        </w:tc>
        <w:tc>
          <w:tcPr>
            <w:tcW w:w="1235"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5,00</w:t>
            </w:r>
          </w:p>
        </w:tc>
      </w:tr>
      <w:tr w:rsidR="00AE62C0" w:rsidRPr="00AE62C0" w:rsidTr="00CC4779">
        <w:trPr>
          <w:trHeight w:val="540"/>
        </w:trPr>
        <w:tc>
          <w:tcPr>
            <w:tcW w:w="4540"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Расходы в рамках проекта "Народные инициативы"</w:t>
            </w:r>
          </w:p>
        </w:tc>
        <w:tc>
          <w:tcPr>
            <w:tcW w:w="86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05</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03</w:t>
            </w:r>
          </w:p>
        </w:tc>
        <w:tc>
          <w:tcPr>
            <w:tcW w:w="1297"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795 00 00</w:t>
            </w:r>
          </w:p>
        </w:tc>
        <w:tc>
          <w:tcPr>
            <w:tcW w:w="816"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200</w:t>
            </w:r>
          </w:p>
        </w:tc>
        <w:tc>
          <w:tcPr>
            <w:tcW w:w="1235"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272,50</w:t>
            </w:r>
          </w:p>
        </w:tc>
      </w:tr>
      <w:tr w:rsidR="00AE62C0" w:rsidRPr="00AE62C0" w:rsidTr="00CC4779">
        <w:trPr>
          <w:trHeight w:val="552"/>
        </w:trPr>
        <w:tc>
          <w:tcPr>
            <w:tcW w:w="4540"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Иные закупки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05</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03</w:t>
            </w:r>
          </w:p>
        </w:tc>
        <w:tc>
          <w:tcPr>
            <w:tcW w:w="1297"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795 00 00</w:t>
            </w:r>
          </w:p>
        </w:tc>
        <w:tc>
          <w:tcPr>
            <w:tcW w:w="816"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240</w:t>
            </w:r>
          </w:p>
        </w:tc>
        <w:tc>
          <w:tcPr>
            <w:tcW w:w="1235"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272,50</w:t>
            </w:r>
          </w:p>
        </w:tc>
      </w:tr>
      <w:tr w:rsidR="00AE62C0" w:rsidRPr="00AE62C0" w:rsidTr="00CC4779">
        <w:trPr>
          <w:trHeight w:val="552"/>
        </w:trPr>
        <w:tc>
          <w:tcPr>
            <w:tcW w:w="4540"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05</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03</w:t>
            </w:r>
          </w:p>
        </w:tc>
        <w:tc>
          <w:tcPr>
            <w:tcW w:w="1297"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795 00 00</w:t>
            </w:r>
          </w:p>
        </w:tc>
        <w:tc>
          <w:tcPr>
            <w:tcW w:w="816"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244</w:t>
            </w:r>
          </w:p>
        </w:tc>
        <w:tc>
          <w:tcPr>
            <w:tcW w:w="1235"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272,50</w:t>
            </w:r>
          </w:p>
        </w:tc>
      </w:tr>
      <w:tr w:rsidR="00AE62C0" w:rsidRPr="00AE62C0" w:rsidTr="00CC4779">
        <w:trPr>
          <w:trHeight w:val="276"/>
        </w:trPr>
        <w:tc>
          <w:tcPr>
            <w:tcW w:w="4540" w:type="dxa"/>
            <w:tcBorders>
              <w:top w:val="nil"/>
              <w:left w:val="single" w:sz="4" w:space="0" w:color="auto"/>
              <w:bottom w:val="single" w:sz="4" w:space="0" w:color="auto"/>
              <w:right w:val="single" w:sz="4" w:space="0" w:color="auto"/>
            </w:tcBorders>
            <w:shd w:val="clear" w:color="000000" w:fill="C0C0C0"/>
            <w:hideMark/>
          </w:tcPr>
          <w:p w:rsidR="00AE62C0" w:rsidRPr="00AE62C0" w:rsidRDefault="00AE62C0" w:rsidP="00AE62C0">
            <w:pPr>
              <w:spacing w:after="0" w:line="240" w:lineRule="auto"/>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КУЛЬТУРА И КИНЕМАТОГРАФИЯ</w:t>
            </w:r>
          </w:p>
        </w:tc>
        <w:tc>
          <w:tcPr>
            <w:tcW w:w="860"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08</w:t>
            </w:r>
          </w:p>
        </w:tc>
        <w:tc>
          <w:tcPr>
            <w:tcW w:w="1398"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1297" w:type="dxa"/>
            <w:tcBorders>
              <w:top w:val="nil"/>
              <w:left w:val="nil"/>
              <w:bottom w:val="single" w:sz="4" w:space="0" w:color="auto"/>
              <w:right w:val="single" w:sz="4" w:space="0" w:color="auto"/>
            </w:tcBorders>
            <w:shd w:val="clear" w:color="000000" w:fill="C0C0C0"/>
            <w:noWrap/>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816" w:type="dxa"/>
            <w:tcBorders>
              <w:top w:val="nil"/>
              <w:left w:val="nil"/>
              <w:bottom w:val="single" w:sz="4" w:space="0" w:color="auto"/>
              <w:right w:val="single" w:sz="4" w:space="0" w:color="auto"/>
            </w:tcBorders>
            <w:shd w:val="clear" w:color="000000" w:fill="C0C0C0"/>
            <w:noWrap/>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1235" w:type="dxa"/>
            <w:tcBorders>
              <w:top w:val="nil"/>
              <w:left w:val="nil"/>
              <w:bottom w:val="single" w:sz="4" w:space="0" w:color="auto"/>
              <w:right w:val="single" w:sz="4" w:space="0" w:color="auto"/>
            </w:tcBorders>
            <w:shd w:val="clear" w:color="000000" w:fill="C0C0C0"/>
            <w:noWrap/>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1756,64</w:t>
            </w:r>
          </w:p>
        </w:tc>
      </w:tr>
      <w:tr w:rsidR="00AE62C0" w:rsidRPr="00AE62C0" w:rsidTr="00CC4779">
        <w:trPr>
          <w:trHeight w:val="276"/>
        </w:trPr>
        <w:tc>
          <w:tcPr>
            <w:tcW w:w="4540" w:type="dxa"/>
            <w:tcBorders>
              <w:top w:val="nil"/>
              <w:left w:val="single" w:sz="4" w:space="0" w:color="auto"/>
              <w:bottom w:val="single" w:sz="4" w:space="0" w:color="auto"/>
              <w:right w:val="single" w:sz="4" w:space="0" w:color="auto"/>
            </w:tcBorders>
            <w:shd w:val="clear" w:color="000000" w:fill="C0C0C0"/>
            <w:hideMark/>
          </w:tcPr>
          <w:p w:rsidR="00AE62C0" w:rsidRPr="00AE62C0" w:rsidRDefault="00AE62C0" w:rsidP="00AE62C0">
            <w:pPr>
              <w:spacing w:after="0" w:line="240" w:lineRule="auto"/>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Культура</w:t>
            </w:r>
          </w:p>
        </w:tc>
        <w:tc>
          <w:tcPr>
            <w:tcW w:w="860"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08</w:t>
            </w:r>
          </w:p>
        </w:tc>
        <w:tc>
          <w:tcPr>
            <w:tcW w:w="1398"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01</w:t>
            </w:r>
          </w:p>
        </w:tc>
        <w:tc>
          <w:tcPr>
            <w:tcW w:w="1297" w:type="dxa"/>
            <w:tcBorders>
              <w:top w:val="nil"/>
              <w:left w:val="nil"/>
              <w:bottom w:val="single" w:sz="4" w:space="0" w:color="auto"/>
              <w:right w:val="single" w:sz="4" w:space="0" w:color="auto"/>
            </w:tcBorders>
            <w:shd w:val="clear" w:color="000000" w:fill="C0C0C0"/>
            <w:noWrap/>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816" w:type="dxa"/>
            <w:tcBorders>
              <w:top w:val="nil"/>
              <w:left w:val="nil"/>
              <w:bottom w:val="single" w:sz="4" w:space="0" w:color="auto"/>
              <w:right w:val="single" w:sz="4" w:space="0" w:color="auto"/>
            </w:tcBorders>
            <w:shd w:val="clear" w:color="000000" w:fill="C0C0C0"/>
            <w:noWrap/>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1235" w:type="dxa"/>
            <w:tcBorders>
              <w:top w:val="nil"/>
              <w:left w:val="nil"/>
              <w:bottom w:val="single" w:sz="4" w:space="0" w:color="auto"/>
              <w:right w:val="single" w:sz="4" w:space="0" w:color="auto"/>
            </w:tcBorders>
            <w:shd w:val="clear" w:color="000000" w:fill="C0C0C0"/>
            <w:noWrap/>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1756,64</w:t>
            </w:r>
          </w:p>
        </w:tc>
      </w:tr>
      <w:tr w:rsidR="00AE62C0" w:rsidRPr="00AE62C0" w:rsidTr="00CC4779">
        <w:trPr>
          <w:trHeight w:val="828"/>
        </w:trPr>
        <w:tc>
          <w:tcPr>
            <w:tcW w:w="4540"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b/>
                <w:bCs/>
                <w:color w:val="000000"/>
                <w:sz w:val="20"/>
                <w:szCs w:val="20"/>
                <w:lang w:eastAsia="ru-RU"/>
              </w:rPr>
            </w:pPr>
            <w:proofErr w:type="spellStart"/>
            <w:r w:rsidRPr="00AE62C0">
              <w:rPr>
                <w:rFonts w:ascii="Times New Roman" w:eastAsia="Times New Roman" w:hAnsi="Times New Roman" w:cs="Times New Roman"/>
                <w:b/>
                <w:bCs/>
                <w:color w:val="000000"/>
                <w:sz w:val="20"/>
                <w:szCs w:val="20"/>
                <w:lang w:eastAsia="ru-RU"/>
              </w:rPr>
              <w:t>Предоставвление</w:t>
            </w:r>
            <w:proofErr w:type="spellEnd"/>
            <w:r w:rsidRPr="00AE62C0">
              <w:rPr>
                <w:rFonts w:ascii="Times New Roman" w:eastAsia="Times New Roman" w:hAnsi="Times New Roman" w:cs="Times New Roman"/>
                <w:b/>
                <w:bCs/>
                <w:color w:val="000000"/>
                <w:sz w:val="20"/>
                <w:szCs w:val="20"/>
                <w:lang w:eastAsia="ru-RU"/>
              </w:rPr>
              <w:t xml:space="preserve"> субсидий бюджетным, автономным и иным некоммерческим организациям </w:t>
            </w:r>
          </w:p>
        </w:tc>
        <w:tc>
          <w:tcPr>
            <w:tcW w:w="86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08</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01</w:t>
            </w:r>
          </w:p>
        </w:tc>
        <w:tc>
          <w:tcPr>
            <w:tcW w:w="1297"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440 00 00</w:t>
            </w:r>
          </w:p>
        </w:tc>
        <w:tc>
          <w:tcPr>
            <w:tcW w:w="816"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600</w:t>
            </w:r>
          </w:p>
        </w:tc>
        <w:tc>
          <w:tcPr>
            <w:tcW w:w="1235"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1756,64</w:t>
            </w:r>
          </w:p>
        </w:tc>
      </w:tr>
      <w:tr w:rsidR="00AE62C0" w:rsidRPr="00AE62C0" w:rsidTr="00CC4779">
        <w:trPr>
          <w:trHeight w:val="276"/>
        </w:trPr>
        <w:tc>
          <w:tcPr>
            <w:tcW w:w="4540"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xml:space="preserve">Субсидии бюджетным учреждениям </w:t>
            </w:r>
          </w:p>
        </w:tc>
        <w:tc>
          <w:tcPr>
            <w:tcW w:w="86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08</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01</w:t>
            </w:r>
          </w:p>
        </w:tc>
        <w:tc>
          <w:tcPr>
            <w:tcW w:w="1297"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440 99 00</w:t>
            </w:r>
          </w:p>
        </w:tc>
        <w:tc>
          <w:tcPr>
            <w:tcW w:w="816"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610</w:t>
            </w:r>
          </w:p>
        </w:tc>
        <w:tc>
          <w:tcPr>
            <w:tcW w:w="1235"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1486,64</w:t>
            </w:r>
          </w:p>
        </w:tc>
      </w:tr>
      <w:tr w:rsidR="00AE62C0" w:rsidRPr="00AE62C0" w:rsidTr="00CC4779">
        <w:trPr>
          <w:trHeight w:val="1104"/>
        </w:trPr>
        <w:tc>
          <w:tcPr>
            <w:tcW w:w="4540"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86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08</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01</w:t>
            </w:r>
          </w:p>
        </w:tc>
        <w:tc>
          <w:tcPr>
            <w:tcW w:w="1297"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440 99 00</w:t>
            </w:r>
          </w:p>
        </w:tc>
        <w:tc>
          <w:tcPr>
            <w:tcW w:w="816"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611</w:t>
            </w:r>
          </w:p>
        </w:tc>
        <w:tc>
          <w:tcPr>
            <w:tcW w:w="1235"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1486,64</w:t>
            </w:r>
          </w:p>
        </w:tc>
      </w:tr>
      <w:tr w:rsidR="00AE62C0" w:rsidRPr="00AE62C0" w:rsidTr="00CC4779">
        <w:trPr>
          <w:trHeight w:val="276"/>
        </w:trPr>
        <w:tc>
          <w:tcPr>
            <w:tcW w:w="4540"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 xml:space="preserve">Безвозмездные и безвозвратные перечисления </w:t>
            </w:r>
          </w:p>
        </w:tc>
        <w:tc>
          <w:tcPr>
            <w:tcW w:w="86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08</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01</w:t>
            </w:r>
          </w:p>
        </w:tc>
        <w:tc>
          <w:tcPr>
            <w:tcW w:w="1297"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440 99 00</w:t>
            </w:r>
          </w:p>
        </w:tc>
        <w:tc>
          <w:tcPr>
            <w:tcW w:w="816"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611</w:t>
            </w:r>
          </w:p>
        </w:tc>
        <w:tc>
          <w:tcPr>
            <w:tcW w:w="1235"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1486,64</w:t>
            </w:r>
          </w:p>
        </w:tc>
      </w:tr>
      <w:tr w:rsidR="00AE62C0" w:rsidRPr="00AE62C0" w:rsidTr="00CC4779">
        <w:trPr>
          <w:trHeight w:val="552"/>
        </w:trPr>
        <w:tc>
          <w:tcPr>
            <w:tcW w:w="4540" w:type="dxa"/>
            <w:tcBorders>
              <w:top w:val="nil"/>
              <w:left w:val="single" w:sz="4" w:space="0" w:color="auto"/>
              <w:bottom w:val="single" w:sz="4" w:space="0" w:color="auto"/>
              <w:right w:val="single" w:sz="4" w:space="0" w:color="auto"/>
            </w:tcBorders>
            <w:shd w:val="clear" w:color="000000" w:fill="FFFF00"/>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 xml:space="preserve">Строительство сельского дома культуры </w:t>
            </w:r>
            <w:proofErr w:type="spellStart"/>
            <w:r w:rsidRPr="00AE62C0">
              <w:rPr>
                <w:rFonts w:ascii="Times New Roman" w:eastAsia="Times New Roman" w:hAnsi="Times New Roman" w:cs="Times New Roman"/>
                <w:sz w:val="20"/>
                <w:szCs w:val="20"/>
                <w:lang w:eastAsia="ru-RU"/>
              </w:rPr>
              <w:t>с</w:t>
            </w:r>
            <w:proofErr w:type="gramStart"/>
            <w:r w:rsidRPr="00AE62C0">
              <w:rPr>
                <w:rFonts w:ascii="Times New Roman" w:eastAsia="Times New Roman" w:hAnsi="Times New Roman" w:cs="Times New Roman"/>
                <w:sz w:val="20"/>
                <w:szCs w:val="20"/>
                <w:lang w:eastAsia="ru-RU"/>
              </w:rPr>
              <w:t>.М</w:t>
            </w:r>
            <w:proofErr w:type="gramEnd"/>
            <w:r w:rsidRPr="00AE62C0">
              <w:rPr>
                <w:rFonts w:ascii="Times New Roman" w:eastAsia="Times New Roman" w:hAnsi="Times New Roman" w:cs="Times New Roman"/>
                <w:sz w:val="20"/>
                <w:szCs w:val="20"/>
                <w:lang w:eastAsia="ru-RU"/>
              </w:rPr>
              <w:t>айск</w:t>
            </w:r>
            <w:proofErr w:type="spellEnd"/>
            <w:r w:rsidRPr="00AE62C0">
              <w:rPr>
                <w:rFonts w:ascii="Times New Roman" w:eastAsia="Times New Roman" w:hAnsi="Times New Roman" w:cs="Times New Roman"/>
                <w:sz w:val="20"/>
                <w:szCs w:val="20"/>
                <w:lang w:eastAsia="ru-RU"/>
              </w:rPr>
              <w:t xml:space="preserve"> на 150 мест</w:t>
            </w:r>
          </w:p>
        </w:tc>
        <w:tc>
          <w:tcPr>
            <w:tcW w:w="860" w:type="dxa"/>
            <w:tcBorders>
              <w:top w:val="nil"/>
              <w:left w:val="nil"/>
              <w:bottom w:val="single" w:sz="4" w:space="0" w:color="auto"/>
              <w:right w:val="single" w:sz="4" w:space="0" w:color="auto"/>
            </w:tcBorders>
            <w:shd w:val="clear" w:color="000000" w:fill="FFFF00"/>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08</w:t>
            </w:r>
          </w:p>
        </w:tc>
        <w:tc>
          <w:tcPr>
            <w:tcW w:w="1398" w:type="dxa"/>
            <w:tcBorders>
              <w:top w:val="nil"/>
              <w:left w:val="nil"/>
              <w:bottom w:val="single" w:sz="4" w:space="0" w:color="auto"/>
              <w:right w:val="single" w:sz="4" w:space="0" w:color="auto"/>
            </w:tcBorders>
            <w:shd w:val="clear" w:color="000000" w:fill="FFFF00"/>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01</w:t>
            </w:r>
          </w:p>
        </w:tc>
        <w:tc>
          <w:tcPr>
            <w:tcW w:w="1297" w:type="dxa"/>
            <w:tcBorders>
              <w:top w:val="nil"/>
              <w:left w:val="nil"/>
              <w:bottom w:val="single" w:sz="4" w:space="0" w:color="auto"/>
              <w:right w:val="single" w:sz="4" w:space="0" w:color="auto"/>
            </w:tcBorders>
            <w:shd w:val="clear" w:color="000000" w:fill="FFFF00"/>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440 99 00</w:t>
            </w:r>
          </w:p>
        </w:tc>
        <w:tc>
          <w:tcPr>
            <w:tcW w:w="816" w:type="dxa"/>
            <w:tcBorders>
              <w:top w:val="nil"/>
              <w:left w:val="nil"/>
              <w:bottom w:val="single" w:sz="4" w:space="0" w:color="auto"/>
              <w:right w:val="single" w:sz="4" w:space="0" w:color="auto"/>
            </w:tcBorders>
            <w:shd w:val="clear" w:color="000000" w:fill="FFFF00"/>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c>
          <w:tcPr>
            <w:tcW w:w="1235" w:type="dxa"/>
            <w:tcBorders>
              <w:top w:val="nil"/>
              <w:left w:val="nil"/>
              <w:bottom w:val="single" w:sz="4" w:space="0" w:color="auto"/>
              <w:right w:val="single" w:sz="4" w:space="0" w:color="auto"/>
            </w:tcBorders>
            <w:shd w:val="clear" w:color="000000" w:fill="FFFF00"/>
            <w:noWrap/>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10,00</w:t>
            </w:r>
          </w:p>
        </w:tc>
      </w:tr>
      <w:tr w:rsidR="00AE62C0" w:rsidRPr="00AE62C0" w:rsidTr="00CC4779">
        <w:trPr>
          <w:trHeight w:val="276"/>
        </w:trPr>
        <w:tc>
          <w:tcPr>
            <w:tcW w:w="4540"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xml:space="preserve">Библиотека </w:t>
            </w:r>
          </w:p>
        </w:tc>
        <w:tc>
          <w:tcPr>
            <w:tcW w:w="86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08</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01</w:t>
            </w:r>
          </w:p>
        </w:tc>
        <w:tc>
          <w:tcPr>
            <w:tcW w:w="1297"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442 99 00</w:t>
            </w:r>
          </w:p>
        </w:tc>
        <w:tc>
          <w:tcPr>
            <w:tcW w:w="816"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1235"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270,00</w:t>
            </w:r>
          </w:p>
        </w:tc>
      </w:tr>
      <w:tr w:rsidR="00AE62C0" w:rsidRPr="00AE62C0" w:rsidTr="00CC4779">
        <w:trPr>
          <w:trHeight w:val="276"/>
        </w:trPr>
        <w:tc>
          <w:tcPr>
            <w:tcW w:w="4540"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xml:space="preserve">Субсидии бюджетным учреждениям </w:t>
            </w:r>
          </w:p>
        </w:tc>
        <w:tc>
          <w:tcPr>
            <w:tcW w:w="86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08</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01</w:t>
            </w:r>
          </w:p>
        </w:tc>
        <w:tc>
          <w:tcPr>
            <w:tcW w:w="1297"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442 99 00</w:t>
            </w:r>
          </w:p>
        </w:tc>
        <w:tc>
          <w:tcPr>
            <w:tcW w:w="816"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610</w:t>
            </w:r>
          </w:p>
        </w:tc>
        <w:tc>
          <w:tcPr>
            <w:tcW w:w="1235"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270,00</w:t>
            </w:r>
          </w:p>
        </w:tc>
      </w:tr>
      <w:tr w:rsidR="00AE62C0" w:rsidRPr="00AE62C0" w:rsidTr="00CC4779">
        <w:trPr>
          <w:trHeight w:val="1104"/>
        </w:trPr>
        <w:tc>
          <w:tcPr>
            <w:tcW w:w="4540"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86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08</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01</w:t>
            </w:r>
          </w:p>
        </w:tc>
        <w:tc>
          <w:tcPr>
            <w:tcW w:w="1297"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442 99 00</w:t>
            </w:r>
          </w:p>
        </w:tc>
        <w:tc>
          <w:tcPr>
            <w:tcW w:w="816"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610</w:t>
            </w:r>
          </w:p>
        </w:tc>
        <w:tc>
          <w:tcPr>
            <w:tcW w:w="1235"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270,00</w:t>
            </w:r>
          </w:p>
        </w:tc>
      </w:tr>
      <w:tr w:rsidR="00AE62C0" w:rsidRPr="00AE62C0" w:rsidTr="00CC4779">
        <w:trPr>
          <w:trHeight w:val="828"/>
        </w:trPr>
        <w:tc>
          <w:tcPr>
            <w:tcW w:w="4540"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lastRenderedPageBreak/>
              <w:t xml:space="preserve">Безвозмездные и безвозвратные перечисления государственным и муниципальным организациям </w:t>
            </w:r>
          </w:p>
        </w:tc>
        <w:tc>
          <w:tcPr>
            <w:tcW w:w="86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08</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01</w:t>
            </w:r>
          </w:p>
        </w:tc>
        <w:tc>
          <w:tcPr>
            <w:tcW w:w="1297"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442 99 00</w:t>
            </w:r>
          </w:p>
        </w:tc>
        <w:tc>
          <w:tcPr>
            <w:tcW w:w="816"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611</w:t>
            </w:r>
          </w:p>
        </w:tc>
        <w:tc>
          <w:tcPr>
            <w:tcW w:w="1235"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270,00</w:t>
            </w:r>
          </w:p>
        </w:tc>
      </w:tr>
      <w:tr w:rsidR="00AE62C0" w:rsidRPr="00AE62C0" w:rsidTr="00CC4779">
        <w:trPr>
          <w:trHeight w:val="624"/>
        </w:trPr>
        <w:tc>
          <w:tcPr>
            <w:tcW w:w="4540" w:type="dxa"/>
            <w:tcBorders>
              <w:top w:val="nil"/>
              <w:left w:val="single" w:sz="4" w:space="0" w:color="auto"/>
              <w:bottom w:val="single" w:sz="4" w:space="0" w:color="auto"/>
              <w:right w:val="single" w:sz="4" w:space="0" w:color="auto"/>
            </w:tcBorders>
            <w:shd w:val="clear" w:color="000000" w:fill="C0C0C0"/>
            <w:hideMark/>
          </w:tcPr>
          <w:p w:rsidR="00AE62C0" w:rsidRPr="00AE62C0" w:rsidRDefault="00AE62C0" w:rsidP="00AE62C0">
            <w:pPr>
              <w:spacing w:after="0" w:line="240" w:lineRule="auto"/>
              <w:rPr>
                <w:rFonts w:ascii="Times New Roman" w:eastAsia="Times New Roman" w:hAnsi="Times New Roman" w:cs="Times New Roman"/>
                <w:b/>
                <w:bCs/>
                <w:sz w:val="20"/>
                <w:szCs w:val="20"/>
                <w:lang w:eastAsia="ru-RU"/>
              </w:rPr>
            </w:pPr>
            <w:r w:rsidRPr="00AE62C0">
              <w:rPr>
                <w:rFonts w:ascii="Times New Roman" w:eastAsia="Times New Roman" w:hAnsi="Times New Roman" w:cs="Times New Roman"/>
                <w:b/>
                <w:bCs/>
                <w:sz w:val="20"/>
                <w:szCs w:val="20"/>
                <w:lang w:eastAsia="ru-RU"/>
              </w:rPr>
              <w:t>Обслуживание государственного и муниципального долга</w:t>
            </w:r>
          </w:p>
        </w:tc>
        <w:tc>
          <w:tcPr>
            <w:tcW w:w="860"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13</w:t>
            </w:r>
          </w:p>
        </w:tc>
        <w:tc>
          <w:tcPr>
            <w:tcW w:w="1398"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01</w:t>
            </w:r>
          </w:p>
        </w:tc>
        <w:tc>
          <w:tcPr>
            <w:tcW w:w="1297"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c>
          <w:tcPr>
            <w:tcW w:w="816"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c>
          <w:tcPr>
            <w:tcW w:w="1235" w:type="dxa"/>
            <w:tcBorders>
              <w:top w:val="nil"/>
              <w:left w:val="nil"/>
              <w:bottom w:val="single" w:sz="4" w:space="0" w:color="auto"/>
              <w:right w:val="single" w:sz="4" w:space="0" w:color="auto"/>
            </w:tcBorders>
            <w:shd w:val="clear" w:color="000000" w:fill="C0C0C0"/>
            <w:noWrap/>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3,8</w:t>
            </w:r>
          </w:p>
        </w:tc>
      </w:tr>
      <w:tr w:rsidR="00AE62C0" w:rsidRPr="00AE62C0" w:rsidTr="00CC4779">
        <w:trPr>
          <w:trHeight w:val="624"/>
        </w:trPr>
        <w:tc>
          <w:tcPr>
            <w:tcW w:w="4540"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b/>
                <w:bCs/>
                <w:sz w:val="20"/>
                <w:szCs w:val="20"/>
                <w:lang w:eastAsia="ru-RU"/>
              </w:rPr>
            </w:pPr>
            <w:r w:rsidRPr="00AE62C0">
              <w:rPr>
                <w:rFonts w:ascii="Times New Roman" w:eastAsia="Times New Roman" w:hAnsi="Times New Roman" w:cs="Times New Roman"/>
                <w:b/>
                <w:bCs/>
                <w:sz w:val="20"/>
                <w:szCs w:val="20"/>
                <w:lang w:eastAsia="ru-RU"/>
              </w:rPr>
              <w:t>Обслуживание государственного внутреннего и муниципального долга</w:t>
            </w:r>
          </w:p>
        </w:tc>
        <w:tc>
          <w:tcPr>
            <w:tcW w:w="860"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b/>
                <w:bCs/>
                <w:sz w:val="20"/>
                <w:szCs w:val="20"/>
                <w:lang w:eastAsia="ru-RU"/>
              </w:rPr>
            </w:pPr>
            <w:r w:rsidRPr="00AE62C0">
              <w:rPr>
                <w:rFonts w:ascii="Times New Roman" w:eastAsia="Times New Roman" w:hAnsi="Times New Roman" w:cs="Times New Roman"/>
                <w:b/>
                <w:bCs/>
                <w:sz w:val="20"/>
                <w:szCs w:val="20"/>
                <w:lang w:eastAsia="ru-RU"/>
              </w:rPr>
              <w:t>13</w:t>
            </w:r>
          </w:p>
        </w:tc>
        <w:tc>
          <w:tcPr>
            <w:tcW w:w="1398"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b/>
                <w:bCs/>
                <w:sz w:val="20"/>
                <w:szCs w:val="20"/>
                <w:lang w:eastAsia="ru-RU"/>
              </w:rPr>
            </w:pPr>
            <w:r w:rsidRPr="00AE62C0">
              <w:rPr>
                <w:rFonts w:ascii="Times New Roman" w:eastAsia="Times New Roman" w:hAnsi="Times New Roman" w:cs="Times New Roman"/>
                <w:b/>
                <w:bCs/>
                <w:sz w:val="20"/>
                <w:szCs w:val="20"/>
                <w:lang w:eastAsia="ru-RU"/>
              </w:rPr>
              <w:t>01</w:t>
            </w:r>
          </w:p>
        </w:tc>
        <w:tc>
          <w:tcPr>
            <w:tcW w:w="1297"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b/>
                <w:bCs/>
                <w:sz w:val="20"/>
                <w:szCs w:val="20"/>
                <w:lang w:eastAsia="ru-RU"/>
              </w:rPr>
            </w:pPr>
            <w:r w:rsidRPr="00AE62C0">
              <w:rPr>
                <w:rFonts w:ascii="Times New Roman" w:eastAsia="Times New Roman" w:hAnsi="Times New Roman" w:cs="Times New Roman"/>
                <w:b/>
                <w:bCs/>
                <w:sz w:val="20"/>
                <w:szCs w:val="20"/>
                <w:lang w:eastAsia="ru-RU"/>
              </w:rPr>
              <w:t> </w:t>
            </w:r>
          </w:p>
        </w:tc>
        <w:tc>
          <w:tcPr>
            <w:tcW w:w="816"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rPr>
                <w:rFonts w:ascii="Times New Roman" w:eastAsia="Times New Roman" w:hAnsi="Times New Roman" w:cs="Times New Roman"/>
                <w:b/>
                <w:bCs/>
                <w:sz w:val="20"/>
                <w:szCs w:val="20"/>
                <w:lang w:eastAsia="ru-RU"/>
              </w:rPr>
            </w:pPr>
            <w:r w:rsidRPr="00AE62C0">
              <w:rPr>
                <w:rFonts w:ascii="Times New Roman" w:eastAsia="Times New Roman" w:hAnsi="Times New Roman" w:cs="Times New Roman"/>
                <w:b/>
                <w:bCs/>
                <w:sz w:val="20"/>
                <w:szCs w:val="20"/>
                <w:lang w:eastAsia="ru-RU"/>
              </w:rPr>
              <w:t> </w:t>
            </w:r>
          </w:p>
        </w:tc>
        <w:tc>
          <w:tcPr>
            <w:tcW w:w="1235"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3,8</w:t>
            </w:r>
          </w:p>
        </w:tc>
      </w:tr>
      <w:tr w:rsidR="00AE62C0" w:rsidRPr="00AE62C0" w:rsidTr="00CC4779">
        <w:trPr>
          <w:trHeight w:val="624"/>
        </w:trPr>
        <w:tc>
          <w:tcPr>
            <w:tcW w:w="4540"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Процентные платежи по долговым обязательствам</w:t>
            </w:r>
          </w:p>
        </w:tc>
        <w:tc>
          <w:tcPr>
            <w:tcW w:w="860"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13</w:t>
            </w:r>
          </w:p>
        </w:tc>
        <w:tc>
          <w:tcPr>
            <w:tcW w:w="1398"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01</w:t>
            </w:r>
          </w:p>
        </w:tc>
        <w:tc>
          <w:tcPr>
            <w:tcW w:w="1297"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065 03 00</w:t>
            </w:r>
          </w:p>
        </w:tc>
        <w:tc>
          <w:tcPr>
            <w:tcW w:w="816"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 </w:t>
            </w:r>
          </w:p>
        </w:tc>
        <w:tc>
          <w:tcPr>
            <w:tcW w:w="1235"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3,8</w:t>
            </w:r>
          </w:p>
        </w:tc>
      </w:tr>
      <w:tr w:rsidR="00AE62C0" w:rsidRPr="00AE62C0" w:rsidTr="00CC4779">
        <w:trPr>
          <w:trHeight w:val="624"/>
        </w:trPr>
        <w:tc>
          <w:tcPr>
            <w:tcW w:w="4540"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 xml:space="preserve">Обслуживание государственного (муниципального </w:t>
            </w:r>
            <w:proofErr w:type="gramStart"/>
            <w:r w:rsidRPr="00AE62C0">
              <w:rPr>
                <w:rFonts w:ascii="Times New Roman" w:eastAsia="Times New Roman" w:hAnsi="Times New Roman" w:cs="Times New Roman"/>
                <w:sz w:val="20"/>
                <w:szCs w:val="20"/>
                <w:lang w:eastAsia="ru-RU"/>
              </w:rPr>
              <w:t>)д</w:t>
            </w:r>
            <w:proofErr w:type="gramEnd"/>
            <w:r w:rsidRPr="00AE62C0">
              <w:rPr>
                <w:rFonts w:ascii="Times New Roman" w:eastAsia="Times New Roman" w:hAnsi="Times New Roman" w:cs="Times New Roman"/>
                <w:sz w:val="20"/>
                <w:szCs w:val="20"/>
                <w:lang w:eastAsia="ru-RU"/>
              </w:rPr>
              <w:t>олга</w:t>
            </w:r>
          </w:p>
        </w:tc>
        <w:tc>
          <w:tcPr>
            <w:tcW w:w="860"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13</w:t>
            </w:r>
          </w:p>
        </w:tc>
        <w:tc>
          <w:tcPr>
            <w:tcW w:w="1398"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01</w:t>
            </w:r>
          </w:p>
        </w:tc>
        <w:tc>
          <w:tcPr>
            <w:tcW w:w="1297"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065 03 00</w:t>
            </w:r>
          </w:p>
        </w:tc>
        <w:tc>
          <w:tcPr>
            <w:tcW w:w="816"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700</w:t>
            </w:r>
          </w:p>
        </w:tc>
        <w:tc>
          <w:tcPr>
            <w:tcW w:w="1235"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3,8</w:t>
            </w:r>
          </w:p>
        </w:tc>
      </w:tr>
      <w:tr w:rsidR="00AE62C0" w:rsidRPr="00AE62C0" w:rsidTr="00CC4779">
        <w:trPr>
          <w:trHeight w:val="312"/>
        </w:trPr>
        <w:tc>
          <w:tcPr>
            <w:tcW w:w="4540" w:type="dxa"/>
            <w:tcBorders>
              <w:top w:val="nil"/>
              <w:left w:val="single" w:sz="4" w:space="0" w:color="auto"/>
              <w:bottom w:val="single" w:sz="4" w:space="0" w:color="auto"/>
              <w:right w:val="single" w:sz="4" w:space="0" w:color="auto"/>
            </w:tcBorders>
            <w:shd w:val="clear" w:color="auto" w:fill="auto"/>
            <w:noWrap/>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Расходы</w:t>
            </w:r>
          </w:p>
        </w:tc>
        <w:tc>
          <w:tcPr>
            <w:tcW w:w="860"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13</w:t>
            </w:r>
          </w:p>
        </w:tc>
        <w:tc>
          <w:tcPr>
            <w:tcW w:w="1398"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01</w:t>
            </w:r>
          </w:p>
        </w:tc>
        <w:tc>
          <w:tcPr>
            <w:tcW w:w="1297"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065 03 00</w:t>
            </w:r>
          </w:p>
        </w:tc>
        <w:tc>
          <w:tcPr>
            <w:tcW w:w="816"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730</w:t>
            </w:r>
          </w:p>
        </w:tc>
        <w:tc>
          <w:tcPr>
            <w:tcW w:w="1235"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3,8</w:t>
            </w:r>
          </w:p>
        </w:tc>
      </w:tr>
      <w:tr w:rsidR="00AE62C0" w:rsidRPr="00AE62C0" w:rsidTr="00CC4779">
        <w:trPr>
          <w:trHeight w:val="624"/>
        </w:trPr>
        <w:tc>
          <w:tcPr>
            <w:tcW w:w="4540"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 xml:space="preserve">Обслуживание государственного (муниципального </w:t>
            </w:r>
            <w:proofErr w:type="gramStart"/>
            <w:r w:rsidRPr="00AE62C0">
              <w:rPr>
                <w:rFonts w:ascii="Times New Roman" w:eastAsia="Times New Roman" w:hAnsi="Times New Roman" w:cs="Times New Roman"/>
                <w:sz w:val="20"/>
                <w:szCs w:val="20"/>
                <w:lang w:eastAsia="ru-RU"/>
              </w:rPr>
              <w:t>)д</w:t>
            </w:r>
            <w:proofErr w:type="gramEnd"/>
            <w:r w:rsidRPr="00AE62C0">
              <w:rPr>
                <w:rFonts w:ascii="Times New Roman" w:eastAsia="Times New Roman" w:hAnsi="Times New Roman" w:cs="Times New Roman"/>
                <w:sz w:val="20"/>
                <w:szCs w:val="20"/>
                <w:lang w:eastAsia="ru-RU"/>
              </w:rPr>
              <w:t>олга</w:t>
            </w:r>
          </w:p>
        </w:tc>
        <w:tc>
          <w:tcPr>
            <w:tcW w:w="860"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13</w:t>
            </w:r>
          </w:p>
        </w:tc>
        <w:tc>
          <w:tcPr>
            <w:tcW w:w="1398"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01</w:t>
            </w:r>
          </w:p>
        </w:tc>
        <w:tc>
          <w:tcPr>
            <w:tcW w:w="1297"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 xml:space="preserve">065 03 00 </w:t>
            </w:r>
          </w:p>
        </w:tc>
        <w:tc>
          <w:tcPr>
            <w:tcW w:w="816"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730</w:t>
            </w:r>
          </w:p>
        </w:tc>
        <w:tc>
          <w:tcPr>
            <w:tcW w:w="1235"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3,8</w:t>
            </w:r>
          </w:p>
        </w:tc>
      </w:tr>
      <w:tr w:rsidR="00AE62C0" w:rsidRPr="00AE62C0" w:rsidTr="00CC4779">
        <w:trPr>
          <w:trHeight w:val="312"/>
        </w:trPr>
        <w:tc>
          <w:tcPr>
            <w:tcW w:w="4540" w:type="dxa"/>
            <w:tcBorders>
              <w:top w:val="nil"/>
              <w:left w:val="single" w:sz="4" w:space="0" w:color="auto"/>
              <w:bottom w:val="single" w:sz="4" w:space="0" w:color="auto"/>
              <w:right w:val="single" w:sz="4" w:space="0" w:color="auto"/>
            </w:tcBorders>
            <w:shd w:val="clear" w:color="auto" w:fill="auto"/>
            <w:noWrap/>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Обслуживание внутреннего долга</w:t>
            </w:r>
          </w:p>
        </w:tc>
        <w:tc>
          <w:tcPr>
            <w:tcW w:w="860"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13</w:t>
            </w:r>
          </w:p>
        </w:tc>
        <w:tc>
          <w:tcPr>
            <w:tcW w:w="1398"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01</w:t>
            </w:r>
          </w:p>
        </w:tc>
        <w:tc>
          <w:tcPr>
            <w:tcW w:w="1297"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065 03 00</w:t>
            </w:r>
          </w:p>
        </w:tc>
        <w:tc>
          <w:tcPr>
            <w:tcW w:w="816"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730</w:t>
            </w:r>
          </w:p>
        </w:tc>
        <w:tc>
          <w:tcPr>
            <w:tcW w:w="1235"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3,8</w:t>
            </w:r>
          </w:p>
        </w:tc>
      </w:tr>
      <w:tr w:rsidR="00AE62C0" w:rsidRPr="00AE62C0" w:rsidTr="00CC4779">
        <w:trPr>
          <w:trHeight w:val="1248"/>
        </w:trPr>
        <w:tc>
          <w:tcPr>
            <w:tcW w:w="4540" w:type="dxa"/>
            <w:tcBorders>
              <w:top w:val="nil"/>
              <w:left w:val="single" w:sz="4" w:space="0" w:color="auto"/>
              <w:bottom w:val="single" w:sz="4" w:space="0" w:color="auto"/>
              <w:right w:val="single" w:sz="4" w:space="0" w:color="auto"/>
            </w:tcBorders>
            <w:shd w:val="clear" w:color="000000" w:fill="C0C0C0"/>
            <w:hideMark/>
          </w:tcPr>
          <w:p w:rsidR="00AE62C0" w:rsidRPr="00AE62C0" w:rsidRDefault="00AE62C0" w:rsidP="00AE62C0">
            <w:pPr>
              <w:spacing w:after="0" w:line="240" w:lineRule="auto"/>
              <w:rPr>
                <w:rFonts w:ascii="Times New Roman" w:eastAsia="Times New Roman" w:hAnsi="Times New Roman" w:cs="Times New Roman"/>
                <w:b/>
                <w:bCs/>
                <w:sz w:val="20"/>
                <w:szCs w:val="20"/>
                <w:lang w:eastAsia="ru-RU"/>
              </w:rPr>
            </w:pPr>
            <w:r w:rsidRPr="00AE62C0">
              <w:rPr>
                <w:rFonts w:ascii="Times New Roman" w:eastAsia="Times New Roman" w:hAnsi="Times New Roman" w:cs="Times New Roman"/>
                <w:b/>
                <w:bCs/>
                <w:sz w:val="20"/>
                <w:szCs w:val="20"/>
                <w:lang w:eastAsia="ru-RU"/>
              </w:rPr>
              <w:t>Межбюджетные трансферты общего характера бюджетам субъектов Российской Федерации и муниципальных образований</w:t>
            </w:r>
          </w:p>
        </w:tc>
        <w:tc>
          <w:tcPr>
            <w:tcW w:w="860"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14</w:t>
            </w:r>
          </w:p>
        </w:tc>
        <w:tc>
          <w:tcPr>
            <w:tcW w:w="1398"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03</w:t>
            </w:r>
          </w:p>
        </w:tc>
        <w:tc>
          <w:tcPr>
            <w:tcW w:w="1297"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c>
          <w:tcPr>
            <w:tcW w:w="816"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c>
          <w:tcPr>
            <w:tcW w:w="1235" w:type="dxa"/>
            <w:tcBorders>
              <w:top w:val="nil"/>
              <w:left w:val="nil"/>
              <w:bottom w:val="single" w:sz="4" w:space="0" w:color="auto"/>
              <w:right w:val="single" w:sz="4" w:space="0" w:color="auto"/>
            </w:tcBorders>
            <w:shd w:val="clear" w:color="000000" w:fill="C0C0C0"/>
            <w:noWrap/>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29,80</w:t>
            </w:r>
          </w:p>
        </w:tc>
      </w:tr>
      <w:tr w:rsidR="00AE62C0" w:rsidRPr="00AE62C0" w:rsidTr="00CC4779">
        <w:trPr>
          <w:trHeight w:val="312"/>
        </w:trPr>
        <w:tc>
          <w:tcPr>
            <w:tcW w:w="4540"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b/>
                <w:bCs/>
                <w:sz w:val="20"/>
                <w:szCs w:val="20"/>
                <w:lang w:eastAsia="ru-RU"/>
              </w:rPr>
            </w:pPr>
            <w:r w:rsidRPr="00AE62C0">
              <w:rPr>
                <w:rFonts w:ascii="Times New Roman" w:eastAsia="Times New Roman" w:hAnsi="Times New Roman" w:cs="Times New Roman"/>
                <w:b/>
                <w:bCs/>
                <w:sz w:val="20"/>
                <w:szCs w:val="20"/>
                <w:lang w:eastAsia="ru-RU"/>
              </w:rPr>
              <w:t>Расходы</w:t>
            </w:r>
          </w:p>
        </w:tc>
        <w:tc>
          <w:tcPr>
            <w:tcW w:w="860"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b/>
                <w:bCs/>
                <w:sz w:val="20"/>
                <w:szCs w:val="20"/>
                <w:lang w:eastAsia="ru-RU"/>
              </w:rPr>
            </w:pPr>
            <w:r w:rsidRPr="00AE62C0">
              <w:rPr>
                <w:rFonts w:ascii="Times New Roman" w:eastAsia="Times New Roman" w:hAnsi="Times New Roman" w:cs="Times New Roman"/>
                <w:b/>
                <w:bCs/>
                <w:sz w:val="20"/>
                <w:szCs w:val="20"/>
                <w:lang w:eastAsia="ru-RU"/>
              </w:rPr>
              <w:t>14</w:t>
            </w:r>
          </w:p>
        </w:tc>
        <w:tc>
          <w:tcPr>
            <w:tcW w:w="1398"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b/>
                <w:bCs/>
                <w:sz w:val="20"/>
                <w:szCs w:val="20"/>
                <w:lang w:eastAsia="ru-RU"/>
              </w:rPr>
            </w:pPr>
            <w:r w:rsidRPr="00AE62C0">
              <w:rPr>
                <w:rFonts w:ascii="Times New Roman" w:eastAsia="Times New Roman" w:hAnsi="Times New Roman" w:cs="Times New Roman"/>
                <w:b/>
                <w:bCs/>
                <w:sz w:val="20"/>
                <w:szCs w:val="20"/>
                <w:lang w:eastAsia="ru-RU"/>
              </w:rPr>
              <w:t>03</w:t>
            </w:r>
          </w:p>
        </w:tc>
        <w:tc>
          <w:tcPr>
            <w:tcW w:w="1297"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b/>
                <w:bCs/>
                <w:sz w:val="20"/>
                <w:szCs w:val="20"/>
                <w:lang w:eastAsia="ru-RU"/>
              </w:rPr>
            </w:pPr>
            <w:r w:rsidRPr="00AE62C0">
              <w:rPr>
                <w:rFonts w:ascii="Times New Roman" w:eastAsia="Times New Roman" w:hAnsi="Times New Roman" w:cs="Times New Roman"/>
                <w:b/>
                <w:bCs/>
                <w:sz w:val="20"/>
                <w:szCs w:val="20"/>
                <w:lang w:eastAsia="ru-RU"/>
              </w:rPr>
              <w:t> </w:t>
            </w:r>
          </w:p>
        </w:tc>
        <w:tc>
          <w:tcPr>
            <w:tcW w:w="816"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rPr>
                <w:rFonts w:ascii="Times New Roman" w:eastAsia="Times New Roman" w:hAnsi="Times New Roman" w:cs="Times New Roman"/>
                <w:b/>
                <w:bCs/>
                <w:sz w:val="20"/>
                <w:szCs w:val="20"/>
                <w:lang w:eastAsia="ru-RU"/>
              </w:rPr>
            </w:pPr>
            <w:r w:rsidRPr="00AE62C0">
              <w:rPr>
                <w:rFonts w:ascii="Times New Roman" w:eastAsia="Times New Roman" w:hAnsi="Times New Roman" w:cs="Times New Roman"/>
                <w:b/>
                <w:bCs/>
                <w:sz w:val="20"/>
                <w:szCs w:val="20"/>
                <w:lang w:eastAsia="ru-RU"/>
              </w:rPr>
              <w:t> </w:t>
            </w:r>
          </w:p>
        </w:tc>
        <w:tc>
          <w:tcPr>
            <w:tcW w:w="1235"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29,80</w:t>
            </w:r>
          </w:p>
        </w:tc>
      </w:tr>
      <w:tr w:rsidR="00AE62C0" w:rsidRPr="00AE62C0" w:rsidTr="00CC4779">
        <w:trPr>
          <w:trHeight w:val="312"/>
        </w:trPr>
        <w:tc>
          <w:tcPr>
            <w:tcW w:w="4540"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Безвозмездные перечисления бюджетам</w:t>
            </w:r>
          </w:p>
        </w:tc>
        <w:tc>
          <w:tcPr>
            <w:tcW w:w="860"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14</w:t>
            </w:r>
          </w:p>
        </w:tc>
        <w:tc>
          <w:tcPr>
            <w:tcW w:w="1398"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03</w:t>
            </w:r>
          </w:p>
        </w:tc>
        <w:tc>
          <w:tcPr>
            <w:tcW w:w="1297"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340 03 00</w:t>
            </w:r>
          </w:p>
        </w:tc>
        <w:tc>
          <w:tcPr>
            <w:tcW w:w="816"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 </w:t>
            </w:r>
          </w:p>
        </w:tc>
        <w:tc>
          <w:tcPr>
            <w:tcW w:w="1235"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29,80</w:t>
            </w:r>
          </w:p>
        </w:tc>
      </w:tr>
      <w:tr w:rsidR="00AE62C0" w:rsidRPr="00AE62C0" w:rsidTr="00CC4779">
        <w:trPr>
          <w:trHeight w:val="936"/>
        </w:trPr>
        <w:tc>
          <w:tcPr>
            <w:tcW w:w="4540"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Перечисление другим бюджетам бюджетной системы Российской Федерации</w:t>
            </w:r>
          </w:p>
        </w:tc>
        <w:tc>
          <w:tcPr>
            <w:tcW w:w="860"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14</w:t>
            </w:r>
          </w:p>
        </w:tc>
        <w:tc>
          <w:tcPr>
            <w:tcW w:w="1398"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03</w:t>
            </w:r>
          </w:p>
        </w:tc>
        <w:tc>
          <w:tcPr>
            <w:tcW w:w="1297"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340 03 00</w:t>
            </w:r>
          </w:p>
        </w:tc>
        <w:tc>
          <w:tcPr>
            <w:tcW w:w="816"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700</w:t>
            </w:r>
          </w:p>
        </w:tc>
        <w:tc>
          <w:tcPr>
            <w:tcW w:w="1235"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29,80</w:t>
            </w:r>
          </w:p>
        </w:tc>
      </w:tr>
      <w:tr w:rsidR="00AE62C0" w:rsidRPr="00AE62C0" w:rsidTr="00CC4779">
        <w:trPr>
          <w:trHeight w:val="624"/>
        </w:trPr>
        <w:tc>
          <w:tcPr>
            <w:tcW w:w="4540"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Прочие межбюджетные трансферты общего характера</w:t>
            </w:r>
          </w:p>
        </w:tc>
        <w:tc>
          <w:tcPr>
            <w:tcW w:w="860"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14</w:t>
            </w:r>
          </w:p>
        </w:tc>
        <w:tc>
          <w:tcPr>
            <w:tcW w:w="1398"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03</w:t>
            </w:r>
          </w:p>
        </w:tc>
        <w:tc>
          <w:tcPr>
            <w:tcW w:w="1297"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340 03 00</w:t>
            </w:r>
          </w:p>
        </w:tc>
        <w:tc>
          <w:tcPr>
            <w:tcW w:w="816"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240</w:t>
            </w:r>
          </w:p>
        </w:tc>
        <w:tc>
          <w:tcPr>
            <w:tcW w:w="1235"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29,80</w:t>
            </w:r>
          </w:p>
        </w:tc>
      </w:tr>
      <w:tr w:rsidR="00AE62C0" w:rsidRPr="00AE62C0" w:rsidTr="00CC4779">
        <w:trPr>
          <w:trHeight w:val="312"/>
        </w:trPr>
        <w:tc>
          <w:tcPr>
            <w:tcW w:w="4540"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Расходы</w:t>
            </w:r>
          </w:p>
        </w:tc>
        <w:tc>
          <w:tcPr>
            <w:tcW w:w="860"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14</w:t>
            </w:r>
          </w:p>
        </w:tc>
        <w:tc>
          <w:tcPr>
            <w:tcW w:w="1398"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03</w:t>
            </w:r>
          </w:p>
        </w:tc>
        <w:tc>
          <w:tcPr>
            <w:tcW w:w="1297"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340 03 00</w:t>
            </w:r>
          </w:p>
        </w:tc>
        <w:tc>
          <w:tcPr>
            <w:tcW w:w="816"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240</w:t>
            </w:r>
          </w:p>
        </w:tc>
        <w:tc>
          <w:tcPr>
            <w:tcW w:w="1235"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29,80</w:t>
            </w:r>
          </w:p>
        </w:tc>
      </w:tr>
      <w:tr w:rsidR="00AE62C0" w:rsidRPr="00AE62C0" w:rsidTr="00CC4779">
        <w:trPr>
          <w:trHeight w:val="936"/>
        </w:trPr>
        <w:tc>
          <w:tcPr>
            <w:tcW w:w="4540"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Перечисление другим бюджетам бюджетной системы Российской Федерации</w:t>
            </w:r>
          </w:p>
        </w:tc>
        <w:tc>
          <w:tcPr>
            <w:tcW w:w="860"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14</w:t>
            </w:r>
          </w:p>
        </w:tc>
        <w:tc>
          <w:tcPr>
            <w:tcW w:w="1398"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03</w:t>
            </w:r>
          </w:p>
        </w:tc>
        <w:tc>
          <w:tcPr>
            <w:tcW w:w="1297"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340 03 00</w:t>
            </w:r>
          </w:p>
        </w:tc>
        <w:tc>
          <w:tcPr>
            <w:tcW w:w="816"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244</w:t>
            </w:r>
          </w:p>
        </w:tc>
        <w:tc>
          <w:tcPr>
            <w:tcW w:w="1235"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29,80</w:t>
            </w:r>
          </w:p>
        </w:tc>
      </w:tr>
      <w:tr w:rsidR="00AE62C0" w:rsidRPr="00AE62C0" w:rsidTr="00CC4779">
        <w:trPr>
          <w:trHeight w:val="264"/>
        </w:trPr>
        <w:tc>
          <w:tcPr>
            <w:tcW w:w="4540" w:type="dxa"/>
            <w:tcBorders>
              <w:top w:val="nil"/>
              <w:left w:val="nil"/>
              <w:bottom w:val="nil"/>
              <w:right w:val="nil"/>
            </w:tcBorders>
            <w:shd w:val="clear" w:color="auto" w:fill="auto"/>
            <w:noWrap/>
            <w:vAlign w:val="bottom"/>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p>
        </w:tc>
        <w:tc>
          <w:tcPr>
            <w:tcW w:w="860" w:type="dxa"/>
            <w:tcBorders>
              <w:top w:val="nil"/>
              <w:left w:val="nil"/>
              <w:bottom w:val="nil"/>
              <w:right w:val="nil"/>
            </w:tcBorders>
            <w:shd w:val="clear" w:color="auto" w:fill="auto"/>
            <w:noWrap/>
            <w:vAlign w:val="bottom"/>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p>
        </w:tc>
        <w:tc>
          <w:tcPr>
            <w:tcW w:w="1398" w:type="dxa"/>
            <w:tcBorders>
              <w:top w:val="nil"/>
              <w:left w:val="nil"/>
              <w:bottom w:val="nil"/>
              <w:right w:val="nil"/>
            </w:tcBorders>
            <w:shd w:val="clear" w:color="auto" w:fill="auto"/>
            <w:noWrap/>
            <w:vAlign w:val="bottom"/>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p>
        </w:tc>
        <w:tc>
          <w:tcPr>
            <w:tcW w:w="1297" w:type="dxa"/>
            <w:tcBorders>
              <w:top w:val="nil"/>
              <w:left w:val="nil"/>
              <w:bottom w:val="nil"/>
              <w:right w:val="nil"/>
            </w:tcBorders>
            <w:shd w:val="clear" w:color="auto" w:fill="auto"/>
            <w:noWrap/>
            <w:vAlign w:val="bottom"/>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p>
        </w:tc>
        <w:tc>
          <w:tcPr>
            <w:tcW w:w="816" w:type="dxa"/>
            <w:tcBorders>
              <w:top w:val="nil"/>
              <w:left w:val="nil"/>
              <w:bottom w:val="nil"/>
              <w:right w:val="nil"/>
            </w:tcBorders>
            <w:shd w:val="clear" w:color="auto" w:fill="auto"/>
            <w:noWrap/>
            <w:vAlign w:val="bottom"/>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p>
        </w:tc>
        <w:tc>
          <w:tcPr>
            <w:tcW w:w="1235" w:type="dxa"/>
            <w:tcBorders>
              <w:top w:val="nil"/>
              <w:left w:val="nil"/>
              <w:bottom w:val="nil"/>
              <w:right w:val="nil"/>
            </w:tcBorders>
            <w:shd w:val="clear" w:color="auto" w:fill="auto"/>
            <w:noWrap/>
            <w:vAlign w:val="bottom"/>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p>
        </w:tc>
      </w:tr>
      <w:tr w:rsidR="00AE62C0" w:rsidRPr="00AE62C0" w:rsidTr="00CC4779">
        <w:trPr>
          <w:trHeight w:val="528"/>
        </w:trPr>
        <w:tc>
          <w:tcPr>
            <w:tcW w:w="4540" w:type="dxa"/>
            <w:tcBorders>
              <w:top w:val="nil"/>
              <w:left w:val="nil"/>
              <w:bottom w:val="nil"/>
              <w:right w:val="nil"/>
            </w:tcBorders>
            <w:shd w:val="clear" w:color="auto" w:fill="auto"/>
            <w:vAlign w:val="bottom"/>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 xml:space="preserve">Начальник финансового отдела администрации МО "Майск"  </w:t>
            </w:r>
          </w:p>
        </w:tc>
        <w:tc>
          <w:tcPr>
            <w:tcW w:w="860" w:type="dxa"/>
            <w:tcBorders>
              <w:top w:val="nil"/>
              <w:left w:val="nil"/>
              <w:bottom w:val="nil"/>
              <w:right w:val="nil"/>
            </w:tcBorders>
            <w:shd w:val="clear" w:color="auto" w:fill="auto"/>
            <w:noWrap/>
            <w:vAlign w:val="bottom"/>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p>
        </w:tc>
        <w:tc>
          <w:tcPr>
            <w:tcW w:w="1398" w:type="dxa"/>
            <w:tcBorders>
              <w:top w:val="nil"/>
              <w:left w:val="nil"/>
              <w:bottom w:val="nil"/>
              <w:right w:val="nil"/>
            </w:tcBorders>
            <w:shd w:val="clear" w:color="auto" w:fill="auto"/>
            <w:noWrap/>
            <w:vAlign w:val="bottom"/>
            <w:hideMark/>
          </w:tcPr>
          <w:p w:rsidR="00AE62C0" w:rsidRPr="00AE62C0" w:rsidRDefault="00AE62C0" w:rsidP="00AE62C0">
            <w:pPr>
              <w:spacing w:after="0" w:line="240" w:lineRule="auto"/>
              <w:jc w:val="right"/>
              <w:rPr>
                <w:rFonts w:ascii="Times New Roman" w:eastAsia="Times New Roman" w:hAnsi="Times New Roman" w:cs="Times New Roman"/>
                <w:sz w:val="20"/>
                <w:szCs w:val="20"/>
                <w:lang w:eastAsia="ru-RU"/>
              </w:rPr>
            </w:pPr>
            <w:proofErr w:type="spellStart"/>
            <w:r w:rsidRPr="00AE62C0">
              <w:rPr>
                <w:rFonts w:ascii="Times New Roman" w:eastAsia="Times New Roman" w:hAnsi="Times New Roman" w:cs="Times New Roman"/>
                <w:sz w:val="20"/>
                <w:szCs w:val="20"/>
                <w:lang w:eastAsia="ru-RU"/>
              </w:rPr>
              <w:t>Н.И.Брянцева</w:t>
            </w:r>
            <w:proofErr w:type="spellEnd"/>
          </w:p>
        </w:tc>
        <w:tc>
          <w:tcPr>
            <w:tcW w:w="1297" w:type="dxa"/>
            <w:tcBorders>
              <w:top w:val="nil"/>
              <w:left w:val="nil"/>
              <w:bottom w:val="nil"/>
              <w:right w:val="nil"/>
            </w:tcBorders>
            <w:shd w:val="clear" w:color="auto" w:fill="auto"/>
            <w:noWrap/>
            <w:vAlign w:val="bottom"/>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p>
        </w:tc>
        <w:tc>
          <w:tcPr>
            <w:tcW w:w="816" w:type="dxa"/>
            <w:tcBorders>
              <w:top w:val="nil"/>
              <w:left w:val="nil"/>
              <w:bottom w:val="nil"/>
              <w:right w:val="nil"/>
            </w:tcBorders>
            <w:shd w:val="clear" w:color="auto" w:fill="auto"/>
            <w:noWrap/>
            <w:vAlign w:val="bottom"/>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p>
        </w:tc>
        <w:tc>
          <w:tcPr>
            <w:tcW w:w="1235" w:type="dxa"/>
            <w:tcBorders>
              <w:top w:val="nil"/>
              <w:left w:val="nil"/>
              <w:bottom w:val="nil"/>
              <w:right w:val="nil"/>
            </w:tcBorders>
            <w:shd w:val="clear" w:color="auto" w:fill="auto"/>
            <w:noWrap/>
            <w:vAlign w:val="bottom"/>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p>
        </w:tc>
      </w:tr>
    </w:tbl>
    <w:p w:rsidR="00AE62C0" w:rsidRPr="00AE62C0" w:rsidRDefault="00AE62C0" w:rsidP="00AE62C0">
      <w:pPr>
        <w:spacing w:after="0" w:line="240" w:lineRule="auto"/>
        <w:rPr>
          <w:rFonts w:ascii="Times New Roman" w:eastAsia="Times New Roman" w:hAnsi="Times New Roman" w:cs="Times New Roman"/>
          <w:sz w:val="20"/>
          <w:szCs w:val="20"/>
          <w:lang w:eastAsia="ru-RU"/>
        </w:rPr>
      </w:pPr>
    </w:p>
    <w:p w:rsidR="00AE62C0" w:rsidRPr="00AE62C0" w:rsidRDefault="00AE62C0" w:rsidP="00AE62C0">
      <w:pPr>
        <w:spacing w:after="0" w:line="240" w:lineRule="auto"/>
        <w:rPr>
          <w:rFonts w:ascii="Times New Roman" w:eastAsia="Times New Roman" w:hAnsi="Times New Roman" w:cs="Times New Roman"/>
          <w:sz w:val="20"/>
          <w:szCs w:val="20"/>
          <w:lang w:eastAsia="ru-RU"/>
        </w:rPr>
      </w:pPr>
    </w:p>
    <w:p w:rsidR="00AE62C0" w:rsidRPr="00AE62C0" w:rsidRDefault="00AE62C0" w:rsidP="00AE62C0">
      <w:pPr>
        <w:spacing w:after="0" w:line="240" w:lineRule="auto"/>
        <w:rPr>
          <w:rFonts w:ascii="Times New Roman" w:eastAsia="Times New Roman" w:hAnsi="Times New Roman" w:cs="Times New Roman"/>
          <w:sz w:val="20"/>
          <w:szCs w:val="20"/>
          <w:lang w:eastAsia="ru-RU"/>
        </w:rPr>
      </w:pPr>
    </w:p>
    <w:p w:rsidR="00AE62C0" w:rsidRPr="00AE62C0" w:rsidRDefault="00AE62C0" w:rsidP="00AE62C0">
      <w:pPr>
        <w:spacing w:after="0" w:line="240" w:lineRule="auto"/>
        <w:rPr>
          <w:rFonts w:ascii="Times New Roman" w:eastAsia="Times New Roman" w:hAnsi="Times New Roman" w:cs="Times New Roman"/>
          <w:sz w:val="20"/>
          <w:szCs w:val="20"/>
          <w:lang w:eastAsia="ru-RU"/>
        </w:rPr>
      </w:pPr>
    </w:p>
    <w:p w:rsidR="00AE62C0" w:rsidRPr="00AE62C0" w:rsidRDefault="00AE62C0" w:rsidP="00AE62C0">
      <w:pPr>
        <w:spacing w:after="0" w:line="240" w:lineRule="auto"/>
        <w:rPr>
          <w:rFonts w:ascii="Times New Roman" w:eastAsia="Times New Roman" w:hAnsi="Times New Roman" w:cs="Times New Roman"/>
          <w:sz w:val="20"/>
          <w:szCs w:val="20"/>
          <w:lang w:eastAsia="ru-RU"/>
        </w:rPr>
      </w:pPr>
    </w:p>
    <w:p w:rsidR="00AE62C0" w:rsidRPr="00AE62C0" w:rsidRDefault="00AE62C0" w:rsidP="00AE62C0">
      <w:pPr>
        <w:spacing w:after="0" w:line="240" w:lineRule="auto"/>
        <w:rPr>
          <w:rFonts w:ascii="Times New Roman" w:eastAsia="Times New Roman" w:hAnsi="Times New Roman" w:cs="Times New Roman"/>
          <w:sz w:val="20"/>
          <w:szCs w:val="20"/>
          <w:lang w:eastAsia="ru-RU"/>
        </w:rPr>
      </w:pPr>
    </w:p>
    <w:p w:rsidR="00AE62C0" w:rsidRPr="00AE62C0" w:rsidRDefault="00AE62C0" w:rsidP="00AE62C0">
      <w:pPr>
        <w:spacing w:after="0" w:line="240" w:lineRule="auto"/>
        <w:rPr>
          <w:rFonts w:ascii="Times New Roman" w:eastAsia="Times New Roman" w:hAnsi="Times New Roman" w:cs="Times New Roman"/>
          <w:sz w:val="20"/>
          <w:szCs w:val="20"/>
          <w:lang w:eastAsia="ru-RU"/>
        </w:rPr>
      </w:pPr>
    </w:p>
    <w:p w:rsidR="00AE62C0" w:rsidRPr="00AE62C0" w:rsidRDefault="00AE62C0" w:rsidP="00AE62C0">
      <w:pPr>
        <w:spacing w:after="0" w:line="240" w:lineRule="auto"/>
        <w:rPr>
          <w:rFonts w:ascii="Times New Roman" w:eastAsia="Times New Roman" w:hAnsi="Times New Roman" w:cs="Times New Roman"/>
          <w:sz w:val="20"/>
          <w:szCs w:val="20"/>
          <w:lang w:eastAsia="ru-RU"/>
        </w:rPr>
      </w:pPr>
    </w:p>
    <w:p w:rsidR="00AE62C0" w:rsidRPr="00AE62C0" w:rsidRDefault="00AE62C0" w:rsidP="00AE62C0">
      <w:pPr>
        <w:spacing w:after="0" w:line="240" w:lineRule="auto"/>
        <w:rPr>
          <w:rFonts w:ascii="Times New Roman" w:eastAsia="Times New Roman" w:hAnsi="Times New Roman" w:cs="Times New Roman"/>
          <w:sz w:val="20"/>
          <w:szCs w:val="20"/>
          <w:lang w:eastAsia="ru-RU"/>
        </w:rPr>
      </w:pPr>
    </w:p>
    <w:p w:rsidR="00AE62C0" w:rsidRPr="00AE62C0" w:rsidRDefault="00AE62C0" w:rsidP="00AE62C0">
      <w:pPr>
        <w:spacing w:after="0" w:line="240" w:lineRule="auto"/>
        <w:rPr>
          <w:rFonts w:ascii="Times New Roman" w:eastAsia="Times New Roman" w:hAnsi="Times New Roman" w:cs="Times New Roman"/>
          <w:sz w:val="20"/>
          <w:szCs w:val="20"/>
          <w:lang w:eastAsia="ru-RU"/>
        </w:rPr>
      </w:pPr>
    </w:p>
    <w:p w:rsidR="00AE62C0" w:rsidRPr="00AE62C0" w:rsidRDefault="00AE62C0" w:rsidP="00AE62C0">
      <w:pPr>
        <w:spacing w:after="0" w:line="240" w:lineRule="auto"/>
        <w:rPr>
          <w:rFonts w:ascii="Times New Roman" w:eastAsia="Times New Roman" w:hAnsi="Times New Roman" w:cs="Times New Roman"/>
          <w:sz w:val="20"/>
          <w:szCs w:val="20"/>
          <w:lang w:eastAsia="ru-RU"/>
        </w:rPr>
      </w:pPr>
    </w:p>
    <w:p w:rsidR="00AE62C0" w:rsidRPr="00AE62C0" w:rsidRDefault="00AE62C0" w:rsidP="00AE62C0">
      <w:pPr>
        <w:spacing w:after="0" w:line="240" w:lineRule="auto"/>
        <w:rPr>
          <w:rFonts w:ascii="Times New Roman" w:eastAsia="Times New Roman" w:hAnsi="Times New Roman" w:cs="Times New Roman"/>
          <w:sz w:val="20"/>
          <w:szCs w:val="20"/>
          <w:lang w:eastAsia="ru-RU"/>
        </w:rPr>
      </w:pPr>
    </w:p>
    <w:p w:rsidR="00AE62C0" w:rsidRPr="00AE62C0" w:rsidRDefault="00AE62C0" w:rsidP="00AE62C0">
      <w:pPr>
        <w:spacing w:after="0" w:line="240" w:lineRule="auto"/>
        <w:rPr>
          <w:rFonts w:ascii="Times New Roman" w:eastAsia="Times New Roman" w:hAnsi="Times New Roman" w:cs="Times New Roman"/>
          <w:sz w:val="20"/>
          <w:szCs w:val="20"/>
          <w:lang w:eastAsia="ru-RU"/>
        </w:rPr>
      </w:pPr>
    </w:p>
    <w:p w:rsidR="00AE62C0" w:rsidRPr="00AE62C0" w:rsidRDefault="00AE62C0" w:rsidP="00AE62C0">
      <w:pPr>
        <w:spacing w:after="0" w:line="240" w:lineRule="auto"/>
        <w:rPr>
          <w:rFonts w:ascii="Times New Roman" w:eastAsia="Times New Roman" w:hAnsi="Times New Roman" w:cs="Times New Roman"/>
          <w:sz w:val="20"/>
          <w:szCs w:val="20"/>
          <w:lang w:eastAsia="ru-RU"/>
        </w:rPr>
      </w:pPr>
    </w:p>
    <w:p w:rsidR="00AE62C0" w:rsidRPr="00AE62C0" w:rsidRDefault="00AE62C0" w:rsidP="00AE62C0">
      <w:pPr>
        <w:spacing w:after="0" w:line="240" w:lineRule="auto"/>
        <w:jc w:val="both"/>
        <w:rPr>
          <w:rFonts w:ascii="Times New Roman" w:eastAsia="Times New Roman" w:hAnsi="Times New Roman" w:cs="Times New Roman"/>
          <w:sz w:val="20"/>
          <w:szCs w:val="20"/>
          <w:lang w:eastAsia="ru-RU"/>
        </w:rPr>
      </w:pPr>
    </w:p>
    <w:p w:rsidR="00AE62C0" w:rsidRPr="00AE62C0" w:rsidRDefault="00AE62C0" w:rsidP="00AE62C0">
      <w:pPr>
        <w:spacing w:after="0" w:line="240" w:lineRule="auto"/>
        <w:jc w:val="both"/>
        <w:rPr>
          <w:rFonts w:ascii="Times New Roman" w:eastAsia="Times New Roman" w:hAnsi="Times New Roman" w:cs="Times New Roman"/>
          <w:sz w:val="20"/>
          <w:szCs w:val="20"/>
          <w:lang w:eastAsia="ru-RU"/>
        </w:rPr>
      </w:pPr>
    </w:p>
    <w:p w:rsidR="00AE62C0" w:rsidRPr="00AE62C0" w:rsidRDefault="00AE62C0" w:rsidP="00AE62C0">
      <w:pPr>
        <w:spacing w:after="0" w:line="240" w:lineRule="auto"/>
        <w:jc w:val="both"/>
        <w:rPr>
          <w:rFonts w:ascii="Times New Roman" w:eastAsia="Times New Roman" w:hAnsi="Times New Roman" w:cs="Times New Roman"/>
          <w:sz w:val="20"/>
          <w:szCs w:val="20"/>
          <w:lang w:eastAsia="ru-RU"/>
        </w:rPr>
      </w:pPr>
    </w:p>
    <w:p w:rsidR="00AE62C0" w:rsidRPr="00AE62C0" w:rsidRDefault="00AE62C0" w:rsidP="00AE62C0">
      <w:pPr>
        <w:spacing w:after="0" w:line="240" w:lineRule="auto"/>
        <w:jc w:val="both"/>
        <w:rPr>
          <w:rFonts w:ascii="Times New Roman" w:eastAsia="Times New Roman" w:hAnsi="Times New Roman" w:cs="Times New Roman"/>
          <w:sz w:val="20"/>
          <w:szCs w:val="20"/>
          <w:lang w:eastAsia="ru-RU"/>
        </w:rPr>
      </w:pPr>
    </w:p>
    <w:p w:rsidR="00AE62C0" w:rsidRPr="00AE62C0" w:rsidRDefault="00AE62C0" w:rsidP="00AE62C0">
      <w:pPr>
        <w:spacing w:after="0" w:line="240" w:lineRule="auto"/>
        <w:jc w:val="both"/>
        <w:rPr>
          <w:rFonts w:ascii="Times New Roman" w:eastAsia="Times New Roman" w:hAnsi="Times New Roman" w:cs="Times New Roman"/>
          <w:sz w:val="20"/>
          <w:szCs w:val="20"/>
          <w:lang w:eastAsia="ru-RU"/>
        </w:rPr>
      </w:pPr>
    </w:p>
    <w:p w:rsidR="00AE62C0" w:rsidRPr="00AE62C0" w:rsidRDefault="00AE62C0" w:rsidP="00AE62C0">
      <w:pPr>
        <w:spacing w:after="0" w:line="240" w:lineRule="auto"/>
        <w:jc w:val="both"/>
        <w:rPr>
          <w:rFonts w:ascii="Times New Roman" w:eastAsia="Times New Roman" w:hAnsi="Times New Roman" w:cs="Times New Roman"/>
          <w:sz w:val="20"/>
          <w:szCs w:val="20"/>
          <w:lang w:eastAsia="ru-RU"/>
        </w:rPr>
      </w:pPr>
    </w:p>
    <w:tbl>
      <w:tblPr>
        <w:tblW w:w="10773" w:type="dxa"/>
        <w:tblInd w:w="-459" w:type="dxa"/>
        <w:tblLayout w:type="fixed"/>
        <w:tblLook w:val="04A0" w:firstRow="1" w:lastRow="0" w:firstColumn="1" w:lastColumn="0" w:noHBand="0" w:noVBand="1"/>
      </w:tblPr>
      <w:tblGrid>
        <w:gridCol w:w="3302"/>
        <w:gridCol w:w="1040"/>
        <w:gridCol w:w="1398"/>
        <w:gridCol w:w="800"/>
        <w:gridCol w:w="1400"/>
        <w:gridCol w:w="849"/>
        <w:gridCol w:w="771"/>
        <w:gridCol w:w="1072"/>
        <w:gridCol w:w="141"/>
      </w:tblGrid>
      <w:tr w:rsidR="00AE62C0" w:rsidRPr="00AE62C0" w:rsidTr="00AE62C0">
        <w:trPr>
          <w:trHeight w:val="3127"/>
        </w:trPr>
        <w:tc>
          <w:tcPr>
            <w:tcW w:w="3302" w:type="dxa"/>
            <w:tcBorders>
              <w:top w:val="nil"/>
              <w:left w:val="nil"/>
              <w:bottom w:val="nil"/>
              <w:right w:val="nil"/>
            </w:tcBorders>
            <w:shd w:val="clear" w:color="auto" w:fill="auto"/>
            <w:noWrap/>
            <w:vAlign w:val="bottom"/>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p>
        </w:tc>
        <w:tc>
          <w:tcPr>
            <w:tcW w:w="1040" w:type="dxa"/>
            <w:tcBorders>
              <w:top w:val="nil"/>
              <w:left w:val="nil"/>
              <w:bottom w:val="nil"/>
              <w:right w:val="nil"/>
            </w:tcBorders>
            <w:shd w:val="clear" w:color="auto" w:fill="auto"/>
            <w:noWrap/>
            <w:vAlign w:val="bottom"/>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p>
        </w:tc>
        <w:tc>
          <w:tcPr>
            <w:tcW w:w="1398" w:type="dxa"/>
            <w:tcBorders>
              <w:top w:val="nil"/>
              <w:left w:val="nil"/>
              <w:bottom w:val="nil"/>
              <w:right w:val="nil"/>
            </w:tcBorders>
            <w:shd w:val="clear" w:color="auto" w:fill="auto"/>
            <w:noWrap/>
            <w:vAlign w:val="center"/>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p>
        </w:tc>
        <w:tc>
          <w:tcPr>
            <w:tcW w:w="1400" w:type="dxa"/>
            <w:tcBorders>
              <w:top w:val="nil"/>
              <w:left w:val="nil"/>
              <w:bottom w:val="nil"/>
              <w:right w:val="nil"/>
            </w:tcBorders>
            <w:shd w:val="clear" w:color="auto" w:fill="auto"/>
            <w:noWrap/>
            <w:vAlign w:val="bottom"/>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p>
        </w:tc>
        <w:tc>
          <w:tcPr>
            <w:tcW w:w="849" w:type="dxa"/>
            <w:tcBorders>
              <w:top w:val="nil"/>
              <w:left w:val="nil"/>
              <w:bottom w:val="nil"/>
              <w:right w:val="nil"/>
            </w:tcBorders>
            <w:shd w:val="clear" w:color="auto" w:fill="auto"/>
            <w:noWrap/>
            <w:vAlign w:val="bottom"/>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p>
        </w:tc>
        <w:tc>
          <w:tcPr>
            <w:tcW w:w="1984" w:type="dxa"/>
            <w:gridSpan w:val="3"/>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p>
          <w:p w:rsidR="00AE62C0" w:rsidRPr="00AE62C0" w:rsidRDefault="00AE62C0" w:rsidP="00AE62C0">
            <w:pPr>
              <w:spacing w:after="0" w:line="240" w:lineRule="auto"/>
              <w:rPr>
                <w:rFonts w:ascii="Times New Roman" w:eastAsia="Times New Roman" w:hAnsi="Times New Roman" w:cs="Times New Roman"/>
                <w:sz w:val="20"/>
                <w:szCs w:val="20"/>
                <w:lang w:eastAsia="ru-RU"/>
              </w:rPr>
            </w:pPr>
          </w:p>
          <w:p w:rsidR="00AE62C0" w:rsidRPr="00AE62C0" w:rsidRDefault="00AE62C0" w:rsidP="00AE62C0">
            <w:pPr>
              <w:spacing w:after="0" w:line="240" w:lineRule="auto"/>
              <w:rPr>
                <w:rFonts w:ascii="Times New Roman" w:eastAsia="Times New Roman" w:hAnsi="Times New Roman" w:cs="Times New Roman"/>
                <w:sz w:val="20"/>
                <w:szCs w:val="20"/>
                <w:lang w:eastAsia="ru-RU"/>
              </w:rPr>
            </w:pPr>
          </w:p>
          <w:p w:rsidR="00AE62C0" w:rsidRPr="00AE62C0" w:rsidRDefault="00AE62C0" w:rsidP="00AE62C0">
            <w:pPr>
              <w:spacing w:after="0" w:line="240" w:lineRule="auto"/>
              <w:rPr>
                <w:rFonts w:ascii="Times New Roman" w:eastAsia="Times New Roman" w:hAnsi="Times New Roman" w:cs="Times New Roman"/>
                <w:sz w:val="20"/>
                <w:szCs w:val="20"/>
                <w:lang w:eastAsia="ru-RU"/>
              </w:rPr>
            </w:pPr>
          </w:p>
          <w:p w:rsidR="00AE62C0" w:rsidRPr="00AE62C0" w:rsidRDefault="00AE62C0" w:rsidP="00AE62C0">
            <w:pPr>
              <w:spacing w:after="0" w:line="240" w:lineRule="auto"/>
              <w:rPr>
                <w:rFonts w:ascii="Times New Roman" w:eastAsia="Times New Roman" w:hAnsi="Times New Roman" w:cs="Times New Roman"/>
                <w:sz w:val="20"/>
                <w:szCs w:val="20"/>
                <w:lang w:eastAsia="ru-RU"/>
              </w:rPr>
            </w:pPr>
          </w:p>
          <w:p w:rsidR="00AE62C0" w:rsidRPr="00AE62C0" w:rsidRDefault="00AE62C0" w:rsidP="00AE62C0">
            <w:pPr>
              <w:spacing w:after="0" w:line="240" w:lineRule="auto"/>
              <w:rPr>
                <w:rFonts w:ascii="Times New Roman" w:eastAsia="Times New Roman" w:hAnsi="Times New Roman" w:cs="Times New Roman"/>
                <w:sz w:val="20"/>
                <w:szCs w:val="20"/>
                <w:lang w:eastAsia="ru-RU"/>
              </w:rPr>
            </w:pPr>
          </w:p>
          <w:p w:rsidR="00AE62C0" w:rsidRPr="00AE62C0" w:rsidRDefault="00AE62C0" w:rsidP="00AE62C0">
            <w:pPr>
              <w:spacing w:after="0" w:line="240" w:lineRule="auto"/>
              <w:rPr>
                <w:rFonts w:ascii="Times New Roman" w:eastAsia="Times New Roman" w:hAnsi="Times New Roman" w:cs="Times New Roman"/>
                <w:sz w:val="20"/>
                <w:szCs w:val="20"/>
                <w:lang w:eastAsia="ru-RU"/>
              </w:rPr>
            </w:pPr>
          </w:p>
          <w:p w:rsidR="00AE62C0" w:rsidRPr="00AE62C0" w:rsidRDefault="00AE62C0" w:rsidP="00AE62C0">
            <w:pPr>
              <w:spacing w:after="0" w:line="240" w:lineRule="auto"/>
              <w:rPr>
                <w:rFonts w:ascii="Times New Roman" w:eastAsia="Times New Roman" w:hAnsi="Times New Roman" w:cs="Times New Roman"/>
                <w:sz w:val="20"/>
                <w:szCs w:val="20"/>
                <w:lang w:eastAsia="ru-RU"/>
              </w:rPr>
            </w:pPr>
          </w:p>
          <w:p w:rsidR="00AE62C0" w:rsidRPr="00AE62C0" w:rsidRDefault="00AE62C0" w:rsidP="00AE62C0">
            <w:pPr>
              <w:spacing w:after="0" w:line="240" w:lineRule="auto"/>
              <w:rPr>
                <w:rFonts w:ascii="Times New Roman" w:eastAsia="Times New Roman" w:hAnsi="Times New Roman" w:cs="Times New Roman"/>
                <w:sz w:val="20"/>
                <w:szCs w:val="20"/>
                <w:lang w:eastAsia="ru-RU"/>
              </w:rPr>
            </w:pPr>
          </w:p>
          <w:p w:rsidR="00AE62C0" w:rsidRPr="00AE62C0" w:rsidRDefault="00AE62C0" w:rsidP="00AE62C0">
            <w:pPr>
              <w:spacing w:after="0" w:line="240" w:lineRule="auto"/>
              <w:rPr>
                <w:rFonts w:ascii="Times New Roman" w:eastAsia="Times New Roman" w:hAnsi="Times New Roman" w:cs="Times New Roman"/>
                <w:sz w:val="20"/>
                <w:szCs w:val="20"/>
                <w:lang w:eastAsia="ru-RU"/>
              </w:rPr>
            </w:pPr>
          </w:p>
          <w:p w:rsidR="00AE62C0" w:rsidRPr="00AE62C0" w:rsidRDefault="00AE62C0" w:rsidP="00AE62C0">
            <w:pPr>
              <w:spacing w:after="0" w:line="240" w:lineRule="auto"/>
              <w:rPr>
                <w:rFonts w:ascii="Times New Roman" w:eastAsia="Times New Roman" w:hAnsi="Times New Roman" w:cs="Times New Roman"/>
                <w:sz w:val="20"/>
                <w:szCs w:val="20"/>
                <w:lang w:eastAsia="ru-RU"/>
              </w:rPr>
            </w:pPr>
          </w:p>
          <w:p w:rsidR="00AE62C0" w:rsidRPr="00AE62C0" w:rsidRDefault="00AE62C0" w:rsidP="00AE62C0">
            <w:pPr>
              <w:spacing w:after="0" w:line="240" w:lineRule="auto"/>
              <w:rPr>
                <w:rFonts w:ascii="Times New Roman" w:eastAsia="Times New Roman" w:hAnsi="Times New Roman" w:cs="Times New Roman"/>
                <w:sz w:val="20"/>
                <w:szCs w:val="20"/>
                <w:lang w:eastAsia="ru-RU"/>
              </w:rPr>
            </w:pPr>
          </w:p>
          <w:p w:rsidR="00AE62C0" w:rsidRPr="00AE62C0" w:rsidRDefault="00AE62C0" w:rsidP="00AE62C0">
            <w:pPr>
              <w:spacing w:after="0" w:line="240" w:lineRule="auto"/>
              <w:rPr>
                <w:rFonts w:ascii="Times New Roman" w:eastAsia="Times New Roman" w:hAnsi="Times New Roman" w:cs="Times New Roman"/>
                <w:sz w:val="20"/>
                <w:szCs w:val="20"/>
                <w:lang w:eastAsia="ru-RU"/>
              </w:rPr>
            </w:pPr>
          </w:p>
          <w:p w:rsidR="00AE62C0" w:rsidRPr="00AE62C0" w:rsidRDefault="00AE62C0" w:rsidP="00AE62C0">
            <w:pPr>
              <w:spacing w:after="0" w:line="240" w:lineRule="auto"/>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 xml:space="preserve">Приложение № 9  к решению Думы МО "Майск"  от 26.12.2014г. №70 </w:t>
            </w:r>
            <w:proofErr w:type="gramStart"/>
            <w:r w:rsidRPr="00AE62C0">
              <w:rPr>
                <w:rFonts w:ascii="Times New Roman" w:eastAsia="Times New Roman" w:hAnsi="Times New Roman" w:cs="Times New Roman"/>
                <w:sz w:val="20"/>
                <w:szCs w:val="20"/>
                <w:lang w:eastAsia="ru-RU"/>
              </w:rPr>
              <w:t xml:space="preserve">( </w:t>
            </w:r>
            <w:proofErr w:type="gramEnd"/>
            <w:r w:rsidRPr="00AE62C0">
              <w:rPr>
                <w:rFonts w:ascii="Times New Roman" w:eastAsia="Times New Roman" w:hAnsi="Times New Roman" w:cs="Times New Roman"/>
                <w:sz w:val="20"/>
                <w:szCs w:val="20"/>
                <w:lang w:eastAsia="ru-RU"/>
              </w:rPr>
              <w:t>в ред. от 29.04.2015)</w:t>
            </w:r>
          </w:p>
        </w:tc>
      </w:tr>
      <w:tr w:rsidR="00AE62C0" w:rsidRPr="00AE62C0" w:rsidTr="00CC4779">
        <w:trPr>
          <w:trHeight w:val="570"/>
        </w:trPr>
        <w:tc>
          <w:tcPr>
            <w:tcW w:w="3302" w:type="dxa"/>
            <w:tcBorders>
              <w:top w:val="nil"/>
              <w:left w:val="nil"/>
              <w:bottom w:val="nil"/>
              <w:right w:val="nil"/>
            </w:tcBorders>
            <w:shd w:val="clear" w:color="auto" w:fill="auto"/>
            <w:noWrap/>
            <w:vAlign w:val="center"/>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p>
        </w:tc>
        <w:tc>
          <w:tcPr>
            <w:tcW w:w="1040" w:type="dxa"/>
            <w:tcBorders>
              <w:top w:val="nil"/>
              <w:left w:val="nil"/>
              <w:bottom w:val="nil"/>
              <w:right w:val="nil"/>
            </w:tcBorders>
            <w:shd w:val="clear" w:color="auto" w:fill="auto"/>
            <w:noWrap/>
            <w:vAlign w:val="center"/>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p>
        </w:tc>
        <w:tc>
          <w:tcPr>
            <w:tcW w:w="1398" w:type="dxa"/>
            <w:tcBorders>
              <w:top w:val="nil"/>
              <w:left w:val="nil"/>
              <w:bottom w:val="nil"/>
              <w:right w:val="nil"/>
            </w:tcBorders>
            <w:shd w:val="clear" w:color="auto" w:fill="auto"/>
            <w:noWrap/>
            <w:vAlign w:val="bottom"/>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center"/>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p>
        </w:tc>
        <w:tc>
          <w:tcPr>
            <w:tcW w:w="1400" w:type="dxa"/>
            <w:tcBorders>
              <w:top w:val="nil"/>
              <w:left w:val="nil"/>
              <w:bottom w:val="nil"/>
              <w:right w:val="nil"/>
            </w:tcBorders>
            <w:shd w:val="clear" w:color="auto" w:fill="auto"/>
            <w:noWrap/>
            <w:vAlign w:val="center"/>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p>
        </w:tc>
        <w:tc>
          <w:tcPr>
            <w:tcW w:w="849" w:type="dxa"/>
            <w:tcBorders>
              <w:top w:val="nil"/>
              <w:left w:val="nil"/>
              <w:bottom w:val="nil"/>
              <w:right w:val="nil"/>
            </w:tcBorders>
            <w:shd w:val="clear" w:color="auto" w:fill="auto"/>
            <w:noWrap/>
            <w:vAlign w:val="center"/>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p>
        </w:tc>
        <w:tc>
          <w:tcPr>
            <w:tcW w:w="1984" w:type="dxa"/>
            <w:gridSpan w:val="3"/>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 xml:space="preserve"> "О бюджете МО "Майск" на 2015 год и плановый период 2016 и 2017 годов"</w:t>
            </w:r>
          </w:p>
        </w:tc>
      </w:tr>
      <w:tr w:rsidR="00AE62C0" w:rsidRPr="00AE62C0" w:rsidTr="00CC4779">
        <w:trPr>
          <w:gridAfter w:val="1"/>
          <w:wAfter w:w="141" w:type="dxa"/>
          <w:trHeight w:val="150"/>
        </w:trPr>
        <w:tc>
          <w:tcPr>
            <w:tcW w:w="3302" w:type="dxa"/>
            <w:tcBorders>
              <w:top w:val="nil"/>
              <w:left w:val="nil"/>
              <w:bottom w:val="nil"/>
              <w:right w:val="nil"/>
            </w:tcBorders>
            <w:shd w:val="clear" w:color="auto" w:fill="auto"/>
            <w:noWrap/>
            <w:vAlign w:val="center"/>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p>
        </w:tc>
        <w:tc>
          <w:tcPr>
            <w:tcW w:w="1040" w:type="dxa"/>
            <w:tcBorders>
              <w:top w:val="nil"/>
              <w:left w:val="nil"/>
              <w:bottom w:val="nil"/>
              <w:right w:val="nil"/>
            </w:tcBorders>
            <w:shd w:val="clear" w:color="auto" w:fill="auto"/>
            <w:noWrap/>
            <w:vAlign w:val="center"/>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p>
        </w:tc>
        <w:tc>
          <w:tcPr>
            <w:tcW w:w="1398" w:type="dxa"/>
            <w:tcBorders>
              <w:top w:val="nil"/>
              <w:left w:val="nil"/>
              <w:bottom w:val="nil"/>
              <w:right w:val="nil"/>
            </w:tcBorders>
            <w:shd w:val="clear" w:color="auto" w:fill="auto"/>
            <w:noWrap/>
            <w:vAlign w:val="bottom"/>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center"/>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p>
        </w:tc>
        <w:tc>
          <w:tcPr>
            <w:tcW w:w="1400" w:type="dxa"/>
            <w:tcBorders>
              <w:top w:val="nil"/>
              <w:left w:val="nil"/>
              <w:bottom w:val="nil"/>
              <w:right w:val="nil"/>
            </w:tcBorders>
            <w:shd w:val="clear" w:color="auto" w:fill="auto"/>
            <w:noWrap/>
            <w:vAlign w:val="center"/>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p>
        </w:tc>
        <w:tc>
          <w:tcPr>
            <w:tcW w:w="849" w:type="dxa"/>
            <w:tcBorders>
              <w:top w:val="nil"/>
              <w:left w:val="nil"/>
              <w:bottom w:val="nil"/>
              <w:right w:val="nil"/>
            </w:tcBorders>
            <w:shd w:val="clear" w:color="auto" w:fill="auto"/>
            <w:noWrap/>
            <w:vAlign w:val="center"/>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p>
        </w:tc>
        <w:tc>
          <w:tcPr>
            <w:tcW w:w="771" w:type="dxa"/>
            <w:tcBorders>
              <w:top w:val="nil"/>
              <w:left w:val="nil"/>
              <w:bottom w:val="nil"/>
              <w:right w:val="nil"/>
            </w:tcBorders>
            <w:shd w:val="clear" w:color="auto" w:fill="auto"/>
            <w:noWrap/>
            <w:vAlign w:val="center"/>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p>
        </w:tc>
        <w:tc>
          <w:tcPr>
            <w:tcW w:w="1072" w:type="dxa"/>
            <w:tcBorders>
              <w:top w:val="nil"/>
              <w:left w:val="nil"/>
              <w:bottom w:val="nil"/>
              <w:right w:val="nil"/>
            </w:tcBorders>
            <w:shd w:val="clear" w:color="auto" w:fill="auto"/>
            <w:noWrap/>
            <w:vAlign w:val="center"/>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p>
        </w:tc>
      </w:tr>
      <w:tr w:rsidR="00AE62C0" w:rsidRPr="00AE62C0" w:rsidTr="00CC4779">
        <w:trPr>
          <w:gridAfter w:val="1"/>
          <w:wAfter w:w="141" w:type="dxa"/>
          <w:trHeight w:val="255"/>
        </w:trPr>
        <w:tc>
          <w:tcPr>
            <w:tcW w:w="10632" w:type="dxa"/>
            <w:gridSpan w:val="8"/>
            <w:tcBorders>
              <w:top w:val="nil"/>
              <w:left w:val="nil"/>
              <w:bottom w:val="nil"/>
              <w:right w:val="nil"/>
            </w:tcBorders>
            <w:shd w:val="clear" w:color="auto" w:fill="auto"/>
            <w:vAlign w:val="center"/>
            <w:hideMark/>
          </w:tcPr>
          <w:p w:rsidR="00AE62C0" w:rsidRPr="00AE62C0" w:rsidRDefault="00AE62C0" w:rsidP="00AE62C0">
            <w:pPr>
              <w:spacing w:after="0" w:line="240" w:lineRule="auto"/>
              <w:jc w:val="center"/>
              <w:rPr>
                <w:rFonts w:ascii="Times New Roman" w:eastAsia="Times New Roman" w:hAnsi="Times New Roman" w:cs="Times New Roman"/>
                <w:b/>
                <w:bCs/>
                <w:sz w:val="20"/>
                <w:szCs w:val="20"/>
                <w:lang w:eastAsia="ru-RU"/>
              </w:rPr>
            </w:pPr>
            <w:r w:rsidRPr="00AE62C0">
              <w:rPr>
                <w:rFonts w:ascii="Times New Roman" w:eastAsia="Times New Roman" w:hAnsi="Times New Roman" w:cs="Times New Roman"/>
                <w:b/>
                <w:bCs/>
                <w:sz w:val="20"/>
                <w:szCs w:val="20"/>
                <w:lang w:eastAsia="ru-RU"/>
              </w:rPr>
              <w:t>ВЕДОМСТВЕННАЯ СТРУКТУРА РАСХОДОВ БЮДЖЕТА</w:t>
            </w:r>
          </w:p>
        </w:tc>
      </w:tr>
      <w:tr w:rsidR="00AE62C0" w:rsidRPr="00AE62C0" w:rsidTr="00CC4779">
        <w:trPr>
          <w:gridAfter w:val="1"/>
          <w:wAfter w:w="141" w:type="dxa"/>
          <w:trHeight w:val="450"/>
        </w:trPr>
        <w:tc>
          <w:tcPr>
            <w:tcW w:w="10632" w:type="dxa"/>
            <w:gridSpan w:val="8"/>
            <w:tcBorders>
              <w:top w:val="nil"/>
              <w:left w:val="nil"/>
              <w:bottom w:val="nil"/>
              <w:right w:val="nil"/>
            </w:tcBorders>
            <w:shd w:val="clear" w:color="auto" w:fill="auto"/>
            <w:vAlign w:val="center"/>
            <w:hideMark/>
          </w:tcPr>
          <w:p w:rsidR="00AE62C0" w:rsidRPr="00AE62C0" w:rsidRDefault="00AE62C0" w:rsidP="00AE62C0">
            <w:pPr>
              <w:spacing w:after="0" w:line="240" w:lineRule="auto"/>
              <w:jc w:val="center"/>
              <w:rPr>
                <w:rFonts w:ascii="Times New Roman" w:eastAsia="Times New Roman" w:hAnsi="Times New Roman" w:cs="Times New Roman"/>
                <w:b/>
                <w:bCs/>
                <w:sz w:val="20"/>
                <w:szCs w:val="20"/>
                <w:lang w:eastAsia="ru-RU"/>
              </w:rPr>
            </w:pPr>
            <w:r w:rsidRPr="00AE62C0">
              <w:rPr>
                <w:rFonts w:ascii="Times New Roman" w:eastAsia="Times New Roman" w:hAnsi="Times New Roman" w:cs="Times New Roman"/>
                <w:b/>
                <w:bCs/>
                <w:sz w:val="20"/>
                <w:szCs w:val="20"/>
                <w:lang w:eastAsia="ru-RU"/>
              </w:rPr>
              <w:t>МУНИЦИПАЛЬНОГО ОБРАЗОВАНИЯ "Майск"  на 2015 год.</w:t>
            </w:r>
          </w:p>
        </w:tc>
      </w:tr>
      <w:tr w:rsidR="00AE62C0" w:rsidRPr="00AE62C0" w:rsidTr="00CC4779">
        <w:trPr>
          <w:gridAfter w:val="1"/>
          <w:wAfter w:w="141" w:type="dxa"/>
          <w:trHeight w:val="276"/>
        </w:trPr>
        <w:tc>
          <w:tcPr>
            <w:tcW w:w="3302" w:type="dxa"/>
            <w:tcBorders>
              <w:top w:val="nil"/>
              <w:left w:val="nil"/>
              <w:bottom w:val="nil"/>
              <w:right w:val="nil"/>
            </w:tcBorders>
            <w:shd w:val="clear" w:color="auto" w:fill="auto"/>
            <w:vAlign w:val="center"/>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p>
        </w:tc>
        <w:tc>
          <w:tcPr>
            <w:tcW w:w="1040" w:type="dxa"/>
            <w:tcBorders>
              <w:top w:val="nil"/>
              <w:left w:val="nil"/>
              <w:bottom w:val="nil"/>
              <w:right w:val="nil"/>
            </w:tcBorders>
            <w:shd w:val="clear" w:color="auto" w:fill="auto"/>
            <w:vAlign w:val="center"/>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p>
        </w:tc>
        <w:tc>
          <w:tcPr>
            <w:tcW w:w="1398" w:type="dxa"/>
            <w:tcBorders>
              <w:top w:val="nil"/>
              <w:left w:val="nil"/>
              <w:bottom w:val="nil"/>
              <w:right w:val="nil"/>
            </w:tcBorders>
            <w:shd w:val="clear" w:color="auto" w:fill="auto"/>
            <w:vAlign w:val="center"/>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vAlign w:val="center"/>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p>
        </w:tc>
        <w:tc>
          <w:tcPr>
            <w:tcW w:w="1400" w:type="dxa"/>
            <w:tcBorders>
              <w:top w:val="nil"/>
              <w:left w:val="nil"/>
              <w:bottom w:val="nil"/>
              <w:right w:val="nil"/>
            </w:tcBorders>
            <w:shd w:val="clear" w:color="auto" w:fill="auto"/>
            <w:vAlign w:val="center"/>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p>
        </w:tc>
        <w:tc>
          <w:tcPr>
            <w:tcW w:w="849" w:type="dxa"/>
            <w:tcBorders>
              <w:top w:val="nil"/>
              <w:left w:val="nil"/>
              <w:bottom w:val="nil"/>
              <w:right w:val="nil"/>
            </w:tcBorders>
            <w:shd w:val="clear" w:color="auto" w:fill="auto"/>
            <w:vAlign w:val="center"/>
            <w:hideMark/>
          </w:tcPr>
          <w:p w:rsidR="00AE62C0" w:rsidRPr="00AE62C0" w:rsidRDefault="00AE62C0" w:rsidP="00AE62C0">
            <w:pPr>
              <w:spacing w:after="0" w:line="240" w:lineRule="auto"/>
              <w:jc w:val="right"/>
              <w:rPr>
                <w:rFonts w:ascii="Times New Roman" w:eastAsia="Times New Roman" w:hAnsi="Times New Roman" w:cs="Times New Roman"/>
                <w:b/>
                <w:bCs/>
                <w:sz w:val="20"/>
                <w:szCs w:val="20"/>
                <w:lang w:eastAsia="ru-RU"/>
              </w:rPr>
            </w:pPr>
          </w:p>
        </w:tc>
        <w:tc>
          <w:tcPr>
            <w:tcW w:w="771" w:type="dxa"/>
            <w:tcBorders>
              <w:top w:val="nil"/>
              <w:left w:val="nil"/>
              <w:bottom w:val="nil"/>
              <w:right w:val="nil"/>
            </w:tcBorders>
            <w:shd w:val="clear" w:color="auto" w:fill="auto"/>
            <w:vAlign w:val="center"/>
            <w:hideMark/>
          </w:tcPr>
          <w:p w:rsidR="00AE62C0" w:rsidRPr="00AE62C0" w:rsidRDefault="00AE62C0" w:rsidP="00AE62C0">
            <w:pPr>
              <w:spacing w:after="0" w:line="240" w:lineRule="auto"/>
              <w:jc w:val="right"/>
              <w:rPr>
                <w:rFonts w:ascii="Times New Roman" w:eastAsia="Times New Roman" w:hAnsi="Times New Roman" w:cs="Times New Roman"/>
                <w:b/>
                <w:bCs/>
                <w:sz w:val="20"/>
                <w:szCs w:val="20"/>
                <w:lang w:eastAsia="ru-RU"/>
              </w:rPr>
            </w:pPr>
          </w:p>
        </w:tc>
        <w:tc>
          <w:tcPr>
            <w:tcW w:w="1072" w:type="dxa"/>
            <w:tcBorders>
              <w:top w:val="nil"/>
              <w:left w:val="nil"/>
              <w:bottom w:val="nil"/>
              <w:right w:val="nil"/>
            </w:tcBorders>
            <w:shd w:val="clear" w:color="auto" w:fill="auto"/>
            <w:noWrap/>
            <w:vAlign w:val="bottom"/>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p>
        </w:tc>
      </w:tr>
      <w:tr w:rsidR="00AE62C0" w:rsidRPr="00AE62C0" w:rsidTr="00CC4779">
        <w:trPr>
          <w:gridAfter w:val="1"/>
          <w:wAfter w:w="141" w:type="dxa"/>
          <w:trHeight w:val="705"/>
        </w:trPr>
        <w:tc>
          <w:tcPr>
            <w:tcW w:w="3302" w:type="dxa"/>
            <w:tcBorders>
              <w:top w:val="single" w:sz="4" w:space="0" w:color="auto"/>
              <w:left w:val="single" w:sz="4" w:space="0" w:color="auto"/>
              <w:bottom w:val="nil"/>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b/>
                <w:bCs/>
                <w:sz w:val="20"/>
                <w:szCs w:val="20"/>
                <w:lang w:eastAsia="ru-RU"/>
              </w:rPr>
            </w:pPr>
            <w:r w:rsidRPr="00AE62C0">
              <w:rPr>
                <w:rFonts w:ascii="Times New Roman" w:eastAsia="Times New Roman" w:hAnsi="Times New Roman" w:cs="Times New Roman"/>
                <w:b/>
                <w:bCs/>
                <w:sz w:val="20"/>
                <w:szCs w:val="20"/>
                <w:lang w:eastAsia="ru-RU"/>
              </w:rPr>
              <w:t>Наименование</w:t>
            </w:r>
          </w:p>
        </w:tc>
        <w:tc>
          <w:tcPr>
            <w:tcW w:w="1040" w:type="dxa"/>
            <w:tcBorders>
              <w:top w:val="single" w:sz="4" w:space="0" w:color="auto"/>
              <w:left w:val="nil"/>
              <w:bottom w:val="nil"/>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b/>
                <w:bCs/>
                <w:sz w:val="20"/>
                <w:szCs w:val="20"/>
                <w:lang w:eastAsia="ru-RU"/>
              </w:rPr>
            </w:pPr>
            <w:r w:rsidRPr="00AE62C0">
              <w:rPr>
                <w:rFonts w:ascii="Times New Roman" w:eastAsia="Times New Roman" w:hAnsi="Times New Roman" w:cs="Times New Roman"/>
                <w:b/>
                <w:bCs/>
                <w:sz w:val="20"/>
                <w:szCs w:val="20"/>
                <w:lang w:eastAsia="ru-RU"/>
              </w:rPr>
              <w:t>Глава</w:t>
            </w:r>
          </w:p>
        </w:tc>
        <w:tc>
          <w:tcPr>
            <w:tcW w:w="1398" w:type="dxa"/>
            <w:tcBorders>
              <w:top w:val="single" w:sz="4" w:space="0" w:color="auto"/>
              <w:left w:val="nil"/>
              <w:bottom w:val="nil"/>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sz w:val="20"/>
                <w:szCs w:val="20"/>
                <w:lang w:eastAsia="ru-RU"/>
              </w:rPr>
            </w:pPr>
            <w:proofErr w:type="spellStart"/>
            <w:r w:rsidRPr="00AE62C0">
              <w:rPr>
                <w:rFonts w:ascii="Times New Roman" w:eastAsia="Times New Roman" w:hAnsi="Times New Roman" w:cs="Times New Roman"/>
                <w:b/>
                <w:bCs/>
                <w:sz w:val="20"/>
                <w:szCs w:val="20"/>
                <w:lang w:eastAsia="ru-RU"/>
              </w:rPr>
              <w:t>Рз</w:t>
            </w:r>
            <w:proofErr w:type="spellEnd"/>
          </w:p>
        </w:tc>
        <w:tc>
          <w:tcPr>
            <w:tcW w:w="800" w:type="dxa"/>
            <w:tcBorders>
              <w:top w:val="single" w:sz="4" w:space="0" w:color="auto"/>
              <w:left w:val="nil"/>
              <w:bottom w:val="nil"/>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sz w:val="20"/>
                <w:szCs w:val="20"/>
                <w:lang w:eastAsia="ru-RU"/>
              </w:rPr>
            </w:pPr>
            <w:proofErr w:type="gramStart"/>
            <w:r w:rsidRPr="00AE62C0">
              <w:rPr>
                <w:rFonts w:ascii="Times New Roman" w:eastAsia="Times New Roman" w:hAnsi="Times New Roman" w:cs="Times New Roman"/>
                <w:b/>
                <w:bCs/>
                <w:sz w:val="20"/>
                <w:szCs w:val="20"/>
                <w:lang w:eastAsia="ru-RU"/>
              </w:rPr>
              <w:t>ПР</w:t>
            </w:r>
            <w:proofErr w:type="gramEnd"/>
          </w:p>
        </w:tc>
        <w:tc>
          <w:tcPr>
            <w:tcW w:w="1400" w:type="dxa"/>
            <w:tcBorders>
              <w:top w:val="single" w:sz="4" w:space="0" w:color="auto"/>
              <w:left w:val="nil"/>
              <w:bottom w:val="nil"/>
              <w:right w:val="nil"/>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sz w:val="20"/>
                <w:szCs w:val="20"/>
                <w:lang w:eastAsia="ru-RU"/>
              </w:rPr>
            </w:pPr>
            <w:r w:rsidRPr="00AE62C0">
              <w:rPr>
                <w:rFonts w:ascii="Times New Roman" w:eastAsia="Times New Roman" w:hAnsi="Times New Roman" w:cs="Times New Roman"/>
                <w:b/>
                <w:bCs/>
                <w:sz w:val="20"/>
                <w:szCs w:val="20"/>
                <w:lang w:eastAsia="ru-RU"/>
              </w:rPr>
              <w:t>ЦСР</w:t>
            </w:r>
          </w:p>
        </w:tc>
        <w:tc>
          <w:tcPr>
            <w:tcW w:w="849" w:type="dxa"/>
            <w:tcBorders>
              <w:top w:val="single" w:sz="4" w:space="0" w:color="auto"/>
              <w:left w:val="single" w:sz="4" w:space="0" w:color="auto"/>
              <w:bottom w:val="nil"/>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sz w:val="20"/>
                <w:szCs w:val="20"/>
                <w:lang w:eastAsia="ru-RU"/>
              </w:rPr>
            </w:pPr>
            <w:r w:rsidRPr="00AE62C0">
              <w:rPr>
                <w:rFonts w:ascii="Times New Roman" w:eastAsia="Times New Roman" w:hAnsi="Times New Roman" w:cs="Times New Roman"/>
                <w:b/>
                <w:bCs/>
                <w:sz w:val="20"/>
                <w:szCs w:val="20"/>
                <w:lang w:eastAsia="ru-RU"/>
              </w:rPr>
              <w:t>ВР</w:t>
            </w:r>
          </w:p>
        </w:tc>
        <w:tc>
          <w:tcPr>
            <w:tcW w:w="771" w:type="dxa"/>
            <w:tcBorders>
              <w:top w:val="single" w:sz="4" w:space="0" w:color="auto"/>
              <w:left w:val="nil"/>
              <w:bottom w:val="nil"/>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sz w:val="20"/>
                <w:szCs w:val="20"/>
                <w:lang w:eastAsia="ru-RU"/>
              </w:rPr>
            </w:pPr>
            <w:r w:rsidRPr="00AE62C0">
              <w:rPr>
                <w:rFonts w:ascii="Times New Roman" w:eastAsia="Times New Roman" w:hAnsi="Times New Roman" w:cs="Times New Roman"/>
                <w:b/>
                <w:bCs/>
                <w:sz w:val="20"/>
                <w:szCs w:val="20"/>
                <w:lang w:eastAsia="ru-RU"/>
              </w:rPr>
              <w:t>ЭКР</w:t>
            </w:r>
          </w:p>
        </w:tc>
        <w:tc>
          <w:tcPr>
            <w:tcW w:w="1072" w:type="dxa"/>
            <w:tcBorders>
              <w:top w:val="single" w:sz="4" w:space="0" w:color="auto"/>
              <w:left w:val="nil"/>
              <w:bottom w:val="nil"/>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sz w:val="20"/>
                <w:szCs w:val="20"/>
                <w:lang w:eastAsia="ru-RU"/>
              </w:rPr>
            </w:pPr>
            <w:r w:rsidRPr="00AE62C0">
              <w:rPr>
                <w:rFonts w:ascii="Times New Roman" w:eastAsia="Times New Roman" w:hAnsi="Times New Roman" w:cs="Times New Roman"/>
                <w:b/>
                <w:bCs/>
                <w:sz w:val="20"/>
                <w:szCs w:val="20"/>
                <w:lang w:eastAsia="ru-RU"/>
              </w:rPr>
              <w:t>2 015</w:t>
            </w:r>
          </w:p>
        </w:tc>
      </w:tr>
      <w:tr w:rsidR="00AE62C0" w:rsidRPr="00AE62C0" w:rsidTr="00CC4779">
        <w:trPr>
          <w:gridAfter w:val="1"/>
          <w:wAfter w:w="141" w:type="dxa"/>
          <w:trHeight w:val="276"/>
        </w:trPr>
        <w:tc>
          <w:tcPr>
            <w:tcW w:w="3302" w:type="dxa"/>
            <w:tcBorders>
              <w:top w:val="single" w:sz="4" w:space="0" w:color="auto"/>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b/>
                <w:bCs/>
                <w:sz w:val="20"/>
                <w:szCs w:val="20"/>
                <w:lang w:eastAsia="ru-RU"/>
              </w:rPr>
            </w:pPr>
            <w:r w:rsidRPr="00AE62C0">
              <w:rPr>
                <w:rFonts w:ascii="Times New Roman" w:eastAsia="Times New Roman" w:hAnsi="Times New Roman" w:cs="Times New Roman"/>
                <w:b/>
                <w:bCs/>
                <w:sz w:val="20"/>
                <w:szCs w:val="20"/>
                <w:lang w:eastAsia="ru-RU"/>
              </w:rPr>
              <w:t>ВСЕГО</w:t>
            </w:r>
          </w:p>
        </w:tc>
        <w:tc>
          <w:tcPr>
            <w:tcW w:w="1040" w:type="dxa"/>
            <w:tcBorders>
              <w:top w:val="single" w:sz="4" w:space="0" w:color="auto"/>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b/>
                <w:bCs/>
                <w:sz w:val="20"/>
                <w:szCs w:val="20"/>
                <w:lang w:eastAsia="ru-RU"/>
              </w:rPr>
            </w:pPr>
            <w:r w:rsidRPr="00AE62C0">
              <w:rPr>
                <w:rFonts w:ascii="Times New Roman" w:eastAsia="Times New Roman" w:hAnsi="Times New Roman" w:cs="Times New Roman"/>
                <w:b/>
                <w:bCs/>
                <w:sz w:val="20"/>
                <w:szCs w:val="20"/>
                <w:lang w:eastAsia="ru-RU"/>
              </w:rPr>
              <w:t> </w:t>
            </w:r>
          </w:p>
        </w:tc>
        <w:tc>
          <w:tcPr>
            <w:tcW w:w="1398" w:type="dxa"/>
            <w:tcBorders>
              <w:top w:val="single" w:sz="4" w:space="0" w:color="auto"/>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sz w:val="20"/>
                <w:szCs w:val="20"/>
                <w:lang w:eastAsia="ru-RU"/>
              </w:rPr>
            </w:pPr>
            <w:r w:rsidRPr="00AE62C0">
              <w:rPr>
                <w:rFonts w:ascii="Times New Roman" w:eastAsia="Times New Roman" w:hAnsi="Times New Roman" w:cs="Times New Roman"/>
                <w:b/>
                <w:bCs/>
                <w:sz w:val="20"/>
                <w:szCs w:val="20"/>
                <w:lang w:eastAsia="ru-RU"/>
              </w:rPr>
              <w:t> </w:t>
            </w:r>
          </w:p>
        </w:tc>
        <w:tc>
          <w:tcPr>
            <w:tcW w:w="800" w:type="dxa"/>
            <w:tcBorders>
              <w:top w:val="single" w:sz="4" w:space="0" w:color="auto"/>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sz w:val="20"/>
                <w:szCs w:val="20"/>
                <w:lang w:eastAsia="ru-RU"/>
              </w:rPr>
            </w:pPr>
            <w:r w:rsidRPr="00AE62C0">
              <w:rPr>
                <w:rFonts w:ascii="Times New Roman" w:eastAsia="Times New Roman" w:hAnsi="Times New Roman" w:cs="Times New Roman"/>
                <w:b/>
                <w:bCs/>
                <w:sz w:val="20"/>
                <w:szCs w:val="20"/>
                <w:lang w:eastAsia="ru-RU"/>
              </w:rPr>
              <w:t> </w:t>
            </w:r>
          </w:p>
        </w:tc>
        <w:tc>
          <w:tcPr>
            <w:tcW w:w="1400" w:type="dxa"/>
            <w:tcBorders>
              <w:top w:val="single" w:sz="4" w:space="0" w:color="auto"/>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sz w:val="20"/>
                <w:szCs w:val="20"/>
                <w:lang w:eastAsia="ru-RU"/>
              </w:rPr>
            </w:pPr>
            <w:r w:rsidRPr="00AE62C0">
              <w:rPr>
                <w:rFonts w:ascii="Times New Roman" w:eastAsia="Times New Roman" w:hAnsi="Times New Roman" w:cs="Times New Roman"/>
                <w:b/>
                <w:bCs/>
                <w:sz w:val="20"/>
                <w:szCs w:val="20"/>
                <w:lang w:eastAsia="ru-RU"/>
              </w:rPr>
              <w:t> </w:t>
            </w:r>
          </w:p>
        </w:tc>
        <w:tc>
          <w:tcPr>
            <w:tcW w:w="849" w:type="dxa"/>
            <w:tcBorders>
              <w:top w:val="single" w:sz="4" w:space="0" w:color="auto"/>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sz w:val="20"/>
                <w:szCs w:val="20"/>
                <w:lang w:eastAsia="ru-RU"/>
              </w:rPr>
            </w:pPr>
            <w:r w:rsidRPr="00AE62C0">
              <w:rPr>
                <w:rFonts w:ascii="Times New Roman" w:eastAsia="Times New Roman" w:hAnsi="Times New Roman" w:cs="Times New Roman"/>
                <w:b/>
                <w:bCs/>
                <w:sz w:val="20"/>
                <w:szCs w:val="20"/>
                <w:lang w:eastAsia="ru-RU"/>
              </w:rPr>
              <w:t> </w:t>
            </w:r>
          </w:p>
        </w:tc>
        <w:tc>
          <w:tcPr>
            <w:tcW w:w="771" w:type="dxa"/>
            <w:tcBorders>
              <w:top w:val="single" w:sz="4" w:space="0" w:color="auto"/>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sz w:val="20"/>
                <w:szCs w:val="20"/>
                <w:lang w:eastAsia="ru-RU"/>
              </w:rPr>
            </w:pPr>
            <w:r w:rsidRPr="00AE62C0">
              <w:rPr>
                <w:rFonts w:ascii="Times New Roman" w:eastAsia="Times New Roman" w:hAnsi="Times New Roman" w:cs="Times New Roman"/>
                <w:b/>
                <w:bCs/>
                <w:sz w:val="20"/>
                <w:szCs w:val="20"/>
                <w:lang w:eastAsia="ru-RU"/>
              </w:rPr>
              <w:t> </w:t>
            </w:r>
          </w:p>
        </w:tc>
        <w:tc>
          <w:tcPr>
            <w:tcW w:w="1072" w:type="dxa"/>
            <w:tcBorders>
              <w:top w:val="single" w:sz="4" w:space="0" w:color="auto"/>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sz w:val="20"/>
                <w:szCs w:val="20"/>
                <w:lang w:eastAsia="ru-RU"/>
              </w:rPr>
            </w:pPr>
            <w:r w:rsidRPr="00AE62C0">
              <w:rPr>
                <w:rFonts w:ascii="Times New Roman" w:eastAsia="Times New Roman" w:hAnsi="Times New Roman" w:cs="Times New Roman"/>
                <w:b/>
                <w:bCs/>
                <w:sz w:val="20"/>
                <w:szCs w:val="20"/>
                <w:lang w:eastAsia="ru-RU"/>
              </w:rPr>
              <w:t xml:space="preserve">      8 956,00   </w:t>
            </w:r>
          </w:p>
        </w:tc>
      </w:tr>
      <w:tr w:rsidR="00AE62C0" w:rsidRPr="00AE62C0" w:rsidTr="00CC4779">
        <w:trPr>
          <w:gridAfter w:val="1"/>
          <w:wAfter w:w="141" w:type="dxa"/>
          <w:trHeight w:val="675"/>
        </w:trPr>
        <w:tc>
          <w:tcPr>
            <w:tcW w:w="3302" w:type="dxa"/>
            <w:tcBorders>
              <w:top w:val="nil"/>
              <w:left w:val="single" w:sz="4" w:space="0" w:color="auto"/>
              <w:bottom w:val="single" w:sz="4" w:space="0" w:color="auto"/>
              <w:right w:val="single" w:sz="4" w:space="0" w:color="auto"/>
            </w:tcBorders>
            <w:shd w:val="clear" w:color="000000" w:fill="C0C0C0"/>
            <w:hideMark/>
          </w:tcPr>
          <w:p w:rsidR="00AE62C0" w:rsidRPr="00AE62C0" w:rsidRDefault="00AE62C0" w:rsidP="00AE62C0">
            <w:pPr>
              <w:spacing w:after="0" w:line="240" w:lineRule="auto"/>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ОБЩЕГОСУДАРСТВЕННЫЕ ВОПРОСЫ</w:t>
            </w:r>
          </w:p>
        </w:tc>
        <w:tc>
          <w:tcPr>
            <w:tcW w:w="1040"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01</w:t>
            </w:r>
          </w:p>
        </w:tc>
        <w:tc>
          <w:tcPr>
            <w:tcW w:w="800"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1400"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849"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771"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1072"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b/>
                <w:bCs/>
                <w:color w:val="FF0000"/>
                <w:sz w:val="20"/>
                <w:szCs w:val="20"/>
                <w:lang w:eastAsia="ru-RU"/>
              </w:rPr>
            </w:pPr>
            <w:r w:rsidRPr="00AE62C0">
              <w:rPr>
                <w:rFonts w:ascii="Times New Roman" w:eastAsia="Times New Roman" w:hAnsi="Times New Roman" w:cs="Times New Roman"/>
                <w:b/>
                <w:bCs/>
                <w:color w:val="FF0000"/>
                <w:sz w:val="20"/>
                <w:szCs w:val="20"/>
                <w:lang w:eastAsia="ru-RU"/>
              </w:rPr>
              <w:t>3951,66</w:t>
            </w:r>
          </w:p>
        </w:tc>
      </w:tr>
      <w:tr w:rsidR="00AE62C0" w:rsidRPr="00AE62C0" w:rsidTr="00CC4779">
        <w:trPr>
          <w:gridAfter w:val="1"/>
          <w:wAfter w:w="141" w:type="dxa"/>
          <w:trHeight w:val="885"/>
        </w:trPr>
        <w:tc>
          <w:tcPr>
            <w:tcW w:w="3302" w:type="dxa"/>
            <w:tcBorders>
              <w:top w:val="nil"/>
              <w:left w:val="single" w:sz="4" w:space="0" w:color="auto"/>
              <w:bottom w:val="single" w:sz="4" w:space="0" w:color="auto"/>
              <w:right w:val="single" w:sz="4" w:space="0" w:color="auto"/>
            </w:tcBorders>
            <w:shd w:val="clear" w:color="000000" w:fill="C0C0C0"/>
            <w:hideMark/>
          </w:tcPr>
          <w:p w:rsidR="00AE62C0" w:rsidRPr="00AE62C0" w:rsidRDefault="00AE62C0" w:rsidP="00AE62C0">
            <w:pPr>
              <w:spacing w:after="0" w:line="240" w:lineRule="auto"/>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1040"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01</w:t>
            </w:r>
          </w:p>
        </w:tc>
        <w:tc>
          <w:tcPr>
            <w:tcW w:w="800"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02</w:t>
            </w:r>
          </w:p>
        </w:tc>
        <w:tc>
          <w:tcPr>
            <w:tcW w:w="1400"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849"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771"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1072"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584,02</w:t>
            </w:r>
          </w:p>
        </w:tc>
      </w:tr>
      <w:tr w:rsidR="00AE62C0" w:rsidRPr="00AE62C0" w:rsidTr="00CC4779">
        <w:trPr>
          <w:gridAfter w:val="1"/>
          <w:wAfter w:w="141" w:type="dxa"/>
          <w:trHeight w:val="1530"/>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xml:space="preserve">Руководство и управление в сфере установленных </w:t>
            </w:r>
            <w:proofErr w:type="gramStart"/>
            <w:r w:rsidRPr="00AE62C0">
              <w:rPr>
                <w:rFonts w:ascii="Times New Roman" w:eastAsia="Times New Roman" w:hAnsi="Times New Roman" w:cs="Times New Roman"/>
                <w:b/>
                <w:bCs/>
                <w:color w:val="000000"/>
                <w:sz w:val="20"/>
                <w:szCs w:val="20"/>
                <w:lang w:eastAsia="ru-RU"/>
              </w:rPr>
              <w:t>функций органов государственной власти субъектов Российской Федерации</w:t>
            </w:r>
            <w:proofErr w:type="gramEnd"/>
            <w:r w:rsidRPr="00AE62C0">
              <w:rPr>
                <w:rFonts w:ascii="Times New Roman" w:eastAsia="Times New Roman" w:hAnsi="Times New Roman" w:cs="Times New Roman"/>
                <w:b/>
                <w:bCs/>
                <w:color w:val="000000"/>
                <w:sz w:val="20"/>
                <w:szCs w:val="20"/>
                <w:lang w:eastAsia="ru-RU"/>
              </w:rPr>
              <w:t xml:space="preserve">  и органов местного самоуправления</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01</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02</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000 00 00</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1072"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584,02</w:t>
            </w:r>
          </w:p>
        </w:tc>
      </w:tr>
      <w:tr w:rsidR="00AE62C0" w:rsidRPr="00AE62C0" w:rsidTr="00CC4779">
        <w:trPr>
          <w:gridAfter w:val="1"/>
          <w:wAfter w:w="141" w:type="dxa"/>
          <w:trHeight w:val="435"/>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Глава муниципального образования</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01</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02</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002 03 00</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100</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584,02</w:t>
            </w:r>
          </w:p>
        </w:tc>
      </w:tr>
      <w:tr w:rsidR="00AE62C0" w:rsidRPr="00AE62C0" w:rsidTr="00CC4779">
        <w:trPr>
          <w:gridAfter w:val="1"/>
          <w:wAfter w:w="141" w:type="dxa"/>
          <w:trHeight w:val="600"/>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xml:space="preserve">Расходы на выплаты персоналу государственных органов </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01</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02</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002 03 00</w:t>
            </w:r>
          </w:p>
        </w:tc>
        <w:tc>
          <w:tcPr>
            <w:tcW w:w="849"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120</w:t>
            </w:r>
          </w:p>
        </w:tc>
        <w:tc>
          <w:tcPr>
            <w:tcW w:w="771" w:type="dxa"/>
            <w:tcBorders>
              <w:top w:val="nil"/>
              <w:left w:val="nil"/>
              <w:bottom w:val="nil"/>
              <w:right w:val="nil"/>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p>
        </w:tc>
        <w:tc>
          <w:tcPr>
            <w:tcW w:w="1072" w:type="dxa"/>
            <w:tcBorders>
              <w:top w:val="nil"/>
              <w:left w:val="single" w:sz="4" w:space="0" w:color="auto"/>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584,02</w:t>
            </w:r>
          </w:p>
        </w:tc>
      </w:tr>
      <w:tr w:rsidR="00AE62C0" w:rsidRPr="00AE62C0" w:rsidTr="00CC4779">
        <w:trPr>
          <w:gridAfter w:val="1"/>
          <w:wAfter w:w="141" w:type="dxa"/>
          <w:trHeight w:val="285"/>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xml:space="preserve">Фонд оплаты труда и страховые взносы </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01</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02</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002 03 00</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121</w:t>
            </w:r>
          </w:p>
        </w:tc>
        <w:tc>
          <w:tcPr>
            <w:tcW w:w="771" w:type="dxa"/>
            <w:tcBorders>
              <w:top w:val="single" w:sz="4" w:space="0" w:color="auto"/>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584,02</w:t>
            </w:r>
          </w:p>
        </w:tc>
      </w:tr>
      <w:tr w:rsidR="00AE62C0" w:rsidRPr="00AE62C0" w:rsidTr="00CC4779">
        <w:trPr>
          <w:gridAfter w:val="1"/>
          <w:wAfter w:w="141" w:type="dxa"/>
          <w:trHeight w:val="276"/>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xml:space="preserve">Расходы </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01</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02</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002 03 00</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121</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200</w:t>
            </w:r>
          </w:p>
        </w:tc>
        <w:tc>
          <w:tcPr>
            <w:tcW w:w="1072"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584,02</w:t>
            </w:r>
          </w:p>
        </w:tc>
      </w:tr>
      <w:tr w:rsidR="00AE62C0" w:rsidRPr="00AE62C0" w:rsidTr="00CC4779">
        <w:trPr>
          <w:gridAfter w:val="1"/>
          <w:wAfter w:w="141" w:type="dxa"/>
          <w:trHeight w:val="300"/>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Оплата труда и начисления на оплату труда</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01</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02</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002 03 00</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121</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210</w:t>
            </w:r>
          </w:p>
        </w:tc>
        <w:tc>
          <w:tcPr>
            <w:tcW w:w="1072"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584,02</w:t>
            </w:r>
          </w:p>
        </w:tc>
      </w:tr>
      <w:tr w:rsidR="00AE62C0" w:rsidRPr="00AE62C0" w:rsidTr="00CC4779">
        <w:trPr>
          <w:gridAfter w:val="1"/>
          <w:wAfter w:w="141" w:type="dxa"/>
          <w:trHeight w:val="315"/>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Заработная плата</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01</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02</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002 03 00</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121</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211</w:t>
            </w:r>
          </w:p>
        </w:tc>
        <w:tc>
          <w:tcPr>
            <w:tcW w:w="1072"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449,30</w:t>
            </w:r>
          </w:p>
        </w:tc>
      </w:tr>
      <w:tr w:rsidR="00AE62C0" w:rsidRPr="00AE62C0" w:rsidTr="00CC4779">
        <w:trPr>
          <w:gridAfter w:val="1"/>
          <w:wAfter w:w="141" w:type="dxa"/>
          <w:trHeight w:val="300"/>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Начисление на оплату труда</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01</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02</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002 03 00</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121</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213</w:t>
            </w:r>
          </w:p>
        </w:tc>
        <w:tc>
          <w:tcPr>
            <w:tcW w:w="1072"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134,72</w:t>
            </w:r>
          </w:p>
        </w:tc>
      </w:tr>
      <w:tr w:rsidR="00AE62C0" w:rsidRPr="00AE62C0" w:rsidTr="00CC4779">
        <w:trPr>
          <w:gridAfter w:val="1"/>
          <w:wAfter w:w="141" w:type="dxa"/>
          <w:trHeight w:val="1485"/>
        </w:trPr>
        <w:tc>
          <w:tcPr>
            <w:tcW w:w="3302" w:type="dxa"/>
            <w:tcBorders>
              <w:top w:val="nil"/>
              <w:left w:val="single" w:sz="4" w:space="0" w:color="auto"/>
              <w:bottom w:val="single" w:sz="4" w:space="0" w:color="auto"/>
              <w:right w:val="single" w:sz="4" w:space="0" w:color="auto"/>
            </w:tcBorders>
            <w:shd w:val="clear" w:color="000000" w:fill="C0C0C0"/>
            <w:hideMark/>
          </w:tcPr>
          <w:p w:rsidR="00AE62C0" w:rsidRPr="00AE62C0" w:rsidRDefault="00AE62C0" w:rsidP="00AE62C0">
            <w:pPr>
              <w:spacing w:after="0" w:line="240" w:lineRule="auto"/>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40"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01</w:t>
            </w:r>
          </w:p>
        </w:tc>
        <w:tc>
          <w:tcPr>
            <w:tcW w:w="800"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03</w:t>
            </w:r>
          </w:p>
        </w:tc>
        <w:tc>
          <w:tcPr>
            <w:tcW w:w="1400" w:type="dxa"/>
            <w:tcBorders>
              <w:top w:val="nil"/>
              <w:left w:val="nil"/>
              <w:bottom w:val="single" w:sz="4" w:space="0" w:color="auto"/>
              <w:right w:val="single" w:sz="4" w:space="0" w:color="auto"/>
            </w:tcBorders>
            <w:shd w:val="clear" w:color="000000" w:fill="C0C0C0"/>
            <w:noWrap/>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849" w:type="dxa"/>
            <w:tcBorders>
              <w:top w:val="nil"/>
              <w:left w:val="nil"/>
              <w:bottom w:val="single" w:sz="4" w:space="0" w:color="auto"/>
              <w:right w:val="single" w:sz="4" w:space="0" w:color="auto"/>
            </w:tcBorders>
            <w:shd w:val="clear" w:color="000000" w:fill="C0C0C0"/>
            <w:noWrap/>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771" w:type="dxa"/>
            <w:tcBorders>
              <w:top w:val="nil"/>
              <w:left w:val="nil"/>
              <w:bottom w:val="single" w:sz="4" w:space="0" w:color="auto"/>
              <w:right w:val="single" w:sz="4" w:space="0" w:color="auto"/>
            </w:tcBorders>
            <w:shd w:val="clear" w:color="000000" w:fill="C0C0C0"/>
            <w:noWrap/>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1072" w:type="dxa"/>
            <w:tcBorders>
              <w:top w:val="nil"/>
              <w:left w:val="nil"/>
              <w:bottom w:val="single" w:sz="4" w:space="0" w:color="auto"/>
              <w:right w:val="single" w:sz="4" w:space="0" w:color="auto"/>
            </w:tcBorders>
            <w:shd w:val="clear" w:color="000000" w:fill="C0C0C0"/>
            <w:noWrap/>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5,00</w:t>
            </w:r>
          </w:p>
        </w:tc>
      </w:tr>
      <w:tr w:rsidR="00AE62C0" w:rsidRPr="00AE62C0" w:rsidTr="00CC4779">
        <w:trPr>
          <w:gridAfter w:val="1"/>
          <w:wAfter w:w="141" w:type="dxa"/>
          <w:trHeight w:val="1425"/>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lastRenderedPageBreak/>
              <w:t xml:space="preserve">Руководство и управление в сфере установленных </w:t>
            </w:r>
            <w:proofErr w:type="gramStart"/>
            <w:r w:rsidRPr="00AE62C0">
              <w:rPr>
                <w:rFonts w:ascii="Times New Roman" w:eastAsia="Times New Roman" w:hAnsi="Times New Roman" w:cs="Times New Roman"/>
                <w:b/>
                <w:bCs/>
                <w:color w:val="000000"/>
                <w:sz w:val="20"/>
                <w:szCs w:val="20"/>
                <w:lang w:eastAsia="ru-RU"/>
              </w:rPr>
              <w:t>функций органов государственной власти субъектов Российской Федерации</w:t>
            </w:r>
            <w:proofErr w:type="gramEnd"/>
            <w:r w:rsidRPr="00AE62C0">
              <w:rPr>
                <w:rFonts w:ascii="Times New Roman" w:eastAsia="Times New Roman" w:hAnsi="Times New Roman" w:cs="Times New Roman"/>
                <w:b/>
                <w:bCs/>
                <w:color w:val="000000"/>
                <w:sz w:val="20"/>
                <w:szCs w:val="20"/>
                <w:lang w:eastAsia="ru-RU"/>
              </w:rPr>
              <w:t xml:space="preserve">  и органов местного самоуправления</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01</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03</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002 00 00</w:t>
            </w:r>
          </w:p>
        </w:tc>
        <w:tc>
          <w:tcPr>
            <w:tcW w:w="849"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771"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1072" w:type="dxa"/>
            <w:tcBorders>
              <w:top w:val="nil"/>
              <w:left w:val="nil"/>
              <w:bottom w:val="single" w:sz="4" w:space="0" w:color="auto"/>
              <w:right w:val="single" w:sz="4" w:space="0" w:color="auto"/>
            </w:tcBorders>
            <w:shd w:val="clear" w:color="000000" w:fill="FFFFFF"/>
            <w:noWrap/>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5,00</w:t>
            </w:r>
          </w:p>
        </w:tc>
      </w:tr>
      <w:tr w:rsidR="00AE62C0" w:rsidRPr="00AE62C0" w:rsidTr="00CC4779">
        <w:trPr>
          <w:gridAfter w:val="1"/>
          <w:wAfter w:w="141" w:type="dxa"/>
          <w:trHeight w:val="390"/>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Центральный аппарат</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01</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03</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002 04 00</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1072" w:type="dxa"/>
            <w:tcBorders>
              <w:top w:val="nil"/>
              <w:left w:val="nil"/>
              <w:bottom w:val="single" w:sz="4" w:space="0" w:color="auto"/>
              <w:right w:val="single" w:sz="4" w:space="0" w:color="auto"/>
            </w:tcBorders>
            <w:shd w:val="clear" w:color="000000" w:fill="FFFFFF"/>
            <w:noWrap/>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5,00</w:t>
            </w:r>
          </w:p>
        </w:tc>
      </w:tr>
      <w:tr w:rsidR="00AE62C0" w:rsidRPr="00AE62C0" w:rsidTr="00CC4779">
        <w:trPr>
          <w:gridAfter w:val="1"/>
          <w:wAfter w:w="141" w:type="dxa"/>
          <w:trHeight w:val="675"/>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Закупка товаров, работ и услуг для государственных нужд</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01</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03</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002 04 00</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200</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1072" w:type="dxa"/>
            <w:tcBorders>
              <w:top w:val="nil"/>
              <w:left w:val="nil"/>
              <w:bottom w:val="single" w:sz="4" w:space="0" w:color="auto"/>
              <w:right w:val="single" w:sz="4" w:space="0" w:color="auto"/>
            </w:tcBorders>
            <w:shd w:val="clear" w:color="000000" w:fill="FFFFFF"/>
            <w:noWrap/>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5,00</w:t>
            </w:r>
          </w:p>
        </w:tc>
      </w:tr>
      <w:tr w:rsidR="00AE62C0" w:rsidRPr="00AE62C0" w:rsidTr="00CC4779">
        <w:trPr>
          <w:gridAfter w:val="1"/>
          <w:wAfter w:w="141" w:type="dxa"/>
          <w:trHeight w:val="720"/>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Иные закупки товаров, работ и услуг для государственных нужд</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01</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03</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002 04 00</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240</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auto"/>
              <w:right w:val="single" w:sz="4" w:space="0" w:color="auto"/>
            </w:tcBorders>
            <w:shd w:val="clear" w:color="000000" w:fill="FFFFFF"/>
            <w:noWrap/>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5,00</w:t>
            </w:r>
          </w:p>
        </w:tc>
      </w:tr>
      <w:tr w:rsidR="00AE62C0" w:rsidRPr="00AE62C0" w:rsidTr="00CC4779">
        <w:trPr>
          <w:gridAfter w:val="1"/>
          <w:wAfter w:w="141" w:type="dxa"/>
          <w:trHeight w:val="615"/>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01</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03</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002 04 00</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244</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auto"/>
              <w:right w:val="single" w:sz="4" w:space="0" w:color="auto"/>
            </w:tcBorders>
            <w:shd w:val="clear" w:color="000000" w:fill="FFFFFF"/>
            <w:noWrap/>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5,00</w:t>
            </w:r>
          </w:p>
        </w:tc>
      </w:tr>
      <w:tr w:rsidR="00AE62C0" w:rsidRPr="00AE62C0" w:rsidTr="00CC4779">
        <w:trPr>
          <w:gridAfter w:val="1"/>
          <w:wAfter w:w="141" w:type="dxa"/>
          <w:trHeight w:val="585"/>
        </w:trPr>
        <w:tc>
          <w:tcPr>
            <w:tcW w:w="3302" w:type="dxa"/>
            <w:tcBorders>
              <w:top w:val="single" w:sz="4" w:space="0" w:color="auto"/>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single" w:sz="4" w:space="0" w:color="auto"/>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01</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03</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002 04 00</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244</w:t>
            </w:r>
          </w:p>
        </w:tc>
        <w:tc>
          <w:tcPr>
            <w:tcW w:w="771" w:type="dxa"/>
            <w:tcBorders>
              <w:top w:val="single" w:sz="4" w:space="0" w:color="auto"/>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c>
          <w:tcPr>
            <w:tcW w:w="1072" w:type="dxa"/>
            <w:tcBorders>
              <w:top w:val="single" w:sz="4" w:space="0" w:color="auto"/>
              <w:left w:val="single" w:sz="4" w:space="0" w:color="auto"/>
              <w:bottom w:val="single" w:sz="4" w:space="0" w:color="auto"/>
              <w:right w:val="single" w:sz="4" w:space="0" w:color="auto"/>
            </w:tcBorders>
            <w:shd w:val="clear" w:color="000000" w:fill="FFFFFF"/>
            <w:noWrap/>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5,00</w:t>
            </w:r>
          </w:p>
        </w:tc>
      </w:tr>
      <w:tr w:rsidR="00AE62C0" w:rsidRPr="00AE62C0" w:rsidTr="00CC4779">
        <w:trPr>
          <w:gridAfter w:val="1"/>
          <w:wAfter w:w="141" w:type="dxa"/>
          <w:trHeight w:val="660"/>
        </w:trPr>
        <w:tc>
          <w:tcPr>
            <w:tcW w:w="3302" w:type="dxa"/>
            <w:tcBorders>
              <w:top w:val="single" w:sz="4" w:space="0" w:color="auto"/>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Поступление нефинансовых активов</w:t>
            </w:r>
          </w:p>
        </w:tc>
        <w:tc>
          <w:tcPr>
            <w:tcW w:w="1040" w:type="dxa"/>
            <w:tcBorders>
              <w:top w:val="single" w:sz="4" w:space="0" w:color="auto"/>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single" w:sz="4" w:space="0" w:color="auto"/>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01</w:t>
            </w:r>
          </w:p>
        </w:tc>
        <w:tc>
          <w:tcPr>
            <w:tcW w:w="800" w:type="dxa"/>
            <w:tcBorders>
              <w:top w:val="single" w:sz="4" w:space="0" w:color="auto"/>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03</w:t>
            </w:r>
          </w:p>
        </w:tc>
        <w:tc>
          <w:tcPr>
            <w:tcW w:w="1400" w:type="dxa"/>
            <w:tcBorders>
              <w:top w:val="single" w:sz="4" w:space="0" w:color="auto"/>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002 04 00</w:t>
            </w:r>
          </w:p>
        </w:tc>
        <w:tc>
          <w:tcPr>
            <w:tcW w:w="849" w:type="dxa"/>
            <w:tcBorders>
              <w:top w:val="single" w:sz="4" w:space="0" w:color="auto"/>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244</w:t>
            </w:r>
          </w:p>
        </w:tc>
        <w:tc>
          <w:tcPr>
            <w:tcW w:w="771" w:type="dxa"/>
            <w:tcBorders>
              <w:top w:val="single" w:sz="4" w:space="0" w:color="auto"/>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300</w:t>
            </w:r>
          </w:p>
        </w:tc>
        <w:tc>
          <w:tcPr>
            <w:tcW w:w="1072" w:type="dxa"/>
            <w:tcBorders>
              <w:top w:val="single" w:sz="4" w:space="0" w:color="auto"/>
              <w:left w:val="nil"/>
              <w:bottom w:val="single" w:sz="4" w:space="0" w:color="auto"/>
              <w:right w:val="single" w:sz="4" w:space="0" w:color="auto"/>
            </w:tcBorders>
            <w:shd w:val="clear" w:color="000000" w:fill="FFFFFF"/>
            <w:noWrap/>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5,00</w:t>
            </w:r>
          </w:p>
        </w:tc>
      </w:tr>
      <w:tr w:rsidR="00AE62C0" w:rsidRPr="00AE62C0" w:rsidTr="00CC4779">
        <w:trPr>
          <w:gridAfter w:val="1"/>
          <w:wAfter w:w="141" w:type="dxa"/>
          <w:trHeight w:val="675"/>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Увеличение стоимости нематериальных активов</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01</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03</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002 04 00</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244</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340</w:t>
            </w:r>
          </w:p>
        </w:tc>
        <w:tc>
          <w:tcPr>
            <w:tcW w:w="1072" w:type="dxa"/>
            <w:tcBorders>
              <w:top w:val="nil"/>
              <w:left w:val="nil"/>
              <w:bottom w:val="single" w:sz="4" w:space="0" w:color="auto"/>
              <w:right w:val="single" w:sz="4" w:space="0" w:color="auto"/>
            </w:tcBorders>
            <w:shd w:val="clear" w:color="000000" w:fill="FFFFFF"/>
            <w:noWrap/>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5,00</w:t>
            </w:r>
          </w:p>
        </w:tc>
      </w:tr>
      <w:tr w:rsidR="00AE62C0" w:rsidRPr="00AE62C0" w:rsidTr="00CC4779">
        <w:trPr>
          <w:gridAfter w:val="1"/>
          <w:wAfter w:w="141" w:type="dxa"/>
          <w:trHeight w:val="1380"/>
        </w:trPr>
        <w:tc>
          <w:tcPr>
            <w:tcW w:w="3302" w:type="dxa"/>
            <w:tcBorders>
              <w:top w:val="nil"/>
              <w:left w:val="single" w:sz="4" w:space="0" w:color="auto"/>
              <w:bottom w:val="single" w:sz="4" w:space="0" w:color="auto"/>
              <w:right w:val="single" w:sz="4" w:space="0" w:color="auto"/>
            </w:tcBorders>
            <w:shd w:val="clear" w:color="000000" w:fill="C0C0C0"/>
            <w:hideMark/>
          </w:tcPr>
          <w:p w:rsidR="00AE62C0" w:rsidRPr="00AE62C0" w:rsidRDefault="00AE62C0" w:rsidP="00AE62C0">
            <w:pPr>
              <w:spacing w:after="0" w:line="240" w:lineRule="auto"/>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040"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01</w:t>
            </w:r>
          </w:p>
        </w:tc>
        <w:tc>
          <w:tcPr>
            <w:tcW w:w="800"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04</w:t>
            </w:r>
          </w:p>
        </w:tc>
        <w:tc>
          <w:tcPr>
            <w:tcW w:w="1400"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849"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771"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1072"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2996,41</w:t>
            </w:r>
          </w:p>
        </w:tc>
      </w:tr>
      <w:tr w:rsidR="00AE62C0" w:rsidRPr="00AE62C0" w:rsidTr="00CC4779">
        <w:trPr>
          <w:gridAfter w:val="1"/>
          <w:wAfter w:w="141" w:type="dxa"/>
          <w:trHeight w:val="1380"/>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xml:space="preserve">Руководство и управление в сфере установленных </w:t>
            </w:r>
            <w:proofErr w:type="gramStart"/>
            <w:r w:rsidRPr="00AE62C0">
              <w:rPr>
                <w:rFonts w:ascii="Times New Roman" w:eastAsia="Times New Roman" w:hAnsi="Times New Roman" w:cs="Times New Roman"/>
                <w:b/>
                <w:bCs/>
                <w:color w:val="000000"/>
                <w:sz w:val="20"/>
                <w:szCs w:val="20"/>
                <w:lang w:eastAsia="ru-RU"/>
              </w:rPr>
              <w:t>функций органов государственной власти субъектов Российской Федерации</w:t>
            </w:r>
            <w:proofErr w:type="gramEnd"/>
            <w:r w:rsidRPr="00AE62C0">
              <w:rPr>
                <w:rFonts w:ascii="Times New Roman" w:eastAsia="Times New Roman" w:hAnsi="Times New Roman" w:cs="Times New Roman"/>
                <w:b/>
                <w:bCs/>
                <w:color w:val="000000"/>
                <w:sz w:val="20"/>
                <w:szCs w:val="20"/>
                <w:lang w:eastAsia="ru-RU"/>
              </w:rPr>
              <w:t xml:space="preserve">  и органов местного самоуправления</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01</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04</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002 00 00</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1072"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2996,41</w:t>
            </w:r>
          </w:p>
        </w:tc>
      </w:tr>
      <w:tr w:rsidR="00AE62C0" w:rsidRPr="00AE62C0" w:rsidTr="00CC4779">
        <w:trPr>
          <w:gridAfter w:val="1"/>
          <w:wAfter w:w="141" w:type="dxa"/>
          <w:trHeight w:val="276"/>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Центральный аппарат</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01</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04</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002 04 00</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1072"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2996,41</w:t>
            </w:r>
          </w:p>
        </w:tc>
      </w:tr>
      <w:tr w:rsidR="00AE62C0" w:rsidRPr="00AE62C0" w:rsidTr="00CC4779">
        <w:trPr>
          <w:gridAfter w:val="1"/>
          <w:wAfter w:w="141" w:type="dxa"/>
          <w:trHeight w:val="1830"/>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xml:space="preserve">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   </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xml:space="preserve">01 </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04</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002 04 00</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100</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1072"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2996,41</w:t>
            </w:r>
          </w:p>
        </w:tc>
      </w:tr>
      <w:tr w:rsidR="00AE62C0" w:rsidRPr="00AE62C0" w:rsidTr="00CC4779">
        <w:trPr>
          <w:gridAfter w:val="1"/>
          <w:wAfter w:w="141" w:type="dxa"/>
          <w:trHeight w:val="552"/>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xml:space="preserve">Расходы на выплаты персоналу государственных органов </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01</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04</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xml:space="preserve">002 04 00 </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120</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1072"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2996,41</w:t>
            </w:r>
          </w:p>
        </w:tc>
      </w:tr>
      <w:tr w:rsidR="00AE62C0" w:rsidRPr="00AE62C0" w:rsidTr="00CC4779">
        <w:trPr>
          <w:gridAfter w:val="1"/>
          <w:wAfter w:w="141" w:type="dxa"/>
          <w:trHeight w:val="276"/>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xml:space="preserve">Фонд оплаты труда и страховые взносы </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01</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04</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002 04 00</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121</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2996,41</w:t>
            </w:r>
          </w:p>
        </w:tc>
      </w:tr>
      <w:tr w:rsidR="00AE62C0" w:rsidRPr="00AE62C0" w:rsidTr="00CC4779">
        <w:trPr>
          <w:gridAfter w:val="1"/>
          <w:wAfter w:w="141" w:type="dxa"/>
          <w:trHeight w:val="276"/>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Расходы</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01</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04</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002 04 00</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121</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200</w:t>
            </w:r>
          </w:p>
        </w:tc>
        <w:tc>
          <w:tcPr>
            <w:tcW w:w="1072"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2996,41</w:t>
            </w:r>
          </w:p>
        </w:tc>
      </w:tr>
      <w:tr w:rsidR="00AE62C0" w:rsidRPr="00AE62C0" w:rsidTr="00CC4779">
        <w:trPr>
          <w:gridAfter w:val="1"/>
          <w:wAfter w:w="141" w:type="dxa"/>
          <w:trHeight w:val="276"/>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Оплата труда и начисления на оплату труда</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01</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04</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002 04 00</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121</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210</w:t>
            </w:r>
          </w:p>
        </w:tc>
        <w:tc>
          <w:tcPr>
            <w:tcW w:w="1072"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2651,41</w:t>
            </w:r>
          </w:p>
        </w:tc>
      </w:tr>
      <w:tr w:rsidR="00AE62C0" w:rsidRPr="00AE62C0" w:rsidTr="00CC4779">
        <w:trPr>
          <w:gridAfter w:val="1"/>
          <w:wAfter w:w="141" w:type="dxa"/>
          <w:trHeight w:val="276"/>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Заработная плата</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01</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04</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002 04 00</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121</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211</w:t>
            </w:r>
          </w:p>
        </w:tc>
        <w:tc>
          <w:tcPr>
            <w:tcW w:w="1072"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2006,00</w:t>
            </w:r>
          </w:p>
        </w:tc>
      </w:tr>
      <w:tr w:rsidR="00AE62C0" w:rsidRPr="00AE62C0" w:rsidTr="00CC4779">
        <w:trPr>
          <w:gridAfter w:val="1"/>
          <w:wAfter w:w="141" w:type="dxa"/>
          <w:trHeight w:val="276"/>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Начисления на выплаты по оплате труда</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01</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04</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002 04 00</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121</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213</w:t>
            </w:r>
          </w:p>
        </w:tc>
        <w:tc>
          <w:tcPr>
            <w:tcW w:w="1072"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645,41</w:t>
            </w:r>
          </w:p>
        </w:tc>
      </w:tr>
      <w:tr w:rsidR="00AE62C0" w:rsidRPr="00AE62C0" w:rsidTr="00CC4779">
        <w:trPr>
          <w:gridAfter w:val="1"/>
          <w:wAfter w:w="141" w:type="dxa"/>
          <w:trHeight w:val="552"/>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Закупка товаров, работ и услуг для государственных нужд</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01</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04</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002 04 00</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200</w:t>
            </w:r>
          </w:p>
        </w:tc>
        <w:tc>
          <w:tcPr>
            <w:tcW w:w="771" w:type="dxa"/>
            <w:tcBorders>
              <w:top w:val="nil"/>
              <w:left w:val="nil"/>
              <w:bottom w:val="nil"/>
              <w:right w:val="nil"/>
            </w:tcBorders>
            <w:shd w:val="clear" w:color="auto" w:fill="auto"/>
            <w:noWrap/>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p>
        </w:tc>
        <w:tc>
          <w:tcPr>
            <w:tcW w:w="1072" w:type="dxa"/>
            <w:tcBorders>
              <w:top w:val="nil"/>
              <w:left w:val="single" w:sz="4" w:space="0" w:color="auto"/>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310,00</w:t>
            </w:r>
          </w:p>
        </w:tc>
      </w:tr>
      <w:tr w:rsidR="00AE62C0" w:rsidRPr="00AE62C0" w:rsidTr="00CC4779">
        <w:trPr>
          <w:gridAfter w:val="1"/>
          <w:wAfter w:w="141" w:type="dxa"/>
          <w:trHeight w:val="552"/>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proofErr w:type="spellStart"/>
            <w:r w:rsidRPr="00AE62C0">
              <w:rPr>
                <w:rFonts w:ascii="Times New Roman" w:eastAsia="Times New Roman" w:hAnsi="Times New Roman" w:cs="Times New Roman"/>
                <w:color w:val="000000"/>
                <w:sz w:val="20"/>
                <w:szCs w:val="20"/>
                <w:lang w:eastAsia="ru-RU"/>
              </w:rPr>
              <w:t>Инные</w:t>
            </w:r>
            <w:proofErr w:type="spellEnd"/>
            <w:r w:rsidRPr="00AE62C0">
              <w:rPr>
                <w:rFonts w:ascii="Times New Roman" w:eastAsia="Times New Roman" w:hAnsi="Times New Roman" w:cs="Times New Roman"/>
                <w:color w:val="000000"/>
                <w:sz w:val="20"/>
                <w:szCs w:val="20"/>
                <w:lang w:eastAsia="ru-RU"/>
              </w:rPr>
              <w:t xml:space="preserve"> закупки товаров, работ и услуг для государственных нужд</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01</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04</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002 04 00</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240</w:t>
            </w:r>
          </w:p>
        </w:tc>
        <w:tc>
          <w:tcPr>
            <w:tcW w:w="771" w:type="dxa"/>
            <w:tcBorders>
              <w:top w:val="single" w:sz="4" w:space="0" w:color="auto"/>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 </w:t>
            </w:r>
          </w:p>
        </w:tc>
        <w:tc>
          <w:tcPr>
            <w:tcW w:w="1072"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310,00</w:t>
            </w:r>
          </w:p>
        </w:tc>
      </w:tr>
      <w:tr w:rsidR="00AE62C0" w:rsidRPr="00AE62C0" w:rsidTr="00CC4779">
        <w:trPr>
          <w:gridAfter w:val="1"/>
          <w:wAfter w:w="141" w:type="dxa"/>
          <w:trHeight w:val="828"/>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lastRenderedPageBreak/>
              <w:t xml:space="preserve">Закупка товаров, работ, услуг в сфере информационно - </w:t>
            </w:r>
            <w:proofErr w:type="spellStart"/>
            <w:r w:rsidRPr="00AE62C0">
              <w:rPr>
                <w:rFonts w:ascii="Times New Roman" w:eastAsia="Times New Roman" w:hAnsi="Times New Roman" w:cs="Times New Roman"/>
                <w:color w:val="000000"/>
                <w:sz w:val="20"/>
                <w:szCs w:val="20"/>
                <w:lang w:eastAsia="ru-RU"/>
              </w:rPr>
              <w:t>комуникационных</w:t>
            </w:r>
            <w:proofErr w:type="spellEnd"/>
            <w:r w:rsidRPr="00AE62C0">
              <w:rPr>
                <w:rFonts w:ascii="Times New Roman" w:eastAsia="Times New Roman" w:hAnsi="Times New Roman" w:cs="Times New Roman"/>
                <w:color w:val="000000"/>
                <w:sz w:val="20"/>
                <w:szCs w:val="20"/>
                <w:lang w:eastAsia="ru-RU"/>
              </w:rPr>
              <w:t xml:space="preserve"> технологий </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01</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04</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002 04 00</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242</w:t>
            </w:r>
          </w:p>
        </w:tc>
        <w:tc>
          <w:tcPr>
            <w:tcW w:w="771"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 </w:t>
            </w:r>
          </w:p>
        </w:tc>
        <w:tc>
          <w:tcPr>
            <w:tcW w:w="1072"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r>
      <w:tr w:rsidR="00AE62C0" w:rsidRPr="00AE62C0" w:rsidTr="00CC4779">
        <w:trPr>
          <w:gridAfter w:val="1"/>
          <w:wAfter w:w="141" w:type="dxa"/>
          <w:trHeight w:val="276"/>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Оплата работ, услуг</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01</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04</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002 04 00</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242</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220</w:t>
            </w:r>
          </w:p>
        </w:tc>
        <w:tc>
          <w:tcPr>
            <w:tcW w:w="1072"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310,00</w:t>
            </w:r>
          </w:p>
        </w:tc>
      </w:tr>
      <w:tr w:rsidR="00AE62C0" w:rsidRPr="00AE62C0" w:rsidTr="00CC4779">
        <w:trPr>
          <w:gridAfter w:val="1"/>
          <w:wAfter w:w="141" w:type="dxa"/>
          <w:trHeight w:val="276"/>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Услуги связи</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01</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04</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002 04 00</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242</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221</w:t>
            </w:r>
          </w:p>
        </w:tc>
        <w:tc>
          <w:tcPr>
            <w:tcW w:w="1072"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37,00</w:t>
            </w:r>
          </w:p>
        </w:tc>
      </w:tr>
      <w:tr w:rsidR="00AE62C0" w:rsidRPr="00AE62C0" w:rsidTr="00CC4779">
        <w:trPr>
          <w:gridAfter w:val="1"/>
          <w:wAfter w:w="141" w:type="dxa"/>
          <w:trHeight w:val="552"/>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01</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04</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002 04 00</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244</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r>
      <w:tr w:rsidR="00AE62C0" w:rsidRPr="00AE62C0" w:rsidTr="00CC4779">
        <w:trPr>
          <w:gridAfter w:val="1"/>
          <w:wAfter w:w="141" w:type="dxa"/>
          <w:trHeight w:val="276"/>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Коммунальные услуги</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01</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04</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002 04 00</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244</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223</w:t>
            </w:r>
          </w:p>
        </w:tc>
        <w:tc>
          <w:tcPr>
            <w:tcW w:w="1072"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213,00</w:t>
            </w:r>
          </w:p>
        </w:tc>
      </w:tr>
      <w:tr w:rsidR="00AE62C0" w:rsidRPr="00AE62C0" w:rsidTr="00CC4779">
        <w:trPr>
          <w:gridAfter w:val="1"/>
          <w:wAfter w:w="141" w:type="dxa"/>
          <w:trHeight w:val="345"/>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Работы, услуги по содержанию имущества</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01</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04</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002 04 00</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244</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225</w:t>
            </w:r>
          </w:p>
        </w:tc>
        <w:tc>
          <w:tcPr>
            <w:tcW w:w="1072"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20,00</w:t>
            </w:r>
          </w:p>
        </w:tc>
      </w:tr>
      <w:tr w:rsidR="00AE62C0" w:rsidRPr="00AE62C0" w:rsidTr="00CC4779">
        <w:trPr>
          <w:gridAfter w:val="1"/>
          <w:wAfter w:w="141" w:type="dxa"/>
          <w:trHeight w:val="276"/>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Прочие работы, услуги</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01</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04</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002 04 00</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244</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226</w:t>
            </w:r>
          </w:p>
        </w:tc>
        <w:tc>
          <w:tcPr>
            <w:tcW w:w="1072"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20,00</w:t>
            </w:r>
          </w:p>
        </w:tc>
      </w:tr>
      <w:tr w:rsidR="00AE62C0" w:rsidRPr="00AE62C0" w:rsidTr="00CC4779">
        <w:trPr>
          <w:gridAfter w:val="1"/>
          <w:wAfter w:w="141" w:type="dxa"/>
          <w:trHeight w:val="276"/>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Прочие расходы</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01</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04</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002 04 00</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244</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290</w:t>
            </w:r>
          </w:p>
        </w:tc>
        <w:tc>
          <w:tcPr>
            <w:tcW w:w="1072"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20,00</w:t>
            </w:r>
          </w:p>
        </w:tc>
      </w:tr>
      <w:tr w:rsidR="00AE62C0" w:rsidRPr="00AE62C0" w:rsidTr="00CC4779">
        <w:trPr>
          <w:gridAfter w:val="1"/>
          <w:wAfter w:w="141" w:type="dxa"/>
          <w:trHeight w:val="276"/>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Поступление нефинансовых активов</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01</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04</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002 04 00</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244</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300</w:t>
            </w:r>
          </w:p>
        </w:tc>
        <w:tc>
          <w:tcPr>
            <w:tcW w:w="1072"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35,00</w:t>
            </w:r>
          </w:p>
        </w:tc>
      </w:tr>
      <w:tr w:rsidR="00AE62C0" w:rsidRPr="00AE62C0" w:rsidTr="00CC4779">
        <w:trPr>
          <w:gridAfter w:val="1"/>
          <w:wAfter w:w="141" w:type="dxa"/>
          <w:trHeight w:val="276"/>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Увеличение стоимости основных средств</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01</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04</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xml:space="preserve">002 04 00 </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244</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310</w:t>
            </w:r>
          </w:p>
        </w:tc>
        <w:tc>
          <w:tcPr>
            <w:tcW w:w="1072"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20,00</w:t>
            </w:r>
          </w:p>
        </w:tc>
      </w:tr>
      <w:tr w:rsidR="00AE62C0" w:rsidRPr="00AE62C0" w:rsidTr="00CC4779">
        <w:trPr>
          <w:gridAfter w:val="1"/>
          <w:wAfter w:w="141" w:type="dxa"/>
          <w:trHeight w:val="345"/>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Увеличение стоимости нематериальных активов</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01</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04</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002 04 00</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244</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340</w:t>
            </w:r>
          </w:p>
        </w:tc>
        <w:tc>
          <w:tcPr>
            <w:tcW w:w="1072"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15,00</w:t>
            </w:r>
          </w:p>
        </w:tc>
      </w:tr>
      <w:tr w:rsidR="00AE62C0" w:rsidRPr="00AE62C0" w:rsidTr="00CC4779">
        <w:trPr>
          <w:gridAfter w:val="1"/>
          <w:wAfter w:w="141" w:type="dxa"/>
          <w:trHeight w:val="792"/>
        </w:trPr>
        <w:tc>
          <w:tcPr>
            <w:tcW w:w="3302" w:type="dxa"/>
            <w:tcBorders>
              <w:top w:val="nil"/>
              <w:left w:val="single" w:sz="4" w:space="0" w:color="auto"/>
              <w:bottom w:val="single" w:sz="4" w:space="0" w:color="auto"/>
              <w:right w:val="single" w:sz="4" w:space="0" w:color="auto"/>
            </w:tcBorders>
            <w:shd w:val="clear" w:color="000000" w:fill="BFBFBF"/>
            <w:vAlign w:val="bottom"/>
            <w:hideMark/>
          </w:tcPr>
          <w:p w:rsidR="00AE62C0" w:rsidRPr="00AE62C0" w:rsidRDefault="00AE62C0" w:rsidP="00AE62C0">
            <w:pPr>
              <w:spacing w:after="0" w:line="240" w:lineRule="auto"/>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Обеспечение деятельности финансовых, налоговых и таможенных органов и органов (финансово-бюджетного) надзора</w:t>
            </w:r>
          </w:p>
        </w:tc>
        <w:tc>
          <w:tcPr>
            <w:tcW w:w="1040" w:type="dxa"/>
            <w:tcBorders>
              <w:top w:val="nil"/>
              <w:left w:val="nil"/>
              <w:bottom w:val="single" w:sz="4" w:space="0" w:color="auto"/>
              <w:right w:val="single" w:sz="4" w:space="0" w:color="auto"/>
            </w:tcBorders>
            <w:shd w:val="clear" w:color="000000" w:fill="BFBFBF"/>
            <w:vAlign w:val="bottom"/>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BFBFBF"/>
            <w:vAlign w:val="bottom"/>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01</w:t>
            </w:r>
          </w:p>
        </w:tc>
        <w:tc>
          <w:tcPr>
            <w:tcW w:w="800" w:type="dxa"/>
            <w:tcBorders>
              <w:top w:val="nil"/>
              <w:left w:val="nil"/>
              <w:bottom w:val="single" w:sz="4" w:space="0" w:color="auto"/>
              <w:right w:val="single" w:sz="4" w:space="0" w:color="auto"/>
            </w:tcBorders>
            <w:shd w:val="clear" w:color="000000" w:fill="BFBFBF"/>
            <w:vAlign w:val="bottom"/>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06</w:t>
            </w:r>
          </w:p>
        </w:tc>
        <w:tc>
          <w:tcPr>
            <w:tcW w:w="1400" w:type="dxa"/>
            <w:tcBorders>
              <w:top w:val="nil"/>
              <w:left w:val="nil"/>
              <w:bottom w:val="single" w:sz="4" w:space="0" w:color="auto"/>
              <w:right w:val="single" w:sz="4" w:space="0" w:color="auto"/>
            </w:tcBorders>
            <w:shd w:val="clear" w:color="000000" w:fill="BFBFBF"/>
            <w:vAlign w:val="bottom"/>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849" w:type="dxa"/>
            <w:tcBorders>
              <w:top w:val="nil"/>
              <w:left w:val="nil"/>
              <w:bottom w:val="single" w:sz="4" w:space="0" w:color="auto"/>
              <w:right w:val="single" w:sz="4" w:space="0" w:color="auto"/>
            </w:tcBorders>
            <w:shd w:val="clear" w:color="000000" w:fill="BFBFBF"/>
            <w:vAlign w:val="bottom"/>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771" w:type="dxa"/>
            <w:tcBorders>
              <w:top w:val="nil"/>
              <w:left w:val="nil"/>
              <w:bottom w:val="single" w:sz="4" w:space="0" w:color="auto"/>
              <w:right w:val="single" w:sz="4" w:space="0" w:color="auto"/>
            </w:tcBorders>
            <w:shd w:val="clear" w:color="000000" w:fill="BFBFBF"/>
            <w:vAlign w:val="bottom"/>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1072" w:type="dxa"/>
            <w:tcBorders>
              <w:top w:val="nil"/>
              <w:left w:val="nil"/>
              <w:bottom w:val="single" w:sz="4" w:space="0" w:color="auto"/>
              <w:right w:val="single" w:sz="4" w:space="0" w:color="auto"/>
            </w:tcBorders>
            <w:shd w:val="clear" w:color="000000" w:fill="BFBFBF"/>
            <w:noWrap/>
            <w:vAlign w:val="bottom"/>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356,2</w:t>
            </w:r>
          </w:p>
        </w:tc>
      </w:tr>
      <w:tr w:rsidR="00AE62C0" w:rsidRPr="00AE62C0" w:rsidTr="00CC4779">
        <w:trPr>
          <w:gridAfter w:val="1"/>
          <w:wAfter w:w="141" w:type="dxa"/>
          <w:trHeight w:val="1320"/>
        </w:trPr>
        <w:tc>
          <w:tcPr>
            <w:tcW w:w="3302" w:type="dxa"/>
            <w:tcBorders>
              <w:top w:val="nil"/>
              <w:left w:val="single" w:sz="4" w:space="0" w:color="auto"/>
              <w:bottom w:val="single" w:sz="4" w:space="0" w:color="auto"/>
              <w:right w:val="single" w:sz="4" w:space="0" w:color="auto"/>
            </w:tcBorders>
            <w:shd w:val="clear" w:color="000000" w:fill="BFBFBF"/>
            <w:vAlign w:val="bottom"/>
            <w:hideMark/>
          </w:tcPr>
          <w:p w:rsidR="00AE62C0" w:rsidRPr="00AE62C0" w:rsidRDefault="00AE62C0" w:rsidP="00AE62C0">
            <w:pPr>
              <w:spacing w:after="0" w:line="240" w:lineRule="auto"/>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040" w:type="dxa"/>
            <w:tcBorders>
              <w:top w:val="nil"/>
              <w:left w:val="nil"/>
              <w:bottom w:val="single" w:sz="4" w:space="0" w:color="auto"/>
              <w:right w:val="single" w:sz="4" w:space="0" w:color="auto"/>
            </w:tcBorders>
            <w:shd w:val="clear" w:color="000000" w:fill="BFBFBF"/>
            <w:vAlign w:val="bottom"/>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BFBFBF"/>
            <w:vAlign w:val="bottom"/>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01</w:t>
            </w:r>
          </w:p>
        </w:tc>
        <w:tc>
          <w:tcPr>
            <w:tcW w:w="800" w:type="dxa"/>
            <w:tcBorders>
              <w:top w:val="nil"/>
              <w:left w:val="nil"/>
              <w:bottom w:val="single" w:sz="4" w:space="0" w:color="auto"/>
              <w:right w:val="single" w:sz="4" w:space="0" w:color="auto"/>
            </w:tcBorders>
            <w:shd w:val="clear" w:color="000000" w:fill="BFBFBF"/>
            <w:vAlign w:val="bottom"/>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06</w:t>
            </w:r>
          </w:p>
        </w:tc>
        <w:tc>
          <w:tcPr>
            <w:tcW w:w="1400" w:type="dxa"/>
            <w:tcBorders>
              <w:top w:val="nil"/>
              <w:left w:val="nil"/>
              <w:bottom w:val="single" w:sz="4" w:space="0" w:color="auto"/>
              <w:right w:val="single" w:sz="4" w:space="0" w:color="auto"/>
            </w:tcBorders>
            <w:shd w:val="clear" w:color="000000" w:fill="BFBFBF"/>
            <w:vAlign w:val="bottom"/>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002 04 00</w:t>
            </w:r>
          </w:p>
        </w:tc>
        <w:tc>
          <w:tcPr>
            <w:tcW w:w="849" w:type="dxa"/>
            <w:tcBorders>
              <w:top w:val="nil"/>
              <w:left w:val="nil"/>
              <w:bottom w:val="single" w:sz="4" w:space="0" w:color="auto"/>
              <w:right w:val="single" w:sz="4" w:space="0" w:color="auto"/>
            </w:tcBorders>
            <w:shd w:val="clear" w:color="000000" w:fill="BFBFBF"/>
            <w:vAlign w:val="bottom"/>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100</w:t>
            </w:r>
          </w:p>
        </w:tc>
        <w:tc>
          <w:tcPr>
            <w:tcW w:w="771" w:type="dxa"/>
            <w:tcBorders>
              <w:top w:val="nil"/>
              <w:left w:val="nil"/>
              <w:bottom w:val="single" w:sz="4" w:space="0" w:color="auto"/>
              <w:right w:val="single" w:sz="4" w:space="0" w:color="auto"/>
            </w:tcBorders>
            <w:shd w:val="clear" w:color="000000" w:fill="BFBFBF"/>
            <w:vAlign w:val="bottom"/>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1072" w:type="dxa"/>
            <w:tcBorders>
              <w:top w:val="nil"/>
              <w:left w:val="nil"/>
              <w:bottom w:val="single" w:sz="4" w:space="0" w:color="auto"/>
              <w:right w:val="single" w:sz="4" w:space="0" w:color="auto"/>
            </w:tcBorders>
            <w:shd w:val="clear" w:color="000000" w:fill="BFBFBF"/>
            <w:noWrap/>
            <w:vAlign w:val="bottom"/>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356,2</w:t>
            </w:r>
          </w:p>
        </w:tc>
      </w:tr>
      <w:tr w:rsidR="00AE62C0" w:rsidRPr="00AE62C0" w:rsidTr="00CC4779">
        <w:trPr>
          <w:gridAfter w:val="1"/>
          <w:wAfter w:w="141" w:type="dxa"/>
          <w:trHeight w:val="528"/>
        </w:trPr>
        <w:tc>
          <w:tcPr>
            <w:tcW w:w="3302" w:type="dxa"/>
            <w:tcBorders>
              <w:top w:val="nil"/>
              <w:left w:val="single" w:sz="4" w:space="0" w:color="auto"/>
              <w:bottom w:val="single" w:sz="4" w:space="0" w:color="auto"/>
              <w:right w:val="single" w:sz="4" w:space="0" w:color="auto"/>
            </w:tcBorders>
            <w:shd w:val="clear" w:color="auto" w:fill="auto"/>
            <w:vAlign w:val="bottom"/>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Расходы на выплаты персоналу государственных органов</w:t>
            </w:r>
          </w:p>
        </w:tc>
        <w:tc>
          <w:tcPr>
            <w:tcW w:w="1040" w:type="dxa"/>
            <w:tcBorders>
              <w:top w:val="nil"/>
              <w:left w:val="nil"/>
              <w:bottom w:val="single" w:sz="4" w:space="0" w:color="auto"/>
              <w:right w:val="single" w:sz="4" w:space="0" w:color="auto"/>
            </w:tcBorders>
            <w:shd w:val="clear" w:color="auto" w:fill="auto"/>
            <w:vAlign w:val="bottom"/>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vAlign w:val="bottom"/>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01</w:t>
            </w:r>
          </w:p>
        </w:tc>
        <w:tc>
          <w:tcPr>
            <w:tcW w:w="800" w:type="dxa"/>
            <w:tcBorders>
              <w:top w:val="nil"/>
              <w:left w:val="nil"/>
              <w:bottom w:val="single" w:sz="4" w:space="0" w:color="auto"/>
              <w:right w:val="single" w:sz="4" w:space="0" w:color="auto"/>
            </w:tcBorders>
            <w:shd w:val="clear" w:color="auto" w:fill="auto"/>
            <w:vAlign w:val="bottom"/>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06</w:t>
            </w:r>
          </w:p>
        </w:tc>
        <w:tc>
          <w:tcPr>
            <w:tcW w:w="1400" w:type="dxa"/>
            <w:tcBorders>
              <w:top w:val="nil"/>
              <w:left w:val="nil"/>
              <w:bottom w:val="single" w:sz="4" w:space="0" w:color="auto"/>
              <w:right w:val="single" w:sz="4" w:space="0" w:color="auto"/>
            </w:tcBorders>
            <w:shd w:val="clear" w:color="auto" w:fill="auto"/>
            <w:vAlign w:val="bottom"/>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002 04 00</w:t>
            </w:r>
          </w:p>
        </w:tc>
        <w:tc>
          <w:tcPr>
            <w:tcW w:w="849" w:type="dxa"/>
            <w:tcBorders>
              <w:top w:val="nil"/>
              <w:left w:val="nil"/>
              <w:bottom w:val="single" w:sz="4" w:space="0" w:color="auto"/>
              <w:right w:val="single" w:sz="4" w:space="0" w:color="auto"/>
            </w:tcBorders>
            <w:shd w:val="clear" w:color="auto" w:fill="auto"/>
            <w:vAlign w:val="bottom"/>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120</w:t>
            </w:r>
          </w:p>
        </w:tc>
        <w:tc>
          <w:tcPr>
            <w:tcW w:w="771" w:type="dxa"/>
            <w:tcBorders>
              <w:top w:val="nil"/>
              <w:left w:val="nil"/>
              <w:bottom w:val="single" w:sz="4" w:space="0" w:color="auto"/>
              <w:right w:val="single" w:sz="4" w:space="0" w:color="auto"/>
            </w:tcBorders>
            <w:shd w:val="clear" w:color="auto" w:fill="auto"/>
            <w:vAlign w:val="bottom"/>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auto"/>
              <w:right w:val="single" w:sz="4" w:space="0" w:color="auto"/>
            </w:tcBorders>
            <w:shd w:val="clear" w:color="auto" w:fill="auto"/>
            <w:noWrap/>
            <w:vAlign w:val="bottom"/>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356,2</w:t>
            </w:r>
          </w:p>
        </w:tc>
      </w:tr>
      <w:tr w:rsidR="00AE62C0" w:rsidRPr="00AE62C0" w:rsidTr="00CC4779">
        <w:trPr>
          <w:gridAfter w:val="1"/>
          <w:wAfter w:w="141" w:type="dxa"/>
          <w:trHeight w:val="792"/>
        </w:trPr>
        <w:tc>
          <w:tcPr>
            <w:tcW w:w="3302" w:type="dxa"/>
            <w:tcBorders>
              <w:top w:val="nil"/>
              <w:left w:val="single" w:sz="4" w:space="0" w:color="auto"/>
              <w:bottom w:val="single" w:sz="4" w:space="0" w:color="auto"/>
              <w:right w:val="single" w:sz="4" w:space="0" w:color="auto"/>
            </w:tcBorders>
            <w:shd w:val="clear" w:color="auto" w:fill="auto"/>
            <w:vAlign w:val="bottom"/>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Фонд оплаты труда государственных (муниципальных) органов и взносы по обязательному социальному страхованию</w:t>
            </w:r>
          </w:p>
        </w:tc>
        <w:tc>
          <w:tcPr>
            <w:tcW w:w="1040" w:type="dxa"/>
            <w:tcBorders>
              <w:top w:val="nil"/>
              <w:left w:val="nil"/>
              <w:bottom w:val="single" w:sz="4" w:space="0" w:color="auto"/>
              <w:right w:val="single" w:sz="4" w:space="0" w:color="auto"/>
            </w:tcBorders>
            <w:shd w:val="clear" w:color="auto" w:fill="auto"/>
            <w:vAlign w:val="bottom"/>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vAlign w:val="bottom"/>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01</w:t>
            </w:r>
          </w:p>
        </w:tc>
        <w:tc>
          <w:tcPr>
            <w:tcW w:w="800" w:type="dxa"/>
            <w:tcBorders>
              <w:top w:val="nil"/>
              <w:left w:val="nil"/>
              <w:bottom w:val="single" w:sz="4" w:space="0" w:color="auto"/>
              <w:right w:val="single" w:sz="4" w:space="0" w:color="auto"/>
            </w:tcBorders>
            <w:shd w:val="clear" w:color="auto" w:fill="auto"/>
            <w:vAlign w:val="bottom"/>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06</w:t>
            </w:r>
          </w:p>
        </w:tc>
        <w:tc>
          <w:tcPr>
            <w:tcW w:w="1400" w:type="dxa"/>
            <w:tcBorders>
              <w:top w:val="nil"/>
              <w:left w:val="nil"/>
              <w:bottom w:val="single" w:sz="4" w:space="0" w:color="auto"/>
              <w:right w:val="single" w:sz="4" w:space="0" w:color="auto"/>
            </w:tcBorders>
            <w:shd w:val="clear" w:color="auto" w:fill="auto"/>
            <w:vAlign w:val="bottom"/>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002 04 00</w:t>
            </w:r>
          </w:p>
        </w:tc>
        <w:tc>
          <w:tcPr>
            <w:tcW w:w="849" w:type="dxa"/>
            <w:tcBorders>
              <w:top w:val="nil"/>
              <w:left w:val="nil"/>
              <w:bottom w:val="single" w:sz="4" w:space="0" w:color="auto"/>
              <w:right w:val="single" w:sz="4" w:space="0" w:color="auto"/>
            </w:tcBorders>
            <w:shd w:val="clear" w:color="auto" w:fill="auto"/>
            <w:vAlign w:val="bottom"/>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121</w:t>
            </w:r>
          </w:p>
        </w:tc>
        <w:tc>
          <w:tcPr>
            <w:tcW w:w="771" w:type="dxa"/>
            <w:tcBorders>
              <w:top w:val="nil"/>
              <w:left w:val="nil"/>
              <w:bottom w:val="single" w:sz="4" w:space="0" w:color="auto"/>
              <w:right w:val="single" w:sz="4" w:space="0" w:color="auto"/>
            </w:tcBorders>
            <w:shd w:val="clear" w:color="auto" w:fill="auto"/>
            <w:vAlign w:val="bottom"/>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auto"/>
              <w:right w:val="single" w:sz="4" w:space="0" w:color="auto"/>
            </w:tcBorders>
            <w:shd w:val="clear" w:color="auto" w:fill="auto"/>
            <w:noWrap/>
            <w:vAlign w:val="bottom"/>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356,2</w:t>
            </w:r>
          </w:p>
        </w:tc>
      </w:tr>
      <w:tr w:rsidR="00AE62C0" w:rsidRPr="00AE62C0" w:rsidTr="00CC4779">
        <w:trPr>
          <w:gridAfter w:val="1"/>
          <w:wAfter w:w="141" w:type="dxa"/>
          <w:trHeight w:val="276"/>
        </w:trPr>
        <w:tc>
          <w:tcPr>
            <w:tcW w:w="3302" w:type="dxa"/>
            <w:tcBorders>
              <w:top w:val="nil"/>
              <w:left w:val="single" w:sz="4" w:space="0" w:color="auto"/>
              <w:bottom w:val="single" w:sz="4" w:space="0" w:color="auto"/>
              <w:right w:val="single" w:sz="4" w:space="0" w:color="auto"/>
            </w:tcBorders>
            <w:shd w:val="clear" w:color="auto" w:fill="auto"/>
            <w:vAlign w:val="bottom"/>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Расходы</w:t>
            </w:r>
          </w:p>
        </w:tc>
        <w:tc>
          <w:tcPr>
            <w:tcW w:w="1040" w:type="dxa"/>
            <w:tcBorders>
              <w:top w:val="nil"/>
              <w:left w:val="nil"/>
              <w:bottom w:val="single" w:sz="4" w:space="0" w:color="auto"/>
              <w:right w:val="single" w:sz="4" w:space="0" w:color="auto"/>
            </w:tcBorders>
            <w:shd w:val="clear" w:color="auto" w:fill="auto"/>
            <w:vAlign w:val="bottom"/>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vAlign w:val="bottom"/>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01</w:t>
            </w:r>
          </w:p>
        </w:tc>
        <w:tc>
          <w:tcPr>
            <w:tcW w:w="800" w:type="dxa"/>
            <w:tcBorders>
              <w:top w:val="nil"/>
              <w:left w:val="nil"/>
              <w:bottom w:val="single" w:sz="4" w:space="0" w:color="auto"/>
              <w:right w:val="single" w:sz="4" w:space="0" w:color="auto"/>
            </w:tcBorders>
            <w:shd w:val="clear" w:color="auto" w:fill="auto"/>
            <w:vAlign w:val="bottom"/>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06</w:t>
            </w:r>
          </w:p>
        </w:tc>
        <w:tc>
          <w:tcPr>
            <w:tcW w:w="1400" w:type="dxa"/>
            <w:tcBorders>
              <w:top w:val="nil"/>
              <w:left w:val="nil"/>
              <w:bottom w:val="single" w:sz="4" w:space="0" w:color="auto"/>
              <w:right w:val="single" w:sz="4" w:space="0" w:color="auto"/>
            </w:tcBorders>
            <w:shd w:val="clear" w:color="auto" w:fill="auto"/>
            <w:vAlign w:val="bottom"/>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002 04 00</w:t>
            </w:r>
          </w:p>
        </w:tc>
        <w:tc>
          <w:tcPr>
            <w:tcW w:w="849" w:type="dxa"/>
            <w:tcBorders>
              <w:top w:val="nil"/>
              <w:left w:val="nil"/>
              <w:bottom w:val="single" w:sz="4" w:space="0" w:color="auto"/>
              <w:right w:val="single" w:sz="4" w:space="0" w:color="auto"/>
            </w:tcBorders>
            <w:shd w:val="clear" w:color="auto" w:fill="auto"/>
            <w:vAlign w:val="bottom"/>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121</w:t>
            </w:r>
          </w:p>
        </w:tc>
        <w:tc>
          <w:tcPr>
            <w:tcW w:w="771" w:type="dxa"/>
            <w:tcBorders>
              <w:top w:val="nil"/>
              <w:left w:val="nil"/>
              <w:bottom w:val="single" w:sz="4" w:space="0" w:color="auto"/>
              <w:right w:val="single" w:sz="4" w:space="0" w:color="auto"/>
            </w:tcBorders>
            <w:shd w:val="clear" w:color="auto" w:fill="auto"/>
            <w:vAlign w:val="bottom"/>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200</w:t>
            </w:r>
          </w:p>
        </w:tc>
        <w:tc>
          <w:tcPr>
            <w:tcW w:w="1072" w:type="dxa"/>
            <w:tcBorders>
              <w:top w:val="nil"/>
              <w:left w:val="nil"/>
              <w:bottom w:val="single" w:sz="4" w:space="0" w:color="auto"/>
              <w:right w:val="single" w:sz="4" w:space="0" w:color="auto"/>
            </w:tcBorders>
            <w:shd w:val="clear" w:color="auto" w:fill="auto"/>
            <w:noWrap/>
            <w:vAlign w:val="bottom"/>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356,2</w:t>
            </w:r>
          </w:p>
        </w:tc>
      </w:tr>
      <w:tr w:rsidR="00AE62C0" w:rsidRPr="00AE62C0" w:rsidTr="00CC4779">
        <w:trPr>
          <w:gridAfter w:val="1"/>
          <w:wAfter w:w="141" w:type="dxa"/>
          <w:trHeight w:val="528"/>
        </w:trPr>
        <w:tc>
          <w:tcPr>
            <w:tcW w:w="3302" w:type="dxa"/>
            <w:tcBorders>
              <w:top w:val="nil"/>
              <w:left w:val="single" w:sz="4" w:space="0" w:color="auto"/>
              <w:bottom w:val="single" w:sz="4" w:space="0" w:color="auto"/>
              <w:right w:val="single" w:sz="4" w:space="0" w:color="auto"/>
            </w:tcBorders>
            <w:shd w:val="clear" w:color="auto" w:fill="auto"/>
            <w:vAlign w:val="bottom"/>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Оплата труда и начисления на выплаты по оплате труда</w:t>
            </w:r>
          </w:p>
        </w:tc>
        <w:tc>
          <w:tcPr>
            <w:tcW w:w="1040" w:type="dxa"/>
            <w:tcBorders>
              <w:top w:val="nil"/>
              <w:left w:val="nil"/>
              <w:bottom w:val="single" w:sz="4" w:space="0" w:color="auto"/>
              <w:right w:val="single" w:sz="4" w:space="0" w:color="auto"/>
            </w:tcBorders>
            <w:shd w:val="clear" w:color="auto" w:fill="auto"/>
            <w:vAlign w:val="bottom"/>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vAlign w:val="bottom"/>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01</w:t>
            </w:r>
          </w:p>
        </w:tc>
        <w:tc>
          <w:tcPr>
            <w:tcW w:w="800" w:type="dxa"/>
            <w:tcBorders>
              <w:top w:val="nil"/>
              <w:left w:val="nil"/>
              <w:bottom w:val="single" w:sz="4" w:space="0" w:color="auto"/>
              <w:right w:val="single" w:sz="4" w:space="0" w:color="auto"/>
            </w:tcBorders>
            <w:shd w:val="clear" w:color="auto" w:fill="auto"/>
            <w:vAlign w:val="bottom"/>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06</w:t>
            </w:r>
          </w:p>
        </w:tc>
        <w:tc>
          <w:tcPr>
            <w:tcW w:w="1400" w:type="dxa"/>
            <w:tcBorders>
              <w:top w:val="nil"/>
              <w:left w:val="nil"/>
              <w:bottom w:val="single" w:sz="4" w:space="0" w:color="auto"/>
              <w:right w:val="single" w:sz="4" w:space="0" w:color="auto"/>
            </w:tcBorders>
            <w:shd w:val="clear" w:color="auto" w:fill="auto"/>
            <w:vAlign w:val="bottom"/>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002 04 00</w:t>
            </w:r>
          </w:p>
        </w:tc>
        <w:tc>
          <w:tcPr>
            <w:tcW w:w="849" w:type="dxa"/>
            <w:tcBorders>
              <w:top w:val="nil"/>
              <w:left w:val="nil"/>
              <w:bottom w:val="single" w:sz="4" w:space="0" w:color="auto"/>
              <w:right w:val="single" w:sz="4" w:space="0" w:color="auto"/>
            </w:tcBorders>
            <w:shd w:val="clear" w:color="auto" w:fill="auto"/>
            <w:vAlign w:val="bottom"/>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121</w:t>
            </w:r>
          </w:p>
        </w:tc>
        <w:tc>
          <w:tcPr>
            <w:tcW w:w="771" w:type="dxa"/>
            <w:tcBorders>
              <w:top w:val="nil"/>
              <w:left w:val="nil"/>
              <w:bottom w:val="single" w:sz="4" w:space="0" w:color="auto"/>
              <w:right w:val="single" w:sz="4" w:space="0" w:color="auto"/>
            </w:tcBorders>
            <w:shd w:val="clear" w:color="auto" w:fill="auto"/>
            <w:vAlign w:val="bottom"/>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210</w:t>
            </w:r>
          </w:p>
        </w:tc>
        <w:tc>
          <w:tcPr>
            <w:tcW w:w="1072" w:type="dxa"/>
            <w:tcBorders>
              <w:top w:val="nil"/>
              <w:left w:val="nil"/>
              <w:bottom w:val="single" w:sz="4" w:space="0" w:color="auto"/>
              <w:right w:val="single" w:sz="4" w:space="0" w:color="auto"/>
            </w:tcBorders>
            <w:shd w:val="clear" w:color="auto" w:fill="auto"/>
            <w:noWrap/>
            <w:vAlign w:val="bottom"/>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356,2</w:t>
            </w:r>
          </w:p>
        </w:tc>
      </w:tr>
      <w:tr w:rsidR="00AE62C0" w:rsidRPr="00AE62C0" w:rsidTr="00CC4779">
        <w:trPr>
          <w:gridAfter w:val="1"/>
          <w:wAfter w:w="141" w:type="dxa"/>
          <w:trHeight w:val="276"/>
        </w:trPr>
        <w:tc>
          <w:tcPr>
            <w:tcW w:w="3302" w:type="dxa"/>
            <w:tcBorders>
              <w:top w:val="nil"/>
              <w:left w:val="single" w:sz="4" w:space="0" w:color="auto"/>
              <w:bottom w:val="single" w:sz="4" w:space="0" w:color="auto"/>
              <w:right w:val="single" w:sz="4" w:space="0" w:color="auto"/>
            </w:tcBorders>
            <w:shd w:val="clear" w:color="auto" w:fill="auto"/>
            <w:vAlign w:val="bottom"/>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Заработная плата</w:t>
            </w:r>
          </w:p>
        </w:tc>
        <w:tc>
          <w:tcPr>
            <w:tcW w:w="1040" w:type="dxa"/>
            <w:tcBorders>
              <w:top w:val="nil"/>
              <w:left w:val="nil"/>
              <w:bottom w:val="single" w:sz="4" w:space="0" w:color="auto"/>
              <w:right w:val="single" w:sz="4" w:space="0" w:color="auto"/>
            </w:tcBorders>
            <w:shd w:val="clear" w:color="auto" w:fill="auto"/>
            <w:vAlign w:val="bottom"/>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vAlign w:val="bottom"/>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01</w:t>
            </w:r>
          </w:p>
        </w:tc>
        <w:tc>
          <w:tcPr>
            <w:tcW w:w="800" w:type="dxa"/>
            <w:tcBorders>
              <w:top w:val="nil"/>
              <w:left w:val="nil"/>
              <w:bottom w:val="single" w:sz="4" w:space="0" w:color="auto"/>
              <w:right w:val="single" w:sz="4" w:space="0" w:color="auto"/>
            </w:tcBorders>
            <w:shd w:val="clear" w:color="auto" w:fill="auto"/>
            <w:vAlign w:val="bottom"/>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06</w:t>
            </w:r>
          </w:p>
        </w:tc>
        <w:tc>
          <w:tcPr>
            <w:tcW w:w="1400" w:type="dxa"/>
            <w:tcBorders>
              <w:top w:val="nil"/>
              <w:left w:val="nil"/>
              <w:bottom w:val="single" w:sz="4" w:space="0" w:color="auto"/>
              <w:right w:val="single" w:sz="4" w:space="0" w:color="auto"/>
            </w:tcBorders>
            <w:shd w:val="clear" w:color="auto" w:fill="auto"/>
            <w:vAlign w:val="bottom"/>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002 04 00</w:t>
            </w:r>
          </w:p>
        </w:tc>
        <w:tc>
          <w:tcPr>
            <w:tcW w:w="849" w:type="dxa"/>
            <w:tcBorders>
              <w:top w:val="nil"/>
              <w:left w:val="nil"/>
              <w:bottom w:val="single" w:sz="4" w:space="0" w:color="auto"/>
              <w:right w:val="single" w:sz="4" w:space="0" w:color="auto"/>
            </w:tcBorders>
            <w:shd w:val="clear" w:color="auto" w:fill="auto"/>
            <w:vAlign w:val="bottom"/>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121</w:t>
            </w:r>
          </w:p>
        </w:tc>
        <w:tc>
          <w:tcPr>
            <w:tcW w:w="771" w:type="dxa"/>
            <w:tcBorders>
              <w:top w:val="nil"/>
              <w:left w:val="nil"/>
              <w:bottom w:val="single" w:sz="4" w:space="0" w:color="auto"/>
              <w:right w:val="single" w:sz="4" w:space="0" w:color="auto"/>
            </w:tcBorders>
            <w:shd w:val="clear" w:color="auto" w:fill="auto"/>
            <w:vAlign w:val="bottom"/>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211</w:t>
            </w:r>
          </w:p>
        </w:tc>
        <w:tc>
          <w:tcPr>
            <w:tcW w:w="1072" w:type="dxa"/>
            <w:tcBorders>
              <w:top w:val="nil"/>
              <w:left w:val="nil"/>
              <w:bottom w:val="single" w:sz="4" w:space="0" w:color="auto"/>
              <w:right w:val="single" w:sz="4" w:space="0" w:color="auto"/>
            </w:tcBorders>
            <w:shd w:val="clear" w:color="auto" w:fill="auto"/>
            <w:noWrap/>
            <w:vAlign w:val="bottom"/>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273,6</w:t>
            </w:r>
          </w:p>
        </w:tc>
      </w:tr>
      <w:tr w:rsidR="00AE62C0" w:rsidRPr="00AE62C0" w:rsidTr="00CC4779">
        <w:trPr>
          <w:gridAfter w:val="1"/>
          <w:wAfter w:w="141" w:type="dxa"/>
          <w:trHeight w:val="276"/>
        </w:trPr>
        <w:tc>
          <w:tcPr>
            <w:tcW w:w="3302" w:type="dxa"/>
            <w:tcBorders>
              <w:top w:val="nil"/>
              <w:left w:val="single" w:sz="4" w:space="0" w:color="auto"/>
              <w:bottom w:val="single" w:sz="4" w:space="0" w:color="auto"/>
              <w:right w:val="single" w:sz="4" w:space="0" w:color="auto"/>
            </w:tcBorders>
            <w:shd w:val="clear" w:color="auto" w:fill="auto"/>
            <w:vAlign w:val="bottom"/>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Начисления на выплаты по оплате труда</w:t>
            </w:r>
          </w:p>
        </w:tc>
        <w:tc>
          <w:tcPr>
            <w:tcW w:w="1040" w:type="dxa"/>
            <w:tcBorders>
              <w:top w:val="nil"/>
              <w:left w:val="nil"/>
              <w:bottom w:val="single" w:sz="4" w:space="0" w:color="auto"/>
              <w:right w:val="single" w:sz="4" w:space="0" w:color="auto"/>
            </w:tcBorders>
            <w:shd w:val="clear" w:color="auto" w:fill="auto"/>
            <w:vAlign w:val="bottom"/>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vAlign w:val="bottom"/>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01</w:t>
            </w:r>
          </w:p>
        </w:tc>
        <w:tc>
          <w:tcPr>
            <w:tcW w:w="800" w:type="dxa"/>
            <w:tcBorders>
              <w:top w:val="nil"/>
              <w:left w:val="nil"/>
              <w:bottom w:val="single" w:sz="4" w:space="0" w:color="auto"/>
              <w:right w:val="single" w:sz="4" w:space="0" w:color="auto"/>
            </w:tcBorders>
            <w:shd w:val="clear" w:color="auto" w:fill="auto"/>
            <w:vAlign w:val="bottom"/>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06</w:t>
            </w:r>
          </w:p>
        </w:tc>
        <w:tc>
          <w:tcPr>
            <w:tcW w:w="1400" w:type="dxa"/>
            <w:tcBorders>
              <w:top w:val="nil"/>
              <w:left w:val="nil"/>
              <w:bottom w:val="single" w:sz="4" w:space="0" w:color="auto"/>
              <w:right w:val="single" w:sz="4" w:space="0" w:color="auto"/>
            </w:tcBorders>
            <w:shd w:val="clear" w:color="auto" w:fill="auto"/>
            <w:vAlign w:val="bottom"/>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002 04 00</w:t>
            </w:r>
          </w:p>
        </w:tc>
        <w:tc>
          <w:tcPr>
            <w:tcW w:w="849" w:type="dxa"/>
            <w:tcBorders>
              <w:top w:val="nil"/>
              <w:left w:val="nil"/>
              <w:bottom w:val="single" w:sz="4" w:space="0" w:color="auto"/>
              <w:right w:val="single" w:sz="4" w:space="0" w:color="auto"/>
            </w:tcBorders>
            <w:shd w:val="clear" w:color="auto" w:fill="auto"/>
            <w:vAlign w:val="bottom"/>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121</w:t>
            </w:r>
          </w:p>
        </w:tc>
        <w:tc>
          <w:tcPr>
            <w:tcW w:w="771" w:type="dxa"/>
            <w:tcBorders>
              <w:top w:val="nil"/>
              <w:left w:val="nil"/>
              <w:bottom w:val="single" w:sz="4" w:space="0" w:color="auto"/>
              <w:right w:val="single" w:sz="4" w:space="0" w:color="auto"/>
            </w:tcBorders>
            <w:shd w:val="clear" w:color="auto" w:fill="auto"/>
            <w:vAlign w:val="bottom"/>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213</w:t>
            </w:r>
          </w:p>
        </w:tc>
        <w:tc>
          <w:tcPr>
            <w:tcW w:w="1072" w:type="dxa"/>
            <w:tcBorders>
              <w:top w:val="nil"/>
              <w:left w:val="nil"/>
              <w:bottom w:val="single" w:sz="4" w:space="0" w:color="auto"/>
              <w:right w:val="single" w:sz="4" w:space="0" w:color="auto"/>
            </w:tcBorders>
            <w:shd w:val="clear" w:color="auto" w:fill="auto"/>
            <w:noWrap/>
            <w:vAlign w:val="bottom"/>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82,6</w:t>
            </w:r>
          </w:p>
        </w:tc>
      </w:tr>
      <w:tr w:rsidR="00AE62C0" w:rsidRPr="00AE62C0" w:rsidTr="00CC4779">
        <w:trPr>
          <w:gridAfter w:val="1"/>
          <w:wAfter w:w="141" w:type="dxa"/>
          <w:trHeight w:val="276"/>
        </w:trPr>
        <w:tc>
          <w:tcPr>
            <w:tcW w:w="3302" w:type="dxa"/>
            <w:tcBorders>
              <w:top w:val="nil"/>
              <w:left w:val="single" w:sz="4" w:space="0" w:color="auto"/>
              <w:bottom w:val="single" w:sz="4" w:space="0" w:color="auto"/>
              <w:right w:val="single" w:sz="4" w:space="0" w:color="auto"/>
            </w:tcBorders>
            <w:shd w:val="clear" w:color="000000" w:fill="C0C0C0"/>
            <w:hideMark/>
          </w:tcPr>
          <w:p w:rsidR="00AE62C0" w:rsidRPr="00AE62C0" w:rsidRDefault="00AE62C0" w:rsidP="00AE62C0">
            <w:pPr>
              <w:spacing w:after="0" w:line="240" w:lineRule="auto"/>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Резервные фонды</w:t>
            </w:r>
          </w:p>
        </w:tc>
        <w:tc>
          <w:tcPr>
            <w:tcW w:w="1040"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01</w:t>
            </w:r>
          </w:p>
        </w:tc>
        <w:tc>
          <w:tcPr>
            <w:tcW w:w="800"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11</w:t>
            </w:r>
          </w:p>
        </w:tc>
        <w:tc>
          <w:tcPr>
            <w:tcW w:w="1400"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849"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771"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1072"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10,00</w:t>
            </w:r>
          </w:p>
        </w:tc>
      </w:tr>
      <w:tr w:rsidR="00AE62C0" w:rsidRPr="00AE62C0" w:rsidTr="00CC4779">
        <w:trPr>
          <w:gridAfter w:val="1"/>
          <w:wAfter w:w="141" w:type="dxa"/>
          <w:trHeight w:val="276"/>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xml:space="preserve">Резервные фонды </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01</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11</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070 05 00</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1072"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10,00</w:t>
            </w:r>
          </w:p>
        </w:tc>
      </w:tr>
      <w:tr w:rsidR="00AE62C0" w:rsidRPr="00AE62C0" w:rsidTr="00CC4779">
        <w:trPr>
          <w:gridAfter w:val="1"/>
          <w:wAfter w:w="141" w:type="dxa"/>
          <w:trHeight w:val="276"/>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xml:space="preserve">Резервные средства </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01</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11</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070 05 00</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870</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10,00</w:t>
            </w:r>
          </w:p>
        </w:tc>
      </w:tr>
      <w:tr w:rsidR="00AE62C0" w:rsidRPr="00AE62C0" w:rsidTr="00CC4779">
        <w:trPr>
          <w:gridAfter w:val="1"/>
          <w:wAfter w:w="141" w:type="dxa"/>
          <w:trHeight w:val="276"/>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Расходы</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01</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11</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070 05 00</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870</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200</w:t>
            </w:r>
          </w:p>
        </w:tc>
        <w:tc>
          <w:tcPr>
            <w:tcW w:w="1072"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10,00</w:t>
            </w:r>
          </w:p>
        </w:tc>
      </w:tr>
      <w:tr w:rsidR="00AE62C0" w:rsidRPr="00AE62C0" w:rsidTr="00CC4779">
        <w:trPr>
          <w:gridAfter w:val="1"/>
          <w:wAfter w:w="141" w:type="dxa"/>
          <w:trHeight w:val="276"/>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Прочие расходы</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01</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11</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070 05 00</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870</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290</w:t>
            </w:r>
          </w:p>
        </w:tc>
        <w:tc>
          <w:tcPr>
            <w:tcW w:w="1072"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10,00</w:t>
            </w:r>
          </w:p>
        </w:tc>
      </w:tr>
      <w:tr w:rsidR="00AE62C0" w:rsidRPr="00AE62C0" w:rsidTr="00CC4779">
        <w:trPr>
          <w:gridAfter w:val="1"/>
          <w:wAfter w:w="141" w:type="dxa"/>
          <w:trHeight w:val="276"/>
        </w:trPr>
        <w:tc>
          <w:tcPr>
            <w:tcW w:w="3302" w:type="dxa"/>
            <w:tcBorders>
              <w:top w:val="nil"/>
              <w:left w:val="single" w:sz="4" w:space="0" w:color="auto"/>
              <w:bottom w:val="single" w:sz="4" w:space="0" w:color="auto"/>
              <w:right w:val="single" w:sz="4" w:space="0" w:color="auto"/>
            </w:tcBorders>
            <w:shd w:val="clear" w:color="000000" w:fill="C0C0C0"/>
            <w:hideMark/>
          </w:tcPr>
          <w:p w:rsidR="00AE62C0" w:rsidRPr="00AE62C0" w:rsidRDefault="00AE62C0" w:rsidP="00AE62C0">
            <w:pPr>
              <w:spacing w:after="0" w:line="240" w:lineRule="auto"/>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НАЦИОНАЛЬНАЯ ОБОРОНА</w:t>
            </w:r>
          </w:p>
        </w:tc>
        <w:tc>
          <w:tcPr>
            <w:tcW w:w="1040"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02</w:t>
            </w:r>
          </w:p>
        </w:tc>
        <w:tc>
          <w:tcPr>
            <w:tcW w:w="800"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1400"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849"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771"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1072"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68,60</w:t>
            </w:r>
          </w:p>
        </w:tc>
      </w:tr>
      <w:tr w:rsidR="00AE62C0" w:rsidRPr="00AE62C0" w:rsidTr="00CC4779">
        <w:trPr>
          <w:gridAfter w:val="1"/>
          <w:wAfter w:w="141" w:type="dxa"/>
          <w:trHeight w:val="552"/>
        </w:trPr>
        <w:tc>
          <w:tcPr>
            <w:tcW w:w="3302" w:type="dxa"/>
            <w:tcBorders>
              <w:top w:val="nil"/>
              <w:left w:val="single" w:sz="4" w:space="0" w:color="auto"/>
              <w:bottom w:val="single" w:sz="4" w:space="0" w:color="auto"/>
              <w:right w:val="single" w:sz="4" w:space="0" w:color="auto"/>
            </w:tcBorders>
            <w:shd w:val="clear" w:color="000000" w:fill="C0C0C0"/>
            <w:hideMark/>
          </w:tcPr>
          <w:p w:rsidR="00AE62C0" w:rsidRPr="00AE62C0" w:rsidRDefault="00AE62C0" w:rsidP="00AE62C0">
            <w:pPr>
              <w:spacing w:after="0" w:line="240" w:lineRule="auto"/>
              <w:rPr>
                <w:rFonts w:ascii="Times New Roman" w:eastAsia="Times New Roman" w:hAnsi="Times New Roman" w:cs="Times New Roman"/>
                <w:b/>
                <w:bCs/>
                <w:sz w:val="20"/>
                <w:szCs w:val="20"/>
                <w:lang w:eastAsia="ru-RU"/>
              </w:rPr>
            </w:pPr>
            <w:r w:rsidRPr="00AE62C0">
              <w:rPr>
                <w:rFonts w:ascii="Times New Roman" w:eastAsia="Times New Roman" w:hAnsi="Times New Roman" w:cs="Times New Roman"/>
                <w:b/>
                <w:bCs/>
                <w:sz w:val="20"/>
                <w:szCs w:val="20"/>
                <w:lang w:eastAsia="ru-RU"/>
              </w:rPr>
              <w:t xml:space="preserve">Мобилизационная и вневойсковая подготовка </w:t>
            </w:r>
          </w:p>
        </w:tc>
        <w:tc>
          <w:tcPr>
            <w:tcW w:w="1040"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02</w:t>
            </w:r>
          </w:p>
        </w:tc>
        <w:tc>
          <w:tcPr>
            <w:tcW w:w="800"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03</w:t>
            </w:r>
          </w:p>
        </w:tc>
        <w:tc>
          <w:tcPr>
            <w:tcW w:w="1400"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849"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771"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1072"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68,60</w:t>
            </w:r>
          </w:p>
        </w:tc>
      </w:tr>
      <w:tr w:rsidR="00AE62C0" w:rsidRPr="00AE62C0" w:rsidTr="00CC4779">
        <w:trPr>
          <w:gridAfter w:val="1"/>
          <w:wAfter w:w="141" w:type="dxa"/>
          <w:trHeight w:val="828"/>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xml:space="preserve">Осуществление первичного воинского учета на территориях, где </w:t>
            </w:r>
            <w:proofErr w:type="spellStart"/>
            <w:r w:rsidRPr="00AE62C0">
              <w:rPr>
                <w:rFonts w:ascii="Times New Roman" w:eastAsia="Times New Roman" w:hAnsi="Times New Roman" w:cs="Times New Roman"/>
                <w:b/>
                <w:bCs/>
                <w:color w:val="000000"/>
                <w:sz w:val="20"/>
                <w:szCs w:val="20"/>
                <w:lang w:eastAsia="ru-RU"/>
              </w:rPr>
              <w:t>отсутсвуют</w:t>
            </w:r>
            <w:proofErr w:type="spellEnd"/>
            <w:r w:rsidRPr="00AE62C0">
              <w:rPr>
                <w:rFonts w:ascii="Times New Roman" w:eastAsia="Times New Roman" w:hAnsi="Times New Roman" w:cs="Times New Roman"/>
                <w:b/>
                <w:bCs/>
                <w:color w:val="000000"/>
                <w:sz w:val="20"/>
                <w:szCs w:val="20"/>
                <w:lang w:eastAsia="ru-RU"/>
              </w:rPr>
              <w:t xml:space="preserve"> военные комиссариаты</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02</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03</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603 51 18</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1072"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68,60</w:t>
            </w:r>
          </w:p>
        </w:tc>
      </w:tr>
      <w:tr w:rsidR="00AE62C0" w:rsidRPr="00AE62C0" w:rsidTr="00CC4779">
        <w:trPr>
          <w:gridAfter w:val="1"/>
          <w:wAfter w:w="141" w:type="dxa"/>
          <w:trHeight w:val="1656"/>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lastRenderedPageBreak/>
              <w:t xml:space="preserve">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   </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02</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03</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603 51 18</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100</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68,60</w:t>
            </w:r>
          </w:p>
        </w:tc>
      </w:tr>
      <w:tr w:rsidR="00AE62C0" w:rsidRPr="00AE62C0" w:rsidTr="00CC4779">
        <w:trPr>
          <w:gridAfter w:val="1"/>
          <w:wAfter w:w="141" w:type="dxa"/>
          <w:trHeight w:val="552"/>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xml:space="preserve">Расходы на выплаты персоналу государственных органов </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02</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03</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603 51 18</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120</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200</w:t>
            </w:r>
          </w:p>
        </w:tc>
        <w:tc>
          <w:tcPr>
            <w:tcW w:w="1072"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64,60</w:t>
            </w:r>
          </w:p>
        </w:tc>
      </w:tr>
      <w:tr w:rsidR="00AE62C0" w:rsidRPr="00AE62C0" w:rsidTr="00CC4779">
        <w:trPr>
          <w:gridAfter w:val="1"/>
          <w:wAfter w:w="141" w:type="dxa"/>
          <w:trHeight w:val="276"/>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xml:space="preserve">Фонд оплаты труда и страховые взносы </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02</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03</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603 51 18</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121</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210</w:t>
            </w:r>
          </w:p>
        </w:tc>
        <w:tc>
          <w:tcPr>
            <w:tcW w:w="1072"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64,60</w:t>
            </w:r>
          </w:p>
        </w:tc>
      </w:tr>
      <w:tr w:rsidR="00AE62C0" w:rsidRPr="00AE62C0" w:rsidTr="00CC4779">
        <w:trPr>
          <w:gridAfter w:val="1"/>
          <w:wAfter w:w="141" w:type="dxa"/>
          <w:trHeight w:val="276"/>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Оплата труда и начисление на оплату труда</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02</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03</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603 51 18</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121</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210</w:t>
            </w:r>
          </w:p>
        </w:tc>
        <w:tc>
          <w:tcPr>
            <w:tcW w:w="1072"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64,60</w:t>
            </w:r>
          </w:p>
        </w:tc>
      </w:tr>
      <w:tr w:rsidR="00AE62C0" w:rsidRPr="00AE62C0" w:rsidTr="00CC4779">
        <w:trPr>
          <w:gridAfter w:val="1"/>
          <w:wAfter w:w="141" w:type="dxa"/>
          <w:trHeight w:val="699"/>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Заработная плата</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02</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03</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603 51 18</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121</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211</w:t>
            </w:r>
          </w:p>
        </w:tc>
        <w:tc>
          <w:tcPr>
            <w:tcW w:w="1072"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49,62</w:t>
            </w:r>
          </w:p>
        </w:tc>
      </w:tr>
      <w:tr w:rsidR="00AE62C0" w:rsidRPr="00AE62C0" w:rsidTr="00CC4779">
        <w:trPr>
          <w:gridAfter w:val="1"/>
          <w:wAfter w:w="141" w:type="dxa"/>
          <w:trHeight w:val="699"/>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Начисление на оплату труда</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02</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03</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603 51 18</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121</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213</w:t>
            </w:r>
          </w:p>
        </w:tc>
        <w:tc>
          <w:tcPr>
            <w:tcW w:w="1072"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14,98</w:t>
            </w:r>
          </w:p>
        </w:tc>
      </w:tr>
      <w:tr w:rsidR="00AE62C0" w:rsidRPr="00AE62C0" w:rsidTr="00CC4779">
        <w:trPr>
          <w:gridAfter w:val="1"/>
          <w:wAfter w:w="141" w:type="dxa"/>
          <w:trHeight w:val="699"/>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Закупка товаров, работ и услуг для государственных нужд</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02</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03</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603 51 18</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200</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4,00</w:t>
            </w:r>
          </w:p>
        </w:tc>
      </w:tr>
      <w:tr w:rsidR="00AE62C0" w:rsidRPr="00AE62C0" w:rsidTr="00CC4779">
        <w:trPr>
          <w:gridAfter w:val="1"/>
          <w:wAfter w:w="141" w:type="dxa"/>
          <w:trHeight w:val="552"/>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Иные закупки товаров, работ и услуг для государственных нужд</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02</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xml:space="preserve">03 </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603 51 18</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240</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4,00</w:t>
            </w:r>
          </w:p>
        </w:tc>
      </w:tr>
      <w:tr w:rsidR="00AE62C0" w:rsidRPr="00AE62C0" w:rsidTr="00CC4779">
        <w:trPr>
          <w:gridAfter w:val="1"/>
          <w:wAfter w:w="141" w:type="dxa"/>
          <w:trHeight w:val="276"/>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Поступление нефинансовых активов</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02</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03</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603 51 18</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244</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300</w:t>
            </w:r>
          </w:p>
        </w:tc>
        <w:tc>
          <w:tcPr>
            <w:tcW w:w="1072"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4,00</w:t>
            </w:r>
          </w:p>
        </w:tc>
      </w:tr>
      <w:tr w:rsidR="00AE62C0" w:rsidRPr="00AE62C0" w:rsidTr="00CC4779">
        <w:trPr>
          <w:gridAfter w:val="1"/>
          <w:wAfter w:w="141" w:type="dxa"/>
          <w:trHeight w:val="552"/>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Увеличение стоимости нематериальных активов</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02</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03</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603 51 18</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244</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340</w:t>
            </w:r>
          </w:p>
        </w:tc>
        <w:tc>
          <w:tcPr>
            <w:tcW w:w="1072"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4,00</w:t>
            </w:r>
          </w:p>
        </w:tc>
      </w:tr>
      <w:tr w:rsidR="00AE62C0" w:rsidRPr="00AE62C0" w:rsidTr="00CC4779">
        <w:trPr>
          <w:gridAfter w:val="1"/>
          <w:wAfter w:w="141" w:type="dxa"/>
          <w:trHeight w:val="276"/>
        </w:trPr>
        <w:tc>
          <w:tcPr>
            <w:tcW w:w="3302" w:type="dxa"/>
            <w:tcBorders>
              <w:top w:val="nil"/>
              <w:left w:val="single" w:sz="4" w:space="0" w:color="auto"/>
              <w:bottom w:val="single" w:sz="4" w:space="0" w:color="auto"/>
              <w:right w:val="single" w:sz="4" w:space="0" w:color="auto"/>
            </w:tcBorders>
            <w:shd w:val="clear" w:color="000000" w:fill="C0C0C0"/>
            <w:hideMark/>
          </w:tcPr>
          <w:p w:rsidR="00AE62C0" w:rsidRPr="00AE62C0" w:rsidRDefault="00AE62C0" w:rsidP="00AE62C0">
            <w:pPr>
              <w:spacing w:after="0" w:line="240" w:lineRule="auto"/>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НАЦИОНАЛЬНАЯ БЕЗОПАСНОСТЬ</w:t>
            </w:r>
          </w:p>
        </w:tc>
        <w:tc>
          <w:tcPr>
            <w:tcW w:w="1040"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03</w:t>
            </w:r>
          </w:p>
        </w:tc>
        <w:tc>
          <w:tcPr>
            <w:tcW w:w="800"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c>
          <w:tcPr>
            <w:tcW w:w="1400"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c>
          <w:tcPr>
            <w:tcW w:w="849"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c>
          <w:tcPr>
            <w:tcW w:w="771"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79,20</w:t>
            </w:r>
          </w:p>
        </w:tc>
      </w:tr>
      <w:tr w:rsidR="00AE62C0" w:rsidRPr="00AE62C0" w:rsidTr="00CC4779">
        <w:trPr>
          <w:gridAfter w:val="1"/>
          <w:wAfter w:w="141" w:type="dxa"/>
          <w:trHeight w:val="1380"/>
        </w:trPr>
        <w:tc>
          <w:tcPr>
            <w:tcW w:w="3302" w:type="dxa"/>
            <w:tcBorders>
              <w:top w:val="single" w:sz="4" w:space="0" w:color="auto"/>
              <w:left w:val="single" w:sz="4" w:space="0" w:color="auto"/>
              <w:bottom w:val="single" w:sz="4" w:space="0" w:color="auto"/>
              <w:right w:val="single" w:sz="4" w:space="0" w:color="auto"/>
            </w:tcBorders>
            <w:shd w:val="clear" w:color="000000" w:fill="FFFFFF"/>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 xml:space="preserve">Муниципальная целевая программа "Пожарная безопасность и защита населения и территории муниципального образования "Майск" от </w:t>
            </w:r>
            <w:proofErr w:type="gramStart"/>
            <w:r w:rsidRPr="00AE62C0">
              <w:rPr>
                <w:rFonts w:ascii="Times New Roman" w:eastAsia="Times New Roman" w:hAnsi="Times New Roman" w:cs="Times New Roman"/>
                <w:sz w:val="20"/>
                <w:szCs w:val="20"/>
                <w:lang w:eastAsia="ru-RU"/>
              </w:rPr>
              <w:t>чрезвычайных</w:t>
            </w:r>
            <w:proofErr w:type="gramEnd"/>
            <w:r w:rsidRPr="00AE62C0">
              <w:rPr>
                <w:rFonts w:ascii="Times New Roman" w:eastAsia="Times New Roman" w:hAnsi="Times New Roman" w:cs="Times New Roman"/>
                <w:sz w:val="20"/>
                <w:szCs w:val="20"/>
                <w:lang w:eastAsia="ru-RU"/>
              </w:rPr>
              <w:t xml:space="preserve"> ситуации на 2013-2015гг.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121</w:t>
            </w:r>
          </w:p>
        </w:tc>
        <w:tc>
          <w:tcPr>
            <w:tcW w:w="1398" w:type="dxa"/>
            <w:tcBorders>
              <w:top w:val="single" w:sz="4" w:space="0" w:color="auto"/>
              <w:left w:val="single" w:sz="4" w:space="0" w:color="auto"/>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03</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849" w:type="dxa"/>
            <w:tcBorders>
              <w:top w:val="single" w:sz="4" w:space="0" w:color="auto"/>
              <w:left w:val="single" w:sz="4" w:space="0" w:color="auto"/>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1072" w:type="dxa"/>
            <w:tcBorders>
              <w:top w:val="single" w:sz="4" w:space="0" w:color="auto"/>
              <w:left w:val="single" w:sz="4" w:space="0" w:color="auto"/>
              <w:bottom w:val="single" w:sz="4" w:space="0" w:color="auto"/>
              <w:right w:val="single" w:sz="4" w:space="0" w:color="auto"/>
            </w:tcBorders>
            <w:shd w:val="clear" w:color="000000" w:fill="FFFFFF"/>
            <w:noWrap/>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74,2</w:t>
            </w:r>
          </w:p>
        </w:tc>
      </w:tr>
      <w:tr w:rsidR="00AE62C0" w:rsidRPr="00AE62C0" w:rsidTr="00CC4779">
        <w:trPr>
          <w:gridAfter w:val="1"/>
          <w:wAfter w:w="141" w:type="dxa"/>
          <w:trHeight w:val="471"/>
        </w:trPr>
        <w:tc>
          <w:tcPr>
            <w:tcW w:w="3302" w:type="dxa"/>
            <w:tcBorders>
              <w:top w:val="single" w:sz="4" w:space="0" w:color="auto"/>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Закупка товаров, работ и услуг для государственных нужд</w:t>
            </w:r>
          </w:p>
        </w:tc>
        <w:tc>
          <w:tcPr>
            <w:tcW w:w="1040" w:type="dxa"/>
            <w:tcBorders>
              <w:top w:val="single" w:sz="4" w:space="0" w:color="auto"/>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121</w:t>
            </w:r>
          </w:p>
        </w:tc>
        <w:tc>
          <w:tcPr>
            <w:tcW w:w="1398" w:type="dxa"/>
            <w:tcBorders>
              <w:top w:val="single" w:sz="4" w:space="0" w:color="auto"/>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03</w:t>
            </w:r>
          </w:p>
        </w:tc>
        <w:tc>
          <w:tcPr>
            <w:tcW w:w="800" w:type="dxa"/>
            <w:tcBorders>
              <w:top w:val="single" w:sz="4" w:space="0" w:color="auto"/>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10</w:t>
            </w:r>
          </w:p>
        </w:tc>
        <w:tc>
          <w:tcPr>
            <w:tcW w:w="1400" w:type="dxa"/>
            <w:tcBorders>
              <w:top w:val="single" w:sz="4" w:space="0" w:color="auto"/>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795 00 03</w:t>
            </w:r>
          </w:p>
        </w:tc>
        <w:tc>
          <w:tcPr>
            <w:tcW w:w="849" w:type="dxa"/>
            <w:tcBorders>
              <w:top w:val="single" w:sz="4" w:space="0" w:color="auto"/>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c>
          <w:tcPr>
            <w:tcW w:w="771" w:type="dxa"/>
            <w:tcBorders>
              <w:top w:val="single" w:sz="4" w:space="0" w:color="auto"/>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c>
          <w:tcPr>
            <w:tcW w:w="1072" w:type="dxa"/>
            <w:tcBorders>
              <w:top w:val="single" w:sz="4" w:space="0" w:color="auto"/>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r>
      <w:tr w:rsidR="00AE62C0" w:rsidRPr="00AE62C0" w:rsidTr="00CC4779">
        <w:trPr>
          <w:gridAfter w:val="1"/>
          <w:wAfter w:w="141" w:type="dxa"/>
          <w:trHeight w:val="552"/>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1040"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03</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10</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795 00 03</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200</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4,2</w:t>
            </w:r>
          </w:p>
        </w:tc>
      </w:tr>
      <w:tr w:rsidR="00AE62C0" w:rsidRPr="00AE62C0" w:rsidTr="00CC4779">
        <w:trPr>
          <w:gridAfter w:val="1"/>
          <w:wAfter w:w="141" w:type="dxa"/>
          <w:trHeight w:val="552"/>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1040"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03</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10</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795 00 03</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240</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4,2</w:t>
            </w:r>
          </w:p>
        </w:tc>
      </w:tr>
      <w:tr w:rsidR="00AE62C0" w:rsidRPr="00AE62C0" w:rsidTr="00CC4779">
        <w:trPr>
          <w:gridAfter w:val="1"/>
          <w:wAfter w:w="141" w:type="dxa"/>
          <w:trHeight w:val="276"/>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Расходы</w:t>
            </w:r>
          </w:p>
        </w:tc>
        <w:tc>
          <w:tcPr>
            <w:tcW w:w="1040"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03</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10</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795 00 03</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244</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200</w:t>
            </w:r>
          </w:p>
        </w:tc>
        <w:tc>
          <w:tcPr>
            <w:tcW w:w="1072"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4,2</w:t>
            </w:r>
          </w:p>
        </w:tc>
      </w:tr>
      <w:tr w:rsidR="00AE62C0" w:rsidRPr="00AE62C0" w:rsidTr="00CC4779">
        <w:trPr>
          <w:gridAfter w:val="1"/>
          <w:wAfter w:w="141" w:type="dxa"/>
          <w:trHeight w:val="276"/>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Прочие расходы</w:t>
            </w:r>
          </w:p>
        </w:tc>
        <w:tc>
          <w:tcPr>
            <w:tcW w:w="1040"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03</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10</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795 00 03</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244</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290</w:t>
            </w:r>
          </w:p>
        </w:tc>
        <w:tc>
          <w:tcPr>
            <w:tcW w:w="1072"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4,2</w:t>
            </w:r>
          </w:p>
        </w:tc>
      </w:tr>
      <w:tr w:rsidR="00AE62C0" w:rsidRPr="00AE62C0" w:rsidTr="00CC4779">
        <w:trPr>
          <w:gridAfter w:val="1"/>
          <w:wAfter w:w="141" w:type="dxa"/>
          <w:trHeight w:val="276"/>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Поступление нефинансовых активов</w:t>
            </w:r>
          </w:p>
        </w:tc>
        <w:tc>
          <w:tcPr>
            <w:tcW w:w="1040"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03</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10</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795 00 03</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244</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300</w:t>
            </w:r>
          </w:p>
        </w:tc>
        <w:tc>
          <w:tcPr>
            <w:tcW w:w="1072"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70,0</w:t>
            </w:r>
          </w:p>
        </w:tc>
      </w:tr>
      <w:tr w:rsidR="00AE62C0" w:rsidRPr="00AE62C0" w:rsidTr="00CC4779">
        <w:trPr>
          <w:gridAfter w:val="1"/>
          <w:wAfter w:w="141" w:type="dxa"/>
          <w:trHeight w:val="276"/>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Увеличение стоимости материальных запасов</w:t>
            </w:r>
          </w:p>
        </w:tc>
        <w:tc>
          <w:tcPr>
            <w:tcW w:w="1040"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03</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10</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795 00 03</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244</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340</w:t>
            </w:r>
          </w:p>
        </w:tc>
        <w:tc>
          <w:tcPr>
            <w:tcW w:w="1072"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70,0</w:t>
            </w:r>
          </w:p>
        </w:tc>
      </w:tr>
      <w:tr w:rsidR="00AE62C0" w:rsidRPr="00AE62C0" w:rsidTr="00CC4779">
        <w:trPr>
          <w:gridAfter w:val="1"/>
          <w:wAfter w:w="141" w:type="dxa"/>
          <w:trHeight w:val="552"/>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xml:space="preserve">Другие вопросы в области национальной безопасности </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03</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14</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5,00</w:t>
            </w:r>
          </w:p>
        </w:tc>
      </w:tr>
      <w:tr w:rsidR="00AE62C0" w:rsidRPr="00AE62C0" w:rsidTr="00CC4779">
        <w:trPr>
          <w:gridAfter w:val="1"/>
          <w:wAfter w:w="141" w:type="dxa"/>
          <w:trHeight w:val="1870"/>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Муниципальная целевая программа "Профилактика терроризма и экстремизма, а также минимизация и (или) ликвидация последствий терроризма и экстремизма на территории муниципального образования "Майск" на период 2012-2014гг".</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03</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14</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795 00 01</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5,00</w:t>
            </w:r>
          </w:p>
        </w:tc>
      </w:tr>
      <w:tr w:rsidR="00AE62C0" w:rsidRPr="00AE62C0" w:rsidTr="00CC4779">
        <w:trPr>
          <w:gridAfter w:val="1"/>
          <w:wAfter w:w="141" w:type="dxa"/>
          <w:trHeight w:val="552"/>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Закупка товаров, работ и услуг для государственных нужд</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03</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xml:space="preserve">14 </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795 00 01</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200</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5,00</w:t>
            </w:r>
          </w:p>
        </w:tc>
      </w:tr>
      <w:tr w:rsidR="00AE62C0" w:rsidRPr="00AE62C0" w:rsidTr="00CC4779">
        <w:trPr>
          <w:gridAfter w:val="1"/>
          <w:wAfter w:w="141" w:type="dxa"/>
          <w:trHeight w:val="552"/>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lastRenderedPageBreak/>
              <w:t>Иные закупки товаров, работ и услуг для государственных нужд</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03</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14</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795 00 01</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240</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5,00</w:t>
            </w:r>
          </w:p>
        </w:tc>
      </w:tr>
      <w:tr w:rsidR="00AE62C0" w:rsidRPr="00AE62C0" w:rsidTr="00CC4779">
        <w:trPr>
          <w:gridAfter w:val="1"/>
          <w:wAfter w:w="141" w:type="dxa"/>
          <w:trHeight w:val="552"/>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03</w:t>
            </w:r>
          </w:p>
        </w:tc>
        <w:tc>
          <w:tcPr>
            <w:tcW w:w="800"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14</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795 00 01</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244</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5,00</w:t>
            </w:r>
          </w:p>
        </w:tc>
      </w:tr>
      <w:tr w:rsidR="00AE62C0" w:rsidRPr="00AE62C0" w:rsidTr="00CC4779">
        <w:trPr>
          <w:gridAfter w:val="1"/>
          <w:wAfter w:w="141" w:type="dxa"/>
          <w:trHeight w:val="276"/>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xml:space="preserve">Расходы </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03</w:t>
            </w:r>
          </w:p>
        </w:tc>
        <w:tc>
          <w:tcPr>
            <w:tcW w:w="800"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14</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795 00 01</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244</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220</w:t>
            </w:r>
          </w:p>
        </w:tc>
        <w:tc>
          <w:tcPr>
            <w:tcW w:w="1072"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5,00</w:t>
            </w:r>
          </w:p>
        </w:tc>
      </w:tr>
      <w:tr w:rsidR="00AE62C0" w:rsidRPr="00AE62C0" w:rsidTr="00CC4779">
        <w:trPr>
          <w:gridAfter w:val="1"/>
          <w:wAfter w:w="141" w:type="dxa"/>
          <w:trHeight w:val="276"/>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Прочие услуги</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03</w:t>
            </w:r>
          </w:p>
        </w:tc>
        <w:tc>
          <w:tcPr>
            <w:tcW w:w="800"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14</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795 00 01</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244</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226</w:t>
            </w:r>
          </w:p>
        </w:tc>
        <w:tc>
          <w:tcPr>
            <w:tcW w:w="1072"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5,00</w:t>
            </w:r>
          </w:p>
        </w:tc>
      </w:tr>
      <w:tr w:rsidR="00AE62C0" w:rsidRPr="00AE62C0" w:rsidTr="00CC4779">
        <w:trPr>
          <w:gridAfter w:val="1"/>
          <w:wAfter w:w="141" w:type="dxa"/>
          <w:trHeight w:val="312"/>
        </w:trPr>
        <w:tc>
          <w:tcPr>
            <w:tcW w:w="3302" w:type="dxa"/>
            <w:tcBorders>
              <w:top w:val="nil"/>
              <w:left w:val="single" w:sz="4" w:space="0" w:color="auto"/>
              <w:bottom w:val="single" w:sz="4" w:space="0" w:color="auto"/>
              <w:right w:val="single" w:sz="4" w:space="0" w:color="auto"/>
            </w:tcBorders>
            <w:shd w:val="clear" w:color="000000" w:fill="BFBFBF"/>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Национальная экономика</w:t>
            </w:r>
          </w:p>
        </w:tc>
        <w:tc>
          <w:tcPr>
            <w:tcW w:w="1040" w:type="dxa"/>
            <w:tcBorders>
              <w:top w:val="nil"/>
              <w:left w:val="nil"/>
              <w:bottom w:val="single" w:sz="4" w:space="0" w:color="auto"/>
              <w:right w:val="single" w:sz="4" w:space="0" w:color="auto"/>
            </w:tcBorders>
            <w:shd w:val="clear" w:color="000000" w:fill="BFBFBF"/>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BFBFBF"/>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04</w:t>
            </w:r>
          </w:p>
        </w:tc>
        <w:tc>
          <w:tcPr>
            <w:tcW w:w="800" w:type="dxa"/>
            <w:tcBorders>
              <w:top w:val="nil"/>
              <w:left w:val="nil"/>
              <w:bottom w:val="single" w:sz="4" w:space="0" w:color="auto"/>
              <w:right w:val="single" w:sz="4" w:space="0" w:color="auto"/>
            </w:tcBorders>
            <w:shd w:val="clear" w:color="000000" w:fill="BFBFBF"/>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00</w:t>
            </w:r>
          </w:p>
        </w:tc>
        <w:tc>
          <w:tcPr>
            <w:tcW w:w="1400" w:type="dxa"/>
            <w:tcBorders>
              <w:top w:val="nil"/>
              <w:left w:val="nil"/>
              <w:bottom w:val="single" w:sz="4" w:space="0" w:color="auto"/>
              <w:right w:val="single" w:sz="4" w:space="0" w:color="auto"/>
            </w:tcBorders>
            <w:shd w:val="clear" w:color="000000" w:fill="BFBFB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c>
          <w:tcPr>
            <w:tcW w:w="849" w:type="dxa"/>
            <w:tcBorders>
              <w:top w:val="nil"/>
              <w:left w:val="nil"/>
              <w:bottom w:val="single" w:sz="4" w:space="0" w:color="auto"/>
              <w:right w:val="single" w:sz="4" w:space="0" w:color="auto"/>
            </w:tcBorders>
            <w:shd w:val="clear" w:color="000000" w:fill="BFBFB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c>
          <w:tcPr>
            <w:tcW w:w="771" w:type="dxa"/>
            <w:tcBorders>
              <w:top w:val="nil"/>
              <w:left w:val="nil"/>
              <w:bottom w:val="single" w:sz="4" w:space="0" w:color="auto"/>
              <w:right w:val="single" w:sz="4" w:space="0" w:color="auto"/>
            </w:tcBorders>
            <w:shd w:val="clear" w:color="000000" w:fill="BFBFB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auto"/>
              <w:right w:val="single" w:sz="4" w:space="0" w:color="auto"/>
            </w:tcBorders>
            <w:shd w:val="clear" w:color="000000" w:fill="BFBFB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565,80</w:t>
            </w:r>
          </w:p>
        </w:tc>
      </w:tr>
      <w:tr w:rsidR="00AE62C0" w:rsidRPr="00AE62C0" w:rsidTr="00CC4779">
        <w:trPr>
          <w:gridAfter w:val="1"/>
          <w:wAfter w:w="141" w:type="dxa"/>
          <w:trHeight w:val="276"/>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Общеэкономические вопросы</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04</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01</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32,30</w:t>
            </w:r>
          </w:p>
        </w:tc>
      </w:tr>
      <w:tr w:rsidR="00AE62C0" w:rsidRPr="00AE62C0" w:rsidTr="00CC4779">
        <w:trPr>
          <w:gridAfter w:val="1"/>
          <w:wAfter w:w="141" w:type="dxa"/>
          <w:trHeight w:val="1656"/>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Осуществление органами местного самоуправления областных государственных полномочий по регулированию тарифов на товары и услуги организации коммунального комплекса</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04</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01</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613 01 03</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r>
      <w:tr w:rsidR="00AE62C0" w:rsidRPr="00AE62C0" w:rsidTr="00CC4779">
        <w:trPr>
          <w:gridAfter w:val="1"/>
          <w:wAfter w:w="141" w:type="dxa"/>
          <w:trHeight w:val="1656"/>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xml:space="preserve">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   </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04</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01</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613 01 03</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100</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r>
      <w:tr w:rsidR="00AE62C0" w:rsidRPr="00AE62C0" w:rsidTr="00CC4779">
        <w:trPr>
          <w:gridAfter w:val="1"/>
          <w:wAfter w:w="141" w:type="dxa"/>
          <w:trHeight w:val="552"/>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xml:space="preserve">Расходы на выплаты персоналу государственных органов </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04</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01</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613 01 03</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120</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r>
      <w:tr w:rsidR="00AE62C0" w:rsidRPr="00AE62C0" w:rsidTr="00CC4779">
        <w:trPr>
          <w:gridAfter w:val="1"/>
          <w:wAfter w:w="141" w:type="dxa"/>
          <w:trHeight w:val="276"/>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xml:space="preserve">Фонд оплаты труда и страховые взносы </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04</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01</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613 01 03</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121</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210</w:t>
            </w:r>
          </w:p>
        </w:tc>
        <w:tc>
          <w:tcPr>
            <w:tcW w:w="1072"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32,30</w:t>
            </w:r>
          </w:p>
        </w:tc>
      </w:tr>
      <w:tr w:rsidR="00AE62C0" w:rsidRPr="00AE62C0" w:rsidTr="00CC4779">
        <w:trPr>
          <w:gridAfter w:val="1"/>
          <w:wAfter w:w="141" w:type="dxa"/>
          <w:trHeight w:val="444"/>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Заработная плата</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04</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01</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613 01 03</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121</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211</w:t>
            </w:r>
          </w:p>
        </w:tc>
        <w:tc>
          <w:tcPr>
            <w:tcW w:w="1072"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20,80</w:t>
            </w:r>
          </w:p>
        </w:tc>
      </w:tr>
      <w:tr w:rsidR="00AE62C0" w:rsidRPr="00AE62C0" w:rsidTr="00CC4779">
        <w:trPr>
          <w:gridAfter w:val="1"/>
          <w:wAfter w:w="141" w:type="dxa"/>
          <w:trHeight w:val="480"/>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Начисление на оплату труда</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04</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01</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613 01 03</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121</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213</w:t>
            </w:r>
          </w:p>
        </w:tc>
        <w:tc>
          <w:tcPr>
            <w:tcW w:w="1072"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6,50</w:t>
            </w:r>
          </w:p>
        </w:tc>
      </w:tr>
      <w:tr w:rsidR="00AE62C0" w:rsidRPr="00AE62C0" w:rsidTr="00CC4779">
        <w:trPr>
          <w:gridAfter w:val="1"/>
          <w:wAfter w:w="141" w:type="dxa"/>
          <w:trHeight w:val="326"/>
        </w:trPr>
        <w:tc>
          <w:tcPr>
            <w:tcW w:w="3302" w:type="dxa"/>
            <w:tcBorders>
              <w:top w:val="nil"/>
              <w:left w:val="single" w:sz="4" w:space="0" w:color="auto"/>
              <w:bottom w:val="single" w:sz="4" w:space="0" w:color="auto"/>
              <w:right w:val="single" w:sz="4" w:space="0" w:color="auto"/>
            </w:tcBorders>
            <w:shd w:val="clear" w:color="000000" w:fill="BFBFBF"/>
            <w:hideMark/>
          </w:tcPr>
          <w:p w:rsidR="00AE62C0" w:rsidRPr="00AE62C0" w:rsidRDefault="00AE62C0" w:rsidP="00AE62C0">
            <w:pPr>
              <w:spacing w:after="0" w:line="240" w:lineRule="auto"/>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Водное хозяйство</w:t>
            </w:r>
          </w:p>
        </w:tc>
        <w:tc>
          <w:tcPr>
            <w:tcW w:w="1040" w:type="dxa"/>
            <w:tcBorders>
              <w:top w:val="nil"/>
              <w:left w:val="nil"/>
              <w:bottom w:val="single" w:sz="4" w:space="0" w:color="auto"/>
              <w:right w:val="single" w:sz="4" w:space="0" w:color="auto"/>
            </w:tcBorders>
            <w:shd w:val="clear" w:color="000000" w:fill="BFBFBF"/>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BFBFBF"/>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04</w:t>
            </w:r>
          </w:p>
        </w:tc>
        <w:tc>
          <w:tcPr>
            <w:tcW w:w="800" w:type="dxa"/>
            <w:tcBorders>
              <w:top w:val="nil"/>
              <w:left w:val="nil"/>
              <w:bottom w:val="single" w:sz="4" w:space="0" w:color="auto"/>
              <w:right w:val="single" w:sz="4" w:space="0" w:color="auto"/>
            </w:tcBorders>
            <w:shd w:val="clear" w:color="000000" w:fill="BFBFBF"/>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06</w:t>
            </w:r>
          </w:p>
        </w:tc>
        <w:tc>
          <w:tcPr>
            <w:tcW w:w="1400" w:type="dxa"/>
            <w:tcBorders>
              <w:top w:val="nil"/>
              <w:left w:val="nil"/>
              <w:bottom w:val="single" w:sz="4" w:space="0" w:color="auto"/>
              <w:right w:val="single" w:sz="4" w:space="0" w:color="auto"/>
            </w:tcBorders>
            <w:shd w:val="clear" w:color="000000" w:fill="BFBFBF"/>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xml:space="preserve">280 04 00 </w:t>
            </w:r>
          </w:p>
        </w:tc>
        <w:tc>
          <w:tcPr>
            <w:tcW w:w="849" w:type="dxa"/>
            <w:tcBorders>
              <w:top w:val="nil"/>
              <w:left w:val="nil"/>
              <w:bottom w:val="single" w:sz="4" w:space="0" w:color="auto"/>
              <w:right w:val="single" w:sz="4" w:space="0" w:color="auto"/>
            </w:tcBorders>
            <w:shd w:val="clear" w:color="000000" w:fill="BFBFBF"/>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771" w:type="dxa"/>
            <w:tcBorders>
              <w:top w:val="nil"/>
              <w:left w:val="nil"/>
              <w:bottom w:val="single" w:sz="4" w:space="0" w:color="auto"/>
              <w:right w:val="single" w:sz="4" w:space="0" w:color="auto"/>
            </w:tcBorders>
            <w:shd w:val="clear" w:color="000000" w:fill="BFBFBF"/>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1072" w:type="dxa"/>
            <w:tcBorders>
              <w:top w:val="nil"/>
              <w:left w:val="nil"/>
              <w:bottom w:val="single" w:sz="4" w:space="0" w:color="auto"/>
              <w:right w:val="single" w:sz="4" w:space="0" w:color="auto"/>
            </w:tcBorders>
            <w:shd w:val="clear" w:color="000000" w:fill="BFBFBF"/>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5,00</w:t>
            </w:r>
          </w:p>
        </w:tc>
      </w:tr>
      <w:tr w:rsidR="00AE62C0" w:rsidRPr="00AE62C0" w:rsidTr="00CC4779">
        <w:trPr>
          <w:gridAfter w:val="1"/>
          <w:wAfter w:w="141" w:type="dxa"/>
          <w:trHeight w:val="765"/>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xml:space="preserve">Осуществление отдельных полномочий в области водных отношений </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04</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06</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xml:space="preserve">280 04 00 </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240</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200</w:t>
            </w:r>
          </w:p>
        </w:tc>
        <w:tc>
          <w:tcPr>
            <w:tcW w:w="1072"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5,00</w:t>
            </w:r>
          </w:p>
        </w:tc>
      </w:tr>
      <w:tr w:rsidR="00AE62C0" w:rsidRPr="00AE62C0" w:rsidTr="00CC4779">
        <w:trPr>
          <w:gridAfter w:val="1"/>
          <w:wAfter w:w="141" w:type="dxa"/>
          <w:trHeight w:val="765"/>
        </w:trPr>
        <w:tc>
          <w:tcPr>
            <w:tcW w:w="3302" w:type="dxa"/>
            <w:tcBorders>
              <w:top w:val="single" w:sz="4" w:space="0" w:color="auto"/>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xml:space="preserve">Закупка товаров, работ и услуг для государственных (муниципальных) услуг  </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single" w:sz="4" w:space="0" w:color="auto"/>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04</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06</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xml:space="preserve">280 04 00 </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244</w:t>
            </w:r>
          </w:p>
        </w:tc>
        <w:tc>
          <w:tcPr>
            <w:tcW w:w="771" w:type="dxa"/>
            <w:tcBorders>
              <w:top w:val="single" w:sz="4" w:space="0" w:color="auto"/>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290</w:t>
            </w:r>
          </w:p>
        </w:tc>
        <w:tc>
          <w:tcPr>
            <w:tcW w:w="1072" w:type="dxa"/>
            <w:tcBorders>
              <w:top w:val="single" w:sz="4" w:space="0" w:color="auto"/>
              <w:left w:val="single" w:sz="4" w:space="0" w:color="auto"/>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5,00</w:t>
            </w:r>
          </w:p>
        </w:tc>
      </w:tr>
      <w:tr w:rsidR="00AE62C0" w:rsidRPr="00AE62C0" w:rsidTr="00CC4779">
        <w:trPr>
          <w:gridAfter w:val="1"/>
          <w:wAfter w:w="141" w:type="dxa"/>
          <w:trHeight w:val="490"/>
        </w:trPr>
        <w:tc>
          <w:tcPr>
            <w:tcW w:w="3302" w:type="dxa"/>
            <w:tcBorders>
              <w:top w:val="single" w:sz="4" w:space="0" w:color="auto"/>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1040" w:type="dxa"/>
            <w:tcBorders>
              <w:top w:val="single" w:sz="4" w:space="0" w:color="auto"/>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single" w:sz="4" w:space="0" w:color="auto"/>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04</w:t>
            </w:r>
          </w:p>
        </w:tc>
        <w:tc>
          <w:tcPr>
            <w:tcW w:w="800" w:type="dxa"/>
            <w:tcBorders>
              <w:top w:val="single" w:sz="4" w:space="0" w:color="auto"/>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06</w:t>
            </w:r>
          </w:p>
        </w:tc>
        <w:tc>
          <w:tcPr>
            <w:tcW w:w="1400" w:type="dxa"/>
            <w:tcBorders>
              <w:top w:val="single" w:sz="4" w:space="0" w:color="auto"/>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280 04 00</w:t>
            </w:r>
          </w:p>
        </w:tc>
        <w:tc>
          <w:tcPr>
            <w:tcW w:w="849" w:type="dxa"/>
            <w:tcBorders>
              <w:top w:val="single" w:sz="4" w:space="0" w:color="auto"/>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244</w:t>
            </w:r>
          </w:p>
        </w:tc>
        <w:tc>
          <w:tcPr>
            <w:tcW w:w="771" w:type="dxa"/>
            <w:tcBorders>
              <w:top w:val="single" w:sz="4" w:space="0" w:color="auto"/>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290</w:t>
            </w:r>
          </w:p>
        </w:tc>
        <w:tc>
          <w:tcPr>
            <w:tcW w:w="1072" w:type="dxa"/>
            <w:tcBorders>
              <w:top w:val="single" w:sz="4" w:space="0" w:color="auto"/>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5,00</w:t>
            </w:r>
          </w:p>
        </w:tc>
      </w:tr>
      <w:tr w:rsidR="00AE62C0" w:rsidRPr="00AE62C0" w:rsidTr="00CC4779">
        <w:trPr>
          <w:gridAfter w:val="1"/>
          <w:wAfter w:w="141" w:type="dxa"/>
          <w:trHeight w:val="435"/>
        </w:trPr>
        <w:tc>
          <w:tcPr>
            <w:tcW w:w="3302" w:type="dxa"/>
            <w:tcBorders>
              <w:top w:val="nil"/>
              <w:left w:val="single" w:sz="4" w:space="0" w:color="auto"/>
              <w:bottom w:val="single" w:sz="4" w:space="0" w:color="auto"/>
              <w:right w:val="single" w:sz="4" w:space="0" w:color="auto"/>
            </w:tcBorders>
            <w:shd w:val="clear" w:color="000000" w:fill="BFBFBF"/>
            <w:hideMark/>
          </w:tcPr>
          <w:p w:rsidR="00AE62C0" w:rsidRPr="00AE62C0" w:rsidRDefault="00AE62C0" w:rsidP="00AE62C0">
            <w:pPr>
              <w:spacing w:after="0" w:line="240" w:lineRule="auto"/>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Дорожное хозяйство (дорожные фонды)</w:t>
            </w:r>
          </w:p>
        </w:tc>
        <w:tc>
          <w:tcPr>
            <w:tcW w:w="1040" w:type="dxa"/>
            <w:tcBorders>
              <w:top w:val="nil"/>
              <w:left w:val="nil"/>
              <w:bottom w:val="single" w:sz="4" w:space="0" w:color="auto"/>
              <w:right w:val="single" w:sz="4" w:space="0" w:color="auto"/>
            </w:tcBorders>
            <w:shd w:val="clear" w:color="000000" w:fill="BFBFBF"/>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BFBFB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04</w:t>
            </w:r>
          </w:p>
        </w:tc>
        <w:tc>
          <w:tcPr>
            <w:tcW w:w="800" w:type="dxa"/>
            <w:tcBorders>
              <w:top w:val="nil"/>
              <w:left w:val="nil"/>
              <w:bottom w:val="single" w:sz="4" w:space="0" w:color="auto"/>
              <w:right w:val="single" w:sz="4" w:space="0" w:color="auto"/>
            </w:tcBorders>
            <w:shd w:val="clear" w:color="000000" w:fill="BFBFB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09</w:t>
            </w:r>
          </w:p>
        </w:tc>
        <w:tc>
          <w:tcPr>
            <w:tcW w:w="1400" w:type="dxa"/>
            <w:tcBorders>
              <w:top w:val="nil"/>
              <w:left w:val="nil"/>
              <w:bottom w:val="single" w:sz="4" w:space="0" w:color="auto"/>
              <w:right w:val="single" w:sz="4" w:space="0" w:color="auto"/>
            </w:tcBorders>
            <w:shd w:val="clear" w:color="000000" w:fill="BFBFB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c>
          <w:tcPr>
            <w:tcW w:w="849" w:type="dxa"/>
            <w:tcBorders>
              <w:top w:val="nil"/>
              <w:left w:val="nil"/>
              <w:bottom w:val="single" w:sz="4" w:space="0" w:color="auto"/>
              <w:right w:val="single" w:sz="4" w:space="0" w:color="auto"/>
            </w:tcBorders>
            <w:shd w:val="clear" w:color="000000" w:fill="BFBFB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c>
          <w:tcPr>
            <w:tcW w:w="771" w:type="dxa"/>
            <w:tcBorders>
              <w:top w:val="nil"/>
              <w:left w:val="nil"/>
              <w:bottom w:val="single" w:sz="4" w:space="0" w:color="auto"/>
              <w:right w:val="single" w:sz="4" w:space="0" w:color="auto"/>
            </w:tcBorders>
            <w:shd w:val="clear" w:color="000000" w:fill="BFBFB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auto"/>
              <w:right w:val="single" w:sz="4" w:space="0" w:color="auto"/>
            </w:tcBorders>
            <w:shd w:val="clear" w:color="000000" w:fill="BFBFBF"/>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513,50</w:t>
            </w:r>
          </w:p>
        </w:tc>
      </w:tr>
      <w:tr w:rsidR="00AE62C0" w:rsidRPr="00AE62C0" w:rsidTr="00CC4779">
        <w:trPr>
          <w:gridAfter w:val="1"/>
          <w:wAfter w:w="141" w:type="dxa"/>
          <w:trHeight w:val="570"/>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Строительство и содержание автомобильных дорог и инженерных сооружений на них в границах округов и поселений в рамках благоустройства</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04</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09</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795 00 00</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513,50</w:t>
            </w:r>
          </w:p>
        </w:tc>
      </w:tr>
      <w:tr w:rsidR="00AE62C0" w:rsidRPr="00AE62C0" w:rsidTr="00CC4779">
        <w:trPr>
          <w:gridAfter w:val="1"/>
          <w:wAfter w:w="141" w:type="dxa"/>
          <w:trHeight w:val="570"/>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xml:space="preserve">Закупка товаров, работ и </w:t>
            </w:r>
            <w:proofErr w:type="spellStart"/>
            <w:r w:rsidRPr="00AE62C0">
              <w:rPr>
                <w:rFonts w:ascii="Times New Roman" w:eastAsia="Times New Roman" w:hAnsi="Times New Roman" w:cs="Times New Roman"/>
                <w:color w:val="000000"/>
                <w:sz w:val="20"/>
                <w:szCs w:val="20"/>
                <w:lang w:eastAsia="ru-RU"/>
              </w:rPr>
              <w:t>улуг</w:t>
            </w:r>
            <w:proofErr w:type="spellEnd"/>
            <w:r w:rsidRPr="00AE62C0">
              <w:rPr>
                <w:rFonts w:ascii="Times New Roman" w:eastAsia="Times New Roman" w:hAnsi="Times New Roman" w:cs="Times New Roman"/>
                <w:color w:val="000000"/>
                <w:sz w:val="20"/>
                <w:szCs w:val="20"/>
                <w:lang w:eastAsia="ru-RU"/>
              </w:rPr>
              <w:t xml:space="preserve"> для государственных (муниципальных) услуг  </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04</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xml:space="preserve">09 </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795 00 00</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200</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r>
      <w:tr w:rsidR="00AE62C0" w:rsidRPr="00AE62C0" w:rsidTr="00CC4779">
        <w:trPr>
          <w:gridAfter w:val="1"/>
          <w:wAfter w:w="141" w:type="dxa"/>
          <w:trHeight w:val="644"/>
        </w:trPr>
        <w:tc>
          <w:tcPr>
            <w:tcW w:w="3302" w:type="dxa"/>
            <w:tcBorders>
              <w:top w:val="nil"/>
              <w:left w:val="single" w:sz="4" w:space="0" w:color="auto"/>
              <w:bottom w:val="nil"/>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Иные закупки товаров, работ и услуг для государственных нужд</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04</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09</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795 00 00</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240</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200</w:t>
            </w:r>
          </w:p>
        </w:tc>
        <w:tc>
          <w:tcPr>
            <w:tcW w:w="1072"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513,50</w:t>
            </w:r>
          </w:p>
        </w:tc>
      </w:tr>
      <w:tr w:rsidR="00AE62C0" w:rsidRPr="00AE62C0" w:rsidTr="00CC4779">
        <w:trPr>
          <w:gridAfter w:val="1"/>
          <w:wAfter w:w="141" w:type="dxa"/>
          <w:trHeight w:val="554"/>
        </w:trPr>
        <w:tc>
          <w:tcPr>
            <w:tcW w:w="3302" w:type="dxa"/>
            <w:tcBorders>
              <w:top w:val="single" w:sz="4" w:space="0" w:color="auto"/>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04</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09</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795 00 00</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244</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225</w:t>
            </w:r>
          </w:p>
        </w:tc>
        <w:tc>
          <w:tcPr>
            <w:tcW w:w="1072"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513,50</w:t>
            </w:r>
          </w:p>
        </w:tc>
      </w:tr>
      <w:tr w:rsidR="00AE62C0" w:rsidRPr="00AE62C0" w:rsidTr="00CC4779">
        <w:trPr>
          <w:gridAfter w:val="1"/>
          <w:wAfter w:w="141" w:type="dxa"/>
          <w:trHeight w:val="588"/>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Работы, услуги по содержанию имущества</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04</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09</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795 00 00</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244</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225</w:t>
            </w:r>
          </w:p>
        </w:tc>
        <w:tc>
          <w:tcPr>
            <w:tcW w:w="1072"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513,50</w:t>
            </w:r>
          </w:p>
        </w:tc>
      </w:tr>
      <w:tr w:rsidR="00AE62C0" w:rsidRPr="00AE62C0" w:rsidTr="00CC4779">
        <w:trPr>
          <w:gridAfter w:val="1"/>
          <w:wAfter w:w="141" w:type="dxa"/>
          <w:trHeight w:val="564"/>
        </w:trPr>
        <w:tc>
          <w:tcPr>
            <w:tcW w:w="3302" w:type="dxa"/>
            <w:tcBorders>
              <w:top w:val="nil"/>
              <w:left w:val="single" w:sz="4" w:space="0" w:color="auto"/>
              <w:bottom w:val="single" w:sz="4" w:space="0" w:color="auto"/>
              <w:right w:val="single" w:sz="4" w:space="0" w:color="auto"/>
            </w:tcBorders>
            <w:shd w:val="clear" w:color="000000" w:fill="BFBFBF"/>
            <w:hideMark/>
          </w:tcPr>
          <w:p w:rsidR="00AE62C0" w:rsidRPr="00AE62C0" w:rsidRDefault="00AE62C0" w:rsidP="00AE62C0">
            <w:pPr>
              <w:spacing w:after="0" w:line="240" w:lineRule="auto"/>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Другие вопросы в области национальной экономики</w:t>
            </w:r>
          </w:p>
        </w:tc>
        <w:tc>
          <w:tcPr>
            <w:tcW w:w="1040" w:type="dxa"/>
            <w:tcBorders>
              <w:top w:val="nil"/>
              <w:left w:val="nil"/>
              <w:bottom w:val="single" w:sz="4" w:space="0" w:color="auto"/>
              <w:right w:val="single" w:sz="4" w:space="0" w:color="auto"/>
            </w:tcBorders>
            <w:shd w:val="clear" w:color="000000" w:fill="BFBFBF"/>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BFBFB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04</w:t>
            </w:r>
          </w:p>
        </w:tc>
        <w:tc>
          <w:tcPr>
            <w:tcW w:w="800" w:type="dxa"/>
            <w:tcBorders>
              <w:top w:val="nil"/>
              <w:left w:val="nil"/>
              <w:bottom w:val="single" w:sz="4" w:space="0" w:color="auto"/>
              <w:right w:val="single" w:sz="4" w:space="0" w:color="auto"/>
            </w:tcBorders>
            <w:shd w:val="clear" w:color="000000" w:fill="BFBFB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12</w:t>
            </w:r>
          </w:p>
        </w:tc>
        <w:tc>
          <w:tcPr>
            <w:tcW w:w="1400" w:type="dxa"/>
            <w:tcBorders>
              <w:top w:val="nil"/>
              <w:left w:val="nil"/>
              <w:bottom w:val="single" w:sz="4" w:space="0" w:color="auto"/>
              <w:right w:val="single" w:sz="4" w:space="0" w:color="auto"/>
            </w:tcBorders>
            <w:shd w:val="clear" w:color="000000" w:fill="BFBFB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c>
          <w:tcPr>
            <w:tcW w:w="849" w:type="dxa"/>
            <w:tcBorders>
              <w:top w:val="nil"/>
              <w:left w:val="nil"/>
              <w:bottom w:val="single" w:sz="4" w:space="0" w:color="auto"/>
              <w:right w:val="single" w:sz="4" w:space="0" w:color="auto"/>
            </w:tcBorders>
            <w:shd w:val="clear" w:color="000000" w:fill="BFBFB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c>
          <w:tcPr>
            <w:tcW w:w="771" w:type="dxa"/>
            <w:tcBorders>
              <w:top w:val="nil"/>
              <w:left w:val="nil"/>
              <w:bottom w:val="single" w:sz="4" w:space="0" w:color="auto"/>
              <w:right w:val="single" w:sz="4" w:space="0" w:color="auto"/>
            </w:tcBorders>
            <w:shd w:val="clear" w:color="000000" w:fill="BFBFB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auto"/>
              <w:right w:val="single" w:sz="4" w:space="0" w:color="auto"/>
            </w:tcBorders>
            <w:shd w:val="clear" w:color="000000" w:fill="BFBFBF"/>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15,00</w:t>
            </w:r>
          </w:p>
        </w:tc>
      </w:tr>
      <w:tr w:rsidR="00AE62C0" w:rsidRPr="00AE62C0" w:rsidTr="00CC4779">
        <w:trPr>
          <w:gridAfter w:val="1"/>
          <w:wAfter w:w="141" w:type="dxa"/>
          <w:trHeight w:val="390"/>
        </w:trPr>
        <w:tc>
          <w:tcPr>
            <w:tcW w:w="3302" w:type="dxa"/>
            <w:tcBorders>
              <w:top w:val="single" w:sz="4" w:space="0" w:color="auto"/>
              <w:left w:val="single" w:sz="4" w:space="0" w:color="auto"/>
              <w:bottom w:val="single" w:sz="4" w:space="0" w:color="auto"/>
              <w:right w:val="nil"/>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 xml:space="preserve">Муниципальная целевая программа </w:t>
            </w:r>
            <w:r w:rsidRPr="00AE62C0">
              <w:rPr>
                <w:rFonts w:ascii="Times New Roman" w:eastAsia="Times New Roman" w:hAnsi="Times New Roman" w:cs="Times New Roman"/>
                <w:sz w:val="20"/>
                <w:szCs w:val="20"/>
                <w:lang w:eastAsia="ru-RU"/>
              </w:rPr>
              <w:lastRenderedPageBreak/>
              <w:t>"Развитие и поддержка малого и среднего предпринимательства МО "Майск" на 2013-2017 гг.</w:t>
            </w:r>
          </w:p>
        </w:tc>
        <w:tc>
          <w:tcPr>
            <w:tcW w:w="1040" w:type="dxa"/>
            <w:tcBorders>
              <w:top w:val="nil"/>
              <w:left w:val="single" w:sz="4" w:space="0" w:color="auto"/>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lastRenderedPageBreak/>
              <w:t>121</w:t>
            </w:r>
          </w:p>
        </w:tc>
        <w:tc>
          <w:tcPr>
            <w:tcW w:w="1398"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04</w:t>
            </w:r>
          </w:p>
        </w:tc>
        <w:tc>
          <w:tcPr>
            <w:tcW w:w="800"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12</w:t>
            </w:r>
          </w:p>
        </w:tc>
        <w:tc>
          <w:tcPr>
            <w:tcW w:w="1400"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795 00 01</w:t>
            </w:r>
          </w:p>
        </w:tc>
        <w:tc>
          <w:tcPr>
            <w:tcW w:w="849"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c>
          <w:tcPr>
            <w:tcW w:w="771"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10,00</w:t>
            </w:r>
          </w:p>
        </w:tc>
      </w:tr>
      <w:tr w:rsidR="00AE62C0" w:rsidRPr="00AE62C0" w:rsidTr="00CC4779">
        <w:trPr>
          <w:gridAfter w:val="1"/>
          <w:wAfter w:w="141" w:type="dxa"/>
          <w:trHeight w:val="360"/>
        </w:trPr>
        <w:tc>
          <w:tcPr>
            <w:tcW w:w="3302" w:type="dxa"/>
            <w:tcBorders>
              <w:top w:val="single" w:sz="4" w:space="0" w:color="auto"/>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lastRenderedPageBreak/>
              <w:t xml:space="preserve">Закупка товаров, работ и услуг для государственных (муниципальных) услуг  </w:t>
            </w:r>
          </w:p>
        </w:tc>
        <w:tc>
          <w:tcPr>
            <w:tcW w:w="1040"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04</w:t>
            </w:r>
          </w:p>
        </w:tc>
        <w:tc>
          <w:tcPr>
            <w:tcW w:w="800"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12</w:t>
            </w:r>
          </w:p>
        </w:tc>
        <w:tc>
          <w:tcPr>
            <w:tcW w:w="1400"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795 00 01</w:t>
            </w:r>
          </w:p>
        </w:tc>
        <w:tc>
          <w:tcPr>
            <w:tcW w:w="849"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200</w:t>
            </w:r>
          </w:p>
        </w:tc>
        <w:tc>
          <w:tcPr>
            <w:tcW w:w="771"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10,00</w:t>
            </w:r>
          </w:p>
        </w:tc>
      </w:tr>
      <w:tr w:rsidR="00AE62C0" w:rsidRPr="00AE62C0" w:rsidTr="00CC4779">
        <w:trPr>
          <w:gridAfter w:val="1"/>
          <w:wAfter w:w="141" w:type="dxa"/>
          <w:trHeight w:val="345"/>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1040"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04</w:t>
            </w:r>
          </w:p>
        </w:tc>
        <w:tc>
          <w:tcPr>
            <w:tcW w:w="800"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12</w:t>
            </w:r>
          </w:p>
        </w:tc>
        <w:tc>
          <w:tcPr>
            <w:tcW w:w="1400"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795 00 01</w:t>
            </w:r>
          </w:p>
        </w:tc>
        <w:tc>
          <w:tcPr>
            <w:tcW w:w="849"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240</w:t>
            </w:r>
          </w:p>
        </w:tc>
        <w:tc>
          <w:tcPr>
            <w:tcW w:w="771"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200</w:t>
            </w:r>
          </w:p>
        </w:tc>
        <w:tc>
          <w:tcPr>
            <w:tcW w:w="1072"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10,00</w:t>
            </w:r>
          </w:p>
        </w:tc>
      </w:tr>
      <w:tr w:rsidR="00AE62C0" w:rsidRPr="00AE62C0" w:rsidTr="00CC4779">
        <w:trPr>
          <w:gridAfter w:val="1"/>
          <w:wAfter w:w="141" w:type="dxa"/>
          <w:trHeight w:val="397"/>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Расходы</w:t>
            </w:r>
          </w:p>
        </w:tc>
        <w:tc>
          <w:tcPr>
            <w:tcW w:w="1040"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04</w:t>
            </w:r>
          </w:p>
        </w:tc>
        <w:tc>
          <w:tcPr>
            <w:tcW w:w="800"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12</w:t>
            </w:r>
          </w:p>
        </w:tc>
        <w:tc>
          <w:tcPr>
            <w:tcW w:w="1400"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795 00 01</w:t>
            </w:r>
          </w:p>
        </w:tc>
        <w:tc>
          <w:tcPr>
            <w:tcW w:w="849"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244</w:t>
            </w:r>
          </w:p>
        </w:tc>
        <w:tc>
          <w:tcPr>
            <w:tcW w:w="771"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290</w:t>
            </w:r>
          </w:p>
        </w:tc>
        <w:tc>
          <w:tcPr>
            <w:tcW w:w="1072"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10,00</w:t>
            </w:r>
          </w:p>
        </w:tc>
      </w:tr>
      <w:tr w:rsidR="00AE62C0" w:rsidRPr="00AE62C0" w:rsidTr="00CC4779">
        <w:trPr>
          <w:gridAfter w:val="1"/>
          <w:wAfter w:w="141" w:type="dxa"/>
          <w:trHeight w:val="275"/>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Прочие расходы</w:t>
            </w:r>
          </w:p>
        </w:tc>
        <w:tc>
          <w:tcPr>
            <w:tcW w:w="1040"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04</w:t>
            </w:r>
          </w:p>
        </w:tc>
        <w:tc>
          <w:tcPr>
            <w:tcW w:w="800"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12</w:t>
            </w:r>
          </w:p>
        </w:tc>
        <w:tc>
          <w:tcPr>
            <w:tcW w:w="1400"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795 00 01</w:t>
            </w:r>
          </w:p>
        </w:tc>
        <w:tc>
          <w:tcPr>
            <w:tcW w:w="849"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244</w:t>
            </w:r>
          </w:p>
        </w:tc>
        <w:tc>
          <w:tcPr>
            <w:tcW w:w="771"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290</w:t>
            </w:r>
          </w:p>
        </w:tc>
        <w:tc>
          <w:tcPr>
            <w:tcW w:w="1072"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10,00</w:t>
            </w:r>
          </w:p>
        </w:tc>
      </w:tr>
      <w:tr w:rsidR="00AE62C0" w:rsidRPr="00AE62C0" w:rsidTr="00CC4779">
        <w:trPr>
          <w:gridAfter w:val="1"/>
          <w:wAfter w:w="141" w:type="dxa"/>
          <w:trHeight w:val="552"/>
        </w:trPr>
        <w:tc>
          <w:tcPr>
            <w:tcW w:w="3302" w:type="dxa"/>
            <w:tcBorders>
              <w:top w:val="nil"/>
              <w:left w:val="single" w:sz="4" w:space="0" w:color="auto"/>
              <w:bottom w:val="single" w:sz="4" w:space="0" w:color="auto"/>
              <w:right w:val="single" w:sz="4" w:space="0" w:color="auto"/>
            </w:tcBorders>
            <w:shd w:val="clear" w:color="000000" w:fill="FFFFFF"/>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Мероприятия по землеустройству и землепользованию</w:t>
            </w:r>
          </w:p>
        </w:tc>
        <w:tc>
          <w:tcPr>
            <w:tcW w:w="1040"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04</w:t>
            </w:r>
          </w:p>
        </w:tc>
        <w:tc>
          <w:tcPr>
            <w:tcW w:w="800"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12</w:t>
            </w:r>
          </w:p>
        </w:tc>
        <w:tc>
          <w:tcPr>
            <w:tcW w:w="1400"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340 03 00</w:t>
            </w:r>
          </w:p>
        </w:tc>
        <w:tc>
          <w:tcPr>
            <w:tcW w:w="849"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c>
          <w:tcPr>
            <w:tcW w:w="771"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5,00</w:t>
            </w:r>
          </w:p>
        </w:tc>
      </w:tr>
      <w:tr w:rsidR="00AE62C0" w:rsidRPr="00AE62C0" w:rsidTr="00CC4779">
        <w:trPr>
          <w:gridAfter w:val="1"/>
          <w:wAfter w:w="141" w:type="dxa"/>
          <w:trHeight w:val="552"/>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xml:space="preserve">Закупка товаров, работ и услуг для государственных (муниципальных) услуг  </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04</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12</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340 03 00</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200</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r>
      <w:tr w:rsidR="00AE62C0" w:rsidRPr="00AE62C0" w:rsidTr="00CC4779">
        <w:trPr>
          <w:gridAfter w:val="1"/>
          <w:wAfter w:w="141" w:type="dxa"/>
          <w:trHeight w:val="552"/>
        </w:trPr>
        <w:tc>
          <w:tcPr>
            <w:tcW w:w="3302" w:type="dxa"/>
            <w:tcBorders>
              <w:top w:val="nil"/>
              <w:left w:val="single" w:sz="4" w:space="0" w:color="auto"/>
              <w:bottom w:val="nil"/>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Иные закупки товаров, работ и услуг для государственных нужд</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04</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12</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340 03 00</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240</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200</w:t>
            </w:r>
          </w:p>
        </w:tc>
        <w:tc>
          <w:tcPr>
            <w:tcW w:w="1072"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5,00</w:t>
            </w:r>
          </w:p>
        </w:tc>
      </w:tr>
      <w:tr w:rsidR="00AE62C0" w:rsidRPr="00AE62C0" w:rsidTr="00CC4779">
        <w:trPr>
          <w:gridAfter w:val="1"/>
          <w:wAfter w:w="141" w:type="dxa"/>
          <w:trHeight w:val="552"/>
        </w:trPr>
        <w:tc>
          <w:tcPr>
            <w:tcW w:w="3302" w:type="dxa"/>
            <w:tcBorders>
              <w:top w:val="single" w:sz="4" w:space="0" w:color="auto"/>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04</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12</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340 03 00</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244</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226</w:t>
            </w:r>
          </w:p>
        </w:tc>
        <w:tc>
          <w:tcPr>
            <w:tcW w:w="1072"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5,00</w:t>
            </w:r>
          </w:p>
        </w:tc>
      </w:tr>
      <w:tr w:rsidR="00AE62C0" w:rsidRPr="00AE62C0" w:rsidTr="00CC4779">
        <w:trPr>
          <w:gridAfter w:val="1"/>
          <w:wAfter w:w="141" w:type="dxa"/>
          <w:trHeight w:val="276"/>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Прочие работы, услуги</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04</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12</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340 03 00</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244</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226</w:t>
            </w:r>
          </w:p>
        </w:tc>
        <w:tc>
          <w:tcPr>
            <w:tcW w:w="1072"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5,00</w:t>
            </w:r>
          </w:p>
        </w:tc>
      </w:tr>
      <w:tr w:rsidR="00AE62C0" w:rsidRPr="00AE62C0" w:rsidTr="00CC4779">
        <w:trPr>
          <w:gridAfter w:val="1"/>
          <w:wAfter w:w="141" w:type="dxa"/>
          <w:trHeight w:val="552"/>
        </w:trPr>
        <w:tc>
          <w:tcPr>
            <w:tcW w:w="3302" w:type="dxa"/>
            <w:tcBorders>
              <w:top w:val="nil"/>
              <w:left w:val="single" w:sz="4" w:space="0" w:color="auto"/>
              <w:bottom w:val="single" w:sz="4" w:space="0" w:color="auto"/>
              <w:right w:val="single" w:sz="4" w:space="0" w:color="auto"/>
            </w:tcBorders>
            <w:shd w:val="clear" w:color="000000" w:fill="C0C0C0"/>
            <w:hideMark/>
          </w:tcPr>
          <w:p w:rsidR="00AE62C0" w:rsidRPr="00AE62C0" w:rsidRDefault="00AE62C0" w:rsidP="00AE62C0">
            <w:pPr>
              <w:spacing w:after="0" w:line="240" w:lineRule="auto"/>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ЖИЛИЩНО-КОММУНАЛЬНОЕ ХОЗЯЙСТВО</w:t>
            </w:r>
          </w:p>
        </w:tc>
        <w:tc>
          <w:tcPr>
            <w:tcW w:w="1040"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05</w:t>
            </w:r>
          </w:p>
        </w:tc>
        <w:tc>
          <w:tcPr>
            <w:tcW w:w="800" w:type="dxa"/>
            <w:tcBorders>
              <w:top w:val="nil"/>
              <w:left w:val="nil"/>
              <w:bottom w:val="single" w:sz="4" w:space="0" w:color="auto"/>
              <w:right w:val="single" w:sz="4" w:space="0" w:color="auto"/>
            </w:tcBorders>
            <w:shd w:val="clear" w:color="000000" w:fill="C0C0C0"/>
            <w:noWrap/>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1400" w:type="dxa"/>
            <w:tcBorders>
              <w:top w:val="nil"/>
              <w:left w:val="nil"/>
              <w:bottom w:val="single" w:sz="4" w:space="0" w:color="auto"/>
              <w:right w:val="single" w:sz="4" w:space="0" w:color="auto"/>
            </w:tcBorders>
            <w:shd w:val="clear" w:color="000000" w:fill="C0C0C0"/>
            <w:noWrap/>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849" w:type="dxa"/>
            <w:tcBorders>
              <w:top w:val="nil"/>
              <w:left w:val="nil"/>
              <w:bottom w:val="single" w:sz="4" w:space="0" w:color="auto"/>
              <w:right w:val="single" w:sz="4" w:space="0" w:color="auto"/>
            </w:tcBorders>
            <w:shd w:val="clear" w:color="000000" w:fill="C0C0C0"/>
            <w:noWrap/>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771" w:type="dxa"/>
            <w:tcBorders>
              <w:top w:val="nil"/>
              <w:left w:val="nil"/>
              <w:bottom w:val="single" w:sz="4" w:space="0" w:color="auto"/>
              <w:right w:val="single" w:sz="4" w:space="0" w:color="auto"/>
            </w:tcBorders>
            <w:shd w:val="clear" w:color="000000" w:fill="C0C0C0"/>
            <w:noWrap/>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1072" w:type="dxa"/>
            <w:tcBorders>
              <w:top w:val="nil"/>
              <w:left w:val="nil"/>
              <w:bottom w:val="single" w:sz="4" w:space="0" w:color="auto"/>
              <w:right w:val="single" w:sz="4" w:space="0" w:color="auto"/>
            </w:tcBorders>
            <w:shd w:val="clear" w:color="000000" w:fill="C0C0C0"/>
            <w:noWrap/>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2500,50</w:t>
            </w:r>
          </w:p>
        </w:tc>
      </w:tr>
      <w:tr w:rsidR="00AE62C0" w:rsidRPr="00AE62C0" w:rsidTr="00CC4779">
        <w:trPr>
          <w:gridAfter w:val="1"/>
          <w:wAfter w:w="141" w:type="dxa"/>
          <w:trHeight w:val="1104"/>
        </w:trPr>
        <w:tc>
          <w:tcPr>
            <w:tcW w:w="3302" w:type="dxa"/>
            <w:tcBorders>
              <w:top w:val="nil"/>
              <w:left w:val="single" w:sz="4" w:space="0" w:color="auto"/>
              <w:bottom w:val="single" w:sz="4" w:space="0" w:color="auto"/>
              <w:right w:val="single" w:sz="4" w:space="0" w:color="auto"/>
            </w:tcBorders>
            <w:shd w:val="clear" w:color="000000" w:fill="FFFFFF"/>
            <w:hideMark/>
          </w:tcPr>
          <w:p w:rsidR="00AE62C0" w:rsidRPr="00AE62C0" w:rsidRDefault="00AE62C0" w:rsidP="00AE62C0">
            <w:pPr>
              <w:spacing w:after="0" w:line="240" w:lineRule="auto"/>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xml:space="preserve">Муниципальная целевая программа "Переселение граждан из ветхого и </w:t>
            </w:r>
            <w:proofErr w:type="spellStart"/>
            <w:r w:rsidRPr="00AE62C0">
              <w:rPr>
                <w:rFonts w:ascii="Times New Roman" w:eastAsia="Times New Roman" w:hAnsi="Times New Roman" w:cs="Times New Roman"/>
                <w:b/>
                <w:bCs/>
                <w:color w:val="000000"/>
                <w:sz w:val="20"/>
                <w:szCs w:val="20"/>
                <w:lang w:eastAsia="ru-RU"/>
              </w:rPr>
              <w:t>аварииного</w:t>
            </w:r>
            <w:proofErr w:type="spellEnd"/>
            <w:r w:rsidRPr="00AE62C0">
              <w:rPr>
                <w:rFonts w:ascii="Times New Roman" w:eastAsia="Times New Roman" w:hAnsi="Times New Roman" w:cs="Times New Roman"/>
                <w:b/>
                <w:bCs/>
                <w:color w:val="000000"/>
                <w:sz w:val="20"/>
                <w:szCs w:val="20"/>
                <w:lang w:eastAsia="ru-RU"/>
              </w:rPr>
              <w:t xml:space="preserve"> жилого фонда МО "Майск" на период 2013-2019 гг."</w:t>
            </w:r>
          </w:p>
        </w:tc>
        <w:tc>
          <w:tcPr>
            <w:tcW w:w="1040"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05</w:t>
            </w:r>
          </w:p>
        </w:tc>
        <w:tc>
          <w:tcPr>
            <w:tcW w:w="800" w:type="dxa"/>
            <w:tcBorders>
              <w:top w:val="nil"/>
              <w:left w:val="nil"/>
              <w:bottom w:val="single" w:sz="4" w:space="0" w:color="auto"/>
              <w:right w:val="single" w:sz="4" w:space="0" w:color="auto"/>
            </w:tcBorders>
            <w:shd w:val="clear" w:color="000000" w:fill="FFFFFF"/>
            <w:noWrap/>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01</w:t>
            </w:r>
          </w:p>
        </w:tc>
        <w:tc>
          <w:tcPr>
            <w:tcW w:w="1400" w:type="dxa"/>
            <w:tcBorders>
              <w:top w:val="nil"/>
              <w:left w:val="nil"/>
              <w:bottom w:val="single" w:sz="4" w:space="0" w:color="auto"/>
              <w:right w:val="single" w:sz="4" w:space="0" w:color="auto"/>
            </w:tcBorders>
            <w:shd w:val="clear" w:color="000000" w:fill="FFFFFF"/>
            <w:noWrap/>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849" w:type="dxa"/>
            <w:tcBorders>
              <w:top w:val="nil"/>
              <w:left w:val="nil"/>
              <w:bottom w:val="single" w:sz="4" w:space="0" w:color="auto"/>
              <w:right w:val="single" w:sz="4" w:space="0" w:color="auto"/>
            </w:tcBorders>
            <w:shd w:val="clear" w:color="000000" w:fill="FFFFFF"/>
            <w:noWrap/>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771" w:type="dxa"/>
            <w:tcBorders>
              <w:top w:val="nil"/>
              <w:left w:val="nil"/>
              <w:bottom w:val="single" w:sz="4" w:space="0" w:color="auto"/>
              <w:right w:val="single" w:sz="4" w:space="0" w:color="auto"/>
            </w:tcBorders>
            <w:shd w:val="clear" w:color="000000" w:fill="FFFFFF"/>
            <w:noWrap/>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1072" w:type="dxa"/>
            <w:tcBorders>
              <w:top w:val="nil"/>
              <w:left w:val="nil"/>
              <w:bottom w:val="single" w:sz="4" w:space="0" w:color="auto"/>
              <w:right w:val="single" w:sz="4" w:space="0" w:color="auto"/>
            </w:tcBorders>
            <w:shd w:val="clear" w:color="000000" w:fill="FFFFFF"/>
            <w:noWrap/>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2218,00</w:t>
            </w:r>
          </w:p>
        </w:tc>
      </w:tr>
      <w:tr w:rsidR="00AE62C0" w:rsidRPr="00AE62C0" w:rsidTr="00CC4779">
        <w:trPr>
          <w:gridAfter w:val="1"/>
          <w:wAfter w:w="141" w:type="dxa"/>
          <w:trHeight w:val="552"/>
        </w:trPr>
        <w:tc>
          <w:tcPr>
            <w:tcW w:w="3302" w:type="dxa"/>
            <w:tcBorders>
              <w:top w:val="nil"/>
              <w:left w:val="single" w:sz="4" w:space="0" w:color="auto"/>
              <w:bottom w:val="single" w:sz="4" w:space="0" w:color="auto"/>
              <w:right w:val="single" w:sz="4" w:space="0" w:color="auto"/>
            </w:tcBorders>
            <w:shd w:val="clear" w:color="000000" w:fill="FFFFFF"/>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xml:space="preserve">Закупка товаров, работ и услуг для государственных (муниципальных) услуг  </w:t>
            </w:r>
          </w:p>
        </w:tc>
        <w:tc>
          <w:tcPr>
            <w:tcW w:w="1040"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05</w:t>
            </w:r>
          </w:p>
        </w:tc>
        <w:tc>
          <w:tcPr>
            <w:tcW w:w="800"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01</w:t>
            </w:r>
          </w:p>
        </w:tc>
        <w:tc>
          <w:tcPr>
            <w:tcW w:w="1400"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795 00 00</w:t>
            </w:r>
          </w:p>
        </w:tc>
        <w:tc>
          <w:tcPr>
            <w:tcW w:w="849"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200</w:t>
            </w:r>
          </w:p>
        </w:tc>
        <w:tc>
          <w:tcPr>
            <w:tcW w:w="771"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auto"/>
              <w:right w:val="single" w:sz="4" w:space="0" w:color="auto"/>
            </w:tcBorders>
            <w:shd w:val="clear" w:color="000000" w:fill="FFFFFF"/>
            <w:noWrap/>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2218,00</w:t>
            </w:r>
          </w:p>
        </w:tc>
      </w:tr>
      <w:tr w:rsidR="00AE62C0" w:rsidRPr="00AE62C0" w:rsidTr="00CC4779">
        <w:trPr>
          <w:gridAfter w:val="1"/>
          <w:wAfter w:w="141" w:type="dxa"/>
          <w:trHeight w:val="552"/>
        </w:trPr>
        <w:tc>
          <w:tcPr>
            <w:tcW w:w="3302" w:type="dxa"/>
            <w:tcBorders>
              <w:top w:val="nil"/>
              <w:left w:val="single" w:sz="4" w:space="0" w:color="auto"/>
              <w:bottom w:val="nil"/>
              <w:right w:val="single" w:sz="4" w:space="0" w:color="auto"/>
            </w:tcBorders>
            <w:shd w:val="clear" w:color="000000" w:fill="FFFFFF"/>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Иные закупки товаров, работ и услуг для государственных нужд</w:t>
            </w:r>
          </w:p>
        </w:tc>
        <w:tc>
          <w:tcPr>
            <w:tcW w:w="1040"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05</w:t>
            </w:r>
          </w:p>
        </w:tc>
        <w:tc>
          <w:tcPr>
            <w:tcW w:w="800"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01</w:t>
            </w:r>
          </w:p>
        </w:tc>
        <w:tc>
          <w:tcPr>
            <w:tcW w:w="1400"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795 00 00</w:t>
            </w:r>
          </w:p>
        </w:tc>
        <w:tc>
          <w:tcPr>
            <w:tcW w:w="849"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240</w:t>
            </w:r>
          </w:p>
        </w:tc>
        <w:tc>
          <w:tcPr>
            <w:tcW w:w="771"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200</w:t>
            </w:r>
          </w:p>
        </w:tc>
        <w:tc>
          <w:tcPr>
            <w:tcW w:w="1072" w:type="dxa"/>
            <w:tcBorders>
              <w:top w:val="nil"/>
              <w:left w:val="nil"/>
              <w:bottom w:val="single" w:sz="4" w:space="0" w:color="auto"/>
              <w:right w:val="single" w:sz="4" w:space="0" w:color="auto"/>
            </w:tcBorders>
            <w:shd w:val="clear" w:color="000000" w:fill="FFFFFF"/>
            <w:noWrap/>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2218,00</w:t>
            </w:r>
          </w:p>
        </w:tc>
      </w:tr>
      <w:tr w:rsidR="00AE62C0" w:rsidRPr="00AE62C0" w:rsidTr="00CC4779">
        <w:trPr>
          <w:gridAfter w:val="1"/>
          <w:wAfter w:w="141" w:type="dxa"/>
          <w:trHeight w:val="552"/>
        </w:trPr>
        <w:tc>
          <w:tcPr>
            <w:tcW w:w="3302" w:type="dxa"/>
            <w:tcBorders>
              <w:top w:val="single" w:sz="4" w:space="0" w:color="auto"/>
              <w:left w:val="single" w:sz="4" w:space="0" w:color="auto"/>
              <w:bottom w:val="single" w:sz="4" w:space="0" w:color="auto"/>
              <w:right w:val="single" w:sz="4" w:space="0" w:color="auto"/>
            </w:tcBorders>
            <w:shd w:val="clear" w:color="000000" w:fill="FFFFFF"/>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1040"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05</w:t>
            </w:r>
          </w:p>
        </w:tc>
        <w:tc>
          <w:tcPr>
            <w:tcW w:w="800"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01</w:t>
            </w:r>
          </w:p>
        </w:tc>
        <w:tc>
          <w:tcPr>
            <w:tcW w:w="1400"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795 00 00</w:t>
            </w:r>
          </w:p>
        </w:tc>
        <w:tc>
          <w:tcPr>
            <w:tcW w:w="849"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244</w:t>
            </w:r>
          </w:p>
        </w:tc>
        <w:tc>
          <w:tcPr>
            <w:tcW w:w="771"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225</w:t>
            </w:r>
          </w:p>
        </w:tc>
        <w:tc>
          <w:tcPr>
            <w:tcW w:w="1072" w:type="dxa"/>
            <w:tcBorders>
              <w:top w:val="nil"/>
              <w:left w:val="nil"/>
              <w:bottom w:val="single" w:sz="4" w:space="0" w:color="auto"/>
              <w:right w:val="single" w:sz="4" w:space="0" w:color="auto"/>
            </w:tcBorders>
            <w:shd w:val="clear" w:color="000000" w:fill="FFFFFF"/>
            <w:noWrap/>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2218,00</w:t>
            </w:r>
          </w:p>
        </w:tc>
      </w:tr>
      <w:tr w:rsidR="00AE62C0" w:rsidRPr="00AE62C0" w:rsidTr="00CC4779">
        <w:trPr>
          <w:gridAfter w:val="1"/>
          <w:wAfter w:w="141" w:type="dxa"/>
          <w:trHeight w:val="276"/>
        </w:trPr>
        <w:tc>
          <w:tcPr>
            <w:tcW w:w="3302" w:type="dxa"/>
            <w:tcBorders>
              <w:top w:val="nil"/>
              <w:left w:val="single" w:sz="4" w:space="0" w:color="auto"/>
              <w:bottom w:val="single" w:sz="4" w:space="0" w:color="auto"/>
              <w:right w:val="single" w:sz="4" w:space="0" w:color="auto"/>
            </w:tcBorders>
            <w:shd w:val="clear" w:color="000000" w:fill="FFFFFF"/>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Работы, услуги по содержанию имущества</w:t>
            </w:r>
          </w:p>
        </w:tc>
        <w:tc>
          <w:tcPr>
            <w:tcW w:w="1040"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05</w:t>
            </w:r>
          </w:p>
        </w:tc>
        <w:tc>
          <w:tcPr>
            <w:tcW w:w="800"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01</w:t>
            </w:r>
          </w:p>
        </w:tc>
        <w:tc>
          <w:tcPr>
            <w:tcW w:w="1400"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795 00 00</w:t>
            </w:r>
          </w:p>
        </w:tc>
        <w:tc>
          <w:tcPr>
            <w:tcW w:w="849"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244</w:t>
            </w:r>
          </w:p>
        </w:tc>
        <w:tc>
          <w:tcPr>
            <w:tcW w:w="771" w:type="dxa"/>
            <w:tcBorders>
              <w:top w:val="nil"/>
              <w:left w:val="nil"/>
              <w:bottom w:val="single" w:sz="4" w:space="0" w:color="auto"/>
              <w:right w:val="single" w:sz="4" w:space="0" w:color="auto"/>
            </w:tcBorders>
            <w:shd w:val="clear" w:color="000000" w:fill="FFFFFF"/>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225</w:t>
            </w:r>
          </w:p>
        </w:tc>
        <w:tc>
          <w:tcPr>
            <w:tcW w:w="1072" w:type="dxa"/>
            <w:tcBorders>
              <w:top w:val="nil"/>
              <w:left w:val="nil"/>
              <w:bottom w:val="single" w:sz="4" w:space="0" w:color="auto"/>
              <w:right w:val="single" w:sz="4" w:space="0" w:color="auto"/>
            </w:tcBorders>
            <w:shd w:val="clear" w:color="000000" w:fill="FFFFFF"/>
            <w:noWrap/>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2218,00</w:t>
            </w:r>
          </w:p>
        </w:tc>
      </w:tr>
      <w:tr w:rsidR="00AE62C0" w:rsidRPr="00AE62C0" w:rsidTr="00CC4779">
        <w:trPr>
          <w:gridAfter w:val="1"/>
          <w:wAfter w:w="141" w:type="dxa"/>
          <w:trHeight w:val="276"/>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Коммунальное хозяйство</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05</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02</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1072"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5,00</w:t>
            </w:r>
          </w:p>
        </w:tc>
      </w:tr>
      <w:tr w:rsidR="00AE62C0" w:rsidRPr="00AE62C0" w:rsidTr="00CC4779">
        <w:trPr>
          <w:gridAfter w:val="1"/>
          <w:wAfter w:w="141" w:type="dxa"/>
          <w:trHeight w:val="648"/>
        </w:trPr>
        <w:tc>
          <w:tcPr>
            <w:tcW w:w="3302" w:type="dxa"/>
            <w:tcBorders>
              <w:top w:val="single" w:sz="4" w:space="0" w:color="auto"/>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Целевая программа "Энергосбережение" на 2011-2015</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single" w:sz="4" w:space="0" w:color="auto"/>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05</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02</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795 00 05</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c>
          <w:tcPr>
            <w:tcW w:w="771" w:type="dxa"/>
            <w:tcBorders>
              <w:top w:val="single" w:sz="4" w:space="0" w:color="auto"/>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c>
          <w:tcPr>
            <w:tcW w:w="1072" w:type="dxa"/>
            <w:tcBorders>
              <w:top w:val="single" w:sz="4" w:space="0" w:color="auto"/>
              <w:left w:val="single" w:sz="4" w:space="0" w:color="auto"/>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5,00</w:t>
            </w:r>
          </w:p>
        </w:tc>
      </w:tr>
      <w:tr w:rsidR="00AE62C0" w:rsidRPr="00AE62C0" w:rsidTr="00CC4779">
        <w:trPr>
          <w:gridAfter w:val="1"/>
          <w:wAfter w:w="141" w:type="dxa"/>
          <w:trHeight w:val="552"/>
        </w:trPr>
        <w:tc>
          <w:tcPr>
            <w:tcW w:w="3302" w:type="dxa"/>
            <w:tcBorders>
              <w:top w:val="single" w:sz="4" w:space="0" w:color="auto"/>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xml:space="preserve">Закупка товаров, работ и услуг для государственных (муниципальных) услуг  </w:t>
            </w:r>
          </w:p>
        </w:tc>
        <w:tc>
          <w:tcPr>
            <w:tcW w:w="1040" w:type="dxa"/>
            <w:tcBorders>
              <w:top w:val="single" w:sz="4" w:space="0" w:color="auto"/>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single" w:sz="4" w:space="0" w:color="auto"/>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05</w:t>
            </w:r>
          </w:p>
        </w:tc>
        <w:tc>
          <w:tcPr>
            <w:tcW w:w="800" w:type="dxa"/>
            <w:tcBorders>
              <w:top w:val="single" w:sz="4" w:space="0" w:color="auto"/>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02</w:t>
            </w:r>
          </w:p>
        </w:tc>
        <w:tc>
          <w:tcPr>
            <w:tcW w:w="1400" w:type="dxa"/>
            <w:tcBorders>
              <w:top w:val="single" w:sz="4" w:space="0" w:color="auto"/>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795 00 05</w:t>
            </w:r>
          </w:p>
        </w:tc>
        <w:tc>
          <w:tcPr>
            <w:tcW w:w="849" w:type="dxa"/>
            <w:tcBorders>
              <w:top w:val="single" w:sz="4" w:space="0" w:color="auto"/>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200</w:t>
            </w:r>
          </w:p>
        </w:tc>
        <w:tc>
          <w:tcPr>
            <w:tcW w:w="771" w:type="dxa"/>
            <w:tcBorders>
              <w:top w:val="single" w:sz="4" w:space="0" w:color="auto"/>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c>
          <w:tcPr>
            <w:tcW w:w="1072" w:type="dxa"/>
            <w:tcBorders>
              <w:top w:val="single" w:sz="4" w:space="0" w:color="auto"/>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5,00</w:t>
            </w:r>
          </w:p>
        </w:tc>
      </w:tr>
      <w:tr w:rsidR="00AE62C0" w:rsidRPr="00AE62C0" w:rsidTr="00CC4779">
        <w:trPr>
          <w:gridAfter w:val="1"/>
          <w:wAfter w:w="141" w:type="dxa"/>
          <w:trHeight w:val="624"/>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05</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02</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795 00 05</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240</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200</w:t>
            </w:r>
          </w:p>
        </w:tc>
        <w:tc>
          <w:tcPr>
            <w:tcW w:w="1072"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5,00</w:t>
            </w:r>
          </w:p>
        </w:tc>
      </w:tr>
      <w:tr w:rsidR="00AE62C0" w:rsidRPr="00AE62C0" w:rsidTr="00CC4779">
        <w:trPr>
          <w:gridAfter w:val="1"/>
          <w:wAfter w:w="141" w:type="dxa"/>
          <w:trHeight w:val="692"/>
        </w:trPr>
        <w:tc>
          <w:tcPr>
            <w:tcW w:w="3302" w:type="dxa"/>
            <w:tcBorders>
              <w:top w:val="single" w:sz="4" w:space="0" w:color="auto"/>
              <w:left w:val="single" w:sz="4" w:space="0" w:color="auto"/>
              <w:bottom w:val="single" w:sz="4" w:space="0" w:color="auto"/>
              <w:right w:val="nil"/>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 xml:space="preserve">Закупка товаров, работ, услуг в сфере информационно - коммуникационных технологий </w:t>
            </w:r>
          </w:p>
        </w:tc>
        <w:tc>
          <w:tcPr>
            <w:tcW w:w="1040"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05</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02</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795 00 05</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242</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225</w:t>
            </w:r>
          </w:p>
        </w:tc>
        <w:tc>
          <w:tcPr>
            <w:tcW w:w="1072"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5,00</w:t>
            </w:r>
          </w:p>
        </w:tc>
      </w:tr>
      <w:tr w:rsidR="00AE62C0" w:rsidRPr="00AE62C0" w:rsidTr="00CC4779">
        <w:trPr>
          <w:gridAfter w:val="1"/>
          <w:wAfter w:w="141" w:type="dxa"/>
          <w:trHeight w:val="276"/>
        </w:trPr>
        <w:tc>
          <w:tcPr>
            <w:tcW w:w="3302" w:type="dxa"/>
            <w:tcBorders>
              <w:top w:val="single" w:sz="4" w:space="0" w:color="auto"/>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Расходы</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05</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02</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795 00 05</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242</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200</w:t>
            </w:r>
          </w:p>
        </w:tc>
        <w:tc>
          <w:tcPr>
            <w:tcW w:w="1072"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5,00</w:t>
            </w:r>
          </w:p>
        </w:tc>
      </w:tr>
      <w:tr w:rsidR="00AE62C0" w:rsidRPr="00AE62C0" w:rsidTr="00CC4779">
        <w:trPr>
          <w:gridAfter w:val="1"/>
          <w:wAfter w:w="141" w:type="dxa"/>
          <w:trHeight w:val="276"/>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Оплата работ, услуг</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05</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02</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795 00 05</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242</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220</w:t>
            </w:r>
          </w:p>
        </w:tc>
        <w:tc>
          <w:tcPr>
            <w:tcW w:w="1072"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5,00</w:t>
            </w:r>
          </w:p>
        </w:tc>
      </w:tr>
      <w:tr w:rsidR="00AE62C0" w:rsidRPr="00AE62C0" w:rsidTr="00CC4779">
        <w:trPr>
          <w:gridAfter w:val="1"/>
          <w:wAfter w:w="141" w:type="dxa"/>
          <w:trHeight w:val="276"/>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Услуги по содержанию имущества</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05</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02</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795 00 05</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242</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225</w:t>
            </w:r>
          </w:p>
        </w:tc>
        <w:tc>
          <w:tcPr>
            <w:tcW w:w="1072"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5,00</w:t>
            </w:r>
          </w:p>
        </w:tc>
      </w:tr>
      <w:tr w:rsidR="00AE62C0" w:rsidRPr="00AE62C0" w:rsidTr="00CC4779">
        <w:trPr>
          <w:gridAfter w:val="1"/>
          <w:wAfter w:w="141" w:type="dxa"/>
          <w:trHeight w:val="276"/>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Благоустройство</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05</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03</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1072"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5,00</w:t>
            </w:r>
          </w:p>
        </w:tc>
      </w:tr>
      <w:tr w:rsidR="00AE62C0" w:rsidRPr="00AE62C0" w:rsidTr="00CC4779">
        <w:trPr>
          <w:gridAfter w:val="1"/>
          <w:wAfter w:w="141" w:type="dxa"/>
          <w:trHeight w:val="600"/>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Муниципальная целевая программа «Комплексного развития систем коммунальной инфраструктуры МО «Майск» на период 2012- 2016 гг. и с перспективой до 2025 г."</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05</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03</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795 00 00</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5,00</w:t>
            </w:r>
          </w:p>
        </w:tc>
      </w:tr>
      <w:tr w:rsidR="00AE62C0" w:rsidRPr="00AE62C0" w:rsidTr="00CC4779">
        <w:trPr>
          <w:gridAfter w:val="1"/>
          <w:wAfter w:w="141" w:type="dxa"/>
          <w:trHeight w:val="552"/>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lastRenderedPageBreak/>
              <w:t>Закупка товаров, работ для государственных нужд</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05</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03</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795 00 00</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200</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200</w:t>
            </w:r>
          </w:p>
        </w:tc>
        <w:tc>
          <w:tcPr>
            <w:tcW w:w="1072"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5,00</w:t>
            </w:r>
          </w:p>
        </w:tc>
      </w:tr>
      <w:tr w:rsidR="00AE62C0" w:rsidRPr="00AE62C0" w:rsidTr="00CC4779">
        <w:trPr>
          <w:gridAfter w:val="1"/>
          <w:wAfter w:w="141" w:type="dxa"/>
          <w:trHeight w:val="552"/>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Иные закупки товаров, работ и услуг для государственных нужд</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05</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03</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795 00 00</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240</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223</w:t>
            </w:r>
          </w:p>
        </w:tc>
        <w:tc>
          <w:tcPr>
            <w:tcW w:w="1072"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5,00</w:t>
            </w:r>
          </w:p>
        </w:tc>
      </w:tr>
      <w:tr w:rsidR="00AE62C0" w:rsidRPr="00AE62C0" w:rsidTr="00CC4779">
        <w:trPr>
          <w:gridAfter w:val="1"/>
          <w:wAfter w:w="141" w:type="dxa"/>
          <w:trHeight w:val="552"/>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05</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03</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795 00 00</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244</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223</w:t>
            </w:r>
          </w:p>
        </w:tc>
        <w:tc>
          <w:tcPr>
            <w:tcW w:w="1072"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5,00</w:t>
            </w:r>
          </w:p>
        </w:tc>
      </w:tr>
      <w:tr w:rsidR="00AE62C0" w:rsidRPr="00AE62C0" w:rsidTr="00CC4779">
        <w:trPr>
          <w:gridAfter w:val="1"/>
          <w:wAfter w:w="141" w:type="dxa"/>
          <w:trHeight w:val="276"/>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Расходы</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05</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03</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795 00 00</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244</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200</w:t>
            </w:r>
          </w:p>
        </w:tc>
        <w:tc>
          <w:tcPr>
            <w:tcW w:w="1072"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5,00</w:t>
            </w:r>
          </w:p>
        </w:tc>
      </w:tr>
      <w:tr w:rsidR="00AE62C0" w:rsidRPr="00AE62C0" w:rsidTr="00CC4779">
        <w:trPr>
          <w:gridAfter w:val="1"/>
          <w:wAfter w:w="141" w:type="dxa"/>
          <w:trHeight w:val="276"/>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Оплата работ, услуг</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05</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03</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795 00 00</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244</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220</w:t>
            </w:r>
          </w:p>
        </w:tc>
        <w:tc>
          <w:tcPr>
            <w:tcW w:w="1072"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5,00</w:t>
            </w:r>
          </w:p>
        </w:tc>
      </w:tr>
      <w:tr w:rsidR="00AE62C0" w:rsidRPr="00AE62C0" w:rsidTr="00CC4779">
        <w:trPr>
          <w:gridAfter w:val="1"/>
          <w:wAfter w:w="141" w:type="dxa"/>
          <w:trHeight w:val="276"/>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Коммунальные услуги</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05</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03</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795 00 00</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244</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223</w:t>
            </w:r>
          </w:p>
        </w:tc>
        <w:tc>
          <w:tcPr>
            <w:tcW w:w="1072"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5,00</w:t>
            </w:r>
          </w:p>
        </w:tc>
      </w:tr>
      <w:tr w:rsidR="00AE62C0" w:rsidRPr="00AE62C0" w:rsidTr="00CC4779">
        <w:trPr>
          <w:gridAfter w:val="1"/>
          <w:wAfter w:w="141" w:type="dxa"/>
          <w:trHeight w:val="552"/>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Расходы в рамках проекта "Народные инициативы"</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05</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03</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795 00 01</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272,50</w:t>
            </w:r>
          </w:p>
        </w:tc>
      </w:tr>
      <w:tr w:rsidR="00AE62C0" w:rsidRPr="00AE62C0" w:rsidTr="00CC4779">
        <w:trPr>
          <w:gridAfter w:val="1"/>
          <w:wAfter w:w="141" w:type="dxa"/>
          <w:trHeight w:val="552"/>
        </w:trPr>
        <w:tc>
          <w:tcPr>
            <w:tcW w:w="3302" w:type="dxa"/>
            <w:tcBorders>
              <w:top w:val="nil"/>
              <w:left w:val="single" w:sz="4" w:space="0" w:color="auto"/>
              <w:bottom w:val="nil"/>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Иные закупки товаров, работ и услуг для государственных нужд</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05</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03</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795 00 01</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244</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200</w:t>
            </w:r>
          </w:p>
        </w:tc>
        <w:tc>
          <w:tcPr>
            <w:tcW w:w="1072"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272,50</w:t>
            </w:r>
          </w:p>
        </w:tc>
      </w:tr>
      <w:tr w:rsidR="00AE62C0" w:rsidRPr="00AE62C0" w:rsidTr="00CC4779">
        <w:trPr>
          <w:gridAfter w:val="1"/>
          <w:wAfter w:w="141" w:type="dxa"/>
          <w:trHeight w:val="552"/>
        </w:trPr>
        <w:tc>
          <w:tcPr>
            <w:tcW w:w="3302" w:type="dxa"/>
            <w:tcBorders>
              <w:top w:val="single" w:sz="4" w:space="0" w:color="auto"/>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05</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03</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795 00 01</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244</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220</w:t>
            </w:r>
          </w:p>
        </w:tc>
        <w:tc>
          <w:tcPr>
            <w:tcW w:w="1072"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272,50</w:t>
            </w:r>
          </w:p>
        </w:tc>
      </w:tr>
      <w:tr w:rsidR="00AE62C0" w:rsidRPr="00AE62C0" w:rsidTr="00CC4779">
        <w:trPr>
          <w:gridAfter w:val="1"/>
          <w:wAfter w:w="141" w:type="dxa"/>
          <w:trHeight w:val="276"/>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Прочие работы, услуги</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05</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03</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795 00 01</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244</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226</w:t>
            </w:r>
          </w:p>
        </w:tc>
        <w:tc>
          <w:tcPr>
            <w:tcW w:w="1072"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272,50</w:t>
            </w:r>
          </w:p>
        </w:tc>
      </w:tr>
      <w:tr w:rsidR="00AE62C0" w:rsidRPr="00AE62C0" w:rsidTr="00CC4779">
        <w:trPr>
          <w:gridAfter w:val="1"/>
          <w:wAfter w:w="141" w:type="dxa"/>
          <w:trHeight w:val="276"/>
        </w:trPr>
        <w:tc>
          <w:tcPr>
            <w:tcW w:w="3302" w:type="dxa"/>
            <w:tcBorders>
              <w:top w:val="nil"/>
              <w:left w:val="single" w:sz="4" w:space="0" w:color="auto"/>
              <w:bottom w:val="single" w:sz="4" w:space="0" w:color="auto"/>
              <w:right w:val="single" w:sz="4" w:space="0" w:color="auto"/>
            </w:tcBorders>
            <w:shd w:val="clear" w:color="000000" w:fill="C0C0C0"/>
            <w:hideMark/>
          </w:tcPr>
          <w:p w:rsidR="00AE62C0" w:rsidRPr="00AE62C0" w:rsidRDefault="00AE62C0" w:rsidP="00AE62C0">
            <w:pPr>
              <w:spacing w:after="0" w:line="240" w:lineRule="auto"/>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КУЛЬТУРА И КИНЕМАТОГРАФИЯ</w:t>
            </w:r>
          </w:p>
        </w:tc>
        <w:tc>
          <w:tcPr>
            <w:tcW w:w="1040"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08</w:t>
            </w:r>
          </w:p>
        </w:tc>
        <w:tc>
          <w:tcPr>
            <w:tcW w:w="800"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1400" w:type="dxa"/>
            <w:tcBorders>
              <w:top w:val="nil"/>
              <w:left w:val="nil"/>
              <w:bottom w:val="single" w:sz="4" w:space="0" w:color="auto"/>
              <w:right w:val="single" w:sz="4" w:space="0" w:color="auto"/>
            </w:tcBorders>
            <w:shd w:val="clear" w:color="000000" w:fill="C0C0C0"/>
            <w:noWrap/>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849" w:type="dxa"/>
            <w:tcBorders>
              <w:top w:val="nil"/>
              <w:left w:val="nil"/>
              <w:bottom w:val="single" w:sz="4" w:space="0" w:color="auto"/>
              <w:right w:val="single" w:sz="4" w:space="0" w:color="auto"/>
            </w:tcBorders>
            <w:shd w:val="clear" w:color="000000" w:fill="C0C0C0"/>
            <w:noWrap/>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771" w:type="dxa"/>
            <w:tcBorders>
              <w:top w:val="nil"/>
              <w:left w:val="nil"/>
              <w:bottom w:val="single" w:sz="4" w:space="0" w:color="auto"/>
              <w:right w:val="single" w:sz="4" w:space="0" w:color="auto"/>
            </w:tcBorders>
            <w:shd w:val="clear" w:color="000000" w:fill="C0C0C0"/>
            <w:noWrap/>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1072" w:type="dxa"/>
            <w:tcBorders>
              <w:top w:val="nil"/>
              <w:left w:val="nil"/>
              <w:bottom w:val="single" w:sz="4" w:space="0" w:color="auto"/>
              <w:right w:val="single" w:sz="4" w:space="0" w:color="auto"/>
            </w:tcBorders>
            <w:shd w:val="clear" w:color="000000" w:fill="C0C0C0"/>
            <w:noWrap/>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1756,64</w:t>
            </w:r>
          </w:p>
        </w:tc>
      </w:tr>
      <w:tr w:rsidR="00AE62C0" w:rsidRPr="00AE62C0" w:rsidTr="00CC4779">
        <w:trPr>
          <w:gridAfter w:val="1"/>
          <w:wAfter w:w="141" w:type="dxa"/>
          <w:trHeight w:val="276"/>
        </w:trPr>
        <w:tc>
          <w:tcPr>
            <w:tcW w:w="3302" w:type="dxa"/>
            <w:tcBorders>
              <w:top w:val="nil"/>
              <w:left w:val="single" w:sz="4" w:space="0" w:color="auto"/>
              <w:bottom w:val="single" w:sz="4" w:space="0" w:color="auto"/>
              <w:right w:val="single" w:sz="4" w:space="0" w:color="auto"/>
            </w:tcBorders>
            <w:shd w:val="clear" w:color="000000" w:fill="C0C0C0"/>
            <w:hideMark/>
          </w:tcPr>
          <w:p w:rsidR="00AE62C0" w:rsidRPr="00AE62C0" w:rsidRDefault="00AE62C0" w:rsidP="00AE62C0">
            <w:pPr>
              <w:spacing w:after="0" w:line="240" w:lineRule="auto"/>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Культура</w:t>
            </w:r>
          </w:p>
        </w:tc>
        <w:tc>
          <w:tcPr>
            <w:tcW w:w="1040"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08</w:t>
            </w:r>
          </w:p>
        </w:tc>
        <w:tc>
          <w:tcPr>
            <w:tcW w:w="800"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01</w:t>
            </w:r>
          </w:p>
        </w:tc>
        <w:tc>
          <w:tcPr>
            <w:tcW w:w="1400" w:type="dxa"/>
            <w:tcBorders>
              <w:top w:val="nil"/>
              <w:left w:val="nil"/>
              <w:bottom w:val="single" w:sz="4" w:space="0" w:color="auto"/>
              <w:right w:val="single" w:sz="4" w:space="0" w:color="auto"/>
            </w:tcBorders>
            <w:shd w:val="clear" w:color="000000" w:fill="C0C0C0"/>
            <w:noWrap/>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849" w:type="dxa"/>
            <w:tcBorders>
              <w:top w:val="nil"/>
              <w:left w:val="nil"/>
              <w:bottom w:val="single" w:sz="4" w:space="0" w:color="auto"/>
              <w:right w:val="single" w:sz="4" w:space="0" w:color="auto"/>
            </w:tcBorders>
            <w:shd w:val="clear" w:color="000000" w:fill="C0C0C0"/>
            <w:noWrap/>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771" w:type="dxa"/>
            <w:tcBorders>
              <w:top w:val="nil"/>
              <w:left w:val="nil"/>
              <w:bottom w:val="single" w:sz="4" w:space="0" w:color="auto"/>
              <w:right w:val="single" w:sz="4" w:space="0" w:color="auto"/>
            </w:tcBorders>
            <w:shd w:val="clear" w:color="000000" w:fill="C0C0C0"/>
            <w:noWrap/>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1072" w:type="dxa"/>
            <w:tcBorders>
              <w:top w:val="nil"/>
              <w:left w:val="nil"/>
              <w:bottom w:val="single" w:sz="4" w:space="0" w:color="auto"/>
              <w:right w:val="single" w:sz="4" w:space="0" w:color="auto"/>
            </w:tcBorders>
            <w:shd w:val="clear" w:color="000000" w:fill="C0C0C0"/>
            <w:noWrap/>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1756,64</w:t>
            </w:r>
          </w:p>
        </w:tc>
      </w:tr>
      <w:tr w:rsidR="00AE62C0" w:rsidRPr="00AE62C0" w:rsidTr="00CC4779">
        <w:trPr>
          <w:gridAfter w:val="1"/>
          <w:wAfter w:w="141" w:type="dxa"/>
          <w:trHeight w:val="444"/>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xml:space="preserve">Предоставление субсидий бюджетным, автономным и иным некоммерческим организациям </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08</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01</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440 00 00</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600</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1072"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1756,64</w:t>
            </w:r>
          </w:p>
        </w:tc>
      </w:tr>
      <w:tr w:rsidR="00AE62C0" w:rsidRPr="00AE62C0" w:rsidTr="00CC4779">
        <w:trPr>
          <w:gridAfter w:val="1"/>
          <w:wAfter w:w="141" w:type="dxa"/>
          <w:trHeight w:val="276"/>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xml:space="preserve">Субсидии бюджетным учреждениям </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08</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01</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440 99 00</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610</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1072"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1486,64</w:t>
            </w:r>
          </w:p>
        </w:tc>
      </w:tr>
      <w:tr w:rsidR="00AE62C0" w:rsidRPr="00AE62C0" w:rsidTr="00CC4779">
        <w:trPr>
          <w:gridAfter w:val="1"/>
          <w:wAfter w:w="141" w:type="dxa"/>
          <w:trHeight w:val="1104"/>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08</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01</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440 99 00</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611</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1486,64</w:t>
            </w:r>
          </w:p>
        </w:tc>
      </w:tr>
      <w:tr w:rsidR="00AE62C0" w:rsidRPr="00AE62C0" w:rsidTr="00CC4779">
        <w:trPr>
          <w:gridAfter w:val="1"/>
          <w:wAfter w:w="141" w:type="dxa"/>
          <w:trHeight w:val="276"/>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 xml:space="preserve">Безвозмездные и безвозвратные перечисления </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08</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01</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440 99 00</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611</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241</w:t>
            </w:r>
          </w:p>
        </w:tc>
        <w:tc>
          <w:tcPr>
            <w:tcW w:w="1072"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1486,64</w:t>
            </w:r>
          </w:p>
        </w:tc>
      </w:tr>
      <w:tr w:rsidR="00AE62C0" w:rsidRPr="00AE62C0" w:rsidTr="00CC4779">
        <w:trPr>
          <w:gridAfter w:val="1"/>
          <w:wAfter w:w="141" w:type="dxa"/>
          <w:trHeight w:val="552"/>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Строительство сельского дома культуры с.</w:t>
            </w:r>
            <w:r>
              <w:rPr>
                <w:rFonts w:ascii="Times New Roman" w:eastAsia="Times New Roman" w:hAnsi="Times New Roman" w:cs="Times New Roman"/>
                <w:sz w:val="20"/>
                <w:szCs w:val="20"/>
                <w:lang w:eastAsia="ru-RU"/>
              </w:rPr>
              <w:t xml:space="preserve"> </w:t>
            </w:r>
            <w:r w:rsidRPr="00AE62C0">
              <w:rPr>
                <w:rFonts w:ascii="Times New Roman" w:eastAsia="Times New Roman" w:hAnsi="Times New Roman" w:cs="Times New Roman"/>
                <w:sz w:val="20"/>
                <w:szCs w:val="20"/>
                <w:lang w:eastAsia="ru-RU"/>
              </w:rPr>
              <w:t>Майск на 150 мест</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122</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08</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01</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441 99 00</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611</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241</w:t>
            </w:r>
          </w:p>
        </w:tc>
        <w:tc>
          <w:tcPr>
            <w:tcW w:w="1072"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10,00</w:t>
            </w:r>
          </w:p>
        </w:tc>
      </w:tr>
      <w:tr w:rsidR="00AE62C0" w:rsidRPr="00AE62C0" w:rsidTr="00CC4779">
        <w:trPr>
          <w:gridAfter w:val="1"/>
          <w:wAfter w:w="141" w:type="dxa"/>
          <w:trHeight w:val="276"/>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xml:space="preserve">Библиотека </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08</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01</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442 99 00</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w:t>
            </w:r>
          </w:p>
        </w:tc>
        <w:tc>
          <w:tcPr>
            <w:tcW w:w="1072"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270,00</w:t>
            </w:r>
          </w:p>
        </w:tc>
      </w:tr>
      <w:tr w:rsidR="00AE62C0" w:rsidRPr="00AE62C0" w:rsidTr="00CC4779">
        <w:trPr>
          <w:gridAfter w:val="1"/>
          <w:wAfter w:w="141" w:type="dxa"/>
          <w:trHeight w:val="276"/>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 xml:space="preserve">Субсидии бюджетным учреждениям </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08</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01</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442 99 00</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610</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270,00</w:t>
            </w:r>
          </w:p>
        </w:tc>
      </w:tr>
      <w:tr w:rsidR="00AE62C0" w:rsidRPr="00AE62C0" w:rsidTr="00CC4779">
        <w:trPr>
          <w:gridAfter w:val="1"/>
          <w:wAfter w:w="141" w:type="dxa"/>
          <w:trHeight w:val="1104"/>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08</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01</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442 99 00</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610</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270,00</w:t>
            </w:r>
          </w:p>
        </w:tc>
      </w:tr>
      <w:tr w:rsidR="00AE62C0" w:rsidRPr="00AE62C0" w:rsidTr="00CC4779">
        <w:trPr>
          <w:gridAfter w:val="1"/>
          <w:wAfter w:w="141" w:type="dxa"/>
          <w:trHeight w:val="828"/>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 xml:space="preserve">Безвозмездные и безвозвратные перечисления государственным и муниципальным организациям </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08</w:t>
            </w:r>
          </w:p>
        </w:tc>
        <w:tc>
          <w:tcPr>
            <w:tcW w:w="8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01</w:t>
            </w:r>
          </w:p>
        </w:tc>
        <w:tc>
          <w:tcPr>
            <w:tcW w:w="140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442 99 00</w:t>
            </w:r>
          </w:p>
        </w:tc>
        <w:tc>
          <w:tcPr>
            <w:tcW w:w="849"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611</w:t>
            </w:r>
          </w:p>
        </w:tc>
        <w:tc>
          <w:tcPr>
            <w:tcW w:w="771"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241</w:t>
            </w:r>
          </w:p>
        </w:tc>
        <w:tc>
          <w:tcPr>
            <w:tcW w:w="1072"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270,00</w:t>
            </w:r>
          </w:p>
        </w:tc>
      </w:tr>
      <w:tr w:rsidR="00AE62C0" w:rsidRPr="00AE62C0" w:rsidTr="00CC4779">
        <w:trPr>
          <w:gridAfter w:val="1"/>
          <w:wAfter w:w="141" w:type="dxa"/>
          <w:trHeight w:val="576"/>
        </w:trPr>
        <w:tc>
          <w:tcPr>
            <w:tcW w:w="3302" w:type="dxa"/>
            <w:tcBorders>
              <w:top w:val="nil"/>
              <w:left w:val="single" w:sz="4" w:space="0" w:color="auto"/>
              <w:bottom w:val="single" w:sz="4" w:space="0" w:color="auto"/>
              <w:right w:val="single" w:sz="4" w:space="0" w:color="auto"/>
            </w:tcBorders>
            <w:shd w:val="clear" w:color="000000" w:fill="C0C0C0"/>
            <w:hideMark/>
          </w:tcPr>
          <w:p w:rsidR="00AE62C0" w:rsidRPr="00AE62C0" w:rsidRDefault="00AE62C0" w:rsidP="00AE62C0">
            <w:pPr>
              <w:spacing w:after="0" w:line="240" w:lineRule="auto"/>
              <w:rPr>
                <w:rFonts w:ascii="Times New Roman" w:eastAsia="Times New Roman" w:hAnsi="Times New Roman" w:cs="Times New Roman"/>
                <w:b/>
                <w:bCs/>
                <w:sz w:val="20"/>
                <w:szCs w:val="20"/>
                <w:lang w:eastAsia="ru-RU"/>
              </w:rPr>
            </w:pPr>
            <w:r w:rsidRPr="00AE62C0">
              <w:rPr>
                <w:rFonts w:ascii="Times New Roman" w:eastAsia="Times New Roman" w:hAnsi="Times New Roman" w:cs="Times New Roman"/>
                <w:b/>
                <w:bCs/>
                <w:sz w:val="20"/>
                <w:szCs w:val="20"/>
                <w:lang w:eastAsia="ru-RU"/>
              </w:rPr>
              <w:t>Обслуживание государственного и муниципального долга</w:t>
            </w:r>
          </w:p>
        </w:tc>
        <w:tc>
          <w:tcPr>
            <w:tcW w:w="1040"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13</w:t>
            </w:r>
          </w:p>
        </w:tc>
        <w:tc>
          <w:tcPr>
            <w:tcW w:w="800"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01</w:t>
            </w:r>
          </w:p>
        </w:tc>
        <w:tc>
          <w:tcPr>
            <w:tcW w:w="1400"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c>
          <w:tcPr>
            <w:tcW w:w="849"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c>
          <w:tcPr>
            <w:tcW w:w="771"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auto"/>
              <w:right w:val="single" w:sz="4" w:space="0" w:color="auto"/>
            </w:tcBorders>
            <w:shd w:val="clear" w:color="000000" w:fill="C0C0C0"/>
            <w:noWrap/>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3,8</w:t>
            </w:r>
          </w:p>
        </w:tc>
      </w:tr>
      <w:tr w:rsidR="00AE62C0" w:rsidRPr="00AE62C0" w:rsidTr="00CC4779">
        <w:trPr>
          <w:gridAfter w:val="1"/>
          <w:wAfter w:w="141" w:type="dxa"/>
          <w:trHeight w:val="624"/>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b/>
                <w:bCs/>
                <w:sz w:val="20"/>
                <w:szCs w:val="20"/>
                <w:lang w:eastAsia="ru-RU"/>
              </w:rPr>
            </w:pPr>
            <w:r w:rsidRPr="00AE62C0">
              <w:rPr>
                <w:rFonts w:ascii="Times New Roman" w:eastAsia="Times New Roman" w:hAnsi="Times New Roman" w:cs="Times New Roman"/>
                <w:b/>
                <w:bCs/>
                <w:sz w:val="20"/>
                <w:szCs w:val="20"/>
                <w:lang w:eastAsia="ru-RU"/>
              </w:rPr>
              <w:t>Обслуживание государственного внутреннего и муниципального долга</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b/>
                <w:bCs/>
                <w:sz w:val="20"/>
                <w:szCs w:val="20"/>
                <w:lang w:eastAsia="ru-RU"/>
              </w:rPr>
            </w:pPr>
            <w:r w:rsidRPr="00AE62C0">
              <w:rPr>
                <w:rFonts w:ascii="Times New Roman" w:eastAsia="Times New Roman" w:hAnsi="Times New Roman" w:cs="Times New Roman"/>
                <w:b/>
                <w:bCs/>
                <w:sz w:val="20"/>
                <w:szCs w:val="20"/>
                <w:lang w:eastAsia="ru-RU"/>
              </w:rPr>
              <w:t>13</w:t>
            </w:r>
          </w:p>
        </w:tc>
        <w:tc>
          <w:tcPr>
            <w:tcW w:w="800"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b/>
                <w:bCs/>
                <w:sz w:val="20"/>
                <w:szCs w:val="20"/>
                <w:lang w:eastAsia="ru-RU"/>
              </w:rPr>
            </w:pPr>
            <w:r w:rsidRPr="00AE62C0">
              <w:rPr>
                <w:rFonts w:ascii="Times New Roman" w:eastAsia="Times New Roman" w:hAnsi="Times New Roman" w:cs="Times New Roman"/>
                <w:b/>
                <w:bCs/>
                <w:sz w:val="20"/>
                <w:szCs w:val="20"/>
                <w:lang w:eastAsia="ru-RU"/>
              </w:rPr>
              <w:t>01</w:t>
            </w:r>
          </w:p>
        </w:tc>
        <w:tc>
          <w:tcPr>
            <w:tcW w:w="1400"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b/>
                <w:bCs/>
                <w:sz w:val="20"/>
                <w:szCs w:val="20"/>
                <w:lang w:eastAsia="ru-RU"/>
              </w:rPr>
            </w:pPr>
            <w:r w:rsidRPr="00AE62C0">
              <w:rPr>
                <w:rFonts w:ascii="Times New Roman" w:eastAsia="Times New Roman" w:hAnsi="Times New Roman" w:cs="Times New Roman"/>
                <w:b/>
                <w:bCs/>
                <w:sz w:val="20"/>
                <w:szCs w:val="20"/>
                <w:lang w:eastAsia="ru-RU"/>
              </w:rPr>
              <w:t> </w:t>
            </w:r>
          </w:p>
        </w:tc>
        <w:tc>
          <w:tcPr>
            <w:tcW w:w="849"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rPr>
                <w:rFonts w:ascii="Times New Roman" w:eastAsia="Times New Roman" w:hAnsi="Times New Roman" w:cs="Times New Roman"/>
                <w:b/>
                <w:bCs/>
                <w:sz w:val="20"/>
                <w:szCs w:val="20"/>
                <w:lang w:eastAsia="ru-RU"/>
              </w:rPr>
            </w:pPr>
            <w:r w:rsidRPr="00AE62C0">
              <w:rPr>
                <w:rFonts w:ascii="Times New Roman" w:eastAsia="Times New Roman" w:hAnsi="Times New Roman" w:cs="Times New Roman"/>
                <w:b/>
                <w:bCs/>
                <w:sz w:val="20"/>
                <w:szCs w:val="20"/>
                <w:lang w:eastAsia="ru-RU"/>
              </w:rPr>
              <w:t> </w:t>
            </w:r>
          </w:p>
        </w:tc>
        <w:tc>
          <w:tcPr>
            <w:tcW w:w="771"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rPr>
                <w:rFonts w:ascii="Times New Roman" w:eastAsia="Times New Roman" w:hAnsi="Times New Roman" w:cs="Times New Roman"/>
                <w:b/>
                <w:bCs/>
                <w:sz w:val="20"/>
                <w:szCs w:val="20"/>
                <w:lang w:eastAsia="ru-RU"/>
              </w:rPr>
            </w:pPr>
            <w:r w:rsidRPr="00AE62C0">
              <w:rPr>
                <w:rFonts w:ascii="Times New Roman" w:eastAsia="Times New Roman" w:hAnsi="Times New Roman" w:cs="Times New Roman"/>
                <w:b/>
                <w:bCs/>
                <w:sz w:val="20"/>
                <w:szCs w:val="20"/>
                <w:lang w:eastAsia="ru-RU"/>
              </w:rPr>
              <w:t> </w:t>
            </w:r>
          </w:p>
        </w:tc>
        <w:tc>
          <w:tcPr>
            <w:tcW w:w="1072"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3,8</w:t>
            </w:r>
          </w:p>
        </w:tc>
      </w:tr>
      <w:tr w:rsidR="00AE62C0" w:rsidRPr="00AE62C0" w:rsidTr="00CC4779">
        <w:trPr>
          <w:gridAfter w:val="1"/>
          <w:wAfter w:w="141" w:type="dxa"/>
          <w:trHeight w:val="424"/>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Процентные платежи по долговым обязательствам</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13</w:t>
            </w:r>
          </w:p>
        </w:tc>
        <w:tc>
          <w:tcPr>
            <w:tcW w:w="800"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01</w:t>
            </w:r>
          </w:p>
        </w:tc>
        <w:tc>
          <w:tcPr>
            <w:tcW w:w="1400"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065 03 00</w:t>
            </w:r>
          </w:p>
        </w:tc>
        <w:tc>
          <w:tcPr>
            <w:tcW w:w="849"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 </w:t>
            </w:r>
          </w:p>
        </w:tc>
        <w:tc>
          <w:tcPr>
            <w:tcW w:w="771"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 </w:t>
            </w:r>
          </w:p>
        </w:tc>
        <w:tc>
          <w:tcPr>
            <w:tcW w:w="1072"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3,8</w:t>
            </w:r>
          </w:p>
        </w:tc>
      </w:tr>
      <w:tr w:rsidR="00AE62C0" w:rsidRPr="00AE62C0" w:rsidTr="00CC4779">
        <w:trPr>
          <w:gridAfter w:val="1"/>
          <w:wAfter w:w="141" w:type="dxa"/>
          <w:trHeight w:val="708"/>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 xml:space="preserve">Обслуживание государственного (муниципального </w:t>
            </w:r>
            <w:proofErr w:type="gramStart"/>
            <w:r w:rsidRPr="00AE62C0">
              <w:rPr>
                <w:rFonts w:ascii="Times New Roman" w:eastAsia="Times New Roman" w:hAnsi="Times New Roman" w:cs="Times New Roman"/>
                <w:sz w:val="20"/>
                <w:szCs w:val="20"/>
                <w:lang w:eastAsia="ru-RU"/>
              </w:rPr>
              <w:t>)д</w:t>
            </w:r>
            <w:proofErr w:type="gramEnd"/>
            <w:r w:rsidRPr="00AE62C0">
              <w:rPr>
                <w:rFonts w:ascii="Times New Roman" w:eastAsia="Times New Roman" w:hAnsi="Times New Roman" w:cs="Times New Roman"/>
                <w:sz w:val="20"/>
                <w:szCs w:val="20"/>
                <w:lang w:eastAsia="ru-RU"/>
              </w:rPr>
              <w:t>олга</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13</w:t>
            </w:r>
          </w:p>
        </w:tc>
        <w:tc>
          <w:tcPr>
            <w:tcW w:w="800"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01</w:t>
            </w:r>
          </w:p>
        </w:tc>
        <w:tc>
          <w:tcPr>
            <w:tcW w:w="1400"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065 03 00</w:t>
            </w:r>
          </w:p>
        </w:tc>
        <w:tc>
          <w:tcPr>
            <w:tcW w:w="849"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700</w:t>
            </w:r>
          </w:p>
        </w:tc>
        <w:tc>
          <w:tcPr>
            <w:tcW w:w="771"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 </w:t>
            </w:r>
          </w:p>
        </w:tc>
        <w:tc>
          <w:tcPr>
            <w:tcW w:w="1072"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3,8</w:t>
            </w:r>
          </w:p>
        </w:tc>
      </w:tr>
      <w:tr w:rsidR="00AE62C0" w:rsidRPr="00AE62C0" w:rsidTr="00CC4779">
        <w:trPr>
          <w:gridAfter w:val="1"/>
          <w:wAfter w:w="141" w:type="dxa"/>
          <w:trHeight w:val="323"/>
        </w:trPr>
        <w:tc>
          <w:tcPr>
            <w:tcW w:w="3302" w:type="dxa"/>
            <w:tcBorders>
              <w:top w:val="nil"/>
              <w:left w:val="single" w:sz="4" w:space="0" w:color="auto"/>
              <w:bottom w:val="single" w:sz="4" w:space="0" w:color="auto"/>
              <w:right w:val="single" w:sz="4" w:space="0" w:color="auto"/>
            </w:tcBorders>
            <w:shd w:val="clear" w:color="auto" w:fill="auto"/>
            <w:noWrap/>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Расходы</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13</w:t>
            </w:r>
          </w:p>
        </w:tc>
        <w:tc>
          <w:tcPr>
            <w:tcW w:w="800"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01</w:t>
            </w:r>
          </w:p>
        </w:tc>
        <w:tc>
          <w:tcPr>
            <w:tcW w:w="1400"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065 03 00</w:t>
            </w:r>
          </w:p>
        </w:tc>
        <w:tc>
          <w:tcPr>
            <w:tcW w:w="849"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730</w:t>
            </w:r>
          </w:p>
        </w:tc>
        <w:tc>
          <w:tcPr>
            <w:tcW w:w="771"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200</w:t>
            </w:r>
          </w:p>
        </w:tc>
        <w:tc>
          <w:tcPr>
            <w:tcW w:w="1072"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3,8</w:t>
            </w:r>
          </w:p>
        </w:tc>
      </w:tr>
      <w:tr w:rsidR="00AE62C0" w:rsidRPr="00AE62C0" w:rsidTr="00CC4779">
        <w:trPr>
          <w:gridAfter w:val="1"/>
          <w:wAfter w:w="141" w:type="dxa"/>
          <w:trHeight w:val="624"/>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lastRenderedPageBreak/>
              <w:t xml:space="preserve">Обслуживание государственного (муниципального </w:t>
            </w:r>
            <w:proofErr w:type="gramStart"/>
            <w:r w:rsidRPr="00AE62C0">
              <w:rPr>
                <w:rFonts w:ascii="Times New Roman" w:eastAsia="Times New Roman" w:hAnsi="Times New Roman" w:cs="Times New Roman"/>
                <w:sz w:val="20"/>
                <w:szCs w:val="20"/>
                <w:lang w:eastAsia="ru-RU"/>
              </w:rPr>
              <w:t>)д</w:t>
            </w:r>
            <w:proofErr w:type="gramEnd"/>
            <w:r w:rsidRPr="00AE62C0">
              <w:rPr>
                <w:rFonts w:ascii="Times New Roman" w:eastAsia="Times New Roman" w:hAnsi="Times New Roman" w:cs="Times New Roman"/>
                <w:sz w:val="20"/>
                <w:szCs w:val="20"/>
                <w:lang w:eastAsia="ru-RU"/>
              </w:rPr>
              <w:t>олга</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13</w:t>
            </w:r>
          </w:p>
        </w:tc>
        <w:tc>
          <w:tcPr>
            <w:tcW w:w="800"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01</w:t>
            </w:r>
          </w:p>
        </w:tc>
        <w:tc>
          <w:tcPr>
            <w:tcW w:w="1400"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 xml:space="preserve">065 03 00 </w:t>
            </w:r>
          </w:p>
        </w:tc>
        <w:tc>
          <w:tcPr>
            <w:tcW w:w="849"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730</w:t>
            </w:r>
          </w:p>
        </w:tc>
        <w:tc>
          <w:tcPr>
            <w:tcW w:w="771"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230</w:t>
            </w:r>
          </w:p>
        </w:tc>
        <w:tc>
          <w:tcPr>
            <w:tcW w:w="1072"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3,8</w:t>
            </w:r>
          </w:p>
        </w:tc>
      </w:tr>
      <w:tr w:rsidR="00AE62C0" w:rsidRPr="00AE62C0" w:rsidTr="00CC4779">
        <w:trPr>
          <w:gridAfter w:val="1"/>
          <w:wAfter w:w="141" w:type="dxa"/>
          <w:trHeight w:val="312"/>
        </w:trPr>
        <w:tc>
          <w:tcPr>
            <w:tcW w:w="3302" w:type="dxa"/>
            <w:tcBorders>
              <w:top w:val="nil"/>
              <w:left w:val="single" w:sz="4" w:space="0" w:color="auto"/>
              <w:bottom w:val="single" w:sz="4" w:space="0" w:color="auto"/>
              <w:right w:val="single" w:sz="4" w:space="0" w:color="auto"/>
            </w:tcBorders>
            <w:shd w:val="clear" w:color="auto" w:fill="auto"/>
            <w:noWrap/>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Обслуживание внутреннего долга</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121</w:t>
            </w:r>
          </w:p>
        </w:tc>
        <w:tc>
          <w:tcPr>
            <w:tcW w:w="1398"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13</w:t>
            </w:r>
          </w:p>
        </w:tc>
        <w:tc>
          <w:tcPr>
            <w:tcW w:w="800"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01</w:t>
            </w:r>
          </w:p>
        </w:tc>
        <w:tc>
          <w:tcPr>
            <w:tcW w:w="1400"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065 03 00</w:t>
            </w:r>
          </w:p>
        </w:tc>
        <w:tc>
          <w:tcPr>
            <w:tcW w:w="849"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730</w:t>
            </w:r>
          </w:p>
        </w:tc>
        <w:tc>
          <w:tcPr>
            <w:tcW w:w="771"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231</w:t>
            </w:r>
          </w:p>
        </w:tc>
        <w:tc>
          <w:tcPr>
            <w:tcW w:w="1072"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3,8</w:t>
            </w:r>
          </w:p>
        </w:tc>
      </w:tr>
      <w:tr w:rsidR="00AE62C0" w:rsidRPr="00AE62C0" w:rsidTr="00CC4779">
        <w:trPr>
          <w:gridAfter w:val="1"/>
          <w:wAfter w:w="141" w:type="dxa"/>
          <w:trHeight w:val="1248"/>
        </w:trPr>
        <w:tc>
          <w:tcPr>
            <w:tcW w:w="3302" w:type="dxa"/>
            <w:tcBorders>
              <w:top w:val="nil"/>
              <w:left w:val="single" w:sz="4" w:space="0" w:color="auto"/>
              <w:bottom w:val="single" w:sz="4" w:space="0" w:color="auto"/>
              <w:right w:val="single" w:sz="4" w:space="0" w:color="auto"/>
            </w:tcBorders>
            <w:shd w:val="clear" w:color="000000" w:fill="C0C0C0"/>
            <w:hideMark/>
          </w:tcPr>
          <w:p w:rsidR="00AE62C0" w:rsidRPr="00AE62C0" w:rsidRDefault="00AE62C0" w:rsidP="00AE62C0">
            <w:pPr>
              <w:spacing w:after="0" w:line="240" w:lineRule="auto"/>
              <w:rPr>
                <w:rFonts w:ascii="Times New Roman" w:eastAsia="Times New Roman" w:hAnsi="Times New Roman" w:cs="Times New Roman"/>
                <w:b/>
                <w:bCs/>
                <w:sz w:val="20"/>
                <w:szCs w:val="20"/>
                <w:lang w:eastAsia="ru-RU"/>
              </w:rPr>
            </w:pPr>
            <w:r w:rsidRPr="00AE62C0">
              <w:rPr>
                <w:rFonts w:ascii="Times New Roman" w:eastAsia="Times New Roman" w:hAnsi="Times New Roman" w:cs="Times New Roman"/>
                <w:b/>
                <w:bCs/>
                <w:sz w:val="20"/>
                <w:szCs w:val="20"/>
                <w:lang w:eastAsia="ru-RU"/>
              </w:rPr>
              <w:t>Межбюджетные трансферты общего характера бюджетам субъектов Российской Федерации и муниципальных образований</w:t>
            </w:r>
          </w:p>
        </w:tc>
        <w:tc>
          <w:tcPr>
            <w:tcW w:w="1040"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14</w:t>
            </w:r>
          </w:p>
        </w:tc>
        <w:tc>
          <w:tcPr>
            <w:tcW w:w="800"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03</w:t>
            </w:r>
          </w:p>
        </w:tc>
        <w:tc>
          <w:tcPr>
            <w:tcW w:w="1400"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c>
          <w:tcPr>
            <w:tcW w:w="849"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c>
          <w:tcPr>
            <w:tcW w:w="771" w:type="dxa"/>
            <w:tcBorders>
              <w:top w:val="nil"/>
              <w:left w:val="nil"/>
              <w:bottom w:val="single" w:sz="4" w:space="0" w:color="auto"/>
              <w:right w:val="single" w:sz="4" w:space="0" w:color="auto"/>
            </w:tcBorders>
            <w:shd w:val="clear" w:color="000000" w:fill="C0C0C0"/>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auto"/>
              <w:right w:val="single" w:sz="4" w:space="0" w:color="auto"/>
            </w:tcBorders>
            <w:shd w:val="clear" w:color="000000" w:fill="C0C0C0"/>
            <w:noWrap/>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29,80</w:t>
            </w:r>
          </w:p>
        </w:tc>
      </w:tr>
      <w:tr w:rsidR="00AE62C0" w:rsidRPr="00AE62C0" w:rsidTr="00CC4779">
        <w:trPr>
          <w:gridAfter w:val="1"/>
          <w:wAfter w:w="141" w:type="dxa"/>
          <w:trHeight w:val="312"/>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b/>
                <w:bCs/>
                <w:sz w:val="20"/>
                <w:szCs w:val="20"/>
                <w:lang w:eastAsia="ru-RU"/>
              </w:rPr>
            </w:pPr>
            <w:r w:rsidRPr="00AE62C0">
              <w:rPr>
                <w:rFonts w:ascii="Times New Roman" w:eastAsia="Times New Roman" w:hAnsi="Times New Roman" w:cs="Times New Roman"/>
                <w:b/>
                <w:bCs/>
                <w:sz w:val="20"/>
                <w:szCs w:val="20"/>
                <w:lang w:eastAsia="ru-RU"/>
              </w:rPr>
              <w:t>Расходы</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b/>
                <w:bCs/>
                <w:color w:val="000000"/>
                <w:sz w:val="20"/>
                <w:szCs w:val="20"/>
                <w:lang w:eastAsia="ru-RU"/>
              </w:rPr>
            </w:pPr>
            <w:r w:rsidRPr="00AE62C0">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b/>
                <w:bCs/>
                <w:sz w:val="20"/>
                <w:szCs w:val="20"/>
                <w:lang w:eastAsia="ru-RU"/>
              </w:rPr>
            </w:pPr>
            <w:r w:rsidRPr="00AE62C0">
              <w:rPr>
                <w:rFonts w:ascii="Times New Roman" w:eastAsia="Times New Roman" w:hAnsi="Times New Roman" w:cs="Times New Roman"/>
                <w:b/>
                <w:bCs/>
                <w:sz w:val="20"/>
                <w:szCs w:val="20"/>
                <w:lang w:eastAsia="ru-RU"/>
              </w:rPr>
              <w:t>14</w:t>
            </w:r>
          </w:p>
        </w:tc>
        <w:tc>
          <w:tcPr>
            <w:tcW w:w="800"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b/>
                <w:bCs/>
                <w:sz w:val="20"/>
                <w:szCs w:val="20"/>
                <w:lang w:eastAsia="ru-RU"/>
              </w:rPr>
            </w:pPr>
            <w:r w:rsidRPr="00AE62C0">
              <w:rPr>
                <w:rFonts w:ascii="Times New Roman" w:eastAsia="Times New Roman" w:hAnsi="Times New Roman" w:cs="Times New Roman"/>
                <w:b/>
                <w:bCs/>
                <w:sz w:val="20"/>
                <w:szCs w:val="20"/>
                <w:lang w:eastAsia="ru-RU"/>
              </w:rPr>
              <w:t>03</w:t>
            </w:r>
          </w:p>
        </w:tc>
        <w:tc>
          <w:tcPr>
            <w:tcW w:w="1400"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b/>
                <w:bCs/>
                <w:sz w:val="20"/>
                <w:szCs w:val="20"/>
                <w:lang w:eastAsia="ru-RU"/>
              </w:rPr>
            </w:pPr>
            <w:r w:rsidRPr="00AE62C0">
              <w:rPr>
                <w:rFonts w:ascii="Times New Roman" w:eastAsia="Times New Roman" w:hAnsi="Times New Roman" w:cs="Times New Roman"/>
                <w:b/>
                <w:bCs/>
                <w:sz w:val="20"/>
                <w:szCs w:val="20"/>
                <w:lang w:eastAsia="ru-RU"/>
              </w:rPr>
              <w:t> </w:t>
            </w:r>
          </w:p>
        </w:tc>
        <w:tc>
          <w:tcPr>
            <w:tcW w:w="849"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rPr>
                <w:rFonts w:ascii="Times New Roman" w:eastAsia="Times New Roman" w:hAnsi="Times New Roman" w:cs="Times New Roman"/>
                <w:b/>
                <w:bCs/>
                <w:sz w:val="20"/>
                <w:szCs w:val="20"/>
                <w:lang w:eastAsia="ru-RU"/>
              </w:rPr>
            </w:pPr>
            <w:r w:rsidRPr="00AE62C0">
              <w:rPr>
                <w:rFonts w:ascii="Times New Roman" w:eastAsia="Times New Roman" w:hAnsi="Times New Roman" w:cs="Times New Roman"/>
                <w:b/>
                <w:bCs/>
                <w:sz w:val="20"/>
                <w:szCs w:val="20"/>
                <w:lang w:eastAsia="ru-RU"/>
              </w:rPr>
              <w:t> </w:t>
            </w:r>
          </w:p>
        </w:tc>
        <w:tc>
          <w:tcPr>
            <w:tcW w:w="771"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rPr>
                <w:rFonts w:ascii="Times New Roman" w:eastAsia="Times New Roman" w:hAnsi="Times New Roman" w:cs="Times New Roman"/>
                <w:b/>
                <w:bCs/>
                <w:sz w:val="20"/>
                <w:szCs w:val="20"/>
                <w:lang w:eastAsia="ru-RU"/>
              </w:rPr>
            </w:pPr>
            <w:r w:rsidRPr="00AE62C0">
              <w:rPr>
                <w:rFonts w:ascii="Times New Roman" w:eastAsia="Times New Roman" w:hAnsi="Times New Roman" w:cs="Times New Roman"/>
                <w:b/>
                <w:bCs/>
                <w:sz w:val="20"/>
                <w:szCs w:val="20"/>
                <w:lang w:eastAsia="ru-RU"/>
              </w:rPr>
              <w:t> </w:t>
            </w:r>
          </w:p>
        </w:tc>
        <w:tc>
          <w:tcPr>
            <w:tcW w:w="1072"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29,80</w:t>
            </w:r>
          </w:p>
        </w:tc>
      </w:tr>
      <w:tr w:rsidR="00AE62C0" w:rsidRPr="00AE62C0" w:rsidTr="00CC4779">
        <w:trPr>
          <w:gridAfter w:val="1"/>
          <w:wAfter w:w="141" w:type="dxa"/>
          <w:trHeight w:val="312"/>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Безвозмездные перечисления бюджетам</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121</w:t>
            </w:r>
          </w:p>
        </w:tc>
        <w:tc>
          <w:tcPr>
            <w:tcW w:w="1398"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14</w:t>
            </w:r>
          </w:p>
        </w:tc>
        <w:tc>
          <w:tcPr>
            <w:tcW w:w="800"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03</w:t>
            </w:r>
          </w:p>
        </w:tc>
        <w:tc>
          <w:tcPr>
            <w:tcW w:w="1400"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340 03 00</w:t>
            </w:r>
          </w:p>
        </w:tc>
        <w:tc>
          <w:tcPr>
            <w:tcW w:w="849"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 </w:t>
            </w:r>
          </w:p>
        </w:tc>
        <w:tc>
          <w:tcPr>
            <w:tcW w:w="771"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 </w:t>
            </w:r>
          </w:p>
        </w:tc>
        <w:tc>
          <w:tcPr>
            <w:tcW w:w="1072"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29,80</w:t>
            </w:r>
          </w:p>
        </w:tc>
      </w:tr>
      <w:tr w:rsidR="00AE62C0" w:rsidRPr="00AE62C0" w:rsidTr="00CC4779">
        <w:trPr>
          <w:gridAfter w:val="1"/>
          <w:wAfter w:w="141" w:type="dxa"/>
          <w:trHeight w:val="936"/>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Перечисление другим бюджетам бюджетной системы Российской Федерации</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121</w:t>
            </w:r>
          </w:p>
        </w:tc>
        <w:tc>
          <w:tcPr>
            <w:tcW w:w="1398"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14</w:t>
            </w:r>
          </w:p>
        </w:tc>
        <w:tc>
          <w:tcPr>
            <w:tcW w:w="800"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03</w:t>
            </w:r>
          </w:p>
        </w:tc>
        <w:tc>
          <w:tcPr>
            <w:tcW w:w="1400"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340 03 00</w:t>
            </w:r>
          </w:p>
        </w:tc>
        <w:tc>
          <w:tcPr>
            <w:tcW w:w="849"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700</w:t>
            </w:r>
          </w:p>
        </w:tc>
        <w:tc>
          <w:tcPr>
            <w:tcW w:w="771"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 </w:t>
            </w:r>
          </w:p>
        </w:tc>
        <w:tc>
          <w:tcPr>
            <w:tcW w:w="1072"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29,80</w:t>
            </w:r>
          </w:p>
        </w:tc>
      </w:tr>
      <w:tr w:rsidR="00AE62C0" w:rsidRPr="00AE62C0" w:rsidTr="00CC4779">
        <w:trPr>
          <w:gridAfter w:val="1"/>
          <w:wAfter w:w="141" w:type="dxa"/>
          <w:trHeight w:val="624"/>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Прочие межбюджетные трансферты общего характера</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121</w:t>
            </w:r>
          </w:p>
        </w:tc>
        <w:tc>
          <w:tcPr>
            <w:tcW w:w="1398"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14</w:t>
            </w:r>
          </w:p>
        </w:tc>
        <w:tc>
          <w:tcPr>
            <w:tcW w:w="800"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03</w:t>
            </w:r>
          </w:p>
        </w:tc>
        <w:tc>
          <w:tcPr>
            <w:tcW w:w="1400"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340 03 00</w:t>
            </w:r>
          </w:p>
        </w:tc>
        <w:tc>
          <w:tcPr>
            <w:tcW w:w="849"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240</w:t>
            </w:r>
          </w:p>
        </w:tc>
        <w:tc>
          <w:tcPr>
            <w:tcW w:w="771"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200</w:t>
            </w:r>
          </w:p>
        </w:tc>
        <w:tc>
          <w:tcPr>
            <w:tcW w:w="1072"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29,80</w:t>
            </w:r>
          </w:p>
        </w:tc>
      </w:tr>
      <w:tr w:rsidR="00AE62C0" w:rsidRPr="00AE62C0" w:rsidTr="00CC4779">
        <w:trPr>
          <w:gridAfter w:val="1"/>
          <w:wAfter w:w="141" w:type="dxa"/>
          <w:trHeight w:val="312"/>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Расходы</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121</w:t>
            </w:r>
          </w:p>
        </w:tc>
        <w:tc>
          <w:tcPr>
            <w:tcW w:w="1398"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14</w:t>
            </w:r>
          </w:p>
        </w:tc>
        <w:tc>
          <w:tcPr>
            <w:tcW w:w="800"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03</w:t>
            </w:r>
          </w:p>
        </w:tc>
        <w:tc>
          <w:tcPr>
            <w:tcW w:w="1400"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340 03 00</w:t>
            </w:r>
          </w:p>
        </w:tc>
        <w:tc>
          <w:tcPr>
            <w:tcW w:w="849"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240</w:t>
            </w:r>
          </w:p>
        </w:tc>
        <w:tc>
          <w:tcPr>
            <w:tcW w:w="771"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250</w:t>
            </w:r>
          </w:p>
        </w:tc>
        <w:tc>
          <w:tcPr>
            <w:tcW w:w="1072"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29,80</w:t>
            </w:r>
          </w:p>
        </w:tc>
      </w:tr>
      <w:tr w:rsidR="00AE62C0" w:rsidRPr="00AE62C0" w:rsidTr="00CC4779">
        <w:trPr>
          <w:gridAfter w:val="1"/>
          <w:wAfter w:w="141" w:type="dxa"/>
          <w:trHeight w:val="936"/>
        </w:trPr>
        <w:tc>
          <w:tcPr>
            <w:tcW w:w="3302" w:type="dxa"/>
            <w:tcBorders>
              <w:top w:val="nil"/>
              <w:left w:val="single" w:sz="4" w:space="0" w:color="auto"/>
              <w:bottom w:val="single" w:sz="4" w:space="0" w:color="auto"/>
              <w:right w:val="single" w:sz="4" w:space="0" w:color="auto"/>
            </w:tcBorders>
            <w:shd w:val="clear" w:color="auto" w:fill="auto"/>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Перечисление другим бюджетам бюджетной системы Российской Федерации</w:t>
            </w:r>
          </w:p>
        </w:tc>
        <w:tc>
          <w:tcPr>
            <w:tcW w:w="1040"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121</w:t>
            </w:r>
          </w:p>
        </w:tc>
        <w:tc>
          <w:tcPr>
            <w:tcW w:w="1398"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14</w:t>
            </w:r>
          </w:p>
        </w:tc>
        <w:tc>
          <w:tcPr>
            <w:tcW w:w="800"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03</w:t>
            </w:r>
          </w:p>
        </w:tc>
        <w:tc>
          <w:tcPr>
            <w:tcW w:w="1400"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340 03 00</w:t>
            </w:r>
          </w:p>
        </w:tc>
        <w:tc>
          <w:tcPr>
            <w:tcW w:w="849"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244</w:t>
            </w:r>
          </w:p>
        </w:tc>
        <w:tc>
          <w:tcPr>
            <w:tcW w:w="771" w:type="dxa"/>
            <w:tcBorders>
              <w:top w:val="nil"/>
              <w:left w:val="nil"/>
              <w:bottom w:val="single" w:sz="4" w:space="0" w:color="auto"/>
              <w:right w:val="single" w:sz="4" w:space="0" w:color="auto"/>
            </w:tcBorders>
            <w:shd w:val="clear" w:color="auto" w:fill="auto"/>
            <w:noWrap/>
            <w:hideMark/>
          </w:tcPr>
          <w:p w:rsidR="00AE62C0" w:rsidRPr="00AE62C0" w:rsidRDefault="00AE62C0" w:rsidP="00AE62C0">
            <w:pPr>
              <w:spacing w:after="0" w:line="240" w:lineRule="auto"/>
              <w:jc w:val="center"/>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251</w:t>
            </w:r>
          </w:p>
        </w:tc>
        <w:tc>
          <w:tcPr>
            <w:tcW w:w="1072" w:type="dxa"/>
            <w:tcBorders>
              <w:top w:val="nil"/>
              <w:left w:val="nil"/>
              <w:bottom w:val="single" w:sz="4" w:space="0" w:color="auto"/>
              <w:right w:val="single" w:sz="4" w:space="0" w:color="auto"/>
            </w:tcBorders>
            <w:shd w:val="clear" w:color="auto" w:fill="auto"/>
            <w:hideMark/>
          </w:tcPr>
          <w:p w:rsidR="00AE62C0" w:rsidRPr="00AE62C0" w:rsidRDefault="00AE62C0" w:rsidP="00AE62C0">
            <w:pPr>
              <w:spacing w:after="0" w:line="240" w:lineRule="auto"/>
              <w:jc w:val="center"/>
              <w:rPr>
                <w:rFonts w:ascii="Times New Roman" w:eastAsia="Times New Roman" w:hAnsi="Times New Roman" w:cs="Times New Roman"/>
                <w:color w:val="000000"/>
                <w:sz w:val="20"/>
                <w:szCs w:val="20"/>
                <w:lang w:eastAsia="ru-RU"/>
              </w:rPr>
            </w:pPr>
            <w:r w:rsidRPr="00AE62C0">
              <w:rPr>
                <w:rFonts w:ascii="Times New Roman" w:eastAsia="Times New Roman" w:hAnsi="Times New Roman" w:cs="Times New Roman"/>
                <w:color w:val="000000"/>
                <w:sz w:val="20"/>
                <w:szCs w:val="20"/>
                <w:lang w:eastAsia="ru-RU"/>
              </w:rPr>
              <w:t>29,80</w:t>
            </w:r>
          </w:p>
        </w:tc>
      </w:tr>
      <w:tr w:rsidR="00AE62C0" w:rsidRPr="00AE62C0" w:rsidTr="00CC4779">
        <w:trPr>
          <w:gridAfter w:val="1"/>
          <w:wAfter w:w="141" w:type="dxa"/>
          <w:trHeight w:val="264"/>
        </w:trPr>
        <w:tc>
          <w:tcPr>
            <w:tcW w:w="3302" w:type="dxa"/>
            <w:tcBorders>
              <w:top w:val="nil"/>
              <w:left w:val="nil"/>
              <w:bottom w:val="nil"/>
              <w:right w:val="nil"/>
            </w:tcBorders>
            <w:shd w:val="clear" w:color="auto" w:fill="auto"/>
            <w:noWrap/>
            <w:vAlign w:val="bottom"/>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p>
        </w:tc>
        <w:tc>
          <w:tcPr>
            <w:tcW w:w="1040" w:type="dxa"/>
            <w:tcBorders>
              <w:top w:val="nil"/>
              <w:left w:val="nil"/>
              <w:bottom w:val="nil"/>
              <w:right w:val="nil"/>
            </w:tcBorders>
            <w:shd w:val="clear" w:color="auto" w:fill="auto"/>
            <w:noWrap/>
            <w:vAlign w:val="bottom"/>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p>
        </w:tc>
        <w:tc>
          <w:tcPr>
            <w:tcW w:w="1398" w:type="dxa"/>
            <w:tcBorders>
              <w:top w:val="nil"/>
              <w:left w:val="nil"/>
              <w:bottom w:val="nil"/>
              <w:right w:val="nil"/>
            </w:tcBorders>
            <w:shd w:val="clear" w:color="auto" w:fill="auto"/>
            <w:noWrap/>
            <w:vAlign w:val="bottom"/>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p>
        </w:tc>
        <w:tc>
          <w:tcPr>
            <w:tcW w:w="1400" w:type="dxa"/>
            <w:tcBorders>
              <w:top w:val="nil"/>
              <w:left w:val="nil"/>
              <w:bottom w:val="nil"/>
              <w:right w:val="nil"/>
            </w:tcBorders>
            <w:shd w:val="clear" w:color="auto" w:fill="auto"/>
            <w:noWrap/>
            <w:vAlign w:val="bottom"/>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p>
        </w:tc>
        <w:tc>
          <w:tcPr>
            <w:tcW w:w="849" w:type="dxa"/>
            <w:tcBorders>
              <w:top w:val="nil"/>
              <w:left w:val="nil"/>
              <w:bottom w:val="nil"/>
              <w:right w:val="nil"/>
            </w:tcBorders>
            <w:shd w:val="clear" w:color="auto" w:fill="auto"/>
            <w:noWrap/>
            <w:vAlign w:val="bottom"/>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p>
        </w:tc>
        <w:tc>
          <w:tcPr>
            <w:tcW w:w="771" w:type="dxa"/>
            <w:tcBorders>
              <w:top w:val="nil"/>
              <w:left w:val="nil"/>
              <w:bottom w:val="nil"/>
              <w:right w:val="nil"/>
            </w:tcBorders>
            <w:shd w:val="clear" w:color="auto" w:fill="auto"/>
            <w:noWrap/>
            <w:vAlign w:val="bottom"/>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p>
        </w:tc>
        <w:tc>
          <w:tcPr>
            <w:tcW w:w="1072" w:type="dxa"/>
            <w:tcBorders>
              <w:top w:val="nil"/>
              <w:left w:val="nil"/>
              <w:bottom w:val="nil"/>
              <w:right w:val="nil"/>
            </w:tcBorders>
            <w:shd w:val="clear" w:color="auto" w:fill="auto"/>
            <w:noWrap/>
            <w:vAlign w:val="bottom"/>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p>
        </w:tc>
      </w:tr>
      <w:tr w:rsidR="00AE62C0" w:rsidRPr="00AE62C0" w:rsidTr="00CC4779">
        <w:trPr>
          <w:gridAfter w:val="1"/>
          <w:wAfter w:w="141" w:type="dxa"/>
          <w:trHeight w:val="264"/>
        </w:trPr>
        <w:tc>
          <w:tcPr>
            <w:tcW w:w="3302" w:type="dxa"/>
            <w:tcBorders>
              <w:top w:val="nil"/>
              <w:left w:val="nil"/>
              <w:bottom w:val="nil"/>
              <w:right w:val="nil"/>
            </w:tcBorders>
            <w:shd w:val="clear" w:color="auto" w:fill="auto"/>
            <w:noWrap/>
            <w:vAlign w:val="bottom"/>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p>
        </w:tc>
        <w:tc>
          <w:tcPr>
            <w:tcW w:w="1040" w:type="dxa"/>
            <w:tcBorders>
              <w:top w:val="nil"/>
              <w:left w:val="nil"/>
              <w:bottom w:val="nil"/>
              <w:right w:val="nil"/>
            </w:tcBorders>
            <w:shd w:val="clear" w:color="auto" w:fill="auto"/>
            <w:noWrap/>
            <w:vAlign w:val="bottom"/>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p>
        </w:tc>
        <w:tc>
          <w:tcPr>
            <w:tcW w:w="1398" w:type="dxa"/>
            <w:tcBorders>
              <w:top w:val="nil"/>
              <w:left w:val="nil"/>
              <w:bottom w:val="nil"/>
              <w:right w:val="nil"/>
            </w:tcBorders>
            <w:shd w:val="clear" w:color="auto" w:fill="auto"/>
            <w:noWrap/>
            <w:vAlign w:val="bottom"/>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p>
        </w:tc>
        <w:tc>
          <w:tcPr>
            <w:tcW w:w="1400" w:type="dxa"/>
            <w:tcBorders>
              <w:top w:val="nil"/>
              <w:left w:val="nil"/>
              <w:bottom w:val="nil"/>
              <w:right w:val="nil"/>
            </w:tcBorders>
            <w:shd w:val="clear" w:color="auto" w:fill="auto"/>
            <w:noWrap/>
            <w:vAlign w:val="bottom"/>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p>
        </w:tc>
        <w:tc>
          <w:tcPr>
            <w:tcW w:w="849" w:type="dxa"/>
            <w:tcBorders>
              <w:top w:val="nil"/>
              <w:left w:val="nil"/>
              <w:bottom w:val="nil"/>
              <w:right w:val="nil"/>
            </w:tcBorders>
            <w:shd w:val="clear" w:color="auto" w:fill="auto"/>
            <w:noWrap/>
            <w:vAlign w:val="bottom"/>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p>
        </w:tc>
        <w:tc>
          <w:tcPr>
            <w:tcW w:w="771" w:type="dxa"/>
            <w:tcBorders>
              <w:top w:val="nil"/>
              <w:left w:val="nil"/>
              <w:bottom w:val="nil"/>
              <w:right w:val="nil"/>
            </w:tcBorders>
            <w:shd w:val="clear" w:color="auto" w:fill="auto"/>
            <w:noWrap/>
            <w:vAlign w:val="bottom"/>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p>
        </w:tc>
        <w:tc>
          <w:tcPr>
            <w:tcW w:w="1072" w:type="dxa"/>
            <w:tcBorders>
              <w:top w:val="nil"/>
              <w:left w:val="nil"/>
              <w:bottom w:val="nil"/>
              <w:right w:val="nil"/>
            </w:tcBorders>
            <w:shd w:val="clear" w:color="auto" w:fill="auto"/>
            <w:noWrap/>
            <w:vAlign w:val="bottom"/>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p>
        </w:tc>
      </w:tr>
      <w:tr w:rsidR="00AE62C0" w:rsidRPr="00AE62C0" w:rsidTr="00CC4779">
        <w:trPr>
          <w:gridAfter w:val="1"/>
          <w:wAfter w:w="141" w:type="dxa"/>
          <w:trHeight w:val="528"/>
        </w:trPr>
        <w:tc>
          <w:tcPr>
            <w:tcW w:w="3302" w:type="dxa"/>
            <w:tcBorders>
              <w:top w:val="nil"/>
              <w:left w:val="nil"/>
              <w:bottom w:val="nil"/>
              <w:right w:val="nil"/>
            </w:tcBorders>
            <w:shd w:val="clear" w:color="auto" w:fill="auto"/>
            <w:vAlign w:val="bottom"/>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r w:rsidRPr="00AE62C0">
              <w:rPr>
                <w:rFonts w:ascii="Times New Roman" w:eastAsia="Times New Roman" w:hAnsi="Times New Roman" w:cs="Times New Roman"/>
                <w:sz w:val="20"/>
                <w:szCs w:val="20"/>
                <w:lang w:eastAsia="ru-RU"/>
              </w:rPr>
              <w:t xml:space="preserve">Начальник финансового отдела администрации МО "Майск"  </w:t>
            </w:r>
          </w:p>
        </w:tc>
        <w:tc>
          <w:tcPr>
            <w:tcW w:w="1040" w:type="dxa"/>
            <w:tcBorders>
              <w:top w:val="nil"/>
              <w:left w:val="nil"/>
              <w:bottom w:val="nil"/>
              <w:right w:val="nil"/>
            </w:tcBorders>
            <w:shd w:val="clear" w:color="auto" w:fill="auto"/>
            <w:noWrap/>
            <w:vAlign w:val="bottom"/>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p>
        </w:tc>
        <w:tc>
          <w:tcPr>
            <w:tcW w:w="1398" w:type="dxa"/>
            <w:tcBorders>
              <w:top w:val="nil"/>
              <w:left w:val="nil"/>
              <w:bottom w:val="nil"/>
              <w:right w:val="nil"/>
            </w:tcBorders>
            <w:shd w:val="clear" w:color="auto" w:fill="auto"/>
            <w:noWrap/>
            <w:vAlign w:val="bottom"/>
            <w:hideMark/>
          </w:tcPr>
          <w:p w:rsidR="00AE62C0" w:rsidRPr="00AE62C0" w:rsidRDefault="00AE62C0" w:rsidP="00AE62C0">
            <w:pPr>
              <w:spacing w:after="0" w:line="240" w:lineRule="auto"/>
              <w:jc w:val="right"/>
              <w:rPr>
                <w:rFonts w:ascii="Times New Roman" w:eastAsia="Times New Roman" w:hAnsi="Times New Roman" w:cs="Times New Roman"/>
                <w:sz w:val="20"/>
                <w:szCs w:val="20"/>
                <w:lang w:eastAsia="ru-RU"/>
              </w:rPr>
            </w:pPr>
            <w:proofErr w:type="spellStart"/>
            <w:r w:rsidRPr="00AE62C0">
              <w:rPr>
                <w:rFonts w:ascii="Times New Roman" w:eastAsia="Times New Roman" w:hAnsi="Times New Roman" w:cs="Times New Roman"/>
                <w:sz w:val="20"/>
                <w:szCs w:val="20"/>
                <w:lang w:eastAsia="ru-RU"/>
              </w:rPr>
              <w:t>Н.И.Брянцева</w:t>
            </w:r>
            <w:proofErr w:type="spellEnd"/>
          </w:p>
        </w:tc>
        <w:tc>
          <w:tcPr>
            <w:tcW w:w="800" w:type="dxa"/>
            <w:tcBorders>
              <w:top w:val="nil"/>
              <w:left w:val="nil"/>
              <w:bottom w:val="nil"/>
              <w:right w:val="nil"/>
            </w:tcBorders>
            <w:shd w:val="clear" w:color="auto" w:fill="auto"/>
            <w:noWrap/>
            <w:vAlign w:val="bottom"/>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p>
        </w:tc>
        <w:tc>
          <w:tcPr>
            <w:tcW w:w="1400" w:type="dxa"/>
            <w:tcBorders>
              <w:top w:val="nil"/>
              <w:left w:val="nil"/>
              <w:bottom w:val="nil"/>
              <w:right w:val="nil"/>
            </w:tcBorders>
            <w:shd w:val="clear" w:color="auto" w:fill="auto"/>
            <w:noWrap/>
            <w:vAlign w:val="bottom"/>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p>
        </w:tc>
        <w:tc>
          <w:tcPr>
            <w:tcW w:w="849" w:type="dxa"/>
            <w:tcBorders>
              <w:top w:val="nil"/>
              <w:left w:val="nil"/>
              <w:bottom w:val="nil"/>
              <w:right w:val="nil"/>
            </w:tcBorders>
            <w:shd w:val="clear" w:color="auto" w:fill="auto"/>
            <w:noWrap/>
            <w:vAlign w:val="bottom"/>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p>
        </w:tc>
        <w:tc>
          <w:tcPr>
            <w:tcW w:w="771" w:type="dxa"/>
            <w:tcBorders>
              <w:top w:val="nil"/>
              <w:left w:val="nil"/>
              <w:bottom w:val="nil"/>
              <w:right w:val="nil"/>
            </w:tcBorders>
            <w:shd w:val="clear" w:color="auto" w:fill="auto"/>
            <w:noWrap/>
            <w:vAlign w:val="bottom"/>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p>
        </w:tc>
        <w:tc>
          <w:tcPr>
            <w:tcW w:w="1072" w:type="dxa"/>
            <w:tcBorders>
              <w:top w:val="nil"/>
              <w:left w:val="nil"/>
              <w:bottom w:val="nil"/>
              <w:right w:val="nil"/>
            </w:tcBorders>
            <w:shd w:val="clear" w:color="auto" w:fill="auto"/>
            <w:noWrap/>
            <w:vAlign w:val="bottom"/>
            <w:hideMark/>
          </w:tcPr>
          <w:p w:rsidR="00AE62C0" w:rsidRPr="00AE62C0" w:rsidRDefault="00AE62C0" w:rsidP="00AE62C0">
            <w:pPr>
              <w:spacing w:after="0" w:line="240" w:lineRule="auto"/>
              <w:rPr>
                <w:rFonts w:ascii="Times New Roman" w:eastAsia="Times New Roman" w:hAnsi="Times New Roman" w:cs="Times New Roman"/>
                <w:sz w:val="20"/>
                <w:szCs w:val="20"/>
                <w:lang w:eastAsia="ru-RU"/>
              </w:rPr>
            </w:pPr>
          </w:p>
        </w:tc>
      </w:tr>
    </w:tbl>
    <w:p w:rsidR="00AE62C0" w:rsidRPr="00AE62C0" w:rsidRDefault="00AE62C0" w:rsidP="00AE62C0">
      <w:pPr>
        <w:spacing w:after="0" w:line="240" w:lineRule="auto"/>
        <w:jc w:val="both"/>
        <w:rPr>
          <w:rFonts w:ascii="Times New Roman" w:eastAsia="Times New Roman" w:hAnsi="Times New Roman" w:cs="Times New Roman"/>
          <w:sz w:val="28"/>
          <w:szCs w:val="28"/>
          <w:lang w:eastAsia="ru-RU"/>
        </w:rPr>
      </w:pPr>
    </w:p>
    <w:p w:rsidR="00AE62C0" w:rsidRPr="00AE62C0" w:rsidRDefault="00AE62C0" w:rsidP="00AE62C0">
      <w:pPr>
        <w:spacing w:after="0" w:line="240" w:lineRule="auto"/>
        <w:jc w:val="both"/>
        <w:rPr>
          <w:rFonts w:ascii="Times New Roman" w:eastAsia="Times New Roman" w:hAnsi="Times New Roman" w:cs="Times New Roman"/>
          <w:sz w:val="28"/>
          <w:szCs w:val="28"/>
          <w:lang w:eastAsia="ru-RU"/>
        </w:rPr>
      </w:pPr>
    </w:p>
    <w:p w:rsidR="00036E4F" w:rsidRPr="00036E4F" w:rsidRDefault="00036E4F" w:rsidP="00036E4F">
      <w:pPr>
        <w:spacing w:after="0" w:line="240" w:lineRule="auto"/>
        <w:ind w:left="360"/>
        <w:rPr>
          <w:rFonts w:ascii="Times New Roman" w:eastAsia="Calibri" w:hAnsi="Times New Roman" w:cs="Times New Roman"/>
          <w:sz w:val="28"/>
          <w:szCs w:val="28"/>
          <w:lang w:eastAsia="ru-RU"/>
        </w:rPr>
      </w:pPr>
    </w:p>
    <w:p w:rsidR="00036E4F" w:rsidRDefault="00036E4F" w:rsidP="00036E4F">
      <w:pPr>
        <w:spacing w:after="0" w:line="240" w:lineRule="auto"/>
        <w:ind w:left="360"/>
        <w:rPr>
          <w:rFonts w:ascii="Times New Roman" w:eastAsia="Calibri" w:hAnsi="Times New Roman" w:cs="Times New Roman"/>
          <w:sz w:val="28"/>
          <w:szCs w:val="28"/>
          <w:lang w:eastAsia="ru-RU"/>
        </w:rPr>
      </w:pPr>
    </w:p>
    <w:p w:rsidR="003C0582" w:rsidRDefault="00AE62C0" w:rsidP="00036E4F">
      <w:pPr>
        <w:spacing w:after="0" w:line="240" w:lineRule="auto"/>
        <w:ind w:left="360"/>
        <w:rPr>
          <w:rFonts w:ascii="Times New Roman" w:eastAsia="Calibri"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mc:AlternateContent>
          <mc:Choice Requires="wpc">
            <w:drawing>
              <wp:inline distT="0" distB="0" distL="0" distR="0">
                <wp:extent cx="6368415" cy="6908165"/>
                <wp:effectExtent l="0" t="0" r="0" b="6985"/>
                <wp:docPr id="211" name="Полотно 2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4" name="Group 4"/>
                        <wpg:cNvGrpSpPr>
                          <a:grpSpLocks/>
                        </wpg:cNvGrpSpPr>
                        <wpg:grpSpPr bwMode="auto">
                          <a:xfrm>
                            <a:off x="0" y="0"/>
                            <a:ext cx="6282055" cy="6908165"/>
                            <a:chOff x="0" y="0"/>
                            <a:chExt cx="9893" cy="10879"/>
                          </a:xfrm>
                        </wpg:grpSpPr>
                        <wps:wsp>
                          <wps:cNvPr id="5" name="Line 5"/>
                          <wps:cNvCnPr/>
                          <wps:spPr bwMode="auto">
                            <a:xfrm>
                              <a:off x="7971" y="6037"/>
                              <a:ext cx="61"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6" name="Rectangle 6"/>
                          <wps:cNvSpPr>
                            <a:spLocks noChangeArrowheads="1"/>
                          </wps:cNvSpPr>
                          <wps:spPr bwMode="auto">
                            <a:xfrm>
                              <a:off x="7971" y="6037"/>
                              <a:ext cx="61" cy="1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7"/>
                          <wps:cNvCnPr/>
                          <wps:spPr bwMode="auto">
                            <a:xfrm>
                              <a:off x="7971" y="6047"/>
                              <a:ext cx="51"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8" name="Rectangle 8"/>
                          <wps:cNvSpPr>
                            <a:spLocks noChangeArrowheads="1"/>
                          </wps:cNvSpPr>
                          <wps:spPr bwMode="auto">
                            <a:xfrm>
                              <a:off x="7971" y="6047"/>
                              <a:ext cx="51" cy="1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9"/>
                          <wps:cNvCnPr/>
                          <wps:spPr bwMode="auto">
                            <a:xfrm>
                              <a:off x="7971" y="6057"/>
                              <a:ext cx="41"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10" name="Rectangle 10"/>
                          <wps:cNvSpPr>
                            <a:spLocks noChangeArrowheads="1"/>
                          </wps:cNvSpPr>
                          <wps:spPr bwMode="auto">
                            <a:xfrm>
                              <a:off x="7971" y="6057"/>
                              <a:ext cx="41" cy="1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1"/>
                          <wps:cNvCnPr/>
                          <wps:spPr bwMode="auto">
                            <a:xfrm>
                              <a:off x="7971" y="6067"/>
                              <a:ext cx="31"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12" name="Rectangle 12"/>
                          <wps:cNvSpPr>
                            <a:spLocks noChangeArrowheads="1"/>
                          </wps:cNvSpPr>
                          <wps:spPr bwMode="auto">
                            <a:xfrm>
                              <a:off x="7971" y="6067"/>
                              <a:ext cx="31" cy="1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13"/>
                          <wps:cNvCnPr/>
                          <wps:spPr bwMode="auto">
                            <a:xfrm>
                              <a:off x="7971" y="6077"/>
                              <a:ext cx="20"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14" name="Rectangle 14"/>
                          <wps:cNvSpPr>
                            <a:spLocks noChangeArrowheads="1"/>
                          </wps:cNvSpPr>
                          <wps:spPr bwMode="auto">
                            <a:xfrm>
                              <a:off x="7971" y="6077"/>
                              <a:ext cx="20" cy="1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5"/>
                          <wps:cNvCnPr/>
                          <wps:spPr bwMode="auto">
                            <a:xfrm>
                              <a:off x="7971" y="6087"/>
                              <a:ext cx="10"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16" name="Rectangle 16"/>
                          <wps:cNvSpPr>
                            <a:spLocks noChangeArrowheads="1"/>
                          </wps:cNvSpPr>
                          <wps:spPr bwMode="auto">
                            <a:xfrm>
                              <a:off x="7971" y="6087"/>
                              <a:ext cx="10" cy="1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7"/>
                          <wps:cNvSpPr>
                            <a:spLocks noChangeArrowheads="1"/>
                          </wps:cNvSpPr>
                          <wps:spPr bwMode="auto">
                            <a:xfrm>
                              <a:off x="8002" y="1878"/>
                              <a:ext cx="958"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2C0" w:rsidRDefault="00AE62C0" w:rsidP="00AE62C0">
                                <w:proofErr w:type="spellStart"/>
                                <w:r>
                                  <w:rPr>
                                    <w:color w:val="000000"/>
                                    <w:sz w:val="20"/>
                                    <w:szCs w:val="20"/>
                                    <w:lang w:val="en-US"/>
                                  </w:rPr>
                                  <w:t>тыс.рублей</w:t>
                                </w:r>
                                <w:proofErr w:type="spellEnd"/>
                              </w:p>
                            </w:txbxContent>
                          </wps:txbx>
                          <wps:bodyPr rot="0" vert="horz" wrap="none" lIns="0" tIns="0" rIns="0" bIns="0" anchor="t" anchorCtr="0">
                            <a:spAutoFit/>
                          </wps:bodyPr>
                        </wps:wsp>
                        <wps:wsp>
                          <wps:cNvPr id="18" name="Rectangle 18"/>
                          <wps:cNvSpPr>
                            <a:spLocks noChangeArrowheads="1"/>
                          </wps:cNvSpPr>
                          <wps:spPr bwMode="auto">
                            <a:xfrm>
                              <a:off x="2259" y="2129"/>
                              <a:ext cx="1154"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2C0" w:rsidRDefault="00AE62C0" w:rsidP="00AE62C0">
                                <w:proofErr w:type="spellStart"/>
                                <w:r>
                                  <w:rPr>
                                    <w:color w:val="000000"/>
                                    <w:sz w:val="18"/>
                                    <w:szCs w:val="18"/>
                                    <w:lang w:val="en-US"/>
                                  </w:rPr>
                                  <w:t>Наименование</w:t>
                                </w:r>
                                <w:proofErr w:type="spellEnd"/>
                              </w:p>
                            </w:txbxContent>
                          </wps:txbx>
                          <wps:bodyPr rot="0" vert="horz" wrap="none" lIns="0" tIns="0" rIns="0" bIns="0" anchor="t" anchorCtr="0">
                            <a:spAutoFit/>
                          </wps:bodyPr>
                        </wps:wsp>
                        <wps:wsp>
                          <wps:cNvPr id="19" name="Rectangle 19"/>
                          <wps:cNvSpPr>
                            <a:spLocks noChangeArrowheads="1"/>
                          </wps:cNvSpPr>
                          <wps:spPr bwMode="auto">
                            <a:xfrm>
                              <a:off x="6666" y="2129"/>
                              <a:ext cx="294"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2C0" w:rsidRDefault="00AE62C0" w:rsidP="00AE62C0">
                                <w:proofErr w:type="spellStart"/>
                                <w:r>
                                  <w:rPr>
                                    <w:color w:val="000000"/>
                                    <w:sz w:val="18"/>
                                    <w:szCs w:val="18"/>
                                    <w:lang w:val="en-US"/>
                                  </w:rPr>
                                  <w:t>Код</w:t>
                                </w:r>
                                <w:proofErr w:type="spellEnd"/>
                              </w:p>
                            </w:txbxContent>
                          </wps:txbx>
                          <wps:bodyPr rot="0" vert="horz" wrap="none" lIns="0" tIns="0" rIns="0" bIns="0" anchor="t" anchorCtr="0">
                            <a:spAutoFit/>
                          </wps:bodyPr>
                        </wps:wsp>
                        <wps:wsp>
                          <wps:cNvPr id="20" name="Rectangle 20"/>
                          <wps:cNvSpPr>
                            <a:spLocks noChangeArrowheads="1"/>
                          </wps:cNvSpPr>
                          <wps:spPr bwMode="auto">
                            <a:xfrm>
                              <a:off x="8614" y="2129"/>
                              <a:ext cx="365"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2C0" w:rsidRDefault="00AE62C0" w:rsidP="00AE62C0">
                                <w:r>
                                  <w:rPr>
                                    <w:color w:val="000000"/>
                                    <w:sz w:val="18"/>
                                    <w:szCs w:val="18"/>
                                    <w:lang w:val="en-US"/>
                                  </w:rPr>
                                  <w:t>2015</w:t>
                                </w:r>
                              </w:p>
                            </w:txbxContent>
                          </wps:txbx>
                          <wps:bodyPr rot="0" vert="horz" wrap="none" lIns="0" tIns="0" rIns="0" bIns="0" anchor="t" anchorCtr="0">
                            <a:spAutoFit/>
                          </wps:bodyPr>
                        </wps:wsp>
                        <wps:wsp>
                          <wps:cNvPr id="21" name="Rectangle 21"/>
                          <wps:cNvSpPr>
                            <a:spLocks noChangeArrowheads="1"/>
                          </wps:cNvSpPr>
                          <wps:spPr bwMode="auto">
                            <a:xfrm>
                              <a:off x="40" y="2360"/>
                              <a:ext cx="4813"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2C0" w:rsidRDefault="00AE62C0" w:rsidP="00AE62C0">
                                <w:proofErr w:type="spellStart"/>
                                <w:r>
                                  <w:rPr>
                                    <w:b/>
                                    <w:bCs/>
                                    <w:color w:val="000000"/>
                                    <w:sz w:val="18"/>
                                    <w:szCs w:val="18"/>
                                    <w:lang w:val="en-US"/>
                                  </w:rPr>
                                  <w:t>Источники</w:t>
                                </w:r>
                                <w:proofErr w:type="spellEnd"/>
                                <w:r>
                                  <w:rPr>
                                    <w:b/>
                                    <w:bCs/>
                                    <w:color w:val="000000"/>
                                    <w:sz w:val="18"/>
                                    <w:szCs w:val="18"/>
                                    <w:lang w:val="en-US"/>
                                  </w:rPr>
                                  <w:t xml:space="preserve"> </w:t>
                                </w:r>
                                <w:proofErr w:type="spellStart"/>
                                <w:r>
                                  <w:rPr>
                                    <w:b/>
                                    <w:bCs/>
                                    <w:color w:val="000000"/>
                                    <w:sz w:val="18"/>
                                    <w:szCs w:val="18"/>
                                    <w:lang w:val="en-US"/>
                                  </w:rPr>
                                  <w:t>внутреннего</w:t>
                                </w:r>
                                <w:proofErr w:type="spellEnd"/>
                                <w:r>
                                  <w:rPr>
                                    <w:b/>
                                    <w:bCs/>
                                    <w:color w:val="000000"/>
                                    <w:sz w:val="18"/>
                                    <w:szCs w:val="18"/>
                                    <w:lang w:val="en-US"/>
                                  </w:rPr>
                                  <w:t xml:space="preserve"> </w:t>
                                </w:r>
                                <w:proofErr w:type="spellStart"/>
                                <w:r>
                                  <w:rPr>
                                    <w:b/>
                                    <w:bCs/>
                                    <w:color w:val="000000"/>
                                    <w:sz w:val="18"/>
                                    <w:szCs w:val="18"/>
                                    <w:lang w:val="en-US"/>
                                  </w:rPr>
                                  <w:t>финансирования</w:t>
                                </w:r>
                                <w:proofErr w:type="spellEnd"/>
                                <w:r>
                                  <w:rPr>
                                    <w:b/>
                                    <w:bCs/>
                                    <w:color w:val="000000"/>
                                    <w:sz w:val="18"/>
                                    <w:szCs w:val="18"/>
                                    <w:lang w:val="en-US"/>
                                  </w:rPr>
                                  <w:t xml:space="preserve"> </w:t>
                                </w:r>
                                <w:proofErr w:type="spellStart"/>
                                <w:r>
                                  <w:rPr>
                                    <w:b/>
                                    <w:bCs/>
                                    <w:color w:val="000000"/>
                                    <w:sz w:val="18"/>
                                    <w:szCs w:val="18"/>
                                    <w:lang w:val="en-US"/>
                                  </w:rPr>
                                  <w:t>дефицита</w:t>
                                </w:r>
                                <w:proofErr w:type="spellEnd"/>
                                <w:r>
                                  <w:rPr>
                                    <w:b/>
                                    <w:bCs/>
                                    <w:color w:val="000000"/>
                                    <w:sz w:val="18"/>
                                    <w:szCs w:val="18"/>
                                    <w:lang w:val="en-US"/>
                                  </w:rPr>
                                  <w:t xml:space="preserve"> </w:t>
                                </w:r>
                                <w:proofErr w:type="spellStart"/>
                                <w:r>
                                  <w:rPr>
                                    <w:b/>
                                    <w:bCs/>
                                    <w:color w:val="000000"/>
                                    <w:sz w:val="18"/>
                                    <w:szCs w:val="18"/>
                                    <w:lang w:val="en-US"/>
                                  </w:rPr>
                                  <w:t>бюджета</w:t>
                                </w:r>
                                <w:proofErr w:type="spellEnd"/>
                              </w:p>
                            </w:txbxContent>
                          </wps:txbx>
                          <wps:bodyPr rot="0" vert="horz" wrap="none" lIns="0" tIns="0" rIns="0" bIns="0" anchor="t" anchorCtr="0">
                            <a:spAutoFit/>
                          </wps:bodyPr>
                        </wps:wsp>
                        <wps:wsp>
                          <wps:cNvPr id="22" name="Rectangle 22"/>
                          <wps:cNvSpPr>
                            <a:spLocks noChangeArrowheads="1"/>
                          </wps:cNvSpPr>
                          <wps:spPr bwMode="auto">
                            <a:xfrm>
                              <a:off x="5702" y="2360"/>
                              <a:ext cx="2110"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2C0" w:rsidRDefault="00AE62C0" w:rsidP="00AE62C0">
                                <w:r>
                                  <w:rPr>
                                    <w:b/>
                                    <w:bCs/>
                                    <w:color w:val="000000"/>
                                    <w:sz w:val="18"/>
                                    <w:szCs w:val="18"/>
                                    <w:lang w:val="en-US"/>
                                  </w:rPr>
                                  <w:t>000 01 00 00 00 00 0000 000</w:t>
                                </w:r>
                              </w:p>
                            </w:txbxContent>
                          </wps:txbx>
                          <wps:bodyPr rot="0" vert="horz" wrap="none" lIns="0" tIns="0" rIns="0" bIns="0" anchor="t" anchorCtr="0">
                            <a:spAutoFit/>
                          </wps:bodyPr>
                        </wps:wsp>
                        <wps:wsp>
                          <wps:cNvPr id="23" name="Rectangle 23"/>
                          <wps:cNvSpPr>
                            <a:spLocks noChangeArrowheads="1"/>
                          </wps:cNvSpPr>
                          <wps:spPr bwMode="auto">
                            <a:xfrm>
                              <a:off x="8634" y="2360"/>
                              <a:ext cx="321"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2C0" w:rsidRDefault="00AE62C0" w:rsidP="00AE62C0">
                                <w:r>
                                  <w:rPr>
                                    <w:b/>
                                    <w:bCs/>
                                    <w:color w:val="000000"/>
                                    <w:sz w:val="18"/>
                                    <w:szCs w:val="18"/>
                                    <w:lang w:val="en-US"/>
                                  </w:rPr>
                                  <w:t>67</w:t>
                                </w:r>
                                <w:proofErr w:type="gramStart"/>
                                <w:r>
                                  <w:rPr>
                                    <w:b/>
                                    <w:bCs/>
                                    <w:color w:val="000000"/>
                                    <w:sz w:val="18"/>
                                    <w:szCs w:val="18"/>
                                    <w:lang w:val="en-US"/>
                                  </w:rPr>
                                  <w:t>,5</w:t>
                                </w:r>
                                <w:proofErr w:type="gramEnd"/>
                              </w:p>
                            </w:txbxContent>
                          </wps:txbx>
                          <wps:bodyPr rot="0" vert="horz" wrap="none" lIns="0" tIns="0" rIns="0" bIns="0" anchor="t" anchorCtr="0">
                            <a:spAutoFit/>
                          </wps:bodyPr>
                        </wps:wsp>
                        <wps:wsp>
                          <wps:cNvPr id="24" name="Rectangle 24"/>
                          <wps:cNvSpPr>
                            <a:spLocks noChangeArrowheads="1"/>
                          </wps:cNvSpPr>
                          <wps:spPr bwMode="auto">
                            <a:xfrm>
                              <a:off x="40" y="2591"/>
                              <a:ext cx="5274"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2C0" w:rsidRDefault="00AE62C0" w:rsidP="00AE62C0">
                                <w:r w:rsidRPr="005744C1">
                                  <w:rPr>
                                    <w:b/>
                                    <w:bCs/>
                                    <w:color w:val="000000"/>
                                    <w:sz w:val="18"/>
                                    <w:szCs w:val="18"/>
                                  </w:rPr>
                                  <w:t>Кредиты кредитных организаций в валюте Российской Федерации</w:t>
                                </w:r>
                              </w:p>
                            </w:txbxContent>
                          </wps:txbx>
                          <wps:bodyPr rot="0" vert="horz" wrap="none" lIns="0" tIns="0" rIns="0" bIns="0" anchor="t" anchorCtr="0">
                            <a:spAutoFit/>
                          </wps:bodyPr>
                        </wps:wsp>
                        <wps:wsp>
                          <wps:cNvPr id="25" name="Rectangle 25"/>
                          <wps:cNvSpPr>
                            <a:spLocks noChangeArrowheads="1"/>
                          </wps:cNvSpPr>
                          <wps:spPr bwMode="auto">
                            <a:xfrm>
                              <a:off x="5702" y="2591"/>
                              <a:ext cx="2110"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2C0" w:rsidRDefault="00AE62C0" w:rsidP="00AE62C0">
                                <w:r>
                                  <w:rPr>
                                    <w:b/>
                                    <w:bCs/>
                                    <w:color w:val="000000"/>
                                    <w:sz w:val="18"/>
                                    <w:szCs w:val="18"/>
                                    <w:lang w:val="en-US"/>
                                  </w:rPr>
                                  <w:t>000 01 02 00 00 00 0000 000</w:t>
                                </w:r>
                              </w:p>
                            </w:txbxContent>
                          </wps:txbx>
                          <wps:bodyPr rot="0" vert="horz" wrap="none" lIns="0" tIns="0" rIns="0" bIns="0" anchor="t" anchorCtr="0">
                            <a:spAutoFit/>
                          </wps:bodyPr>
                        </wps:wsp>
                        <wps:wsp>
                          <wps:cNvPr id="26" name="Rectangle 26"/>
                          <wps:cNvSpPr>
                            <a:spLocks noChangeArrowheads="1"/>
                          </wps:cNvSpPr>
                          <wps:spPr bwMode="auto">
                            <a:xfrm>
                              <a:off x="8754" y="2591"/>
                              <a:ext cx="92"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2C0" w:rsidRDefault="00AE62C0" w:rsidP="00AE62C0">
                                <w:r>
                                  <w:rPr>
                                    <w:b/>
                                    <w:bCs/>
                                    <w:color w:val="000000"/>
                                    <w:sz w:val="18"/>
                                    <w:szCs w:val="18"/>
                                    <w:lang w:val="en-US"/>
                                  </w:rPr>
                                  <w:t>0</w:t>
                                </w:r>
                              </w:p>
                            </w:txbxContent>
                          </wps:txbx>
                          <wps:bodyPr rot="0" vert="horz" wrap="none" lIns="0" tIns="0" rIns="0" bIns="0" anchor="t" anchorCtr="0">
                            <a:spAutoFit/>
                          </wps:bodyPr>
                        </wps:wsp>
                        <wps:wsp>
                          <wps:cNvPr id="27" name="Rectangle 27"/>
                          <wps:cNvSpPr>
                            <a:spLocks noChangeArrowheads="1"/>
                          </wps:cNvSpPr>
                          <wps:spPr bwMode="auto">
                            <a:xfrm>
                              <a:off x="40" y="3053"/>
                              <a:ext cx="5345"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2C0" w:rsidRDefault="00AE62C0" w:rsidP="00AE62C0">
                                <w:r w:rsidRPr="005744C1">
                                  <w:rPr>
                                    <w:color w:val="000000"/>
                                    <w:sz w:val="18"/>
                                    <w:szCs w:val="18"/>
                                  </w:rPr>
                                  <w:t xml:space="preserve">Получение кредитов от кредитных организаций в валюте Российской </w:t>
                                </w:r>
                              </w:p>
                            </w:txbxContent>
                          </wps:txbx>
                          <wps:bodyPr rot="0" vert="horz" wrap="none" lIns="0" tIns="0" rIns="0" bIns="0" anchor="t" anchorCtr="0">
                            <a:spAutoFit/>
                          </wps:bodyPr>
                        </wps:wsp>
                        <wps:wsp>
                          <wps:cNvPr id="28" name="Rectangle 28"/>
                          <wps:cNvSpPr>
                            <a:spLocks noChangeArrowheads="1"/>
                          </wps:cNvSpPr>
                          <wps:spPr bwMode="auto">
                            <a:xfrm>
                              <a:off x="40" y="3285"/>
                              <a:ext cx="87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2C0" w:rsidRDefault="00AE62C0" w:rsidP="00AE62C0">
                                <w:proofErr w:type="spellStart"/>
                                <w:r>
                                  <w:rPr>
                                    <w:color w:val="000000"/>
                                    <w:sz w:val="18"/>
                                    <w:szCs w:val="18"/>
                                    <w:lang w:val="en-US"/>
                                  </w:rPr>
                                  <w:t>Федерации</w:t>
                                </w:r>
                                <w:proofErr w:type="spellEnd"/>
                              </w:p>
                            </w:txbxContent>
                          </wps:txbx>
                          <wps:bodyPr rot="0" vert="horz" wrap="none" lIns="0" tIns="0" rIns="0" bIns="0" anchor="t" anchorCtr="0">
                            <a:spAutoFit/>
                          </wps:bodyPr>
                        </wps:wsp>
                        <wps:wsp>
                          <wps:cNvPr id="29" name="Rectangle 29"/>
                          <wps:cNvSpPr>
                            <a:spLocks noChangeArrowheads="1"/>
                          </wps:cNvSpPr>
                          <wps:spPr bwMode="auto">
                            <a:xfrm>
                              <a:off x="5702" y="3053"/>
                              <a:ext cx="2110"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2C0" w:rsidRDefault="00AE62C0" w:rsidP="00AE62C0">
                                <w:r>
                                  <w:rPr>
                                    <w:color w:val="000000"/>
                                    <w:sz w:val="18"/>
                                    <w:szCs w:val="18"/>
                                    <w:lang w:val="en-US"/>
                                  </w:rPr>
                                  <w:t>000 01 02 00 00 00 0000 700</w:t>
                                </w:r>
                              </w:p>
                            </w:txbxContent>
                          </wps:txbx>
                          <wps:bodyPr rot="0" vert="horz" wrap="none" lIns="0" tIns="0" rIns="0" bIns="0" anchor="t" anchorCtr="0">
                            <a:spAutoFit/>
                          </wps:bodyPr>
                        </wps:wsp>
                        <wps:wsp>
                          <wps:cNvPr id="30" name="Rectangle 30"/>
                          <wps:cNvSpPr>
                            <a:spLocks noChangeArrowheads="1"/>
                          </wps:cNvSpPr>
                          <wps:spPr bwMode="auto">
                            <a:xfrm>
                              <a:off x="8754" y="3053"/>
                              <a:ext cx="92"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2C0" w:rsidRDefault="00AE62C0" w:rsidP="00AE62C0">
                                <w:r>
                                  <w:rPr>
                                    <w:color w:val="000000"/>
                                    <w:sz w:val="18"/>
                                    <w:szCs w:val="18"/>
                                    <w:lang w:val="en-US"/>
                                  </w:rPr>
                                  <w:t>0</w:t>
                                </w:r>
                              </w:p>
                            </w:txbxContent>
                          </wps:txbx>
                          <wps:bodyPr rot="0" vert="horz" wrap="none" lIns="0" tIns="0" rIns="0" bIns="0" anchor="t" anchorCtr="0">
                            <a:spAutoFit/>
                          </wps:bodyPr>
                        </wps:wsp>
                        <wps:wsp>
                          <wps:cNvPr id="31" name="Rectangle 31"/>
                          <wps:cNvSpPr>
                            <a:spLocks noChangeArrowheads="1"/>
                          </wps:cNvSpPr>
                          <wps:spPr bwMode="auto">
                            <a:xfrm>
                              <a:off x="40" y="3516"/>
                              <a:ext cx="5335"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2C0" w:rsidRDefault="00AE62C0" w:rsidP="00AE62C0">
                                <w:r w:rsidRPr="005744C1">
                                  <w:rPr>
                                    <w:color w:val="000000"/>
                                    <w:sz w:val="18"/>
                                    <w:szCs w:val="18"/>
                                  </w:rPr>
                                  <w:t xml:space="preserve">Кредиты, полученные в валюте Российской Федерации от </w:t>
                                </w:r>
                                <w:proofErr w:type="gramStart"/>
                                <w:r w:rsidRPr="005744C1">
                                  <w:rPr>
                                    <w:color w:val="000000"/>
                                    <w:sz w:val="18"/>
                                    <w:szCs w:val="18"/>
                                  </w:rPr>
                                  <w:t>кредитных</w:t>
                                </w:r>
                                <w:proofErr w:type="gramEnd"/>
                                <w:r w:rsidRPr="005744C1">
                                  <w:rPr>
                                    <w:color w:val="000000"/>
                                    <w:sz w:val="18"/>
                                    <w:szCs w:val="18"/>
                                  </w:rPr>
                                  <w:t xml:space="preserve"> </w:t>
                                </w:r>
                              </w:p>
                            </w:txbxContent>
                          </wps:txbx>
                          <wps:bodyPr rot="0" vert="horz" wrap="none" lIns="0" tIns="0" rIns="0" bIns="0" anchor="t" anchorCtr="0">
                            <a:spAutoFit/>
                          </wps:bodyPr>
                        </wps:wsp>
                        <wps:wsp>
                          <wps:cNvPr id="32" name="Rectangle 32"/>
                          <wps:cNvSpPr>
                            <a:spLocks noChangeArrowheads="1"/>
                          </wps:cNvSpPr>
                          <wps:spPr bwMode="auto">
                            <a:xfrm>
                              <a:off x="40" y="3747"/>
                              <a:ext cx="4602"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2C0" w:rsidRDefault="00AE62C0" w:rsidP="00AE62C0">
                                <w:proofErr w:type="spellStart"/>
                                <w:proofErr w:type="gramStart"/>
                                <w:r>
                                  <w:rPr>
                                    <w:color w:val="000000"/>
                                    <w:sz w:val="18"/>
                                    <w:szCs w:val="18"/>
                                    <w:lang w:val="en-US"/>
                                  </w:rPr>
                                  <w:t>организаций</w:t>
                                </w:r>
                                <w:proofErr w:type="spellEnd"/>
                                <w:proofErr w:type="gramEnd"/>
                                <w:r>
                                  <w:rPr>
                                    <w:color w:val="000000"/>
                                    <w:sz w:val="18"/>
                                    <w:szCs w:val="18"/>
                                    <w:lang w:val="en-US"/>
                                  </w:rPr>
                                  <w:t xml:space="preserve"> </w:t>
                                </w:r>
                                <w:proofErr w:type="spellStart"/>
                                <w:r>
                                  <w:rPr>
                                    <w:color w:val="000000"/>
                                    <w:sz w:val="18"/>
                                    <w:szCs w:val="18"/>
                                    <w:lang w:val="en-US"/>
                                  </w:rPr>
                                  <w:t>бюджетами</w:t>
                                </w:r>
                                <w:proofErr w:type="spellEnd"/>
                                <w:r>
                                  <w:rPr>
                                    <w:color w:val="000000"/>
                                    <w:sz w:val="18"/>
                                    <w:szCs w:val="18"/>
                                    <w:lang w:val="en-US"/>
                                  </w:rPr>
                                  <w:t xml:space="preserve"> </w:t>
                                </w:r>
                                <w:proofErr w:type="spellStart"/>
                                <w:r>
                                  <w:rPr>
                                    <w:color w:val="000000"/>
                                    <w:sz w:val="18"/>
                                    <w:szCs w:val="18"/>
                                    <w:lang w:val="en-US"/>
                                  </w:rPr>
                                  <w:t>субъектов</w:t>
                                </w:r>
                                <w:proofErr w:type="spellEnd"/>
                                <w:r>
                                  <w:rPr>
                                    <w:color w:val="000000"/>
                                    <w:sz w:val="18"/>
                                    <w:szCs w:val="18"/>
                                    <w:lang w:val="en-US"/>
                                  </w:rPr>
                                  <w:t xml:space="preserve"> </w:t>
                                </w:r>
                                <w:proofErr w:type="spellStart"/>
                                <w:r>
                                  <w:rPr>
                                    <w:color w:val="000000"/>
                                    <w:sz w:val="18"/>
                                    <w:szCs w:val="18"/>
                                    <w:lang w:val="en-US"/>
                                  </w:rPr>
                                  <w:t>Российской</w:t>
                                </w:r>
                                <w:proofErr w:type="spellEnd"/>
                                <w:r>
                                  <w:rPr>
                                    <w:color w:val="000000"/>
                                    <w:sz w:val="18"/>
                                    <w:szCs w:val="18"/>
                                    <w:lang w:val="en-US"/>
                                  </w:rPr>
                                  <w:t xml:space="preserve"> </w:t>
                                </w:r>
                                <w:proofErr w:type="spellStart"/>
                                <w:r>
                                  <w:rPr>
                                    <w:color w:val="000000"/>
                                    <w:sz w:val="18"/>
                                    <w:szCs w:val="18"/>
                                    <w:lang w:val="en-US"/>
                                  </w:rPr>
                                  <w:t>Федерации</w:t>
                                </w:r>
                                <w:proofErr w:type="spellEnd"/>
                              </w:p>
                            </w:txbxContent>
                          </wps:txbx>
                          <wps:bodyPr rot="0" vert="horz" wrap="none" lIns="0" tIns="0" rIns="0" bIns="0" anchor="t" anchorCtr="0">
                            <a:spAutoFit/>
                          </wps:bodyPr>
                        </wps:wsp>
                        <wps:wsp>
                          <wps:cNvPr id="33" name="Rectangle 33"/>
                          <wps:cNvSpPr>
                            <a:spLocks noChangeArrowheads="1"/>
                          </wps:cNvSpPr>
                          <wps:spPr bwMode="auto">
                            <a:xfrm>
                              <a:off x="5702" y="3516"/>
                              <a:ext cx="2110"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2C0" w:rsidRDefault="00AE62C0" w:rsidP="00AE62C0">
                                <w:r>
                                  <w:rPr>
                                    <w:color w:val="000000"/>
                                    <w:sz w:val="18"/>
                                    <w:szCs w:val="18"/>
                                    <w:lang w:val="en-US"/>
                                  </w:rPr>
                                  <w:t>000 01 02 00 00 10 0000 710</w:t>
                                </w:r>
                              </w:p>
                            </w:txbxContent>
                          </wps:txbx>
                          <wps:bodyPr rot="0" vert="horz" wrap="none" lIns="0" tIns="0" rIns="0" bIns="0" anchor="t" anchorCtr="0">
                            <a:spAutoFit/>
                          </wps:bodyPr>
                        </wps:wsp>
                        <wps:wsp>
                          <wps:cNvPr id="34" name="Rectangle 34"/>
                          <wps:cNvSpPr>
                            <a:spLocks noChangeArrowheads="1"/>
                          </wps:cNvSpPr>
                          <wps:spPr bwMode="auto">
                            <a:xfrm>
                              <a:off x="40" y="4209"/>
                              <a:ext cx="5437"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2C0" w:rsidRDefault="00AE62C0" w:rsidP="00AE62C0">
                                <w:r w:rsidRPr="005744C1">
                                  <w:rPr>
                                    <w:color w:val="000000"/>
                                    <w:sz w:val="18"/>
                                    <w:szCs w:val="18"/>
                                  </w:rPr>
                                  <w:t xml:space="preserve">Погашение кредитов, предоставленных кредитными организациями </w:t>
                                </w:r>
                                <w:proofErr w:type="gramStart"/>
                                <w:r w:rsidRPr="005744C1">
                                  <w:rPr>
                                    <w:color w:val="000000"/>
                                    <w:sz w:val="18"/>
                                    <w:szCs w:val="18"/>
                                  </w:rPr>
                                  <w:t>в</w:t>
                                </w:r>
                                <w:proofErr w:type="gramEnd"/>
                                <w:r w:rsidRPr="005744C1">
                                  <w:rPr>
                                    <w:color w:val="000000"/>
                                    <w:sz w:val="18"/>
                                    <w:szCs w:val="18"/>
                                  </w:rPr>
                                  <w:t xml:space="preserve"> </w:t>
                                </w:r>
                              </w:p>
                            </w:txbxContent>
                          </wps:txbx>
                          <wps:bodyPr rot="0" vert="horz" wrap="none" lIns="0" tIns="0" rIns="0" bIns="0" anchor="t" anchorCtr="0">
                            <a:spAutoFit/>
                          </wps:bodyPr>
                        </wps:wsp>
                        <wps:wsp>
                          <wps:cNvPr id="35" name="Rectangle 35"/>
                          <wps:cNvSpPr>
                            <a:spLocks noChangeArrowheads="1"/>
                          </wps:cNvSpPr>
                          <wps:spPr bwMode="auto">
                            <a:xfrm>
                              <a:off x="40" y="4440"/>
                              <a:ext cx="2400"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2C0" w:rsidRDefault="00AE62C0" w:rsidP="00AE62C0">
                                <w:proofErr w:type="spellStart"/>
                                <w:proofErr w:type="gramStart"/>
                                <w:r>
                                  <w:rPr>
                                    <w:color w:val="000000"/>
                                    <w:sz w:val="18"/>
                                    <w:szCs w:val="18"/>
                                    <w:lang w:val="en-US"/>
                                  </w:rPr>
                                  <w:t>валюте</w:t>
                                </w:r>
                                <w:proofErr w:type="spellEnd"/>
                                <w:proofErr w:type="gramEnd"/>
                                <w:r>
                                  <w:rPr>
                                    <w:color w:val="000000"/>
                                    <w:sz w:val="18"/>
                                    <w:szCs w:val="18"/>
                                    <w:lang w:val="en-US"/>
                                  </w:rPr>
                                  <w:t xml:space="preserve"> </w:t>
                                </w:r>
                                <w:proofErr w:type="spellStart"/>
                                <w:r>
                                  <w:rPr>
                                    <w:color w:val="000000"/>
                                    <w:sz w:val="18"/>
                                    <w:szCs w:val="18"/>
                                    <w:lang w:val="en-US"/>
                                  </w:rPr>
                                  <w:t>Российской</w:t>
                                </w:r>
                                <w:proofErr w:type="spellEnd"/>
                                <w:r>
                                  <w:rPr>
                                    <w:color w:val="000000"/>
                                    <w:sz w:val="18"/>
                                    <w:szCs w:val="18"/>
                                    <w:lang w:val="en-US"/>
                                  </w:rPr>
                                  <w:t xml:space="preserve"> </w:t>
                                </w:r>
                                <w:proofErr w:type="spellStart"/>
                                <w:r>
                                  <w:rPr>
                                    <w:color w:val="000000"/>
                                    <w:sz w:val="18"/>
                                    <w:szCs w:val="18"/>
                                    <w:lang w:val="en-US"/>
                                  </w:rPr>
                                  <w:t>Федерации</w:t>
                                </w:r>
                                <w:proofErr w:type="spellEnd"/>
                              </w:p>
                            </w:txbxContent>
                          </wps:txbx>
                          <wps:bodyPr rot="0" vert="horz" wrap="none" lIns="0" tIns="0" rIns="0" bIns="0" anchor="t" anchorCtr="0">
                            <a:spAutoFit/>
                          </wps:bodyPr>
                        </wps:wsp>
                        <wps:wsp>
                          <wps:cNvPr id="36" name="Rectangle 36"/>
                          <wps:cNvSpPr>
                            <a:spLocks noChangeArrowheads="1"/>
                          </wps:cNvSpPr>
                          <wps:spPr bwMode="auto">
                            <a:xfrm>
                              <a:off x="5702" y="4209"/>
                              <a:ext cx="2110"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2C0" w:rsidRDefault="00AE62C0" w:rsidP="00AE62C0">
                                <w:r>
                                  <w:rPr>
                                    <w:color w:val="000000"/>
                                    <w:sz w:val="18"/>
                                    <w:szCs w:val="18"/>
                                    <w:lang w:val="en-US"/>
                                  </w:rPr>
                                  <w:t>000 01 02 00 00 00 0000 800</w:t>
                                </w:r>
                              </w:p>
                            </w:txbxContent>
                          </wps:txbx>
                          <wps:bodyPr rot="0" vert="horz" wrap="none" lIns="0" tIns="0" rIns="0" bIns="0" anchor="t" anchorCtr="0">
                            <a:spAutoFit/>
                          </wps:bodyPr>
                        </wps:wsp>
                        <wps:wsp>
                          <wps:cNvPr id="37" name="Rectangle 37"/>
                          <wps:cNvSpPr>
                            <a:spLocks noChangeArrowheads="1"/>
                          </wps:cNvSpPr>
                          <wps:spPr bwMode="auto">
                            <a:xfrm>
                              <a:off x="8754" y="4209"/>
                              <a:ext cx="92"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2C0" w:rsidRDefault="00AE62C0" w:rsidP="00AE62C0">
                                <w:r>
                                  <w:rPr>
                                    <w:color w:val="000000"/>
                                    <w:sz w:val="18"/>
                                    <w:szCs w:val="18"/>
                                    <w:lang w:val="en-US"/>
                                  </w:rPr>
                                  <w:t>0</w:t>
                                </w:r>
                              </w:p>
                            </w:txbxContent>
                          </wps:txbx>
                          <wps:bodyPr rot="0" vert="horz" wrap="none" lIns="0" tIns="0" rIns="0" bIns="0" anchor="t" anchorCtr="0">
                            <a:spAutoFit/>
                          </wps:bodyPr>
                        </wps:wsp>
                        <wps:wsp>
                          <wps:cNvPr id="38" name="Rectangle 38"/>
                          <wps:cNvSpPr>
                            <a:spLocks noChangeArrowheads="1"/>
                          </wps:cNvSpPr>
                          <wps:spPr bwMode="auto">
                            <a:xfrm>
                              <a:off x="40" y="4671"/>
                              <a:ext cx="548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2C0" w:rsidRDefault="00AE62C0" w:rsidP="00AE62C0">
                                <w:r w:rsidRPr="005744C1">
                                  <w:rPr>
                                    <w:color w:val="000000"/>
                                    <w:sz w:val="18"/>
                                    <w:szCs w:val="18"/>
                                  </w:rPr>
                                  <w:t xml:space="preserve">Погашение бюджетами субъектов кредитов от кредитных организаций </w:t>
                                </w:r>
                              </w:p>
                            </w:txbxContent>
                          </wps:txbx>
                          <wps:bodyPr rot="0" vert="horz" wrap="none" lIns="0" tIns="0" rIns="0" bIns="0" anchor="t" anchorCtr="0">
                            <a:spAutoFit/>
                          </wps:bodyPr>
                        </wps:wsp>
                        <wps:wsp>
                          <wps:cNvPr id="39" name="Rectangle 39"/>
                          <wps:cNvSpPr>
                            <a:spLocks noChangeArrowheads="1"/>
                          </wps:cNvSpPr>
                          <wps:spPr bwMode="auto">
                            <a:xfrm>
                              <a:off x="40" y="4902"/>
                              <a:ext cx="2527"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2C0" w:rsidRDefault="00AE62C0" w:rsidP="00AE62C0">
                                <w:proofErr w:type="gramStart"/>
                                <w:r>
                                  <w:rPr>
                                    <w:color w:val="000000"/>
                                    <w:sz w:val="18"/>
                                    <w:szCs w:val="18"/>
                                    <w:lang w:val="en-US"/>
                                  </w:rPr>
                                  <w:t>в</w:t>
                                </w:r>
                                <w:proofErr w:type="gramEnd"/>
                                <w:r>
                                  <w:rPr>
                                    <w:color w:val="000000"/>
                                    <w:sz w:val="18"/>
                                    <w:szCs w:val="18"/>
                                    <w:lang w:val="en-US"/>
                                  </w:rPr>
                                  <w:t xml:space="preserve"> </w:t>
                                </w:r>
                                <w:proofErr w:type="spellStart"/>
                                <w:r>
                                  <w:rPr>
                                    <w:color w:val="000000"/>
                                    <w:sz w:val="18"/>
                                    <w:szCs w:val="18"/>
                                    <w:lang w:val="en-US"/>
                                  </w:rPr>
                                  <w:t>валюте</w:t>
                                </w:r>
                                <w:proofErr w:type="spellEnd"/>
                                <w:r>
                                  <w:rPr>
                                    <w:color w:val="000000"/>
                                    <w:sz w:val="18"/>
                                    <w:szCs w:val="18"/>
                                    <w:lang w:val="en-US"/>
                                  </w:rPr>
                                  <w:t xml:space="preserve"> </w:t>
                                </w:r>
                                <w:proofErr w:type="spellStart"/>
                                <w:r>
                                  <w:rPr>
                                    <w:color w:val="000000"/>
                                    <w:sz w:val="18"/>
                                    <w:szCs w:val="18"/>
                                    <w:lang w:val="en-US"/>
                                  </w:rPr>
                                  <w:t>Российской</w:t>
                                </w:r>
                                <w:proofErr w:type="spellEnd"/>
                                <w:r>
                                  <w:rPr>
                                    <w:color w:val="000000"/>
                                    <w:sz w:val="18"/>
                                    <w:szCs w:val="18"/>
                                    <w:lang w:val="en-US"/>
                                  </w:rPr>
                                  <w:t xml:space="preserve"> </w:t>
                                </w:r>
                                <w:proofErr w:type="spellStart"/>
                                <w:r>
                                  <w:rPr>
                                    <w:color w:val="000000"/>
                                    <w:sz w:val="18"/>
                                    <w:szCs w:val="18"/>
                                    <w:lang w:val="en-US"/>
                                  </w:rPr>
                                  <w:t>Федерации</w:t>
                                </w:r>
                                <w:proofErr w:type="spellEnd"/>
                              </w:p>
                            </w:txbxContent>
                          </wps:txbx>
                          <wps:bodyPr rot="0" vert="horz" wrap="none" lIns="0" tIns="0" rIns="0" bIns="0" anchor="t" anchorCtr="0">
                            <a:spAutoFit/>
                          </wps:bodyPr>
                        </wps:wsp>
                        <wps:wsp>
                          <wps:cNvPr id="40" name="Rectangle 40"/>
                          <wps:cNvSpPr>
                            <a:spLocks noChangeArrowheads="1"/>
                          </wps:cNvSpPr>
                          <wps:spPr bwMode="auto">
                            <a:xfrm>
                              <a:off x="5702" y="4671"/>
                              <a:ext cx="2110"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2C0" w:rsidRDefault="00AE62C0" w:rsidP="00AE62C0">
                                <w:r>
                                  <w:rPr>
                                    <w:color w:val="000000"/>
                                    <w:sz w:val="18"/>
                                    <w:szCs w:val="18"/>
                                    <w:lang w:val="en-US"/>
                                  </w:rPr>
                                  <w:t>000 01 02 00 00 10 0000 810</w:t>
                                </w:r>
                              </w:p>
                            </w:txbxContent>
                          </wps:txbx>
                          <wps:bodyPr rot="0" vert="horz" wrap="none" lIns="0" tIns="0" rIns="0" bIns="0" anchor="t" anchorCtr="0">
                            <a:spAutoFit/>
                          </wps:bodyPr>
                        </wps:wsp>
                        <wps:wsp>
                          <wps:cNvPr id="41" name="Rectangle 41"/>
                          <wps:cNvSpPr>
                            <a:spLocks noChangeArrowheads="1"/>
                          </wps:cNvSpPr>
                          <wps:spPr bwMode="auto">
                            <a:xfrm>
                              <a:off x="8754" y="4671"/>
                              <a:ext cx="92"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2C0" w:rsidRDefault="00AE62C0" w:rsidP="00AE62C0">
                                <w:r>
                                  <w:rPr>
                                    <w:color w:val="000000"/>
                                    <w:sz w:val="18"/>
                                    <w:szCs w:val="18"/>
                                    <w:lang w:val="en-US"/>
                                  </w:rPr>
                                  <w:t>0</w:t>
                                </w:r>
                              </w:p>
                            </w:txbxContent>
                          </wps:txbx>
                          <wps:bodyPr rot="0" vert="horz" wrap="none" lIns="0" tIns="0" rIns="0" bIns="0" anchor="t" anchorCtr="0">
                            <a:spAutoFit/>
                          </wps:bodyPr>
                        </wps:wsp>
                        <wps:wsp>
                          <wps:cNvPr id="42" name="Rectangle 42"/>
                          <wps:cNvSpPr>
                            <a:spLocks noChangeArrowheads="1"/>
                          </wps:cNvSpPr>
                          <wps:spPr bwMode="auto">
                            <a:xfrm>
                              <a:off x="40" y="5133"/>
                              <a:ext cx="4983"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2C0" w:rsidRDefault="00AE62C0" w:rsidP="00AE62C0">
                                <w:r w:rsidRPr="005744C1">
                                  <w:rPr>
                                    <w:b/>
                                    <w:bCs/>
                                    <w:color w:val="000000"/>
                                    <w:sz w:val="18"/>
                                    <w:szCs w:val="18"/>
                                  </w:rPr>
                                  <w:t xml:space="preserve">Бюджетные кредиты от других бюджетов бюджетной системы </w:t>
                                </w:r>
                              </w:p>
                            </w:txbxContent>
                          </wps:txbx>
                          <wps:bodyPr rot="0" vert="horz" wrap="none" lIns="0" tIns="0" rIns="0" bIns="0" anchor="t" anchorCtr="0">
                            <a:spAutoFit/>
                          </wps:bodyPr>
                        </wps:wsp>
                        <wps:wsp>
                          <wps:cNvPr id="43" name="Rectangle 43"/>
                          <wps:cNvSpPr>
                            <a:spLocks noChangeArrowheads="1"/>
                          </wps:cNvSpPr>
                          <wps:spPr bwMode="auto">
                            <a:xfrm>
                              <a:off x="40" y="5364"/>
                              <a:ext cx="1849"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2C0" w:rsidRDefault="00AE62C0" w:rsidP="00AE62C0">
                                <w:proofErr w:type="spellStart"/>
                                <w:r>
                                  <w:rPr>
                                    <w:b/>
                                    <w:bCs/>
                                    <w:color w:val="000000"/>
                                    <w:sz w:val="18"/>
                                    <w:szCs w:val="18"/>
                                    <w:lang w:val="en-US"/>
                                  </w:rPr>
                                  <w:t>Российской</w:t>
                                </w:r>
                                <w:proofErr w:type="spellEnd"/>
                                <w:r>
                                  <w:rPr>
                                    <w:b/>
                                    <w:bCs/>
                                    <w:color w:val="000000"/>
                                    <w:sz w:val="18"/>
                                    <w:szCs w:val="18"/>
                                    <w:lang w:val="en-US"/>
                                  </w:rPr>
                                  <w:t xml:space="preserve"> </w:t>
                                </w:r>
                                <w:proofErr w:type="spellStart"/>
                                <w:r>
                                  <w:rPr>
                                    <w:b/>
                                    <w:bCs/>
                                    <w:color w:val="000000"/>
                                    <w:sz w:val="18"/>
                                    <w:szCs w:val="18"/>
                                    <w:lang w:val="en-US"/>
                                  </w:rPr>
                                  <w:t>Федерации</w:t>
                                </w:r>
                                <w:proofErr w:type="spellEnd"/>
                                <w:r>
                                  <w:rPr>
                                    <w:b/>
                                    <w:bCs/>
                                    <w:color w:val="000000"/>
                                    <w:sz w:val="18"/>
                                    <w:szCs w:val="18"/>
                                    <w:lang w:val="en-US"/>
                                  </w:rPr>
                                  <w:t xml:space="preserve"> </w:t>
                                </w:r>
                              </w:p>
                            </w:txbxContent>
                          </wps:txbx>
                          <wps:bodyPr rot="0" vert="horz" wrap="none" lIns="0" tIns="0" rIns="0" bIns="0" anchor="t" anchorCtr="0">
                            <a:spAutoFit/>
                          </wps:bodyPr>
                        </wps:wsp>
                        <wps:wsp>
                          <wps:cNvPr id="44" name="Rectangle 44"/>
                          <wps:cNvSpPr>
                            <a:spLocks noChangeArrowheads="1"/>
                          </wps:cNvSpPr>
                          <wps:spPr bwMode="auto">
                            <a:xfrm>
                              <a:off x="5702" y="5133"/>
                              <a:ext cx="2110"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2C0" w:rsidRDefault="00AE62C0" w:rsidP="00AE62C0">
                                <w:r>
                                  <w:rPr>
                                    <w:b/>
                                    <w:bCs/>
                                    <w:color w:val="000000"/>
                                    <w:sz w:val="18"/>
                                    <w:szCs w:val="18"/>
                                    <w:lang w:val="en-US"/>
                                  </w:rPr>
                                  <w:t>000 01 03 00 00 00 0000 000</w:t>
                                </w:r>
                              </w:p>
                            </w:txbxContent>
                          </wps:txbx>
                          <wps:bodyPr rot="0" vert="horz" wrap="none" lIns="0" tIns="0" rIns="0" bIns="0" anchor="t" anchorCtr="0">
                            <a:spAutoFit/>
                          </wps:bodyPr>
                        </wps:wsp>
                        <wps:wsp>
                          <wps:cNvPr id="45" name="Rectangle 45"/>
                          <wps:cNvSpPr>
                            <a:spLocks noChangeArrowheads="1"/>
                          </wps:cNvSpPr>
                          <wps:spPr bwMode="auto">
                            <a:xfrm>
                              <a:off x="8634" y="5133"/>
                              <a:ext cx="321"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2C0" w:rsidRDefault="00AE62C0" w:rsidP="00AE62C0">
                                <w:r>
                                  <w:rPr>
                                    <w:b/>
                                    <w:bCs/>
                                    <w:color w:val="000000"/>
                                    <w:sz w:val="18"/>
                                    <w:szCs w:val="18"/>
                                    <w:lang w:val="en-US"/>
                                  </w:rPr>
                                  <w:t>67</w:t>
                                </w:r>
                                <w:proofErr w:type="gramStart"/>
                                <w:r>
                                  <w:rPr>
                                    <w:b/>
                                    <w:bCs/>
                                    <w:color w:val="000000"/>
                                    <w:sz w:val="18"/>
                                    <w:szCs w:val="18"/>
                                    <w:lang w:val="en-US"/>
                                  </w:rPr>
                                  <w:t>,5</w:t>
                                </w:r>
                                <w:proofErr w:type="gramEnd"/>
                              </w:p>
                            </w:txbxContent>
                          </wps:txbx>
                          <wps:bodyPr rot="0" vert="horz" wrap="none" lIns="0" tIns="0" rIns="0" bIns="0" anchor="t" anchorCtr="0">
                            <a:spAutoFit/>
                          </wps:bodyPr>
                        </wps:wsp>
                        <wps:wsp>
                          <wps:cNvPr id="46" name="Rectangle 46"/>
                          <wps:cNvSpPr>
                            <a:spLocks noChangeArrowheads="1"/>
                          </wps:cNvSpPr>
                          <wps:spPr bwMode="auto">
                            <a:xfrm>
                              <a:off x="40" y="5595"/>
                              <a:ext cx="5069"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2C0" w:rsidRDefault="00AE62C0" w:rsidP="00AE62C0">
                                <w:r w:rsidRPr="005744C1">
                                  <w:rPr>
                                    <w:color w:val="000000"/>
                                    <w:sz w:val="18"/>
                                    <w:szCs w:val="18"/>
                                  </w:rPr>
                                  <w:t xml:space="preserve">Получение бюджетных кредитов от других бюджетов </w:t>
                                </w:r>
                                <w:proofErr w:type="gramStart"/>
                                <w:r w:rsidRPr="005744C1">
                                  <w:rPr>
                                    <w:color w:val="000000"/>
                                    <w:sz w:val="18"/>
                                    <w:szCs w:val="18"/>
                                  </w:rPr>
                                  <w:t>бюджетной</w:t>
                                </w:r>
                                <w:proofErr w:type="gramEnd"/>
                                <w:r w:rsidRPr="005744C1">
                                  <w:rPr>
                                    <w:color w:val="000000"/>
                                    <w:sz w:val="18"/>
                                    <w:szCs w:val="18"/>
                                  </w:rPr>
                                  <w:t xml:space="preserve"> </w:t>
                                </w:r>
                              </w:p>
                            </w:txbxContent>
                          </wps:txbx>
                          <wps:bodyPr rot="0" vert="horz" wrap="none" lIns="0" tIns="0" rIns="0" bIns="0" anchor="t" anchorCtr="0">
                            <a:spAutoFit/>
                          </wps:bodyPr>
                        </wps:wsp>
                        <wps:wsp>
                          <wps:cNvPr id="47" name="Rectangle 47"/>
                          <wps:cNvSpPr>
                            <a:spLocks noChangeArrowheads="1"/>
                          </wps:cNvSpPr>
                          <wps:spPr bwMode="auto">
                            <a:xfrm>
                              <a:off x="40" y="5826"/>
                              <a:ext cx="5064"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2C0" w:rsidRDefault="00AE62C0" w:rsidP="00AE62C0">
                                <w:r w:rsidRPr="005744C1">
                                  <w:rPr>
                                    <w:color w:val="000000"/>
                                    <w:sz w:val="18"/>
                                    <w:szCs w:val="18"/>
                                  </w:rPr>
                                  <w:t>системы Российской Федерации в валюте Российской Федерации</w:t>
                                </w:r>
                              </w:p>
                            </w:txbxContent>
                          </wps:txbx>
                          <wps:bodyPr rot="0" vert="horz" wrap="none" lIns="0" tIns="0" rIns="0" bIns="0" anchor="t" anchorCtr="0">
                            <a:spAutoFit/>
                          </wps:bodyPr>
                        </wps:wsp>
                        <wps:wsp>
                          <wps:cNvPr id="48" name="Rectangle 48"/>
                          <wps:cNvSpPr>
                            <a:spLocks noChangeArrowheads="1"/>
                          </wps:cNvSpPr>
                          <wps:spPr bwMode="auto">
                            <a:xfrm>
                              <a:off x="5702" y="5595"/>
                              <a:ext cx="2110"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2C0" w:rsidRDefault="00AE62C0" w:rsidP="00AE62C0">
                                <w:r>
                                  <w:rPr>
                                    <w:color w:val="000000"/>
                                    <w:sz w:val="18"/>
                                    <w:szCs w:val="18"/>
                                    <w:lang w:val="en-US"/>
                                  </w:rPr>
                                  <w:t>000 01 03 00 00 00 0000 700</w:t>
                                </w:r>
                              </w:p>
                            </w:txbxContent>
                          </wps:txbx>
                          <wps:bodyPr rot="0" vert="horz" wrap="none" lIns="0" tIns="0" rIns="0" bIns="0" anchor="t" anchorCtr="0">
                            <a:spAutoFit/>
                          </wps:bodyPr>
                        </wps:wsp>
                        <wps:wsp>
                          <wps:cNvPr id="49" name="Rectangle 49"/>
                          <wps:cNvSpPr>
                            <a:spLocks noChangeArrowheads="1"/>
                          </wps:cNvSpPr>
                          <wps:spPr bwMode="auto">
                            <a:xfrm>
                              <a:off x="8634" y="5595"/>
                              <a:ext cx="319"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2C0" w:rsidRDefault="00AE62C0" w:rsidP="00AE62C0">
                                <w:r>
                                  <w:rPr>
                                    <w:color w:val="000000"/>
                                    <w:sz w:val="18"/>
                                    <w:szCs w:val="18"/>
                                    <w:lang w:val="en-US"/>
                                  </w:rPr>
                                  <w:t>67</w:t>
                                </w:r>
                                <w:proofErr w:type="gramStart"/>
                                <w:r>
                                  <w:rPr>
                                    <w:color w:val="000000"/>
                                    <w:sz w:val="18"/>
                                    <w:szCs w:val="18"/>
                                    <w:lang w:val="en-US"/>
                                  </w:rPr>
                                  <w:t>,5</w:t>
                                </w:r>
                                <w:proofErr w:type="gramEnd"/>
                              </w:p>
                            </w:txbxContent>
                          </wps:txbx>
                          <wps:bodyPr rot="0" vert="horz" wrap="none" lIns="0" tIns="0" rIns="0" bIns="0" anchor="t" anchorCtr="0">
                            <a:spAutoFit/>
                          </wps:bodyPr>
                        </wps:wsp>
                        <wps:wsp>
                          <wps:cNvPr id="50" name="Rectangle 50"/>
                          <wps:cNvSpPr>
                            <a:spLocks noChangeArrowheads="1"/>
                          </wps:cNvSpPr>
                          <wps:spPr bwMode="auto">
                            <a:xfrm>
                              <a:off x="40" y="6057"/>
                              <a:ext cx="4816"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2C0" w:rsidRDefault="00AE62C0" w:rsidP="00AE62C0">
                                <w:r w:rsidRPr="005744C1">
                                  <w:rPr>
                                    <w:color w:val="000000"/>
                                    <w:sz w:val="18"/>
                                    <w:szCs w:val="18"/>
                                  </w:rPr>
                                  <w:t xml:space="preserve">Получение кредитов от других бюджетов бюджетной системы </w:t>
                                </w:r>
                              </w:p>
                            </w:txbxContent>
                          </wps:txbx>
                          <wps:bodyPr rot="0" vert="horz" wrap="none" lIns="0" tIns="0" rIns="0" bIns="0" anchor="t" anchorCtr="0">
                            <a:spAutoFit/>
                          </wps:bodyPr>
                        </wps:wsp>
                        <wps:wsp>
                          <wps:cNvPr id="51" name="Rectangle 51"/>
                          <wps:cNvSpPr>
                            <a:spLocks noChangeArrowheads="1"/>
                          </wps:cNvSpPr>
                          <wps:spPr bwMode="auto">
                            <a:xfrm>
                              <a:off x="40" y="6288"/>
                              <a:ext cx="5422"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2C0" w:rsidRDefault="00AE62C0" w:rsidP="00AE62C0">
                                <w:r w:rsidRPr="005744C1">
                                  <w:rPr>
                                    <w:color w:val="000000"/>
                                    <w:sz w:val="18"/>
                                    <w:szCs w:val="18"/>
                                  </w:rPr>
                                  <w:t xml:space="preserve">Российской Федерации бюджетами субъектов Российской Федерации </w:t>
                                </w:r>
                              </w:p>
                            </w:txbxContent>
                          </wps:txbx>
                          <wps:bodyPr rot="0" vert="horz" wrap="none" lIns="0" tIns="0" rIns="0" bIns="0" anchor="t" anchorCtr="0">
                            <a:spAutoFit/>
                          </wps:bodyPr>
                        </wps:wsp>
                        <wps:wsp>
                          <wps:cNvPr id="52" name="Rectangle 52"/>
                          <wps:cNvSpPr>
                            <a:spLocks noChangeArrowheads="1"/>
                          </wps:cNvSpPr>
                          <wps:spPr bwMode="auto">
                            <a:xfrm>
                              <a:off x="40" y="6519"/>
                              <a:ext cx="2527"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2C0" w:rsidRDefault="00AE62C0" w:rsidP="00AE62C0">
                                <w:proofErr w:type="gramStart"/>
                                <w:r>
                                  <w:rPr>
                                    <w:color w:val="000000"/>
                                    <w:sz w:val="18"/>
                                    <w:szCs w:val="18"/>
                                    <w:lang w:val="en-US"/>
                                  </w:rPr>
                                  <w:t>в</w:t>
                                </w:r>
                                <w:proofErr w:type="gramEnd"/>
                                <w:r>
                                  <w:rPr>
                                    <w:color w:val="000000"/>
                                    <w:sz w:val="18"/>
                                    <w:szCs w:val="18"/>
                                    <w:lang w:val="en-US"/>
                                  </w:rPr>
                                  <w:t xml:space="preserve"> </w:t>
                                </w:r>
                                <w:proofErr w:type="spellStart"/>
                                <w:r>
                                  <w:rPr>
                                    <w:color w:val="000000"/>
                                    <w:sz w:val="18"/>
                                    <w:szCs w:val="18"/>
                                    <w:lang w:val="en-US"/>
                                  </w:rPr>
                                  <w:t>валюте</w:t>
                                </w:r>
                                <w:proofErr w:type="spellEnd"/>
                                <w:r>
                                  <w:rPr>
                                    <w:color w:val="000000"/>
                                    <w:sz w:val="18"/>
                                    <w:szCs w:val="18"/>
                                    <w:lang w:val="en-US"/>
                                  </w:rPr>
                                  <w:t xml:space="preserve"> </w:t>
                                </w:r>
                                <w:proofErr w:type="spellStart"/>
                                <w:r>
                                  <w:rPr>
                                    <w:color w:val="000000"/>
                                    <w:sz w:val="18"/>
                                    <w:szCs w:val="18"/>
                                    <w:lang w:val="en-US"/>
                                  </w:rPr>
                                  <w:t>Российской</w:t>
                                </w:r>
                                <w:proofErr w:type="spellEnd"/>
                                <w:r>
                                  <w:rPr>
                                    <w:color w:val="000000"/>
                                    <w:sz w:val="18"/>
                                    <w:szCs w:val="18"/>
                                    <w:lang w:val="en-US"/>
                                  </w:rPr>
                                  <w:t xml:space="preserve"> </w:t>
                                </w:r>
                                <w:proofErr w:type="spellStart"/>
                                <w:r>
                                  <w:rPr>
                                    <w:color w:val="000000"/>
                                    <w:sz w:val="18"/>
                                    <w:szCs w:val="18"/>
                                    <w:lang w:val="en-US"/>
                                  </w:rPr>
                                  <w:t>Федерации</w:t>
                                </w:r>
                                <w:proofErr w:type="spellEnd"/>
                              </w:p>
                            </w:txbxContent>
                          </wps:txbx>
                          <wps:bodyPr rot="0" vert="horz" wrap="none" lIns="0" tIns="0" rIns="0" bIns="0" anchor="t" anchorCtr="0">
                            <a:spAutoFit/>
                          </wps:bodyPr>
                        </wps:wsp>
                        <wps:wsp>
                          <wps:cNvPr id="53" name="Rectangle 53"/>
                          <wps:cNvSpPr>
                            <a:spLocks noChangeArrowheads="1"/>
                          </wps:cNvSpPr>
                          <wps:spPr bwMode="auto">
                            <a:xfrm>
                              <a:off x="5702" y="6057"/>
                              <a:ext cx="2110"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2C0" w:rsidRDefault="00AE62C0" w:rsidP="00AE62C0">
                                <w:r>
                                  <w:rPr>
                                    <w:color w:val="000000"/>
                                    <w:sz w:val="18"/>
                                    <w:szCs w:val="18"/>
                                    <w:lang w:val="en-US"/>
                                  </w:rPr>
                                  <w:t>000 01 03 00 00 10 0000 710</w:t>
                                </w:r>
                              </w:p>
                            </w:txbxContent>
                          </wps:txbx>
                          <wps:bodyPr rot="0" vert="horz" wrap="none" lIns="0" tIns="0" rIns="0" bIns="0" anchor="t" anchorCtr="0">
                            <a:spAutoFit/>
                          </wps:bodyPr>
                        </wps:wsp>
                        <wps:wsp>
                          <wps:cNvPr id="54" name="Rectangle 54"/>
                          <wps:cNvSpPr>
                            <a:spLocks noChangeArrowheads="1"/>
                          </wps:cNvSpPr>
                          <wps:spPr bwMode="auto">
                            <a:xfrm>
                              <a:off x="8634" y="6057"/>
                              <a:ext cx="319"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2C0" w:rsidRDefault="00AE62C0" w:rsidP="00AE62C0">
                                <w:r>
                                  <w:rPr>
                                    <w:color w:val="000000"/>
                                    <w:sz w:val="18"/>
                                    <w:szCs w:val="18"/>
                                    <w:lang w:val="en-US"/>
                                  </w:rPr>
                                  <w:t>67</w:t>
                                </w:r>
                                <w:proofErr w:type="gramStart"/>
                                <w:r>
                                  <w:rPr>
                                    <w:color w:val="000000"/>
                                    <w:sz w:val="18"/>
                                    <w:szCs w:val="18"/>
                                    <w:lang w:val="en-US"/>
                                  </w:rPr>
                                  <w:t>,5</w:t>
                                </w:r>
                                <w:proofErr w:type="gramEnd"/>
                              </w:p>
                            </w:txbxContent>
                          </wps:txbx>
                          <wps:bodyPr rot="0" vert="horz" wrap="none" lIns="0" tIns="0" rIns="0" bIns="0" anchor="t" anchorCtr="0">
                            <a:spAutoFit/>
                          </wps:bodyPr>
                        </wps:wsp>
                        <wps:wsp>
                          <wps:cNvPr id="55" name="Rectangle 55"/>
                          <wps:cNvSpPr>
                            <a:spLocks noChangeArrowheads="1"/>
                          </wps:cNvSpPr>
                          <wps:spPr bwMode="auto">
                            <a:xfrm>
                              <a:off x="40" y="6750"/>
                              <a:ext cx="5164"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2C0" w:rsidRDefault="00AE62C0" w:rsidP="00AE62C0">
                                <w:r w:rsidRPr="005744C1">
                                  <w:rPr>
                                    <w:color w:val="000000"/>
                                    <w:sz w:val="18"/>
                                    <w:szCs w:val="18"/>
                                  </w:rPr>
                                  <w:t xml:space="preserve">Погашение бюджетных кредитов, полученных от других бюджетов </w:t>
                                </w:r>
                              </w:p>
                            </w:txbxContent>
                          </wps:txbx>
                          <wps:bodyPr rot="0" vert="horz" wrap="none" lIns="0" tIns="0" rIns="0" bIns="0" anchor="t" anchorCtr="0">
                            <a:spAutoFit/>
                          </wps:bodyPr>
                        </wps:wsp>
                        <wps:wsp>
                          <wps:cNvPr id="56" name="Rectangle 56"/>
                          <wps:cNvSpPr>
                            <a:spLocks noChangeArrowheads="1"/>
                          </wps:cNvSpPr>
                          <wps:spPr bwMode="auto">
                            <a:xfrm>
                              <a:off x="40" y="6981"/>
                              <a:ext cx="5084"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2C0" w:rsidRDefault="00AE62C0" w:rsidP="00AE62C0">
                                <w:r w:rsidRPr="005744C1">
                                  <w:rPr>
                                    <w:color w:val="000000"/>
                                    <w:sz w:val="18"/>
                                    <w:szCs w:val="18"/>
                                  </w:rPr>
                                  <w:t xml:space="preserve">бюджетной системы Российской Федерации в валюте Российской </w:t>
                                </w:r>
                              </w:p>
                            </w:txbxContent>
                          </wps:txbx>
                          <wps:bodyPr rot="0" vert="horz" wrap="none" lIns="0" tIns="0" rIns="0" bIns="0" anchor="t" anchorCtr="0">
                            <a:spAutoFit/>
                          </wps:bodyPr>
                        </wps:wsp>
                        <wps:wsp>
                          <wps:cNvPr id="57" name="Rectangle 57"/>
                          <wps:cNvSpPr>
                            <a:spLocks noChangeArrowheads="1"/>
                          </wps:cNvSpPr>
                          <wps:spPr bwMode="auto">
                            <a:xfrm>
                              <a:off x="40" y="7212"/>
                              <a:ext cx="87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2C0" w:rsidRDefault="00AE62C0" w:rsidP="00AE62C0">
                                <w:proofErr w:type="spellStart"/>
                                <w:r>
                                  <w:rPr>
                                    <w:color w:val="000000"/>
                                    <w:sz w:val="18"/>
                                    <w:szCs w:val="18"/>
                                    <w:lang w:val="en-US"/>
                                  </w:rPr>
                                  <w:t>Федерации</w:t>
                                </w:r>
                                <w:proofErr w:type="spellEnd"/>
                              </w:p>
                            </w:txbxContent>
                          </wps:txbx>
                          <wps:bodyPr rot="0" vert="horz" wrap="none" lIns="0" tIns="0" rIns="0" bIns="0" anchor="t" anchorCtr="0">
                            <a:spAutoFit/>
                          </wps:bodyPr>
                        </wps:wsp>
                        <wps:wsp>
                          <wps:cNvPr id="58" name="Rectangle 58"/>
                          <wps:cNvSpPr>
                            <a:spLocks noChangeArrowheads="1"/>
                          </wps:cNvSpPr>
                          <wps:spPr bwMode="auto">
                            <a:xfrm>
                              <a:off x="5702" y="6750"/>
                              <a:ext cx="2110"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2C0" w:rsidRDefault="00AE62C0" w:rsidP="00AE62C0">
                                <w:r>
                                  <w:rPr>
                                    <w:color w:val="000000"/>
                                    <w:sz w:val="18"/>
                                    <w:szCs w:val="18"/>
                                    <w:lang w:val="en-US"/>
                                  </w:rPr>
                                  <w:t>000 01 03 00 00 00 0000 800</w:t>
                                </w:r>
                              </w:p>
                            </w:txbxContent>
                          </wps:txbx>
                          <wps:bodyPr rot="0" vert="horz" wrap="none" lIns="0" tIns="0" rIns="0" bIns="0" anchor="t" anchorCtr="0">
                            <a:spAutoFit/>
                          </wps:bodyPr>
                        </wps:wsp>
                        <wps:wsp>
                          <wps:cNvPr id="59" name="Rectangle 59"/>
                          <wps:cNvSpPr>
                            <a:spLocks noChangeArrowheads="1"/>
                          </wps:cNvSpPr>
                          <wps:spPr bwMode="auto">
                            <a:xfrm>
                              <a:off x="8674" y="6750"/>
                              <a:ext cx="22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2C0" w:rsidRDefault="00AE62C0" w:rsidP="00AE62C0">
                                <w:r>
                                  <w:rPr>
                                    <w:color w:val="000000"/>
                                    <w:sz w:val="18"/>
                                    <w:szCs w:val="18"/>
                                    <w:lang w:val="en-US"/>
                                  </w:rPr>
                                  <w:t>0</w:t>
                                </w:r>
                                <w:proofErr w:type="gramStart"/>
                                <w:r>
                                  <w:rPr>
                                    <w:color w:val="000000"/>
                                    <w:sz w:val="18"/>
                                    <w:szCs w:val="18"/>
                                    <w:lang w:val="en-US"/>
                                  </w:rPr>
                                  <w:t>,0</w:t>
                                </w:r>
                                <w:proofErr w:type="gramEnd"/>
                              </w:p>
                            </w:txbxContent>
                          </wps:txbx>
                          <wps:bodyPr rot="0" vert="horz" wrap="none" lIns="0" tIns="0" rIns="0" bIns="0" anchor="t" anchorCtr="0">
                            <a:spAutoFit/>
                          </wps:bodyPr>
                        </wps:wsp>
                        <wps:wsp>
                          <wps:cNvPr id="60" name="Rectangle 60"/>
                          <wps:cNvSpPr>
                            <a:spLocks noChangeArrowheads="1"/>
                          </wps:cNvSpPr>
                          <wps:spPr bwMode="auto">
                            <a:xfrm>
                              <a:off x="40" y="7443"/>
                              <a:ext cx="543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2C0" w:rsidRDefault="00AE62C0" w:rsidP="00AE62C0">
                                <w:r w:rsidRPr="005744C1">
                                  <w:rPr>
                                    <w:color w:val="000000"/>
                                    <w:sz w:val="18"/>
                                    <w:szCs w:val="18"/>
                                  </w:rPr>
                                  <w:t xml:space="preserve">Погашение бюджетами субъектов Российской Федерации кредитов </w:t>
                                </w:r>
                                <w:proofErr w:type="gramStart"/>
                                <w:r w:rsidRPr="005744C1">
                                  <w:rPr>
                                    <w:color w:val="000000"/>
                                    <w:sz w:val="18"/>
                                    <w:szCs w:val="18"/>
                                  </w:rPr>
                                  <w:t>от</w:t>
                                </w:r>
                                <w:proofErr w:type="gramEnd"/>
                                <w:r w:rsidRPr="005744C1">
                                  <w:rPr>
                                    <w:color w:val="000000"/>
                                    <w:sz w:val="18"/>
                                    <w:szCs w:val="18"/>
                                  </w:rPr>
                                  <w:t xml:space="preserve"> </w:t>
                                </w:r>
                              </w:p>
                            </w:txbxContent>
                          </wps:txbx>
                          <wps:bodyPr rot="0" vert="horz" wrap="none" lIns="0" tIns="0" rIns="0" bIns="0" anchor="t" anchorCtr="0">
                            <a:spAutoFit/>
                          </wps:bodyPr>
                        </wps:wsp>
                        <wps:wsp>
                          <wps:cNvPr id="61" name="Rectangle 61"/>
                          <wps:cNvSpPr>
                            <a:spLocks noChangeArrowheads="1"/>
                          </wps:cNvSpPr>
                          <wps:spPr bwMode="auto">
                            <a:xfrm>
                              <a:off x="40" y="7674"/>
                              <a:ext cx="494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2C0" w:rsidRDefault="00AE62C0" w:rsidP="00AE62C0">
                                <w:r w:rsidRPr="005744C1">
                                  <w:rPr>
                                    <w:color w:val="000000"/>
                                    <w:sz w:val="18"/>
                                    <w:szCs w:val="18"/>
                                  </w:rPr>
                                  <w:t xml:space="preserve">других бюджетов бюджетной системы Российской Федерации </w:t>
                                </w:r>
                                <w:proofErr w:type="gramStart"/>
                                <w:r w:rsidRPr="005744C1">
                                  <w:rPr>
                                    <w:color w:val="000000"/>
                                    <w:sz w:val="18"/>
                                    <w:szCs w:val="18"/>
                                  </w:rPr>
                                  <w:t>в</w:t>
                                </w:r>
                                <w:proofErr w:type="gramEnd"/>
                                <w:r w:rsidRPr="005744C1">
                                  <w:rPr>
                                    <w:color w:val="000000"/>
                                    <w:sz w:val="18"/>
                                    <w:szCs w:val="18"/>
                                  </w:rPr>
                                  <w:t xml:space="preserve"> </w:t>
                                </w:r>
                              </w:p>
                            </w:txbxContent>
                          </wps:txbx>
                          <wps:bodyPr rot="0" vert="horz" wrap="none" lIns="0" tIns="0" rIns="0" bIns="0" anchor="t" anchorCtr="0">
                            <a:spAutoFit/>
                          </wps:bodyPr>
                        </wps:wsp>
                        <wps:wsp>
                          <wps:cNvPr id="62" name="Rectangle 62"/>
                          <wps:cNvSpPr>
                            <a:spLocks noChangeArrowheads="1"/>
                          </wps:cNvSpPr>
                          <wps:spPr bwMode="auto">
                            <a:xfrm>
                              <a:off x="40" y="7905"/>
                              <a:ext cx="2400"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2C0" w:rsidRDefault="00AE62C0" w:rsidP="00AE62C0">
                                <w:proofErr w:type="spellStart"/>
                                <w:proofErr w:type="gramStart"/>
                                <w:r>
                                  <w:rPr>
                                    <w:color w:val="000000"/>
                                    <w:sz w:val="18"/>
                                    <w:szCs w:val="18"/>
                                    <w:lang w:val="en-US"/>
                                  </w:rPr>
                                  <w:t>валюте</w:t>
                                </w:r>
                                <w:proofErr w:type="spellEnd"/>
                                <w:proofErr w:type="gramEnd"/>
                                <w:r>
                                  <w:rPr>
                                    <w:color w:val="000000"/>
                                    <w:sz w:val="18"/>
                                    <w:szCs w:val="18"/>
                                    <w:lang w:val="en-US"/>
                                  </w:rPr>
                                  <w:t xml:space="preserve"> </w:t>
                                </w:r>
                                <w:proofErr w:type="spellStart"/>
                                <w:r>
                                  <w:rPr>
                                    <w:color w:val="000000"/>
                                    <w:sz w:val="18"/>
                                    <w:szCs w:val="18"/>
                                    <w:lang w:val="en-US"/>
                                  </w:rPr>
                                  <w:t>Российской</w:t>
                                </w:r>
                                <w:proofErr w:type="spellEnd"/>
                                <w:r>
                                  <w:rPr>
                                    <w:color w:val="000000"/>
                                    <w:sz w:val="18"/>
                                    <w:szCs w:val="18"/>
                                    <w:lang w:val="en-US"/>
                                  </w:rPr>
                                  <w:t xml:space="preserve"> </w:t>
                                </w:r>
                                <w:proofErr w:type="spellStart"/>
                                <w:r>
                                  <w:rPr>
                                    <w:color w:val="000000"/>
                                    <w:sz w:val="18"/>
                                    <w:szCs w:val="18"/>
                                    <w:lang w:val="en-US"/>
                                  </w:rPr>
                                  <w:t>Федерации</w:t>
                                </w:r>
                                <w:proofErr w:type="spellEnd"/>
                              </w:p>
                            </w:txbxContent>
                          </wps:txbx>
                          <wps:bodyPr rot="0" vert="horz" wrap="none" lIns="0" tIns="0" rIns="0" bIns="0" anchor="t" anchorCtr="0">
                            <a:spAutoFit/>
                          </wps:bodyPr>
                        </wps:wsp>
                        <wps:wsp>
                          <wps:cNvPr id="63" name="Rectangle 63"/>
                          <wps:cNvSpPr>
                            <a:spLocks noChangeArrowheads="1"/>
                          </wps:cNvSpPr>
                          <wps:spPr bwMode="auto">
                            <a:xfrm>
                              <a:off x="5702" y="7443"/>
                              <a:ext cx="2110"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2C0" w:rsidRDefault="00AE62C0" w:rsidP="00AE62C0">
                                <w:r>
                                  <w:rPr>
                                    <w:color w:val="000000"/>
                                    <w:sz w:val="18"/>
                                    <w:szCs w:val="18"/>
                                    <w:lang w:val="en-US"/>
                                  </w:rPr>
                                  <w:t>000 01 03 00 00 10 0000 810</w:t>
                                </w:r>
                              </w:p>
                            </w:txbxContent>
                          </wps:txbx>
                          <wps:bodyPr rot="0" vert="horz" wrap="none" lIns="0" tIns="0" rIns="0" bIns="0" anchor="t" anchorCtr="0">
                            <a:spAutoFit/>
                          </wps:bodyPr>
                        </wps:wsp>
                        <wps:wsp>
                          <wps:cNvPr id="64" name="Rectangle 64"/>
                          <wps:cNvSpPr>
                            <a:spLocks noChangeArrowheads="1"/>
                          </wps:cNvSpPr>
                          <wps:spPr bwMode="auto">
                            <a:xfrm>
                              <a:off x="8674" y="7443"/>
                              <a:ext cx="22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2C0" w:rsidRDefault="00AE62C0" w:rsidP="00AE62C0">
                                <w:r>
                                  <w:rPr>
                                    <w:color w:val="000000"/>
                                    <w:sz w:val="18"/>
                                    <w:szCs w:val="18"/>
                                    <w:lang w:val="en-US"/>
                                  </w:rPr>
                                  <w:t>0</w:t>
                                </w:r>
                                <w:proofErr w:type="gramStart"/>
                                <w:r>
                                  <w:rPr>
                                    <w:color w:val="000000"/>
                                    <w:sz w:val="18"/>
                                    <w:szCs w:val="18"/>
                                    <w:lang w:val="en-US"/>
                                  </w:rPr>
                                  <w:t>,0</w:t>
                                </w:r>
                                <w:proofErr w:type="gramEnd"/>
                              </w:p>
                            </w:txbxContent>
                          </wps:txbx>
                          <wps:bodyPr rot="0" vert="horz" wrap="none" lIns="0" tIns="0" rIns="0" bIns="0" anchor="t" anchorCtr="0">
                            <a:spAutoFit/>
                          </wps:bodyPr>
                        </wps:wsp>
                        <wps:wsp>
                          <wps:cNvPr id="65" name="Rectangle 65"/>
                          <wps:cNvSpPr>
                            <a:spLocks noChangeArrowheads="1"/>
                          </wps:cNvSpPr>
                          <wps:spPr bwMode="auto">
                            <a:xfrm>
                              <a:off x="40" y="8136"/>
                              <a:ext cx="5207"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2C0" w:rsidRDefault="00AE62C0" w:rsidP="00AE62C0">
                                <w:r w:rsidRPr="005744C1">
                                  <w:rPr>
                                    <w:b/>
                                    <w:bCs/>
                                    <w:color w:val="000000"/>
                                    <w:sz w:val="18"/>
                                    <w:szCs w:val="18"/>
                                  </w:rPr>
                                  <w:t>Изменение остатков средств на счетах по учету средств бюджетов</w:t>
                                </w:r>
                              </w:p>
                            </w:txbxContent>
                          </wps:txbx>
                          <wps:bodyPr rot="0" vert="horz" wrap="none" lIns="0" tIns="0" rIns="0" bIns="0" anchor="t" anchorCtr="0">
                            <a:spAutoFit/>
                          </wps:bodyPr>
                        </wps:wsp>
                        <wps:wsp>
                          <wps:cNvPr id="66" name="Rectangle 66"/>
                          <wps:cNvSpPr>
                            <a:spLocks noChangeArrowheads="1"/>
                          </wps:cNvSpPr>
                          <wps:spPr bwMode="auto">
                            <a:xfrm>
                              <a:off x="5702" y="8136"/>
                              <a:ext cx="2110"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2C0" w:rsidRDefault="00AE62C0" w:rsidP="00AE62C0">
                                <w:r>
                                  <w:rPr>
                                    <w:b/>
                                    <w:bCs/>
                                    <w:color w:val="000000"/>
                                    <w:sz w:val="18"/>
                                    <w:szCs w:val="18"/>
                                    <w:lang w:val="en-US"/>
                                  </w:rPr>
                                  <w:t>000 01 05 00 00 00 0000 000</w:t>
                                </w:r>
                              </w:p>
                            </w:txbxContent>
                          </wps:txbx>
                          <wps:bodyPr rot="0" vert="horz" wrap="none" lIns="0" tIns="0" rIns="0" bIns="0" anchor="t" anchorCtr="0">
                            <a:spAutoFit/>
                          </wps:bodyPr>
                        </wps:wsp>
                        <wps:wsp>
                          <wps:cNvPr id="67" name="Rectangle 67"/>
                          <wps:cNvSpPr>
                            <a:spLocks noChangeArrowheads="1"/>
                          </wps:cNvSpPr>
                          <wps:spPr bwMode="auto">
                            <a:xfrm>
                              <a:off x="8674" y="8136"/>
                              <a:ext cx="229"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2C0" w:rsidRDefault="00AE62C0" w:rsidP="00AE62C0">
                                <w:r>
                                  <w:rPr>
                                    <w:b/>
                                    <w:bCs/>
                                    <w:color w:val="000000"/>
                                    <w:sz w:val="18"/>
                                    <w:szCs w:val="18"/>
                                    <w:lang w:val="en-US"/>
                                  </w:rPr>
                                  <w:t>0</w:t>
                                </w:r>
                                <w:proofErr w:type="gramStart"/>
                                <w:r>
                                  <w:rPr>
                                    <w:b/>
                                    <w:bCs/>
                                    <w:color w:val="000000"/>
                                    <w:sz w:val="18"/>
                                    <w:szCs w:val="18"/>
                                    <w:lang w:val="en-US"/>
                                  </w:rPr>
                                  <w:t>,0</w:t>
                                </w:r>
                                <w:proofErr w:type="gramEnd"/>
                              </w:p>
                            </w:txbxContent>
                          </wps:txbx>
                          <wps:bodyPr rot="0" vert="horz" wrap="none" lIns="0" tIns="0" rIns="0" bIns="0" anchor="t" anchorCtr="0">
                            <a:spAutoFit/>
                          </wps:bodyPr>
                        </wps:wsp>
                        <wps:wsp>
                          <wps:cNvPr id="68" name="Rectangle 68"/>
                          <wps:cNvSpPr>
                            <a:spLocks noChangeArrowheads="1"/>
                          </wps:cNvSpPr>
                          <wps:spPr bwMode="auto">
                            <a:xfrm>
                              <a:off x="40" y="8598"/>
                              <a:ext cx="3084"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2C0" w:rsidRDefault="00AE62C0" w:rsidP="00AE62C0">
                                <w:proofErr w:type="spellStart"/>
                                <w:r>
                                  <w:rPr>
                                    <w:color w:val="000000"/>
                                    <w:sz w:val="18"/>
                                    <w:szCs w:val="18"/>
                                    <w:lang w:val="en-US"/>
                                  </w:rPr>
                                  <w:t>Увеличение</w:t>
                                </w:r>
                                <w:proofErr w:type="spellEnd"/>
                                <w:r>
                                  <w:rPr>
                                    <w:color w:val="000000"/>
                                    <w:sz w:val="18"/>
                                    <w:szCs w:val="18"/>
                                    <w:lang w:val="en-US"/>
                                  </w:rPr>
                                  <w:t xml:space="preserve"> </w:t>
                                </w:r>
                                <w:proofErr w:type="spellStart"/>
                                <w:r>
                                  <w:rPr>
                                    <w:color w:val="000000"/>
                                    <w:sz w:val="18"/>
                                    <w:szCs w:val="18"/>
                                    <w:lang w:val="en-US"/>
                                  </w:rPr>
                                  <w:t>остатков</w:t>
                                </w:r>
                                <w:proofErr w:type="spellEnd"/>
                                <w:r>
                                  <w:rPr>
                                    <w:color w:val="000000"/>
                                    <w:sz w:val="18"/>
                                    <w:szCs w:val="18"/>
                                    <w:lang w:val="en-US"/>
                                  </w:rPr>
                                  <w:t xml:space="preserve"> </w:t>
                                </w:r>
                                <w:proofErr w:type="spellStart"/>
                                <w:r>
                                  <w:rPr>
                                    <w:color w:val="000000"/>
                                    <w:sz w:val="18"/>
                                    <w:szCs w:val="18"/>
                                    <w:lang w:val="en-US"/>
                                  </w:rPr>
                                  <w:t>средств</w:t>
                                </w:r>
                                <w:proofErr w:type="spellEnd"/>
                                <w:r>
                                  <w:rPr>
                                    <w:color w:val="000000"/>
                                    <w:sz w:val="18"/>
                                    <w:szCs w:val="18"/>
                                    <w:lang w:val="en-US"/>
                                  </w:rPr>
                                  <w:t xml:space="preserve"> </w:t>
                                </w:r>
                                <w:proofErr w:type="spellStart"/>
                                <w:r>
                                  <w:rPr>
                                    <w:color w:val="000000"/>
                                    <w:sz w:val="18"/>
                                    <w:szCs w:val="18"/>
                                    <w:lang w:val="en-US"/>
                                  </w:rPr>
                                  <w:t>бюджетов</w:t>
                                </w:r>
                                <w:proofErr w:type="spellEnd"/>
                              </w:p>
                            </w:txbxContent>
                          </wps:txbx>
                          <wps:bodyPr rot="0" vert="horz" wrap="none" lIns="0" tIns="0" rIns="0" bIns="0" anchor="t" anchorCtr="0">
                            <a:spAutoFit/>
                          </wps:bodyPr>
                        </wps:wsp>
                        <wps:wsp>
                          <wps:cNvPr id="69" name="Rectangle 69"/>
                          <wps:cNvSpPr>
                            <a:spLocks noChangeArrowheads="1"/>
                          </wps:cNvSpPr>
                          <wps:spPr bwMode="auto">
                            <a:xfrm>
                              <a:off x="5702" y="8598"/>
                              <a:ext cx="2110"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2C0" w:rsidRDefault="00AE62C0" w:rsidP="00AE62C0">
                                <w:r>
                                  <w:rPr>
                                    <w:color w:val="000000"/>
                                    <w:sz w:val="18"/>
                                    <w:szCs w:val="18"/>
                                    <w:lang w:val="en-US"/>
                                  </w:rPr>
                                  <w:t>000 01 05 00 00 00 0000 500</w:t>
                                </w:r>
                              </w:p>
                            </w:txbxContent>
                          </wps:txbx>
                          <wps:bodyPr rot="0" vert="horz" wrap="none" lIns="0" tIns="0" rIns="0" bIns="0" anchor="t" anchorCtr="0">
                            <a:spAutoFit/>
                          </wps:bodyPr>
                        </wps:wsp>
                        <wps:wsp>
                          <wps:cNvPr id="70" name="Rectangle 70"/>
                          <wps:cNvSpPr>
                            <a:spLocks noChangeArrowheads="1"/>
                          </wps:cNvSpPr>
                          <wps:spPr bwMode="auto">
                            <a:xfrm>
                              <a:off x="8483" y="8598"/>
                              <a:ext cx="597"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2C0" w:rsidRDefault="00AE62C0" w:rsidP="00AE62C0">
                                <w:r>
                                  <w:rPr>
                                    <w:color w:val="000000"/>
                                    <w:sz w:val="18"/>
                                    <w:szCs w:val="18"/>
                                    <w:lang w:val="en-US"/>
                                  </w:rPr>
                                  <w:t>-8 956</w:t>
                                </w:r>
                                <w:proofErr w:type="gramStart"/>
                                <w:r>
                                  <w:rPr>
                                    <w:color w:val="000000"/>
                                    <w:sz w:val="18"/>
                                    <w:szCs w:val="18"/>
                                    <w:lang w:val="en-US"/>
                                  </w:rPr>
                                  <w:t>,0</w:t>
                                </w:r>
                                <w:proofErr w:type="gramEnd"/>
                              </w:p>
                            </w:txbxContent>
                          </wps:txbx>
                          <wps:bodyPr rot="0" vert="horz" wrap="none" lIns="0" tIns="0" rIns="0" bIns="0" anchor="t" anchorCtr="0">
                            <a:spAutoFit/>
                          </wps:bodyPr>
                        </wps:wsp>
                        <wps:wsp>
                          <wps:cNvPr id="71" name="Rectangle 71"/>
                          <wps:cNvSpPr>
                            <a:spLocks noChangeArrowheads="1"/>
                          </wps:cNvSpPr>
                          <wps:spPr bwMode="auto">
                            <a:xfrm>
                              <a:off x="40" y="8829"/>
                              <a:ext cx="370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2C0" w:rsidRDefault="00AE62C0" w:rsidP="00AE62C0">
                                <w:proofErr w:type="spellStart"/>
                                <w:r>
                                  <w:rPr>
                                    <w:color w:val="000000"/>
                                    <w:sz w:val="18"/>
                                    <w:szCs w:val="18"/>
                                    <w:lang w:val="en-US"/>
                                  </w:rPr>
                                  <w:t>Увеличение</w:t>
                                </w:r>
                                <w:proofErr w:type="spellEnd"/>
                                <w:r>
                                  <w:rPr>
                                    <w:color w:val="000000"/>
                                    <w:sz w:val="18"/>
                                    <w:szCs w:val="18"/>
                                    <w:lang w:val="en-US"/>
                                  </w:rPr>
                                  <w:t xml:space="preserve"> </w:t>
                                </w:r>
                                <w:proofErr w:type="spellStart"/>
                                <w:r>
                                  <w:rPr>
                                    <w:color w:val="000000"/>
                                    <w:sz w:val="18"/>
                                    <w:szCs w:val="18"/>
                                    <w:lang w:val="en-US"/>
                                  </w:rPr>
                                  <w:t>прочих</w:t>
                                </w:r>
                                <w:proofErr w:type="spellEnd"/>
                                <w:r>
                                  <w:rPr>
                                    <w:color w:val="000000"/>
                                    <w:sz w:val="18"/>
                                    <w:szCs w:val="18"/>
                                    <w:lang w:val="en-US"/>
                                  </w:rPr>
                                  <w:t xml:space="preserve"> </w:t>
                                </w:r>
                                <w:proofErr w:type="spellStart"/>
                                <w:proofErr w:type="gramStart"/>
                                <w:r>
                                  <w:rPr>
                                    <w:color w:val="000000"/>
                                    <w:sz w:val="18"/>
                                    <w:szCs w:val="18"/>
                                    <w:lang w:val="en-US"/>
                                  </w:rPr>
                                  <w:t>остатков</w:t>
                                </w:r>
                                <w:proofErr w:type="spellEnd"/>
                                <w:r>
                                  <w:rPr>
                                    <w:color w:val="000000"/>
                                    <w:sz w:val="18"/>
                                    <w:szCs w:val="18"/>
                                    <w:lang w:val="en-US"/>
                                  </w:rPr>
                                  <w:t xml:space="preserve">  </w:t>
                                </w:r>
                                <w:proofErr w:type="spellStart"/>
                                <w:r>
                                  <w:rPr>
                                    <w:color w:val="000000"/>
                                    <w:sz w:val="18"/>
                                    <w:szCs w:val="18"/>
                                    <w:lang w:val="en-US"/>
                                  </w:rPr>
                                  <w:t>средств</w:t>
                                </w:r>
                                <w:proofErr w:type="spellEnd"/>
                                <w:proofErr w:type="gramEnd"/>
                                <w:r>
                                  <w:rPr>
                                    <w:color w:val="000000"/>
                                    <w:sz w:val="18"/>
                                    <w:szCs w:val="18"/>
                                    <w:lang w:val="en-US"/>
                                  </w:rPr>
                                  <w:t xml:space="preserve"> </w:t>
                                </w:r>
                                <w:proofErr w:type="spellStart"/>
                                <w:r>
                                  <w:rPr>
                                    <w:color w:val="000000"/>
                                    <w:sz w:val="18"/>
                                    <w:szCs w:val="18"/>
                                    <w:lang w:val="en-US"/>
                                  </w:rPr>
                                  <w:t>бюджетов</w:t>
                                </w:r>
                                <w:proofErr w:type="spellEnd"/>
                              </w:p>
                            </w:txbxContent>
                          </wps:txbx>
                          <wps:bodyPr rot="0" vert="horz" wrap="none" lIns="0" tIns="0" rIns="0" bIns="0" anchor="t" anchorCtr="0">
                            <a:spAutoFit/>
                          </wps:bodyPr>
                        </wps:wsp>
                        <wps:wsp>
                          <wps:cNvPr id="72" name="Rectangle 72"/>
                          <wps:cNvSpPr>
                            <a:spLocks noChangeArrowheads="1"/>
                          </wps:cNvSpPr>
                          <wps:spPr bwMode="auto">
                            <a:xfrm>
                              <a:off x="5702" y="8829"/>
                              <a:ext cx="2110"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2C0" w:rsidRDefault="00AE62C0" w:rsidP="00AE62C0">
                                <w:r>
                                  <w:rPr>
                                    <w:color w:val="000000"/>
                                    <w:sz w:val="18"/>
                                    <w:szCs w:val="18"/>
                                    <w:lang w:val="en-US"/>
                                  </w:rPr>
                                  <w:t>000 01 05 02 00 00 0000 500</w:t>
                                </w:r>
                              </w:p>
                            </w:txbxContent>
                          </wps:txbx>
                          <wps:bodyPr rot="0" vert="horz" wrap="none" lIns="0" tIns="0" rIns="0" bIns="0" anchor="t" anchorCtr="0">
                            <a:spAutoFit/>
                          </wps:bodyPr>
                        </wps:wsp>
                        <wps:wsp>
                          <wps:cNvPr id="73" name="Rectangle 73"/>
                          <wps:cNvSpPr>
                            <a:spLocks noChangeArrowheads="1"/>
                          </wps:cNvSpPr>
                          <wps:spPr bwMode="auto">
                            <a:xfrm>
                              <a:off x="40" y="9060"/>
                              <a:ext cx="315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2C0" w:rsidRDefault="00AE62C0" w:rsidP="00AE62C0">
                                <w:proofErr w:type="spellStart"/>
                                <w:r>
                                  <w:rPr>
                                    <w:color w:val="000000"/>
                                    <w:sz w:val="18"/>
                                    <w:szCs w:val="18"/>
                                    <w:lang w:val="en-US"/>
                                  </w:rPr>
                                  <w:t>Уменьшение</w:t>
                                </w:r>
                                <w:proofErr w:type="spellEnd"/>
                                <w:r>
                                  <w:rPr>
                                    <w:color w:val="000000"/>
                                    <w:sz w:val="18"/>
                                    <w:szCs w:val="18"/>
                                    <w:lang w:val="en-US"/>
                                  </w:rPr>
                                  <w:t xml:space="preserve"> </w:t>
                                </w:r>
                                <w:proofErr w:type="spellStart"/>
                                <w:r>
                                  <w:rPr>
                                    <w:color w:val="000000"/>
                                    <w:sz w:val="18"/>
                                    <w:szCs w:val="18"/>
                                    <w:lang w:val="en-US"/>
                                  </w:rPr>
                                  <w:t>остатков</w:t>
                                </w:r>
                                <w:proofErr w:type="spellEnd"/>
                                <w:r>
                                  <w:rPr>
                                    <w:color w:val="000000"/>
                                    <w:sz w:val="18"/>
                                    <w:szCs w:val="18"/>
                                    <w:lang w:val="en-US"/>
                                  </w:rPr>
                                  <w:t xml:space="preserve"> </w:t>
                                </w:r>
                                <w:proofErr w:type="spellStart"/>
                                <w:r>
                                  <w:rPr>
                                    <w:color w:val="000000"/>
                                    <w:sz w:val="18"/>
                                    <w:szCs w:val="18"/>
                                    <w:lang w:val="en-US"/>
                                  </w:rPr>
                                  <w:t>средств</w:t>
                                </w:r>
                                <w:proofErr w:type="spellEnd"/>
                                <w:r>
                                  <w:rPr>
                                    <w:color w:val="000000"/>
                                    <w:sz w:val="18"/>
                                    <w:szCs w:val="18"/>
                                    <w:lang w:val="en-US"/>
                                  </w:rPr>
                                  <w:t xml:space="preserve"> </w:t>
                                </w:r>
                                <w:proofErr w:type="spellStart"/>
                                <w:r>
                                  <w:rPr>
                                    <w:color w:val="000000"/>
                                    <w:sz w:val="18"/>
                                    <w:szCs w:val="18"/>
                                    <w:lang w:val="en-US"/>
                                  </w:rPr>
                                  <w:t>бюджетов</w:t>
                                </w:r>
                                <w:proofErr w:type="spellEnd"/>
                              </w:p>
                            </w:txbxContent>
                          </wps:txbx>
                          <wps:bodyPr rot="0" vert="horz" wrap="none" lIns="0" tIns="0" rIns="0" bIns="0" anchor="t" anchorCtr="0">
                            <a:spAutoFit/>
                          </wps:bodyPr>
                        </wps:wsp>
                        <wps:wsp>
                          <wps:cNvPr id="74" name="Rectangle 74"/>
                          <wps:cNvSpPr>
                            <a:spLocks noChangeArrowheads="1"/>
                          </wps:cNvSpPr>
                          <wps:spPr bwMode="auto">
                            <a:xfrm>
                              <a:off x="5702" y="9060"/>
                              <a:ext cx="2110"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2C0" w:rsidRDefault="00AE62C0" w:rsidP="00AE62C0">
                                <w:r>
                                  <w:rPr>
                                    <w:color w:val="000000"/>
                                    <w:sz w:val="18"/>
                                    <w:szCs w:val="18"/>
                                    <w:lang w:val="en-US"/>
                                  </w:rPr>
                                  <w:t>000 01 05 00 00 00 0000 600</w:t>
                                </w:r>
                              </w:p>
                            </w:txbxContent>
                          </wps:txbx>
                          <wps:bodyPr rot="0" vert="horz" wrap="none" lIns="0" tIns="0" rIns="0" bIns="0" anchor="t" anchorCtr="0">
                            <a:spAutoFit/>
                          </wps:bodyPr>
                        </wps:wsp>
                        <wps:wsp>
                          <wps:cNvPr id="75" name="Rectangle 75"/>
                          <wps:cNvSpPr>
                            <a:spLocks noChangeArrowheads="1"/>
                          </wps:cNvSpPr>
                          <wps:spPr bwMode="auto">
                            <a:xfrm>
                              <a:off x="8524" y="9060"/>
                              <a:ext cx="542"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2C0" w:rsidRDefault="00AE62C0" w:rsidP="00AE62C0">
                                <w:r>
                                  <w:rPr>
                                    <w:color w:val="000000"/>
                                    <w:sz w:val="18"/>
                                    <w:szCs w:val="18"/>
                                    <w:lang w:val="en-US"/>
                                  </w:rPr>
                                  <w:t>8 956</w:t>
                                </w:r>
                                <w:proofErr w:type="gramStart"/>
                                <w:r>
                                  <w:rPr>
                                    <w:color w:val="000000"/>
                                    <w:sz w:val="18"/>
                                    <w:szCs w:val="18"/>
                                    <w:lang w:val="en-US"/>
                                  </w:rPr>
                                  <w:t>,0</w:t>
                                </w:r>
                                <w:proofErr w:type="gramEnd"/>
                              </w:p>
                            </w:txbxContent>
                          </wps:txbx>
                          <wps:bodyPr rot="0" vert="horz" wrap="none" lIns="0" tIns="0" rIns="0" bIns="0" anchor="t" anchorCtr="0">
                            <a:spAutoFit/>
                          </wps:bodyPr>
                        </wps:wsp>
                        <wps:wsp>
                          <wps:cNvPr id="76" name="Rectangle 76"/>
                          <wps:cNvSpPr>
                            <a:spLocks noChangeArrowheads="1"/>
                          </wps:cNvSpPr>
                          <wps:spPr bwMode="auto">
                            <a:xfrm>
                              <a:off x="40" y="9291"/>
                              <a:ext cx="3742"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2C0" w:rsidRDefault="00AE62C0" w:rsidP="00AE62C0">
                                <w:proofErr w:type="spellStart"/>
                                <w:r>
                                  <w:rPr>
                                    <w:color w:val="000000"/>
                                    <w:sz w:val="18"/>
                                    <w:szCs w:val="18"/>
                                    <w:lang w:val="en-US"/>
                                  </w:rPr>
                                  <w:t>Уменьшение</w:t>
                                </w:r>
                                <w:proofErr w:type="spellEnd"/>
                                <w:r>
                                  <w:rPr>
                                    <w:color w:val="000000"/>
                                    <w:sz w:val="18"/>
                                    <w:szCs w:val="18"/>
                                    <w:lang w:val="en-US"/>
                                  </w:rPr>
                                  <w:t xml:space="preserve"> </w:t>
                                </w:r>
                                <w:proofErr w:type="spellStart"/>
                                <w:r>
                                  <w:rPr>
                                    <w:color w:val="000000"/>
                                    <w:sz w:val="18"/>
                                    <w:szCs w:val="18"/>
                                    <w:lang w:val="en-US"/>
                                  </w:rPr>
                                  <w:t>прочих</w:t>
                                </w:r>
                                <w:proofErr w:type="spellEnd"/>
                                <w:r>
                                  <w:rPr>
                                    <w:color w:val="000000"/>
                                    <w:sz w:val="18"/>
                                    <w:szCs w:val="18"/>
                                    <w:lang w:val="en-US"/>
                                  </w:rPr>
                                  <w:t xml:space="preserve"> </w:t>
                                </w:r>
                                <w:proofErr w:type="spellStart"/>
                                <w:r>
                                  <w:rPr>
                                    <w:color w:val="000000"/>
                                    <w:sz w:val="18"/>
                                    <w:szCs w:val="18"/>
                                    <w:lang w:val="en-US"/>
                                  </w:rPr>
                                  <w:t>остатков</w:t>
                                </w:r>
                                <w:proofErr w:type="spellEnd"/>
                                <w:r>
                                  <w:rPr>
                                    <w:color w:val="000000"/>
                                    <w:sz w:val="18"/>
                                    <w:szCs w:val="18"/>
                                    <w:lang w:val="en-US"/>
                                  </w:rPr>
                                  <w:t xml:space="preserve"> </w:t>
                                </w:r>
                                <w:proofErr w:type="spellStart"/>
                                <w:r>
                                  <w:rPr>
                                    <w:color w:val="000000"/>
                                    <w:sz w:val="18"/>
                                    <w:szCs w:val="18"/>
                                    <w:lang w:val="en-US"/>
                                  </w:rPr>
                                  <w:t>средств</w:t>
                                </w:r>
                                <w:proofErr w:type="spellEnd"/>
                                <w:r>
                                  <w:rPr>
                                    <w:color w:val="000000"/>
                                    <w:sz w:val="18"/>
                                    <w:szCs w:val="18"/>
                                    <w:lang w:val="en-US"/>
                                  </w:rPr>
                                  <w:t xml:space="preserve"> </w:t>
                                </w:r>
                                <w:proofErr w:type="spellStart"/>
                                <w:r>
                                  <w:rPr>
                                    <w:color w:val="000000"/>
                                    <w:sz w:val="18"/>
                                    <w:szCs w:val="18"/>
                                    <w:lang w:val="en-US"/>
                                  </w:rPr>
                                  <w:t>бюджетов</w:t>
                                </w:r>
                                <w:proofErr w:type="spellEnd"/>
                              </w:p>
                            </w:txbxContent>
                          </wps:txbx>
                          <wps:bodyPr rot="0" vert="horz" wrap="none" lIns="0" tIns="0" rIns="0" bIns="0" anchor="t" anchorCtr="0">
                            <a:spAutoFit/>
                          </wps:bodyPr>
                        </wps:wsp>
                        <wps:wsp>
                          <wps:cNvPr id="77" name="Rectangle 77"/>
                          <wps:cNvSpPr>
                            <a:spLocks noChangeArrowheads="1"/>
                          </wps:cNvSpPr>
                          <wps:spPr bwMode="auto">
                            <a:xfrm>
                              <a:off x="5702" y="9291"/>
                              <a:ext cx="2110"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2C0" w:rsidRDefault="00AE62C0" w:rsidP="00AE62C0">
                                <w:r>
                                  <w:rPr>
                                    <w:color w:val="000000"/>
                                    <w:sz w:val="18"/>
                                    <w:szCs w:val="18"/>
                                    <w:lang w:val="en-US"/>
                                  </w:rPr>
                                  <w:t>000 01 05 02 00 00 0000 600</w:t>
                                </w:r>
                              </w:p>
                            </w:txbxContent>
                          </wps:txbx>
                          <wps:bodyPr rot="0" vert="horz" wrap="none" lIns="0" tIns="0" rIns="0" bIns="0" anchor="t" anchorCtr="0">
                            <a:spAutoFit/>
                          </wps:bodyPr>
                        </wps:wsp>
                        <wps:wsp>
                          <wps:cNvPr id="78" name="Rectangle 78"/>
                          <wps:cNvSpPr>
                            <a:spLocks noChangeArrowheads="1"/>
                          </wps:cNvSpPr>
                          <wps:spPr bwMode="auto">
                            <a:xfrm>
                              <a:off x="40" y="9522"/>
                              <a:ext cx="4609"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2C0" w:rsidRDefault="00AE62C0" w:rsidP="00AE62C0">
                                <w:proofErr w:type="spellStart"/>
                                <w:r>
                                  <w:rPr>
                                    <w:b/>
                                    <w:bCs/>
                                    <w:color w:val="000000"/>
                                    <w:sz w:val="18"/>
                                    <w:szCs w:val="18"/>
                                    <w:lang w:val="en-US"/>
                                  </w:rPr>
                                  <w:t>Иные</w:t>
                                </w:r>
                                <w:proofErr w:type="spellEnd"/>
                                <w:r>
                                  <w:rPr>
                                    <w:b/>
                                    <w:bCs/>
                                    <w:color w:val="000000"/>
                                    <w:sz w:val="18"/>
                                    <w:szCs w:val="18"/>
                                    <w:lang w:val="en-US"/>
                                  </w:rPr>
                                  <w:t xml:space="preserve"> </w:t>
                                </w:r>
                                <w:proofErr w:type="spellStart"/>
                                <w:r>
                                  <w:rPr>
                                    <w:b/>
                                    <w:bCs/>
                                    <w:color w:val="000000"/>
                                    <w:sz w:val="18"/>
                                    <w:szCs w:val="18"/>
                                    <w:lang w:val="en-US"/>
                                  </w:rPr>
                                  <w:t>источники</w:t>
                                </w:r>
                                <w:proofErr w:type="spellEnd"/>
                                <w:r>
                                  <w:rPr>
                                    <w:b/>
                                    <w:bCs/>
                                    <w:color w:val="000000"/>
                                    <w:sz w:val="18"/>
                                    <w:szCs w:val="18"/>
                                    <w:lang w:val="en-US"/>
                                  </w:rPr>
                                  <w:t xml:space="preserve"> </w:t>
                                </w:r>
                                <w:proofErr w:type="spellStart"/>
                                <w:r>
                                  <w:rPr>
                                    <w:b/>
                                    <w:bCs/>
                                    <w:color w:val="000000"/>
                                    <w:sz w:val="18"/>
                                    <w:szCs w:val="18"/>
                                    <w:lang w:val="en-US"/>
                                  </w:rPr>
                                  <w:t>внутреннего</w:t>
                                </w:r>
                                <w:proofErr w:type="spellEnd"/>
                                <w:r>
                                  <w:rPr>
                                    <w:b/>
                                    <w:bCs/>
                                    <w:color w:val="000000"/>
                                    <w:sz w:val="18"/>
                                    <w:szCs w:val="18"/>
                                    <w:lang w:val="en-US"/>
                                  </w:rPr>
                                  <w:t xml:space="preserve"> </w:t>
                                </w:r>
                                <w:proofErr w:type="spellStart"/>
                                <w:r>
                                  <w:rPr>
                                    <w:b/>
                                    <w:bCs/>
                                    <w:color w:val="000000"/>
                                    <w:sz w:val="18"/>
                                    <w:szCs w:val="18"/>
                                    <w:lang w:val="en-US"/>
                                  </w:rPr>
                                  <w:t>финансирования</w:t>
                                </w:r>
                                <w:proofErr w:type="spellEnd"/>
                                <w:r>
                                  <w:rPr>
                                    <w:b/>
                                    <w:bCs/>
                                    <w:color w:val="000000"/>
                                    <w:sz w:val="18"/>
                                    <w:szCs w:val="18"/>
                                    <w:lang w:val="en-US"/>
                                  </w:rPr>
                                  <w:t xml:space="preserve"> </w:t>
                                </w:r>
                                <w:proofErr w:type="spellStart"/>
                                <w:r>
                                  <w:rPr>
                                    <w:b/>
                                    <w:bCs/>
                                    <w:color w:val="000000"/>
                                    <w:sz w:val="18"/>
                                    <w:szCs w:val="18"/>
                                    <w:lang w:val="en-US"/>
                                  </w:rPr>
                                  <w:t>дефицитов</w:t>
                                </w:r>
                                <w:proofErr w:type="spellEnd"/>
                                <w:r>
                                  <w:rPr>
                                    <w:b/>
                                    <w:bCs/>
                                    <w:color w:val="000000"/>
                                    <w:sz w:val="18"/>
                                    <w:szCs w:val="18"/>
                                    <w:lang w:val="en-US"/>
                                  </w:rPr>
                                  <w:t xml:space="preserve"> </w:t>
                                </w:r>
                              </w:p>
                            </w:txbxContent>
                          </wps:txbx>
                          <wps:bodyPr rot="0" vert="horz" wrap="none" lIns="0" tIns="0" rIns="0" bIns="0" anchor="t" anchorCtr="0">
                            <a:spAutoFit/>
                          </wps:bodyPr>
                        </wps:wsp>
                        <wps:wsp>
                          <wps:cNvPr id="79" name="Rectangle 79"/>
                          <wps:cNvSpPr>
                            <a:spLocks noChangeArrowheads="1"/>
                          </wps:cNvSpPr>
                          <wps:spPr bwMode="auto">
                            <a:xfrm>
                              <a:off x="40" y="9753"/>
                              <a:ext cx="816"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2C0" w:rsidRDefault="00AE62C0" w:rsidP="00AE62C0">
                                <w:proofErr w:type="spellStart"/>
                                <w:proofErr w:type="gramStart"/>
                                <w:r>
                                  <w:rPr>
                                    <w:b/>
                                    <w:bCs/>
                                    <w:color w:val="000000"/>
                                    <w:sz w:val="18"/>
                                    <w:szCs w:val="18"/>
                                    <w:lang w:val="en-US"/>
                                  </w:rPr>
                                  <w:t>бюджетов</w:t>
                                </w:r>
                                <w:proofErr w:type="spellEnd"/>
                                <w:proofErr w:type="gramEnd"/>
                              </w:p>
                            </w:txbxContent>
                          </wps:txbx>
                          <wps:bodyPr rot="0" vert="horz" wrap="none" lIns="0" tIns="0" rIns="0" bIns="0" anchor="t" anchorCtr="0">
                            <a:spAutoFit/>
                          </wps:bodyPr>
                        </wps:wsp>
                        <wps:wsp>
                          <wps:cNvPr id="80" name="Rectangle 80"/>
                          <wps:cNvSpPr>
                            <a:spLocks noChangeArrowheads="1"/>
                          </wps:cNvSpPr>
                          <wps:spPr bwMode="auto">
                            <a:xfrm>
                              <a:off x="5702" y="9522"/>
                              <a:ext cx="2110"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2C0" w:rsidRDefault="00AE62C0" w:rsidP="00AE62C0">
                                <w:r>
                                  <w:rPr>
                                    <w:b/>
                                    <w:bCs/>
                                    <w:color w:val="000000"/>
                                    <w:sz w:val="18"/>
                                    <w:szCs w:val="18"/>
                                    <w:lang w:val="en-US"/>
                                  </w:rPr>
                                  <w:t>000 01 06 00 00 00 0000 000</w:t>
                                </w:r>
                              </w:p>
                            </w:txbxContent>
                          </wps:txbx>
                          <wps:bodyPr rot="0" vert="horz" wrap="none" lIns="0" tIns="0" rIns="0" bIns="0" anchor="t" anchorCtr="0">
                            <a:spAutoFit/>
                          </wps:bodyPr>
                        </wps:wsp>
                        <wps:wsp>
                          <wps:cNvPr id="81" name="Rectangle 81"/>
                          <wps:cNvSpPr>
                            <a:spLocks noChangeArrowheads="1"/>
                          </wps:cNvSpPr>
                          <wps:spPr bwMode="auto">
                            <a:xfrm>
                              <a:off x="40" y="10426"/>
                              <a:ext cx="4689"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2C0" w:rsidRDefault="00AE62C0" w:rsidP="00AE62C0">
                                <w:r w:rsidRPr="005744C1">
                                  <w:rPr>
                                    <w:color w:val="000000"/>
                                    <w:sz w:val="18"/>
                                    <w:szCs w:val="18"/>
                                  </w:rPr>
                                  <w:t xml:space="preserve">Начальник финансового отдела администрации МО "Майск"  </w:t>
                                </w:r>
                              </w:p>
                            </w:txbxContent>
                          </wps:txbx>
                          <wps:bodyPr rot="0" vert="horz" wrap="none" lIns="0" tIns="0" rIns="0" bIns="0" anchor="t" anchorCtr="0">
                            <a:spAutoFit/>
                          </wps:bodyPr>
                        </wps:wsp>
                        <wps:wsp>
                          <wps:cNvPr id="82" name="Rectangle 82"/>
                          <wps:cNvSpPr>
                            <a:spLocks noChangeArrowheads="1"/>
                          </wps:cNvSpPr>
                          <wps:spPr bwMode="auto">
                            <a:xfrm>
                              <a:off x="8614" y="10426"/>
                              <a:ext cx="1051"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2C0" w:rsidRDefault="00AE62C0" w:rsidP="00AE62C0">
                                <w:proofErr w:type="spellStart"/>
                                <w:r>
                                  <w:rPr>
                                    <w:color w:val="000000"/>
                                    <w:sz w:val="18"/>
                                    <w:szCs w:val="18"/>
                                    <w:lang w:val="en-US"/>
                                  </w:rPr>
                                  <w:t>Н.И.Брянцева</w:t>
                                </w:r>
                                <w:proofErr w:type="spellEnd"/>
                              </w:p>
                            </w:txbxContent>
                          </wps:txbx>
                          <wps:bodyPr rot="0" vert="horz" wrap="none" lIns="0" tIns="0" rIns="0" bIns="0" anchor="t" anchorCtr="0">
                            <a:spAutoFit/>
                          </wps:bodyPr>
                        </wps:wsp>
                        <wps:wsp>
                          <wps:cNvPr id="83" name="Rectangle 83"/>
                          <wps:cNvSpPr>
                            <a:spLocks noChangeArrowheads="1"/>
                          </wps:cNvSpPr>
                          <wps:spPr bwMode="auto">
                            <a:xfrm>
                              <a:off x="2891" y="1235"/>
                              <a:ext cx="3596"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2C0" w:rsidRDefault="00AE62C0" w:rsidP="00AE62C0">
                                <w:proofErr w:type="spellStart"/>
                                <w:r>
                                  <w:rPr>
                                    <w:b/>
                                    <w:bCs/>
                                    <w:color w:val="000000"/>
                                    <w:sz w:val="20"/>
                                    <w:szCs w:val="20"/>
                                    <w:lang w:val="en-US"/>
                                  </w:rPr>
                                  <w:t>Источники</w:t>
                                </w:r>
                                <w:proofErr w:type="spellEnd"/>
                                <w:r>
                                  <w:rPr>
                                    <w:b/>
                                    <w:bCs/>
                                    <w:color w:val="000000"/>
                                    <w:sz w:val="20"/>
                                    <w:szCs w:val="20"/>
                                    <w:lang w:val="en-US"/>
                                  </w:rPr>
                                  <w:t xml:space="preserve"> </w:t>
                                </w:r>
                                <w:proofErr w:type="spellStart"/>
                                <w:r>
                                  <w:rPr>
                                    <w:b/>
                                    <w:bCs/>
                                    <w:color w:val="000000"/>
                                    <w:sz w:val="20"/>
                                    <w:szCs w:val="20"/>
                                    <w:lang w:val="en-US"/>
                                  </w:rPr>
                                  <w:t>внутреннего</w:t>
                                </w:r>
                                <w:proofErr w:type="spellEnd"/>
                                <w:r>
                                  <w:rPr>
                                    <w:b/>
                                    <w:bCs/>
                                    <w:color w:val="000000"/>
                                    <w:sz w:val="20"/>
                                    <w:szCs w:val="20"/>
                                    <w:lang w:val="en-US"/>
                                  </w:rPr>
                                  <w:t xml:space="preserve"> </w:t>
                                </w:r>
                                <w:proofErr w:type="spellStart"/>
                                <w:r>
                                  <w:rPr>
                                    <w:b/>
                                    <w:bCs/>
                                    <w:color w:val="000000"/>
                                    <w:sz w:val="20"/>
                                    <w:szCs w:val="20"/>
                                    <w:lang w:val="en-US"/>
                                  </w:rPr>
                                  <w:t>финансирования</w:t>
                                </w:r>
                                <w:proofErr w:type="spellEnd"/>
                              </w:p>
                            </w:txbxContent>
                          </wps:txbx>
                          <wps:bodyPr rot="0" vert="horz" wrap="none" lIns="0" tIns="0" rIns="0" bIns="0" anchor="t" anchorCtr="0">
                            <a:spAutoFit/>
                          </wps:bodyPr>
                        </wps:wsp>
                        <wps:wsp>
                          <wps:cNvPr id="84" name="Rectangle 84"/>
                          <wps:cNvSpPr>
                            <a:spLocks noChangeArrowheads="1"/>
                          </wps:cNvSpPr>
                          <wps:spPr bwMode="auto">
                            <a:xfrm>
                              <a:off x="2801" y="1497"/>
                              <a:ext cx="3807"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2C0" w:rsidRDefault="00AE62C0" w:rsidP="00AE62C0">
                                <w:r w:rsidRPr="005744C1">
                                  <w:rPr>
                                    <w:b/>
                                    <w:bCs/>
                                    <w:color w:val="000000"/>
                                    <w:sz w:val="20"/>
                                    <w:szCs w:val="20"/>
                                  </w:rPr>
                                  <w:t xml:space="preserve"> дефицита  бюджета МО "Майск"  на  2015г</w:t>
                                </w:r>
                              </w:p>
                            </w:txbxContent>
                          </wps:txbx>
                          <wps:bodyPr rot="0" vert="horz" wrap="none" lIns="0" tIns="0" rIns="0" bIns="0" anchor="t" anchorCtr="0">
                            <a:spAutoFit/>
                          </wps:bodyPr>
                        </wps:wsp>
                        <wps:wsp>
                          <wps:cNvPr id="85" name="Rectangle 85"/>
                          <wps:cNvSpPr>
                            <a:spLocks noChangeArrowheads="1"/>
                          </wps:cNvSpPr>
                          <wps:spPr bwMode="auto">
                            <a:xfrm>
                              <a:off x="5692" y="20"/>
                              <a:ext cx="4111"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2C0" w:rsidRDefault="00AE62C0" w:rsidP="00AE62C0">
                                <w:r w:rsidRPr="005744C1">
                                  <w:rPr>
                                    <w:color w:val="000000"/>
                                    <w:sz w:val="14"/>
                                    <w:szCs w:val="14"/>
                                  </w:rPr>
                                  <w:t xml:space="preserve">Приложение № 15  к решению Думы МО "Майск"  от 26.12.2014г. № </w:t>
                                </w:r>
                              </w:p>
                            </w:txbxContent>
                          </wps:txbx>
                          <wps:bodyPr rot="0" vert="horz" wrap="none" lIns="0" tIns="0" rIns="0" bIns="0" anchor="t" anchorCtr="0">
                            <a:spAutoFit/>
                          </wps:bodyPr>
                        </wps:wsp>
                        <wps:wsp>
                          <wps:cNvPr id="86" name="Rectangle 86"/>
                          <wps:cNvSpPr>
                            <a:spLocks noChangeArrowheads="1"/>
                          </wps:cNvSpPr>
                          <wps:spPr bwMode="auto">
                            <a:xfrm>
                              <a:off x="5692" y="191"/>
                              <a:ext cx="1476"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2C0" w:rsidRDefault="00AE62C0" w:rsidP="00AE62C0">
                                <w:r>
                                  <w:rPr>
                                    <w:color w:val="000000"/>
                                    <w:sz w:val="14"/>
                                    <w:szCs w:val="14"/>
                                    <w:lang w:val="en-US"/>
                                  </w:rPr>
                                  <w:t xml:space="preserve">70 </w:t>
                                </w:r>
                                <w:proofErr w:type="gramStart"/>
                                <w:r>
                                  <w:rPr>
                                    <w:color w:val="000000"/>
                                    <w:sz w:val="14"/>
                                    <w:szCs w:val="14"/>
                                    <w:lang w:val="en-US"/>
                                  </w:rPr>
                                  <w:t>( в</w:t>
                                </w:r>
                                <w:proofErr w:type="gramEnd"/>
                                <w:r>
                                  <w:rPr>
                                    <w:color w:val="000000"/>
                                    <w:sz w:val="14"/>
                                    <w:szCs w:val="14"/>
                                    <w:lang w:val="en-US"/>
                                  </w:rPr>
                                  <w:t xml:space="preserve"> </w:t>
                                </w:r>
                                <w:proofErr w:type="spellStart"/>
                                <w:r>
                                  <w:rPr>
                                    <w:color w:val="000000"/>
                                    <w:sz w:val="14"/>
                                    <w:szCs w:val="14"/>
                                    <w:lang w:val="en-US"/>
                                  </w:rPr>
                                  <w:t>ред</w:t>
                                </w:r>
                                <w:proofErr w:type="spellEnd"/>
                                <w:r>
                                  <w:rPr>
                                    <w:color w:val="000000"/>
                                    <w:sz w:val="14"/>
                                    <w:szCs w:val="14"/>
                                    <w:lang w:val="en-US"/>
                                  </w:rPr>
                                  <w:t xml:space="preserve">. </w:t>
                                </w:r>
                                <w:proofErr w:type="spellStart"/>
                                <w:r>
                                  <w:rPr>
                                    <w:color w:val="000000"/>
                                    <w:sz w:val="14"/>
                                    <w:szCs w:val="14"/>
                                    <w:lang w:val="en-US"/>
                                  </w:rPr>
                                  <w:t>от</w:t>
                                </w:r>
                                <w:proofErr w:type="spellEnd"/>
                                <w:r>
                                  <w:rPr>
                                    <w:color w:val="000000"/>
                                    <w:sz w:val="14"/>
                                    <w:szCs w:val="14"/>
                                    <w:lang w:val="en-US"/>
                                  </w:rPr>
                                  <w:t xml:space="preserve"> 29.04.2015)</w:t>
                                </w:r>
                              </w:p>
                            </w:txbxContent>
                          </wps:txbx>
                          <wps:bodyPr rot="0" vert="horz" wrap="none" lIns="0" tIns="0" rIns="0" bIns="0" anchor="t" anchorCtr="0">
                            <a:spAutoFit/>
                          </wps:bodyPr>
                        </wps:wsp>
                        <wps:wsp>
                          <wps:cNvPr id="87" name="Rectangle 87"/>
                          <wps:cNvSpPr>
                            <a:spLocks noChangeArrowheads="1"/>
                          </wps:cNvSpPr>
                          <wps:spPr bwMode="auto">
                            <a:xfrm>
                              <a:off x="5692" y="522"/>
                              <a:ext cx="4201"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2C0" w:rsidRDefault="00AE62C0" w:rsidP="00AE62C0">
                                <w:r w:rsidRPr="005744C1">
                                  <w:rPr>
                                    <w:color w:val="000000"/>
                                    <w:sz w:val="14"/>
                                    <w:szCs w:val="14"/>
                                  </w:rPr>
                                  <w:t xml:space="preserve"> "О бюджете МО "Майск" на 2015 год и плановый период 2016 и 2017 </w:t>
                                </w:r>
                              </w:p>
                            </w:txbxContent>
                          </wps:txbx>
                          <wps:bodyPr rot="0" vert="horz" wrap="none" lIns="0" tIns="0" rIns="0" bIns="0" anchor="t" anchorCtr="0">
                            <a:spAutoFit/>
                          </wps:bodyPr>
                        </wps:wsp>
                        <wps:wsp>
                          <wps:cNvPr id="88" name="Rectangle 88"/>
                          <wps:cNvSpPr>
                            <a:spLocks noChangeArrowheads="1"/>
                          </wps:cNvSpPr>
                          <wps:spPr bwMode="auto">
                            <a:xfrm>
                              <a:off x="5692" y="693"/>
                              <a:ext cx="398"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2C0" w:rsidRDefault="00AE62C0" w:rsidP="00AE62C0">
                                <w:proofErr w:type="spellStart"/>
                                <w:proofErr w:type="gramStart"/>
                                <w:r>
                                  <w:rPr>
                                    <w:color w:val="000000"/>
                                    <w:sz w:val="14"/>
                                    <w:szCs w:val="14"/>
                                    <w:lang w:val="en-US"/>
                                  </w:rPr>
                                  <w:t>годов</w:t>
                                </w:r>
                                <w:proofErr w:type="spellEnd"/>
                                <w:proofErr w:type="gramEnd"/>
                                <w:r>
                                  <w:rPr>
                                    <w:color w:val="000000"/>
                                    <w:sz w:val="14"/>
                                    <w:szCs w:val="14"/>
                                    <w:lang w:val="en-US"/>
                                  </w:rPr>
                                  <w:t>"</w:t>
                                </w:r>
                              </w:p>
                            </w:txbxContent>
                          </wps:txbx>
                          <wps:bodyPr rot="0" vert="horz" wrap="none" lIns="0" tIns="0" rIns="0" bIns="0" anchor="t" anchorCtr="0">
                            <a:spAutoFit/>
                          </wps:bodyPr>
                        </wps:wsp>
                        <wps:wsp>
                          <wps:cNvPr id="89" name="Line 89"/>
                          <wps:cNvCnPr/>
                          <wps:spPr bwMode="auto">
                            <a:xfrm>
                              <a:off x="7961" y="0"/>
                              <a:ext cx="0" cy="1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90" name="Rectangle 90"/>
                          <wps:cNvSpPr>
                            <a:spLocks noChangeArrowheads="1"/>
                          </wps:cNvSpPr>
                          <wps:spPr bwMode="auto">
                            <a:xfrm>
                              <a:off x="7961" y="0"/>
                              <a:ext cx="10"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Line 91"/>
                          <wps:cNvCnPr/>
                          <wps:spPr bwMode="auto">
                            <a:xfrm>
                              <a:off x="5662" y="0"/>
                              <a:ext cx="0" cy="121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92" name="Rectangle 92"/>
                          <wps:cNvSpPr>
                            <a:spLocks noChangeArrowheads="1"/>
                          </wps:cNvSpPr>
                          <wps:spPr bwMode="auto">
                            <a:xfrm>
                              <a:off x="5662" y="0"/>
                              <a:ext cx="10" cy="12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Line 93"/>
                          <wps:cNvCnPr/>
                          <wps:spPr bwMode="auto">
                            <a:xfrm>
                              <a:off x="7961" y="994"/>
                              <a:ext cx="0" cy="22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94" name="Rectangle 94"/>
                          <wps:cNvSpPr>
                            <a:spLocks noChangeArrowheads="1"/>
                          </wps:cNvSpPr>
                          <wps:spPr bwMode="auto">
                            <a:xfrm>
                              <a:off x="7961" y="994"/>
                              <a:ext cx="10" cy="22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Line 95"/>
                          <wps:cNvCnPr/>
                          <wps:spPr bwMode="auto">
                            <a:xfrm>
                              <a:off x="0" y="0"/>
                              <a:ext cx="0" cy="2099"/>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96" name="Rectangle 96"/>
                          <wps:cNvSpPr>
                            <a:spLocks noChangeArrowheads="1"/>
                          </wps:cNvSpPr>
                          <wps:spPr bwMode="auto">
                            <a:xfrm>
                              <a:off x="0" y="0"/>
                              <a:ext cx="10" cy="209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Line 97"/>
                          <wps:cNvCnPr/>
                          <wps:spPr bwMode="auto">
                            <a:xfrm>
                              <a:off x="5662" y="1848"/>
                              <a:ext cx="0" cy="25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98" name="Rectangle 98"/>
                          <wps:cNvSpPr>
                            <a:spLocks noChangeArrowheads="1"/>
                          </wps:cNvSpPr>
                          <wps:spPr bwMode="auto">
                            <a:xfrm>
                              <a:off x="5662" y="1848"/>
                              <a:ext cx="10" cy="25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Line 99"/>
                          <wps:cNvCnPr/>
                          <wps:spPr bwMode="auto">
                            <a:xfrm>
                              <a:off x="7961" y="1848"/>
                              <a:ext cx="0" cy="25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00" name="Rectangle 100"/>
                          <wps:cNvSpPr>
                            <a:spLocks noChangeArrowheads="1"/>
                          </wps:cNvSpPr>
                          <wps:spPr bwMode="auto">
                            <a:xfrm>
                              <a:off x="7961" y="1848"/>
                              <a:ext cx="10" cy="25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101"/>
                          <wps:cNvCnPr/>
                          <wps:spPr bwMode="auto">
                            <a:xfrm>
                              <a:off x="10" y="2099"/>
                              <a:ext cx="9618"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2" name="Rectangle 102"/>
                          <wps:cNvSpPr>
                            <a:spLocks noChangeArrowheads="1"/>
                          </wps:cNvSpPr>
                          <wps:spPr bwMode="auto">
                            <a:xfrm>
                              <a:off x="10" y="2099"/>
                              <a:ext cx="96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Line 103"/>
                          <wps:cNvCnPr/>
                          <wps:spPr bwMode="auto">
                            <a:xfrm>
                              <a:off x="9618" y="0"/>
                              <a:ext cx="0" cy="2099"/>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04" name="Rectangle 104"/>
                          <wps:cNvSpPr>
                            <a:spLocks noChangeArrowheads="1"/>
                          </wps:cNvSpPr>
                          <wps:spPr bwMode="auto">
                            <a:xfrm>
                              <a:off x="9618" y="0"/>
                              <a:ext cx="10" cy="209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105"/>
                          <wps:cNvCnPr/>
                          <wps:spPr bwMode="auto">
                            <a:xfrm>
                              <a:off x="10" y="2330"/>
                              <a:ext cx="9618"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6" name="Rectangle 106"/>
                          <wps:cNvSpPr>
                            <a:spLocks noChangeArrowheads="1"/>
                          </wps:cNvSpPr>
                          <wps:spPr bwMode="auto">
                            <a:xfrm>
                              <a:off x="10" y="2330"/>
                              <a:ext cx="96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Line 107"/>
                          <wps:cNvCnPr/>
                          <wps:spPr bwMode="auto">
                            <a:xfrm>
                              <a:off x="10" y="2561"/>
                              <a:ext cx="9618"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8" name="Rectangle 108"/>
                          <wps:cNvSpPr>
                            <a:spLocks noChangeArrowheads="1"/>
                          </wps:cNvSpPr>
                          <wps:spPr bwMode="auto">
                            <a:xfrm>
                              <a:off x="10" y="2561"/>
                              <a:ext cx="96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109"/>
                          <wps:cNvCnPr/>
                          <wps:spPr bwMode="auto">
                            <a:xfrm>
                              <a:off x="10" y="3023"/>
                              <a:ext cx="9618"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0" name="Rectangle 110"/>
                          <wps:cNvSpPr>
                            <a:spLocks noChangeArrowheads="1"/>
                          </wps:cNvSpPr>
                          <wps:spPr bwMode="auto">
                            <a:xfrm>
                              <a:off x="10" y="3023"/>
                              <a:ext cx="96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111"/>
                          <wps:cNvCnPr/>
                          <wps:spPr bwMode="auto">
                            <a:xfrm>
                              <a:off x="10" y="3485"/>
                              <a:ext cx="9618"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2" name="Rectangle 112"/>
                          <wps:cNvSpPr>
                            <a:spLocks noChangeArrowheads="1"/>
                          </wps:cNvSpPr>
                          <wps:spPr bwMode="auto">
                            <a:xfrm>
                              <a:off x="10" y="3485"/>
                              <a:ext cx="96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113"/>
                          <wps:cNvCnPr/>
                          <wps:spPr bwMode="auto">
                            <a:xfrm>
                              <a:off x="10" y="4178"/>
                              <a:ext cx="9618"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4" name="Rectangle 114"/>
                          <wps:cNvSpPr>
                            <a:spLocks noChangeArrowheads="1"/>
                          </wps:cNvSpPr>
                          <wps:spPr bwMode="auto">
                            <a:xfrm>
                              <a:off x="10" y="4178"/>
                              <a:ext cx="9618"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115"/>
                          <wps:cNvCnPr/>
                          <wps:spPr bwMode="auto">
                            <a:xfrm>
                              <a:off x="10" y="4641"/>
                              <a:ext cx="9618"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6" name="Rectangle 116"/>
                          <wps:cNvSpPr>
                            <a:spLocks noChangeArrowheads="1"/>
                          </wps:cNvSpPr>
                          <wps:spPr bwMode="auto">
                            <a:xfrm>
                              <a:off x="10" y="4641"/>
                              <a:ext cx="96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117"/>
                          <wps:cNvCnPr/>
                          <wps:spPr bwMode="auto">
                            <a:xfrm>
                              <a:off x="10" y="5103"/>
                              <a:ext cx="9618"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8" name="Rectangle 118"/>
                          <wps:cNvSpPr>
                            <a:spLocks noChangeArrowheads="1"/>
                          </wps:cNvSpPr>
                          <wps:spPr bwMode="auto">
                            <a:xfrm>
                              <a:off x="10" y="5103"/>
                              <a:ext cx="96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Line 119"/>
                          <wps:cNvCnPr/>
                          <wps:spPr bwMode="auto">
                            <a:xfrm>
                              <a:off x="10" y="5565"/>
                              <a:ext cx="9618"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0" name="Rectangle 120"/>
                          <wps:cNvSpPr>
                            <a:spLocks noChangeArrowheads="1"/>
                          </wps:cNvSpPr>
                          <wps:spPr bwMode="auto">
                            <a:xfrm>
                              <a:off x="10" y="5565"/>
                              <a:ext cx="96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Line 121"/>
                          <wps:cNvCnPr/>
                          <wps:spPr bwMode="auto">
                            <a:xfrm>
                              <a:off x="10" y="6027"/>
                              <a:ext cx="9618"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2" name="Rectangle 122"/>
                          <wps:cNvSpPr>
                            <a:spLocks noChangeArrowheads="1"/>
                          </wps:cNvSpPr>
                          <wps:spPr bwMode="auto">
                            <a:xfrm>
                              <a:off x="10" y="6027"/>
                              <a:ext cx="96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Line 123"/>
                          <wps:cNvCnPr/>
                          <wps:spPr bwMode="auto">
                            <a:xfrm>
                              <a:off x="10" y="6720"/>
                              <a:ext cx="9618"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4" name="Rectangle 124"/>
                          <wps:cNvSpPr>
                            <a:spLocks noChangeArrowheads="1"/>
                          </wps:cNvSpPr>
                          <wps:spPr bwMode="auto">
                            <a:xfrm>
                              <a:off x="10" y="6720"/>
                              <a:ext cx="96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Line 125"/>
                          <wps:cNvCnPr/>
                          <wps:spPr bwMode="auto">
                            <a:xfrm>
                              <a:off x="10" y="7413"/>
                              <a:ext cx="9618"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6" name="Rectangle 126"/>
                          <wps:cNvSpPr>
                            <a:spLocks noChangeArrowheads="1"/>
                          </wps:cNvSpPr>
                          <wps:spPr bwMode="auto">
                            <a:xfrm>
                              <a:off x="10" y="7413"/>
                              <a:ext cx="96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Line 127"/>
                          <wps:cNvCnPr/>
                          <wps:spPr bwMode="auto">
                            <a:xfrm>
                              <a:off x="10" y="8106"/>
                              <a:ext cx="9618"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8" name="Rectangle 128"/>
                          <wps:cNvSpPr>
                            <a:spLocks noChangeArrowheads="1"/>
                          </wps:cNvSpPr>
                          <wps:spPr bwMode="auto">
                            <a:xfrm>
                              <a:off x="10" y="8106"/>
                              <a:ext cx="96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Line 129"/>
                          <wps:cNvCnPr/>
                          <wps:spPr bwMode="auto">
                            <a:xfrm>
                              <a:off x="10" y="8568"/>
                              <a:ext cx="9618"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0" name="Rectangle 130"/>
                          <wps:cNvSpPr>
                            <a:spLocks noChangeArrowheads="1"/>
                          </wps:cNvSpPr>
                          <wps:spPr bwMode="auto">
                            <a:xfrm>
                              <a:off x="10" y="8568"/>
                              <a:ext cx="96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Line 131"/>
                          <wps:cNvCnPr/>
                          <wps:spPr bwMode="auto">
                            <a:xfrm>
                              <a:off x="10" y="8799"/>
                              <a:ext cx="9618"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2" name="Rectangle 132"/>
                          <wps:cNvSpPr>
                            <a:spLocks noChangeArrowheads="1"/>
                          </wps:cNvSpPr>
                          <wps:spPr bwMode="auto">
                            <a:xfrm>
                              <a:off x="10" y="8799"/>
                              <a:ext cx="96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Line 133"/>
                          <wps:cNvCnPr/>
                          <wps:spPr bwMode="auto">
                            <a:xfrm>
                              <a:off x="10" y="9030"/>
                              <a:ext cx="9618"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4" name="Rectangle 134"/>
                          <wps:cNvSpPr>
                            <a:spLocks noChangeArrowheads="1"/>
                          </wps:cNvSpPr>
                          <wps:spPr bwMode="auto">
                            <a:xfrm>
                              <a:off x="10" y="9030"/>
                              <a:ext cx="96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135"/>
                          <wps:cNvCnPr/>
                          <wps:spPr bwMode="auto">
                            <a:xfrm>
                              <a:off x="10" y="9261"/>
                              <a:ext cx="9618"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6" name="Rectangle 136"/>
                          <wps:cNvSpPr>
                            <a:spLocks noChangeArrowheads="1"/>
                          </wps:cNvSpPr>
                          <wps:spPr bwMode="auto">
                            <a:xfrm>
                              <a:off x="10" y="9261"/>
                              <a:ext cx="96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137"/>
                          <wps:cNvCnPr/>
                          <wps:spPr bwMode="auto">
                            <a:xfrm>
                              <a:off x="10" y="9492"/>
                              <a:ext cx="9618"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8" name="Rectangle 138"/>
                          <wps:cNvSpPr>
                            <a:spLocks noChangeArrowheads="1"/>
                          </wps:cNvSpPr>
                          <wps:spPr bwMode="auto">
                            <a:xfrm>
                              <a:off x="10" y="9492"/>
                              <a:ext cx="96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139"/>
                          <wps:cNvCnPr/>
                          <wps:spPr bwMode="auto">
                            <a:xfrm>
                              <a:off x="0" y="2099"/>
                              <a:ext cx="0" cy="786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0" name="Rectangle 140"/>
                          <wps:cNvSpPr>
                            <a:spLocks noChangeArrowheads="1"/>
                          </wps:cNvSpPr>
                          <wps:spPr bwMode="auto">
                            <a:xfrm>
                              <a:off x="0" y="2099"/>
                              <a:ext cx="10" cy="78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141"/>
                          <wps:cNvCnPr/>
                          <wps:spPr bwMode="auto">
                            <a:xfrm>
                              <a:off x="5662" y="2109"/>
                              <a:ext cx="0" cy="78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2" name="Rectangle 142"/>
                          <wps:cNvSpPr>
                            <a:spLocks noChangeArrowheads="1"/>
                          </wps:cNvSpPr>
                          <wps:spPr bwMode="auto">
                            <a:xfrm>
                              <a:off x="5662" y="2109"/>
                              <a:ext cx="10" cy="78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Line 143"/>
                          <wps:cNvCnPr/>
                          <wps:spPr bwMode="auto">
                            <a:xfrm>
                              <a:off x="7961" y="2109"/>
                              <a:ext cx="0" cy="78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4" name="Rectangle 144"/>
                          <wps:cNvSpPr>
                            <a:spLocks noChangeArrowheads="1"/>
                          </wps:cNvSpPr>
                          <wps:spPr bwMode="auto">
                            <a:xfrm>
                              <a:off x="7961" y="2109"/>
                              <a:ext cx="10" cy="78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145"/>
                          <wps:cNvCnPr/>
                          <wps:spPr bwMode="auto">
                            <a:xfrm>
                              <a:off x="10" y="9954"/>
                              <a:ext cx="9618"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6" name="Rectangle 146"/>
                          <wps:cNvSpPr>
                            <a:spLocks noChangeArrowheads="1"/>
                          </wps:cNvSpPr>
                          <wps:spPr bwMode="auto">
                            <a:xfrm>
                              <a:off x="10" y="9954"/>
                              <a:ext cx="96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147"/>
                          <wps:cNvCnPr/>
                          <wps:spPr bwMode="auto">
                            <a:xfrm>
                              <a:off x="9618" y="2109"/>
                              <a:ext cx="0" cy="78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8" name="Rectangle 148"/>
                          <wps:cNvSpPr>
                            <a:spLocks noChangeArrowheads="1"/>
                          </wps:cNvSpPr>
                          <wps:spPr bwMode="auto">
                            <a:xfrm>
                              <a:off x="9618" y="2109"/>
                              <a:ext cx="10" cy="78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Line 149"/>
                          <wps:cNvCnPr/>
                          <wps:spPr bwMode="auto">
                            <a:xfrm>
                              <a:off x="0" y="9964"/>
                              <a:ext cx="1" cy="663"/>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50" name="Rectangle 150"/>
                          <wps:cNvSpPr>
                            <a:spLocks noChangeArrowheads="1"/>
                          </wps:cNvSpPr>
                          <wps:spPr bwMode="auto">
                            <a:xfrm>
                              <a:off x="0" y="9964"/>
                              <a:ext cx="10" cy="67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Line 151"/>
                          <wps:cNvCnPr/>
                          <wps:spPr bwMode="auto">
                            <a:xfrm>
                              <a:off x="5662" y="9964"/>
                              <a:ext cx="1" cy="663"/>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52" name="Rectangle 152"/>
                          <wps:cNvSpPr>
                            <a:spLocks noChangeArrowheads="1"/>
                          </wps:cNvSpPr>
                          <wps:spPr bwMode="auto">
                            <a:xfrm>
                              <a:off x="5662" y="9964"/>
                              <a:ext cx="10" cy="67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Line 153"/>
                          <wps:cNvCnPr/>
                          <wps:spPr bwMode="auto">
                            <a:xfrm>
                              <a:off x="7961" y="9964"/>
                              <a:ext cx="1" cy="663"/>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54" name="Rectangle 154"/>
                          <wps:cNvSpPr>
                            <a:spLocks noChangeArrowheads="1"/>
                          </wps:cNvSpPr>
                          <wps:spPr bwMode="auto">
                            <a:xfrm>
                              <a:off x="7961" y="9964"/>
                              <a:ext cx="10" cy="67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155"/>
                          <wps:cNvCnPr/>
                          <wps:spPr bwMode="auto">
                            <a:xfrm>
                              <a:off x="9618" y="9964"/>
                              <a:ext cx="1" cy="663"/>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56" name="Rectangle 156"/>
                          <wps:cNvSpPr>
                            <a:spLocks noChangeArrowheads="1"/>
                          </wps:cNvSpPr>
                          <wps:spPr bwMode="auto">
                            <a:xfrm>
                              <a:off x="9618" y="9964"/>
                              <a:ext cx="10" cy="67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157"/>
                          <wps:cNvCnPr/>
                          <wps:spPr bwMode="auto">
                            <a:xfrm>
                              <a:off x="0" y="0"/>
                              <a:ext cx="9628"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58" name="Rectangle 158"/>
                          <wps:cNvSpPr>
                            <a:spLocks noChangeArrowheads="1"/>
                          </wps:cNvSpPr>
                          <wps:spPr bwMode="auto">
                            <a:xfrm>
                              <a:off x="0" y="0"/>
                              <a:ext cx="9638"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Line 159"/>
                          <wps:cNvCnPr/>
                          <wps:spPr bwMode="auto">
                            <a:xfrm>
                              <a:off x="0" y="502"/>
                              <a:ext cx="9628"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60" name="Rectangle 160"/>
                          <wps:cNvSpPr>
                            <a:spLocks noChangeArrowheads="1"/>
                          </wps:cNvSpPr>
                          <wps:spPr bwMode="auto">
                            <a:xfrm>
                              <a:off x="0" y="502"/>
                              <a:ext cx="9638"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161"/>
                          <wps:cNvCnPr/>
                          <wps:spPr bwMode="auto">
                            <a:xfrm>
                              <a:off x="0" y="984"/>
                              <a:ext cx="9628"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62" name="Rectangle 162"/>
                          <wps:cNvSpPr>
                            <a:spLocks noChangeArrowheads="1"/>
                          </wps:cNvSpPr>
                          <wps:spPr bwMode="auto">
                            <a:xfrm>
                              <a:off x="0" y="984"/>
                              <a:ext cx="9638"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63"/>
                          <wps:cNvCnPr/>
                          <wps:spPr bwMode="auto">
                            <a:xfrm>
                              <a:off x="0" y="1205"/>
                              <a:ext cx="9628"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64" name="Rectangle 164"/>
                          <wps:cNvSpPr>
                            <a:spLocks noChangeArrowheads="1"/>
                          </wps:cNvSpPr>
                          <wps:spPr bwMode="auto">
                            <a:xfrm>
                              <a:off x="0" y="1205"/>
                              <a:ext cx="9638"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165"/>
                          <wps:cNvCnPr/>
                          <wps:spPr bwMode="auto">
                            <a:xfrm>
                              <a:off x="0" y="1838"/>
                              <a:ext cx="9628"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66" name="Rectangle 166"/>
                          <wps:cNvSpPr>
                            <a:spLocks noChangeArrowheads="1"/>
                          </wps:cNvSpPr>
                          <wps:spPr bwMode="auto">
                            <a:xfrm>
                              <a:off x="0" y="1838"/>
                              <a:ext cx="9638"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67"/>
                          <wps:cNvCnPr/>
                          <wps:spPr bwMode="auto">
                            <a:xfrm>
                              <a:off x="9628" y="2099"/>
                              <a:ext cx="1"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68" name="Rectangle 168"/>
                          <wps:cNvSpPr>
                            <a:spLocks noChangeArrowheads="1"/>
                          </wps:cNvSpPr>
                          <wps:spPr bwMode="auto">
                            <a:xfrm>
                              <a:off x="9628" y="2099"/>
                              <a:ext cx="10"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169"/>
                          <wps:cNvCnPr/>
                          <wps:spPr bwMode="auto">
                            <a:xfrm>
                              <a:off x="9628" y="2330"/>
                              <a:ext cx="1"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70" name="Rectangle 170"/>
                          <wps:cNvSpPr>
                            <a:spLocks noChangeArrowheads="1"/>
                          </wps:cNvSpPr>
                          <wps:spPr bwMode="auto">
                            <a:xfrm>
                              <a:off x="9628" y="2330"/>
                              <a:ext cx="10"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Line 171"/>
                          <wps:cNvCnPr/>
                          <wps:spPr bwMode="auto">
                            <a:xfrm>
                              <a:off x="9628" y="2561"/>
                              <a:ext cx="1"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72" name="Rectangle 172"/>
                          <wps:cNvSpPr>
                            <a:spLocks noChangeArrowheads="1"/>
                          </wps:cNvSpPr>
                          <wps:spPr bwMode="auto">
                            <a:xfrm>
                              <a:off x="9628" y="2561"/>
                              <a:ext cx="10"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Line 173"/>
                          <wps:cNvCnPr/>
                          <wps:spPr bwMode="auto">
                            <a:xfrm>
                              <a:off x="9628" y="3023"/>
                              <a:ext cx="1"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74" name="Rectangle 174"/>
                          <wps:cNvSpPr>
                            <a:spLocks noChangeArrowheads="1"/>
                          </wps:cNvSpPr>
                          <wps:spPr bwMode="auto">
                            <a:xfrm>
                              <a:off x="9628" y="3023"/>
                              <a:ext cx="10"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Line 175"/>
                          <wps:cNvCnPr/>
                          <wps:spPr bwMode="auto">
                            <a:xfrm>
                              <a:off x="9628" y="3485"/>
                              <a:ext cx="1"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76" name="Rectangle 176"/>
                          <wps:cNvSpPr>
                            <a:spLocks noChangeArrowheads="1"/>
                          </wps:cNvSpPr>
                          <wps:spPr bwMode="auto">
                            <a:xfrm>
                              <a:off x="9628" y="3485"/>
                              <a:ext cx="10"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Line 177"/>
                          <wps:cNvCnPr/>
                          <wps:spPr bwMode="auto">
                            <a:xfrm>
                              <a:off x="9628" y="4178"/>
                              <a:ext cx="1"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78" name="Rectangle 178"/>
                          <wps:cNvSpPr>
                            <a:spLocks noChangeArrowheads="1"/>
                          </wps:cNvSpPr>
                          <wps:spPr bwMode="auto">
                            <a:xfrm>
                              <a:off x="9628" y="4178"/>
                              <a:ext cx="10"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Line 179"/>
                          <wps:cNvCnPr/>
                          <wps:spPr bwMode="auto">
                            <a:xfrm>
                              <a:off x="9628" y="4641"/>
                              <a:ext cx="1"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80" name="Rectangle 180"/>
                          <wps:cNvSpPr>
                            <a:spLocks noChangeArrowheads="1"/>
                          </wps:cNvSpPr>
                          <wps:spPr bwMode="auto">
                            <a:xfrm>
                              <a:off x="9628" y="4641"/>
                              <a:ext cx="10"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Line 181"/>
                          <wps:cNvCnPr/>
                          <wps:spPr bwMode="auto">
                            <a:xfrm>
                              <a:off x="9628" y="5103"/>
                              <a:ext cx="1"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82" name="Rectangle 182"/>
                          <wps:cNvSpPr>
                            <a:spLocks noChangeArrowheads="1"/>
                          </wps:cNvSpPr>
                          <wps:spPr bwMode="auto">
                            <a:xfrm>
                              <a:off x="9628" y="5103"/>
                              <a:ext cx="10"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Line 183"/>
                          <wps:cNvCnPr/>
                          <wps:spPr bwMode="auto">
                            <a:xfrm>
                              <a:off x="9628" y="5565"/>
                              <a:ext cx="1"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84" name="Rectangle 184"/>
                          <wps:cNvSpPr>
                            <a:spLocks noChangeArrowheads="1"/>
                          </wps:cNvSpPr>
                          <wps:spPr bwMode="auto">
                            <a:xfrm>
                              <a:off x="9628" y="5565"/>
                              <a:ext cx="10"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Line 185"/>
                          <wps:cNvCnPr/>
                          <wps:spPr bwMode="auto">
                            <a:xfrm>
                              <a:off x="9628" y="6027"/>
                              <a:ext cx="1"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86" name="Rectangle 186"/>
                          <wps:cNvSpPr>
                            <a:spLocks noChangeArrowheads="1"/>
                          </wps:cNvSpPr>
                          <wps:spPr bwMode="auto">
                            <a:xfrm>
                              <a:off x="9628" y="6027"/>
                              <a:ext cx="10"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Line 187"/>
                          <wps:cNvCnPr/>
                          <wps:spPr bwMode="auto">
                            <a:xfrm>
                              <a:off x="9628" y="6720"/>
                              <a:ext cx="1"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88" name="Rectangle 188"/>
                          <wps:cNvSpPr>
                            <a:spLocks noChangeArrowheads="1"/>
                          </wps:cNvSpPr>
                          <wps:spPr bwMode="auto">
                            <a:xfrm>
                              <a:off x="9628" y="6720"/>
                              <a:ext cx="10"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Line 189"/>
                          <wps:cNvCnPr/>
                          <wps:spPr bwMode="auto">
                            <a:xfrm>
                              <a:off x="9628" y="7413"/>
                              <a:ext cx="1"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90" name="Rectangle 190"/>
                          <wps:cNvSpPr>
                            <a:spLocks noChangeArrowheads="1"/>
                          </wps:cNvSpPr>
                          <wps:spPr bwMode="auto">
                            <a:xfrm>
                              <a:off x="9628" y="7413"/>
                              <a:ext cx="10"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Line 191"/>
                          <wps:cNvCnPr/>
                          <wps:spPr bwMode="auto">
                            <a:xfrm>
                              <a:off x="9628" y="8106"/>
                              <a:ext cx="1"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92" name="Rectangle 192"/>
                          <wps:cNvSpPr>
                            <a:spLocks noChangeArrowheads="1"/>
                          </wps:cNvSpPr>
                          <wps:spPr bwMode="auto">
                            <a:xfrm>
                              <a:off x="9628" y="8106"/>
                              <a:ext cx="10"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Line 193"/>
                          <wps:cNvCnPr/>
                          <wps:spPr bwMode="auto">
                            <a:xfrm>
                              <a:off x="9628" y="8568"/>
                              <a:ext cx="1"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94" name="Rectangle 194"/>
                          <wps:cNvSpPr>
                            <a:spLocks noChangeArrowheads="1"/>
                          </wps:cNvSpPr>
                          <wps:spPr bwMode="auto">
                            <a:xfrm>
                              <a:off x="9628" y="8568"/>
                              <a:ext cx="10"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Line 195"/>
                          <wps:cNvCnPr/>
                          <wps:spPr bwMode="auto">
                            <a:xfrm>
                              <a:off x="9628" y="8799"/>
                              <a:ext cx="1"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96" name="Rectangle 196"/>
                          <wps:cNvSpPr>
                            <a:spLocks noChangeArrowheads="1"/>
                          </wps:cNvSpPr>
                          <wps:spPr bwMode="auto">
                            <a:xfrm>
                              <a:off x="9628" y="8799"/>
                              <a:ext cx="10"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Line 197"/>
                          <wps:cNvCnPr/>
                          <wps:spPr bwMode="auto">
                            <a:xfrm>
                              <a:off x="9628" y="9030"/>
                              <a:ext cx="1"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98" name="Rectangle 198"/>
                          <wps:cNvSpPr>
                            <a:spLocks noChangeArrowheads="1"/>
                          </wps:cNvSpPr>
                          <wps:spPr bwMode="auto">
                            <a:xfrm>
                              <a:off x="9628" y="9030"/>
                              <a:ext cx="10"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99"/>
                          <wps:cNvCnPr/>
                          <wps:spPr bwMode="auto">
                            <a:xfrm>
                              <a:off x="9628" y="9261"/>
                              <a:ext cx="1"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200" name="Rectangle 200"/>
                          <wps:cNvSpPr>
                            <a:spLocks noChangeArrowheads="1"/>
                          </wps:cNvSpPr>
                          <wps:spPr bwMode="auto">
                            <a:xfrm>
                              <a:off x="9628" y="9261"/>
                              <a:ext cx="10"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201"/>
                          <wps:cNvCnPr/>
                          <wps:spPr bwMode="auto">
                            <a:xfrm>
                              <a:off x="9628" y="9492"/>
                              <a:ext cx="1"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202" name="Rectangle 202"/>
                          <wps:cNvSpPr>
                            <a:spLocks noChangeArrowheads="1"/>
                          </wps:cNvSpPr>
                          <wps:spPr bwMode="auto">
                            <a:xfrm>
                              <a:off x="9628" y="9492"/>
                              <a:ext cx="10"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203"/>
                          <wps:cNvCnPr/>
                          <wps:spPr bwMode="auto">
                            <a:xfrm>
                              <a:off x="9628" y="9954"/>
                              <a:ext cx="1"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204" name="Rectangle 204"/>
                          <wps:cNvSpPr>
                            <a:spLocks noChangeArrowheads="1"/>
                          </wps:cNvSpPr>
                          <wps:spPr bwMode="auto">
                            <a:xfrm>
                              <a:off x="9628" y="9954"/>
                              <a:ext cx="10"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205" name="Line 205"/>
                        <wps:cNvCnPr/>
                        <wps:spPr bwMode="auto">
                          <a:xfrm>
                            <a:off x="0" y="6461125"/>
                            <a:ext cx="611378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206" name="Rectangle 206"/>
                        <wps:cNvSpPr>
                          <a:spLocks noChangeArrowheads="1"/>
                        </wps:cNvSpPr>
                        <wps:spPr bwMode="auto">
                          <a:xfrm>
                            <a:off x="0" y="6461125"/>
                            <a:ext cx="6120130"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207"/>
                        <wps:cNvCnPr/>
                        <wps:spPr bwMode="auto">
                          <a:xfrm>
                            <a:off x="0" y="6601460"/>
                            <a:ext cx="611378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208" name="Rectangle 208"/>
                        <wps:cNvSpPr>
                          <a:spLocks noChangeArrowheads="1"/>
                        </wps:cNvSpPr>
                        <wps:spPr bwMode="auto">
                          <a:xfrm>
                            <a:off x="0" y="6601460"/>
                            <a:ext cx="6120130"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Line 209"/>
                        <wps:cNvCnPr/>
                        <wps:spPr bwMode="auto">
                          <a:xfrm>
                            <a:off x="0" y="6741795"/>
                            <a:ext cx="611378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210" name="Rectangle 210"/>
                        <wps:cNvSpPr>
                          <a:spLocks noChangeArrowheads="1"/>
                        </wps:cNvSpPr>
                        <wps:spPr bwMode="auto">
                          <a:xfrm>
                            <a:off x="0" y="6741795"/>
                            <a:ext cx="6120130"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Полотно 211" o:spid="_x0000_s1026" editas="canvas" style="width:501.45pt;height:543.95pt;mso-position-horizontal-relative:char;mso-position-vertical-relative:line" coordsize="63684,69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684;height:69081;visibility:visible;mso-wrap-style:square">
                  <v:fill o:detectmouseclick="t"/>
                  <v:path o:connecttype="none"/>
                </v:shape>
                <v:group id="Group 4" o:spid="_x0000_s1028" style="position:absolute;width:62820;height:69081" coordsize="9893,108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line id="Line 5" o:spid="_x0000_s1029" style="position:absolute;visibility:visible;mso-wrap-style:square" from="7971,6037" to="8032,6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3pB8QAAADaAAAADwAAAGRycy9kb3ducmV2LnhtbESPQWsCMRSE7wX/Q3hCbzWrWJGtUUQR&#10;belBbSl4e2yeu4ublyVJs+u/bwqFHoeZ+YZZrHrTiEjO15YVjEcZCOLC6ppLBZ8fu6c5CB+QNTaW&#10;ScGdPKyWg4cF5tp2fKJ4DqVIEPY5KqhCaHMpfVGRQT+yLXHyrtYZDEm6UmqHXYKbRk6ybCYN1pwW&#10;KmxpU1FxO38bBZM42x7w9T1e9m/TbXd08Svcr0o9Dvv1C4hAffgP/7UPWsEz/F5JN0A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rekHxAAAANoAAAAPAAAAAAAAAAAA&#10;AAAAAKECAABkcnMvZG93bnJldi54bWxQSwUGAAAAAAQABAD5AAAAkgMAAAAA&#10;" strokecolor="green" strokeweight="0"/>
                  <v:rect id="Rectangle 6" o:spid="_x0000_s1030" style="position:absolute;left:7971;top:6037;width:6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XGTMUA&#10;AADaAAAADwAAAGRycy9kb3ducmV2LnhtbESPT2vCQBTE7wW/w/IEL6VuKlVCmo1IMaAn8U+R3h7Z&#10;ZxLNvg3ZVVM/fbdQ6HGYmd8w6bw3jbhR52rLCl7HEQjiwuqaSwWHff4Sg3AeWWNjmRR8k4N5NnhK&#10;MdH2zlu67XwpAoRdggoq79tESldUZNCNbUscvJPtDPogu1LqDu8Bbho5iaKZNFhzWKiwpY+Kisvu&#10;ahTUcf7pp/Hb5rHM12ezPD5/Hfmq1GjYL95BeOr9f/ivvdIKZvB7JdwAm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lcZMxQAAANoAAAAPAAAAAAAAAAAAAAAAAJgCAABkcnMv&#10;ZG93bnJldi54bWxQSwUGAAAAAAQABAD1AAAAigMAAAAA&#10;" fillcolor="green" stroked="f"/>
                  <v:line id="Line 7" o:spid="_x0000_s1031" style="position:absolute;visibility:visible;mso-wrap-style:square" from="7971,6047" to="8022,6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PS68QAAADaAAAADwAAAGRycy9kb3ducmV2LnhtbESPT2sCMRTE7wW/Q3hCbzVbKSqrUUql&#10;1IoH/yH09tg8d5duXpYkza7fvhEKPQ4z8xtmsepNIyI5X1tW8DzKQBAXVtdcKjif3p9mIHxA1thY&#10;JgU38rBaDh4WmGvb8YHiMZQiQdjnqKAKoc2l9EVFBv3ItsTJu1pnMCTpSqkddgluGjnOsok0WHNa&#10;qLClt4qK7+OPUTCOk/UGP3fx62P7su72Ll7C7arU47B/nYMI1If/8F97oxVM4X4l3Q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M9LrxAAAANoAAAAPAAAAAAAAAAAA&#10;AAAAAKECAABkcnMvZG93bnJldi54bWxQSwUGAAAAAAQABAD5AAAAkgMAAAAA&#10;" strokecolor="green" strokeweight="0"/>
                  <v:rect id="Rectangle 8" o:spid="_x0000_s1032" style="position:absolute;left:7971;top:6047;width:5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b3pcEA&#10;AADaAAAADwAAAGRycy9kb3ducmV2LnhtbERPTYvCMBC9C/sfwgheRNMVXUo1yrJY2D2JuiLehmZs&#10;q82kNFGrv94cBI+P9z1btKYSV2pcaVnB5zACQZxZXXKu4H+bDmIQziNrrCyTgjs5WMw/OjNMtL3x&#10;mq4bn4sQwi5BBYX3dSKlywoy6Ia2Jg7c0TYGfYBNLnWDtxBuKjmKoi9psOTQUGBNPwVl583FKCjj&#10;dOcn8Xj1WKZ/J7Pc9w97vijV67bfUxCeWv8Wv9y/WkHYGq6EGy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G96XBAAAA2gAAAA8AAAAAAAAAAAAAAAAAmAIAAGRycy9kb3du&#10;cmV2LnhtbFBLBQYAAAAABAAEAPUAAACGAwAAAAA=&#10;" fillcolor="green" stroked="f"/>
                  <v:line id="Line 9" o:spid="_x0000_s1033" style="position:absolute;visibility:visible;mso-wrap-style:square" from="7971,6057" to="8012,6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DjAsQAAADaAAAADwAAAGRycy9kb3ducmV2LnhtbESPT2sCMRTE7wW/Q3hCbzVbKaKrUUql&#10;1IoH/yH09tg8d5duXpYkza7fvhEKPQ4z8xtmsepNIyI5X1tW8DzKQBAXVtdcKjif3p+mIHxA1thY&#10;JgU38rBaDh4WmGvb8YHiMZQiQdjnqKAKoc2l9EVFBv3ItsTJu1pnMCTpSqkddgluGjnOsok0WHNa&#10;qLClt4qK7+OPUTCOk/UGP3fx62P7su72Ll7C7arU47B/nYMI1If/8F97oxXM4H4l3Q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4OMCxAAAANoAAAAPAAAAAAAAAAAA&#10;AAAAAKECAABkcnMvZG93bnJldi54bWxQSwUGAAAAAAQABAD5AAAAkgMAAAAA&#10;" strokecolor="green" strokeweight="0"/>
                  <v:rect id="Rectangle 10" o:spid="_x0000_s1034" style="position:absolute;left:7971;top:6057;width:4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TQBMYA&#10;AADbAAAADwAAAGRycy9kb3ducmV2LnhtbESPQWvCQBCF70L/wzJCL6KblraE6CqlGGhPUq2ItyE7&#10;JtHsbMiumvrrO4eCtxnem/e+mS1616gLdaH2bOBpkoAiLrytuTTws8nHKagQkS02nsnALwVYzB8G&#10;M8ysv/I3XdaxVBLCIUMDVYxtpnUoKnIYJr4lFu3gO4dR1q7UtsOrhLtGPyfJm3ZYszRU2NJHRcVp&#10;fXYG6jTfxtf0ZXVb5l9Ht9yN9js+G/M47N+noCL18W7+v/60gi/08osMo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TQBMYAAADbAAAADwAAAAAAAAAAAAAAAACYAgAAZHJz&#10;L2Rvd25yZXYueG1sUEsFBgAAAAAEAAQA9QAAAIsDAAAAAA==&#10;" fillcolor="green" stroked="f"/>
                  <v:line id="Line 11" o:spid="_x0000_s1035" style="position:absolute;visibility:visible;mso-wrap-style:square" from="7971,6067" to="8002,6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NKqcIAAADbAAAADwAAAGRycy9kb3ducmV2LnhtbERPS2sCMRC+F/wPYQRvNauIlNUoRZGq&#10;9FAfFHobNuPu0s1kSdLs+u+bQsHbfHzPWa5704hIzteWFUzGGQjiwuqaSwXXy+75BYQPyBoby6Tg&#10;Th7Wq8HTEnNtOz5RPIdSpBD2OSqoQmhzKX1RkUE/ti1x4m7WGQwJulJqh10KN42cZtlcGqw5NVTY&#10;0qai4vv8YxRM43y7x8N7/Ho7zrbdh4uf4X5TajTsXxcgAvXhIf5373WaP4G/X9I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KNKqcIAAADbAAAADwAAAAAAAAAAAAAA&#10;AAChAgAAZHJzL2Rvd25yZXYueG1sUEsFBgAAAAAEAAQA+QAAAJADAAAAAA==&#10;" strokecolor="green" strokeweight="0"/>
                  <v:rect id="Rectangle 12" o:spid="_x0000_s1036" style="position:absolute;left:7971;top:6067;width:3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rr6MQA&#10;AADbAAAADwAAAGRycy9kb3ducmV2LnhtbERPTWvCQBC9C/0Pywi9lLpRWgmpm1DEQHsqWkvobciO&#10;STQ7G7KrRn99Vyh4m8f7nEU2mFacqHeNZQXTSQSCuLS64UrB9jt/jkE4j6yxtUwKLuQgSx9GC0y0&#10;PfOaThtfiRDCLkEFtfddIqUrazLoJrYjDtzO9gZ9gH0ldY/nEG5aOYuiuTTYcGiosaNlTeVhczQK&#10;mjj/8a/xy9d1lX/uzap4+i34qNTjeHh/A+Fp8Hfxv/tDh/kzuP0SDpD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K6+jEAAAA2wAAAA8AAAAAAAAAAAAAAAAAmAIAAGRycy9k&#10;b3ducmV2LnhtbFBLBQYAAAAABAAEAPUAAACJAwAAAAA=&#10;" fillcolor="green" stroked="f"/>
                  <v:line id="Line 13" o:spid="_x0000_s1037" style="position:absolute;visibility:visible;mso-wrap-style:square" from="7971,6077" to="7991,6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1xRcMAAADbAAAADwAAAGRycy9kb3ducmV2LnhtbERPTWsCMRC9F/wPYYTealYtIlujiCLa&#10;0oPaUvA2bMbdxc1kSdLs+u+bQqG3ebzPWax604hIzteWFYxHGQjiwuqaSwWfH7unOQgfkDU2lknB&#10;nTysloOHBebadnyieA6lSCHsc1RQhdDmUvqiIoN+ZFvixF2tMxgSdKXUDrsUbho5ybKZNFhzaqiw&#10;pU1Fxe38bRRM4mx7wNf3eNm/PW+7o4tf4X5V6nHYr19ABOrDv/jPfdBp/hR+f0kHyO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9cUXDAAAA2wAAAA8AAAAAAAAAAAAA&#10;AAAAoQIAAGRycy9kb3ducmV2LnhtbFBLBQYAAAAABAAEAPkAAACRAwAAAAA=&#10;" strokecolor="green" strokeweight="0"/>
                  <v:rect id="Rectangle 14" o:spid="_x0000_s1038" style="position:absolute;left:7971;top:6077;width:2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WB8IA&#10;AADbAAAADwAAAGRycy9kb3ducmV2LnhtbERPTWvCQBC9F/wPywhepG4UlZC6iogBPUnVIr0N2TGJ&#10;ZmdDdtW0v94tCL3N433ObNGaStypcaVlBcNBBII4s7rkXMHxkL7HIJxH1lhZJgU/5GAx77zNMNH2&#10;wZ903/tchBB2CSoovK8TKV1WkEE3sDVx4M62MegDbHKpG3yEcFPJURRNpcGSQ0OBNa0Kyq77m1FQ&#10;xumXn8Tj3e863V7M+tT/PvFNqV63XX6A8NT6f/HLvdFh/hj+fgk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L9YHwgAAANsAAAAPAAAAAAAAAAAAAAAAAJgCAABkcnMvZG93&#10;bnJldi54bWxQSwUGAAAAAAQABAD1AAAAhwMAAAAA&#10;" fillcolor="green" stroked="f"/>
                  <v:line id="Line 15" o:spid="_x0000_s1039" style="position:absolute;visibility:visible;mso-wrap-style:square" from="7971,6087" to="7981,6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hMqsMAAADbAAAADwAAAGRycy9kb3ducmV2LnhtbERPTWsCMRC9F/wPYYTealaxIlujiCLa&#10;0oPaUvA2bMbdxc1kSdLs+u+bQqG3ebzPWax604hIzteWFYxHGQjiwuqaSwWfH7unOQgfkDU2lknB&#10;nTysloOHBebadnyieA6lSCHsc1RQhdDmUvqiIoN+ZFvixF2tMxgSdKXUDrsUbho5ybKZNFhzaqiw&#10;pU1Fxe38bRRM4mx7wNf3eNm/Tbfd0cWvcL8q9Tjs1y8gAvXhX/znPug0/xl+f0kHyO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YTKrDAAAA2wAAAA8AAAAAAAAAAAAA&#10;AAAAoQIAAGRycy9kb3ducmV2LnhtbFBLBQYAAAAABAAEAPkAAACRAwAAAAA=&#10;" strokecolor="green" strokeweight="0"/>
                  <v:rect id="Rectangle 16" o:spid="_x0000_s1040" style="position:absolute;left:7971;top:608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t68QA&#10;AADbAAAADwAAAGRycy9kb3ducmV2LnhtbERPTWvCQBC9F/oflhG8FN0orYSYjRQxoCeprQRvQ3aa&#10;pGZnQ3bV1F/fLRR6m8f7nHQ1mFZcqXeNZQWzaQSCuLS64UrBx3s+iUE4j6yxtUwKvsnBKnt8SDHR&#10;9sZvdD34SoQQdgkqqL3vEildWZNBN7UdceA+bW/QB9hXUvd4C+GmlfMoWkiDDYeGGjta11SeDxej&#10;oInzo3+Jn/f3Tb77Mpvi6VTwRanxaHhdgvA0+H/xn3urw/wF/P4SDp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x7evEAAAA2wAAAA8AAAAAAAAAAAAAAAAAmAIAAGRycy9k&#10;b3ducmV2LnhtbFBLBQYAAAAABAAEAPUAAACJAwAAAAA=&#10;" fillcolor="green" stroked="f"/>
                  <v:rect id="Rectangle 17" o:spid="_x0000_s1041" style="position:absolute;left:8002;top:1878;width:958;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AE62C0" w:rsidRDefault="00AE62C0" w:rsidP="00AE62C0">
                          <w:proofErr w:type="spellStart"/>
                          <w:r>
                            <w:rPr>
                              <w:color w:val="000000"/>
                              <w:sz w:val="20"/>
                              <w:szCs w:val="20"/>
                              <w:lang w:val="en-US"/>
                            </w:rPr>
                            <w:t>тыс.рублей</w:t>
                          </w:r>
                          <w:proofErr w:type="spellEnd"/>
                        </w:p>
                      </w:txbxContent>
                    </v:textbox>
                  </v:rect>
                  <v:rect id="Rectangle 18" o:spid="_x0000_s1042" style="position:absolute;left:2259;top:2129;width:1154;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AE62C0" w:rsidRDefault="00AE62C0" w:rsidP="00AE62C0">
                          <w:proofErr w:type="spellStart"/>
                          <w:r>
                            <w:rPr>
                              <w:color w:val="000000"/>
                              <w:sz w:val="18"/>
                              <w:szCs w:val="18"/>
                              <w:lang w:val="en-US"/>
                            </w:rPr>
                            <w:t>Наименование</w:t>
                          </w:r>
                          <w:proofErr w:type="spellEnd"/>
                        </w:p>
                      </w:txbxContent>
                    </v:textbox>
                  </v:rect>
                  <v:rect id="Rectangle 19" o:spid="_x0000_s1043" style="position:absolute;left:6666;top:2129;width:294;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AE62C0" w:rsidRDefault="00AE62C0" w:rsidP="00AE62C0">
                          <w:proofErr w:type="spellStart"/>
                          <w:r>
                            <w:rPr>
                              <w:color w:val="000000"/>
                              <w:sz w:val="18"/>
                              <w:szCs w:val="18"/>
                              <w:lang w:val="en-US"/>
                            </w:rPr>
                            <w:t>Код</w:t>
                          </w:r>
                          <w:proofErr w:type="spellEnd"/>
                        </w:p>
                      </w:txbxContent>
                    </v:textbox>
                  </v:rect>
                  <v:rect id="Rectangle 20" o:spid="_x0000_s1044" style="position:absolute;left:8614;top:2129;width:365;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AE62C0" w:rsidRDefault="00AE62C0" w:rsidP="00AE62C0">
                          <w:r>
                            <w:rPr>
                              <w:color w:val="000000"/>
                              <w:sz w:val="18"/>
                              <w:szCs w:val="18"/>
                              <w:lang w:val="en-US"/>
                            </w:rPr>
                            <w:t>2015</w:t>
                          </w:r>
                        </w:p>
                      </w:txbxContent>
                    </v:textbox>
                  </v:rect>
                  <v:rect id="Rectangle 21" o:spid="_x0000_s1045" style="position:absolute;left:40;top:2360;width:4813;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AE62C0" w:rsidRDefault="00AE62C0" w:rsidP="00AE62C0">
                          <w:proofErr w:type="spellStart"/>
                          <w:r>
                            <w:rPr>
                              <w:b/>
                              <w:bCs/>
                              <w:color w:val="000000"/>
                              <w:sz w:val="18"/>
                              <w:szCs w:val="18"/>
                              <w:lang w:val="en-US"/>
                            </w:rPr>
                            <w:t>Источники</w:t>
                          </w:r>
                          <w:proofErr w:type="spellEnd"/>
                          <w:r>
                            <w:rPr>
                              <w:b/>
                              <w:bCs/>
                              <w:color w:val="000000"/>
                              <w:sz w:val="18"/>
                              <w:szCs w:val="18"/>
                              <w:lang w:val="en-US"/>
                            </w:rPr>
                            <w:t xml:space="preserve"> </w:t>
                          </w:r>
                          <w:proofErr w:type="spellStart"/>
                          <w:r>
                            <w:rPr>
                              <w:b/>
                              <w:bCs/>
                              <w:color w:val="000000"/>
                              <w:sz w:val="18"/>
                              <w:szCs w:val="18"/>
                              <w:lang w:val="en-US"/>
                            </w:rPr>
                            <w:t>внутреннего</w:t>
                          </w:r>
                          <w:proofErr w:type="spellEnd"/>
                          <w:r>
                            <w:rPr>
                              <w:b/>
                              <w:bCs/>
                              <w:color w:val="000000"/>
                              <w:sz w:val="18"/>
                              <w:szCs w:val="18"/>
                              <w:lang w:val="en-US"/>
                            </w:rPr>
                            <w:t xml:space="preserve"> </w:t>
                          </w:r>
                          <w:proofErr w:type="spellStart"/>
                          <w:r>
                            <w:rPr>
                              <w:b/>
                              <w:bCs/>
                              <w:color w:val="000000"/>
                              <w:sz w:val="18"/>
                              <w:szCs w:val="18"/>
                              <w:lang w:val="en-US"/>
                            </w:rPr>
                            <w:t>финансирования</w:t>
                          </w:r>
                          <w:proofErr w:type="spellEnd"/>
                          <w:r>
                            <w:rPr>
                              <w:b/>
                              <w:bCs/>
                              <w:color w:val="000000"/>
                              <w:sz w:val="18"/>
                              <w:szCs w:val="18"/>
                              <w:lang w:val="en-US"/>
                            </w:rPr>
                            <w:t xml:space="preserve"> </w:t>
                          </w:r>
                          <w:proofErr w:type="spellStart"/>
                          <w:r>
                            <w:rPr>
                              <w:b/>
                              <w:bCs/>
                              <w:color w:val="000000"/>
                              <w:sz w:val="18"/>
                              <w:szCs w:val="18"/>
                              <w:lang w:val="en-US"/>
                            </w:rPr>
                            <w:t>дефицита</w:t>
                          </w:r>
                          <w:proofErr w:type="spellEnd"/>
                          <w:r>
                            <w:rPr>
                              <w:b/>
                              <w:bCs/>
                              <w:color w:val="000000"/>
                              <w:sz w:val="18"/>
                              <w:szCs w:val="18"/>
                              <w:lang w:val="en-US"/>
                            </w:rPr>
                            <w:t xml:space="preserve"> </w:t>
                          </w:r>
                          <w:proofErr w:type="spellStart"/>
                          <w:r>
                            <w:rPr>
                              <w:b/>
                              <w:bCs/>
                              <w:color w:val="000000"/>
                              <w:sz w:val="18"/>
                              <w:szCs w:val="18"/>
                              <w:lang w:val="en-US"/>
                            </w:rPr>
                            <w:t>бюджета</w:t>
                          </w:r>
                          <w:proofErr w:type="spellEnd"/>
                        </w:p>
                      </w:txbxContent>
                    </v:textbox>
                  </v:rect>
                  <v:rect id="Rectangle 22" o:spid="_x0000_s1046" style="position:absolute;left:5702;top:2360;width:2110;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AE62C0" w:rsidRDefault="00AE62C0" w:rsidP="00AE62C0">
                          <w:r>
                            <w:rPr>
                              <w:b/>
                              <w:bCs/>
                              <w:color w:val="000000"/>
                              <w:sz w:val="18"/>
                              <w:szCs w:val="18"/>
                              <w:lang w:val="en-US"/>
                            </w:rPr>
                            <w:t>000 01 00 00 00 00 0000 000</w:t>
                          </w:r>
                        </w:p>
                      </w:txbxContent>
                    </v:textbox>
                  </v:rect>
                  <v:rect id="Rectangle 23" o:spid="_x0000_s1047" style="position:absolute;left:8634;top:2360;width:321;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AE62C0" w:rsidRDefault="00AE62C0" w:rsidP="00AE62C0">
                          <w:r>
                            <w:rPr>
                              <w:b/>
                              <w:bCs/>
                              <w:color w:val="000000"/>
                              <w:sz w:val="18"/>
                              <w:szCs w:val="18"/>
                              <w:lang w:val="en-US"/>
                            </w:rPr>
                            <w:t>67</w:t>
                          </w:r>
                          <w:proofErr w:type="gramStart"/>
                          <w:r>
                            <w:rPr>
                              <w:b/>
                              <w:bCs/>
                              <w:color w:val="000000"/>
                              <w:sz w:val="18"/>
                              <w:szCs w:val="18"/>
                              <w:lang w:val="en-US"/>
                            </w:rPr>
                            <w:t>,5</w:t>
                          </w:r>
                          <w:proofErr w:type="gramEnd"/>
                        </w:p>
                      </w:txbxContent>
                    </v:textbox>
                  </v:rect>
                  <v:rect id="Rectangle 24" o:spid="_x0000_s1048" style="position:absolute;left:40;top:2591;width:5274;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AE62C0" w:rsidRDefault="00AE62C0" w:rsidP="00AE62C0">
                          <w:r w:rsidRPr="005744C1">
                            <w:rPr>
                              <w:b/>
                              <w:bCs/>
                              <w:color w:val="000000"/>
                              <w:sz w:val="18"/>
                              <w:szCs w:val="18"/>
                            </w:rPr>
                            <w:t>Кредиты кредитных организаций в валюте Российской Федерации</w:t>
                          </w:r>
                        </w:p>
                      </w:txbxContent>
                    </v:textbox>
                  </v:rect>
                  <v:rect id="Rectangle 25" o:spid="_x0000_s1049" style="position:absolute;left:5702;top:2591;width:2110;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AE62C0" w:rsidRDefault="00AE62C0" w:rsidP="00AE62C0">
                          <w:r>
                            <w:rPr>
                              <w:b/>
                              <w:bCs/>
                              <w:color w:val="000000"/>
                              <w:sz w:val="18"/>
                              <w:szCs w:val="18"/>
                              <w:lang w:val="en-US"/>
                            </w:rPr>
                            <w:t>000 01 02 00 00 00 0000 000</w:t>
                          </w:r>
                        </w:p>
                      </w:txbxContent>
                    </v:textbox>
                  </v:rect>
                  <v:rect id="Rectangle 26" o:spid="_x0000_s1050" style="position:absolute;left:8754;top:2591;width:92;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AE62C0" w:rsidRDefault="00AE62C0" w:rsidP="00AE62C0">
                          <w:r>
                            <w:rPr>
                              <w:b/>
                              <w:bCs/>
                              <w:color w:val="000000"/>
                              <w:sz w:val="18"/>
                              <w:szCs w:val="18"/>
                              <w:lang w:val="en-US"/>
                            </w:rPr>
                            <w:t>0</w:t>
                          </w:r>
                        </w:p>
                      </w:txbxContent>
                    </v:textbox>
                  </v:rect>
                  <v:rect id="Rectangle 27" o:spid="_x0000_s1051" style="position:absolute;left:40;top:3053;width:5345;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AE62C0" w:rsidRDefault="00AE62C0" w:rsidP="00AE62C0">
                          <w:r w:rsidRPr="005744C1">
                            <w:rPr>
                              <w:color w:val="000000"/>
                              <w:sz w:val="18"/>
                              <w:szCs w:val="18"/>
                            </w:rPr>
                            <w:t xml:space="preserve">Получение кредитов от кредитных организаций в валюте Российской </w:t>
                          </w:r>
                        </w:p>
                      </w:txbxContent>
                    </v:textbox>
                  </v:rect>
                  <v:rect id="Rectangle 28" o:spid="_x0000_s1052" style="position:absolute;left:40;top:3285;width:878;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AE62C0" w:rsidRDefault="00AE62C0" w:rsidP="00AE62C0">
                          <w:proofErr w:type="spellStart"/>
                          <w:r>
                            <w:rPr>
                              <w:color w:val="000000"/>
                              <w:sz w:val="18"/>
                              <w:szCs w:val="18"/>
                              <w:lang w:val="en-US"/>
                            </w:rPr>
                            <w:t>Федерации</w:t>
                          </w:r>
                          <w:proofErr w:type="spellEnd"/>
                        </w:p>
                      </w:txbxContent>
                    </v:textbox>
                  </v:rect>
                  <v:rect id="Rectangle 29" o:spid="_x0000_s1053" style="position:absolute;left:5702;top:3053;width:2110;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AE62C0" w:rsidRDefault="00AE62C0" w:rsidP="00AE62C0">
                          <w:r>
                            <w:rPr>
                              <w:color w:val="000000"/>
                              <w:sz w:val="18"/>
                              <w:szCs w:val="18"/>
                              <w:lang w:val="en-US"/>
                            </w:rPr>
                            <w:t>000 01 02 00 00 00 0000 700</w:t>
                          </w:r>
                        </w:p>
                      </w:txbxContent>
                    </v:textbox>
                  </v:rect>
                  <v:rect id="Rectangle 30" o:spid="_x0000_s1054" style="position:absolute;left:8754;top:3053;width:92;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AE62C0" w:rsidRDefault="00AE62C0" w:rsidP="00AE62C0">
                          <w:r>
                            <w:rPr>
                              <w:color w:val="000000"/>
                              <w:sz w:val="18"/>
                              <w:szCs w:val="18"/>
                              <w:lang w:val="en-US"/>
                            </w:rPr>
                            <w:t>0</w:t>
                          </w:r>
                        </w:p>
                      </w:txbxContent>
                    </v:textbox>
                  </v:rect>
                  <v:rect id="Rectangle 31" o:spid="_x0000_s1055" style="position:absolute;left:40;top:3516;width:5335;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AE62C0" w:rsidRDefault="00AE62C0" w:rsidP="00AE62C0">
                          <w:r w:rsidRPr="005744C1">
                            <w:rPr>
                              <w:color w:val="000000"/>
                              <w:sz w:val="18"/>
                              <w:szCs w:val="18"/>
                            </w:rPr>
                            <w:t xml:space="preserve">Кредиты, полученные в валюте Российской Федерации от </w:t>
                          </w:r>
                          <w:proofErr w:type="gramStart"/>
                          <w:r w:rsidRPr="005744C1">
                            <w:rPr>
                              <w:color w:val="000000"/>
                              <w:sz w:val="18"/>
                              <w:szCs w:val="18"/>
                            </w:rPr>
                            <w:t>кредитных</w:t>
                          </w:r>
                          <w:proofErr w:type="gramEnd"/>
                          <w:r w:rsidRPr="005744C1">
                            <w:rPr>
                              <w:color w:val="000000"/>
                              <w:sz w:val="18"/>
                              <w:szCs w:val="18"/>
                            </w:rPr>
                            <w:t xml:space="preserve"> </w:t>
                          </w:r>
                        </w:p>
                      </w:txbxContent>
                    </v:textbox>
                  </v:rect>
                  <v:rect id="Rectangle 32" o:spid="_x0000_s1056" style="position:absolute;left:40;top:3747;width:4602;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AE62C0" w:rsidRDefault="00AE62C0" w:rsidP="00AE62C0">
                          <w:proofErr w:type="spellStart"/>
                          <w:proofErr w:type="gramStart"/>
                          <w:r>
                            <w:rPr>
                              <w:color w:val="000000"/>
                              <w:sz w:val="18"/>
                              <w:szCs w:val="18"/>
                              <w:lang w:val="en-US"/>
                            </w:rPr>
                            <w:t>организаций</w:t>
                          </w:r>
                          <w:proofErr w:type="spellEnd"/>
                          <w:proofErr w:type="gramEnd"/>
                          <w:r>
                            <w:rPr>
                              <w:color w:val="000000"/>
                              <w:sz w:val="18"/>
                              <w:szCs w:val="18"/>
                              <w:lang w:val="en-US"/>
                            </w:rPr>
                            <w:t xml:space="preserve"> </w:t>
                          </w:r>
                          <w:proofErr w:type="spellStart"/>
                          <w:r>
                            <w:rPr>
                              <w:color w:val="000000"/>
                              <w:sz w:val="18"/>
                              <w:szCs w:val="18"/>
                              <w:lang w:val="en-US"/>
                            </w:rPr>
                            <w:t>бюджетами</w:t>
                          </w:r>
                          <w:proofErr w:type="spellEnd"/>
                          <w:r>
                            <w:rPr>
                              <w:color w:val="000000"/>
                              <w:sz w:val="18"/>
                              <w:szCs w:val="18"/>
                              <w:lang w:val="en-US"/>
                            </w:rPr>
                            <w:t xml:space="preserve"> </w:t>
                          </w:r>
                          <w:proofErr w:type="spellStart"/>
                          <w:r>
                            <w:rPr>
                              <w:color w:val="000000"/>
                              <w:sz w:val="18"/>
                              <w:szCs w:val="18"/>
                              <w:lang w:val="en-US"/>
                            </w:rPr>
                            <w:t>субъектов</w:t>
                          </w:r>
                          <w:proofErr w:type="spellEnd"/>
                          <w:r>
                            <w:rPr>
                              <w:color w:val="000000"/>
                              <w:sz w:val="18"/>
                              <w:szCs w:val="18"/>
                              <w:lang w:val="en-US"/>
                            </w:rPr>
                            <w:t xml:space="preserve"> </w:t>
                          </w:r>
                          <w:proofErr w:type="spellStart"/>
                          <w:r>
                            <w:rPr>
                              <w:color w:val="000000"/>
                              <w:sz w:val="18"/>
                              <w:szCs w:val="18"/>
                              <w:lang w:val="en-US"/>
                            </w:rPr>
                            <w:t>Российской</w:t>
                          </w:r>
                          <w:proofErr w:type="spellEnd"/>
                          <w:r>
                            <w:rPr>
                              <w:color w:val="000000"/>
                              <w:sz w:val="18"/>
                              <w:szCs w:val="18"/>
                              <w:lang w:val="en-US"/>
                            </w:rPr>
                            <w:t xml:space="preserve"> </w:t>
                          </w:r>
                          <w:proofErr w:type="spellStart"/>
                          <w:r>
                            <w:rPr>
                              <w:color w:val="000000"/>
                              <w:sz w:val="18"/>
                              <w:szCs w:val="18"/>
                              <w:lang w:val="en-US"/>
                            </w:rPr>
                            <w:t>Федерации</w:t>
                          </w:r>
                          <w:proofErr w:type="spellEnd"/>
                        </w:p>
                      </w:txbxContent>
                    </v:textbox>
                  </v:rect>
                  <v:rect id="Rectangle 33" o:spid="_x0000_s1057" style="position:absolute;left:5702;top:3516;width:2110;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AE62C0" w:rsidRDefault="00AE62C0" w:rsidP="00AE62C0">
                          <w:r>
                            <w:rPr>
                              <w:color w:val="000000"/>
                              <w:sz w:val="18"/>
                              <w:szCs w:val="18"/>
                              <w:lang w:val="en-US"/>
                            </w:rPr>
                            <w:t>000 01 02 00 00 10 0000 710</w:t>
                          </w:r>
                        </w:p>
                      </w:txbxContent>
                    </v:textbox>
                  </v:rect>
                  <v:rect id="Rectangle 34" o:spid="_x0000_s1058" style="position:absolute;left:40;top:4209;width:5437;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AE62C0" w:rsidRDefault="00AE62C0" w:rsidP="00AE62C0">
                          <w:r w:rsidRPr="005744C1">
                            <w:rPr>
                              <w:color w:val="000000"/>
                              <w:sz w:val="18"/>
                              <w:szCs w:val="18"/>
                            </w:rPr>
                            <w:t xml:space="preserve">Погашение кредитов, предоставленных кредитными организациями </w:t>
                          </w:r>
                          <w:proofErr w:type="gramStart"/>
                          <w:r w:rsidRPr="005744C1">
                            <w:rPr>
                              <w:color w:val="000000"/>
                              <w:sz w:val="18"/>
                              <w:szCs w:val="18"/>
                            </w:rPr>
                            <w:t>в</w:t>
                          </w:r>
                          <w:proofErr w:type="gramEnd"/>
                          <w:r w:rsidRPr="005744C1">
                            <w:rPr>
                              <w:color w:val="000000"/>
                              <w:sz w:val="18"/>
                              <w:szCs w:val="18"/>
                            </w:rPr>
                            <w:t xml:space="preserve"> </w:t>
                          </w:r>
                        </w:p>
                      </w:txbxContent>
                    </v:textbox>
                  </v:rect>
                  <v:rect id="Rectangle 35" o:spid="_x0000_s1059" style="position:absolute;left:40;top:4440;width:2400;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AE62C0" w:rsidRDefault="00AE62C0" w:rsidP="00AE62C0">
                          <w:proofErr w:type="spellStart"/>
                          <w:proofErr w:type="gramStart"/>
                          <w:r>
                            <w:rPr>
                              <w:color w:val="000000"/>
                              <w:sz w:val="18"/>
                              <w:szCs w:val="18"/>
                              <w:lang w:val="en-US"/>
                            </w:rPr>
                            <w:t>валюте</w:t>
                          </w:r>
                          <w:proofErr w:type="spellEnd"/>
                          <w:proofErr w:type="gramEnd"/>
                          <w:r>
                            <w:rPr>
                              <w:color w:val="000000"/>
                              <w:sz w:val="18"/>
                              <w:szCs w:val="18"/>
                              <w:lang w:val="en-US"/>
                            </w:rPr>
                            <w:t xml:space="preserve"> </w:t>
                          </w:r>
                          <w:proofErr w:type="spellStart"/>
                          <w:r>
                            <w:rPr>
                              <w:color w:val="000000"/>
                              <w:sz w:val="18"/>
                              <w:szCs w:val="18"/>
                              <w:lang w:val="en-US"/>
                            </w:rPr>
                            <w:t>Российской</w:t>
                          </w:r>
                          <w:proofErr w:type="spellEnd"/>
                          <w:r>
                            <w:rPr>
                              <w:color w:val="000000"/>
                              <w:sz w:val="18"/>
                              <w:szCs w:val="18"/>
                              <w:lang w:val="en-US"/>
                            </w:rPr>
                            <w:t xml:space="preserve"> </w:t>
                          </w:r>
                          <w:proofErr w:type="spellStart"/>
                          <w:r>
                            <w:rPr>
                              <w:color w:val="000000"/>
                              <w:sz w:val="18"/>
                              <w:szCs w:val="18"/>
                              <w:lang w:val="en-US"/>
                            </w:rPr>
                            <w:t>Федерации</w:t>
                          </w:r>
                          <w:proofErr w:type="spellEnd"/>
                        </w:p>
                      </w:txbxContent>
                    </v:textbox>
                  </v:rect>
                  <v:rect id="Rectangle 36" o:spid="_x0000_s1060" style="position:absolute;left:5702;top:4209;width:2110;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AE62C0" w:rsidRDefault="00AE62C0" w:rsidP="00AE62C0">
                          <w:r>
                            <w:rPr>
                              <w:color w:val="000000"/>
                              <w:sz w:val="18"/>
                              <w:szCs w:val="18"/>
                              <w:lang w:val="en-US"/>
                            </w:rPr>
                            <w:t>000 01 02 00 00 00 0000 800</w:t>
                          </w:r>
                        </w:p>
                      </w:txbxContent>
                    </v:textbox>
                  </v:rect>
                  <v:rect id="Rectangle 37" o:spid="_x0000_s1061" style="position:absolute;left:8754;top:4209;width:92;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AE62C0" w:rsidRDefault="00AE62C0" w:rsidP="00AE62C0">
                          <w:r>
                            <w:rPr>
                              <w:color w:val="000000"/>
                              <w:sz w:val="18"/>
                              <w:szCs w:val="18"/>
                              <w:lang w:val="en-US"/>
                            </w:rPr>
                            <w:t>0</w:t>
                          </w:r>
                        </w:p>
                      </w:txbxContent>
                    </v:textbox>
                  </v:rect>
                  <v:rect id="Rectangle 38" o:spid="_x0000_s1062" style="position:absolute;left:40;top:4671;width:5488;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AE62C0" w:rsidRDefault="00AE62C0" w:rsidP="00AE62C0">
                          <w:r w:rsidRPr="005744C1">
                            <w:rPr>
                              <w:color w:val="000000"/>
                              <w:sz w:val="18"/>
                              <w:szCs w:val="18"/>
                            </w:rPr>
                            <w:t xml:space="preserve">Погашение бюджетами субъектов кредитов от кредитных организаций </w:t>
                          </w:r>
                        </w:p>
                      </w:txbxContent>
                    </v:textbox>
                  </v:rect>
                  <v:rect id="Rectangle 39" o:spid="_x0000_s1063" style="position:absolute;left:40;top:4902;width:2527;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AE62C0" w:rsidRDefault="00AE62C0" w:rsidP="00AE62C0">
                          <w:proofErr w:type="gramStart"/>
                          <w:r>
                            <w:rPr>
                              <w:color w:val="000000"/>
                              <w:sz w:val="18"/>
                              <w:szCs w:val="18"/>
                              <w:lang w:val="en-US"/>
                            </w:rPr>
                            <w:t>в</w:t>
                          </w:r>
                          <w:proofErr w:type="gramEnd"/>
                          <w:r>
                            <w:rPr>
                              <w:color w:val="000000"/>
                              <w:sz w:val="18"/>
                              <w:szCs w:val="18"/>
                              <w:lang w:val="en-US"/>
                            </w:rPr>
                            <w:t xml:space="preserve"> </w:t>
                          </w:r>
                          <w:proofErr w:type="spellStart"/>
                          <w:r>
                            <w:rPr>
                              <w:color w:val="000000"/>
                              <w:sz w:val="18"/>
                              <w:szCs w:val="18"/>
                              <w:lang w:val="en-US"/>
                            </w:rPr>
                            <w:t>валюте</w:t>
                          </w:r>
                          <w:proofErr w:type="spellEnd"/>
                          <w:r>
                            <w:rPr>
                              <w:color w:val="000000"/>
                              <w:sz w:val="18"/>
                              <w:szCs w:val="18"/>
                              <w:lang w:val="en-US"/>
                            </w:rPr>
                            <w:t xml:space="preserve"> </w:t>
                          </w:r>
                          <w:proofErr w:type="spellStart"/>
                          <w:r>
                            <w:rPr>
                              <w:color w:val="000000"/>
                              <w:sz w:val="18"/>
                              <w:szCs w:val="18"/>
                              <w:lang w:val="en-US"/>
                            </w:rPr>
                            <w:t>Российской</w:t>
                          </w:r>
                          <w:proofErr w:type="spellEnd"/>
                          <w:r>
                            <w:rPr>
                              <w:color w:val="000000"/>
                              <w:sz w:val="18"/>
                              <w:szCs w:val="18"/>
                              <w:lang w:val="en-US"/>
                            </w:rPr>
                            <w:t xml:space="preserve"> </w:t>
                          </w:r>
                          <w:proofErr w:type="spellStart"/>
                          <w:r>
                            <w:rPr>
                              <w:color w:val="000000"/>
                              <w:sz w:val="18"/>
                              <w:szCs w:val="18"/>
                              <w:lang w:val="en-US"/>
                            </w:rPr>
                            <w:t>Федерации</w:t>
                          </w:r>
                          <w:proofErr w:type="spellEnd"/>
                        </w:p>
                      </w:txbxContent>
                    </v:textbox>
                  </v:rect>
                  <v:rect id="Rectangle 40" o:spid="_x0000_s1064" style="position:absolute;left:5702;top:4671;width:2110;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AE62C0" w:rsidRDefault="00AE62C0" w:rsidP="00AE62C0">
                          <w:r>
                            <w:rPr>
                              <w:color w:val="000000"/>
                              <w:sz w:val="18"/>
                              <w:szCs w:val="18"/>
                              <w:lang w:val="en-US"/>
                            </w:rPr>
                            <w:t>000 01 02 00 00 10 0000 810</w:t>
                          </w:r>
                        </w:p>
                      </w:txbxContent>
                    </v:textbox>
                  </v:rect>
                  <v:rect id="Rectangle 41" o:spid="_x0000_s1065" style="position:absolute;left:8754;top:4671;width:92;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AE62C0" w:rsidRDefault="00AE62C0" w:rsidP="00AE62C0">
                          <w:r>
                            <w:rPr>
                              <w:color w:val="000000"/>
                              <w:sz w:val="18"/>
                              <w:szCs w:val="18"/>
                              <w:lang w:val="en-US"/>
                            </w:rPr>
                            <w:t>0</w:t>
                          </w:r>
                        </w:p>
                      </w:txbxContent>
                    </v:textbox>
                  </v:rect>
                  <v:rect id="Rectangle 42" o:spid="_x0000_s1066" style="position:absolute;left:40;top:5133;width:4983;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AE62C0" w:rsidRDefault="00AE62C0" w:rsidP="00AE62C0">
                          <w:r w:rsidRPr="005744C1">
                            <w:rPr>
                              <w:b/>
                              <w:bCs/>
                              <w:color w:val="000000"/>
                              <w:sz w:val="18"/>
                              <w:szCs w:val="18"/>
                            </w:rPr>
                            <w:t xml:space="preserve">Бюджетные кредиты от других бюджетов бюджетной системы </w:t>
                          </w:r>
                        </w:p>
                      </w:txbxContent>
                    </v:textbox>
                  </v:rect>
                  <v:rect id="Rectangle 43" o:spid="_x0000_s1067" style="position:absolute;left:40;top:5364;width:1849;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AE62C0" w:rsidRDefault="00AE62C0" w:rsidP="00AE62C0">
                          <w:proofErr w:type="spellStart"/>
                          <w:r>
                            <w:rPr>
                              <w:b/>
                              <w:bCs/>
                              <w:color w:val="000000"/>
                              <w:sz w:val="18"/>
                              <w:szCs w:val="18"/>
                              <w:lang w:val="en-US"/>
                            </w:rPr>
                            <w:t>Российской</w:t>
                          </w:r>
                          <w:proofErr w:type="spellEnd"/>
                          <w:r>
                            <w:rPr>
                              <w:b/>
                              <w:bCs/>
                              <w:color w:val="000000"/>
                              <w:sz w:val="18"/>
                              <w:szCs w:val="18"/>
                              <w:lang w:val="en-US"/>
                            </w:rPr>
                            <w:t xml:space="preserve"> </w:t>
                          </w:r>
                          <w:proofErr w:type="spellStart"/>
                          <w:r>
                            <w:rPr>
                              <w:b/>
                              <w:bCs/>
                              <w:color w:val="000000"/>
                              <w:sz w:val="18"/>
                              <w:szCs w:val="18"/>
                              <w:lang w:val="en-US"/>
                            </w:rPr>
                            <w:t>Федерации</w:t>
                          </w:r>
                          <w:proofErr w:type="spellEnd"/>
                          <w:r>
                            <w:rPr>
                              <w:b/>
                              <w:bCs/>
                              <w:color w:val="000000"/>
                              <w:sz w:val="18"/>
                              <w:szCs w:val="18"/>
                              <w:lang w:val="en-US"/>
                            </w:rPr>
                            <w:t xml:space="preserve"> </w:t>
                          </w:r>
                        </w:p>
                      </w:txbxContent>
                    </v:textbox>
                  </v:rect>
                  <v:rect id="Rectangle 44" o:spid="_x0000_s1068" style="position:absolute;left:5702;top:5133;width:2110;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AE62C0" w:rsidRDefault="00AE62C0" w:rsidP="00AE62C0">
                          <w:r>
                            <w:rPr>
                              <w:b/>
                              <w:bCs/>
                              <w:color w:val="000000"/>
                              <w:sz w:val="18"/>
                              <w:szCs w:val="18"/>
                              <w:lang w:val="en-US"/>
                            </w:rPr>
                            <w:t>000 01 03 00 00 00 0000 000</w:t>
                          </w:r>
                        </w:p>
                      </w:txbxContent>
                    </v:textbox>
                  </v:rect>
                  <v:rect id="Rectangle 45" o:spid="_x0000_s1069" style="position:absolute;left:8634;top:5133;width:321;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AE62C0" w:rsidRDefault="00AE62C0" w:rsidP="00AE62C0">
                          <w:r>
                            <w:rPr>
                              <w:b/>
                              <w:bCs/>
                              <w:color w:val="000000"/>
                              <w:sz w:val="18"/>
                              <w:szCs w:val="18"/>
                              <w:lang w:val="en-US"/>
                            </w:rPr>
                            <w:t>67</w:t>
                          </w:r>
                          <w:proofErr w:type="gramStart"/>
                          <w:r>
                            <w:rPr>
                              <w:b/>
                              <w:bCs/>
                              <w:color w:val="000000"/>
                              <w:sz w:val="18"/>
                              <w:szCs w:val="18"/>
                              <w:lang w:val="en-US"/>
                            </w:rPr>
                            <w:t>,5</w:t>
                          </w:r>
                          <w:proofErr w:type="gramEnd"/>
                        </w:p>
                      </w:txbxContent>
                    </v:textbox>
                  </v:rect>
                  <v:rect id="Rectangle 46" o:spid="_x0000_s1070" style="position:absolute;left:40;top:5595;width:5069;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AE62C0" w:rsidRDefault="00AE62C0" w:rsidP="00AE62C0">
                          <w:r w:rsidRPr="005744C1">
                            <w:rPr>
                              <w:color w:val="000000"/>
                              <w:sz w:val="18"/>
                              <w:szCs w:val="18"/>
                            </w:rPr>
                            <w:t xml:space="preserve">Получение бюджетных кредитов от других бюджетов </w:t>
                          </w:r>
                          <w:proofErr w:type="gramStart"/>
                          <w:r w:rsidRPr="005744C1">
                            <w:rPr>
                              <w:color w:val="000000"/>
                              <w:sz w:val="18"/>
                              <w:szCs w:val="18"/>
                            </w:rPr>
                            <w:t>бюджетной</w:t>
                          </w:r>
                          <w:proofErr w:type="gramEnd"/>
                          <w:r w:rsidRPr="005744C1">
                            <w:rPr>
                              <w:color w:val="000000"/>
                              <w:sz w:val="18"/>
                              <w:szCs w:val="18"/>
                            </w:rPr>
                            <w:t xml:space="preserve"> </w:t>
                          </w:r>
                        </w:p>
                      </w:txbxContent>
                    </v:textbox>
                  </v:rect>
                  <v:rect id="Rectangle 47" o:spid="_x0000_s1071" style="position:absolute;left:40;top:5826;width:5064;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AE62C0" w:rsidRDefault="00AE62C0" w:rsidP="00AE62C0">
                          <w:r w:rsidRPr="005744C1">
                            <w:rPr>
                              <w:color w:val="000000"/>
                              <w:sz w:val="18"/>
                              <w:szCs w:val="18"/>
                            </w:rPr>
                            <w:t>системы Российской Федерации в валюте Российской Федерации</w:t>
                          </w:r>
                        </w:p>
                      </w:txbxContent>
                    </v:textbox>
                  </v:rect>
                  <v:rect id="Rectangle 48" o:spid="_x0000_s1072" style="position:absolute;left:5702;top:5595;width:2110;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AE62C0" w:rsidRDefault="00AE62C0" w:rsidP="00AE62C0">
                          <w:r>
                            <w:rPr>
                              <w:color w:val="000000"/>
                              <w:sz w:val="18"/>
                              <w:szCs w:val="18"/>
                              <w:lang w:val="en-US"/>
                            </w:rPr>
                            <w:t>000 01 03 00 00 00 0000 700</w:t>
                          </w:r>
                        </w:p>
                      </w:txbxContent>
                    </v:textbox>
                  </v:rect>
                  <v:rect id="Rectangle 49" o:spid="_x0000_s1073" style="position:absolute;left:8634;top:5595;width:319;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AE62C0" w:rsidRDefault="00AE62C0" w:rsidP="00AE62C0">
                          <w:r>
                            <w:rPr>
                              <w:color w:val="000000"/>
                              <w:sz w:val="18"/>
                              <w:szCs w:val="18"/>
                              <w:lang w:val="en-US"/>
                            </w:rPr>
                            <w:t>67</w:t>
                          </w:r>
                          <w:proofErr w:type="gramStart"/>
                          <w:r>
                            <w:rPr>
                              <w:color w:val="000000"/>
                              <w:sz w:val="18"/>
                              <w:szCs w:val="18"/>
                              <w:lang w:val="en-US"/>
                            </w:rPr>
                            <w:t>,5</w:t>
                          </w:r>
                          <w:proofErr w:type="gramEnd"/>
                        </w:p>
                      </w:txbxContent>
                    </v:textbox>
                  </v:rect>
                  <v:rect id="Rectangle 50" o:spid="_x0000_s1074" style="position:absolute;left:40;top:6057;width:4816;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AE62C0" w:rsidRDefault="00AE62C0" w:rsidP="00AE62C0">
                          <w:r w:rsidRPr="005744C1">
                            <w:rPr>
                              <w:color w:val="000000"/>
                              <w:sz w:val="18"/>
                              <w:szCs w:val="18"/>
                            </w:rPr>
                            <w:t xml:space="preserve">Получение кредитов от других бюджетов бюджетной системы </w:t>
                          </w:r>
                        </w:p>
                      </w:txbxContent>
                    </v:textbox>
                  </v:rect>
                  <v:rect id="Rectangle 51" o:spid="_x0000_s1075" style="position:absolute;left:40;top:6288;width:5422;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AE62C0" w:rsidRDefault="00AE62C0" w:rsidP="00AE62C0">
                          <w:r w:rsidRPr="005744C1">
                            <w:rPr>
                              <w:color w:val="000000"/>
                              <w:sz w:val="18"/>
                              <w:szCs w:val="18"/>
                            </w:rPr>
                            <w:t xml:space="preserve">Российской Федерации бюджетами субъектов Российской Федерации </w:t>
                          </w:r>
                        </w:p>
                      </w:txbxContent>
                    </v:textbox>
                  </v:rect>
                  <v:rect id="Rectangle 52" o:spid="_x0000_s1076" style="position:absolute;left:40;top:6519;width:2527;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AE62C0" w:rsidRDefault="00AE62C0" w:rsidP="00AE62C0">
                          <w:proofErr w:type="gramStart"/>
                          <w:r>
                            <w:rPr>
                              <w:color w:val="000000"/>
                              <w:sz w:val="18"/>
                              <w:szCs w:val="18"/>
                              <w:lang w:val="en-US"/>
                            </w:rPr>
                            <w:t>в</w:t>
                          </w:r>
                          <w:proofErr w:type="gramEnd"/>
                          <w:r>
                            <w:rPr>
                              <w:color w:val="000000"/>
                              <w:sz w:val="18"/>
                              <w:szCs w:val="18"/>
                              <w:lang w:val="en-US"/>
                            </w:rPr>
                            <w:t xml:space="preserve"> </w:t>
                          </w:r>
                          <w:proofErr w:type="spellStart"/>
                          <w:r>
                            <w:rPr>
                              <w:color w:val="000000"/>
                              <w:sz w:val="18"/>
                              <w:szCs w:val="18"/>
                              <w:lang w:val="en-US"/>
                            </w:rPr>
                            <w:t>валюте</w:t>
                          </w:r>
                          <w:proofErr w:type="spellEnd"/>
                          <w:r>
                            <w:rPr>
                              <w:color w:val="000000"/>
                              <w:sz w:val="18"/>
                              <w:szCs w:val="18"/>
                              <w:lang w:val="en-US"/>
                            </w:rPr>
                            <w:t xml:space="preserve"> </w:t>
                          </w:r>
                          <w:proofErr w:type="spellStart"/>
                          <w:r>
                            <w:rPr>
                              <w:color w:val="000000"/>
                              <w:sz w:val="18"/>
                              <w:szCs w:val="18"/>
                              <w:lang w:val="en-US"/>
                            </w:rPr>
                            <w:t>Российской</w:t>
                          </w:r>
                          <w:proofErr w:type="spellEnd"/>
                          <w:r>
                            <w:rPr>
                              <w:color w:val="000000"/>
                              <w:sz w:val="18"/>
                              <w:szCs w:val="18"/>
                              <w:lang w:val="en-US"/>
                            </w:rPr>
                            <w:t xml:space="preserve"> </w:t>
                          </w:r>
                          <w:proofErr w:type="spellStart"/>
                          <w:r>
                            <w:rPr>
                              <w:color w:val="000000"/>
                              <w:sz w:val="18"/>
                              <w:szCs w:val="18"/>
                              <w:lang w:val="en-US"/>
                            </w:rPr>
                            <w:t>Федерации</w:t>
                          </w:r>
                          <w:proofErr w:type="spellEnd"/>
                        </w:p>
                      </w:txbxContent>
                    </v:textbox>
                  </v:rect>
                  <v:rect id="Rectangle 53" o:spid="_x0000_s1077" style="position:absolute;left:5702;top:6057;width:2110;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AE62C0" w:rsidRDefault="00AE62C0" w:rsidP="00AE62C0">
                          <w:r>
                            <w:rPr>
                              <w:color w:val="000000"/>
                              <w:sz w:val="18"/>
                              <w:szCs w:val="18"/>
                              <w:lang w:val="en-US"/>
                            </w:rPr>
                            <w:t>000 01 03 00 00 10 0000 710</w:t>
                          </w:r>
                        </w:p>
                      </w:txbxContent>
                    </v:textbox>
                  </v:rect>
                  <v:rect id="Rectangle 54" o:spid="_x0000_s1078" style="position:absolute;left:8634;top:6057;width:319;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AE62C0" w:rsidRDefault="00AE62C0" w:rsidP="00AE62C0">
                          <w:r>
                            <w:rPr>
                              <w:color w:val="000000"/>
                              <w:sz w:val="18"/>
                              <w:szCs w:val="18"/>
                              <w:lang w:val="en-US"/>
                            </w:rPr>
                            <w:t>67</w:t>
                          </w:r>
                          <w:proofErr w:type="gramStart"/>
                          <w:r>
                            <w:rPr>
                              <w:color w:val="000000"/>
                              <w:sz w:val="18"/>
                              <w:szCs w:val="18"/>
                              <w:lang w:val="en-US"/>
                            </w:rPr>
                            <w:t>,5</w:t>
                          </w:r>
                          <w:proofErr w:type="gramEnd"/>
                        </w:p>
                      </w:txbxContent>
                    </v:textbox>
                  </v:rect>
                  <v:rect id="Rectangle 55" o:spid="_x0000_s1079" style="position:absolute;left:40;top:6750;width:5164;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AE62C0" w:rsidRDefault="00AE62C0" w:rsidP="00AE62C0">
                          <w:r w:rsidRPr="005744C1">
                            <w:rPr>
                              <w:color w:val="000000"/>
                              <w:sz w:val="18"/>
                              <w:szCs w:val="18"/>
                            </w:rPr>
                            <w:t xml:space="preserve">Погашение бюджетных кредитов, полученных от других бюджетов </w:t>
                          </w:r>
                        </w:p>
                      </w:txbxContent>
                    </v:textbox>
                  </v:rect>
                  <v:rect id="Rectangle 56" o:spid="_x0000_s1080" style="position:absolute;left:40;top:6981;width:5084;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AE62C0" w:rsidRDefault="00AE62C0" w:rsidP="00AE62C0">
                          <w:r w:rsidRPr="005744C1">
                            <w:rPr>
                              <w:color w:val="000000"/>
                              <w:sz w:val="18"/>
                              <w:szCs w:val="18"/>
                            </w:rPr>
                            <w:t xml:space="preserve">бюджетной системы Российской Федерации в валюте Российской </w:t>
                          </w:r>
                        </w:p>
                      </w:txbxContent>
                    </v:textbox>
                  </v:rect>
                  <v:rect id="Rectangle 57" o:spid="_x0000_s1081" style="position:absolute;left:40;top:7212;width:878;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AE62C0" w:rsidRDefault="00AE62C0" w:rsidP="00AE62C0">
                          <w:proofErr w:type="spellStart"/>
                          <w:r>
                            <w:rPr>
                              <w:color w:val="000000"/>
                              <w:sz w:val="18"/>
                              <w:szCs w:val="18"/>
                              <w:lang w:val="en-US"/>
                            </w:rPr>
                            <w:t>Федерации</w:t>
                          </w:r>
                          <w:proofErr w:type="spellEnd"/>
                        </w:p>
                      </w:txbxContent>
                    </v:textbox>
                  </v:rect>
                  <v:rect id="Rectangle 58" o:spid="_x0000_s1082" style="position:absolute;left:5702;top:6750;width:2110;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AE62C0" w:rsidRDefault="00AE62C0" w:rsidP="00AE62C0">
                          <w:r>
                            <w:rPr>
                              <w:color w:val="000000"/>
                              <w:sz w:val="18"/>
                              <w:szCs w:val="18"/>
                              <w:lang w:val="en-US"/>
                            </w:rPr>
                            <w:t>000 01 03 00 00 00 0000 800</w:t>
                          </w:r>
                        </w:p>
                      </w:txbxContent>
                    </v:textbox>
                  </v:rect>
                  <v:rect id="Rectangle 59" o:spid="_x0000_s1083" style="position:absolute;left:8674;top:6750;width:228;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AE62C0" w:rsidRDefault="00AE62C0" w:rsidP="00AE62C0">
                          <w:r>
                            <w:rPr>
                              <w:color w:val="000000"/>
                              <w:sz w:val="18"/>
                              <w:szCs w:val="18"/>
                              <w:lang w:val="en-US"/>
                            </w:rPr>
                            <w:t>0</w:t>
                          </w:r>
                          <w:proofErr w:type="gramStart"/>
                          <w:r>
                            <w:rPr>
                              <w:color w:val="000000"/>
                              <w:sz w:val="18"/>
                              <w:szCs w:val="18"/>
                              <w:lang w:val="en-US"/>
                            </w:rPr>
                            <w:t>,0</w:t>
                          </w:r>
                          <w:proofErr w:type="gramEnd"/>
                        </w:p>
                      </w:txbxContent>
                    </v:textbox>
                  </v:rect>
                  <v:rect id="Rectangle 60" o:spid="_x0000_s1084" style="position:absolute;left:40;top:7443;width:5438;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AE62C0" w:rsidRDefault="00AE62C0" w:rsidP="00AE62C0">
                          <w:r w:rsidRPr="005744C1">
                            <w:rPr>
                              <w:color w:val="000000"/>
                              <w:sz w:val="18"/>
                              <w:szCs w:val="18"/>
                            </w:rPr>
                            <w:t xml:space="preserve">Погашение бюджетами субъектов Российской Федерации кредитов </w:t>
                          </w:r>
                          <w:proofErr w:type="gramStart"/>
                          <w:r w:rsidRPr="005744C1">
                            <w:rPr>
                              <w:color w:val="000000"/>
                              <w:sz w:val="18"/>
                              <w:szCs w:val="18"/>
                            </w:rPr>
                            <w:t>от</w:t>
                          </w:r>
                          <w:proofErr w:type="gramEnd"/>
                          <w:r w:rsidRPr="005744C1">
                            <w:rPr>
                              <w:color w:val="000000"/>
                              <w:sz w:val="18"/>
                              <w:szCs w:val="18"/>
                            </w:rPr>
                            <w:t xml:space="preserve"> </w:t>
                          </w:r>
                        </w:p>
                      </w:txbxContent>
                    </v:textbox>
                  </v:rect>
                  <v:rect id="Rectangle 61" o:spid="_x0000_s1085" style="position:absolute;left:40;top:7674;width:4948;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AE62C0" w:rsidRDefault="00AE62C0" w:rsidP="00AE62C0">
                          <w:r w:rsidRPr="005744C1">
                            <w:rPr>
                              <w:color w:val="000000"/>
                              <w:sz w:val="18"/>
                              <w:szCs w:val="18"/>
                            </w:rPr>
                            <w:t xml:space="preserve">других бюджетов бюджетной системы Российской Федерации </w:t>
                          </w:r>
                          <w:proofErr w:type="gramStart"/>
                          <w:r w:rsidRPr="005744C1">
                            <w:rPr>
                              <w:color w:val="000000"/>
                              <w:sz w:val="18"/>
                              <w:szCs w:val="18"/>
                            </w:rPr>
                            <w:t>в</w:t>
                          </w:r>
                          <w:proofErr w:type="gramEnd"/>
                          <w:r w:rsidRPr="005744C1">
                            <w:rPr>
                              <w:color w:val="000000"/>
                              <w:sz w:val="18"/>
                              <w:szCs w:val="18"/>
                            </w:rPr>
                            <w:t xml:space="preserve"> </w:t>
                          </w:r>
                        </w:p>
                      </w:txbxContent>
                    </v:textbox>
                  </v:rect>
                  <v:rect id="Rectangle 62" o:spid="_x0000_s1086" style="position:absolute;left:40;top:7905;width:2400;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AE62C0" w:rsidRDefault="00AE62C0" w:rsidP="00AE62C0">
                          <w:proofErr w:type="spellStart"/>
                          <w:proofErr w:type="gramStart"/>
                          <w:r>
                            <w:rPr>
                              <w:color w:val="000000"/>
                              <w:sz w:val="18"/>
                              <w:szCs w:val="18"/>
                              <w:lang w:val="en-US"/>
                            </w:rPr>
                            <w:t>валюте</w:t>
                          </w:r>
                          <w:proofErr w:type="spellEnd"/>
                          <w:proofErr w:type="gramEnd"/>
                          <w:r>
                            <w:rPr>
                              <w:color w:val="000000"/>
                              <w:sz w:val="18"/>
                              <w:szCs w:val="18"/>
                              <w:lang w:val="en-US"/>
                            </w:rPr>
                            <w:t xml:space="preserve"> </w:t>
                          </w:r>
                          <w:proofErr w:type="spellStart"/>
                          <w:r>
                            <w:rPr>
                              <w:color w:val="000000"/>
                              <w:sz w:val="18"/>
                              <w:szCs w:val="18"/>
                              <w:lang w:val="en-US"/>
                            </w:rPr>
                            <w:t>Российской</w:t>
                          </w:r>
                          <w:proofErr w:type="spellEnd"/>
                          <w:r>
                            <w:rPr>
                              <w:color w:val="000000"/>
                              <w:sz w:val="18"/>
                              <w:szCs w:val="18"/>
                              <w:lang w:val="en-US"/>
                            </w:rPr>
                            <w:t xml:space="preserve"> </w:t>
                          </w:r>
                          <w:proofErr w:type="spellStart"/>
                          <w:r>
                            <w:rPr>
                              <w:color w:val="000000"/>
                              <w:sz w:val="18"/>
                              <w:szCs w:val="18"/>
                              <w:lang w:val="en-US"/>
                            </w:rPr>
                            <w:t>Федерации</w:t>
                          </w:r>
                          <w:proofErr w:type="spellEnd"/>
                        </w:p>
                      </w:txbxContent>
                    </v:textbox>
                  </v:rect>
                  <v:rect id="Rectangle 63" o:spid="_x0000_s1087" style="position:absolute;left:5702;top:7443;width:2110;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AE62C0" w:rsidRDefault="00AE62C0" w:rsidP="00AE62C0">
                          <w:r>
                            <w:rPr>
                              <w:color w:val="000000"/>
                              <w:sz w:val="18"/>
                              <w:szCs w:val="18"/>
                              <w:lang w:val="en-US"/>
                            </w:rPr>
                            <w:t>000 01 03 00 00 10 0000 810</w:t>
                          </w:r>
                        </w:p>
                      </w:txbxContent>
                    </v:textbox>
                  </v:rect>
                  <v:rect id="Rectangle 64" o:spid="_x0000_s1088" style="position:absolute;left:8674;top:7443;width:228;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AE62C0" w:rsidRDefault="00AE62C0" w:rsidP="00AE62C0">
                          <w:r>
                            <w:rPr>
                              <w:color w:val="000000"/>
                              <w:sz w:val="18"/>
                              <w:szCs w:val="18"/>
                              <w:lang w:val="en-US"/>
                            </w:rPr>
                            <w:t>0</w:t>
                          </w:r>
                          <w:proofErr w:type="gramStart"/>
                          <w:r>
                            <w:rPr>
                              <w:color w:val="000000"/>
                              <w:sz w:val="18"/>
                              <w:szCs w:val="18"/>
                              <w:lang w:val="en-US"/>
                            </w:rPr>
                            <w:t>,0</w:t>
                          </w:r>
                          <w:proofErr w:type="gramEnd"/>
                        </w:p>
                      </w:txbxContent>
                    </v:textbox>
                  </v:rect>
                  <v:rect id="Rectangle 65" o:spid="_x0000_s1089" style="position:absolute;left:40;top:8136;width:5207;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AE62C0" w:rsidRDefault="00AE62C0" w:rsidP="00AE62C0">
                          <w:r w:rsidRPr="005744C1">
                            <w:rPr>
                              <w:b/>
                              <w:bCs/>
                              <w:color w:val="000000"/>
                              <w:sz w:val="18"/>
                              <w:szCs w:val="18"/>
                            </w:rPr>
                            <w:t>Изменение остатков средств на счетах по учету средств бюджетов</w:t>
                          </w:r>
                        </w:p>
                      </w:txbxContent>
                    </v:textbox>
                  </v:rect>
                  <v:rect id="Rectangle 66" o:spid="_x0000_s1090" style="position:absolute;left:5702;top:8136;width:2110;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AE62C0" w:rsidRDefault="00AE62C0" w:rsidP="00AE62C0">
                          <w:r>
                            <w:rPr>
                              <w:b/>
                              <w:bCs/>
                              <w:color w:val="000000"/>
                              <w:sz w:val="18"/>
                              <w:szCs w:val="18"/>
                              <w:lang w:val="en-US"/>
                            </w:rPr>
                            <w:t>000 01 05 00 00 00 0000 000</w:t>
                          </w:r>
                        </w:p>
                      </w:txbxContent>
                    </v:textbox>
                  </v:rect>
                  <v:rect id="Rectangle 67" o:spid="_x0000_s1091" style="position:absolute;left:8674;top:8136;width:229;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AE62C0" w:rsidRDefault="00AE62C0" w:rsidP="00AE62C0">
                          <w:r>
                            <w:rPr>
                              <w:b/>
                              <w:bCs/>
                              <w:color w:val="000000"/>
                              <w:sz w:val="18"/>
                              <w:szCs w:val="18"/>
                              <w:lang w:val="en-US"/>
                            </w:rPr>
                            <w:t>0</w:t>
                          </w:r>
                          <w:proofErr w:type="gramStart"/>
                          <w:r>
                            <w:rPr>
                              <w:b/>
                              <w:bCs/>
                              <w:color w:val="000000"/>
                              <w:sz w:val="18"/>
                              <w:szCs w:val="18"/>
                              <w:lang w:val="en-US"/>
                            </w:rPr>
                            <w:t>,0</w:t>
                          </w:r>
                          <w:proofErr w:type="gramEnd"/>
                        </w:p>
                      </w:txbxContent>
                    </v:textbox>
                  </v:rect>
                  <v:rect id="Rectangle 68" o:spid="_x0000_s1092" style="position:absolute;left:40;top:8598;width:3084;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AE62C0" w:rsidRDefault="00AE62C0" w:rsidP="00AE62C0">
                          <w:proofErr w:type="spellStart"/>
                          <w:r>
                            <w:rPr>
                              <w:color w:val="000000"/>
                              <w:sz w:val="18"/>
                              <w:szCs w:val="18"/>
                              <w:lang w:val="en-US"/>
                            </w:rPr>
                            <w:t>Увеличение</w:t>
                          </w:r>
                          <w:proofErr w:type="spellEnd"/>
                          <w:r>
                            <w:rPr>
                              <w:color w:val="000000"/>
                              <w:sz w:val="18"/>
                              <w:szCs w:val="18"/>
                              <w:lang w:val="en-US"/>
                            </w:rPr>
                            <w:t xml:space="preserve"> </w:t>
                          </w:r>
                          <w:proofErr w:type="spellStart"/>
                          <w:r>
                            <w:rPr>
                              <w:color w:val="000000"/>
                              <w:sz w:val="18"/>
                              <w:szCs w:val="18"/>
                              <w:lang w:val="en-US"/>
                            </w:rPr>
                            <w:t>остатков</w:t>
                          </w:r>
                          <w:proofErr w:type="spellEnd"/>
                          <w:r>
                            <w:rPr>
                              <w:color w:val="000000"/>
                              <w:sz w:val="18"/>
                              <w:szCs w:val="18"/>
                              <w:lang w:val="en-US"/>
                            </w:rPr>
                            <w:t xml:space="preserve"> </w:t>
                          </w:r>
                          <w:proofErr w:type="spellStart"/>
                          <w:r>
                            <w:rPr>
                              <w:color w:val="000000"/>
                              <w:sz w:val="18"/>
                              <w:szCs w:val="18"/>
                              <w:lang w:val="en-US"/>
                            </w:rPr>
                            <w:t>средств</w:t>
                          </w:r>
                          <w:proofErr w:type="spellEnd"/>
                          <w:r>
                            <w:rPr>
                              <w:color w:val="000000"/>
                              <w:sz w:val="18"/>
                              <w:szCs w:val="18"/>
                              <w:lang w:val="en-US"/>
                            </w:rPr>
                            <w:t xml:space="preserve"> </w:t>
                          </w:r>
                          <w:proofErr w:type="spellStart"/>
                          <w:r>
                            <w:rPr>
                              <w:color w:val="000000"/>
                              <w:sz w:val="18"/>
                              <w:szCs w:val="18"/>
                              <w:lang w:val="en-US"/>
                            </w:rPr>
                            <w:t>бюджетов</w:t>
                          </w:r>
                          <w:proofErr w:type="spellEnd"/>
                        </w:p>
                      </w:txbxContent>
                    </v:textbox>
                  </v:rect>
                  <v:rect id="Rectangle 69" o:spid="_x0000_s1093" style="position:absolute;left:5702;top:8598;width:2110;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AE62C0" w:rsidRDefault="00AE62C0" w:rsidP="00AE62C0">
                          <w:r>
                            <w:rPr>
                              <w:color w:val="000000"/>
                              <w:sz w:val="18"/>
                              <w:szCs w:val="18"/>
                              <w:lang w:val="en-US"/>
                            </w:rPr>
                            <w:t>000 01 05 00 00 00 0000 500</w:t>
                          </w:r>
                        </w:p>
                      </w:txbxContent>
                    </v:textbox>
                  </v:rect>
                  <v:rect id="Rectangle 70" o:spid="_x0000_s1094" style="position:absolute;left:8483;top:8598;width:597;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AE62C0" w:rsidRDefault="00AE62C0" w:rsidP="00AE62C0">
                          <w:r>
                            <w:rPr>
                              <w:color w:val="000000"/>
                              <w:sz w:val="18"/>
                              <w:szCs w:val="18"/>
                              <w:lang w:val="en-US"/>
                            </w:rPr>
                            <w:t>-8 956</w:t>
                          </w:r>
                          <w:proofErr w:type="gramStart"/>
                          <w:r>
                            <w:rPr>
                              <w:color w:val="000000"/>
                              <w:sz w:val="18"/>
                              <w:szCs w:val="18"/>
                              <w:lang w:val="en-US"/>
                            </w:rPr>
                            <w:t>,0</w:t>
                          </w:r>
                          <w:proofErr w:type="gramEnd"/>
                        </w:p>
                      </w:txbxContent>
                    </v:textbox>
                  </v:rect>
                  <v:rect id="Rectangle 71" o:spid="_x0000_s1095" style="position:absolute;left:40;top:8829;width:3708;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AE62C0" w:rsidRDefault="00AE62C0" w:rsidP="00AE62C0">
                          <w:proofErr w:type="spellStart"/>
                          <w:r>
                            <w:rPr>
                              <w:color w:val="000000"/>
                              <w:sz w:val="18"/>
                              <w:szCs w:val="18"/>
                              <w:lang w:val="en-US"/>
                            </w:rPr>
                            <w:t>Увеличение</w:t>
                          </w:r>
                          <w:proofErr w:type="spellEnd"/>
                          <w:r>
                            <w:rPr>
                              <w:color w:val="000000"/>
                              <w:sz w:val="18"/>
                              <w:szCs w:val="18"/>
                              <w:lang w:val="en-US"/>
                            </w:rPr>
                            <w:t xml:space="preserve"> </w:t>
                          </w:r>
                          <w:proofErr w:type="spellStart"/>
                          <w:r>
                            <w:rPr>
                              <w:color w:val="000000"/>
                              <w:sz w:val="18"/>
                              <w:szCs w:val="18"/>
                              <w:lang w:val="en-US"/>
                            </w:rPr>
                            <w:t>прочих</w:t>
                          </w:r>
                          <w:proofErr w:type="spellEnd"/>
                          <w:r>
                            <w:rPr>
                              <w:color w:val="000000"/>
                              <w:sz w:val="18"/>
                              <w:szCs w:val="18"/>
                              <w:lang w:val="en-US"/>
                            </w:rPr>
                            <w:t xml:space="preserve"> </w:t>
                          </w:r>
                          <w:proofErr w:type="spellStart"/>
                          <w:proofErr w:type="gramStart"/>
                          <w:r>
                            <w:rPr>
                              <w:color w:val="000000"/>
                              <w:sz w:val="18"/>
                              <w:szCs w:val="18"/>
                              <w:lang w:val="en-US"/>
                            </w:rPr>
                            <w:t>остатков</w:t>
                          </w:r>
                          <w:proofErr w:type="spellEnd"/>
                          <w:r>
                            <w:rPr>
                              <w:color w:val="000000"/>
                              <w:sz w:val="18"/>
                              <w:szCs w:val="18"/>
                              <w:lang w:val="en-US"/>
                            </w:rPr>
                            <w:t xml:space="preserve">  </w:t>
                          </w:r>
                          <w:proofErr w:type="spellStart"/>
                          <w:r>
                            <w:rPr>
                              <w:color w:val="000000"/>
                              <w:sz w:val="18"/>
                              <w:szCs w:val="18"/>
                              <w:lang w:val="en-US"/>
                            </w:rPr>
                            <w:t>средств</w:t>
                          </w:r>
                          <w:proofErr w:type="spellEnd"/>
                          <w:proofErr w:type="gramEnd"/>
                          <w:r>
                            <w:rPr>
                              <w:color w:val="000000"/>
                              <w:sz w:val="18"/>
                              <w:szCs w:val="18"/>
                              <w:lang w:val="en-US"/>
                            </w:rPr>
                            <w:t xml:space="preserve"> </w:t>
                          </w:r>
                          <w:proofErr w:type="spellStart"/>
                          <w:r>
                            <w:rPr>
                              <w:color w:val="000000"/>
                              <w:sz w:val="18"/>
                              <w:szCs w:val="18"/>
                              <w:lang w:val="en-US"/>
                            </w:rPr>
                            <w:t>бюджетов</w:t>
                          </w:r>
                          <w:proofErr w:type="spellEnd"/>
                        </w:p>
                      </w:txbxContent>
                    </v:textbox>
                  </v:rect>
                  <v:rect id="Rectangle 72" o:spid="_x0000_s1096" style="position:absolute;left:5702;top:8829;width:2110;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AE62C0" w:rsidRDefault="00AE62C0" w:rsidP="00AE62C0">
                          <w:r>
                            <w:rPr>
                              <w:color w:val="000000"/>
                              <w:sz w:val="18"/>
                              <w:szCs w:val="18"/>
                              <w:lang w:val="en-US"/>
                            </w:rPr>
                            <w:t>000 01 05 02 00 00 0000 500</w:t>
                          </w:r>
                        </w:p>
                      </w:txbxContent>
                    </v:textbox>
                  </v:rect>
                  <v:rect id="Rectangle 73" o:spid="_x0000_s1097" style="position:absolute;left:40;top:9060;width:3158;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AE62C0" w:rsidRDefault="00AE62C0" w:rsidP="00AE62C0">
                          <w:proofErr w:type="spellStart"/>
                          <w:r>
                            <w:rPr>
                              <w:color w:val="000000"/>
                              <w:sz w:val="18"/>
                              <w:szCs w:val="18"/>
                              <w:lang w:val="en-US"/>
                            </w:rPr>
                            <w:t>Уменьшение</w:t>
                          </w:r>
                          <w:proofErr w:type="spellEnd"/>
                          <w:r>
                            <w:rPr>
                              <w:color w:val="000000"/>
                              <w:sz w:val="18"/>
                              <w:szCs w:val="18"/>
                              <w:lang w:val="en-US"/>
                            </w:rPr>
                            <w:t xml:space="preserve"> </w:t>
                          </w:r>
                          <w:proofErr w:type="spellStart"/>
                          <w:r>
                            <w:rPr>
                              <w:color w:val="000000"/>
                              <w:sz w:val="18"/>
                              <w:szCs w:val="18"/>
                              <w:lang w:val="en-US"/>
                            </w:rPr>
                            <w:t>остатков</w:t>
                          </w:r>
                          <w:proofErr w:type="spellEnd"/>
                          <w:r>
                            <w:rPr>
                              <w:color w:val="000000"/>
                              <w:sz w:val="18"/>
                              <w:szCs w:val="18"/>
                              <w:lang w:val="en-US"/>
                            </w:rPr>
                            <w:t xml:space="preserve"> </w:t>
                          </w:r>
                          <w:proofErr w:type="spellStart"/>
                          <w:r>
                            <w:rPr>
                              <w:color w:val="000000"/>
                              <w:sz w:val="18"/>
                              <w:szCs w:val="18"/>
                              <w:lang w:val="en-US"/>
                            </w:rPr>
                            <w:t>средств</w:t>
                          </w:r>
                          <w:proofErr w:type="spellEnd"/>
                          <w:r>
                            <w:rPr>
                              <w:color w:val="000000"/>
                              <w:sz w:val="18"/>
                              <w:szCs w:val="18"/>
                              <w:lang w:val="en-US"/>
                            </w:rPr>
                            <w:t xml:space="preserve"> </w:t>
                          </w:r>
                          <w:proofErr w:type="spellStart"/>
                          <w:r>
                            <w:rPr>
                              <w:color w:val="000000"/>
                              <w:sz w:val="18"/>
                              <w:szCs w:val="18"/>
                              <w:lang w:val="en-US"/>
                            </w:rPr>
                            <w:t>бюджетов</w:t>
                          </w:r>
                          <w:proofErr w:type="spellEnd"/>
                        </w:p>
                      </w:txbxContent>
                    </v:textbox>
                  </v:rect>
                  <v:rect id="Rectangle 74" o:spid="_x0000_s1098" style="position:absolute;left:5702;top:9060;width:2110;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AE62C0" w:rsidRDefault="00AE62C0" w:rsidP="00AE62C0">
                          <w:r>
                            <w:rPr>
                              <w:color w:val="000000"/>
                              <w:sz w:val="18"/>
                              <w:szCs w:val="18"/>
                              <w:lang w:val="en-US"/>
                            </w:rPr>
                            <w:t>000 01 05 00 00 00 0000 600</w:t>
                          </w:r>
                        </w:p>
                      </w:txbxContent>
                    </v:textbox>
                  </v:rect>
                  <v:rect id="Rectangle 75" o:spid="_x0000_s1099" style="position:absolute;left:8524;top:9060;width:542;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AE62C0" w:rsidRDefault="00AE62C0" w:rsidP="00AE62C0">
                          <w:r>
                            <w:rPr>
                              <w:color w:val="000000"/>
                              <w:sz w:val="18"/>
                              <w:szCs w:val="18"/>
                              <w:lang w:val="en-US"/>
                            </w:rPr>
                            <w:t>8 956</w:t>
                          </w:r>
                          <w:proofErr w:type="gramStart"/>
                          <w:r>
                            <w:rPr>
                              <w:color w:val="000000"/>
                              <w:sz w:val="18"/>
                              <w:szCs w:val="18"/>
                              <w:lang w:val="en-US"/>
                            </w:rPr>
                            <w:t>,0</w:t>
                          </w:r>
                          <w:proofErr w:type="gramEnd"/>
                        </w:p>
                      </w:txbxContent>
                    </v:textbox>
                  </v:rect>
                  <v:rect id="Rectangle 76" o:spid="_x0000_s1100" style="position:absolute;left:40;top:9291;width:3742;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AE62C0" w:rsidRDefault="00AE62C0" w:rsidP="00AE62C0">
                          <w:proofErr w:type="spellStart"/>
                          <w:r>
                            <w:rPr>
                              <w:color w:val="000000"/>
                              <w:sz w:val="18"/>
                              <w:szCs w:val="18"/>
                              <w:lang w:val="en-US"/>
                            </w:rPr>
                            <w:t>Уменьшение</w:t>
                          </w:r>
                          <w:proofErr w:type="spellEnd"/>
                          <w:r>
                            <w:rPr>
                              <w:color w:val="000000"/>
                              <w:sz w:val="18"/>
                              <w:szCs w:val="18"/>
                              <w:lang w:val="en-US"/>
                            </w:rPr>
                            <w:t xml:space="preserve"> </w:t>
                          </w:r>
                          <w:proofErr w:type="spellStart"/>
                          <w:r>
                            <w:rPr>
                              <w:color w:val="000000"/>
                              <w:sz w:val="18"/>
                              <w:szCs w:val="18"/>
                              <w:lang w:val="en-US"/>
                            </w:rPr>
                            <w:t>прочих</w:t>
                          </w:r>
                          <w:proofErr w:type="spellEnd"/>
                          <w:r>
                            <w:rPr>
                              <w:color w:val="000000"/>
                              <w:sz w:val="18"/>
                              <w:szCs w:val="18"/>
                              <w:lang w:val="en-US"/>
                            </w:rPr>
                            <w:t xml:space="preserve"> </w:t>
                          </w:r>
                          <w:proofErr w:type="spellStart"/>
                          <w:r>
                            <w:rPr>
                              <w:color w:val="000000"/>
                              <w:sz w:val="18"/>
                              <w:szCs w:val="18"/>
                              <w:lang w:val="en-US"/>
                            </w:rPr>
                            <w:t>остатков</w:t>
                          </w:r>
                          <w:proofErr w:type="spellEnd"/>
                          <w:r>
                            <w:rPr>
                              <w:color w:val="000000"/>
                              <w:sz w:val="18"/>
                              <w:szCs w:val="18"/>
                              <w:lang w:val="en-US"/>
                            </w:rPr>
                            <w:t xml:space="preserve"> </w:t>
                          </w:r>
                          <w:proofErr w:type="spellStart"/>
                          <w:r>
                            <w:rPr>
                              <w:color w:val="000000"/>
                              <w:sz w:val="18"/>
                              <w:szCs w:val="18"/>
                              <w:lang w:val="en-US"/>
                            </w:rPr>
                            <w:t>средств</w:t>
                          </w:r>
                          <w:proofErr w:type="spellEnd"/>
                          <w:r>
                            <w:rPr>
                              <w:color w:val="000000"/>
                              <w:sz w:val="18"/>
                              <w:szCs w:val="18"/>
                              <w:lang w:val="en-US"/>
                            </w:rPr>
                            <w:t xml:space="preserve"> </w:t>
                          </w:r>
                          <w:proofErr w:type="spellStart"/>
                          <w:r>
                            <w:rPr>
                              <w:color w:val="000000"/>
                              <w:sz w:val="18"/>
                              <w:szCs w:val="18"/>
                              <w:lang w:val="en-US"/>
                            </w:rPr>
                            <w:t>бюджетов</w:t>
                          </w:r>
                          <w:proofErr w:type="spellEnd"/>
                        </w:p>
                      </w:txbxContent>
                    </v:textbox>
                  </v:rect>
                  <v:rect id="Rectangle 77" o:spid="_x0000_s1101" style="position:absolute;left:5702;top:9291;width:2110;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AE62C0" w:rsidRDefault="00AE62C0" w:rsidP="00AE62C0">
                          <w:r>
                            <w:rPr>
                              <w:color w:val="000000"/>
                              <w:sz w:val="18"/>
                              <w:szCs w:val="18"/>
                              <w:lang w:val="en-US"/>
                            </w:rPr>
                            <w:t>000 01 05 02 00 00 0000 600</w:t>
                          </w:r>
                        </w:p>
                      </w:txbxContent>
                    </v:textbox>
                  </v:rect>
                  <v:rect id="Rectangle 78" o:spid="_x0000_s1102" style="position:absolute;left:40;top:9522;width:4609;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AE62C0" w:rsidRDefault="00AE62C0" w:rsidP="00AE62C0">
                          <w:proofErr w:type="spellStart"/>
                          <w:r>
                            <w:rPr>
                              <w:b/>
                              <w:bCs/>
                              <w:color w:val="000000"/>
                              <w:sz w:val="18"/>
                              <w:szCs w:val="18"/>
                              <w:lang w:val="en-US"/>
                            </w:rPr>
                            <w:t>Иные</w:t>
                          </w:r>
                          <w:proofErr w:type="spellEnd"/>
                          <w:r>
                            <w:rPr>
                              <w:b/>
                              <w:bCs/>
                              <w:color w:val="000000"/>
                              <w:sz w:val="18"/>
                              <w:szCs w:val="18"/>
                              <w:lang w:val="en-US"/>
                            </w:rPr>
                            <w:t xml:space="preserve"> </w:t>
                          </w:r>
                          <w:proofErr w:type="spellStart"/>
                          <w:r>
                            <w:rPr>
                              <w:b/>
                              <w:bCs/>
                              <w:color w:val="000000"/>
                              <w:sz w:val="18"/>
                              <w:szCs w:val="18"/>
                              <w:lang w:val="en-US"/>
                            </w:rPr>
                            <w:t>источники</w:t>
                          </w:r>
                          <w:proofErr w:type="spellEnd"/>
                          <w:r>
                            <w:rPr>
                              <w:b/>
                              <w:bCs/>
                              <w:color w:val="000000"/>
                              <w:sz w:val="18"/>
                              <w:szCs w:val="18"/>
                              <w:lang w:val="en-US"/>
                            </w:rPr>
                            <w:t xml:space="preserve"> </w:t>
                          </w:r>
                          <w:proofErr w:type="spellStart"/>
                          <w:r>
                            <w:rPr>
                              <w:b/>
                              <w:bCs/>
                              <w:color w:val="000000"/>
                              <w:sz w:val="18"/>
                              <w:szCs w:val="18"/>
                              <w:lang w:val="en-US"/>
                            </w:rPr>
                            <w:t>внутреннего</w:t>
                          </w:r>
                          <w:proofErr w:type="spellEnd"/>
                          <w:r>
                            <w:rPr>
                              <w:b/>
                              <w:bCs/>
                              <w:color w:val="000000"/>
                              <w:sz w:val="18"/>
                              <w:szCs w:val="18"/>
                              <w:lang w:val="en-US"/>
                            </w:rPr>
                            <w:t xml:space="preserve"> </w:t>
                          </w:r>
                          <w:proofErr w:type="spellStart"/>
                          <w:r>
                            <w:rPr>
                              <w:b/>
                              <w:bCs/>
                              <w:color w:val="000000"/>
                              <w:sz w:val="18"/>
                              <w:szCs w:val="18"/>
                              <w:lang w:val="en-US"/>
                            </w:rPr>
                            <w:t>финансирования</w:t>
                          </w:r>
                          <w:proofErr w:type="spellEnd"/>
                          <w:r>
                            <w:rPr>
                              <w:b/>
                              <w:bCs/>
                              <w:color w:val="000000"/>
                              <w:sz w:val="18"/>
                              <w:szCs w:val="18"/>
                              <w:lang w:val="en-US"/>
                            </w:rPr>
                            <w:t xml:space="preserve"> </w:t>
                          </w:r>
                          <w:proofErr w:type="spellStart"/>
                          <w:r>
                            <w:rPr>
                              <w:b/>
                              <w:bCs/>
                              <w:color w:val="000000"/>
                              <w:sz w:val="18"/>
                              <w:szCs w:val="18"/>
                              <w:lang w:val="en-US"/>
                            </w:rPr>
                            <w:t>дефицитов</w:t>
                          </w:r>
                          <w:proofErr w:type="spellEnd"/>
                          <w:r>
                            <w:rPr>
                              <w:b/>
                              <w:bCs/>
                              <w:color w:val="000000"/>
                              <w:sz w:val="18"/>
                              <w:szCs w:val="18"/>
                              <w:lang w:val="en-US"/>
                            </w:rPr>
                            <w:t xml:space="preserve"> </w:t>
                          </w:r>
                        </w:p>
                      </w:txbxContent>
                    </v:textbox>
                  </v:rect>
                  <v:rect id="Rectangle 79" o:spid="_x0000_s1103" style="position:absolute;left:40;top:9753;width:816;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AE62C0" w:rsidRDefault="00AE62C0" w:rsidP="00AE62C0">
                          <w:proofErr w:type="spellStart"/>
                          <w:proofErr w:type="gramStart"/>
                          <w:r>
                            <w:rPr>
                              <w:b/>
                              <w:bCs/>
                              <w:color w:val="000000"/>
                              <w:sz w:val="18"/>
                              <w:szCs w:val="18"/>
                              <w:lang w:val="en-US"/>
                            </w:rPr>
                            <w:t>бюджетов</w:t>
                          </w:r>
                          <w:proofErr w:type="spellEnd"/>
                          <w:proofErr w:type="gramEnd"/>
                        </w:p>
                      </w:txbxContent>
                    </v:textbox>
                  </v:rect>
                  <v:rect id="Rectangle 80" o:spid="_x0000_s1104" style="position:absolute;left:5702;top:9522;width:2110;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AE62C0" w:rsidRDefault="00AE62C0" w:rsidP="00AE62C0">
                          <w:r>
                            <w:rPr>
                              <w:b/>
                              <w:bCs/>
                              <w:color w:val="000000"/>
                              <w:sz w:val="18"/>
                              <w:szCs w:val="18"/>
                              <w:lang w:val="en-US"/>
                            </w:rPr>
                            <w:t>000 01 06 00 00 00 0000 000</w:t>
                          </w:r>
                        </w:p>
                      </w:txbxContent>
                    </v:textbox>
                  </v:rect>
                  <v:rect id="Rectangle 81" o:spid="_x0000_s1105" style="position:absolute;left:40;top:10426;width:4689;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AE62C0" w:rsidRDefault="00AE62C0" w:rsidP="00AE62C0">
                          <w:r w:rsidRPr="005744C1">
                            <w:rPr>
                              <w:color w:val="000000"/>
                              <w:sz w:val="18"/>
                              <w:szCs w:val="18"/>
                            </w:rPr>
                            <w:t xml:space="preserve">Начальник финансового отдела администрации МО "Майск"  </w:t>
                          </w:r>
                        </w:p>
                      </w:txbxContent>
                    </v:textbox>
                  </v:rect>
                  <v:rect id="Rectangle 82" o:spid="_x0000_s1106" style="position:absolute;left:8614;top:10426;width:1051;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AE62C0" w:rsidRDefault="00AE62C0" w:rsidP="00AE62C0">
                          <w:proofErr w:type="spellStart"/>
                          <w:r>
                            <w:rPr>
                              <w:color w:val="000000"/>
                              <w:sz w:val="18"/>
                              <w:szCs w:val="18"/>
                              <w:lang w:val="en-US"/>
                            </w:rPr>
                            <w:t>Н.И.Брянцева</w:t>
                          </w:r>
                          <w:proofErr w:type="spellEnd"/>
                        </w:p>
                      </w:txbxContent>
                    </v:textbox>
                  </v:rect>
                  <v:rect id="Rectangle 83" o:spid="_x0000_s1107" style="position:absolute;left:2891;top:1235;width:3596;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AE62C0" w:rsidRDefault="00AE62C0" w:rsidP="00AE62C0">
                          <w:proofErr w:type="spellStart"/>
                          <w:r>
                            <w:rPr>
                              <w:b/>
                              <w:bCs/>
                              <w:color w:val="000000"/>
                              <w:sz w:val="20"/>
                              <w:szCs w:val="20"/>
                              <w:lang w:val="en-US"/>
                            </w:rPr>
                            <w:t>Источники</w:t>
                          </w:r>
                          <w:proofErr w:type="spellEnd"/>
                          <w:r>
                            <w:rPr>
                              <w:b/>
                              <w:bCs/>
                              <w:color w:val="000000"/>
                              <w:sz w:val="20"/>
                              <w:szCs w:val="20"/>
                              <w:lang w:val="en-US"/>
                            </w:rPr>
                            <w:t xml:space="preserve"> </w:t>
                          </w:r>
                          <w:proofErr w:type="spellStart"/>
                          <w:r>
                            <w:rPr>
                              <w:b/>
                              <w:bCs/>
                              <w:color w:val="000000"/>
                              <w:sz w:val="20"/>
                              <w:szCs w:val="20"/>
                              <w:lang w:val="en-US"/>
                            </w:rPr>
                            <w:t>внутреннего</w:t>
                          </w:r>
                          <w:proofErr w:type="spellEnd"/>
                          <w:r>
                            <w:rPr>
                              <w:b/>
                              <w:bCs/>
                              <w:color w:val="000000"/>
                              <w:sz w:val="20"/>
                              <w:szCs w:val="20"/>
                              <w:lang w:val="en-US"/>
                            </w:rPr>
                            <w:t xml:space="preserve"> </w:t>
                          </w:r>
                          <w:proofErr w:type="spellStart"/>
                          <w:r>
                            <w:rPr>
                              <w:b/>
                              <w:bCs/>
                              <w:color w:val="000000"/>
                              <w:sz w:val="20"/>
                              <w:szCs w:val="20"/>
                              <w:lang w:val="en-US"/>
                            </w:rPr>
                            <w:t>финансирования</w:t>
                          </w:r>
                          <w:proofErr w:type="spellEnd"/>
                        </w:p>
                      </w:txbxContent>
                    </v:textbox>
                  </v:rect>
                  <v:rect id="Rectangle 84" o:spid="_x0000_s1108" style="position:absolute;left:2801;top:1497;width:3807;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AE62C0" w:rsidRDefault="00AE62C0" w:rsidP="00AE62C0">
                          <w:r w:rsidRPr="005744C1">
                            <w:rPr>
                              <w:b/>
                              <w:bCs/>
                              <w:color w:val="000000"/>
                              <w:sz w:val="20"/>
                              <w:szCs w:val="20"/>
                            </w:rPr>
                            <w:t xml:space="preserve"> дефицита  бюджета МО "Майск"  на  2015г</w:t>
                          </w:r>
                        </w:p>
                      </w:txbxContent>
                    </v:textbox>
                  </v:rect>
                  <v:rect id="Rectangle 85" o:spid="_x0000_s1109" style="position:absolute;left:5692;top:20;width:4111;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AE62C0" w:rsidRDefault="00AE62C0" w:rsidP="00AE62C0">
                          <w:r w:rsidRPr="005744C1">
                            <w:rPr>
                              <w:color w:val="000000"/>
                              <w:sz w:val="14"/>
                              <w:szCs w:val="14"/>
                            </w:rPr>
                            <w:t xml:space="preserve">Приложение № 15  к решению Думы МО "Майск"  от 26.12.2014г. № </w:t>
                          </w:r>
                        </w:p>
                      </w:txbxContent>
                    </v:textbox>
                  </v:rect>
                  <v:rect id="Rectangle 86" o:spid="_x0000_s1110" style="position:absolute;left:5692;top:191;width:1476;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AE62C0" w:rsidRDefault="00AE62C0" w:rsidP="00AE62C0">
                          <w:r>
                            <w:rPr>
                              <w:color w:val="000000"/>
                              <w:sz w:val="14"/>
                              <w:szCs w:val="14"/>
                              <w:lang w:val="en-US"/>
                            </w:rPr>
                            <w:t xml:space="preserve">70 </w:t>
                          </w:r>
                          <w:proofErr w:type="gramStart"/>
                          <w:r>
                            <w:rPr>
                              <w:color w:val="000000"/>
                              <w:sz w:val="14"/>
                              <w:szCs w:val="14"/>
                              <w:lang w:val="en-US"/>
                            </w:rPr>
                            <w:t>( в</w:t>
                          </w:r>
                          <w:proofErr w:type="gramEnd"/>
                          <w:r>
                            <w:rPr>
                              <w:color w:val="000000"/>
                              <w:sz w:val="14"/>
                              <w:szCs w:val="14"/>
                              <w:lang w:val="en-US"/>
                            </w:rPr>
                            <w:t xml:space="preserve"> </w:t>
                          </w:r>
                          <w:proofErr w:type="spellStart"/>
                          <w:r>
                            <w:rPr>
                              <w:color w:val="000000"/>
                              <w:sz w:val="14"/>
                              <w:szCs w:val="14"/>
                              <w:lang w:val="en-US"/>
                            </w:rPr>
                            <w:t>ред</w:t>
                          </w:r>
                          <w:proofErr w:type="spellEnd"/>
                          <w:r>
                            <w:rPr>
                              <w:color w:val="000000"/>
                              <w:sz w:val="14"/>
                              <w:szCs w:val="14"/>
                              <w:lang w:val="en-US"/>
                            </w:rPr>
                            <w:t xml:space="preserve">. </w:t>
                          </w:r>
                          <w:proofErr w:type="spellStart"/>
                          <w:r>
                            <w:rPr>
                              <w:color w:val="000000"/>
                              <w:sz w:val="14"/>
                              <w:szCs w:val="14"/>
                              <w:lang w:val="en-US"/>
                            </w:rPr>
                            <w:t>от</w:t>
                          </w:r>
                          <w:proofErr w:type="spellEnd"/>
                          <w:r>
                            <w:rPr>
                              <w:color w:val="000000"/>
                              <w:sz w:val="14"/>
                              <w:szCs w:val="14"/>
                              <w:lang w:val="en-US"/>
                            </w:rPr>
                            <w:t xml:space="preserve"> 29.04.2015)</w:t>
                          </w:r>
                        </w:p>
                      </w:txbxContent>
                    </v:textbox>
                  </v:rect>
                  <v:rect id="Rectangle 87" o:spid="_x0000_s1111" style="position:absolute;left:5692;top:522;width:4201;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AE62C0" w:rsidRDefault="00AE62C0" w:rsidP="00AE62C0">
                          <w:r w:rsidRPr="005744C1">
                            <w:rPr>
                              <w:color w:val="000000"/>
                              <w:sz w:val="14"/>
                              <w:szCs w:val="14"/>
                            </w:rPr>
                            <w:t xml:space="preserve"> "О бюджете МО "Майск" на 2015 год и плановый период 2016 и 2017 </w:t>
                          </w:r>
                        </w:p>
                      </w:txbxContent>
                    </v:textbox>
                  </v:rect>
                  <v:rect id="Rectangle 88" o:spid="_x0000_s1112" style="position:absolute;left:5692;top:693;width:398;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AE62C0" w:rsidRDefault="00AE62C0" w:rsidP="00AE62C0">
                          <w:proofErr w:type="spellStart"/>
                          <w:proofErr w:type="gramStart"/>
                          <w:r>
                            <w:rPr>
                              <w:color w:val="000000"/>
                              <w:sz w:val="14"/>
                              <w:szCs w:val="14"/>
                              <w:lang w:val="en-US"/>
                            </w:rPr>
                            <w:t>годов</w:t>
                          </w:r>
                          <w:proofErr w:type="spellEnd"/>
                          <w:proofErr w:type="gramEnd"/>
                          <w:r>
                            <w:rPr>
                              <w:color w:val="000000"/>
                              <w:sz w:val="14"/>
                              <w:szCs w:val="14"/>
                              <w:lang w:val="en-US"/>
                            </w:rPr>
                            <w:t>"</w:t>
                          </w:r>
                        </w:p>
                      </w:txbxContent>
                    </v:textbox>
                  </v:rect>
                  <v:line id="Line 89" o:spid="_x0000_s1113" style="position:absolute;visibility:visible;mso-wrap-style:square" from="7961,0" to="796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NXYcUAAADbAAAADwAAAGRycy9kb3ducmV2LnhtbESPQWvCQBSE7wX/w/KEXkQ3SaHE1FUk&#10;peDBg0al19fsaxLNvg3Zrab/3i0UPA4z8w2zWA2mFVfqXWNZQTyLQBCXVjdcKTgePqYpCOeRNbaW&#10;ScEvOVgtR08LzLS98Z6uha9EgLDLUEHtfZdJ6cqaDLqZ7YiD9217gz7IvpK6x1uAm1YmUfQqDTYc&#10;FmrsKK+pvBQ/RsHkM5284Kk453GV5HTebb/e906p5/GwfgPhafCP8H97oxWkc/j7En6AX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XNXYcUAAADbAAAADwAAAAAAAAAA&#10;AAAAAAChAgAAZHJzL2Rvd25yZXYueG1sUEsFBgAAAAAEAAQA+QAAAJMDAAAAAA==&#10;" strokecolor="#dadcdd" strokeweight="0"/>
                  <v:rect id="Rectangle 90" o:spid="_x0000_s1114" style="position:absolute;left:796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wLTMEA&#10;AADbAAAADwAAAGRycy9kb3ducmV2LnhtbERPz2vCMBS+C/sfwhvspqke1FWjbMKGIAysUzw+mmcT&#10;bF5Kk2n735vDwOPH93u57lwtbtQG61nBeJSBIC69tlwp+D18DecgQkTWWHsmBT0FWK9eBkvMtb/z&#10;nm5FrEQK4ZCjAhNjk0sZSkMOw8g3xIm7+NZhTLCtpG7xnsJdLSdZNpUOLacGgw1tDJXX4s8p2PUn&#10;e5zqMR7Pp5/ezL4/rcv2Sr29dh8LEJG6+BT/u7dawXtan76k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8C0zBAAAA2wAAAA8AAAAAAAAAAAAAAAAAmAIAAGRycy9kb3du&#10;cmV2LnhtbFBLBQYAAAAABAAEAPUAAACGAwAAAAA=&#10;" fillcolor="#dadcdd" stroked="f"/>
                  <v:line id="Line 91" o:spid="_x0000_s1115" style="position:absolute;visibility:visible;mso-wrap-style:square" from="5662,0" to="5662,1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zNusUAAADbAAAADwAAAGRycy9kb3ducmV2LnhtbESPQWvCQBSE70L/w/IKXkQ3UZAYXaVE&#10;hB56qGmL12f2mcRm34bsqvHfdwWhx2FmvmFWm9404kqdqy0riCcRCOLC6ppLBd9fu3ECwnlkjY1l&#10;UnAnB5v1y2CFqbY33tM196UIEHYpKqi8b1MpXVGRQTexLXHwTrYz6IPsSqk7vAW4aeQ0iubSYM1h&#10;ocKWsoqK3/xiFIwOyWiGP/k5i8tpRufPj+N275QavvZvSxCeev8ffrbftYJFDI8v4Qf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zNusUAAADbAAAADwAAAAAAAAAA&#10;AAAAAAChAgAAZHJzL2Rvd25yZXYueG1sUEsFBgAAAAAEAAQA+QAAAJMDAAAAAA==&#10;" strokecolor="#dadcdd" strokeweight="0"/>
                  <v:rect id="Rectangle 92" o:spid="_x0000_s1116" style="position:absolute;left:5662;width:1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IwoMMA&#10;AADbAAAADwAAAGRycy9kb3ducmV2LnhtbESPQWsCMRSE7wX/Q3hCbzWrB7WrUapgKRQEbZUeH5vn&#10;JnTzsmyi7v57Iwgeh5n5hpkvW1eJCzXBelYwHGQgiAuvLZcKfn82b1MQISJrrDyTgo4CLBe9lznm&#10;2l95R5d9LEWCcMhRgYmxzqUMhSGHYeBr4uSdfOMwJtmUUjd4TXBXyVGWjaVDy2nBYE1rQ8X//uwU&#10;fHdHexjrIR7+jtvOTD5X1mU7pV777ccMRKQ2PsOP9pdW8D6C+5f0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IwoMMAAADbAAAADwAAAAAAAAAAAAAAAACYAgAAZHJzL2Rv&#10;d25yZXYueG1sUEsFBgAAAAAEAAQA9QAAAIgDAAAAAA==&#10;" fillcolor="#dadcdd" stroked="f"/>
                  <v:line id="Line 93" o:spid="_x0000_s1117" style="position:absolute;visibility:visible;mso-wrap-style:square" from="7961,994" to="7961,1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L2VsUAAADbAAAADwAAAGRycy9kb3ducmV2LnhtbESPQWvCQBSE74L/YXlCL6KbRBCbuopE&#10;Cj14qGmL19fsaxKbfRuy2yT++26h4HGYmW+Y7X40jeipc7VlBfEyAkFcWF1zqeD97XmxAeE8ssbG&#10;Mim4kYP9bjrZYqrtwGfqc1+KAGGXooLK+zaV0hUVGXRL2xIH78t2Bn2QXSl1h0OAm0YmUbSWBmsO&#10;CxW2lFVUfOc/RsH8spmv8CO/ZnGZZHR9PX0ez06ph9l4eALhafT38H/7RSt4XMHfl/AD5O4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UL2VsUAAADbAAAADwAAAAAAAAAA&#10;AAAAAAChAgAAZHJzL2Rvd25yZXYueG1sUEsFBgAAAAAEAAQA+QAAAJMDAAAAAA==&#10;" strokecolor="#dadcdd" strokeweight="0"/>
                  <v:rect id="Rectangle 94" o:spid="_x0000_s1118" style="position:absolute;left:7961;top:994;width:10;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cNT8QA&#10;AADbAAAADwAAAGRycy9kb3ducmV2LnhtbESPQWsCMRSE7wX/Q3hCbzVrEWtXo2jBUhAEtYrHx+Z1&#10;E7p5WTap7v57IxQ8DjPzDTNbtK4SF2qC9axgOMhAEBdeWy4VfB/WLxMQISJrrDyTgo4CLOa9pxnm&#10;2l95R5d9LEWCcMhRgYmxzqUMhSGHYeBr4uT9+MZhTLIppW7wmuCukq9ZNpYOLacFgzV9GCp+939O&#10;waY72eNYD/F4Pm078/a5si7bKfXcb5dTEJHa+Aj/t7+0gvcR3L+k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HDU/EAAAA2wAAAA8AAAAAAAAAAAAAAAAAmAIAAGRycy9k&#10;b3ducmV2LnhtbFBLBQYAAAAABAAEAPUAAACJAwAAAAA=&#10;" fillcolor="#dadcdd" stroked="f"/>
                  <v:line id="Line 95" o:spid="_x0000_s1119" style="position:absolute;visibility:visible;mso-wrap-style:square" from="0,0" to="0,2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fLucYAAADbAAAADwAAAGRycy9kb3ducmV2LnhtbESPT2vCQBTE74V+h+UVvIhutLTE1I1I&#10;RPDQQ42K19fsa/40+zZkV02/fbcg9DjMzG+Y5WowrbhS72rLCmbTCARxYXXNpYLjYTuJQTiPrLG1&#10;TAp+yMEqfXxYYqLtjfd0zX0pAoRdggoq77tESldUZNBNbUccvC/bG/RB9qXUPd4C3LRyHkWv0mDN&#10;YaHCjrKKiu/8YhSMz/H4GU95k83KeUbNx/vnZu+UGj0N6zcQngb/H763d1rB4gX+voQfIN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nny7nGAAAA2wAAAA8AAAAAAAAA&#10;AAAAAAAAoQIAAGRycy9kb3ducmV2LnhtbFBLBQYAAAAABAAEAPkAAACUAwAAAAA=&#10;" strokecolor="#dadcdd" strokeweight="0"/>
                  <v:rect id="Rectangle 96" o:spid="_x0000_s1120" style="position:absolute;width:10;height:2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k2o8QA&#10;AADbAAAADwAAAGRycy9kb3ducmV2LnhtbESPQWsCMRSE7wX/Q3iCt5q1h21djaIFpVAoaFU8PjbP&#10;TXDzsmyi7v77plDocZiZb5j5snO1uFMbrGcFk3EGgrj02nKl4PC9eX4DESKyxtozKegpwHIxeJpj&#10;of2Dd3Tfx0okCIcCFZgYm0LKUBpyGMa+IU7exbcOY5JtJXWLjwR3tXzJslw6tJwWDDb0bqi87m9O&#10;wWd/ssdcT/B4Pn315nW7ti7bKTUadqsZiEhd/A//tT+0gmkOv1/SD5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ZNqPEAAAA2wAAAA8AAAAAAAAAAAAAAAAAmAIAAGRycy9k&#10;b3ducmV2LnhtbFBLBQYAAAAABAAEAPUAAACJAwAAAAA=&#10;" fillcolor="#dadcdd" stroked="f"/>
                  <v:line id="Line 97" o:spid="_x0000_s1121" style="position:absolute;visibility:visible;mso-wrap-style:square" from="5662,1848" to="5662,2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nwVcYAAADbAAAADwAAAGRycy9kb3ducmV2LnhtbESPT2vCQBTE74V+h+UVvIhutNDG1I1I&#10;RPDQQ42K19fsa/40+zZkV02/fbcg9DjMzG+Y5WowrbhS72rLCmbTCARxYXXNpYLjYTuJQTiPrLG1&#10;TAp+yMEqfXxYYqLtjfd0zX0pAoRdggoq77tESldUZNBNbUccvC/bG/RB9qXUPd4C3LRyHkUv0mDN&#10;YaHCjrKKiu/8YhSMz/H4GU95k83KeUbNx/vnZu+UGj0N6zcQngb/H763d1rB4hX+voQfIN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Z58FXGAAAA2wAAAA8AAAAAAAAA&#10;AAAAAAAAoQIAAGRycy9kb3ducmV2LnhtbFBLBQYAAAAABAAEAPkAAACUAwAAAAA=&#10;" strokecolor="#dadcdd" strokeweight="0"/>
                  <v:rect id="Rectangle 98" o:spid="_x0000_s1122" style="position:absolute;left:5662;top:1848;width:10;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oHSsEA&#10;AADbAAAADwAAAGRycy9kb3ducmV2LnhtbERPz2vCMBS+C/sfwhvspqke1FWjbMKGIAysUzw+mmcT&#10;bF5Kk2n735vDwOPH93u57lwtbtQG61nBeJSBIC69tlwp+D18DecgQkTWWHsmBT0FWK9eBkvMtb/z&#10;nm5FrEQK4ZCjAhNjk0sZSkMOw8g3xIm7+NZhTLCtpG7xnsJdLSdZNpUOLacGgw1tDJXX4s8p2PUn&#10;e5zqMR7Pp5/ezL4/rcv2Sr29dh8LEJG6+BT/u7dawXsam76k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B0rBAAAA2wAAAA8AAAAAAAAAAAAAAAAAmAIAAGRycy9kb3du&#10;cmV2LnhtbFBLBQYAAAAABAAEAPUAAACGAwAAAAA=&#10;" fillcolor="#dadcdd" stroked="f"/>
                  <v:line id="Line 99" o:spid="_x0000_s1123" style="position:absolute;visibility:visible;mso-wrap-style:square" from="7961,1848" to="7961,2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rBvMUAAADbAAAADwAAAGRycy9kb3ducmV2LnhtbESPQWvCQBSE7wX/w/KEXqRuYqEkqWuQ&#10;lEIPPWi0eH1mX5No9m3IbjX9926h4HGYmW+YZT6aTlxocK1lBfE8AkFcWd1yrWC/e39KQDiPrLGz&#10;TAp+yUG+mjwsMdP2ylu6lL4WAcIuQwWN930mpasaMujmticO3rcdDPogh1rqAa8Bbjq5iKIXabDl&#10;sNBgT0VD1bn8MQpmh2T2jF/lqYjrRUGnzefxbeuUepyO61cQnkZ/D/+3P7SCNIW/L+EH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KrBvMUAAADbAAAADwAAAAAAAAAA&#10;AAAAAAChAgAAZHJzL2Rvd25yZXYueG1sUEsFBgAAAAAEAAQA+QAAAJMDAAAAAA==&#10;" strokecolor="#dadcdd" strokeweight="0"/>
                  <v:rect id="Rectangle 100" o:spid="_x0000_s1124" style="position:absolute;left:7961;top:1848;width:10;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D4bcUA&#10;AADcAAAADwAAAGRycy9kb3ducmV2LnhtbESPQUsDMRCF70L/Q5hCbzaphypr06KCIhSEVls8Dpvp&#10;JnQzWTax3f33zkHwNsN78943q80QW3WhPofEFhZzA4q4Ti5wY+Hr8/X2AVQuyA7bxGRhpAyb9eRm&#10;hZVLV97RZV8aJSGcK7TgS+kqrXPtKWKep45YtFPqIxZZ+0a7Hq8SHlt9Z8xSRwwsDR47evFUn/c/&#10;0cJ2PIbD0i3w8H38GP3923OIZmftbDo8PYIqNJR/89/1uxN8I/jyjE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gPhtxQAAANwAAAAPAAAAAAAAAAAAAAAAAJgCAABkcnMv&#10;ZG93bnJldi54bWxQSwUGAAAAAAQABAD1AAAAigMAAAAA&#10;" fillcolor="#dadcdd" stroked="f"/>
                  <v:line id="Line 101" o:spid="_x0000_s1125" style="position:absolute;visibility:visible;mso-wrap-style:square" from="10,2099" to="9628,2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rbG8EAAADcAAAADwAAAGRycy9kb3ducmV2LnhtbERPTYvCMBC9L+x/CLPgbU0rqLUaZVlc&#10;1JvrKngcmrENNpPSZLX+eyMI3ubxPme26GwtLtR641hB2k9AEBdOGy4V7P9+PjMQPiBrrB2Tght5&#10;WMzf32aYa3flX7rsQiliCPscFVQhNLmUvqjIou+7hjhyJ9daDBG2pdQtXmO4reUgSUbSouHYUGFD&#10;3xUV592/VWC2o9VwMz5MDnK5CukxO2fG7pXqfXRfUxCBuvASP91rHecnKTyeiRfI+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ytsbwQAAANwAAAAPAAAAAAAAAAAAAAAA&#10;AKECAABkcnMvZG93bnJldi54bWxQSwUGAAAAAAQABAD5AAAAjwMAAAAA&#10;" strokeweight="0"/>
                  <v:rect id="Rectangle 102" o:spid="_x0000_s1126" style="position:absolute;left:10;top:2099;width:961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NowcQA&#10;AADcAAAADwAAAGRycy9kb3ducmV2LnhtbERPS2sCMRC+F/wPYYTeatKlLXZrFBWEXgr1cdDbuJnu&#10;Lm4ma5Lq6q9vCoK3+fieM5p0thEn8qF2rOF5oEAQF87UXGrYrBdPQxAhIhtsHJOGCwWYjHsPI8yN&#10;O/OSTqtYihTCIUcNVYxtLmUoKrIYBq4lTtyP8xZjgr6UxuM5hdtGZkq9SYs1p4YKW5pXVBxWv1bD&#10;7H04O36/8Nd1ud/Rbrs/vGZeaf3Y76YfICJ18S6+uT9Nmq8y+H8mXSDH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zaMHEAAAA3AAAAA8AAAAAAAAAAAAAAAAAmAIAAGRycy9k&#10;b3ducmV2LnhtbFBLBQYAAAAABAAEAPUAAACJAwAAAAA=&#10;" fillcolor="black" stroked="f"/>
                  <v:line id="Line 103" o:spid="_x0000_s1127" style="position:absolute;visibility:visible;mso-wrap-style:square" from="9618,0" to="9618,2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XdycIAAADcAAAADwAAAGRycy9kb3ducmV2LnhtbERPTYvCMBC9L/gfwgheZE1VEKlGkYrg&#10;wcNaFa+zzdhWm0lponb/vRGEvc3jfc582ZpKPKhxpWUFw0EEgjizuuRcwfGw+Z6CcB5ZY2WZFPyR&#10;g+Wi8zXHWNsn7+mR+lyEEHYxKii8r2MpXVaQQTewNXHgLrYx6ANscqkbfIZwU8lRFE2kwZJDQ4E1&#10;JQVlt/RuFPTP0/4YT+k1GeajhK4/u9/13inV67arGQhPrf8Xf9xbHeZHY3g/Ey6Qi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cXdycIAAADcAAAADwAAAAAAAAAAAAAA&#10;AAChAgAAZHJzL2Rvd25yZXYueG1sUEsFBgAAAAAEAAQA+QAAAJADAAAAAA==&#10;" strokecolor="#dadcdd" strokeweight="0"/>
                  <v:rect id="Rectangle 104" o:spid="_x0000_s1128" style="position:absolute;left:9618;width:10;height:2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v+bsIA&#10;AADcAAAADwAAAGRycy9kb3ducmV2LnhtbERPTWsCMRC9F/wPYYTeaqKIytYoKlQKhYJWpcdhM92E&#10;bibLJtXdf98UhN7m8T5nue58La7URhdYw3ikQBCXwTiuNJw+Xp4WIGJCNlgHJg09RVivBg9LLEy4&#10;8YGux1SJHMKxQA02paaQMpaWPMZRaIgz9xVajynDtpKmxVsO97WcKDWTHh3nBosN7SyV38cfr+Gt&#10;v7jzzIzx/Hl57+18v3VeHbR+HHabZxCJuvQvvrtfTZ6vpvD3TL5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u/5uwgAAANwAAAAPAAAAAAAAAAAAAAAAAJgCAABkcnMvZG93&#10;bnJldi54bWxQSwUGAAAAAAQABAD1AAAAhwMAAAAA&#10;" fillcolor="#dadcdd" stroked="f"/>
                  <v:line id="Line 105" o:spid="_x0000_s1129" style="position:absolute;visibility:visible;mso-wrap-style:square" from="10,2330" to="9628,2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HdGMMAAADcAAAADwAAAGRycy9kb3ducmV2LnhtbERPTWvCQBC9C/0PyxR6MxsLxjS6Sikt&#10;0ZtNFTwO2WmymJ0N2a3Gf+8WCr3N433OajPaTlxo8MaxglmSgiCunTbcKDh8fUxzED4ga+wck4Ib&#10;edisHyYrLLS78iddqtCIGMK+QAVtCH0hpa9bsugT1xNH7tsNFkOEQyP1gNcYbjv5nKaZtGg4NrTY&#10;01tL9bn6sQrMPivnu8Xx5SjfyzA75efc2INST4/j6xJEoDH8i//cWx3np3P4fSZe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7x3RjDAAAA3AAAAA8AAAAAAAAAAAAA&#10;AAAAoQIAAGRycy9kb3ducmV2LnhtbFBLBQYAAAAABAAEAPkAAACRAwAAAAA=&#10;" strokeweight="0"/>
                  <v:rect id="Rectangle 106" o:spid="_x0000_s1130" style="position:absolute;left:10;top:2330;width:961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huwsMA&#10;AADcAAAADwAAAGRycy9kb3ducmV2LnhtbERPTWsCMRC9C/6HMEJvmiit6GoULRS8CGp70Nu4GXcX&#10;N5Ntkuq2v94UCr3N433OfNnaWtzIh8qxhuFAgSDOnam40PDx/tafgAgR2WDtmDR8U4DlotuZY2bc&#10;nfd0O8RCpBAOGWooY2wyKUNeksUwcA1x4i7OW4wJ+kIaj/cUbms5UmosLVacGkps6LWk/Hr4shrW&#10;08n6c/fM25/9+USn4/n6MvJK66deu5qBiNTGf/Gfe2PSfDWG32fSB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huwsMAAADcAAAADwAAAAAAAAAAAAAAAACYAgAAZHJzL2Rv&#10;d25yZXYueG1sUEsFBgAAAAAEAAQA9QAAAIgDAAAAAA==&#10;" fillcolor="black" stroked="f"/>
                  <v:line id="Line 107" o:spid="_x0000_s1131" style="position:absolute;visibility:visible;mso-wrap-style:square" from="10,2561" to="9628,2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m9MEAAADcAAAADwAAAGRycy9kb3ducmV2LnhtbERPTYvCMBC9C/6HMAveNFVY7VajiOyi&#10;3tRV8Dg0s22wmZQmq/XfG0HwNo/3ObNFaytxpcYbxwqGgwQEce604ULB8fenn4LwAVlj5ZgU3MnD&#10;Yt7tzDDT7sZ7uh5CIWII+wwVlCHUmZQ+L8miH7iaOHJ/rrEYImwKqRu8xXBbyVGSjKVFw7GhxJpW&#10;JeWXw79VYHbj9ed2cvo6ye91GJ7TS2rsUaneR7ucggjUhrf45d7oOD+ZwPOZeIG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b+b0wQAAANwAAAAPAAAAAAAAAAAAAAAA&#10;AKECAABkcnMvZG93bnJldi54bWxQSwUGAAAAAAQABAD5AAAAjwMAAAAA&#10;" strokeweight="0"/>
                  <v:rect id="Rectangle 108" o:spid="_x0000_s1132" style="position:absolute;left:10;top:2561;width:961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tfK8YA&#10;AADcAAAADwAAAGRycy9kb3ducmV2LnhtbESPQU8CMRCF7yb+h2ZMvEkrEYMrhYiJCRcSQA9yG7bj&#10;7obtdG0LLPx65mDibSbvzXvfTGa9b9WRYmoCW3gcGFDEZXANVxa+Pj8exqBSRnbYBiYLZ0owm97e&#10;TLBw4cRrOm5ypSSEU4EW6py7QutU1uQxDUJHLNpPiB6zrLHSLuJJwn2rh8Y8a48NS0ONHb3XVO43&#10;B29h/jKe/66eeHlZ77a0/d7tR8NorL2/699eQWXq87/573rhBN8IrTwjE+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tfK8YAAADcAAAADwAAAAAAAAAAAAAAAACYAgAAZHJz&#10;L2Rvd25yZXYueG1sUEsFBgAAAAAEAAQA9QAAAIsDAAAAAA==&#10;" fillcolor="black" stroked="f"/>
                  <v:line id="Line 109" o:spid="_x0000_s1133" style="position:absolute;visibility:visible;mso-wrap-style:square" from="10,3023" to="9628,3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zXHcMAAADcAAAADwAAAGRycy9kb3ducmV2LnhtbERPTWvCQBC9F/oflil4qxsFbRJdpRRL&#10;2ltNFXocsmOymJ0N2a1J/31XELzN433OejvaVlyo98axgtk0AUFcOW24VnD4fn9OQfiArLF1TAr+&#10;yMN28/iwxly7gfd0KUMtYgj7HBU0IXS5lL5qyKKfuo44cifXWwwR9rXUPQ4x3LZyniRLadFwbGiw&#10;o7eGqnP5axWYr2Wx+Hw5Zke5K8LsJz2nxh6UmjyNrysQgcZwF9/cHzrOTzK4PhMvkJ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81x3DAAAA3AAAAA8AAAAAAAAAAAAA&#10;AAAAoQIAAGRycy9kb3ducmV2LnhtbFBLBQYAAAAABAAEAPkAAACRAwAAAAA=&#10;" strokeweight="0"/>
                  <v:rect id="Rectangle 110" o:spid="_x0000_s1134" style="position:absolute;left:10;top:3023;width:961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TF8McA&#10;AADcAAAADwAAAGRycy9kb3ducmV2LnhtbESPQW/CMAyF75P4D5GRuI0UxBAUAhqTJu0yabAd4GYa&#10;01Y0Tpdk0O3Xzwckbrbe83ufl+vONepCIdaeDYyGGSjiwtuaSwNfn6+PM1AxIVtsPJOBX4qwXvUe&#10;lphbf+UtXXapVBLCMUcDVUptrnUsKnIYh74lFu3kg8Mkayi1DXiVcNfocZZNtcOapaHCll4qKs67&#10;H2dgM59tvj8m/P63PR7osD+en8YhM2bQ754XoBJ16W6+Xb9ZwR8Jvj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0xfDHAAAA3AAAAA8AAAAAAAAAAAAAAAAAmAIAAGRy&#10;cy9kb3ducmV2LnhtbFBLBQYAAAAABAAEAPUAAACMAwAAAAA=&#10;" fillcolor="black" stroked="f"/>
                  <v:line id="Line 111" o:spid="_x0000_s1135" style="position:absolute;visibility:visible;mso-wrap-style:square" from="10,3485" to="9628,3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NNxsEAAADcAAAADwAAAGRycy9kb3ducmV2LnhtbERPTYvCMBC9L+x/CLPgbU0rqLUaZVlc&#10;1JvrKngcmrENNpPSZLX+eyMI3ubxPme26GwtLtR641hB2k9AEBdOGy4V7P9+PjMQPiBrrB2Tght5&#10;WMzf32aYa3flX7rsQiliCPscFVQhNLmUvqjIou+7hjhyJ9daDBG2pdQtXmO4reUgSUbSouHYUGFD&#10;3xUV592/VWC2o9VwMz5MDnK5CukxO2fG7pXqfXRfUxCBuvASP91rHeenKTyeiRfI+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E03GwQAAANwAAAAPAAAAAAAAAAAAAAAA&#10;AKECAABkcnMvZG93bnJldi54bWxQSwUGAAAAAAQABAD5AAAAjwMAAAAA&#10;" strokeweight="0"/>
                  <v:rect id="Rectangle 112" o:spid="_x0000_s1136" style="position:absolute;left:10;top:3485;width:961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r+HMQA&#10;AADcAAAADwAAAGRycy9kb3ducmV2LnhtbERPTWvCQBC9C/0PyxS86cagYlM3UgWhF6HaHuptzE6T&#10;kOxsurvVtL/eLQje5vE+Z7nqTSvO5HxtWcFknIAgLqyuuVTw8b4dLUD4gKyxtUwKfsnDKn8YLDHT&#10;9sJ7Oh9CKWII+wwVVCF0mZS+qMigH9uOOHJf1hkMEbpSaoeXGG5amSbJXBqsOTZU2NGmoqI5/BgF&#10;66fF+vttyru//elIx89TM0tdotTwsX95BhGoD3fxzf2q4/xJCv/PxA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q/hzEAAAA3AAAAA8AAAAAAAAAAAAAAAAAmAIAAGRycy9k&#10;b3ducmV2LnhtbFBLBQYAAAAABAAEAPUAAACJAwAAAAA=&#10;" fillcolor="black" stroked="f"/>
                  <v:line id="Line 113" o:spid="_x0000_s1137" style="position:absolute;visibility:visible;mso-wrap-style:square" from="10,4178" to="9628,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12KsIAAADcAAAADwAAAGRycy9kb3ducmV2LnhtbERPTWvCQBC9C/0PyxR6001aamN0lSKK&#10;9qZWweOQHZPF7GzIrpr+e7cgeJvH+5zJrLO1uFLrjWMF6SABQVw4bbhUsP9d9jMQPiBrrB2Tgj/y&#10;MJu+9CaYa3fjLV13oRQxhH2OCqoQmlxKX1Rk0Q9cQxy5k2sthgjbUuoWbzHc1vI9SYbSouHYUGFD&#10;84qK8+5iFZjNcPX583UYHeRiFdJjds6M3Sv19tp9j0EE6sJT/HCvdZyffsD/M/EC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412KsIAAADcAAAADwAAAAAAAAAAAAAA&#10;AAChAgAAZHJzL2Rvd25yZXYueG1sUEsFBgAAAAAEAAQA+QAAAJADAAAAAA==&#10;" strokeweight="0"/>
                  <v:rect id="Rectangle 114" o:spid="_x0000_s1138" style="position:absolute;left:10;top:4178;width:9618;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88MA&#10;AADcAAAADwAAAGRycy9kb3ducmV2LnhtbERPTWsCMRC9C/0PYQreNKto0dUoVRC8CGp7qLdxM91d&#10;3EzWJOrqr28Eobd5vM+ZzhtTiSs5X1pW0OsmIIgzq0vOFXx/rTojED4ga6wsk4I7eZjP3lpTTLW9&#10;8Y6u+5CLGMI+RQVFCHUqpc8KMui7tiaO3K91BkOELpfa4S2Gm0r2k+RDGiw5NhRY07Kg7LS/GAWL&#10;8Whx3g5489gdD3T4OZ6GfZco1X5vPicgAjXhX/xyr3Wc3xvA85l4gZ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D88MAAADcAAAADwAAAAAAAAAAAAAAAACYAgAAZHJzL2Rv&#10;d25yZXYueG1sUEsFBgAAAAAEAAQA9QAAAIgDAAAAAA==&#10;" fillcolor="black" stroked="f"/>
                  <v:line id="Line 115" o:spid="_x0000_s1139" style="position:absolute;visibility:visible;mso-wrap-style:square" from="10,4641" to="9628,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hLxcEAAADcAAAADwAAAGRycy9kb3ducmV2LnhtbERPS4vCMBC+L/gfwix4W9MKau0aRWTF&#10;9eYT9jg0s22wmZQmq91/bwTB23x8z5ktOluLK7XeOFaQDhIQxIXThksFp+P6IwPhA7LG2jEp+CcP&#10;i3nvbYa5djfe0/UQShFD2OeooAqhyaX0RUUW/cA1xJH7da3FEGFbSt3iLYbbWg6TZCwtGo4NFTa0&#10;qqi4HP6sArMbb0bbyXl6ll+bkP5kl8zYk1L99275CSJQF17ip/tbx/npCB7PxAvk/A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KEvFwQAAANwAAAAPAAAAAAAAAAAAAAAA&#10;AKECAABkcnMvZG93bnJldi54bWxQSwUGAAAAAAQABAD5AAAAjwMAAAAA&#10;" strokeweight="0"/>
                  <v:rect id="Rectangle 116" o:spid="_x0000_s1140" style="position:absolute;left:10;top:4641;width:961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H4H8QA&#10;AADcAAAADwAAAGRycy9kb3ducmV2LnhtbERPTWsCMRC9C/0PYQq9uVlFRVejVEHopVC1h3obN9Pd&#10;xc1kTVJd/fWNIHibx/uc2aI1tTiT85VlBb0kBUGcW11xoeB7t+6OQfiArLG2TAqu5GExf+nMMNP2&#10;whs6b0MhYgj7DBWUITSZlD4vyaBPbEMcuV/rDIYIXSG1w0sMN7Xsp+lIGqw4NpTY0Kqk/Lj9MwqW&#10;k/Hy9DXgz9vmsKf9z+E47LtUqbfX9n0KIlAbnuKH+0PH+b0R3J+JF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R+B/EAAAA3AAAAA8AAAAAAAAAAAAAAAAAmAIAAGRycy9k&#10;b3ducmV2LnhtbFBLBQYAAAAABAAEAPUAAACJAwAAAAA=&#10;" fillcolor="black" stroked="f"/>
                  <v:line id="Line 117" o:spid="_x0000_s1141" style="position:absolute;visibility:visible;mso-wrap-style:square" from="10,5103" to="9628,5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ZwKcMAAADcAAAADwAAAGRycy9kb3ducmV2LnhtbERPS2vCQBC+F/wPyxS81U0ENaZuRESx&#10;vbU+oMchO02WZGdDdtX477uFQm/z8T1ntR5sK27Ue+NYQTpJQBCXThuuFJxP+5cMhA/IGlvHpOBB&#10;HtbF6GmFuXZ3/qTbMVQihrDPUUEdQpdL6cuaLPqJ64gj9+16iyHCvpK6x3sMt62cJslcWjQcG2rs&#10;aFtT2RyvVoH5mB9m74vL8iJ3h5B+ZU1m7Fmp8fOweQURaAj/4j/3m47z0wX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2cCnDAAAA3AAAAA8AAAAAAAAAAAAA&#10;AAAAoQIAAGRycy9kb3ducmV2LnhtbFBLBQYAAAAABAAEAPkAAACRAwAAAAA=&#10;" strokeweight="0"/>
                  <v:rect id="Rectangle 118" o:spid="_x0000_s1142" style="position:absolute;left:10;top:5103;width:961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LJ9scA&#10;AADcAAAADwAAAGRycy9kb3ducmV2LnhtbESPQW/CMAyF75P4D5GRuI0UxBAUAhqTJu0yabAd4GYa&#10;01Y0Tpdk0O3Xzwckbrbe83ufl+vONepCIdaeDYyGGSjiwtuaSwNfn6+PM1AxIVtsPJOBX4qwXvUe&#10;lphbf+UtXXapVBLCMUcDVUptrnUsKnIYh74lFu3kg8Mkayi1DXiVcNfocZZNtcOapaHCll4qKs67&#10;H2dgM59tvj8m/P63PR7osD+en8YhM2bQ754XoBJ16W6+Xb9ZwR8JrT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CyfbHAAAA3AAAAA8AAAAAAAAAAAAAAAAAmAIAAGRy&#10;cy9kb3ducmV2LnhtbFBLBQYAAAAABAAEAPUAAACMAwAAAAA=&#10;" fillcolor="black" stroked="f"/>
                  <v:line id="Line 119" o:spid="_x0000_s1143" style="position:absolute;visibility:visible;mso-wrap-style:square" from="10,5565" to="9628,5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VBwMIAAADcAAAADwAAAGRycy9kb3ducmV2LnhtbERPTWvCQBC9F/wPywi9NZsUamN0FZGK&#10;9daqAY9DdkwWs7Mhu2r6791Cobd5vM+ZLwfbihv13jhWkCUpCOLKacO1guNh85KD8AFZY+uYFPyQ&#10;h+Vi9DTHQrs7f9NtH2oRQ9gXqKAJoSuk9FVDFn3iOuLInV1vMUTY11L3eI/htpWvaTqRFg3HhgY7&#10;WjdUXfZXq8B8TbZvu/dyWsqPbchO+SU39qjU83hYzUAEGsK/+M/9qeP8bAq/z8QL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mVBwMIAAADcAAAADwAAAAAAAAAAAAAA&#10;AAChAgAAZHJzL2Rvd25yZXYueG1sUEsFBgAAAAAEAAQA+QAAAJADAAAAAA==&#10;" strokeweight="0"/>
                  <v:rect id="Rectangle 120" o:spid="_x0000_s1144" style="position:absolute;left:10;top:5565;width:961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gPTccA&#10;AADcAAAADwAAAGRycy9kb3ducmV2LnhtbESPQW/CMAyF75P4D5GRdhvpqm2CQkCAhLTLJGA7jJtp&#10;vLaicUqSQbdfjw+TdrP1nt/7PFv0rlUXCrHxbOBxlIEiLr1tuDLw8b55GIOKCdli65kM/FCExXxw&#10;N8PC+ivv6LJPlZIQjgUaqFPqCq1jWZPDOPIdsWhfPjhMsoZK24BXCXetzrPsRTtsWBpq7GhdU3na&#10;fzsDq8l4dd4+8dvv7nigw+fx9JyHzJj7Yb+cgkrUp3/z3/WrFfxc8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YD03HAAAA3AAAAA8AAAAAAAAAAAAAAAAAmAIAAGRy&#10;cy9kb3ducmV2LnhtbFBLBQYAAAAABAAEAPUAAACMAwAAAAA=&#10;" fillcolor="black" stroked="f"/>
                  <v:line id="Line 121" o:spid="_x0000_s1145" style="position:absolute;visibility:visible;mso-wrap-style:square" from="10,6027" to="9628,6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He8MAAADcAAAADwAAAGRycy9kb3ducmV2LnhtbERPS2vCQBC+F/wPywi91U2E2hjdiIhi&#10;e2t9gMchOyZLsrMhu2r677uFQm/z8T1nuRpsK+7Ue+NYQTpJQBCXThuuFJyOu5cMhA/IGlvHpOCb&#10;PKyK0dMSc+0e/EX3Q6hEDGGfo4I6hC6X0pc1WfQT1xFH7up6iyHCvpK6x0cMt62cJslMWjQcG2rs&#10;aFNT2RxuVoH5nO1fP97O87Pc7kN6yZrM2JNSz+NhvQARaAj/4j/3u47zpyn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h3vDAAAA3AAAAA8AAAAAAAAAAAAA&#10;AAAAoQIAAGRycy9kb3ducmV2LnhtbFBLBQYAAAAABAAEAPkAAACRAwAAAAA=&#10;" strokeweight="0"/>
                  <v:rect id="Rectangle 122" o:spid="_x0000_s1146" style="position:absolute;left:10;top:6027;width:961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0ocQA&#10;AADcAAAADwAAAGRycy9kb3ducmV2LnhtbERPTWvCQBC9C/6HZQRvumnQYtOsUgWhF0FtD/U2yU6T&#10;YHY23d1q2l/fFYTe5vE+J1/1phUXcr6xrOBhmoAgLq1uuFLw/radLED4gKyxtUwKfsjDajkc5Jhp&#10;e+UDXY6hEjGEfYYK6hC6TEpf1mTQT21HHLlP6wyGCF0ltcNrDDetTJPkURpsODbU2NGmpvJ8/DYK&#10;1k+L9dd+xrvfQ3Gi00dxnqcuUWo86l+eQQTqw7/47n7VcX6awu2ZeIF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GNKHEAAAA3AAAAA8AAAAAAAAAAAAAAAAAmAIAAGRycy9k&#10;b3ducmV2LnhtbFBLBQYAAAAABAAEAPUAAACJAwAAAAA=&#10;" fillcolor="black" stroked="f"/>
                  <v:line id="Line 123" o:spid="_x0000_s1147" style="position:absolute;visibility:visible;mso-wrap-style:square" from="10,6720" to="9628,6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G8l8IAAADcAAAADwAAAGRycy9kb3ducmV2LnhtbERPTYvCMBC9C/6HMAveNFVZ7XaNIqK4&#10;3tRV2OPQzLbBZlKaqN1/vxEEb/N4nzNbtLYSN2q8caxgOEhAEOdOGy4UnL43/RSED8gaK8ek4I88&#10;LObdzgwz7e58oNsxFCKGsM9QQRlCnUnp85Is+oGriSP36xqLIcKmkLrBewy3lRwlyURaNBwbSqxp&#10;VVJ+OV6tArOfbN930/PHWa63YfiTXlJjT0r13trlJ4hAbXiJn+4vHeePxvB4Jl4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eG8l8IAAADcAAAADwAAAAAAAAAAAAAA&#10;AAChAgAAZHJzL2Rvd25yZXYueG1sUEsFBgAAAAAEAAQA+QAAAJADAAAAAA==&#10;" strokeweight="0"/>
                  <v:rect id="Rectangle 124" o:spid="_x0000_s1148" style="position:absolute;left:10;top:6720;width:961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MJTsMA&#10;AADcAAAADwAAAGRycy9kb3ducmV2LnhtbERPS2sCMRC+C/6HMEJvmnXRYrdGUaHQi+DrUG/jZrq7&#10;uJmsSaqrv74RCr3Nx/ec6bw1tbiS85VlBcNBAoI4t7riQsFh/9GfgPABWWNtmRTcycN81u1MMdP2&#10;xlu67kIhYgj7DBWUITSZlD4vyaAf2IY4ct/WGQwRukJqh7cYbmqZJsmrNFhxbCixoVVJ+Xn3YxQs&#10;3ybLy2bE68f2dKTj1+k8Tl2i1EuvXbyDCNSGf/Gf+1PH+ekI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MJTsMAAADcAAAADwAAAAAAAAAAAAAAAACYAgAAZHJzL2Rv&#10;d25yZXYueG1sUEsFBgAAAAAEAAQA9QAAAIgDAAAAAA==&#10;" fillcolor="black" stroked="f"/>
                  <v:line id="Line 125" o:spid="_x0000_s1149" style="position:absolute;visibility:visible;mso-wrap-style:square" from="10,7413" to="9628,7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SBeMMAAADcAAAADwAAAGRycy9kb3ducmV2LnhtbERPTWvCQBC9F/wPywjemo2CNk1dRaQS&#10;e2tThR6H7DRZzM6G7NbEf98tFLzN433OejvaVlyp98axgnmSgiCunDZcKzh9Hh4zED4ga2wdk4Ib&#10;edhuJg9rzLUb+IOuZahFDGGfo4ImhC6X0lcNWfSJ64gj9+16iyHCvpa6xyGG21Yu0nQlLRqODQ12&#10;tG+oupQ/VoF5XxXLt6fz81m+FmH+lV0yY09Kzabj7gVEoDHcxf/uo47zF0v4eyZeI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EgXjDAAAA3AAAAA8AAAAAAAAAAAAA&#10;AAAAoQIAAGRycy9kb3ducmV2LnhtbFBLBQYAAAAABAAEAPkAAACRAwAAAAA=&#10;" strokeweight="0"/>
                  <v:rect id="Rectangle 126" o:spid="_x0000_s1150" style="position:absolute;left:10;top:7413;width:961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yosQA&#10;AADcAAAADwAAAGRycy9kb3ducmV2LnhtbERPS2vCQBC+F/wPyxS81U2DFZu6ES0IXgRfh3obs9Mk&#10;JDub7q6a9te7hUJv8/E9ZzbvTSuu5HxtWcHzKAFBXFhdc6ngeFg9TUH4gKyxtUwKvsnDPB88zDDT&#10;9sY7uu5DKWII+wwVVCF0mZS+qMigH9mOOHKf1hkMEbpSaoe3GG5amSbJRBqsOTZU2NF7RUWzvxgF&#10;y9fp8ms75s3P7nyi08e5eUldotTwsV+8gQjUh3/xn3ut4/x0A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9MqLEAAAA3AAAAA8AAAAAAAAAAAAAAAAAmAIAAGRycy9k&#10;b3ducmV2LnhtbFBLBQYAAAAABAAEAPUAAACJAwAAAAA=&#10;" fillcolor="black" stroked="f"/>
                  <v:line id="Line 127" o:spid="_x0000_s1151" style="position:absolute;visibility:visible;mso-wrap-style:square" from="10,8106" to="9628,8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6lMEAAADcAAAADwAAAGRycy9kb3ducmV2LnhtbERPTYvCMBC9C/sfwix401RhtVajLIuL&#10;enNdBY9DM7bBZlKaqPXfG0HwNo/3ObNFaytxpcYbxwoG/QQEce604ULB/v+3l4LwAVlj5ZgU3MnD&#10;Yv7RmWGm3Y3/6LoLhYgh7DNUUIZQZ1L6vCSLvu9q4sidXGMxRNgUUjd4i+G2ksMkGUmLhmNDiTX9&#10;lJSfdxerwGxHq6/N+DA5yOUqDI7pOTV2r1T3s/2eggjUhrf45V7rOH84hucz8QI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62rqUwQAAANwAAAAPAAAAAAAAAAAAAAAA&#10;AKECAABkcnMvZG93bnJldi54bWxQSwUGAAAAAAQABAD5AAAAjwMAAAAA&#10;" strokeweight="0"/>
                  <v:rect id="Rectangle 128" o:spid="_x0000_s1152" style="position:absolute;left:10;top:8106;width:961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4DS8cA&#10;AADcAAAADwAAAGRycy9kb3ducmV2LnhtbESPQW/CMAyF75P4D5GRdhvpqm2CQkCAhLTLJGA7jJtp&#10;vLaicUqSQbdfjw+TdrP1nt/7PFv0rlUXCrHxbOBxlIEiLr1tuDLw8b55GIOKCdli65kM/FCExXxw&#10;N8PC+ivv6LJPlZIQjgUaqFPqCq1jWZPDOPIdsWhfPjhMsoZK24BXCXetzrPsRTtsWBpq7GhdU3na&#10;fzsDq8l4dd4+8dvv7nigw+fx9JyHzJj7Yb+cgkrUp3/z3/WrFfxca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uA0vHAAAA3AAAAA8AAAAAAAAAAAAAAAAAmAIAAGRy&#10;cy9kb3ducmV2LnhtbFBLBQYAAAAABAAEAPUAAACMAwAAAAA=&#10;" fillcolor="black" stroked="f"/>
                  <v:line id="Line 129" o:spid="_x0000_s1153" style="position:absolute;visibility:visible;mso-wrap-style:square" from="10,8568" to="9628,8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mLfcMAAADcAAAADwAAAGRycy9kb3ducmV2LnhtbERPTWvCQBC9F/wPyxR6qxuF2iR1FREl&#10;7a1GhR6H7DRZzM6G7GrSf98tFLzN433Ocj3aVtyo98axgtk0AUFcOW24VnA67p9TED4ga2wdk4If&#10;8rBeTR6WmGs38IFuZahFDGGfo4ImhC6X0lcNWfRT1xFH7tv1FkOEfS11j0MMt62cJ8lCWjQcGxrs&#10;aNtQdSmvVoH5XBQvH6/n7Cx3RZh9pZfU2JNST4/j5g1EoDHcxf/udx3nzzP4eyZe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Ji33DAAAA3AAAAA8AAAAAAAAAAAAA&#10;AAAAoQIAAGRycy9kb3ducmV2LnhtbFBLBQYAAAAABAAEAPkAAACRAwAAAAA=&#10;" strokeweight="0"/>
                  <v:rect id="Rectangle 130" o:spid="_x0000_s1154" style="position:absolute;left:10;top:8568;width:961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GZkMcA&#10;AADcAAAADwAAAGRycy9kb3ducmV2LnhtbESPQU/CQBCF7yb+h82YeJOtKAZqFyImJF5MAD3Abdod&#10;24bubN1doPrrnQOJt5m8N+99UywG16kThdh6NnA/ykARV962XBv4/FjdTUHFhGyx80wGfijCYn59&#10;VWBu/Zk3dNqmWkkIxxwNNCn1udaxashhHPmeWLQvHxwmWUOtbcCzhLtOj7PsSTtsWRoa7Om1oeqw&#10;PToDy9l0+b1+5PffTbmn/a48TMYhM+b2Znh5BpVoSP/my/WbFfwHwZd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7BmZDHAAAA3AAAAA8AAAAAAAAAAAAAAAAAmAIAAGRy&#10;cy9kb3ducmV2LnhtbFBLBQYAAAAABAAEAPUAAACMAwAAAAA=&#10;" fillcolor="black" stroked="f"/>
                  <v:line id="Line 131" o:spid="_x0000_s1155" style="position:absolute;visibility:visible;mso-wrap-style:square" from="10,8799" to="9628,8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YRpsIAAADcAAAADwAAAGRycy9kb3ducmV2LnhtbERPTWvCQBC9C/0PyxR6001aamN0lSKK&#10;9qZWweOQHZPF7GzIrpr+e7cgeJvH+5zJrLO1uFLrjWMF6SABQVw4bbhUsP9d9jMQPiBrrB2Tgj/y&#10;MJu+9CaYa3fjLV13oRQxhH2OCqoQmlxKX1Rk0Q9cQxy5k2sthgjbUuoWbzHc1vI9SYbSouHYUGFD&#10;84qK8+5iFZjNcPX583UYHeRiFdJjds6M3Sv19tp9j0EE6sJT/HCvdZz/kcL/M/EC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6YRpsIAAADcAAAADwAAAAAAAAAAAAAA&#10;AAChAgAAZHJzL2Rvd25yZXYueG1sUEsFBgAAAAAEAAQA+QAAAJADAAAAAA==&#10;" strokeweight="0"/>
                  <v:rect id="Rectangle 132" o:spid="_x0000_s1156" style="position:absolute;left:10;top:8799;width:961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fMQA&#10;AADcAAAADwAAAGRycy9kb3ducmV2LnhtbERPTWsCMRC9F/wPYQRvNetWxW6NogXBS6FqD/U2bsbd&#10;xc1kTaKu/fVNQehtHu9zpvPW1OJKzleWFQz6CQji3OqKCwVfu9XzBIQPyBpry6TgTh7ms87TFDNt&#10;b7yh6zYUIoawz1BBGUKTSenzkgz6vm2II3e0zmCI0BVSO7zFcFPLNEnG0mDFsaHEht5Lyk/bi1Gw&#10;fJ0sz59D/vjZHPa0/z6cRqlLlOp128UbiEBt+Bc/3Gsd57+k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fonzEAAAA3AAAAA8AAAAAAAAAAAAAAAAAmAIAAGRycy9k&#10;b3ducmV2LnhtbFBLBQYAAAAABAAEAPUAAACJAwAAAAA=&#10;" fillcolor="black" stroked="f"/>
                  <v:line id="Line 133" o:spid="_x0000_s1157" style="position:absolute;visibility:visible;mso-wrap-style:square" from="10,9030" to="9628,9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gqSsMAAADcAAAADwAAAGRycy9kb3ducmV2LnhtbERPTWvCQBC9F/oflhF6qxsVbZpmlSIV&#10;7c2mBnocsmOymJ0N2VXjv3cLhd7m8T4nXw22FRfqvXGsYDJOQBBXThuuFRy+N88pCB+QNbaOScGN&#10;PKyWjw85Ztpd+YsuRahFDGGfoYImhC6T0lcNWfRj1xFH7uh6iyHCvpa6x2sMt62cJslCWjQcGxrs&#10;aN1QdSrOVoHZL7bzz5fytZQf2zD5SU+psQelnkbD+xuIQEP4F/+5dzrOn83g95l4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4KkrDAAAA3AAAAA8AAAAAAAAAAAAA&#10;AAAAoQIAAGRycy9kb3ducmV2LnhtbFBLBQYAAAAABAAEAPkAAACRAwAAAAA=&#10;" strokeweight="0"/>
                  <v:rect id="Rectangle 134" o:spid="_x0000_s1158" style="position:absolute;left:10;top:9030;width:961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qfk8UA&#10;AADcAAAADwAAAGRycy9kb3ducmV2LnhtbERPS2vCQBC+F/oflil4q5v6KJpmlSoUein4OuhtzE6T&#10;YHY27m5j2l/vCkJv8/E9J5t3phYtOV9ZVvDST0AQ51ZXXCjYbT+eJyB8QNZYWyYFv+RhPnt8yDDV&#10;9sJrajehEDGEfYoKyhCaVEqfl2TQ921DHLlv6wyGCF0htcNLDDe1HCTJqzRYcWwosaFlSflp82MU&#10;LKaTxXk14q+/9fFAh/3xNB64RKneU/f+BiJQF/7Fd/enjvOHI7g9Ey+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p+TxQAAANwAAAAPAAAAAAAAAAAAAAAAAJgCAABkcnMv&#10;ZG93bnJldi54bWxQSwUGAAAAAAQABAD1AAAAigMAAAAA&#10;" fillcolor="black" stroked="f"/>
                  <v:line id="Line 135" o:spid="_x0000_s1159" style="position:absolute;visibility:visible;mso-wrap-style:square" from="10,9261" to="9628,9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0XpcIAAADcAAAADwAAAGRycy9kb3ducmV2LnhtbERPS4vCMBC+L/gfwgh709QVtVajyOKi&#10;e/MJHodmbIPNpDRZ7f57syDsbT6+58yXra3EnRpvHCsY9BMQxLnThgsFp+NXLwXhA7LGyjEp+CUP&#10;y0XnbY6Zdg/e0/0QChFD2GeooAyhzqT0eUkWfd/VxJG7usZiiLAppG7wEcNtJT+SZCwtGo4NJdb0&#10;WVJ+O/xYBWY33oy+J+fpWa43YXBJb6mxJ6Xeu+1qBiJQG/7FL/dWx/nDEfw9Ey+Qi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J0XpcIAAADcAAAADwAAAAAAAAAAAAAA&#10;AAChAgAAZHJzL2Rvd25yZXYueG1sUEsFBgAAAAAEAAQA+QAAAJADAAAAAA==&#10;" strokeweight="0"/>
                  <v:rect id="Rectangle 136" o:spid="_x0000_s1160" style="position:absolute;left:10;top:9261;width:961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kf8QA&#10;AADcAAAADwAAAGRycy9kb3ducmV2LnhtbERPTWvCQBC9F/oflil4q5uqFZu6CVUQvAjV9lBvY3aa&#10;BLOzcXfV2F/fFQRv83ifM80704gTOV9bVvDST0AQF1bXXCr4/lo8T0D4gKyxsUwKLuQhzx4fpphq&#10;e+Y1nTahFDGEfYoKqhDaVEpfVGTQ921LHLlf6wyGCF0ptcNzDDeNHCTJWBqsOTZU2NK8omK/ORoF&#10;s7fJ7PA54tXferel7c9u/zpwiVK9p+7jHUSgLtzFN/dSx/nDM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kpH/EAAAA3AAAAA8AAAAAAAAAAAAAAAAAmAIAAGRycy9k&#10;b3ducmV2LnhtbFBLBQYAAAAABAAEAPUAAACJAwAAAAA=&#10;" fillcolor="black" stroked="f"/>
                  <v:line id="Line 137" o:spid="_x0000_s1161" style="position:absolute;visibility:visible;mso-wrap-style:square" from="10,9492" to="9628,9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MsScMAAADcAAAADwAAAGRycy9kb3ducmV2LnhtbERPTWvCQBC9C/0PyxR6qxtbNGnqGooo&#10;1pu1Cj0O2WmymJ0N2TXGf98VCt7m8T5nXgy2ET113jhWMBknIIhLpw1XCg7f6+cMhA/IGhvHpOBK&#10;HorFw2iOuXYX/qJ+HyoRQ9jnqKAOoc2l9GVNFv3YtcSR+3WdxRBhV0nd4SWG20a+JMlMWjQcG2ps&#10;aVlTedqfrQKzm22m2/T4dpSrTZj8ZKfM2INST4/DxzuIQEO4i//dnzrOf03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8DLEnDAAAA3AAAAA8AAAAAAAAAAAAA&#10;AAAAoQIAAGRycy9kb3ducmV2LnhtbFBLBQYAAAAABAAEAPkAAACRAwAAAAA=&#10;" strokeweight="0"/>
                  <v:rect id="Rectangle 138" o:spid="_x0000_s1162" style="position:absolute;left:10;top:9492;width:961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VlscA&#10;AADcAAAADwAAAGRycy9kb3ducmV2LnhtbESPQU/CQBCF7yb+h82YeJOtKAZqFyImJF5MAD3Abdod&#10;24bubN1doPrrnQOJt5m8N+99UywG16kThdh6NnA/ykARV962XBv4/FjdTUHFhGyx80wGfijCYn59&#10;VWBu/Zk3dNqmWkkIxxwNNCn1udaxashhHPmeWLQvHxwmWUOtbcCzhLtOj7PsSTtsWRoa7Om1oeqw&#10;PToDy9l0+b1+5PffTbmn/a48TMYhM+b2Znh5BpVoSP/my/WbFfwHoZV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3lZbHAAAA3AAAAA8AAAAAAAAAAAAAAAAAmAIAAGRy&#10;cy9kb3ducmV2LnhtbFBLBQYAAAAABAAEAPUAAACMAwAAAAA=&#10;" fillcolor="black" stroked="f"/>
                  <v:line id="Line 139" o:spid="_x0000_s1163" style="position:absolute;visibility:visible;mso-wrap-style:square" from="0,2099" to="0,9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AdoMMAAADcAAAADwAAAGRycy9kb3ducmV2LnhtbERPTWvCQBC9C/0PyxR6qxtbtDF1DUUU&#10;682mCj0O2WmymJ0N2TXGf98VCt7m8T5nkQ+2ET113jhWMBknIIhLpw1XCg7fm+cUhA/IGhvHpOBK&#10;HvLlw2iBmXYX/qK+CJWIIewzVFCH0GZS+rImi37sWuLI/brOYoiwq6Tu8BLDbSNfkmQmLRqODTW2&#10;tKqpPBVnq8DsZ9vp7u04P8r1Nkx+0lNq7EGpp8fh4x1EoCHcxf/uTx3nv87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QHaDDAAAA3AAAAA8AAAAAAAAAAAAA&#10;AAAAoQIAAGRycy9kb3ducmV2LnhtbFBLBQYAAAAABAAEAPkAAACRAwAAAAA=&#10;" strokeweight="0"/>
                  <v:rect id="Rectangle 140" o:spid="_x0000_s1164" style="position:absolute;top:2099;width:10;height:7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q7ccA&#10;AADcAAAADwAAAGRycy9kb3ducmV2LnhtbESPQW/CMAyF70j7D5GRdoMUxBAUAhqTJu0yabAd4GYa&#10;01Y0Tpdk0O3Xzwckbrbe83ufl+vONepCIdaeDYyGGSjiwtuaSwNfn6+DGaiYkC02nsnAL0VYrx56&#10;S8ytv/KWLrtUKgnhmKOBKqU21zoWFTmMQ98Si3bywWGSNZTaBrxKuGv0OMum2mHN0lBhSy8VFefd&#10;jzOwmc823x8Tfv/bHg902B/PT+OQGfPY754XoBJ16W6+Xb9ZwZ8Ivj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H6u3HAAAA3AAAAA8AAAAAAAAAAAAAAAAAmAIAAGRy&#10;cy9kb3ducmV2LnhtbFBLBQYAAAAABAAEAPUAAACMAwAAAAA=&#10;" fillcolor="black" stroked="f"/>
                  <v:line id="Line 141" o:spid="_x0000_s1165" style="position:absolute;visibility:visible;mso-wrap-style:square" from="5662,2109" to="5662,9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Bi28IAAADcAAAADwAAAGRycy9kb3ducmV2LnhtbERPTWvCQBC9C/0PyxR6001Ka2N0lSKK&#10;9qZWweOQHZPF7GzIrpr+e7cgeJvH+5zJrLO1uFLrjWMF6SABQVw4bbhUsP9d9jMQPiBrrB2Tgj/y&#10;MJu+9CaYa3fjLV13oRQxhH2OCqoQmlxKX1Rk0Q9cQxy5k2sthgjbUuoWbzHc1vI9SYbSouHYUGFD&#10;84qK8+5iFZjNcPX583UYHeRiFdJjds6M3Sv19tp9j0EE6sJT/HCvdZz/kcL/M/EC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6Bi28IAAADcAAAADwAAAAAAAAAAAAAA&#10;AAChAgAAZHJzL2Rvd25yZXYueG1sUEsFBgAAAAAEAAQA+QAAAJADAAAAAA==&#10;" strokeweight="0"/>
                  <v:rect id="Rectangle 142" o:spid="_x0000_s1166" style="position:absolute;left:5662;top:2109;width:10;height:7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nRAcMA&#10;AADcAAAADwAAAGRycy9kb3ducmV2LnhtbERPS2sCMRC+C/6HMEJvmnXRYrdGUaHQi+DrUG/jZrq7&#10;uJmsSaqrv74RCr3Nx/ec6bw1tbiS85VlBcNBAoI4t7riQsFh/9GfgPABWWNtmRTcycN81u1MMdP2&#10;xlu67kIhYgj7DBWUITSZlD4vyaAf2IY4ct/WGQwRukJqh7cYbmqZJsmrNFhxbCixoVVJ+Xn3YxQs&#10;3ybLy2bE68f2dKTj1+k8Tl2i1EuvXbyDCNSGf/Gf+1PH+aMU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nRAcMAAADcAAAADwAAAAAAAAAAAAAAAACYAgAAZHJzL2Rv&#10;d25yZXYueG1sUEsFBgAAAAAEAAQA9QAAAIgDAAAAAA==&#10;" fillcolor="black" stroked="f"/>
                  <v:line id="Line 143" o:spid="_x0000_s1167" style="position:absolute;visibility:visible;mso-wrap-style:square" from="7961,2109" to="7961,9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5ZN8IAAADcAAAADwAAAGRycy9kb3ducmV2LnhtbERPS2sCMRC+C/0PYQreNGu1ut0apRRF&#10;vdUXeBw2093gZrJsoq7/3giF3ubje8503tpKXKnxxrGCQT8BQZw7bbhQcNgveykIH5A1Vo5JwZ08&#10;zGcvnSlm2t14S9ddKEQMYZ+hgjKEOpPS5yVZ9H1XE0fu1zUWQ4RNIXWDtxhuK/mWJGNp0XBsKLGm&#10;75Ly8+5iFZif8ep9Mzl+HOViFQan9Jwae1Cq+9p+fYII1IZ/8Z97reP80RCez8QL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D5ZN8IAAADcAAAADwAAAAAAAAAAAAAA&#10;AAChAgAAZHJzL2Rvd25yZXYueG1sUEsFBgAAAAAEAAQA+QAAAJADAAAAAA==&#10;" strokeweight="0"/>
                  <v:rect id="Rectangle 144" o:spid="_x0000_s1168" style="position:absolute;left:7961;top:2109;width:10;height:7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zs7sMA&#10;AADcAAAADwAAAGRycy9kb3ducmV2LnhtbERPS2sCMRC+C/6HMEJvmlXWYrdGUaHQi+DrUG/jZrq7&#10;uJmsSaqrv74RCr3Nx/ec6bw1tbiS85VlBcNBAoI4t7riQsFh/9GfgPABWWNtmRTcycN81u1MMdP2&#10;xlu67kIhYgj7DBWUITSZlD4vyaAf2IY4ct/WGQwRukJqh7cYbmo5SpJXabDi2FBiQ6uS8vPuxyhY&#10;vk2Wl03K68f2dKTj1+k8HrlEqZdeu3gHEagN/+I/96eO89MU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zs7sMAAADcAAAADwAAAAAAAAAAAAAAAACYAgAAZHJzL2Rv&#10;d25yZXYueG1sUEsFBgAAAAAEAAQA9QAAAIgDAAAAAA==&#10;" fillcolor="black" stroked="f"/>
                  <v:line id="Line 145" o:spid="_x0000_s1169" style="position:absolute;visibility:visible;mso-wrap-style:square" from="10,9954" to="9628,9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tk2MIAAADcAAAADwAAAGRycy9kb3ducmV2LnhtbERPS4vCMBC+L/gfwgh709TFR61GkcVF&#10;9+YTPA7N2AabSWmy2v33ZkHY23x8z5kvW1uJOzXeOFYw6CcgiHOnDRcKTsevXgrCB2SNlWNS8Ese&#10;lovO2xwz7R68p/shFCKGsM9QQRlCnUnp85Is+r6riSN3dY3FEGFTSN3gI4bbSn4kyVhaNBwbSqzp&#10;s6T8dvixCsxuvBl9T87Ts1xvwuCS3lJjT0q9d9vVDESgNvyLX+6tjvOHI/h7Jl4gF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Jtk2MIAAADcAAAADwAAAAAAAAAAAAAA&#10;AAChAgAAZHJzL2Rvd25yZXYueG1sUEsFBgAAAAAEAAQA+QAAAJADAAAAAA==&#10;" strokeweight="0"/>
                  <v:rect id="Rectangle 146" o:spid="_x0000_s1170" style="position:absolute;left:10;top:9954;width:961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LXAsQA&#10;AADcAAAADwAAAGRycy9kb3ducmV2LnhtbERPTWsCMRC9C/6HMII3N1tRsVujqCB4Eartod7GzXR3&#10;cTNZk6hrf31TEHqbx/uc2aI1tbiR85VlBS9JCoI4t7riQsHnx2YwBeEDssbaMil4kIfFvNuZYabt&#10;nfd0O4RCxBD2GSooQ2gyKX1ekkGf2IY4ct/WGQwRukJqh/cYbmo5TNOJNFhxbCixoXVJ+flwNQpW&#10;r9PV5X3Eu5/96UjHr9N5PHSpUv1eu3wDEagN/+Kne6vj/NEE/p6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i1wLEAAAA3AAAAA8AAAAAAAAAAAAAAAAAmAIAAGRycy9k&#10;b3ducmV2LnhtbFBLBQYAAAAABAAEAPUAAACJAwAAAAA=&#10;" fillcolor="black" stroked="f"/>
                  <v:line id="Line 147" o:spid="_x0000_s1171" style="position:absolute;visibility:visible;mso-wrap-style:square" from="9618,2109" to="9618,9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fNMMAAADcAAAADwAAAGRycy9kb3ducmV2LnhtbERPTWvCQBC9C/0PyxR6qxtLNWnqGooo&#10;1pu1Cj0O2WmymJ0N2TXGf98VCt7m8T5nXgy2ET113jhWMBknIIhLpw1XCg7f6+cMhA/IGhvHpOBK&#10;HorFw2iOuXYX/qJ+HyoRQ9jnqKAOoc2l9GVNFv3YtcSR+3WdxRBhV0nd4SWG20a+JMlMWjQcG2ps&#10;aVlTedqfrQKzm22m2/T4dpSrTZj8ZKfM2INST4/DxzuIQEO4i//dnzrOf03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FXzTDAAAA3AAAAA8AAAAAAAAAAAAA&#10;AAAAoQIAAGRycy9kb3ducmV2LnhtbFBLBQYAAAAABAAEAPkAAACRAwAAAAA=&#10;" strokeweight="0"/>
                  <v:rect id="Rectangle 148" o:spid="_x0000_s1172" style="position:absolute;left:9618;top:2109;width:10;height:7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m68cA&#10;AADcAAAADwAAAGRycy9kb3ducmV2LnhtbESPQW/CMAyF70j7D5GRdoMUxBAUAhqTJu0yabAd4GYa&#10;01Y0Tpdk0O3Xzwckbrbe83ufl+vONepCIdaeDYyGGSjiwtuaSwNfn6+DGaiYkC02nsnAL0VYrx56&#10;S8ytv/KWLrtUKgnhmKOBKqU21zoWFTmMQ98Si3bywWGSNZTaBrxKuGv0OMum2mHN0lBhSy8VFefd&#10;jzOwmc823x8Tfv/bHg902B/PT+OQGfPY754XoBJ16W6+Xb9ZwZ8IrT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x5uvHAAAA3AAAAA8AAAAAAAAAAAAAAAAAmAIAAGRy&#10;cy9kb3ducmV2LnhtbFBLBQYAAAAABAAEAPUAAACMAwAAAAA=&#10;" fillcolor="black" stroked="f"/>
                  <v:line id="Line 149" o:spid="_x0000_s1173" style="position:absolute;visibility:visible;mso-wrap-style:square" from="0,9964" to="1,10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dT48QAAADcAAAADwAAAGRycy9kb3ducmV2LnhtbERPS2vCQBC+F/oflil4Ed1oS4mpG5GI&#10;4KGHGhWv0+w0j2ZnQ3bV9N93C0Jv8/E9Z7kaTCuu1LvasoLZNAJBXFhdc6ngeNhOYhDOI2tsLZOC&#10;H3KwSh8flphoe+M9XXNfihDCLkEFlfddIqUrKjLoprYjDtyX7Q36APtS6h5vIdy0ch5Fr9JgzaGh&#10;wo6yiorv/GIUjM/x+BlPeZPNynlGzcf752bvlBo9Des3EJ4G/y++u3c6zH9ZwN8z4QKZ/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R1PjxAAAANwAAAAPAAAAAAAAAAAA&#10;AAAAAKECAABkcnMvZG93bnJldi54bWxQSwUGAAAAAAQABAD5AAAAkgMAAAAA&#10;" strokecolor="#dadcdd" strokeweight="0"/>
                  <v:rect id="Rectangle 150" o:spid="_x0000_s1174" style="position:absolute;top:9964;width:10;height: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PXcMUA&#10;AADcAAAADwAAAGRycy9kb3ducmV2LnhtbESPQWsCMRCF70L/Q5hCb5pVqC1bo7RCS0EQ1Co9Dpvp&#10;JnQzWTap7v575yD0NsN78943i1UfGnWmLvnIBqaTAhRxFa3n2sDX4X38DCplZItNZDIwUILV8m60&#10;wNLGC+/ovM+1khBOJRpwObel1qlyFDBNYkss2k/sAmZZu1rbDi8SHho9K4q5DuhZGhy2tHZU/e7/&#10;goHNcPLHuZ3i8fu0HdzTx5sPxc6Yh/v+9QVUpj7/m2/Xn1bwHwVfnpEJ9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M9dwxQAAANwAAAAPAAAAAAAAAAAAAAAAAJgCAABkcnMv&#10;ZG93bnJldi54bWxQSwUGAAAAAAQABAD1AAAAigMAAAAA&#10;" fillcolor="#dadcdd" stroked="f"/>
                  <v:line id="Line 151" o:spid="_x0000_s1175" style="position:absolute;visibility:visible;mso-wrap-style:square" from="5662,9964" to="5663,10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jJOMMAAADcAAAADwAAAGRycy9kb3ducmV2LnhtbERPTWvCQBC9C/0PyxS8iG6iWEJ0lRIR&#10;euihphWvY3ZMYrOzIbtq/PddQehtHu9zluveNOJKnastK4gnEQjiwuqaSwU/39txAsJ5ZI2NZVJw&#10;Jwfr1ctgiam2N97RNfelCCHsUlRQed+mUrqiIoNuYlviwJ1sZ9AH2JVSd3gL4aaR0yh6kwZrDg0V&#10;tpRVVPzmF6NgdEhGM9zn5ywupxmdvz6Pm51Tavjavy9AeOr9v/jp/tBh/jyGxzPhAr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3oyTjDAAAA3AAAAA8AAAAAAAAAAAAA&#10;AAAAoQIAAGRycy9kb3ducmV2LnhtbFBLBQYAAAAABAAEAPkAAACRAwAAAAA=&#10;" strokecolor="#dadcdd" strokeweight="0"/>
                  <v:rect id="Rectangle 152" o:spid="_x0000_s1176" style="position:absolute;left:5662;top:9964;width:10;height: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3snMIA&#10;AADcAAAADwAAAGRycy9kb3ducmV2LnhtbERP22oCMRB9L/gPYYS+1ayCVlajqFApFApe8XHYjJvg&#10;ZrJsUt39+6ZQ8G0O5zrzZesqcacmWM8KhoMMBHHhteVSwfHw8TYFESKyxsozKegowHLRe5ljrv2D&#10;d3Tfx1KkEA45KjAx1rmUoTDkMAx8TZy4q28cxgSbUuoGHyncVXKUZRPp0HJqMFjTxlBx2/84BV/d&#10;2Z4meoiny/m7M+/btXXZTqnXfruagYjUxqf43/2p0/zxCP6eSR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reycwgAAANwAAAAPAAAAAAAAAAAAAAAAAJgCAABkcnMvZG93&#10;bnJldi54bWxQSwUGAAAAAAQABAD1AAAAhwMAAAAA&#10;" fillcolor="#dadcdd" stroked="f"/>
                  <v:line id="Line 153" o:spid="_x0000_s1177" style="position:absolute;visibility:visible;mso-wrap-style:square" from="7961,9964" to="7962,10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by1MQAAADcAAAADwAAAGRycy9kb3ducmV2LnhtbERPTWvCQBC9F/oflil4Ed0k0iKpq5QU&#10;wUMPmipep9lpEpudDdk1Sf+9Wyh4m8f7nNVmNI3oqXO1ZQXxPAJBXFhdc6ng+LmdLUE4j6yxsUwK&#10;fsnBZv34sMJU24EP1Oe+FCGEXYoKKu/bVEpXVGTQzW1LHLhv2xn0AXal1B0OIdw0MomiF2mw5tBQ&#10;YUtZRcVPfjUKpufldIGn/JLFZZLRZf/x9X5wSk2exrdXEJ5Gfxf/u3c6zH9ewN8z4QK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dvLUxAAAANwAAAAPAAAAAAAAAAAA&#10;AAAAAKECAABkcnMvZG93bnJldi54bWxQSwUGAAAAAAQABAD5AAAAkgMAAAAA&#10;" strokecolor="#dadcdd" strokeweight="0"/>
                  <v:rect id="Rectangle 154" o:spid="_x0000_s1178" style="position:absolute;left:7961;top:9964;width:10;height: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jRc8MA&#10;AADcAAAADwAAAGRycy9kb3ducmV2LnhtbERP32vCMBB+H+x/CDfwbabKpqMaZRM2BoJgneLj0dya&#10;sOZSmqjtf78Igm/38f28+bJztThTG6xnBaNhBoK49NpypeBn9/n8BiJEZI21Z1LQU4Dl4vFhjrn2&#10;F97SuYiVSCEcclRgYmxyKUNpyGEY+oY4cb++dRgTbCupW7ykcFfLcZZNpEPLqcFgQytD5V9xcgrW&#10;/cHuJ3qE++Nh05vp14d12VapwVP3PgMRqYt38c39rdP81xe4PpMu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jRc8MAAADcAAAADwAAAAAAAAAAAAAAAACYAgAAZHJzL2Rv&#10;d25yZXYueG1sUEsFBgAAAAAEAAQA9QAAAIgDAAAAAA==&#10;" fillcolor="#dadcdd" stroked="f"/>
                  <v:line id="Line 155" o:spid="_x0000_s1179" style="position:absolute;visibility:visible;mso-wrap-style:square" from="9618,9964" to="9619,10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PPO8QAAADcAAAADwAAAGRycy9kb3ducmV2LnhtbERPTWvCQBC9F/oflil4Ed0kxSKpq5QU&#10;wUMPNVW8TrPTJDY7G7JrEv+9Wyh4m8f7nNVmNI3oqXO1ZQXxPAJBXFhdc6ng8LWdLUE4j6yxsUwK&#10;ruRgs358WGGq7cB76nNfihDCLkUFlfdtKqUrKjLo5rYlDtyP7Qz6ALtS6g6HEG4amUTRizRYc2io&#10;sKWsouI3vxgF09Ny+ozH/JzFZZLR+fPj+33vlJo8jW+vIDyN/i7+d+90mL9YwN8z4QK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0887xAAAANwAAAAPAAAAAAAAAAAA&#10;AAAAAKECAABkcnMvZG93bnJldi54bWxQSwUGAAAAAAQABAD5AAAAkgMAAAAA&#10;" strokecolor="#dadcdd" strokeweight="0"/>
                  <v:rect id="Rectangle 156" o:spid="_x0000_s1180" style="position:absolute;left:9618;top:9964;width:10;height: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bqn8IA&#10;AADcAAAADwAAAGRycy9kb3ducmV2LnhtbERP32vCMBB+H/g/hBP2NlMHdlKNooPJYCDoVHw8mrMJ&#10;NpfSZNr+94sw2Nt9fD9vvuxcLW7UButZwXiUgSAuvbZcKTh8f7xMQYSIrLH2TAp6CrBcDJ7mWGh/&#10;5x3d9rESKYRDgQpMjE0hZSgNOQwj3xAn7uJbhzHBtpK6xXsKd7V8zbJcOrScGgw29G6ovO5/nIKv&#10;/mSPuR7j8Xza9uZts7Yu2yn1POxWMxCRuvgv/nN/6jR/ksPjmXSB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luqfwgAAANwAAAAPAAAAAAAAAAAAAAAAAJgCAABkcnMvZG93&#10;bnJldi54bWxQSwUGAAAAAAQABAD1AAAAhwMAAAAA&#10;" fillcolor="#dadcdd" stroked="f"/>
                  <v:line id="Line 157" o:spid="_x0000_s1181" style="position:absolute;visibility:visible;mso-wrap-style:square" from="0,0" to="96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3018QAAADcAAAADwAAAGRycy9kb3ducmV2LnhtbERPTWvCQBC9F/oflil4Ed3E0hqia5CI&#10;4KGHmla8jtlpEpudDdlV03/fLQi9zeN9zjIbTCuu1LvGsoJ4GoEgLq1uuFLw+bGdJCCcR9bYWiYF&#10;P+QgWz0+LDHV9sZ7uha+EiGEXYoKau+7VEpX1mTQTW1HHLgv2xv0AfaV1D3eQrhp5SyKXqXBhkND&#10;jR3lNZXfxcUoGB+T8TMeinMeV7Oczu9vp83eKTV6GtYLEJ4G/y++u3c6zH+Zw98z4QK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TfTXxAAAANwAAAAPAAAAAAAAAAAA&#10;AAAAAKECAABkcnMvZG93bnJldi54bWxQSwUGAAAAAAQABAD5AAAAkgMAAAAA&#10;" strokecolor="#dadcdd" strokeweight="0"/>
                  <v:rect id="Rectangle 158" o:spid="_x0000_s1182" style="position:absolute;width:963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XbdsUA&#10;AADcAAAADwAAAGRycy9kb3ducmV2LnhtbESPQWsCMRCF70L/Q5hCb5pVqC1bo7RCS0EQ1Co9Dpvp&#10;JnQzWTap7v575yD0NsN78943i1UfGnWmLvnIBqaTAhRxFa3n2sDX4X38DCplZItNZDIwUILV8m60&#10;wNLGC+/ovM+1khBOJRpwObel1qlyFDBNYkss2k/sAmZZu1rbDi8SHho9K4q5DuhZGhy2tHZU/e7/&#10;goHNcPLHuZ3i8fu0HdzTx5sPxc6Yh/v+9QVUpj7/m2/Xn1bwH4VWnpEJ9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Rdt2xQAAANwAAAAPAAAAAAAAAAAAAAAAAJgCAABkcnMv&#10;ZG93bnJldi54bWxQSwUGAAAAAAQABAD1AAAAigMAAAAA&#10;" fillcolor="#dadcdd" stroked="f"/>
                  <v:line id="Line 159" o:spid="_x0000_s1183" style="position:absolute;visibility:visible;mso-wrap-style:square" from="0,502" to="9628,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7FPsQAAADcAAAADwAAAGRycy9kb3ducmV2LnhtbERPS2vCQBC+F/oflil4Ed1oaYmpG5GI&#10;4KGHGhWv0+w0j2ZnQ3bV9N93C0Jv8/E9Z7kaTCuu1LvasoLZNAJBXFhdc6ngeNhOYhDOI2tsLZOC&#10;H3KwSh8flphoe+M9XXNfihDCLkEFlfddIqUrKjLoprYjDtyX7Q36APtS6h5vIdy0ch5Fr9JgzaGh&#10;wo6yiorv/GIUjM/x+BlPeZPNynlGzcf752bvlBo9Des3EJ4G/y++u3c6zH9ZwN8z4QKZ/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nsU+xAAAANwAAAAPAAAAAAAAAAAA&#10;AAAAAKECAABkcnMvZG93bnJldi54bWxQSwUGAAAAAAQABAD5AAAAkgMAAAAA&#10;" strokecolor="#dadcdd" strokeweight="0"/>
                  <v:rect id="Rectangle 160" o:spid="_x0000_s1184" style="position:absolute;top:502;width:963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8dzcUA&#10;AADcAAAADwAAAGRycy9kb3ducmV2LnhtbESPQUvDQBCF74L/YRnBm93UQ5S026KCIgiFVlN6HLLT&#10;7NLsbMiubfLvOwfB2wzvzXvfLNdj6NSZhuQjG5jPClDETbSeWwM/3+8Pz6BSRrbYRSYDEyVYr25v&#10;lljZeOEtnXe5VRLCqUIDLue+0jo1jgKmWeyJRTvGIWCWdWi1HfAi4aHTj0VR6oCepcFhT2+OmtPu&#10;Nxj4mva+Lu0c68N+M7mnj1cfiq0x93fjywJUpjH/m/+uP63gl4Ivz8gEe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Xx3NxQAAANwAAAAPAAAAAAAAAAAAAAAAAJgCAABkcnMv&#10;ZG93bnJldi54bWxQSwUGAAAAAAQABAD1AAAAigMAAAAA&#10;" fillcolor="#dadcdd" stroked="f"/>
                  <v:line id="Line 161" o:spid="_x0000_s1185" style="position:absolute;visibility:visible;mso-wrap-style:square" from="0,984" to="9628,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QDhcIAAADcAAAADwAAAGRycy9kb3ducmV2LnhtbERPTYvCMBC9L+x/CLPgRTStgkg1ylIR&#10;PHjQ6rLXsRnbus2kNFHrvzeCsLd5vM+ZLztTixu1rrKsIB5GIIhzqysuFBwP68EUhPPIGmvLpOBB&#10;DpaLz485JtreeU+3zBcihLBLUEHpfZNI6fKSDLqhbYgDd7atQR9gW0jd4j2Em1qOomgiDVYcGkps&#10;KC0p/8uuRkH/d9of4092SeNilNJltz2t9k6p3lf3PQPhqfP/4rd7o8P8SQyvZ8IFcvE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4QDhcIAAADcAAAADwAAAAAAAAAAAAAA&#10;AAChAgAAZHJzL2Rvd25yZXYueG1sUEsFBgAAAAAEAAQA+QAAAJADAAAAAA==&#10;" strokecolor="#dadcdd" strokeweight="0"/>
                  <v:rect id="Rectangle 162" o:spid="_x0000_s1186" style="position:absolute;top:984;width:963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EmIcIA&#10;AADcAAAADwAAAGRycy9kb3ducmV2LnhtbERPTWsCMRC9F/wPYQRvNauHbVmNooJFEAraKh6HzbgJ&#10;bibLJtXdf28Khd7m8T5nvuxcLe7UButZwWScgSAuvbZcKfj+2r6+gwgRWWPtmRT0FGC5GLzMsdD+&#10;wQe6H2MlUgiHAhWYGJtCylAachjGviFO3NW3DmOCbSV1i48U7mo5zbJcOrScGgw2tDFU3o4/TsG+&#10;P9tTrid4upw/e/P2sbYuOyg1GnarGYhIXfwX/7l3Os3Pp/D7TLp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wSYhwgAAANwAAAAPAAAAAAAAAAAAAAAAAJgCAABkcnMvZG93&#10;bnJldi54bWxQSwUGAAAAAAQABAD1AAAAhwMAAAAA&#10;" fillcolor="#dadcdd" stroked="f"/>
                  <v:line id="Line 163" o:spid="_x0000_s1187" style="position:absolute;visibility:visible;mso-wrap-style:square" from="0,1205" to="9628,1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o4acQAAADcAAAADwAAAGRycy9kb3ducmV2LnhtbERPTWvCQBC9F/wPywi9SLPRgEjMKhIp&#10;9NBDjUqvY3aaxGZnQ3Zr0n/fFYTe5vE+J9uOphU36l1jWcE8ikEQl1Y3XCk4HV9fViCcR9bYWiYF&#10;v+Rgu5k8ZZhqO/CBboWvRAhhl6KC2vsuldKVNRl0ke2IA/dle4M+wL6SuschhJtWLuJ4KQ02HBpq&#10;7CivqfwufoyC2edqluC5uObzapHT9eP9sj84pZ6n424NwtPo/8UP95sO85cJ3J8JF8jN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GjhpxAAAANwAAAAPAAAAAAAAAAAA&#10;AAAAAKECAABkcnMvZG93bnJldi54bWxQSwUGAAAAAAQABAD5AAAAkgMAAAAA&#10;" strokecolor="#dadcdd" strokeweight="0"/>
                  <v:rect id="Rectangle 164" o:spid="_x0000_s1188" style="position:absolute;top:1205;width:963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QbzsIA&#10;AADcAAAADwAAAGRycy9kb3ducmV2LnhtbERP32vCMBB+H/g/hBP2NlOHdFKNooPJYCDoVHw8mrMJ&#10;NpfSZNr+94sw2Nt9fD9vvuxcLW7UButZwXiUgSAuvbZcKTh8f7xMQYSIrLH2TAp6CrBcDJ7mWGh/&#10;5x3d9rESKYRDgQpMjE0hZSgNOQwj3xAn7uJbhzHBtpK6xXsKd7V8zbJcOrScGgw29G6ovO5/nIKv&#10;/mSPuR7j8Xza9uZts7Yu2yn1POxWMxCRuvgv/nN/6jQ/n8DjmXSB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ZBvOwgAAANwAAAAPAAAAAAAAAAAAAAAAAJgCAABkcnMvZG93&#10;bnJldi54bWxQSwUGAAAAAAQABAD1AAAAhwMAAAAA&#10;" fillcolor="#dadcdd" stroked="f"/>
                  <v:line id="Line 165" o:spid="_x0000_s1189" style="position:absolute;visibility:visible;mso-wrap-style:square" from="0,1838" to="9628,1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8FhsIAAADcAAAADwAAAGRycy9kb3ducmV2LnhtbERPTYvCMBC9C/sfwix4EU1VFKlGWSqC&#10;Bw9rd8Xr2Ixt3WZSmqj1328Ewds83ucsVq2pxI0aV1pWMBxEIIgzq0vOFfz+bPozEM4ja6wsk4IH&#10;OVgtPzoLjLW9855uqc9FCGEXo4LC+zqW0mUFGXQDWxMH7mwbgz7AJpe6wXsIN5UcRdFUGiw5NBRY&#10;U1JQ9pdejYLecdYb4yG9JMN8lNDle3da751S3c/2aw7CU+vf4pd7q8P86QSez4QL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L8FhsIAAADcAAAADwAAAAAAAAAAAAAA&#10;AAChAgAAZHJzL2Rvd25yZXYueG1sUEsFBgAAAAAEAAQA+QAAAJADAAAAAA==&#10;" strokecolor="#dadcdd" strokeweight="0"/>
                  <v:rect id="Rectangle 166" o:spid="_x0000_s1190" style="position:absolute;top:1838;width:963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gIsIA&#10;AADcAAAADwAAAGRycy9kb3ducmV2LnhtbERPTWsCMRC9C/6HMEJvmrWHrWyNokJLQSioVXocNtNN&#10;cDNZNqnu/nsjCN7m8T5nvuxcLS7UButZwXSSgSAuvbZcKfg5fIxnIEJE1lh7JgU9BVguhoM5Ftpf&#10;eUeXfaxECuFQoAITY1NIGUpDDsPEN8SJ+/Otw5hgW0nd4jWFu1q+ZlkuHVpODQYb2hgqz/t/p2Db&#10;n+wx11M8/p6+e/P2ubYu2yn1MupW7yAidfEpfri/dJqf53B/Jl0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AiwgAAANwAAAAPAAAAAAAAAAAAAAAAAJgCAABkcnMvZG93&#10;bnJldi54bWxQSwUGAAAAAAQABAD1AAAAhwMAAAAA&#10;" fillcolor="#dadcdd" stroked="f"/>
                  <v:line id="Line 167" o:spid="_x0000_s1191" style="position:absolute;visibility:visible;mso-wrap-style:square" from="9628,2099" to="9629,2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E+asQAAADcAAAADwAAAGRycy9kb3ducmV2LnhtbERPTWvCQBC9F/oflil4Ed0kBSupq5QU&#10;wUMPNVW8TrPTJDY7G7JrEv+9Wyh4m8f7nNVmNI3oqXO1ZQXxPAJBXFhdc6ng8LWdLUE4j6yxsUwK&#10;ruRgs358WGGq7cB76nNfihDCLkUFlfdtKqUrKjLo5rYlDtyP7Qz6ALtS6g6HEG4amUTRQhqsOTRU&#10;2FJWUfGbX4yC6Wk5fcZjfs7iMsno/Pnx/b53Sk2exrdXEJ5Gfxf/u3c6zF+8wN8z4QK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IT5qxAAAANwAAAAPAAAAAAAAAAAA&#10;AAAAAKECAABkcnMvZG93bnJldi54bWxQSwUGAAAAAAQABAD5AAAAkgMAAAAA&#10;" strokecolor="#dadcdd" strokeweight="0"/>
                  <v:rect id="Rectangle 168" o:spid="_x0000_s1192" style="position:absolute;left:9628;top:209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kRy8UA&#10;AADcAAAADwAAAGRycy9kb3ducmV2LnhtbESPQUvDQBCF74L/YRnBm93UQ5S026KCIgiFVlN6HLLT&#10;7NLsbMiubfLvOwfB2wzvzXvfLNdj6NSZhuQjG5jPClDETbSeWwM/3+8Pz6BSRrbYRSYDEyVYr25v&#10;lljZeOEtnXe5VRLCqUIDLue+0jo1jgKmWeyJRTvGIWCWdWi1HfAi4aHTj0VR6oCepcFhT2+OmtPu&#10;Nxj4mva+Lu0c68N+M7mnj1cfiq0x93fjywJUpjH/m/+uP63gl0Irz8gEe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KRHLxQAAANwAAAAPAAAAAAAAAAAAAAAAAJgCAABkcnMv&#10;ZG93bnJldi54bWxQSwUGAAAAAAQABAD1AAAAigMAAAAA&#10;" fillcolor="#dadcdd" stroked="f"/>
                  <v:line id="Line 169" o:spid="_x0000_s1193" style="position:absolute;visibility:visible;mso-wrap-style:square" from="9628,2330" to="9629,2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IPg8QAAADcAAAADwAAAGRycy9kb3ducmV2LnhtbERPTWvCQBC9C/0PyxR6Ed0kBbGpq5SU&#10;Qg891GjxOs2OSTQ7G7LbJP57Vyh4m8f7nNVmNI3oqXO1ZQXxPAJBXFhdc6lgv/uYLUE4j6yxsUwK&#10;LuRgs36YrDDVduAt9bkvRQhhl6KCyvs2ldIVFRl0c9sSB+5oO4M+wK6UusMhhJtGJlG0kAZrDg0V&#10;tpRVVJzzP6NgelhOn/EnP2VxmWR0+v76fd86pZ4ex7dXEJ5Gfxf/uz91mL94gdsz4QK5v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8g+DxAAAANwAAAAPAAAAAAAAAAAA&#10;AAAAAKECAABkcnMvZG93bnJldi54bWxQSwUGAAAAAAQABAD5AAAAkgMAAAAA&#10;" strokecolor="#dadcdd" strokeweight="0"/>
                  <v:rect id="Rectangle 170" o:spid="_x0000_s1194" style="position:absolute;left:9628;top:233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aLEMUA&#10;AADcAAAADwAAAGRycy9kb3ducmV2LnhtbESPQWsCMRCF70L/Q5hCb5rVg8rWKG3BUigIapUeh810&#10;E7qZLJtUd/995yB4m+G9ee+b1aYPjbpQl3xkA9NJAYq4itZzbeDruB0vQaWMbLGJTAYGSrBZP4xW&#10;WNp45T1dDrlWEsKpRAMu57bUOlWOAqZJbIlF+4ldwCxrV2vb4VXCQ6NnRTHXAT1Lg8OW3hxVv4e/&#10;YOBzOPvT3E7x9H3eDW7x/upDsTfm6bF/eQaVqc938+36wwr+QvDlGZlA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hosQxQAAANwAAAAPAAAAAAAAAAAAAAAAAJgCAABkcnMv&#10;ZG93bnJldi54bWxQSwUGAAAAAAQABAD1AAAAigMAAAAA&#10;" fillcolor="#dadcdd" stroked="f"/>
                  <v:line id="Line 171" o:spid="_x0000_s1195" style="position:absolute;visibility:visible;mso-wrap-style:square" from="9628,2561" to="9629,2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2VWMMAAADcAAAADwAAAGRycy9kb3ducmV2LnhtbERPTWvCQBC9C/0PyxS8iG6iYEN0lRIR&#10;euihphWvY3ZMYrOzIbtq/PddQehtHu9zluveNOJKnastK4gnEQjiwuqaSwU/39txAsJ5ZI2NZVJw&#10;Jwfr1ctgiam2N97RNfelCCHsUlRQed+mUrqiIoNuYlviwJ1sZ9AH2JVSd3gL4aaR0yiaS4M1h4YK&#10;W8oqKn7zi1EwOiSjGe7zcxaX04zOX5/Hzc4pNXzt3xcgPPX+X/x0f+gw/y2GxzPhAr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dlVjDAAAA3AAAAA8AAAAAAAAAAAAA&#10;AAAAoQIAAGRycy9kb3ducmV2LnhtbFBLBQYAAAAABAAEAPkAAACRAwAAAAA=&#10;" strokecolor="#dadcdd" strokeweight="0"/>
                  <v:rect id="Rectangle 172" o:spid="_x0000_s1196" style="position:absolute;left:9628;top:256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iw/MEA&#10;AADcAAAADwAAAGRycy9kb3ducmV2LnhtbERPS2sCMRC+C/6HMII3zepBy2oUFVoKQsEnHofNuAlu&#10;Jssm1d1/3xQKvc3H95zlunWVeFITrGcFk3EGgrjw2nKp4Hx6H72BCBFZY+WZFHQUYL3q95aYa//i&#10;Az2PsRQphEOOCkyMdS5lKAw5DGNfEyfu7huHMcGmlLrBVwp3lZxm2Uw6tJwaDNa0M1Q8jt9Owb67&#10;2stMT/Byu351Zv6xtS47KDUctJsFiEht/Bf/uT91mj+fwu8z6Q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YsPzBAAAA3AAAAA8AAAAAAAAAAAAAAAAAmAIAAGRycy9kb3du&#10;cmV2LnhtbFBLBQYAAAAABAAEAPUAAACGAwAAAAA=&#10;" fillcolor="#dadcdd" stroked="f"/>
                  <v:line id="Line 173" o:spid="_x0000_s1197" style="position:absolute;visibility:visible;mso-wrap-style:square" from="9628,3023" to="9629,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OutMQAAADcAAAADwAAAGRycy9kb3ducmV2LnhtbERPTWvCQBC9F/oflil4Ed0kQiupq5QU&#10;wUMPmipep9lpEpudDdk1Sf+9Wyh4m8f7nNVmNI3oqXO1ZQXxPAJBXFhdc6ng+LmdLUE4j6yxsUwK&#10;fsnBZv34sMJU24EP1Oe+FCGEXYoKKu/bVEpXVGTQzW1LHLhv2xn0AXal1B0OIdw0MomiZ2mw5tBQ&#10;YUtZRcVPfjUKpufldIGn/JLFZZLRZf/x9X5wSk2exrdXEJ5Gfxf/u3c6zH9ZwN8z4QK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w660xAAAANwAAAAPAAAAAAAAAAAA&#10;AAAAAKECAABkcnMvZG93bnJldi54bWxQSwUGAAAAAAQABAD5AAAAkgMAAAAA&#10;" strokecolor="#dadcdd" strokeweight="0"/>
                  <v:rect id="Rectangle 174" o:spid="_x0000_s1198" style="position:absolute;left:9628;top:302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2NE8IA&#10;AADcAAAADwAAAGRycy9kb3ducmV2LnhtbERP22oCMRB9L/gPYYS+1aylqKxGUaFSKBS84uOwGTfB&#10;zWTZRN39+6ZQ8G0O5zqzResqcacmWM8KhoMMBHHhteVSwWH/+TYBESKyxsozKegowGLee5lhrv2D&#10;t3TfxVKkEA45KjAx1rmUoTDkMAx8TZy4i28cxgSbUuoGHyncVfI9y0bSoeXUYLCmtaHiurs5Bd/d&#10;yR5HeojH8+mnM+PNyrpsq9Rrv11OQURq41P87/7Saf74A/6eSR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vY0TwgAAANwAAAAPAAAAAAAAAAAAAAAAAJgCAABkcnMvZG93&#10;bnJldi54bWxQSwUGAAAAAAQABAD1AAAAhwMAAAAA&#10;" fillcolor="#dadcdd" stroked="f"/>
                  <v:line id="Line 175" o:spid="_x0000_s1199" style="position:absolute;visibility:visible;mso-wrap-style:square" from="9628,3485" to="9629,3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aTW8QAAADcAAAADwAAAGRycy9kb3ducmV2LnhtbERPTWvCQBC9F/oflil4Ed3E0hqia5CI&#10;4KGHmla8jtlpEpudDdlV03/fLQi9zeN9zjIbTCuu1LvGsoJ4GoEgLq1uuFLw+bGdJCCcR9bYWiYF&#10;P+QgWz0+LDHV9sZ7uha+EiGEXYoKau+7VEpX1mTQTW1HHLgv2xv0AfaV1D3eQrhp5SyKXqXBhkND&#10;jR3lNZXfxcUoGB+T8TMeinMeV7Oczu9vp83eKTV6GtYLEJ4G/y++u3c6zJ+/wN8z4QK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pNbxAAAANwAAAAPAAAAAAAAAAAA&#10;AAAAAKECAABkcnMvZG93bnJldi54bWxQSwUGAAAAAAQABAD5AAAAkgMAAAAA&#10;" strokecolor="#dadcdd" strokeweight="0"/>
                  <v:rect id="Rectangle 176" o:spid="_x0000_s1200" style="position:absolute;left:9628;top:348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O2/8IA&#10;AADcAAAADwAAAGRycy9kb3ducmV2LnhtbERPTWsCMRC9F/wPYYTeatYe1rIaRQWLUBC0VTwOm3ET&#10;3EyWTdTdf28Khd7m8T5ntuhcLe7UButZwXiUgSAuvbZcKfj53rx9gAgRWWPtmRT0FGAxH7zMsND+&#10;wXu6H2IlUgiHAhWYGJtCylAachhGviFO3MW3DmOCbSV1i48U7mr5nmW5dGg5NRhsaG2ovB5uTsFX&#10;f7LHXI/xeD7tejP5XFmX7ZV6HXbLKYhIXfwX/7m3Os2f5PD7TLp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I7b/wgAAANwAAAAPAAAAAAAAAAAAAAAAAJgCAABkcnMvZG93&#10;bnJldi54bWxQSwUGAAAAAAQABAD1AAAAhwMAAAAA&#10;" fillcolor="#dadcdd" stroked="f"/>
                  <v:line id="Line 177" o:spid="_x0000_s1201" style="position:absolute;visibility:visible;mso-wrap-style:square" from="9628,4178" to="9629,4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iot8IAAADcAAAADwAAAGRycy9kb3ducmV2LnhtbERPTYvCMBC9C/sfwix4EU1VUKlGWSqC&#10;Bw9rd8Xr2Ixt3WZSmqj1328Ewds83ucsVq2pxI0aV1pWMBxEIIgzq0vOFfz+bPozEM4ja6wsk4IH&#10;OVgtPzoLjLW9855uqc9FCGEXo4LC+zqW0mUFGXQDWxMH7mwbgz7AJpe6wXsIN5UcRdFEGiw5NBRY&#10;U1JQ9pdejYLecdYb4yG9JMN8lNDle3da751S3c/2aw7CU+vf4pd7q8P86RSez4QL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viot8IAAADcAAAADwAAAAAAAAAAAAAA&#10;AAChAgAAZHJzL2Rvd25yZXYueG1sUEsFBgAAAAAEAAQA+QAAAJADAAAAAA==&#10;" strokecolor="#dadcdd" strokeweight="0"/>
                  <v:rect id="Rectangle 178" o:spid="_x0000_s1202" style="position:absolute;left:9628;top:4178;width:10;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CHFsUA&#10;AADcAAAADwAAAGRycy9kb3ducmV2LnhtbESPQWsCMRCF70L/Q5hCb5rVg8rWKG3BUigIapUeh810&#10;E7qZLJtUd/995yB4m+G9ee+b1aYPjbpQl3xkA9NJAYq4itZzbeDruB0vQaWMbLGJTAYGSrBZP4xW&#10;WNp45T1dDrlWEsKpRAMu57bUOlWOAqZJbIlF+4ldwCxrV2vb4VXCQ6NnRTHXAT1Lg8OW3hxVv4e/&#10;YOBzOPvT3E7x9H3eDW7x/upDsTfm6bF/eQaVqc938+36wwr+QmjlGZlA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8IcWxQAAANwAAAAPAAAAAAAAAAAAAAAAAJgCAABkcnMv&#10;ZG93bnJldi54bWxQSwUGAAAAAAQABAD1AAAAigMAAAAA&#10;" fillcolor="#dadcdd" stroked="f"/>
                  <v:line id="Line 179" o:spid="_x0000_s1203" style="position:absolute;visibility:visible;mso-wrap-style:square" from="9628,4641" to="9629,4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uZXsQAAADcAAAADwAAAGRycy9kb3ducmV2LnhtbERPS2vCQBC+F/oflil4Ed1ooY2pG5GI&#10;4KGHGhWv0+w0j2ZnQ3bV9N93C0Jv8/E9Z7kaTCuu1LvasoLZNAJBXFhdc6ngeNhOYhDOI2tsLZOC&#10;H3KwSh8flphoe+M9XXNfihDCLkEFlfddIqUrKjLoprYjDtyX7Q36APtS6h5vIdy0ch5FL9JgzaGh&#10;wo6yiorv/GIUjM/x+BlPeZPNynlGzcf752bvlBo9Des3EJ4G/y++u3c6zH9dwN8z4QKZ/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K5lexAAAANwAAAAPAAAAAAAAAAAA&#10;AAAAAKECAABkcnMvZG93bnJldi54bWxQSwUGAAAAAAQABAD5AAAAkgMAAAAA&#10;" strokecolor="#dadcdd" strokeweight="0"/>
                  <v:rect id="Rectangle 180" o:spid="_x0000_s1204" style="position:absolute;left:9628;top:464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P7N8UA&#10;AADcAAAADwAAAGRycy9kb3ducmV2LnhtbESPQWsCMRCF70L/Q5hCb5q1Bytbo9hCS6FQUKt4HDbj&#10;JriZLJtUd/995yB4m+G9ee+bxaoPjbpQl3xkA9NJAYq4itZzbeB39zGeg0oZ2WITmQwMlGC1fBgt&#10;sLTxyhu6bHOtJIRTiQZczm2pdaocBUyT2BKLdopdwCxrV2vb4VXCQ6Ofi2KmA3qWBoctvTuqztu/&#10;YOB7OPj9zE5xfzz8DO7l882HYmPM02O/fgWVqc938+36ywr+XPDlGZlA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U/s3xQAAANwAAAAPAAAAAAAAAAAAAAAAAJgCAABkcnMv&#10;ZG93bnJldi54bWxQSwUGAAAAAAQABAD1AAAAigMAAAAA&#10;" fillcolor="#dadcdd" stroked="f"/>
                  <v:line id="Line 181" o:spid="_x0000_s1205" style="position:absolute;visibility:visible;mso-wrap-style:square" from="9628,5103" to="9629,5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jlf8QAAADcAAAADwAAAGRycy9kb3ducmV2LnhtbERPS2vCQBC+F/oflil4kWYTBQmpaygp&#10;goceNCq9TrPTPJqdDdlV03/fLQi9zcf3nHU+mV5caXStZQVJFIMgrqxuuVZwOm6fUxDOI2vsLZOC&#10;H3KQbx4f1phpe+MDXUtfixDCLkMFjfdDJqWrGjLoIjsQB+7LjgZ9gGMt9Yi3EG56uYjjlTTYcmho&#10;cKCioeq7vBgF8490vsRz2RVJvSio279/vh2cUrOn6fUFhKfJ/4vv7p0O89ME/p4JF8j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iOV/xAAAANwAAAAPAAAAAAAAAAAA&#10;AAAAAKECAABkcnMvZG93bnJldi54bWxQSwUGAAAAAAQABAD5AAAAkgMAAAAA&#10;" strokecolor="#dadcdd" strokeweight="0"/>
                  <v:rect id="Rectangle 182" o:spid="_x0000_s1206" style="position:absolute;left:9628;top:510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3A28EA&#10;AADcAAAADwAAAGRycy9kb3ducmV2LnhtbERPTWsCMRC9C/6HMEJvmtWDytYoKrQUCoJapcdhM90E&#10;N5Nlk+ruvzeC4G0e73MWq9ZV4kpNsJ4VjEcZCOLCa8ulgp/jx3AOIkRkjZVnUtBRgNWy31tgrv2N&#10;93Q9xFKkEA45KjAx1rmUoTDkMIx8TZy4P984jAk2pdQN3lK4q+Qky6bSoeXUYLCmraHicvh3Cr67&#10;sz1N9RhPv+ddZ2afG+uyvVJvg3b9DiJSG1/ip/tLp/nzCTyeSRf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NwNvBAAAA3AAAAA8AAAAAAAAAAAAAAAAAmAIAAGRycy9kb3du&#10;cmV2LnhtbFBLBQYAAAAABAAEAPUAAACGAwAAAAA=&#10;" fillcolor="#dadcdd" stroked="f"/>
                  <v:line id="Line 183" o:spid="_x0000_s1207" style="position:absolute;visibility:visible;mso-wrap-style:square" from="9628,5565" to="9629,5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bek8IAAADcAAAADwAAAGRycy9kb3ducmV2LnhtbERPTYvCMBC9C/sfwix4EU1VkFKNsnRZ&#10;8OBBq8tex2Zs6zaT0kSt/94Igrd5vM9ZrDpTiyu1rrKsYDyKQBDnVldcKDjsf4YxCOeRNdaWScGd&#10;HKyWH70FJtreeEfXzBcihLBLUEHpfZNI6fKSDLqRbYgDd7KtQR9gW0jd4i2Em1pOomgmDVYcGkps&#10;KC0p/88uRsHgLx5M8Tc7p+NiktJ5uzl+75xS/c/uaw7CU+ff4pd7rcP8eArPZ8IFcv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bek8IAAADcAAAADwAAAAAAAAAAAAAA&#10;AAChAgAAZHJzL2Rvd25yZXYueG1sUEsFBgAAAAAEAAQA+QAAAJADAAAAAA==&#10;" strokecolor="#dadcdd" strokeweight="0"/>
                  <v:rect id="Rectangle 184" o:spid="_x0000_s1208" style="position:absolute;left:9628;top:556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j9NMIA&#10;AADcAAAADwAAAGRycy9kb3ducmV2LnhtbERP22oCMRB9L/gPYYS+1axFrKxG0YJSKBS84uOwGTfB&#10;zWTZRN39+6ZQ8G0O5zqzResqcacmWM8KhoMMBHHhteVSwWG/fpuACBFZY+WZFHQUYDHvvcww1/7B&#10;W7rvYilSCIccFZgY61zKUBhyGAa+Jk7cxTcOY4JNKXWDjxTuKvmeZWPp0HJqMFjTp6Hiurs5Bd/d&#10;yR7HeojH8+mnMx+blXXZVqnXfrucgojUxqf43/2l0/zJCP6eSR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aP00wgAAANwAAAAPAAAAAAAAAAAAAAAAAJgCAABkcnMvZG93&#10;bnJldi54bWxQSwUGAAAAAAQABAD1AAAAhwMAAAAA&#10;" fillcolor="#dadcdd" stroked="f"/>
                  <v:line id="Line 185" o:spid="_x0000_s1209" style="position:absolute;visibility:visible;mso-wrap-style:square" from="9628,6027" to="9629,6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PjfMMAAADcAAAADwAAAGRycy9kb3ducmV2LnhtbERPTWvCQBC9C/0PyxS8iNmoWEJ0lRIR&#10;euihphWvY3ZMYrOzIbtq/PddQehtHu9zluveNOJKnastK5hEMQjiwuqaSwU/39txAsJ5ZI2NZVJw&#10;Jwfr1ctgiam2N97RNfelCCHsUlRQed+mUrqiIoMusi1x4E62M+gD7EqpO7yFcNPIaRy/SYM1h4YK&#10;W8oqKn7zi1EwOiSjGe7zczYppxmdvz6Pm51Tavjavy9AeOr9v/jp/tBhfjKHxzPhAr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z43zDAAAA3AAAAA8AAAAAAAAAAAAA&#10;AAAAoQIAAGRycy9kb3ducmV2LnhtbFBLBQYAAAAABAAEAPkAAACRAwAAAAA=&#10;" strokecolor="#dadcdd" strokeweight="0"/>
                  <v:rect id="Rectangle 186" o:spid="_x0000_s1210" style="position:absolute;left:9628;top:602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G2MIA&#10;AADcAAAADwAAAGRycy9kb3ducmV2LnhtbERPTWsCMRC9F/wPYYTeatYetrIaRQWLUBC0VTwOm3ET&#10;3EyWTdTdf28Khd7m8T5ntuhcLe7UButZwXiUgSAuvbZcKfj53rxNQISIrLH2TAp6CrCYD15mWGj/&#10;4D3dD7ESKYRDgQpMjE0hZSgNOQwj3xAn7uJbhzHBtpK6xUcKd7V8z7JcOrScGgw2tDZUXg83p+Cr&#10;P9ljrsd4PJ92vfn4XFmX7ZV6HXbLKYhIXfwX/7m3Os2f5PD7TLp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9sbYwgAAANwAAAAPAAAAAAAAAAAAAAAAAJgCAABkcnMvZG93&#10;bnJldi54bWxQSwUGAAAAAAQABAD1AAAAhwMAAAAA&#10;" fillcolor="#dadcdd" stroked="f"/>
                  <v:line id="Line 187" o:spid="_x0000_s1211" style="position:absolute;visibility:visible;mso-wrap-style:square" from="9628,6720" to="9629,6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3YkMMAAADcAAAADwAAAGRycy9kb3ducmV2LnhtbERPTWvCQBC9C/0PyxS8iNmoYEN0lRIR&#10;euihphWvY3ZMYrOzIbtq/PddQehtHu9zluveNOJKnastK5hEMQjiwuqaSwU/39txAsJ5ZI2NZVJw&#10;Jwfr1ctgiam2N97RNfelCCHsUlRQed+mUrqiIoMusi1x4E62M+gD7EqpO7yFcNPIaRzPpcGaQ0OF&#10;LWUVFb/5xSgYHZLRDPf5OZuU04zOX5/Hzc4pNXzt3xcgPPX+X/x0f+gwP3mDxzPhAr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t2JDDAAAA3AAAAA8AAAAAAAAAAAAA&#10;AAAAoQIAAGRycy9kb3ducmV2LnhtbFBLBQYAAAAABAAEAPkAAACRAwAAAAA=&#10;" strokecolor="#dadcdd" strokeweight="0"/>
                  <v:rect id="Rectangle 188" o:spid="_x0000_s1212" style="position:absolute;left:9628;top:672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X3McUA&#10;AADcAAAADwAAAGRycy9kb3ducmV2LnhtbESPQWsCMRCF70L/Q5hCb5q1Bytbo9hCS6FQUKt4HDbj&#10;JriZLJtUd/995yB4m+G9ee+bxaoPjbpQl3xkA9NJAYq4itZzbeB39zGeg0oZ2WITmQwMlGC1fBgt&#10;sLTxyhu6bHOtJIRTiQZczm2pdaocBUyT2BKLdopdwCxrV2vb4VXCQ6Ofi2KmA3qWBoctvTuqztu/&#10;YOB7OPj9zE5xfzz8DO7l882HYmPM02O/fgWVqc938+36ywr+XGjlGZlA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JfcxxQAAANwAAAAPAAAAAAAAAAAAAAAAAJgCAABkcnMv&#10;ZG93bnJldi54bWxQSwUGAAAAAAQABAD1AAAAigMAAAAA&#10;" fillcolor="#dadcdd" stroked="f"/>
                  <v:line id="Line 189" o:spid="_x0000_s1213" style="position:absolute;visibility:visible;mso-wrap-style:square" from="9628,7413" to="9629,7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7pecMAAADcAAAADwAAAGRycy9kb3ducmV2LnhtbERPTWvCQBC9C/0PyxS8iNmoIDG6SokI&#10;PfRQ0xavY3ZMYrOzIbtq/PddQehtHu9zVpveNOJKnastK5hEMQjiwuqaSwXfX7txAsJ5ZI2NZVJw&#10;Jweb9ctgham2N97TNfelCCHsUlRQed+mUrqiIoMusi1x4E62M+gD7EqpO7yFcNPIaRzPpcGaQ0OF&#10;LWUVFb/5xSgYHZLRDH/yczYppxmdPz+O271Tavjavy1BeOr9v/jpftdhfrKAxzPhAr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3+6XnDAAAA3AAAAA8AAAAAAAAAAAAA&#10;AAAAoQIAAGRycy9kb3ducmV2LnhtbFBLBQYAAAAABAAEAPkAAACRAwAAAAA=&#10;" strokecolor="#dadcdd" strokeweight="0"/>
                  <v:rect id="Rectangle 190" o:spid="_x0000_s1214" style="position:absolute;left:9628;top:741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pt6sUA&#10;AADcAAAADwAAAGRycy9kb3ducmV2LnhtbESPQWsCMRCF70L/Q5hCb5rVg7Vbo7RCiyAU1Co9Dpvp&#10;JnQzWTap7v77zqHgbYb35r1vlus+NOpCXfKRDUwnBSjiKlrPtYHP49t4ASplZItNZDIwUIL16m60&#10;xNLGK+/pcsi1khBOJRpwObel1qlyFDBNYkss2nfsAmZZu1rbDq8SHho9K4q5DuhZGhy2tHFU/Rx+&#10;g4HdcPanuZ3i6ev8MbjH91cfir0xD/f9yzOoTH2+mf+vt1bwnwRfnpEJ9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im3qxQAAANwAAAAPAAAAAAAAAAAAAAAAAJgCAABkcnMv&#10;ZG93bnJldi54bWxQSwUGAAAAAAQABAD1AAAAigMAAAAA&#10;" fillcolor="#dadcdd" stroked="f"/>
                  <v:line id="Line 191" o:spid="_x0000_s1215" style="position:absolute;visibility:visible;mso-wrap-style:square" from="9628,8106" to="9629,8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FzosMAAADcAAAADwAAAGRycy9kb3ducmV2LnhtbERPTWvCQBC9C/0PyxS8iG6iIDG6SokI&#10;PfRQ0xavY3ZMYrOzIbtq/PddQehtHu9zVpveNOJKnastK4gnEQjiwuqaSwXfX7txAsJ5ZI2NZVJw&#10;Jweb9ctgham2N97TNfelCCHsUlRQed+mUrqiIoNuYlviwJ1sZ9AH2JVSd3gL4aaR0yiaS4M1h4YK&#10;W8oqKn7zi1EwOiSjGf7k5ywupxmdPz+O271Tavjavy1BeOr9v/jpftdh/iKGxzPhAr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Rc6LDAAAA3AAAAA8AAAAAAAAAAAAA&#10;AAAAoQIAAGRycy9kb3ducmV2LnhtbFBLBQYAAAAABAAEAPkAAACRAwAAAAA=&#10;" strokecolor="#dadcdd" strokeweight="0"/>
                  <v:rect id="Rectangle 192" o:spid="_x0000_s1216" style="position:absolute;left:9628;top:810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RWBsIA&#10;AADcAAAADwAAAGRycy9kb3ducmV2LnhtbERPTWsCMRC9F/wPYYTealYPalejVMFSKAjaKj0Om3ET&#10;upksm6i7/94Igrd5vM+ZL1tXiQs1wXpWMBxkIIgLry2XCn5/Nm9TECEia6w8k4KOAiwXvZc55tpf&#10;eUeXfSxFCuGQowITY51LGQpDDsPA18SJO/nGYUywKaVu8JrCXSVHWTaWDi2nBoM1rQ0V//uzU/Dd&#10;He1hrId4+DtuOzP5XFmX7ZR67bcfMxCR2vgUP9xfOs1/H8H9mXSBX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FFYGwgAAANwAAAAPAAAAAAAAAAAAAAAAAJgCAABkcnMvZG93&#10;bnJldi54bWxQSwUGAAAAAAQABAD1AAAAhwMAAAAA&#10;" fillcolor="#dadcdd" stroked="f"/>
                  <v:line id="Line 193" o:spid="_x0000_s1217" style="position:absolute;visibility:visible;mso-wrap-style:square" from="9628,8568" to="9629,8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9ITsQAAADcAAAADwAAAGRycy9kb3ducmV2LnhtbERPTWvCQBC9F/oflin0IrpJhGJTVykp&#10;hR560GjxOs2OSTQ7G7LbJP33riB4m8f7nOV6NI3oqXO1ZQXxLAJBXFhdc6lgv/ucLkA4j6yxsUwK&#10;/snBevX4sMRU24G31Oe+FCGEXYoKKu/bVEpXVGTQzWxLHLij7Qz6ALtS6g6HEG4amUTRizRYc2io&#10;sKWsouKc/xkFk8NiMsef/JTFZZLRafP9+7F1Sj0/je9vIDyN/i6+ub90mP86h+sz4QK5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z0hOxAAAANwAAAAPAAAAAAAAAAAA&#10;AAAAAKECAABkcnMvZG93bnJldi54bWxQSwUGAAAAAAQABAD5AAAAkgMAAAAA&#10;" strokecolor="#dadcdd" strokeweight="0"/>
                  <v:rect id="Rectangle 194" o:spid="_x0000_s1218" style="position:absolute;left:9628;top:856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Fr6cMA&#10;AADcAAAADwAAAGRycy9kb3ducmV2LnhtbERP32vCMBB+F/Y/hBv4pqljOFeNsg0mwkCwTvHxaG5N&#10;WHMpTdT2v1+EgW/38f28xapztbhQG6xnBZNxBoK49NpypeB7/zmagQgRWWPtmRT0FGC1fBgsMNf+&#10;yju6FLESKYRDjgpMjE0uZSgNOQxj3xAn7se3DmOCbSV1i9cU7mr5lGVT6dByajDY0Ieh8rc4OwVf&#10;/dEepnqCh9Nx25uX9bt12U6p4WP3NgcRqYt38b97o9P812e4PZMu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Fr6cMAAADcAAAADwAAAAAAAAAAAAAAAACYAgAAZHJzL2Rv&#10;d25yZXYueG1sUEsFBgAAAAAEAAQA9QAAAIgDAAAAAA==&#10;" fillcolor="#dadcdd" stroked="f"/>
                  <v:line id="Line 195" o:spid="_x0000_s1219" style="position:absolute;visibility:visible;mso-wrap-style:square" from="9628,8799" to="9629,8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p1ocQAAADcAAAADwAAAGRycy9kb3ducmV2LnhtbERPS2vCQBC+F/oflil4Ed1oaYmpG5GI&#10;4KGHGhWv0+w0j2ZnQ3bV9N93C0Jv8/E9Z7kaTCuu1LvasoLZNAJBXFhdc6ngeNhOYhDOI2tsLZOC&#10;H3KwSh8flphoe+M9XXNfihDCLkEFlfddIqUrKjLoprYjDtyX7Q36APtS6h5vIdy0ch5Fr9JgzaGh&#10;wo6yiorv/GIUjM/x+BlPeZPNynlGzcf752bvlBo9Des3EJ4G/y++u3c6zF+8wN8z4QKZ/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anWhxAAAANwAAAAPAAAAAAAAAAAA&#10;AAAAAKECAABkcnMvZG93bnJldi54bWxQSwUGAAAAAAQABAD5AAAAkgMAAAAA&#10;" strokecolor="#dadcdd" strokeweight="0"/>
                  <v:rect id="Rectangle 196" o:spid="_x0000_s1220" style="position:absolute;left:9628;top:879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9QBcIA&#10;AADcAAAADwAAAGRycy9kb3ducmV2LnhtbERPTWsCMRC9F/wPYQRvNWsP27oaRQtKoVDQqngcNuMm&#10;uJksm6i7/74pFHqbx/uc+bJztbhTG6xnBZNxBoK49NpypeDwvXl+AxEissbaMynoKcByMXiaY6H9&#10;g3d038dKpBAOBSowMTaFlKE05DCMfUOcuItvHcYE20rqFh8p3NXyJcty6dByajDY0Luh8rq/OQWf&#10;/ckecz3B4/n01ZvX7dq6bKfUaNitZiAidfFf/Of+0Gn+NIffZ9IFc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1AFwgAAANwAAAAPAAAAAAAAAAAAAAAAAJgCAABkcnMvZG93&#10;bnJldi54bWxQSwUGAAAAAAQABAD1AAAAhwMAAAAA&#10;" fillcolor="#dadcdd" stroked="f"/>
                  <v:line id="Line 197" o:spid="_x0000_s1221" style="position:absolute;visibility:visible;mso-wrap-style:square" from="9628,9030" to="9629,9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ROTcQAAADcAAAADwAAAGRycy9kb3ducmV2LnhtbERPS2vCQBC+F/oflil4Ed1ooY2pG5GI&#10;4KGHGhWv0+w0j2ZnQ3bV9N93C0Jv8/E9Z7kaTCuu1LvasoLZNAJBXFhdc6ngeNhOYhDOI2tsLZOC&#10;H3KwSh8flphoe+M9XXNfihDCLkEFlfddIqUrKjLoprYjDtyX7Q36APtS6h5vIdy0ch5FL9JgzaGh&#10;wo6yiorv/GIUjM/x+BlPeZPNynlGzcf752bvlBo9Des3EJ4G/y++u3c6zF+8wt8z4QKZ/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9E5NxAAAANwAAAAPAAAAAAAAAAAA&#10;AAAAAKECAABkcnMvZG93bnJldi54bWxQSwUGAAAAAAQABAD5AAAAkgMAAAAA&#10;" strokecolor="#dadcdd" strokeweight="0"/>
                  <v:rect id="Rectangle 198" o:spid="_x0000_s1222" style="position:absolute;left:9628;top:903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xh7MUA&#10;AADcAAAADwAAAGRycy9kb3ducmV2LnhtbESPQWsCMRCF70L/Q5hCb5rVg7Vbo7RCiyAU1Co9Dpvp&#10;JnQzWTap7v77zqHgbYb35r1vlus+NOpCXfKRDUwnBSjiKlrPtYHP49t4ASplZItNZDIwUIL16m60&#10;xNLGK+/pcsi1khBOJRpwObel1qlyFDBNYkss2nfsAmZZu1rbDq8SHho9K4q5DuhZGhy2tHFU/Rx+&#10;g4HdcPanuZ3i6ev8MbjH91cfir0xD/f9yzOoTH2+mf+vt1bwn4RWnpEJ9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GHsxQAAANwAAAAPAAAAAAAAAAAAAAAAAJgCAABkcnMv&#10;ZG93bnJldi54bWxQSwUGAAAAAAQABAD1AAAAigMAAAAA&#10;" fillcolor="#dadcdd" stroked="f"/>
                  <v:line id="Line 199" o:spid="_x0000_s1223" style="position:absolute;visibility:visible;mso-wrap-style:square" from="9628,9261" to="9629,9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d/pMIAAADcAAAADwAAAGRycy9kb3ducmV2LnhtbERPTYvCMBC9C/sfwix4EU1VEK1GWSqC&#10;Bw9rd8Xr2Ixt3WZSmqj1328Ewds83ucsVq2pxI0aV1pWMBxEIIgzq0vOFfz+bPpTEM4ja6wsk4IH&#10;OVgtPzoLjLW9855uqc9FCGEXo4LC+zqW0mUFGXQDWxMH7mwbgz7AJpe6wXsIN5UcRdFEGiw5NBRY&#10;U1JQ9pdejYLecdob4yG9JMN8lNDle3da751S3c/2aw7CU+vf4pd7q8P82Qyez4QL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d/pMIAAADcAAAADwAAAAAAAAAAAAAA&#10;AAChAgAAZHJzL2Rvd25yZXYueG1sUEsFBgAAAAAEAAQA+QAAAJADAAAAAA==&#10;" strokecolor="#dadcdd" strokeweight="0"/>
                  <v:rect id="Rectangle 200" o:spid="_x0000_s1224" style="position:absolute;left:9628;top:926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WZEcMA&#10;AADcAAAADwAAAGRycy9kb3ducmV2LnhtbESPzWrDMBCE74W8g9hAbo3sHtLiRDFNoCEQKOSXHhdr&#10;a4laK2Mpif32UaHQ4zAz3zCLsneNuFEXrGcF+TQDQVx5bblWcDp+PL+BCBFZY+OZFAwUoFyOnhZY&#10;aH/nPd0OsRYJwqFABSbGtpAyVIYchqlviZP37TuHMcmulrrDe4K7Rr5k2Uw6tJwWDLa0NlT9HK5O&#10;wW642PNM53j+unwO5nWzsi7bKzUZ9+9zEJH6+B/+a2+1gkSE3zPp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WZEcMAAADcAAAADwAAAAAAAAAAAAAAAACYAgAAZHJzL2Rv&#10;d25yZXYueG1sUEsFBgAAAAAEAAQA9QAAAIgDAAAAAA==&#10;" fillcolor="#dadcdd" stroked="f"/>
                  <v:line id="Line 201" o:spid="_x0000_s1225" style="position:absolute;visibility:visible;mso-wrap-style:square" from="9628,9492" to="9629,9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6HWcUAAADcAAAADwAAAGRycy9kb3ducmV2LnhtbESPQWvCQBSE70L/w/IKXkQ3iSASXaWk&#10;FDx40Kh4fWZfk9js25Ddavz33YLgcZiZb5jlujeNuFHnassK4kkEgriwuuZSwfHwNZ6DcB5ZY2OZ&#10;FDzIwXr1Nlhiqu2d93TLfSkChF2KCirv21RKV1Rk0E1sSxy8b9sZ9EF2pdQd3gPcNDKJopk0WHNY&#10;qLClrKLiJ/81Ckbn+WiKp/yaxWWS0XW3vXzunVLD9/5jAcJT71/hZ3ujFSRRDP9nw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X6HWcUAAADcAAAADwAAAAAAAAAA&#10;AAAAAAChAgAAZHJzL2Rvd25yZXYueG1sUEsFBgAAAAAEAAQA+QAAAJMDAAAAAA==&#10;" strokecolor="#dadcdd" strokeweight="0"/>
                  <v:rect id="Rectangle 202" o:spid="_x0000_s1226" style="position:absolute;left:9628;top:949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ui/cQA&#10;AADcAAAADwAAAGRycy9kb3ducmV2LnhtbESPQWsCMRSE70L/Q3gFb5q4B1u2RmkFi1AoaKv0+Ng8&#10;N8HNy7JJdfffN4LQ4zAz3zCLVe8bcaEuusAaZlMFgrgKxnGt4ftrM3kGEROywSYwaRgowmr5MFpg&#10;acKVd3TZp1pkCMcSNdiU2lLKWFnyGKehJc7eKXQeU5ZdLU2H1wz3jSyUmkuPjvOCxZbWlqrz/tdr&#10;+BiO7jA3Mzz8HD8H+/T+5rzaaT1+7F9fQCTq03/43t4aDYUq4HYmHw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7ov3EAAAA3AAAAA8AAAAAAAAAAAAAAAAAmAIAAGRycy9k&#10;b3ducmV2LnhtbFBLBQYAAAAABAAEAPUAAACJAwAAAAA=&#10;" fillcolor="#dadcdd" stroked="f"/>
                  <v:line id="Line 203" o:spid="_x0000_s1227" style="position:absolute;visibility:visible;mso-wrap-style:square" from="9628,9954" to="9629,9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C8tcYAAADcAAAADwAAAGRycy9kb3ducmV2LnhtbESPT2vCQBTE7wW/w/KEXkQ3f0AkdRWJ&#10;CD30UNOWXp/Z1ySafRuy2yT99t2C0OMwM79htvvJtGKg3jWWFcSrCARxaXXDlYL3t9NyA8J5ZI2t&#10;ZVLwQw72u9nDFjNtRz7TUPhKBAi7DBXU3neZlK6syaBb2Y44eF+2N+iD7CupexwD3LQyiaK1NNhw&#10;WKixo7ym8lZ8GwWLz80ixY/imsdVktP19eVyPDulHufT4QmEp8n/h+/tZ60giVL4OxOOgN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rgvLXGAAAA3AAAAA8AAAAAAAAA&#10;AAAAAAAAoQIAAGRycy9kb3ducmV2LnhtbFBLBQYAAAAABAAEAPkAAACUAwAAAAA=&#10;" strokecolor="#dadcdd" strokeweight="0"/>
                  <v:rect id="Rectangle 204" o:spid="_x0000_s1228" style="position:absolute;left:9628;top:995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6fEsQA&#10;AADcAAAADwAAAGRycy9kb3ducmV2LnhtbESPQWsCMRSE74X+h/AKvdVEEVtWo1ShUhAEbZUeH5vn&#10;JnTzsmxS3f33Rih4HGbmG2a26HwtztRGF1jDcKBAEJfBOK40fH99vLyBiAnZYB2YNPQUYTF/fJhh&#10;YcKFd3Tep0pkCMcCNdiUmkLKWFryGAehIc7eKbQeU5ZtJU2Llwz3tRwpNZEeHecFiw2tLJW/+z+v&#10;YdMf3WFihnj4OW57+7peOq92Wj8/de9TEIm6dA//tz+NhpEaw+1MPgJ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enxLEAAAA3AAAAA8AAAAAAAAAAAAAAAAAmAIAAGRycy9k&#10;b3ducmV2LnhtbFBLBQYAAAAABAAEAPUAAACJAwAAAAA=&#10;" fillcolor="#dadcdd" stroked="f"/>
                </v:group>
                <v:line id="Line 205" o:spid="_x0000_s1229" style="position:absolute;visibility:visible;mso-wrap-style:square" from="0,64611" to="61137,64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WBWsUAAADcAAAADwAAAGRycy9kb3ducmV2LnhtbESPQWvCQBSE70L/w/IKXkQ3RiwhukqJ&#10;CD30UNOK12f2mcRm34bsqvHfdwWhx2FmvmGW69404kqdqy0rmE4iEMSF1TWXCn6+t+MEhPPIGhvL&#10;pOBODtarl8ESU21vvKNr7ksRIOxSVFB536ZSuqIig25iW+LgnWxn0AfZlVJ3eAtw08g4it6kwZrD&#10;QoUtZRUVv/nFKBgdktEM9/k5m5ZxRuevz+Nm55QavvbvCxCeev8ffrY/tII4msPjTDg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kWBWsUAAADcAAAADwAAAAAAAAAA&#10;AAAAAAChAgAAZHJzL2Rvd25yZXYueG1sUEsFBgAAAAAEAAQA+QAAAJMDAAAAAA==&#10;" strokecolor="#dadcdd" strokeweight="0"/>
                <v:rect id="Rectangle 206" o:spid="_x0000_s1230" style="position:absolute;top:64611;width:61201;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Ck/sQA&#10;AADcAAAADwAAAGRycy9kb3ducmV2LnhtbESPQWsCMRSE74X+h/AKvdVED1tZjdIKSqFQ0Fbx+Ng8&#10;N8HNy7KJuvvvm0LB4zAz3zDzZe8bcaUuusAaxiMFgrgKxnGt4ed7/TIFEROywSYwaRgownLx+DDH&#10;0oQbb+m6S7XIEI4larAptaWUsbLkMY5CS5y9U+g8piy7WpoObxnuGzlRqpAeHecFiy2tLFXn3cVr&#10;+BwObl+YMe6Ph6/Bvm7enVdbrZ+f+rcZiER9uof/2x9Gw0QV8HcmHw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ApP7EAAAA3AAAAA8AAAAAAAAAAAAAAAAAmAIAAGRycy9k&#10;b3ducmV2LnhtbFBLBQYAAAAABAAEAPUAAACJAwAAAAA=&#10;" fillcolor="#dadcdd" stroked="f"/>
                <v:line id="Line 207" o:spid="_x0000_s1231" style="position:absolute;visibility:visible;mso-wrap-style:square" from="0,66014" to="61137,66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u6tsUAAADcAAAADwAAAGRycy9kb3ducmV2LnhtbESPQWvCQBSE70L/w/IKXkQ3RrAhukqJ&#10;CD30UNOK12f2mcRm34bsqvHfdwWhx2FmvmGW69404kqdqy0rmE4iEMSF1TWXCn6+t+MEhPPIGhvL&#10;pOBODtarl8ESU21vvKNr7ksRIOxSVFB536ZSuqIig25iW+LgnWxn0AfZlVJ3eAtw08g4iubSYM1h&#10;ocKWsoqK3/xiFIwOyWiG+/ycTcs4o/PX53Gzc0oNX/v3BQhPvf8PP9sfWkEcvcHjTDg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du6tsUAAADcAAAADwAAAAAAAAAA&#10;AAAAAAChAgAAZHJzL2Rvd25yZXYueG1sUEsFBgAAAAAEAAQA+QAAAJMDAAAAAA==&#10;" strokecolor="#dadcdd" strokeweight="0"/>
                <v:rect id="Rectangle 208" o:spid="_x0000_s1232" style="position:absolute;top:66014;width:61201;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OVF8EA&#10;AADcAAAADwAAAGRycy9kb3ducmV2LnhtbERPy2oCMRTdF/yHcAV3NdGFLaNRqtAiCIJPurxMbieh&#10;k5thEnXm782i0OXhvBerztfiTm10gTVMxgoEcRmM40rD+fT5+g4iJmSDdWDS0FOE1XLwssDChAcf&#10;6H5MlcghHAvUYFNqCiljacljHIeGOHM/ofWYMmwraVp85HBfy6lSM+nRcW6w2NDGUvl7vHkNu/7q&#10;LjMzwcv3dd/bt6+18+qg9WjYfcxBJOrSv/jPvTUapiqvzWfyEZ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TlRfBAAAA3AAAAA8AAAAAAAAAAAAAAAAAmAIAAGRycy9kb3du&#10;cmV2LnhtbFBLBQYAAAAABAAEAPUAAACGAwAAAAA=&#10;" fillcolor="#dadcdd" stroked="f"/>
                <v:line id="Line 209" o:spid="_x0000_s1233" style="position:absolute;visibility:visible;mso-wrap-style:square" from="0,67417" to="61137,67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iLX8UAAADcAAAADwAAAGRycy9kb3ducmV2LnhtbESPQWvCQBSE70L/w/IKXkQ3RpAYXaVE&#10;hB56qGmL12f2mcRm34bsqvHfdwWhx2FmvmFWm9404kqdqy0rmE4iEMSF1TWXCr6/duMEhPPIGhvL&#10;pOBODjbrl8EKU21vvKdr7ksRIOxSVFB536ZSuqIig25iW+LgnWxn0AfZlVJ3eAtw08g4iubSYM1h&#10;ocKWsoqK3/xiFIwOyWiGP/k5m5ZxRufPj+N275QavvZvSxCeev8ffrbftYI4WsDjTDgCc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wiLX8UAAADcAAAADwAAAAAAAAAA&#10;AAAAAAChAgAAZHJzL2Rvd25yZXYueG1sUEsFBgAAAAAEAAQA+QAAAJMDAAAAAA==&#10;" strokecolor="#dadcdd" strokeweight="0"/>
                <v:rect id="Rectangle 210" o:spid="_x0000_s1234" style="position:absolute;top:67417;width:61201;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wPzMIA&#10;AADcAAAADwAAAGRycy9kb3ducmV2LnhtbERPW2vCMBR+F/wP4Qz2pml9cFKN4gRlMBh4qezx0Jw1&#10;weakNJm2/355GPj48d1Xm9414k5dsJ4V5NMMBHHlteVaweW8nyxAhIissfFMCgYKsFmPRysstH/w&#10;ke6nWIsUwqFABSbGtpAyVIYchqlviRP34zuHMcGulrrDRwp3jZxl2Vw6tJwaDLa0M1TdTr9Owedw&#10;teVc51h+X78G83Z4ty47KvX60m+XICL18Sn+d39oBbM8zU9n0h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fA/MwgAAANwAAAAPAAAAAAAAAAAAAAAAAJgCAABkcnMvZG93&#10;bnJldi54bWxQSwUGAAAAAAQABAD1AAAAhwMAAAAA&#10;" fillcolor="#dadcdd" stroked="f"/>
                <w10:anchorlock/>
              </v:group>
            </w:pict>
          </mc:Fallback>
        </mc:AlternateContent>
      </w:r>
    </w:p>
    <w:p w:rsidR="003C0582" w:rsidRDefault="003C0582" w:rsidP="00036E4F">
      <w:pPr>
        <w:spacing w:after="0" w:line="240" w:lineRule="auto"/>
        <w:ind w:left="360"/>
        <w:rPr>
          <w:rFonts w:ascii="Times New Roman" w:eastAsia="Calibri" w:hAnsi="Times New Roman" w:cs="Times New Roman"/>
          <w:sz w:val="28"/>
          <w:szCs w:val="28"/>
          <w:lang w:eastAsia="ru-RU"/>
        </w:rPr>
      </w:pPr>
    </w:p>
    <w:p w:rsidR="003C0582" w:rsidRDefault="003C0582" w:rsidP="00036E4F">
      <w:pPr>
        <w:spacing w:after="0" w:line="240" w:lineRule="auto"/>
        <w:ind w:left="360"/>
        <w:rPr>
          <w:rFonts w:ascii="Times New Roman" w:eastAsia="Calibri" w:hAnsi="Times New Roman" w:cs="Times New Roman"/>
          <w:sz w:val="28"/>
          <w:szCs w:val="28"/>
          <w:lang w:eastAsia="ru-RU"/>
        </w:rPr>
      </w:pPr>
    </w:p>
    <w:p w:rsidR="003C0582" w:rsidRDefault="003C0582" w:rsidP="00036E4F">
      <w:pPr>
        <w:spacing w:after="0" w:line="240" w:lineRule="auto"/>
        <w:ind w:left="360"/>
        <w:rPr>
          <w:rFonts w:ascii="Times New Roman" w:eastAsia="Calibri" w:hAnsi="Times New Roman" w:cs="Times New Roman"/>
          <w:sz w:val="28"/>
          <w:szCs w:val="28"/>
          <w:lang w:eastAsia="ru-RU"/>
        </w:rPr>
      </w:pPr>
    </w:p>
    <w:p w:rsidR="003C0582" w:rsidRDefault="003C0582" w:rsidP="00036E4F">
      <w:pPr>
        <w:spacing w:after="0" w:line="240" w:lineRule="auto"/>
        <w:ind w:left="360"/>
        <w:rPr>
          <w:rFonts w:ascii="Times New Roman" w:eastAsia="Calibri" w:hAnsi="Times New Roman" w:cs="Times New Roman"/>
          <w:sz w:val="28"/>
          <w:szCs w:val="28"/>
          <w:lang w:eastAsia="ru-RU"/>
        </w:rPr>
      </w:pPr>
    </w:p>
    <w:p w:rsidR="003C0582" w:rsidRDefault="003C0582" w:rsidP="00036E4F">
      <w:pPr>
        <w:spacing w:after="0" w:line="240" w:lineRule="auto"/>
        <w:ind w:left="360"/>
        <w:rPr>
          <w:rFonts w:ascii="Times New Roman" w:eastAsia="Calibri" w:hAnsi="Times New Roman" w:cs="Times New Roman"/>
          <w:sz w:val="28"/>
          <w:szCs w:val="28"/>
          <w:lang w:eastAsia="ru-RU"/>
        </w:rPr>
      </w:pPr>
    </w:p>
    <w:p w:rsidR="003C0582" w:rsidRDefault="003C0582" w:rsidP="00036E4F">
      <w:pPr>
        <w:spacing w:after="0" w:line="240" w:lineRule="auto"/>
        <w:ind w:left="360"/>
        <w:rPr>
          <w:rFonts w:ascii="Times New Roman" w:eastAsia="Calibri" w:hAnsi="Times New Roman" w:cs="Times New Roman"/>
          <w:sz w:val="28"/>
          <w:szCs w:val="28"/>
          <w:lang w:eastAsia="ru-RU"/>
        </w:rPr>
      </w:pPr>
    </w:p>
    <w:p w:rsidR="003C0582" w:rsidRDefault="003C0582" w:rsidP="00036E4F">
      <w:pPr>
        <w:spacing w:after="0" w:line="240" w:lineRule="auto"/>
        <w:ind w:left="360"/>
        <w:rPr>
          <w:rFonts w:ascii="Times New Roman" w:eastAsia="Calibri" w:hAnsi="Times New Roman" w:cs="Times New Roman"/>
          <w:sz w:val="28"/>
          <w:szCs w:val="28"/>
          <w:lang w:eastAsia="ru-RU"/>
        </w:rPr>
      </w:pPr>
    </w:p>
    <w:p w:rsidR="003C0582" w:rsidRDefault="003C0582" w:rsidP="00036E4F">
      <w:pPr>
        <w:spacing w:after="0" w:line="240" w:lineRule="auto"/>
        <w:ind w:left="360"/>
        <w:rPr>
          <w:rFonts w:ascii="Times New Roman" w:eastAsia="Calibri" w:hAnsi="Times New Roman" w:cs="Times New Roman"/>
          <w:sz w:val="28"/>
          <w:szCs w:val="28"/>
          <w:lang w:eastAsia="ru-RU"/>
        </w:rPr>
      </w:pPr>
    </w:p>
    <w:p w:rsidR="003C0582" w:rsidRDefault="003C0582" w:rsidP="00036E4F">
      <w:pPr>
        <w:spacing w:after="0" w:line="240" w:lineRule="auto"/>
        <w:ind w:left="360"/>
        <w:rPr>
          <w:rFonts w:ascii="Times New Roman" w:eastAsia="Calibri" w:hAnsi="Times New Roman" w:cs="Times New Roman"/>
          <w:sz w:val="28"/>
          <w:szCs w:val="28"/>
          <w:lang w:eastAsia="ru-RU"/>
        </w:rPr>
      </w:pPr>
    </w:p>
    <w:p w:rsidR="003C0582" w:rsidRDefault="003C0582" w:rsidP="00036E4F">
      <w:pPr>
        <w:spacing w:after="0" w:line="240" w:lineRule="auto"/>
        <w:ind w:left="360"/>
        <w:rPr>
          <w:rFonts w:ascii="Times New Roman" w:eastAsia="Calibri" w:hAnsi="Times New Roman" w:cs="Times New Roman"/>
          <w:sz w:val="28"/>
          <w:szCs w:val="28"/>
          <w:lang w:eastAsia="ru-RU"/>
        </w:rPr>
      </w:pPr>
    </w:p>
    <w:p w:rsidR="003C0582" w:rsidRDefault="003C0582" w:rsidP="00036E4F">
      <w:pPr>
        <w:spacing w:after="0" w:line="240" w:lineRule="auto"/>
        <w:ind w:left="360"/>
        <w:rPr>
          <w:rFonts w:ascii="Times New Roman" w:eastAsia="Calibri" w:hAnsi="Times New Roman" w:cs="Times New Roman"/>
          <w:sz w:val="28"/>
          <w:szCs w:val="28"/>
          <w:lang w:eastAsia="ru-RU"/>
        </w:rPr>
      </w:pPr>
    </w:p>
    <w:p w:rsidR="003C0582" w:rsidRDefault="003C0582" w:rsidP="00036E4F">
      <w:pPr>
        <w:spacing w:after="0" w:line="240" w:lineRule="auto"/>
        <w:ind w:left="360"/>
        <w:rPr>
          <w:rFonts w:ascii="Times New Roman" w:eastAsia="Calibri" w:hAnsi="Times New Roman" w:cs="Times New Roman"/>
          <w:sz w:val="28"/>
          <w:szCs w:val="28"/>
          <w:lang w:eastAsia="ru-RU"/>
        </w:rPr>
      </w:pPr>
    </w:p>
    <w:p w:rsidR="003C0582" w:rsidRDefault="003C0582" w:rsidP="00AE62C0">
      <w:pPr>
        <w:spacing w:after="0" w:line="240" w:lineRule="auto"/>
        <w:rPr>
          <w:rFonts w:ascii="Times New Roman" w:hAnsi="Times New Roman" w:cs="Times New Roman"/>
          <w:sz w:val="28"/>
          <w:szCs w:val="28"/>
        </w:rPr>
      </w:pPr>
    </w:p>
    <w:p w:rsidR="003C0582" w:rsidRPr="003C0582" w:rsidRDefault="003C0582" w:rsidP="003C0582">
      <w:pPr>
        <w:spacing w:after="0" w:line="240" w:lineRule="auto"/>
        <w:jc w:val="center"/>
        <w:rPr>
          <w:rFonts w:ascii="Times New Roman" w:hAnsi="Times New Roman" w:cs="Times New Roman"/>
          <w:sz w:val="28"/>
          <w:szCs w:val="28"/>
        </w:rPr>
      </w:pPr>
      <w:r w:rsidRPr="003C0582">
        <w:rPr>
          <w:rFonts w:ascii="Times New Roman" w:hAnsi="Times New Roman" w:cs="Times New Roman"/>
          <w:sz w:val="28"/>
          <w:szCs w:val="28"/>
        </w:rPr>
        <w:lastRenderedPageBreak/>
        <w:t>РОССИЙСКАЯ  ФЕДЕРАЦИЯ</w:t>
      </w:r>
    </w:p>
    <w:p w:rsidR="003C0582" w:rsidRPr="003C0582" w:rsidRDefault="003C0582" w:rsidP="003C0582">
      <w:pPr>
        <w:spacing w:after="0" w:line="240" w:lineRule="auto"/>
        <w:jc w:val="center"/>
        <w:rPr>
          <w:rFonts w:ascii="Times New Roman" w:hAnsi="Times New Roman" w:cs="Times New Roman"/>
          <w:sz w:val="28"/>
          <w:szCs w:val="28"/>
        </w:rPr>
      </w:pPr>
      <w:r w:rsidRPr="003C0582">
        <w:rPr>
          <w:rFonts w:ascii="Times New Roman" w:hAnsi="Times New Roman" w:cs="Times New Roman"/>
          <w:sz w:val="28"/>
          <w:szCs w:val="28"/>
        </w:rPr>
        <w:t>ИРКУТСКАЯ ОБЛАСТЬ</w:t>
      </w:r>
    </w:p>
    <w:p w:rsidR="003C0582" w:rsidRPr="003C0582" w:rsidRDefault="003C0582" w:rsidP="003C0582">
      <w:pPr>
        <w:spacing w:after="0" w:line="240" w:lineRule="auto"/>
        <w:jc w:val="center"/>
        <w:rPr>
          <w:rFonts w:ascii="Times New Roman" w:hAnsi="Times New Roman" w:cs="Times New Roman"/>
          <w:sz w:val="28"/>
          <w:szCs w:val="28"/>
        </w:rPr>
      </w:pPr>
      <w:r w:rsidRPr="003C0582">
        <w:rPr>
          <w:rFonts w:ascii="Times New Roman" w:hAnsi="Times New Roman" w:cs="Times New Roman"/>
          <w:sz w:val="28"/>
          <w:szCs w:val="28"/>
        </w:rPr>
        <w:t>ОСИНСКИЙ РАЙОН</w:t>
      </w:r>
    </w:p>
    <w:p w:rsidR="003C0582" w:rsidRPr="003C0582" w:rsidRDefault="003C0582" w:rsidP="003C0582">
      <w:pPr>
        <w:spacing w:after="0" w:line="240" w:lineRule="auto"/>
        <w:jc w:val="center"/>
        <w:rPr>
          <w:rFonts w:ascii="Times New Roman" w:hAnsi="Times New Roman" w:cs="Times New Roman"/>
          <w:sz w:val="28"/>
          <w:szCs w:val="28"/>
        </w:rPr>
      </w:pPr>
      <w:r w:rsidRPr="003C0582">
        <w:rPr>
          <w:rFonts w:ascii="Times New Roman" w:hAnsi="Times New Roman" w:cs="Times New Roman"/>
          <w:sz w:val="28"/>
          <w:szCs w:val="28"/>
        </w:rPr>
        <w:t>ДУМА МУНИЦИПАЛЬНОГО ОБРАЗОВАНИЯ</w:t>
      </w:r>
      <w:r>
        <w:rPr>
          <w:rFonts w:ascii="Times New Roman" w:hAnsi="Times New Roman" w:cs="Times New Roman"/>
          <w:sz w:val="28"/>
          <w:szCs w:val="28"/>
        </w:rPr>
        <w:t xml:space="preserve"> </w:t>
      </w:r>
      <w:r w:rsidRPr="003C0582">
        <w:rPr>
          <w:rFonts w:ascii="Times New Roman" w:hAnsi="Times New Roman" w:cs="Times New Roman"/>
          <w:sz w:val="28"/>
          <w:szCs w:val="28"/>
        </w:rPr>
        <w:t>«МАЙСК»</w:t>
      </w:r>
    </w:p>
    <w:p w:rsidR="003C0582" w:rsidRPr="003C0582" w:rsidRDefault="003C0582" w:rsidP="003C0582">
      <w:pPr>
        <w:spacing w:after="0" w:line="240" w:lineRule="auto"/>
        <w:jc w:val="center"/>
        <w:rPr>
          <w:rFonts w:ascii="Times New Roman" w:hAnsi="Times New Roman" w:cs="Times New Roman"/>
          <w:sz w:val="28"/>
          <w:szCs w:val="28"/>
        </w:rPr>
      </w:pPr>
    </w:p>
    <w:p w:rsidR="003C0582" w:rsidRPr="003C0582" w:rsidRDefault="003C0582" w:rsidP="003C0582">
      <w:pPr>
        <w:spacing w:after="0" w:line="240" w:lineRule="auto"/>
        <w:rPr>
          <w:rFonts w:ascii="Times New Roman" w:hAnsi="Times New Roman" w:cs="Times New Roman"/>
          <w:sz w:val="28"/>
          <w:szCs w:val="28"/>
        </w:rPr>
      </w:pPr>
      <w:r w:rsidRPr="003C0582">
        <w:rPr>
          <w:rFonts w:ascii="Times New Roman" w:hAnsi="Times New Roman" w:cs="Times New Roman"/>
          <w:sz w:val="28"/>
          <w:szCs w:val="28"/>
        </w:rPr>
        <w:t>19 сессия</w:t>
      </w:r>
      <w:r w:rsidRPr="003C0582">
        <w:rPr>
          <w:rFonts w:ascii="Times New Roman" w:hAnsi="Times New Roman" w:cs="Times New Roman"/>
          <w:sz w:val="28"/>
          <w:szCs w:val="28"/>
        </w:rPr>
        <w:tab/>
      </w:r>
      <w:r w:rsidRPr="003C0582">
        <w:rPr>
          <w:rFonts w:ascii="Times New Roman" w:hAnsi="Times New Roman" w:cs="Times New Roman"/>
          <w:sz w:val="28"/>
          <w:szCs w:val="28"/>
        </w:rPr>
        <w:tab/>
      </w:r>
      <w:r w:rsidRPr="003C0582">
        <w:rPr>
          <w:rFonts w:ascii="Times New Roman" w:hAnsi="Times New Roman" w:cs="Times New Roman"/>
          <w:sz w:val="28"/>
          <w:szCs w:val="28"/>
        </w:rPr>
        <w:tab/>
      </w:r>
      <w:r w:rsidRPr="003C0582">
        <w:rPr>
          <w:rFonts w:ascii="Times New Roman" w:hAnsi="Times New Roman" w:cs="Times New Roman"/>
          <w:sz w:val="28"/>
          <w:szCs w:val="28"/>
        </w:rPr>
        <w:tab/>
      </w:r>
      <w:r w:rsidRPr="003C0582">
        <w:rPr>
          <w:rFonts w:ascii="Times New Roman" w:hAnsi="Times New Roman" w:cs="Times New Roman"/>
          <w:sz w:val="28"/>
          <w:szCs w:val="28"/>
        </w:rPr>
        <w:tab/>
      </w:r>
      <w:r w:rsidRPr="003C0582">
        <w:rPr>
          <w:rFonts w:ascii="Times New Roman" w:hAnsi="Times New Roman" w:cs="Times New Roman"/>
          <w:sz w:val="28"/>
          <w:szCs w:val="28"/>
        </w:rPr>
        <w:tab/>
      </w:r>
      <w:r w:rsidRPr="003C0582">
        <w:rPr>
          <w:rFonts w:ascii="Times New Roman" w:hAnsi="Times New Roman" w:cs="Times New Roman"/>
          <w:sz w:val="28"/>
          <w:szCs w:val="28"/>
        </w:rPr>
        <w:tab/>
        <w:t xml:space="preserve">                         третьего созыва</w:t>
      </w:r>
    </w:p>
    <w:p w:rsidR="003C0582" w:rsidRPr="003C0582" w:rsidRDefault="003C0582" w:rsidP="003C0582">
      <w:pPr>
        <w:spacing w:after="0" w:line="240" w:lineRule="auto"/>
        <w:jc w:val="center"/>
        <w:rPr>
          <w:rFonts w:ascii="Times New Roman" w:hAnsi="Times New Roman" w:cs="Times New Roman"/>
          <w:sz w:val="28"/>
          <w:szCs w:val="28"/>
        </w:rPr>
      </w:pPr>
    </w:p>
    <w:p w:rsidR="003C0582" w:rsidRPr="003C0582" w:rsidRDefault="003C0582" w:rsidP="003C0582">
      <w:pPr>
        <w:spacing w:after="0" w:line="240" w:lineRule="auto"/>
        <w:jc w:val="center"/>
        <w:rPr>
          <w:rFonts w:ascii="Times New Roman" w:hAnsi="Times New Roman" w:cs="Times New Roman"/>
          <w:sz w:val="28"/>
          <w:szCs w:val="28"/>
        </w:rPr>
      </w:pPr>
      <w:r w:rsidRPr="003C0582">
        <w:rPr>
          <w:rFonts w:ascii="Times New Roman" w:hAnsi="Times New Roman" w:cs="Times New Roman"/>
          <w:sz w:val="28"/>
          <w:szCs w:val="28"/>
        </w:rPr>
        <w:t>РЕШЕНИЕ № 101</w:t>
      </w:r>
    </w:p>
    <w:p w:rsidR="003C0582" w:rsidRPr="003C0582" w:rsidRDefault="003C0582" w:rsidP="003C0582">
      <w:pPr>
        <w:spacing w:after="0" w:line="240" w:lineRule="auto"/>
        <w:rPr>
          <w:rFonts w:ascii="Times New Roman" w:hAnsi="Times New Roman" w:cs="Times New Roman"/>
          <w:b/>
          <w:sz w:val="28"/>
          <w:szCs w:val="28"/>
        </w:rPr>
      </w:pPr>
    </w:p>
    <w:p w:rsidR="003C0582" w:rsidRPr="003C0582" w:rsidRDefault="003C0582" w:rsidP="003C0582">
      <w:pPr>
        <w:spacing w:after="0" w:line="240" w:lineRule="auto"/>
        <w:rPr>
          <w:rFonts w:ascii="Times New Roman" w:hAnsi="Times New Roman" w:cs="Times New Roman"/>
          <w:sz w:val="28"/>
          <w:szCs w:val="28"/>
        </w:rPr>
      </w:pPr>
      <w:r w:rsidRPr="003C0582">
        <w:rPr>
          <w:rFonts w:ascii="Times New Roman" w:hAnsi="Times New Roman" w:cs="Times New Roman"/>
          <w:sz w:val="28"/>
          <w:szCs w:val="28"/>
        </w:rPr>
        <w:t xml:space="preserve">от 29 апреля 2015 г. </w:t>
      </w:r>
      <w:r w:rsidRPr="003C0582">
        <w:rPr>
          <w:rFonts w:ascii="Times New Roman" w:hAnsi="Times New Roman" w:cs="Times New Roman"/>
          <w:sz w:val="28"/>
          <w:szCs w:val="28"/>
        </w:rPr>
        <w:tab/>
      </w:r>
      <w:r w:rsidRPr="003C0582">
        <w:rPr>
          <w:rFonts w:ascii="Times New Roman" w:hAnsi="Times New Roman" w:cs="Times New Roman"/>
          <w:sz w:val="28"/>
          <w:szCs w:val="28"/>
        </w:rPr>
        <w:tab/>
      </w:r>
      <w:r w:rsidRPr="003C0582">
        <w:rPr>
          <w:rFonts w:ascii="Times New Roman" w:hAnsi="Times New Roman" w:cs="Times New Roman"/>
          <w:sz w:val="28"/>
          <w:szCs w:val="28"/>
        </w:rPr>
        <w:tab/>
      </w:r>
      <w:r w:rsidRPr="003C0582">
        <w:rPr>
          <w:rFonts w:ascii="Times New Roman" w:hAnsi="Times New Roman" w:cs="Times New Roman"/>
          <w:sz w:val="28"/>
          <w:szCs w:val="28"/>
        </w:rPr>
        <w:tab/>
      </w:r>
      <w:r w:rsidRPr="003C0582">
        <w:rPr>
          <w:rFonts w:ascii="Times New Roman" w:hAnsi="Times New Roman" w:cs="Times New Roman"/>
          <w:sz w:val="28"/>
          <w:szCs w:val="28"/>
        </w:rPr>
        <w:tab/>
      </w:r>
      <w:r w:rsidRPr="003C0582">
        <w:rPr>
          <w:rFonts w:ascii="Times New Roman" w:hAnsi="Times New Roman" w:cs="Times New Roman"/>
          <w:sz w:val="28"/>
          <w:szCs w:val="28"/>
        </w:rPr>
        <w:tab/>
      </w:r>
      <w:r w:rsidRPr="003C0582">
        <w:rPr>
          <w:rFonts w:ascii="Times New Roman" w:hAnsi="Times New Roman" w:cs="Times New Roman"/>
          <w:sz w:val="28"/>
          <w:szCs w:val="28"/>
        </w:rPr>
        <w:tab/>
        <w:t xml:space="preserve">               с. Майск</w:t>
      </w:r>
    </w:p>
    <w:p w:rsidR="003C0582" w:rsidRPr="003C0582" w:rsidRDefault="003C0582" w:rsidP="003C0582">
      <w:pPr>
        <w:spacing w:after="0" w:line="240" w:lineRule="auto"/>
        <w:rPr>
          <w:rFonts w:ascii="Times New Roman" w:hAnsi="Times New Roman" w:cs="Times New Roman"/>
          <w:spacing w:val="-2"/>
          <w:sz w:val="28"/>
          <w:szCs w:val="28"/>
        </w:rPr>
      </w:pPr>
    </w:p>
    <w:p w:rsidR="003C0582" w:rsidRPr="003C0582" w:rsidRDefault="003C0582" w:rsidP="003C0582">
      <w:pPr>
        <w:spacing w:after="0" w:line="240" w:lineRule="auto"/>
        <w:rPr>
          <w:rFonts w:ascii="Times New Roman" w:hAnsi="Times New Roman" w:cs="Times New Roman"/>
          <w:sz w:val="28"/>
          <w:szCs w:val="28"/>
        </w:rPr>
      </w:pPr>
      <w:r w:rsidRPr="003C0582">
        <w:rPr>
          <w:rFonts w:ascii="Times New Roman" w:hAnsi="Times New Roman" w:cs="Times New Roman"/>
          <w:sz w:val="28"/>
          <w:szCs w:val="28"/>
        </w:rPr>
        <w:t xml:space="preserve">О внесении изменении в решение </w:t>
      </w:r>
    </w:p>
    <w:p w:rsidR="003C0582" w:rsidRPr="003C0582" w:rsidRDefault="003C0582" w:rsidP="003C0582">
      <w:pPr>
        <w:spacing w:after="0" w:line="240" w:lineRule="auto"/>
        <w:rPr>
          <w:rFonts w:ascii="Times New Roman" w:hAnsi="Times New Roman" w:cs="Times New Roman"/>
          <w:sz w:val="28"/>
          <w:szCs w:val="28"/>
        </w:rPr>
      </w:pPr>
      <w:r w:rsidRPr="003C0582">
        <w:rPr>
          <w:rFonts w:ascii="Times New Roman" w:hAnsi="Times New Roman" w:cs="Times New Roman"/>
          <w:sz w:val="28"/>
          <w:szCs w:val="28"/>
        </w:rPr>
        <w:t xml:space="preserve">Думы МО «Майск» № 66 от 27.11.2014 года </w:t>
      </w:r>
    </w:p>
    <w:p w:rsidR="003C0582" w:rsidRPr="003C0582" w:rsidRDefault="003C0582" w:rsidP="003C0582">
      <w:pPr>
        <w:spacing w:after="0" w:line="240" w:lineRule="auto"/>
        <w:rPr>
          <w:rFonts w:ascii="Times New Roman" w:hAnsi="Times New Roman" w:cs="Times New Roman"/>
          <w:sz w:val="28"/>
          <w:szCs w:val="28"/>
        </w:rPr>
      </w:pPr>
      <w:r w:rsidRPr="003C0582">
        <w:rPr>
          <w:rFonts w:ascii="Times New Roman" w:hAnsi="Times New Roman" w:cs="Times New Roman"/>
          <w:sz w:val="28"/>
          <w:szCs w:val="28"/>
        </w:rPr>
        <w:t>Об утверждении Положения</w:t>
      </w:r>
    </w:p>
    <w:p w:rsidR="003C0582" w:rsidRPr="003C0582" w:rsidRDefault="003C0582" w:rsidP="003C0582">
      <w:pPr>
        <w:spacing w:after="0" w:line="240" w:lineRule="auto"/>
        <w:rPr>
          <w:rFonts w:ascii="Times New Roman" w:hAnsi="Times New Roman" w:cs="Times New Roman"/>
          <w:sz w:val="28"/>
          <w:szCs w:val="28"/>
        </w:rPr>
      </w:pPr>
      <w:r w:rsidRPr="003C0582">
        <w:rPr>
          <w:rFonts w:ascii="Times New Roman" w:hAnsi="Times New Roman" w:cs="Times New Roman"/>
          <w:sz w:val="28"/>
          <w:szCs w:val="28"/>
        </w:rPr>
        <w:t xml:space="preserve">«О порядке сдачи в аренду </w:t>
      </w:r>
    </w:p>
    <w:p w:rsidR="003C0582" w:rsidRPr="003C0582" w:rsidRDefault="003C0582" w:rsidP="003C0582">
      <w:pPr>
        <w:spacing w:after="0" w:line="240" w:lineRule="auto"/>
        <w:rPr>
          <w:rFonts w:ascii="Times New Roman" w:hAnsi="Times New Roman" w:cs="Times New Roman"/>
          <w:sz w:val="28"/>
          <w:szCs w:val="28"/>
        </w:rPr>
      </w:pPr>
      <w:r w:rsidRPr="003C0582">
        <w:rPr>
          <w:rFonts w:ascii="Times New Roman" w:hAnsi="Times New Roman" w:cs="Times New Roman"/>
          <w:sz w:val="28"/>
          <w:szCs w:val="28"/>
        </w:rPr>
        <w:t xml:space="preserve">муниципального имущества </w:t>
      </w:r>
    </w:p>
    <w:p w:rsidR="003C0582" w:rsidRPr="003C0582" w:rsidRDefault="003C0582" w:rsidP="003C0582">
      <w:pPr>
        <w:spacing w:after="0" w:line="240" w:lineRule="auto"/>
        <w:rPr>
          <w:rFonts w:ascii="Times New Roman" w:hAnsi="Times New Roman" w:cs="Times New Roman"/>
          <w:sz w:val="28"/>
          <w:szCs w:val="28"/>
        </w:rPr>
      </w:pPr>
      <w:r w:rsidRPr="003C0582">
        <w:rPr>
          <w:rFonts w:ascii="Times New Roman" w:hAnsi="Times New Roman" w:cs="Times New Roman"/>
          <w:sz w:val="28"/>
          <w:szCs w:val="28"/>
        </w:rPr>
        <w:t xml:space="preserve">на территории </w:t>
      </w:r>
      <w:proofErr w:type="gramStart"/>
      <w:r w:rsidRPr="003C0582">
        <w:rPr>
          <w:rFonts w:ascii="Times New Roman" w:hAnsi="Times New Roman" w:cs="Times New Roman"/>
          <w:sz w:val="28"/>
          <w:szCs w:val="28"/>
        </w:rPr>
        <w:t>муниципального</w:t>
      </w:r>
      <w:proofErr w:type="gramEnd"/>
    </w:p>
    <w:p w:rsidR="003C0582" w:rsidRPr="003C0582" w:rsidRDefault="003C0582" w:rsidP="003C0582">
      <w:pPr>
        <w:spacing w:after="0" w:line="240" w:lineRule="auto"/>
        <w:rPr>
          <w:rFonts w:ascii="Times New Roman" w:hAnsi="Times New Roman" w:cs="Times New Roman"/>
          <w:sz w:val="28"/>
          <w:szCs w:val="28"/>
        </w:rPr>
      </w:pPr>
      <w:r w:rsidRPr="003C0582">
        <w:rPr>
          <w:rFonts w:ascii="Times New Roman" w:hAnsi="Times New Roman" w:cs="Times New Roman"/>
          <w:sz w:val="28"/>
          <w:szCs w:val="28"/>
        </w:rPr>
        <w:t>образования «Майск»</w:t>
      </w:r>
    </w:p>
    <w:p w:rsidR="003C0582" w:rsidRPr="003C0582" w:rsidRDefault="003C0582" w:rsidP="003C0582">
      <w:pPr>
        <w:spacing w:after="0" w:line="240" w:lineRule="auto"/>
        <w:rPr>
          <w:rFonts w:ascii="Times New Roman" w:hAnsi="Times New Roman" w:cs="Times New Roman"/>
          <w:sz w:val="28"/>
          <w:szCs w:val="28"/>
        </w:rPr>
      </w:pPr>
    </w:p>
    <w:p w:rsidR="003C0582" w:rsidRPr="003C0582" w:rsidRDefault="003C0582" w:rsidP="003C0582">
      <w:pPr>
        <w:spacing w:after="0" w:line="240" w:lineRule="auto"/>
        <w:ind w:firstLine="426"/>
        <w:rPr>
          <w:rFonts w:ascii="Times New Roman" w:eastAsia="SimSun" w:hAnsi="Times New Roman" w:cs="Times New Roman"/>
          <w:sz w:val="28"/>
          <w:szCs w:val="28"/>
          <w:lang w:eastAsia="zh-CN"/>
        </w:rPr>
      </w:pPr>
      <w:r w:rsidRPr="003C0582">
        <w:rPr>
          <w:rFonts w:ascii="Times New Roman" w:hAnsi="Times New Roman" w:cs="Times New Roman"/>
          <w:sz w:val="28"/>
          <w:szCs w:val="28"/>
        </w:rPr>
        <w:t xml:space="preserve">В соответствии с Федеральным законом от 22.10.2014 № 311-ФЗ «О внесении изменений в Бюджетный кодекс Российской Федерации», пунктом 3 статьи 51 Федерального  закона  от 06.10.2003 № 131-ФЗ «Об общих принципах организации местного самоуправления в Российской Федерации, руководствуясь  статьями 24 и 44  Устава муниципального образования «Майск» </w:t>
      </w:r>
    </w:p>
    <w:p w:rsidR="003C0582" w:rsidRPr="003C0582" w:rsidRDefault="003C0582" w:rsidP="003C0582">
      <w:pPr>
        <w:spacing w:after="0" w:line="240" w:lineRule="auto"/>
        <w:rPr>
          <w:rFonts w:ascii="Times New Roman" w:hAnsi="Times New Roman" w:cs="Times New Roman"/>
          <w:sz w:val="28"/>
          <w:szCs w:val="28"/>
        </w:rPr>
      </w:pPr>
    </w:p>
    <w:p w:rsidR="003C0582" w:rsidRPr="003C0582" w:rsidRDefault="003C0582" w:rsidP="003C0582">
      <w:pPr>
        <w:spacing w:after="0" w:line="240" w:lineRule="auto"/>
        <w:rPr>
          <w:rFonts w:ascii="Times New Roman" w:hAnsi="Times New Roman" w:cs="Times New Roman"/>
          <w:b/>
          <w:sz w:val="28"/>
          <w:szCs w:val="28"/>
        </w:rPr>
      </w:pPr>
      <w:r w:rsidRPr="003C0582">
        <w:rPr>
          <w:rFonts w:ascii="Times New Roman" w:hAnsi="Times New Roman" w:cs="Times New Roman"/>
          <w:b/>
          <w:sz w:val="28"/>
          <w:szCs w:val="28"/>
        </w:rPr>
        <w:t>Дума муниципального образования «Майск» решила:</w:t>
      </w:r>
    </w:p>
    <w:p w:rsidR="003C0582" w:rsidRPr="003C0582" w:rsidRDefault="003C0582" w:rsidP="003C0582">
      <w:pPr>
        <w:numPr>
          <w:ilvl w:val="0"/>
          <w:numId w:val="9"/>
        </w:numPr>
        <w:shd w:val="clear" w:color="auto" w:fill="FFFFFF"/>
        <w:spacing w:before="100" w:beforeAutospacing="1" w:after="100" w:afterAutospacing="1" w:line="240" w:lineRule="auto"/>
        <w:contextualSpacing/>
        <w:outlineLvl w:val="3"/>
        <w:rPr>
          <w:rFonts w:ascii="Times New Roman" w:eastAsia="Times New Roman" w:hAnsi="Times New Roman" w:cs="Times New Roman"/>
          <w:bCs/>
          <w:color w:val="000000"/>
          <w:sz w:val="28"/>
          <w:szCs w:val="28"/>
          <w:lang w:eastAsia="ru-RU"/>
        </w:rPr>
      </w:pPr>
      <w:r w:rsidRPr="003C0582">
        <w:rPr>
          <w:rFonts w:ascii="Times New Roman" w:eastAsia="Times New Roman" w:hAnsi="Times New Roman" w:cs="Times New Roman"/>
          <w:bCs/>
          <w:color w:val="000000"/>
          <w:sz w:val="28"/>
          <w:szCs w:val="28"/>
          <w:lang w:eastAsia="ru-RU"/>
        </w:rPr>
        <w:t>Часть 1 Пункт 1.1. Положения о порядке сдачи в аренду муниципального имущества на территории муниципального образования «Майск» изложить в новой редакции</w:t>
      </w:r>
    </w:p>
    <w:p w:rsidR="003C0582" w:rsidRPr="003C0582" w:rsidRDefault="003C0582" w:rsidP="003C0582">
      <w:pPr>
        <w:numPr>
          <w:ilvl w:val="0"/>
          <w:numId w:val="9"/>
        </w:numPr>
        <w:shd w:val="clear" w:color="auto" w:fill="FFFFFF"/>
        <w:spacing w:before="100" w:beforeAutospacing="1" w:after="100" w:afterAutospacing="1" w:line="240" w:lineRule="auto"/>
        <w:contextualSpacing/>
        <w:outlineLvl w:val="3"/>
        <w:rPr>
          <w:rFonts w:ascii="Times New Roman" w:eastAsia="Times New Roman" w:hAnsi="Times New Roman" w:cs="Times New Roman"/>
          <w:bCs/>
          <w:color w:val="000000"/>
          <w:sz w:val="28"/>
          <w:szCs w:val="28"/>
          <w:lang w:eastAsia="ru-RU"/>
        </w:rPr>
      </w:pPr>
      <w:r w:rsidRPr="003C0582">
        <w:rPr>
          <w:rFonts w:ascii="Times New Roman" w:eastAsia="Times New Roman" w:hAnsi="Times New Roman" w:cs="Times New Roman"/>
          <w:bCs/>
          <w:color w:val="000000"/>
          <w:sz w:val="28"/>
          <w:szCs w:val="28"/>
          <w:lang w:eastAsia="ru-RU"/>
        </w:rPr>
        <w:t>Часть 7-8 изложить в новой редакции</w:t>
      </w:r>
    </w:p>
    <w:p w:rsidR="003C0582" w:rsidRPr="003C0582" w:rsidRDefault="003C0582" w:rsidP="003C0582">
      <w:pPr>
        <w:numPr>
          <w:ilvl w:val="0"/>
          <w:numId w:val="9"/>
        </w:numPr>
        <w:shd w:val="clear" w:color="auto" w:fill="FFFFFF"/>
        <w:spacing w:before="100" w:beforeAutospacing="1" w:after="100" w:afterAutospacing="1" w:line="240" w:lineRule="auto"/>
        <w:contextualSpacing/>
        <w:outlineLvl w:val="3"/>
        <w:rPr>
          <w:rFonts w:ascii="Times New Roman" w:eastAsia="Times New Roman" w:hAnsi="Times New Roman" w:cs="Times New Roman"/>
          <w:bCs/>
          <w:color w:val="000000"/>
          <w:sz w:val="28"/>
          <w:szCs w:val="28"/>
          <w:lang w:eastAsia="ru-RU"/>
        </w:rPr>
      </w:pPr>
      <w:r w:rsidRPr="003C0582">
        <w:rPr>
          <w:rFonts w:ascii="Times New Roman" w:hAnsi="Times New Roman" w:cs="Times New Roman"/>
          <w:sz w:val="28"/>
          <w:szCs w:val="28"/>
        </w:rPr>
        <w:t xml:space="preserve">Настоящее решение опубликовать в «Вестнике» и разместить на официальном сайте администрации муниципального образования «Майск» </w:t>
      </w:r>
      <w:proofErr w:type="spellStart"/>
      <w:r w:rsidRPr="003C0582">
        <w:rPr>
          <w:rFonts w:ascii="Times New Roman" w:hAnsi="Times New Roman" w:cs="Times New Roman"/>
          <w:sz w:val="28"/>
          <w:szCs w:val="28"/>
        </w:rPr>
        <w:t>www</w:t>
      </w:r>
      <w:proofErr w:type="spellEnd"/>
      <w:r w:rsidRPr="003C0582">
        <w:rPr>
          <w:rFonts w:ascii="Times New Roman" w:hAnsi="Times New Roman" w:cs="Times New Roman"/>
          <w:sz w:val="28"/>
          <w:szCs w:val="28"/>
        </w:rPr>
        <w:t>. maisk-adm.ru.</w:t>
      </w:r>
    </w:p>
    <w:p w:rsidR="003C0582" w:rsidRPr="003C0582" w:rsidRDefault="003C0582" w:rsidP="003C0582">
      <w:pPr>
        <w:numPr>
          <w:ilvl w:val="0"/>
          <w:numId w:val="9"/>
        </w:numPr>
        <w:spacing w:after="0" w:line="240" w:lineRule="auto"/>
        <w:rPr>
          <w:rFonts w:ascii="Times New Roman" w:hAnsi="Times New Roman" w:cs="Times New Roman"/>
          <w:color w:val="000000"/>
          <w:sz w:val="28"/>
          <w:szCs w:val="28"/>
        </w:rPr>
      </w:pPr>
      <w:r w:rsidRPr="003C0582">
        <w:rPr>
          <w:rFonts w:ascii="Times New Roman" w:hAnsi="Times New Roman" w:cs="Times New Roman"/>
          <w:color w:val="000000"/>
          <w:sz w:val="28"/>
          <w:szCs w:val="28"/>
        </w:rPr>
        <w:t>Настоящее решение вступает в силу  по истечению одного месяца со дня официального опубликования</w:t>
      </w:r>
      <w:proofErr w:type="gramStart"/>
      <w:r w:rsidRPr="003C0582">
        <w:rPr>
          <w:rFonts w:ascii="Times New Roman" w:hAnsi="Times New Roman" w:cs="Times New Roman"/>
          <w:color w:val="000000"/>
          <w:sz w:val="28"/>
          <w:szCs w:val="28"/>
        </w:rPr>
        <w:t xml:space="preserve"> .</w:t>
      </w:r>
      <w:proofErr w:type="gramEnd"/>
    </w:p>
    <w:p w:rsidR="003C0582" w:rsidRPr="003C0582" w:rsidRDefault="003C0582" w:rsidP="003C0582">
      <w:pPr>
        <w:spacing w:after="0" w:line="240" w:lineRule="auto"/>
        <w:rPr>
          <w:rFonts w:ascii="Times New Roman" w:hAnsi="Times New Roman" w:cs="Times New Roman"/>
          <w:sz w:val="28"/>
          <w:szCs w:val="28"/>
        </w:rPr>
      </w:pPr>
    </w:p>
    <w:p w:rsidR="003C0582" w:rsidRPr="003C0582" w:rsidRDefault="003C0582" w:rsidP="003C0582">
      <w:pPr>
        <w:spacing w:after="0" w:line="240" w:lineRule="auto"/>
        <w:rPr>
          <w:rFonts w:ascii="Times New Roman" w:hAnsi="Times New Roman" w:cs="Times New Roman"/>
          <w:spacing w:val="-6"/>
          <w:sz w:val="28"/>
          <w:szCs w:val="28"/>
        </w:rPr>
      </w:pPr>
    </w:p>
    <w:p w:rsidR="003C0582" w:rsidRPr="003C0582" w:rsidRDefault="003C0582" w:rsidP="003C0582">
      <w:pPr>
        <w:spacing w:after="0" w:line="240" w:lineRule="auto"/>
        <w:rPr>
          <w:rFonts w:ascii="Times New Roman" w:hAnsi="Times New Roman" w:cs="Times New Roman"/>
          <w:spacing w:val="-6"/>
          <w:sz w:val="28"/>
          <w:szCs w:val="28"/>
        </w:rPr>
      </w:pPr>
    </w:p>
    <w:p w:rsidR="003C0582" w:rsidRPr="003C0582" w:rsidRDefault="003C0582" w:rsidP="003C0582">
      <w:pPr>
        <w:spacing w:after="0" w:line="240" w:lineRule="auto"/>
        <w:rPr>
          <w:rFonts w:ascii="Times New Roman" w:hAnsi="Times New Roman" w:cs="Times New Roman"/>
          <w:spacing w:val="-6"/>
          <w:sz w:val="28"/>
          <w:szCs w:val="28"/>
        </w:rPr>
      </w:pPr>
    </w:p>
    <w:p w:rsidR="003C0582" w:rsidRPr="003C0582" w:rsidRDefault="003C0582" w:rsidP="003C0582">
      <w:pPr>
        <w:spacing w:after="0" w:line="240" w:lineRule="auto"/>
        <w:rPr>
          <w:rFonts w:ascii="Times New Roman" w:hAnsi="Times New Roman" w:cs="Times New Roman"/>
          <w:sz w:val="28"/>
          <w:szCs w:val="28"/>
        </w:rPr>
      </w:pPr>
      <w:r w:rsidRPr="003C0582">
        <w:rPr>
          <w:rFonts w:ascii="Times New Roman" w:hAnsi="Times New Roman" w:cs="Times New Roman"/>
          <w:sz w:val="28"/>
          <w:szCs w:val="28"/>
        </w:rPr>
        <w:t xml:space="preserve">Глава </w:t>
      </w:r>
      <w:proofErr w:type="gramStart"/>
      <w:r w:rsidRPr="003C0582">
        <w:rPr>
          <w:rFonts w:ascii="Times New Roman" w:hAnsi="Times New Roman" w:cs="Times New Roman"/>
          <w:sz w:val="28"/>
          <w:szCs w:val="28"/>
        </w:rPr>
        <w:t>муниципального</w:t>
      </w:r>
      <w:proofErr w:type="gramEnd"/>
    </w:p>
    <w:p w:rsidR="003C0582" w:rsidRPr="003C0582" w:rsidRDefault="003C0582" w:rsidP="003C0582">
      <w:pPr>
        <w:spacing w:after="0" w:line="240" w:lineRule="auto"/>
        <w:rPr>
          <w:rFonts w:ascii="Times New Roman" w:hAnsi="Times New Roman" w:cs="Times New Roman"/>
          <w:sz w:val="28"/>
          <w:szCs w:val="28"/>
        </w:rPr>
      </w:pPr>
      <w:r w:rsidRPr="003C0582">
        <w:rPr>
          <w:rFonts w:ascii="Times New Roman" w:hAnsi="Times New Roman" w:cs="Times New Roman"/>
          <w:sz w:val="28"/>
          <w:szCs w:val="28"/>
        </w:rPr>
        <w:t>образования «Майск»</w:t>
      </w:r>
      <w:r w:rsidRPr="003C0582">
        <w:rPr>
          <w:rFonts w:ascii="Times New Roman" w:hAnsi="Times New Roman" w:cs="Times New Roman"/>
          <w:sz w:val="28"/>
          <w:szCs w:val="28"/>
        </w:rPr>
        <w:tab/>
      </w:r>
      <w:r w:rsidRPr="003C0582">
        <w:rPr>
          <w:rFonts w:ascii="Times New Roman" w:hAnsi="Times New Roman" w:cs="Times New Roman"/>
          <w:sz w:val="28"/>
          <w:szCs w:val="28"/>
        </w:rPr>
        <w:tab/>
      </w:r>
      <w:r w:rsidRPr="003C0582">
        <w:rPr>
          <w:rFonts w:ascii="Times New Roman" w:hAnsi="Times New Roman" w:cs="Times New Roman"/>
          <w:sz w:val="28"/>
          <w:szCs w:val="28"/>
        </w:rPr>
        <w:tab/>
      </w:r>
      <w:r w:rsidRPr="003C0582">
        <w:rPr>
          <w:rFonts w:ascii="Times New Roman" w:hAnsi="Times New Roman" w:cs="Times New Roman"/>
          <w:sz w:val="28"/>
          <w:szCs w:val="28"/>
        </w:rPr>
        <w:tab/>
      </w:r>
      <w:r w:rsidRPr="003C0582">
        <w:rPr>
          <w:rFonts w:ascii="Times New Roman" w:hAnsi="Times New Roman" w:cs="Times New Roman"/>
          <w:sz w:val="28"/>
          <w:szCs w:val="28"/>
        </w:rPr>
        <w:tab/>
        <w:t>А.И.Серебренников</w:t>
      </w:r>
    </w:p>
    <w:p w:rsidR="003C0582" w:rsidRPr="003C0582" w:rsidRDefault="003C0582" w:rsidP="003C0582">
      <w:pPr>
        <w:spacing w:after="0" w:line="240" w:lineRule="auto"/>
        <w:rPr>
          <w:rFonts w:ascii="Times New Roman" w:hAnsi="Times New Roman" w:cs="Times New Roman"/>
          <w:b/>
          <w:bCs/>
          <w:color w:val="000000"/>
          <w:sz w:val="28"/>
          <w:szCs w:val="28"/>
          <w:lang w:eastAsia="ru-RU"/>
        </w:rPr>
      </w:pPr>
      <w:r w:rsidRPr="003C0582">
        <w:rPr>
          <w:rFonts w:ascii="Times New Roman" w:hAnsi="Times New Roman" w:cs="Times New Roman"/>
          <w:sz w:val="28"/>
          <w:szCs w:val="28"/>
        </w:rPr>
        <w:br w:type="page"/>
      </w:r>
    </w:p>
    <w:p w:rsidR="003C0582" w:rsidRPr="003C0582" w:rsidRDefault="003C0582" w:rsidP="003C0582">
      <w:pPr>
        <w:shd w:val="clear" w:color="auto" w:fill="FFFFFF"/>
        <w:spacing w:before="100" w:beforeAutospacing="1" w:after="100" w:afterAutospacing="1" w:line="240" w:lineRule="auto"/>
        <w:jc w:val="center"/>
        <w:outlineLvl w:val="3"/>
        <w:rPr>
          <w:rFonts w:ascii="Tahoma" w:eastAsia="Times New Roman" w:hAnsi="Tahoma" w:cs="Tahoma"/>
          <w:b/>
          <w:bCs/>
          <w:color w:val="000000"/>
          <w:sz w:val="21"/>
          <w:szCs w:val="21"/>
          <w:lang w:eastAsia="ru-RU"/>
        </w:rPr>
      </w:pPr>
      <w:r w:rsidRPr="003C0582">
        <w:rPr>
          <w:rFonts w:ascii="Tahoma" w:eastAsia="Times New Roman" w:hAnsi="Tahoma" w:cs="Tahoma"/>
          <w:b/>
          <w:bCs/>
          <w:color w:val="000000"/>
          <w:sz w:val="21"/>
          <w:szCs w:val="21"/>
          <w:lang w:eastAsia="ru-RU"/>
        </w:rPr>
        <w:lastRenderedPageBreak/>
        <w:t xml:space="preserve"> В положение о порядке сдачи в аренду </w:t>
      </w:r>
      <w:proofErr w:type="gramStart"/>
      <w:r w:rsidRPr="003C0582">
        <w:rPr>
          <w:rFonts w:ascii="Tahoma" w:eastAsia="Times New Roman" w:hAnsi="Tahoma" w:cs="Tahoma"/>
          <w:b/>
          <w:bCs/>
          <w:color w:val="000000"/>
          <w:sz w:val="21"/>
          <w:szCs w:val="21"/>
          <w:lang w:eastAsia="ru-RU"/>
        </w:rPr>
        <w:t>муниципального</w:t>
      </w:r>
      <w:proofErr w:type="gramEnd"/>
      <w:r w:rsidRPr="003C0582">
        <w:rPr>
          <w:rFonts w:ascii="Tahoma" w:eastAsia="Times New Roman" w:hAnsi="Tahoma" w:cs="Tahoma"/>
          <w:b/>
          <w:bCs/>
          <w:color w:val="000000"/>
          <w:sz w:val="21"/>
          <w:szCs w:val="21"/>
          <w:lang w:eastAsia="ru-RU"/>
        </w:rPr>
        <w:t xml:space="preserve"> </w:t>
      </w:r>
    </w:p>
    <w:p w:rsidR="003C0582" w:rsidRPr="003C0582" w:rsidRDefault="003C0582" w:rsidP="003C0582">
      <w:pPr>
        <w:shd w:val="clear" w:color="auto" w:fill="FFFFFF"/>
        <w:spacing w:before="100" w:beforeAutospacing="1" w:after="100" w:afterAutospacing="1" w:line="240" w:lineRule="auto"/>
        <w:jc w:val="center"/>
        <w:outlineLvl w:val="3"/>
        <w:rPr>
          <w:rFonts w:ascii="Tahoma" w:eastAsia="Times New Roman" w:hAnsi="Tahoma" w:cs="Tahoma"/>
          <w:b/>
          <w:bCs/>
          <w:color w:val="000000"/>
          <w:sz w:val="21"/>
          <w:szCs w:val="21"/>
          <w:lang w:eastAsia="ru-RU"/>
        </w:rPr>
      </w:pPr>
      <w:r w:rsidRPr="003C0582">
        <w:rPr>
          <w:rFonts w:ascii="Tahoma" w:eastAsia="Times New Roman" w:hAnsi="Tahoma" w:cs="Tahoma"/>
          <w:b/>
          <w:bCs/>
          <w:color w:val="000000"/>
          <w:sz w:val="21"/>
          <w:szCs w:val="21"/>
          <w:lang w:eastAsia="ru-RU"/>
        </w:rPr>
        <w:t xml:space="preserve">имущества на территории муниципального образования </w:t>
      </w:r>
    </w:p>
    <w:p w:rsidR="003C0582" w:rsidRPr="003C0582" w:rsidRDefault="003C0582" w:rsidP="003C0582">
      <w:pPr>
        <w:shd w:val="clear" w:color="auto" w:fill="FFFFFF"/>
        <w:spacing w:before="100" w:beforeAutospacing="1" w:after="100" w:afterAutospacing="1" w:line="240" w:lineRule="auto"/>
        <w:jc w:val="center"/>
        <w:outlineLvl w:val="3"/>
        <w:rPr>
          <w:rFonts w:ascii="Tahoma" w:eastAsia="Times New Roman" w:hAnsi="Tahoma" w:cs="Tahoma"/>
          <w:b/>
          <w:bCs/>
          <w:color w:val="000000"/>
          <w:sz w:val="21"/>
          <w:szCs w:val="21"/>
          <w:lang w:eastAsia="ru-RU"/>
        </w:rPr>
      </w:pPr>
      <w:r w:rsidRPr="003C0582">
        <w:rPr>
          <w:rFonts w:ascii="Tahoma" w:eastAsia="Times New Roman" w:hAnsi="Tahoma" w:cs="Tahoma"/>
          <w:b/>
          <w:bCs/>
          <w:color w:val="000000"/>
          <w:sz w:val="21"/>
          <w:szCs w:val="21"/>
          <w:lang w:eastAsia="ru-RU"/>
        </w:rPr>
        <w:t xml:space="preserve">«Майск» внести следующие изменения </w:t>
      </w:r>
    </w:p>
    <w:p w:rsidR="003C0582" w:rsidRPr="003C0582" w:rsidRDefault="003C0582" w:rsidP="003C0582">
      <w:pPr>
        <w:shd w:val="clear" w:color="auto" w:fill="FFFFFF"/>
        <w:spacing w:before="100" w:beforeAutospacing="1" w:after="100" w:afterAutospacing="1" w:line="240" w:lineRule="auto"/>
        <w:outlineLvl w:val="3"/>
        <w:rPr>
          <w:rFonts w:ascii="Times New Roman" w:eastAsia="Times New Roman" w:hAnsi="Times New Roman" w:cs="Times New Roman"/>
          <w:bCs/>
          <w:color w:val="000000"/>
          <w:sz w:val="24"/>
          <w:szCs w:val="24"/>
          <w:lang w:eastAsia="ru-RU"/>
        </w:rPr>
      </w:pPr>
      <w:r w:rsidRPr="003C0582">
        <w:rPr>
          <w:rFonts w:ascii="Times New Roman" w:eastAsia="Times New Roman" w:hAnsi="Times New Roman" w:cs="Times New Roman"/>
          <w:bCs/>
          <w:color w:val="000000"/>
          <w:sz w:val="24"/>
          <w:szCs w:val="24"/>
          <w:lang w:eastAsia="ru-RU"/>
        </w:rPr>
        <w:t>Пункт 1.1. изложить в новой редакции</w:t>
      </w:r>
    </w:p>
    <w:p w:rsidR="003C0582" w:rsidRPr="003C0582" w:rsidRDefault="003C0582" w:rsidP="003C0582">
      <w:pPr>
        <w:numPr>
          <w:ilvl w:val="1"/>
          <w:numId w:val="8"/>
        </w:numPr>
        <w:shd w:val="clear" w:color="auto" w:fill="FFFFFF"/>
        <w:spacing w:before="100" w:beforeAutospacing="1" w:after="100" w:afterAutospacing="1" w:line="240" w:lineRule="auto"/>
        <w:contextualSpacing/>
        <w:outlineLvl w:val="3"/>
        <w:rPr>
          <w:rFonts w:ascii="Times New Roman" w:eastAsia="Times New Roman" w:hAnsi="Times New Roman" w:cs="Times New Roman"/>
          <w:bCs/>
          <w:color w:val="000000"/>
          <w:sz w:val="24"/>
          <w:szCs w:val="24"/>
          <w:lang w:eastAsia="ru-RU"/>
        </w:rPr>
      </w:pPr>
      <w:r w:rsidRPr="003C0582">
        <w:rPr>
          <w:rFonts w:ascii="Times New Roman" w:hAnsi="Times New Roman" w:cs="Times New Roman"/>
          <w:sz w:val="24"/>
          <w:szCs w:val="24"/>
        </w:rPr>
        <w:t>Настоящее Положение определяет порядок сдачи имущества, находящегося в муниципальной собственности муниципального образования «Майск», в аренду и порядке их исчисления, размерах, сроках и (или) об условиях их уплаты.</w:t>
      </w:r>
    </w:p>
    <w:p w:rsidR="003C0582" w:rsidRPr="003C0582" w:rsidRDefault="003C0582" w:rsidP="003C0582">
      <w:pPr>
        <w:shd w:val="clear" w:color="auto" w:fill="FFFFFF"/>
        <w:spacing w:before="100" w:beforeAutospacing="1" w:after="100" w:afterAutospacing="1" w:line="240" w:lineRule="auto"/>
        <w:outlineLvl w:val="3"/>
        <w:rPr>
          <w:rFonts w:ascii="Times New Roman" w:eastAsia="Times New Roman" w:hAnsi="Times New Roman" w:cs="Times New Roman"/>
          <w:bCs/>
          <w:color w:val="000000"/>
          <w:sz w:val="24"/>
          <w:szCs w:val="24"/>
          <w:lang w:eastAsia="ru-RU"/>
        </w:rPr>
      </w:pPr>
      <w:r w:rsidRPr="003C0582">
        <w:rPr>
          <w:rFonts w:ascii="Times New Roman" w:eastAsia="Times New Roman" w:hAnsi="Times New Roman" w:cs="Times New Roman"/>
          <w:bCs/>
          <w:color w:val="000000"/>
          <w:sz w:val="24"/>
          <w:szCs w:val="24"/>
          <w:lang w:eastAsia="ru-RU"/>
        </w:rPr>
        <w:t>Часть 7-8 изложить в новой редакции</w:t>
      </w:r>
    </w:p>
    <w:p w:rsidR="003C0582" w:rsidRPr="003C0582" w:rsidRDefault="003C0582" w:rsidP="003C0582">
      <w:pPr>
        <w:shd w:val="clear" w:color="auto" w:fill="FFFFFF"/>
        <w:spacing w:before="100" w:beforeAutospacing="1" w:after="100" w:afterAutospacing="1" w:line="240" w:lineRule="auto"/>
        <w:jc w:val="center"/>
        <w:outlineLvl w:val="3"/>
        <w:rPr>
          <w:rFonts w:ascii="Times New Roman" w:eastAsia="Times New Roman" w:hAnsi="Times New Roman" w:cs="Times New Roman"/>
          <w:bCs/>
          <w:color w:val="000000"/>
          <w:sz w:val="24"/>
          <w:szCs w:val="24"/>
          <w:lang w:eastAsia="ru-RU"/>
        </w:rPr>
      </w:pPr>
      <w:r w:rsidRPr="003C0582">
        <w:rPr>
          <w:rFonts w:ascii="Times New Roman" w:eastAsia="Times New Roman" w:hAnsi="Times New Roman" w:cs="Times New Roman"/>
          <w:bCs/>
          <w:color w:val="000000"/>
          <w:sz w:val="24"/>
          <w:szCs w:val="24"/>
          <w:lang w:eastAsia="ru-RU"/>
        </w:rPr>
        <w:t>7. Порядок уплаты арендной платы по договорам аренды муниципального имущества</w:t>
      </w:r>
    </w:p>
    <w:p w:rsidR="003C0582" w:rsidRPr="003C0582" w:rsidRDefault="003C0582" w:rsidP="003C0582">
      <w:pPr>
        <w:shd w:val="clear" w:color="auto" w:fill="FFFFFF"/>
        <w:spacing w:after="96" w:line="240" w:lineRule="atLeast"/>
        <w:jc w:val="both"/>
        <w:rPr>
          <w:rFonts w:ascii="Times New Roman" w:eastAsia="Times New Roman" w:hAnsi="Times New Roman" w:cs="Times New Roman"/>
          <w:color w:val="000000"/>
          <w:sz w:val="24"/>
          <w:szCs w:val="24"/>
          <w:lang w:eastAsia="ru-RU"/>
        </w:rPr>
      </w:pPr>
      <w:proofErr w:type="gramStart"/>
      <w:r w:rsidRPr="003C0582">
        <w:rPr>
          <w:rFonts w:ascii="Times New Roman" w:eastAsia="Times New Roman" w:hAnsi="Times New Roman" w:cs="Times New Roman"/>
          <w:color w:val="000000"/>
          <w:sz w:val="24"/>
          <w:szCs w:val="24"/>
          <w:lang w:eastAsia="ru-RU"/>
        </w:rPr>
        <w:t>7.1 Арендная плата по всем договорам аренды муниципального имущества, а также средства, поступившие от продажи права на заключение договора аренды, суммы задатков, не подлежащих возврату участникам торгов, и иные платежи, связанные с арендой муниципального имущества, подлежат зачислению в бюджет муниципального образования «Майск», если иное не установлено законодательством Российской Федерации, в срок ежеквартально,  не позднее 10 дней месяца следующего за отчетным</w:t>
      </w:r>
      <w:proofErr w:type="gramEnd"/>
      <w:r w:rsidRPr="003C0582">
        <w:rPr>
          <w:rFonts w:ascii="Times New Roman" w:eastAsia="Times New Roman" w:hAnsi="Times New Roman" w:cs="Times New Roman"/>
          <w:color w:val="000000"/>
          <w:sz w:val="24"/>
          <w:szCs w:val="24"/>
          <w:lang w:eastAsia="ru-RU"/>
        </w:rPr>
        <w:t xml:space="preserve">.  </w:t>
      </w:r>
    </w:p>
    <w:p w:rsidR="003C0582" w:rsidRPr="003C0582" w:rsidRDefault="003C0582" w:rsidP="003C0582">
      <w:pPr>
        <w:shd w:val="clear" w:color="auto" w:fill="FFFFFF"/>
        <w:spacing w:after="96" w:line="240" w:lineRule="atLeast"/>
        <w:jc w:val="center"/>
        <w:rPr>
          <w:rFonts w:ascii="Times New Roman" w:eastAsia="Times New Roman" w:hAnsi="Times New Roman" w:cs="Times New Roman"/>
          <w:color w:val="000000"/>
          <w:sz w:val="24"/>
          <w:szCs w:val="24"/>
          <w:lang w:eastAsia="ru-RU"/>
        </w:rPr>
      </w:pPr>
      <w:r w:rsidRPr="003C0582">
        <w:rPr>
          <w:rFonts w:ascii="Times New Roman" w:eastAsia="Times New Roman" w:hAnsi="Times New Roman" w:cs="Times New Roman"/>
          <w:color w:val="000000"/>
          <w:sz w:val="24"/>
          <w:szCs w:val="24"/>
          <w:lang w:eastAsia="ru-RU"/>
        </w:rPr>
        <w:t>8. Вступление в силу настоящего Положения</w:t>
      </w:r>
    </w:p>
    <w:p w:rsidR="003C0582" w:rsidRPr="003C0582" w:rsidRDefault="003C0582" w:rsidP="003C0582">
      <w:pPr>
        <w:shd w:val="clear" w:color="auto" w:fill="FFFFFF"/>
        <w:spacing w:after="96" w:line="240" w:lineRule="atLeast"/>
        <w:rPr>
          <w:rFonts w:ascii="Times New Roman" w:eastAsia="Times New Roman" w:hAnsi="Times New Roman" w:cs="Times New Roman"/>
          <w:color w:val="000000"/>
          <w:sz w:val="24"/>
          <w:szCs w:val="24"/>
          <w:lang w:eastAsia="ru-RU"/>
        </w:rPr>
      </w:pPr>
      <w:r w:rsidRPr="003C0582">
        <w:rPr>
          <w:rFonts w:ascii="Times New Roman" w:eastAsia="Times New Roman" w:hAnsi="Times New Roman" w:cs="Times New Roman"/>
          <w:color w:val="000000"/>
          <w:sz w:val="24"/>
          <w:szCs w:val="24"/>
          <w:lang w:eastAsia="ru-RU"/>
        </w:rPr>
        <w:t>8.1. Настоящее Положение вступает в силу после Утверждения Думой МО «Майск»</w:t>
      </w:r>
    </w:p>
    <w:p w:rsidR="003C0582" w:rsidRPr="003C0582" w:rsidRDefault="003C0582" w:rsidP="003C0582">
      <w:pPr>
        <w:rPr>
          <w:rFonts w:ascii="Times New Roman" w:hAnsi="Times New Roman" w:cs="Times New Roman"/>
          <w:sz w:val="24"/>
          <w:szCs w:val="24"/>
        </w:rPr>
      </w:pPr>
      <w:r w:rsidRPr="003C0582">
        <w:rPr>
          <w:rFonts w:ascii="Times New Roman" w:hAnsi="Times New Roman" w:cs="Times New Roman"/>
          <w:sz w:val="24"/>
          <w:szCs w:val="24"/>
        </w:rPr>
        <w:t xml:space="preserve"> </w:t>
      </w:r>
    </w:p>
    <w:p w:rsidR="003C0582" w:rsidRPr="003C0582" w:rsidRDefault="003C0582" w:rsidP="003C0582">
      <w:pPr>
        <w:rPr>
          <w:rFonts w:ascii="Times New Roman" w:hAnsi="Times New Roman" w:cs="Times New Roman"/>
          <w:sz w:val="24"/>
          <w:szCs w:val="24"/>
        </w:rPr>
      </w:pPr>
    </w:p>
    <w:p w:rsidR="003C0582" w:rsidRPr="003C0582" w:rsidRDefault="003C0582" w:rsidP="003C0582">
      <w:pPr>
        <w:rPr>
          <w:rFonts w:ascii="Times New Roman" w:hAnsi="Times New Roman" w:cs="Times New Roman"/>
          <w:sz w:val="24"/>
          <w:szCs w:val="24"/>
        </w:rPr>
      </w:pPr>
    </w:p>
    <w:p w:rsidR="003C0582" w:rsidRPr="003C0582" w:rsidRDefault="003C0582" w:rsidP="003C0582">
      <w:pPr>
        <w:rPr>
          <w:rFonts w:ascii="Times New Roman" w:hAnsi="Times New Roman" w:cs="Times New Roman"/>
          <w:sz w:val="24"/>
          <w:szCs w:val="24"/>
        </w:rPr>
      </w:pPr>
    </w:p>
    <w:p w:rsidR="003C0582" w:rsidRPr="003C0582" w:rsidRDefault="003C0582" w:rsidP="003C0582">
      <w:pPr>
        <w:rPr>
          <w:rFonts w:ascii="Times New Roman" w:hAnsi="Times New Roman" w:cs="Times New Roman"/>
          <w:sz w:val="24"/>
          <w:szCs w:val="24"/>
        </w:rPr>
      </w:pPr>
    </w:p>
    <w:p w:rsidR="003C0582" w:rsidRPr="003C0582" w:rsidRDefault="003C0582" w:rsidP="003C0582">
      <w:pPr>
        <w:rPr>
          <w:rFonts w:ascii="Times New Roman" w:hAnsi="Times New Roman" w:cs="Times New Roman"/>
          <w:sz w:val="24"/>
          <w:szCs w:val="24"/>
        </w:rPr>
      </w:pPr>
    </w:p>
    <w:p w:rsidR="003C0582" w:rsidRPr="003C0582" w:rsidRDefault="003C0582" w:rsidP="003C0582">
      <w:pPr>
        <w:rPr>
          <w:rFonts w:ascii="Times New Roman" w:hAnsi="Times New Roman" w:cs="Times New Roman"/>
          <w:sz w:val="24"/>
          <w:szCs w:val="24"/>
        </w:rPr>
      </w:pPr>
    </w:p>
    <w:p w:rsidR="003C0582" w:rsidRPr="003C0582" w:rsidRDefault="003C0582" w:rsidP="003C0582">
      <w:pPr>
        <w:rPr>
          <w:rFonts w:ascii="Times New Roman" w:hAnsi="Times New Roman" w:cs="Times New Roman"/>
          <w:sz w:val="24"/>
          <w:szCs w:val="24"/>
        </w:rPr>
      </w:pPr>
    </w:p>
    <w:p w:rsidR="003C0582" w:rsidRPr="003C0582" w:rsidRDefault="003C0582" w:rsidP="003C0582">
      <w:pPr>
        <w:rPr>
          <w:rFonts w:ascii="Times New Roman" w:hAnsi="Times New Roman" w:cs="Times New Roman"/>
          <w:sz w:val="24"/>
          <w:szCs w:val="24"/>
        </w:rPr>
      </w:pPr>
    </w:p>
    <w:p w:rsidR="003C0582" w:rsidRPr="003C0582" w:rsidRDefault="003C0582" w:rsidP="003C0582">
      <w:pPr>
        <w:rPr>
          <w:rFonts w:ascii="Times New Roman" w:hAnsi="Times New Roman" w:cs="Times New Roman"/>
          <w:sz w:val="24"/>
          <w:szCs w:val="24"/>
        </w:rPr>
      </w:pPr>
    </w:p>
    <w:p w:rsidR="003C0582" w:rsidRPr="003C0582" w:rsidRDefault="003C0582" w:rsidP="003C0582">
      <w:pPr>
        <w:rPr>
          <w:rFonts w:ascii="Times New Roman" w:hAnsi="Times New Roman" w:cs="Times New Roman"/>
          <w:sz w:val="24"/>
          <w:szCs w:val="24"/>
        </w:rPr>
      </w:pPr>
    </w:p>
    <w:p w:rsidR="003C0582" w:rsidRPr="003C0582" w:rsidRDefault="003C0582" w:rsidP="003C0582">
      <w:pPr>
        <w:rPr>
          <w:rFonts w:ascii="Times New Roman" w:hAnsi="Times New Roman" w:cs="Times New Roman"/>
          <w:sz w:val="24"/>
          <w:szCs w:val="24"/>
        </w:rPr>
      </w:pPr>
    </w:p>
    <w:p w:rsidR="003C0582" w:rsidRPr="003C0582" w:rsidRDefault="003C0582" w:rsidP="003C0582">
      <w:pPr>
        <w:rPr>
          <w:rFonts w:ascii="Times New Roman" w:hAnsi="Times New Roman" w:cs="Times New Roman"/>
          <w:sz w:val="24"/>
          <w:szCs w:val="24"/>
        </w:rPr>
      </w:pPr>
    </w:p>
    <w:p w:rsidR="003C0582" w:rsidRPr="003C0582" w:rsidRDefault="003C0582" w:rsidP="003C0582">
      <w:pPr>
        <w:rPr>
          <w:rFonts w:ascii="Times New Roman" w:hAnsi="Times New Roman" w:cs="Times New Roman"/>
          <w:sz w:val="24"/>
          <w:szCs w:val="24"/>
        </w:rPr>
      </w:pPr>
    </w:p>
    <w:p w:rsidR="003C0582" w:rsidRDefault="003C0582" w:rsidP="003C0582">
      <w:pPr>
        <w:ind w:left="6946"/>
      </w:pPr>
    </w:p>
    <w:p w:rsidR="003C0582" w:rsidRDefault="003C0582" w:rsidP="003C0582"/>
    <w:p w:rsidR="003C0582" w:rsidRPr="003C0582" w:rsidRDefault="003C0582" w:rsidP="003C0582"/>
    <w:p w:rsidR="003C0582" w:rsidRPr="003C0582" w:rsidRDefault="003C0582" w:rsidP="003C0582">
      <w:pPr>
        <w:spacing w:after="0" w:line="240" w:lineRule="auto"/>
        <w:jc w:val="right"/>
      </w:pPr>
      <w:r w:rsidRPr="003C0582">
        <w:lastRenderedPageBreak/>
        <w:t xml:space="preserve">Приложение №1 </w:t>
      </w:r>
      <w:proofErr w:type="gramStart"/>
      <w:r w:rsidRPr="003C0582">
        <w:t>к</w:t>
      </w:r>
      <w:proofErr w:type="gramEnd"/>
    </w:p>
    <w:p w:rsidR="003C0582" w:rsidRPr="003C0582" w:rsidRDefault="003C0582" w:rsidP="003C0582">
      <w:pPr>
        <w:spacing w:after="0" w:line="240" w:lineRule="auto"/>
        <w:jc w:val="right"/>
      </w:pPr>
      <w:r w:rsidRPr="003C0582">
        <w:t xml:space="preserve">Решению Думы МО «Майск»     </w:t>
      </w:r>
    </w:p>
    <w:p w:rsidR="003C0582" w:rsidRPr="003C0582" w:rsidRDefault="003C0582" w:rsidP="003C0582">
      <w:pPr>
        <w:spacing w:after="0" w:line="240" w:lineRule="auto"/>
        <w:jc w:val="right"/>
      </w:pPr>
      <w:r w:rsidRPr="003C0582">
        <w:t>№66 от 27.11.2014г.</w:t>
      </w:r>
    </w:p>
    <w:p w:rsidR="003C0582" w:rsidRPr="003C0582" w:rsidRDefault="003C0582" w:rsidP="003C0582">
      <w:pPr>
        <w:spacing w:after="0" w:line="240" w:lineRule="auto"/>
        <w:jc w:val="right"/>
      </w:pPr>
      <w:r w:rsidRPr="003C0582">
        <w:t>(в ред. 29.11.2015)</w:t>
      </w:r>
    </w:p>
    <w:p w:rsidR="003C0582" w:rsidRPr="003C0582" w:rsidRDefault="003C0582" w:rsidP="003C058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C0582" w:rsidRPr="003C0582" w:rsidRDefault="003C0582" w:rsidP="003C058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C0582">
        <w:rPr>
          <w:rFonts w:ascii="Times New Roman" w:eastAsia="Times New Roman" w:hAnsi="Times New Roman" w:cs="Times New Roman"/>
          <w:b/>
          <w:bCs/>
          <w:sz w:val="24"/>
          <w:szCs w:val="24"/>
          <w:lang w:eastAsia="ru-RU"/>
        </w:rPr>
        <w:t>ПОЛОЖЕНИЕ</w:t>
      </w:r>
    </w:p>
    <w:p w:rsidR="003C0582" w:rsidRPr="003C0582" w:rsidRDefault="003C0582" w:rsidP="003C058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C0582">
        <w:rPr>
          <w:rFonts w:ascii="Times New Roman" w:eastAsia="Times New Roman" w:hAnsi="Times New Roman" w:cs="Times New Roman"/>
          <w:b/>
          <w:bCs/>
          <w:sz w:val="24"/>
          <w:szCs w:val="24"/>
          <w:lang w:eastAsia="ru-RU"/>
        </w:rPr>
        <w:t xml:space="preserve">о порядке сдачи в аренду муниципального имущества на территории муниципального образования «Майск» </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C0582" w:rsidRPr="003C0582" w:rsidRDefault="003C0582" w:rsidP="003C0582">
      <w:pPr>
        <w:tabs>
          <w:tab w:val="left" w:pos="1260"/>
          <w:tab w:val="center" w:pos="4677"/>
        </w:tabs>
        <w:autoSpaceDE w:val="0"/>
        <w:autoSpaceDN w:val="0"/>
        <w:adjustRightInd w:val="0"/>
        <w:spacing w:after="0" w:line="240" w:lineRule="auto"/>
        <w:outlineLvl w:val="1"/>
        <w:rPr>
          <w:rFonts w:ascii="Times New Roman" w:eastAsia="Times New Roman" w:hAnsi="Times New Roman" w:cs="Times New Roman"/>
          <w:b/>
          <w:sz w:val="24"/>
          <w:szCs w:val="24"/>
          <w:lang w:eastAsia="ru-RU"/>
        </w:rPr>
      </w:pPr>
      <w:r w:rsidRPr="003C0582">
        <w:rPr>
          <w:rFonts w:ascii="Times New Roman" w:eastAsia="Times New Roman" w:hAnsi="Times New Roman" w:cs="Times New Roman"/>
          <w:sz w:val="24"/>
          <w:szCs w:val="24"/>
          <w:lang w:eastAsia="ru-RU"/>
        </w:rPr>
        <w:tab/>
      </w:r>
      <w:r w:rsidRPr="003C0582">
        <w:rPr>
          <w:rFonts w:ascii="Times New Roman" w:eastAsia="Times New Roman" w:hAnsi="Times New Roman" w:cs="Times New Roman"/>
          <w:sz w:val="24"/>
          <w:szCs w:val="24"/>
          <w:lang w:eastAsia="ru-RU"/>
        </w:rPr>
        <w:tab/>
      </w:r>
      <w:r w:rsidRPr="003C0582">
        <w:rPr>
          <w:rFonts w:ascii="Times New Roman" w:eastAsia="Times New Roman" w:hAnsi="Times New Roman" w:cs="Times New Roman"/>
          <w:b/>
          <w:sz w:val="24"/>
          <w:szCs w:val="24"/>
          <w:lang w:eastAsia="ru-RU"/>
        </w:rPr>
        <w:t>1. Общие положения</w:t>
      </w:r>
    </w:p>
    <w:p w:rsidR="003C0582" w:rsidRPr="003C0582" w:rsidRDefault="003C0582" w:rsidP="003C0582">
      <w:pPr>
        <w:shd w:val="clear" w:color="auto" w:fill="FFFFFF"/>
        <w:spacing w:before="100" w:beforeAutospacing="1" w:after="100" w:afterAutospacing="1" w:line="240" w:lineRule="auto"/>
        <w:jc w:val="both"/>
        <w:outlineLvl w:val="3"/>
        <w:rPr>
          <w:rFonts w:ascii="Times New Roman" w:hAnsi="Times New Roman" w:cs="Times New Roman"/>
          <w:sz w:val="24"/>
          <w:szCs w:val="24"/>
        </w:rPr>
      </w:pPr>
      <w:r w:rsidRPr="003C0582">
        <w:rPr>
          <w:rFonts w:ascii="Times New Roman" w:hAnsi="Times New Roman" w:cs="Times New Roman"/>
          <w:sz w:val="24"/>
          <w:szCs w:val="24"/>
        </w:rPr>
        <w:t xml:space="preserve">       1.1. Настоящее Положение определяет порядок сдачи имущества, находящегося в муниципальной собственности муниципального образования «Майск», в аренду и порядке их исчисления, размерах, сроках и (или) об условиях их уплаты</w:t>
      </w:r>
    </w:p>
    <w:p w:rsidR="003C0582" w:rsidRPr="003C0582" w:rsidRDefault="003C0582" w:rsidP="003C0582">
      <w:pPr>
        <w:spacing w:after="0" w:line="240" w:lineRule="auto"/>
        <w:rPr>
          <w:rFonts w:ascii="Times New Roman" w:hAnsi="Times New Roman" w:cs="Times New Roman"/>
          <w:sz w:val="24"/>
          <w:szCs w:val="24"/>
        </w:rPr>
      </w:pPr>
      <w:r w:rsidRPr="003C0582">
        <w:rPr>
          <w:rFonts w:ascii="Times New Roman" w:hAnsi="Times New Roman" w:cs="Times New Roman"/>
        </w:rPr>
        <w:t xml:space="preserve">         1.2. </w:t>
      </w:r>
      <w:r w:rsidRPr="003C0582">
        <w:rPr>
          <w:rFonts w:ascii="Times New Roman" w:hAnsi="Times New Roman" w:cs="Times New Roman"/>
          <w:sz w:val="24"/>
          <w:szCs w:val="24"/>
        </w:rPr>
        <w:t>Объектами аренды могут быть следующие виды имущества:</w:t>
      </w:r>
    </w:p>
    <w:p w:rsidR="003C0582" w:rsidRPr="003C0582" w:rsidRDefault="003C0582" w:rsidP="003C0582">
      <w:pPr>
        <w:spacing w:after="0" w:line="240" w:lineRule="auto"/>
        <w:rPr>
          <w:rFonts w:ascii="Times New Roman" w:hAnsi="Times New Roman" w:cs="Times New Roman"/>
          <w:sz w:val="24"/>
          <w:szCs w:val="24"/>
        </w:rPr>
      </w:pPr>
      <w:r w:rsidRPr="003C0582">
        <w:rPr>
          <w:rFonts w:ascii="Times New Roman" w:hAnsi="Times New Roman" w:cs="Times New Roman"/>
          <w:sz w:val="24"/>
          <w:szCs w:val="24"/>
        </w:rPr>
        <w:t>- предприятия и другие имущественные комплексы, здания, строения, сооружения, помещения, в том числе встроенно-пристроенные, находящиеся в жилых домах;</w:t>
      </w:r>
    </w:p>
    <w:p w:rsidR="003C0582" w:rsidRPr="003C0582" w:rsidRDefault="003C0582" w:rsidP="003C0582">
      <w:pPr>
        <w:spacing w:after="0" w:line="240" w:lineRule="auto"/>
        <w:rPr>
          <w:rFonts w:ascii="Times New Roman" w:hAnsi="Times New Roman" w:cs="Times New Roman"/>
          <w:sz w:val="24"/>
          <w:szCs w:val="24"/>
        </w:rPr>
      </w:pPr>
      <w:r w:rsidRPr="003C0582">
        <w:rPr>
          <w:rFonts w:ascii="Times New Roman" w:hAnsi="Times New Roman" w:cs="Times New Roman"/>
          <w:sz w:val="24"/>
          <w:szCs w:val="24"/>
        </w:rPr>
        <w:t>- оборудование, транспортные средства;</w:t>
      </w:r>
    </w:p>
    <w:p w:rsidR="003C0582" w:rsidRPr="003C0582" w:rsidRDefault="003C0582" w:rsidP="003C0582">
      <w:pPr>
        <w:spacing w:after="0" w:line="240" w:lineRule="auto"/>
        <w:rPr>
          <w:rFonts w:ascii="Times New Roman" w:hAnsi="Times New Roman" w:cs="Times New Roman"/>
          <w:sz w:val="24"/>
          <w:szCs w:val="24"/>
        </w:rPr>
      </w:pPr>
      <w:r w:rsidRPr="003C0582">
        <w:rPr>
          <w:rFonts w:ascii="Times New Roman" w:hAnsi="Times New Roman" w:cs="Times New Roman"/>
          <w:sz w:val="24"/>
          <w:szCs w:val="24"/>
        </w:rPr>
        <w:t>- другие вещи, которые не теряют своих натуральных свой</w:t>
      </w:r>
      <w:proofErr w:type="gramStart"/>
      <w:r w:rsidRPr="003C0582">
        <w:rPr>
          <w:rFonts w:ascii="Times New Roman" w:hAnsi="Times New Roman" w:cs="Times New Roman"/>
          <w:sz w:val="24"/>
          <w:szCs w:val="24"/>
        </w:rPr>
        <w:t>ств в пр</w:t>
      </w:r>
      <w:proofErr w:type="gramEnd"/>
      <w:r w:rsidRPr="003C0582">
        <w:rPr>
          <w:rFonts w:ascii="Times New Roman" w:hAnsi="Times New Roman" w:cs="Times New Roman"/>
          <w:sz w:val="24"/>
          <w:szCs w:val="24"/>
        </w:rPr>
        <w:t>оцессе их использования.</w:t>
      </w:r>
    </w:p>
    <w:p w:rsidR="003C0582" w:rsidRPr="003C0582" w:rsidRDefault="003C0582" w:rsidP="003C0582">
      <w:pPr>
        <w:spacing w:after="0" w:line="240" w:lineRule="auto"/>
      </w:pPr>
      <w:r w:rsidRPr="003C0582">
        <w:rPr>
          <w:rFonts w:ascii="Times New Roman" w:hAnsi="Times New Roman" w:cs="Times New Roman"/>
          <w:sz w:val="24"/>
          <w:szCs w:val="24"/>
        </w:rPr>
        <w:t>1.3. Сдача муниципального имущества в аренду производится на основании краткосрочных</w:t>
      </w:r>
      <w:r w:rsidRPr="003C0582">
        <w:t xml:space="preserve"> или </w:t>
      </w:r>
      <w:r w:rsidRPr="003C0582">
        <w:rPr>
          <w:rFonts w:ascii="Times New Roman" w:hAnsi="Times New Roman" w:cs="Times New Roman"/>
          <w:sz w:val="24"/>
          <w:szCs w:val="24"/>
        </w:rPr>
        <w:t>долгосрочных договоров.</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1.4. Краткосрочный договор аренды заключается на срок не более одного года.</w:t>
      </w:r>
    </w:p>
    <w:p w:rsidR="003C0582" w:rsidRPr="003C0582" w:rsidRDefault="003C0582" w:rsidP="003C0582">
      <w:pPr>
        <w:autoSpaceDE w:val="0"/>
        <w:autoSpaceDN w:val="0"/>
        <w:adjustRightInd w:val="0"/>
        <w:ind w:firstLine="540"/>
        <w:jc w:val="both"/>
        <w:rPr>
          <w:rFonts w:ascii="Times New Roman" w:hAnsi="Times New Roman" w:cs="Times New Roman"/>
          <w:sz w:val="24"/>
          <w:szCs w:val="24"/>
        </w:rPr>
      </w:pPr>
      <w:r w:rsidRPr="003C0582">
        <w:rPr>
          <w:rFonts w:ascii="Times New Roman" w:hAnsi="Times New Roman" w:cs="Times New Roman"/>
          <w:sz w:val="24"/>
          <w:szCs w:val="24"/>
        </w:rPr>
        <w:t xml:space="preserve">1.5. </w:t>
      </w:r>
      <w:proofErr w:type="gramStart"/>
      <w:r w:rsidRPr="003C0582">
        <w:rPr>
          <w:rFonts w:ascii="Times New Roman" w:hAnsi="Times New Roman" w:cs="Times New Roman"/>
          <w:sz w:val="24"/>
          <w:szCs w:val="24"/>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или пользования в отношении муниципального имущества, не закрепленного  на праве хозяйственного ведения или оперативного управления, может быть  существенно только по результатам проведения конкурсов или аукционов на право заключения этих договоров за исключением определенных случаев указанных в ч. 1 ст. 17.1 – ФЗ «О защите конкуренции</w:t>
      </w:r>
      <w:proofErr w:type="gramEnd"/>
      <w:r w:rsidRPr="003C0582">
        <w:rPr>
          <w:rFonts w:ascii="Times New Roman" w:hAnsi="Times New Roman" w:cs="Times New Roman"/>
          <w:sz w:val="24"/>
          <w:szCs w:val="24"/>
        </w:rPr>
        <w:t>».</w:t>
      </w:r>
    </w:p>
    <w:p w:rsidR="003C0582" w:rsidRPr="003C0582" w:rsidRDefault="003C0582" w:rsidP="003C0582">
      <w:pPr>
        <w:autoSpaceDE w:val="0"/>
        <w:autoSpaceDN w:val="0"/>
        <w:adjustRightInd w:val="0"/>
        <w:ind w:firstLine="540"/>
        <w:jc w:val="both"/>
        <w:rPr>
          <w:rFonts w:ascii="Times New Roman" w:hAnsi="Times New Roman" w:cs="Times New Roman"/>
          <w:sz w:val="24"/>
          <w:szCs w:val="24"/>
        </w:rPr>
      </w:pPr>
      <w:r w:rsidRPr="003C0582">
        <w:rPr>
          <w:rFonts w:ascii="Times New Roman" w:hAnsi="Times New Roman" w:cs="Times New Roman"/>
          <w:sz w:val="24"/>
          <w:szCs w:val="24"/>
        </w:rPr>
        <w:t>1.6. Аукционы (конкурсы) на право заключения договора аренды муниципального имущества проводятся в соответствии с Приложением № 1 о порядке проведения конкурсов (аукционов) по предоставлению в аренду муниципального имущества.</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1.7. Решение по вопросам передачи муниципального имущества в аренду, заключения и оформления договора аренды принимается главой администрации муниципального образования «Майск».</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1.8. Изменения и дополнения условий договора аренды муниципального имущества рассматриваются и оформляются дополнительным соглашением в 30-дневный срок со дня получения одной из сторон предложений об изменениях и дополнениях к договору аренды.</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1.9. Договор аренды </w:t>
      </w:r>
      <w:proofErr w:type="gramStart"/>
      <w:r w:rsidRPr="003C0582">
        <w:rPr>
          <w:rFonts w:ascii="Times New Roman" w:eastAsia="Times New Roman" w:hAnsi="Times New Roman" w:cs="Times New Roman"/>
          <w:sz w:val="24"/>
          <w:szCs w:val="24"/>
          <w:lang w:eastAsia="ru-RU"/>
        </w:rPr>
        <w:t>может быть досрочно расторгнут</w:t>
      </w:r>
      <w:proofErr w:type="gramEnd"/>
      <w:r w:rsidRPr="003C0582">
        <w:rPr>
          <w:rFonts w:ascii="Times New Roman" w:eastAsia="Times New Roman" w:hAnsi="Times New Roman" w:cs="Times New Roman"/>
          <w:sz w:val="24"/>
          <w:szCs w:val="24"/>
          <w:lang w:eastAsia="ru-RU"/>
        </w:rPr>
        <w:t xml:space="preserve"> по инициативе арендодателя без согласия арендатора по основаниям и в порядке, предусмотренным договором аренды и действующим законодательством.</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1.10. Решение по вопросам сдачи имущества в аренду (субаренду), заключения и переоформления договоров аренды (субаренды) принимается главой администрации муниципального образования «Майск» в 30-дневный срок с момента представления заинтересованной стороной всех необходимых документов.</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1.11. Полномочия арендодателя при сдаче в аренду муниципального имущества осуществляет администрация муниципального образования «Майск», за исключением случаев, когда имущество находится в хозяйственном ведении предприятия.</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1.12. Размер арендной платы за пользование муниципальным имуществом устанавливается настоящим Положением. Средства, полученные от сдачи муниципального имущества в аренду, учитываются в доходной части местного бюджета.</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1.13. Расходы по содержанию арендованного муниципального имущества включают в себя:</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lastRenderedPageBreak/>
        <w:t>- эксплуатационные, коммунальные и необходимые административно-хозяйственные услуги;</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возмещение затрат предприятия (учреждения) на амортизационные отчисления, налоги на землю и имущество в части сдаваемого в аренду.</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Указанные расходы не входят в состав арендной платы, определенной договором аренды. Вышеназванные расходы возмещаются арендатором предприятию (учреждению) в порядке, предусмотренном договором аренды.</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1.14</w:t>
      </w:r>
      <w:proofErr w:type="gramStart"/>
      <w:r w:rsidRPr="003C0582">
        <w:rPr>
          <w:rFonts w:ascii="Times New Roman" w:eastAsia="Times New Roman" w:hAnsi="Times New Roman" w:cs="Times New Roman"/>
          <w:sz w:val="24"/>
          <w:szCs w:val="24"/>
          <w:lang w:eastAsia="ru-RU"/>
        </w:rPr>
        <w:t xml:space="preserve"> Д</w:t>
      </w:r>
      <w:proofErr w:type="gramEnd"/>
      <w:r w:rsidRPr="003C0582">
        <w:rPr>
          <w:rFonts w:ascii="Times New Roman" w:eastAsia="Times New Roman" w:hAnsi="Times New Roman" w:cs="Times New Roman"/>
          <w:sz w:val="24"/>
          <w:szCs w:val="24"/>
          <w:lang w:eastAsia="ru-RU"/>
        </w:rPr>
        <w:t>ля осуществления контроля за полнотой и своевременностью перечисления арендной платы в местный бюджет арендатор представляет в бухгалтерию администрации муниципального образования «Майск»  не позднее 10 числа месяца, следующего за оплачиваемым, копии платежных документов, подтверждающих внесение арендной платы.</w:t>
      </w:r>
    </w:p>
    <w:p w:rsidR="003C0582" w:rsidRPr="003C0582" w:rsidRDefault="003C0582" w:rsidP="003C058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3C0582" w:rsidRPr="003C0582" w:rsidRDefault="003C0582" w:rsidP="003C058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3C0582">
        <w:rPr>
          <w:rFonts w:ascii="Times New Roman" w:eastAsia="Times New Roman" w:hAnsi="Times New Roman" w:cs="Times New Roman"/>
          <w:b/>
          <w:sz w:val="24"/>
          <w:szCs w:val="24"/>
          <w:lang w:eastAsia="ru-RU"/>
        </w:rPr>
        <w:t>2. Порядок рассмотрения заявлений</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2.1. Решение о предоставлении объектов в аренду принимается главой администрации муниципального образования - «Майск» на основании следующих документов, представляемых арендатором:</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а) заявление с указанием технических характеристик объекта аренды (месторасположение, площадь и т.п.) и предлагаемого вида деятельности;</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б) согласие муниципального бюджетного учреждения на передачу имущества в аренду;</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в) копии учредительных документов со всеми изменениями и дополнениями на день подачи заявления, заверенные надлежащим образом;</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г) выписка из Единого государственного реестра юридических лиц;</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д) копия свидетельства о государственной регистрации, заверенная надлежащим образом;</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е) копия свидетельства о постановке на налоговый учет, заверенная надлежащим образом;</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е) копия документа, подтверждающего полномочия руководителя, заверенная уполномоченным органом;</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ж) копия паспорта (для граждан).</w:t>
      </w:r>
    </w:p>
    <w:p w:rsidR="003C0582" w:rsidRPr="003C0582" w:rsidRDefault="003C0582" w:rsidP="003C0582">
      <w:pPr>
        <w:autoSpaceDE w:val="0"/>
        <w:autoSpaceDN w:val="0"/>
        <w:adjustRightInd w:val="0"/>
        <w:spacing w:after="0" w:line="240" w:lineRule="auto"/>
        <w:rPr>
          <w:rFonts w:ascii="Times New Roman" w:eastAsia="Times New Roman" w:hAnsi="Times New Roman" w:cs="Times New Roman"/>
          <w:sz w:val="24"/>
          <w:szCs w:val="24"/>
          <w:lang w:eastAsia="ru-RU"/>
        </w:rPr>
      </w:pPr>
    </w:p>
    <w:p w:rsidR="003C0582" w:rsidRPr="003C0582" w:rsidRDefault="003C0582" w:rsidP="003C058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3C0582">
        <w:rPr>
          <w:rFonts w:ascii="Times New Roman" w:eastAsia="Times New Roman" w:hAnsi="Times New Roman" w:cs="Times New Roman"/>
          <w:b/>
          <w:sz w:val="24"/>
          <w:szCs w:val="24"/>
          <w:lang w:eastAsia="ru-RU"/>
        </w:rPr>
        <w:t>3. Договор аренды</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3.1. На основании принятого решения арендодатель оформляет проект договора аренды и направляет его арендатору для рассмотрения и подписания.</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3.2. Договор аренды заключается на срок, определенный договором.</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3.3. Если срок аренды в договоре не определен, договор аренды считается заключенным на неопределенный срок.</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 за три месяца. Законом или договором может быть установлен иной срок для предупреждения о прекращении договора аренды, заключенного на неопределенный срок.</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3.4. Законом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истечения предельного срока, установленного законом, договор по истечении предельного срока прекращается.</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3.5. Договор аренды считается заключенным с момента его подписания или государственной регистрации, если иное не предусмотрено законом. Передача объекта арендодателем и принятие его арендатором оформляются передаточным актом, подписываемым сторонами. Расходы по государственной регистрации договоров аренды недвижимого имущества оплачивается арендатором.</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3.6. Обязанность по содержанию переданного в аренду объекта, поддержанию его в исправном состоянии, проведению текущего и капитального ремонта, выполнение дезинсекционных работ лежит на арендаторе.</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3.7. Риск случайной гибели или случайного повреждения имущества несет арендатор, который: использовал предоставленный ему объект не в соответствии с договором аренды или </w:t>
      </w:r>
      <w:r w:rsidRPr="003C0582">
        <w:rPr>
          <w:rFonts w:ascii="Times New Roman" w:eastAsia="Times New Roman" w:hAnsi="Times New Roman" w:cs="Times New Roman"/>
          <w:sz w:val="24"/>
          <w:szCs w:val="24"/>
          <w:lang w:eastAsia="ru-RU"/>
        </w:rPr>
        <w:lastRenderedPageBreak/>
        <w:t>назначением объекта; передал его третьему лицу без согласия арендодателя; мог с учетом фактических обстоятель</w:t>
      </w:r>
      <w:proofErr w:type="gramStart"/>
      <w:r w:rsidRPr="003C0582">
        <w:rPr>
          <w:rFonts w:ascii="Times New Roman" w:eastAsia="Times New Roman" w:hAnsi="Times New Roman" w:cs="Times New Roman"/>
          <w:sz w:val="24"/>
          <w:szCs w:val="24"/>
          <w:lang w:eastAsia="ru-RU"/>
        </w:rPr>
        <w:t>ств пр</w:t>
      </w:r>
      <w:proofErr w:type="gramEnd"/>
      <w:r w:rsidRPr="003C0582">
        <w:rPr>
          <w:rFonts w:ascii="Times New Roman" w:eastAsia="Times New Roman" w:hAnsi="Times New Roman" w:cs="Times New Roman"/>
          <w:sz w:val="24"/>
          <w:szCs w:val="24"/>
          <w:lang w:eastAsia="ru-RU"/>
        </w:rPr>
        <w:t>едотвратить его гибель или порчу.</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3.8. Переоборудование арендуемого объекта без письменного разрешения арендодателя и согласования с соответствующими организациями, осуществляющими государственный санитарно-эпидемиологический надзор, государственный пожарный надзор, архитектурно-строительный надзор и т.д., не допускается.</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3.9. Все произведенные арендатором улучшения арендованного объекта, </w:t>
      </w:r>
      <w:proofErr w:type="gramStart"/>
      <w:r w:rsidRPr="003C0582">
        <w:rPr>
          <w:rFonts w:ascii="Times New Roman" w:eastAsia="Times New Roman" w:hAnsi="Times New Roman" w:cs="Times New Roman"/>
          <w:sz w:val="24"/>
          <w:szCs w:val="24"/>
          <w:lang w:eastAsia="ru-RU"/>
        </w:rPr>
        <w:t>не отделимые</w:t>
      </w:r>
      <w:proofErr w:type="gramEnd"/>
      <w:r w:rsidRPr="003C0582">
        <w:rPr>
          <w:rFonts w:ascii="Times New Roman" w:eastAsia="Times New Roman" w:hAnsi="Times New Roman" w:cs="Times New Roman"/>
          <w:sz w:val="24"/>
          <w:szCs w:val="24"/>
          <w:lang w:eastAsia="ru-RU"/>
        </w:rPr>
        <w:t xml:space="preserve"> без вреда для него, признаются собственностью муниципального образования «Майск».</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3.10. За нарушение срока внесения арендной платы взимается пеня в размере 0,5% от просроченной суммы за каждый день задержки платежа.</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Иные способы обеспечения исполнения обязательств могут устанавливаться постановлением администрации муниципального образования «Майск».</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3.11. Сдача арендованного имущества в субаренду допускается только с согласия арендодателя (согласно Приложению № 2).</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3.12. Договор аренды предусматривает: сроки аренды; состав, стоимость, условия использования имущества; размер, порядок внесения арендных платежей и ответственность сторон.</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3.13. При осуществлении арендатором капитального ремонта за счет собственных сре</w:t>
      </w:r>
      <w:proofErr w:type="gramStart"/>
      <w:r w:rsidRPr="003C0582">
        <w:rPr>
          <w:rFonts w:ascii="Times New Roman" w:eastAsia="Times New Roman" w:hAnsi="Times New Roman" w:cs="Times New Roman"/>
          <w:sz w:val="24"/>
          <w:szCs w:val="24"/>
          <w:lang w:eastAsia="ru-RU"/>
        </w:rPr>
        <w:t>дств ст</w:t>
      </w:r>
      <w:proofErr w:type="gramEnd"/>
      <w:r w:rsidRPr="003C0582">
        <w:rPr>
          <w:rFonts w:ascii="Times New Roman" w:eastAsia="Times New Roman" w:hAnsi="Times New Roman" w:cs="Times New Roman"/>
          <w:sz w:val="24"/>
          <w:szCs w:val="24"/>
          <w:lang w:eastAsia="ru-RU"/>
        </w:rPr>
        <w:t>оимость необходимых затрат может быть полностью или частично возмещена за счет арендной платы в порядке и на условиях, определенных договором аренды.</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3.14. Арендная плата за муниципальное недвижимое имущество определяется исходя из методики ее расчета согласно Приложению N 2.</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3.15. Размер арендной платы за пользование муниципальным имуществом пересматривается в случаях:</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а) изменения состава арендуемого имущества;</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б) изменения значений коэффициентов, установленных настоящим Положением;</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в) </w:t>
      </w:r>
      <w:proofErr w:type="gramStart"/>
      <w:r w:rsidRPr="003C0582">
        <w:rPr>
          <w:rFonts w:ascii="Times New Roman" w:eastAsia="Times New Roman" w:hAnsi="Times New Roman" w:cs="Times New Roman"/>
          <w:sz w:val="24"/>
          <w:szCs w:val="24"/>
          <w:lang w:eastAsia="ru-RU"/>
        </w:rPr>
        <w:t>установленных</w:t>
      </w:r>
      <w:proofErr w:type="gramEnd"/>
      <w:r w:rsidRPr="003C0582">
        <w:rPr>
          <w:rFonts w:ascii="Times New Roman" w:eastAsia="Times New Roman" w:hAnsi="Times New Roman" w:cs="Times New Roman"/>
          <w:sz w:val="24"/>
          <w:szCs w:val="24"/>
          <w:lang w:eastAsia="ru-RU"/>
        </w:rPr>
        <w:t xml:space="preserve"> договором аренды муниципального имущества.</w:t>
      </w:r>
    </w:p>
    <w:p w:rsidR="003C0582" w:rsidRPr="003C0582" w:rsidRDefault="003C0582" w:rsidP="003C058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C0582" w:rsidRPr="003C0582" w:rsidRDefault="003C0582" w:rsidP="003C0582">
      <w:pPr>
        <w:autoSpaceDE w:val="0"/>
        <w:autoSpaceDN w:val="0"/>
        <w:adjustRightInd w:val="0"/>
        <w:jc w:val="center"/>
        <w:outlineLvl w:val="1"/>
        <w:rPr>
          <w:rFonts w:ascii="Times New Roman" w:hAnsi="Times New Roman" w:cs="Times New Roman"/>
          <w:b/>
          <w:sz w:val="24"/>
          <w:szCs w:val="24"/>
        </w:rPr>
      </w:pPr>
      <w:r w:rsidRPr="003C0582">
        <w:rPr>
          <w:rFonts w:ascii="Times New Roman" w:hAnsi="Times New Roman" w:cs="Times New Roman"/>
          <w:b/>
          <w:sz w:val="24"/>
          <w:szCs w:val="24"/>
        </w:rPr>
        <w:t>4. Порядок передачи муниципального имущества в субаренду</w:t>
      </w:r>
    </w:p>
    <w:p w:rsidR="003C0582" w:rsidRPr="003C0582" w:rsidRDefault="003C0582" w:rsidP="003C0582">
      <w:pPr>
        <w:spacing w:after="0" w:line="240" w:lineRule="auto"/>
        <w:rPr>
          <w:rFonts w:ascii="Times New Roman" w:hAnsi="Times New Roman" w:cs="Times New Roman"/>
          <w:sz w:val="24"/>
          <w:szCs w:val="24"/>
        </w:rPr>
      </w:pPr>
      <w:r w:rsidRPr="003C0582">
        <w:rPr>
          <w:rFonts w:ascii="Times New Roman" w:hAnsi="Times New Roman" w:cs="Times New Roman"/>
          <w:sz w:val="24"/>
          <w:szCs w:val="24"/>
        </w:rPr>
        <w:t>4.1. Арендодатель вправе предоставлять Арендатору право на передачу части арендуемых объектов муниципального имущества в субаренду.</w:t>
      </w:r>
    </w:p>
    <w:p w:rsidR="003C0582" w:rsidRPr="003C0582" w:rsidRDefault="003C0582" w:rsidP="003C0582">
      <w:pPr>
        <w:spacing w:after="0" w:line="240" w:lineRule="auto"/>
        <w:rPr>
          <w:rFonts w:ascii="Times New Roman" w:hAnsi="Times New Roman" w:cs="Times New Roman"/>
          <w:sz w:val="24"/>
          <w:szCs w:val="24"/>
        </w:rPr>
      </w:pPr>
      <w:r w:rsidRPr="003C0582">
        <w:rPr>
          <w:rFonts w:ascii="Times New Roman" w:hAnsi="Times New Roman" w:cs="Times New Roman"/>
          <w:sz w:val="24"/>
          <w:szCs w:val="24"/>
        </w:rPr>
        <w:t>4.2. Для получения разрешения на передачу в субаренду муниципального имущества Арендатор направляет на имя Арендодателя письменное ходатайство соответствующего содержания, к ходатайству прилагаются документы, указанные в пункте 2 настоящего Положения.</w:t>
      </w:r>
    </w:p>
    <w:p w:rsidR="003C0582" w:rsidRPr="003C0582" w:rsidRDefault="003C0582" w:rsidP="003C0582">
      <w:pPr>
        <w:spacing w:after="0" w:line="240" w:lineRule="auto"/>
        <w:rPr>
          <w:rFonts w:ascii="Times New Roman" w:hAnsi="Times New Roman" w:cs="Times New Roman"/>
          <w:sz w:val="24"/>
          <w:szCs w:val="24"/>
        </w:rPr>
      </w:pPr>
      <w:r w:rsidRPr="003C0582">
        <w:rPr>
          <w:rFonts w:ascii="Times New Roman" w:hAnsi="Times New Roman" w:cs="Times New Roman"/>
          <w:sz w:val="24"/>
          <w:szCs w:val="24"/>
        </w:rPr>
        <w:t>4.3. Обязательным условием разрешения на передачу в субаренду части арендуемого имущества является отсутствие задолженности арендатора по арендной плате.</w:t>
      </w:r>
    </w:p>
    <w:p w:rsidR="003C0582" w:rsidRPr="003C0582" w:rsidRDefault="003C0582" w:rsidP="003C0582">
      <w:pPr>
        <w:spacing w:after="0" w:line="240" w:lineRule="auto"/>
        <w:rPr>
          <w:rFonts w:ascii="Times New Roman" w:hAnsi="Times New Roman" w:cs="Times New Roman"/>
          <w:sz w:val="24"/>
          <w:szCs w:val="24"/>
        </w:rPr>
      </w:pPr>
      <w:r w:rsidRPr="003C0582">
        <w:rPr>
          <w:rFonts w:ascii="Times New Roman" w:hAnsi="Times New Roman" w:cs="Times New Roman"/>
          <w:sz w:val="24"/>
          <w:szCs w:val="24"/>
        </w:rPr>
        <w:t>4.4. За передачу муниципального имущества в субаренду без получения разрешения Арендатором либо за нарушение требований по использованию помещения, сданного в субаренду, Арендатор несет ответственность, предусмотренную действующим законодательством и договором аренды.</w:t>
      </w:r>
    </w:p>
    <w:p w:rsidR="003C0582" w:rsidRPr="003C0582" w:rsidRDefault="003C0582" w:rsidP="003C0582">
      <w:pPr>
        <w:spacing w:after="0" w:line="240" w:lineRule="auto"/>
        <w:rPr>
          <w:rFonts w:ascii="Times New Roman" w:hAnsi="Times New Roman" w:cs="Times New Roman"/>
          <w:sz w:val="24"/>
          <w:szCs w:val="24"/>
        </w:rPr>
      </w:pPr>
      <w:r w:rsidRPr="003C0582">
        <w:rPr>
          <w:rFonts w:ascii="Times New Roman" w:hAnsi="Times New Roman" w:cs="Times New Roman"/>
          <w:sz w:val="24"/>
          <w:szCs w:val="24"/>
        </w:rPr>
        <w:t>4.5. Размер площади, сдаваемой в субаренду, не может превышать 70% от площади, занимаемой Арендатором.</w:t>
      </w:r>
    </w:p>
    <w:p w:rsidR="003C0582" w:rsidRPr="003C0582" w:rsidRDefault="003C0582" w:rsidP="003C0582">
      <w:pPr>
        <w:autoSpaceDE w:val="0"/>
        <w:autoSpaceDN w:val="0"/>
        <w:adjustRightInd w:val="0"/>
        <w:ind w:firstLine="540"/>
        <w:jc w:val="both"/>
        <w:rPr>
          <w:rFonts w:ascii="Times New Roman" w:hAnsi="Times New Roman" w:cs="Times New Roman"/>
          <w:sz w:val="24"/>
          <w:szCs w:val="24"/>
        </w:rPr>
      </w:pPr>
    </w:p>
    <w:p w:rsidR="003C0582" w:rsidRPr="003C0582" w:rsidRDefault="003C0582" w:rsidP="003C0582">
      <w:pPr>
        <w:autoSpaceDE w:val="0"/>
        <w:autoSpaceDN w:val="0"/>
        <w:adjustRightInd w:val="0"/>
        <w:ind w:firstLine="284"/>
        <w:jc w:val="center"/>
        <w:outlineLvl w:val="1"/>
        <w:rPr>
          <w:rFonts w:ascii="Times New Roman" w:hAnsi="Times New Roman" w:cs="Times New Roman"/>
          <w:b/>
          <w:sz w:val="24"/>
          <w:szCs w:val="24"/>
        </w:rPr>
      </w:pPr>
      <w:r w:rsidRPr="003C0582">
        <w:rPr>
          <w:rFonts w:ascii="Times New Roman" w:hAnsi="Times New Roman" w:cs="Times New Roman"/>
          <w:b/>
          <w:sz w:val="24"/>
          <w:szCs w:val="24"/>
        </w:rPr>
        <w:t>5. Порядок передачи в аренду муниципального имущества, находящегося в хозяйственном ведении муниципальных унитарных предприятий</w:t>
      </w:r>
    </w:p>
    <w:p w:rsidR="003C0582" w:rsidRPr="003C0582" w:rsidRDefault="003C0582" w:rsidP="003C0582">
      <w:pPr>
        <w:spacing w:after="0" w:line="240" w:lineRule="auto"/>
        <w:rPr>
          <w:rFonts w:ascii="Times New Roman" w:hAnsi="Times New Roman" w:cs="Times New Roman"/>
          <w:sz w:val="24"/>
          <w:szCs w:val="24"/>
        </w:rPr>
      </w:pPr>
      <w:r w:rsidRPr="003C0582">
        <w:rPr>
          <w:rFonts w:ascii="Times New Roman" w:hAnsi="Times New Roman" w:cs="Times New Roman"/>
          <w:sz w:val="24"/>
          <w:szCs w:val="24"/>
        </w:rPr>
        <w:t>5.1. Муниципальные унитарные предприятия передают в аренду принадлежащее им на праве хозяйственного ведения муниципальное имущество с согласия администрации МО «Майск».</w:t>
      </w:r>
    </w:p>
    <w:p w:rsidR="003C0582" w:rsidRPr="003C0582" w:rsidRDefault="003C0582" w:rsidP="003C0582">
      <w:pPr>
        <w:spacing w:after="0" w:line="240" w:lineRule="auto"/>
        <w:rPr>
          <w:rFonts w:ascii="Times New Roman" w:hAnsi="Times New Roman" w:cs="Times New Roman"/>
          <w:sz w:val="24"/>
          <w:szCs w:val="24"/>
        </w:rPr>
      </w:pPr>
      <w:r w:rsidRPr="003C0582">
        <w:rPr>
          <w:rFonts w:ascii="Times New Roman" w:hAnsi="Times New Roman" w:cs="Times New Roman"/>
          <w:sz w:val="24"/>
          <w:szCs w:val="24"/>
        </w:rPr>
        <w:t>5.2. Для получения согласия на передачу в аренду принадлежащего на праве хозяйственного ведения муниципального имущества муниципальное унитарное предприятие представляет в администрацию МО «Майск» обращение с просьбой дать согласие на передачу имущества в аренду, представляет документы, перечисленные в пункте 2 настоящего Положения, и проект договора на аренду данного имущества.</w:t>
      </w:r>
    </w:p>
    <w:p w:rsidR="003C0582" w:rsidRPr="003C0582" w:rsidRDefault="003C0582" w:rsidP="003C0582">
      <w:pPr>
        <w:spacing w:after="0" w:line="240" w:lineRule="auto"/>
        <w:rPr>
          <w:rFonts w:ascii="Times New Roman" w:hAnsi="Times New Roman" w:cs="Times New Roman"/>
          <w:sz w:val="24"/>
          <w:szCs w:val="24"/>
        </w:rPr>
      </w:pPr>
      <w:r w:rsidRPr="003C0582">
        <w:rPr>
          <w:rFonts w:ascii="Times New Roman" w:hAnsi="Times New Roman" w:cs="Times New Roman"/>
          <w:sz w:val="24"/>
          <w:szCs w:val="24"/>
        </w:rPr>
        <w:lastRenderedPageBreak/>
        <w:t>5.3. Согласие администрации МО «Майск» на передачу муниципального имущества в аренду оформляется записью на представленном для согласования договоре аренды в следующей редакции:</w:t>
      </w:r>
    </w:p>
    <w:p w:rsidR="003C0582" w:rsidRPr="003C0582" w:rsidRDefault="003C0582" w:rsidP="003C0582">
      <w:pPr>
        <w:spacing w:after="0" w:line="240" w:lineRule="auto"/>
        <w:rPr>
          <w:rFonts w:ascii="Times New Roman" w:hAnsi="Times New Roman" w:cs="Times New Roman"/>
          <w:sz w:val="24"/>
          <w:szCs w:val="24"/>
        </w:rPr>
      </w:pPr>
      <w:r w:rsidRPr="003C0582">
        <w:rPr>
          <w:rFonts w:ascii="Times New Roman" w:hAnsi="Times New Roman" w:cs="Times New Roman"/>
          <w:sz w:val="24"/>
          <w:szCs w:val="24"/>
        </w:rPr>
        <w:t>"Согласовано: должность, подпись, дата, печать".</w:t>
      </w:r>
    </w:p>
    <w:p w:rsidR="003C0582" w:rsidRPr="003C0582" w:rsidRDefault="003C0582" w:rsidP="003C0582">
      <w:pPr>
        <w:spacing w:after="0" w:line="240" w:lineRule="auto"/>
        <w:rPr>
          <w:rFonts w:ascii="Times New Roman" w:hAnsi="Times New Roman" w:cs="Times New Roman"/>
          <w:sz w:val="24"/>
          <w:szCs w:val="24"/>
        </w:rPr>
      </w:pPr>
      <w:r w:rsidRPr="003C0582">
        <w:rPr>
          <w:rFonts w:ascii="Times New Roman" w:hAnsi="Times New Roman" w:cs="Times New Roman"/>
          <w:sz w:val="24"/>
          <w:szCs w:val="24"/>
        </w:rPr>
        <w:t>5.4. Ставка арендной платы за пользование муниципальным имуществом, закрепленным на праве хозяйственного ведения, применяется не ниже установленной решением Думы МО «Майск» ставки арендной платы.</w:t>
      </w:r>
    </w:p>
    <w:p w:rsidR="003C0582" w:rsidRPr="003C0582" w:rsidRDefault="003C0582" w:rsidP="003C0582">
      <w:pPr>
        <w:spacing w:after="0" w:line="240" w:lineRule="auto"/>
        <w:rPr>
          <w:rFonts w:ascii="Times New Roman" w:hAnsi="Times New Roman" w:cs="Times New Roman"/>
          <w:sz w:val="24"/>
          <w:szCs w:val="24"/>
        </w:rPr>
      </w:pPr>
      <w:r w:rsidRPr="003C0582">
        <w:rPr>
          <w:rFonts w:ascii="Times New Roman" w:hAnsi="Times New Roman" w:cs="Times New Roman"/>
          <w:sz w:val="24"/>
          <w:szCs w:val="24"/>
        </w:rPr>
        <w:t>5.5. При заключении договора аренды муниципальные унитарные предприятия руководствуются настоящим Положением, а также действующим законодательством.</w:t>
      </w:r>
    </w:p>
    <w:p w:rsidR="003C0582" w:rsidRPr="003C0582" w:rsidRDefault="003C0582" w:rsidP="003C0582">
      <w:pPr>
        <w:spacing w:after="0" w:line="240" w:lineRule="auto"/>
        <w:jc w:val="center"/>
        <w:rPr>
          <w:rFonts w:ascii="Times New Roman" w:hAnsi="Times New Roman" w:cs="Times New Roman"/>
          <w:b/>
          <w:sz w:val="24"/>
          <w:szCs w:val="24"/>
        </w:rPr>
      </w:pPr>
      <w:r w:rsidRPr="003C0582">
        <w:rPr>
          <w:rFonts w:ascii="Times New Roman" w:hAnsi="Times New Roman" w:cs="Times New Roman"/>
          <w:b/>
          <w:sz w:val="24"/>
          <w:szCs w:val="24"/>
        </w:rPr>
        <w:t xml:space="preserve">6. Учет и </w:t>
      </w:r>
      <w:proofErr w:type="gramStart"/>
      <w:r w:rsidRPr="003C0582">
        <w:rPr>
          <w:rFonts w:ascii="Times New Roman" w:hAnsi="Times New Roman" w:cs="Times New Roman"/>
          <w:b/>
          <w:sz w:val="24"/>
          <w:szCs w:val="24"/>
        </w:rPr>
        <w:t>контроль за</w:t>
      </w:r>
      <w:proofErr w:type="gramEnd"/>
      <w:r w:rsidRPr="003C0582">
        <w:rPr>
          <w:rFonts w:ascii="Times New Roman" w:hAnsi="Times New Roman" w:cs="Times New Roman"/>
          <w:b/>
          <w:sz w:val="24"/>
          <w:szCs w:val="24"/>
        </w:rPr>
        <w:t xml:space="preserve"> использованием</w:t>
      </w:r>
    </w:p>
    <w:p w:rsidR="003C0582" w:rsidRPr="003C0582" w:rsidRDefault="003C0582" w:rsidP="003C0582">
      <w:pPr>
        <w:spacing w:after="0" w:line="240" w:lineRule="auto"/>
        <w:jc w:val="center"/>
        <w:rPr>
          <w:rFonts w:ascii="Times New Roman" w:hAnsi="Times New Roman" w:cs="Times New Roman"/>
          <w:b/>
          <w:sz w:val="24"/>
          <w:szCs w:val="24"/>
        </w:rPr>
      </w:pPr>
      <w:r w:rsidRPr="003C0582">
        <w:rPr>
          <w:rFonts w:ascii="Times New Roman" w:hAnsi="Times New Roman" w:cs="Times New Roman"/>
          <w:b/>
          <w:sz w:val="24"/>
          <w:szCs w:val="24"/>
        </w:rPr>
        <w:t>передаваемого в аренду муниципального имущества</w:t>
      </w:r>
    </w:p>
    <w:p w:rsidR="003C0582" w:rsidRPr="003C0582" w:rsidRDefault="003C0582" w:rsidP="003C0582">
      <w:pPr>
        <w:spacing w:after="0" w:line="240" w:lineRule="auto"/>
        <w:rPr>
          <w:rFonts w:ascii="Times New Roman" w:hAnsi="Times New Roman" w:cs="Times New Roman"/>
          <w:sz w:val="24"/>
          <w:szCs w:val="24"/>
        </w:rPr>
      </w:pPr>
      <w:r w:rsidRPr="003C0582">
        <w:rPr>
          <w:rFonts w:ascii="Times New Roman" w:hAnsi="Times New Roman" w:cs="Times New Roman"/>
          <w:sz w:val="24"/>
          <w:szCs w:val="24"/>
        </w:rPr>
        <w:t>6.1. Арендодатель ведет учет заключенных договоров аренды на объекты муниципального имущества.</w:t>
      </w:r>
    </w:p>
    <w:p w:rsidR="003C0582" w:rsidRPr="003C0582" w:rsidRDefault="003C0582" w:rsidP="003C0582">
      <w:pPr>
        <w:spacing w:after="0" w:line="240" w:lineRule="auto"/>
        <w:rPr>
          <w:rFonts w:ascii="Times New Roman" w:hAnsi="Times New Roman" w:cs="Times New Roman"/>
          <w:sz w:val="24"/>
          <w:szCs w:val="24"/>
        </w:rPr>
      </w:pPr>
      <w:r w:rsidRPr="003C0582">
        <w:rPr>
          <w:rFonts w:ascii="Times New Roman" w:hAnsi="Times New Roman" w:cs="Times New Roman"/>
          <w:sz w:val="24"/>
          <w:szCs w:val="24"/>
        </w:rPr>
        <w:t>6.2. Арендодатель вправе производить проверку использования арендуемых помещений в соответствии с указанными в договоре целями.</w:t>
      </w:r>
    </w:p>
    <w:p w:rsidR="003C0582" w:rsidRPr="003C0582" w:rsidRDefault="003C0582" w:rsidP="003C0582">
      <w:pPr>
        <w:spacing w:after="0" w:line="240" w:lineRule="auto"/>
        <w:rPr>
          <w:rFonts w:ascii="Times New Roman" w:hAnsi="Times New Roman" w:cs="Times New Roman"/>
          <w:sz w:val="24"/>
          <w:szCs w:val="24"/>
        </w:rPr>
      </w:pPr>
      <w:r w:rsidRPr="003C0582">
        <w:rPr>
          <w:rFonts w:ascii="Times New Roman" w:hAnsi="Times New Roman" w:cs="Times New Roman"/>
          <w:sz w:val="24"/>
          <w:szCs w:val="24"/>
        </w:rPr>
        <w:t>Результаты проверок оформляются актом проверки.</w:t>
      </w:r>
    </w:p>
    <w:p w:rsidR="003C0582" w:rsidRPr="003C0582" w:rsidRDefault="003C0582" w:rsidP="003C0582">
      <w:pPr>
        <w:spacing w:after="0" w:line="240" w:lineRule="auto"/>
        <w:rPr>
          <w:rFonts w:ascii="Times New Roman" w:hAnsi="Times New Roman" w:cs="Times New Roman"/>
          <w:sz w:val="24"/>
          <w:szCs w:val="24"/>
        </w:rPr>
      </w:pPr>
      <w:r w:rsidRPr="003C0582">
        <w:rPr>
          <w:rFonts w:ascii="Times New Roman" w:hAnsi="Times New Roman" w:cs="Times New Roman"/>
          <w:sz w:val="24"/>
          <w:szCs w:val="24"/>
        </w:rPr>
        <w:t>6.3. В случае</w:t>
      </w:r>
      <w:proofErr w:type="gramStart"/>
      <w:r w:rsidRPr="003C0582">
        <w:rPr>
          <w:rFonts w:ascii="Times New Roman" w:hAnsi="Times New Roman" w:cs="Times New Roman"/>
          <w:sz w:val="24"/>
          <w:szCs w:val="24"/>
        </w:rPr>
        <w:t>,</w:t>
      </w:r>
      <w:proofErr w:type="gramEnd"/>
      <w:r w:rsidRPr="003C0582">
        <w:rPr>
          <w:rFonts w:ascii="Times New Roman" w:hAnsi="Times New Roman" w:cs="Times New Roman"/>
          <w:sz w:val="24"/>
          <w:szCs w:val="24"/>
        </w:rPr>
        <w:t xml:space="preserve"> если Арендатор нарушает условия договора, Арендодатель вправе предъявить Арендатору штрафные санкции в порядке, установленном договором аренды.</w:t>
      </w:r>
    </w:p>
    <w:p w:rsidR="003C0582" w:rsidRPr="003C0582" w:rsidRDefault="003C0582" w:rsidP="003C0582">
      <w:pPr>
        <w:spacing w:after="0" w:line="240" w:lineRule="auto"/>
        <w:rPr>
          <w:rFonts w:ascii="Times New Roman" w:hAnsi="Times New Roman" w:cs="Times New Roman"/>
          <w:sz w:val="24"/>
          <w:szCs w:val="24"/>
        </w:rPr>
      </w:pPr>
      <w:r w:rsidRPr="003C0582">
        <w:rPr>
          <w:rFonts w:ascii="Times New Roman" w:hAnsi="Times New Roman" w:cs="Times New Roman"/>
          <w:sz w:val="24"/>
          <w:szCs w:val="24"/>
        </w:rPr>
        <w:t xml:space="preserve">6.4. </w:t>
      </w:r>
      <w:proofErr w:type="gramStart"/>
      <w:r w:rsidRPr="003C0582">
        <w:rPr>
          <w:rFonts w:ascii="Times New Roman" w:hAnsi="Times New Roman" w:cs="Times New Roman"/>
          <w:sz w:val="24"/>
          <w:szCs w:val="24"/>
        </w:rPr>
        <w:t>Контроль за</w:t>
      </w:r>
      <w:proofErr w:type="gramEnd"/>
      <w:r w:rsidRPr="003C0582">
        <w:rPr>
          <w:rFonts w:ascii="Times New Roman" w:hAnsi="Times New Roman" w:cs="Times New Roman"/>
          <w:sz w:val="24"/>
          <w:szCs w:val="24"/>
        </w:rPr>
        <w:t xml:space="preserve"> своевременностью и полнотой внесения арендной платы на объекты муниципального имущества осуществляется Арендодателем.</w:t>
      </w:r>
    </w:p>
    <w:p w:rsidR="003C0582" w:rsidRPr="003C0582" w:rsidRDefault="003C0582" w:rsidP="003C0582">
      <w:pPr>
        <w:spacing w:after="0" w:line="240" w:lineRule="auto"/>
        <w:rPr>
          <w:rFonts w:ascii="Times New Roman" w:hAnsi="Times New Roman" w:cs="Times New Roman"/>
          <w:sz w:val="24"/>
          <w:szCs w:val="24"/>
        </w:rPr>
      </w:pPr>
      <w:r w:rsidRPr="003C0582">
        <w:rPr>
          <w:rFonts w:ascii="Times New Roman" w:hAnsi="Times New Roman" w:cs="Times New Roman"/>
          <w:sz w:val="24"/>
          <w:szCs w:val="24"/>
        </w:rPr>
        <w:t>6.5. В случае несоблюдения Арендаторами договора аренды, требований настоящего Положения и действующего законодательства Арендодатель принимает все предусмотренные законодательством, настоящим Положением и договором аренды меры воздействия, включая обращение в арбитражный суд с требованием о расторжении договора аренды.</w:t>
      </w:r>
    </w:p>
    <w:p w:rsidR="003C0582" w:rsidRPr="003C0582" w:rsidRDefault="003C0582" w:rsidP="003C0582">
      <w:pPr>
        <w:spacing w:after="0" w:line="240" w:lineRule="auto"/>
        <w:rPr>
          <w:rFonts w:ascii="Times New Roman" w:hAnsi="Times New Roman" w:cs="Times New Roman"/>
          <w:sz w:val="24"/>
          <w:szCs w:val="24"/>
        </w:rPr>
      </w:pPr>
    </w:p>
    <w:p w:rsidR="003C0582" w:rsidRPr="003C0582" w:rsidRDefault="003C0582" w:rsidP="003C0582">
      <w:pPr>
        <w:autoSpaceDE w:val="0"/>
        <w:autoSpaceDN w:val="0"/>
        <w:adjustRightInd w:val="0"/>
        <w:ind w:firstLine="540"/>
        <w:jc w:val="both"/>
        <w:rPr>
          <w:rFonts w:ascii="Times New Roman" w:hAnsi="Times New Roman" w:cs="Times New Roman"/>
          <w:b/>
          <w:sz w:val="24"/>
          <w:szCs w:val="24"/>
        </w:rPr>
      </w:pPr>
      <w:r w:rsidRPr="003C0582">
        <w:rPr>
          <w:rFonts w:ascii="Times New Roman" w:eastAsia="Times New Roman" w:hAnsi="Times New Roman" w:cs="Times New Roman"/>
          <w:b/>
          <w:bCs/>
          <w:color w:val="000000"/>
          <w:sz w:val="24"/>
          <w:szCs w:val="24"/>
          <w:lang w:eastAsia="ru-RU"/>
        </w:rPr>
        <w:t>7. Порядок уплаты арендной платы по договорам аренды муниципального имущества</w:t>
      </w:r>
    </w:p>
    <w:p w:rsidR="003C0582" w:rsidRPr="003C0582" w:rsidRDefault="003C0582" w:rsidP="003C0582">
      <w:pPr>
        <w:shd w:val="clear" w:color="auto" w:fill="FFFFFF"/>
        <w:spacing w:after="96" w:line="240" w:lineRule="atLeast"/>
        <w:jc w:val="both"/>
        <w:rPr>
          <w:rFonts w:ascii="Times New Roman" w:eastAsia="Times New Roman" w:hAnsi="Times New Roman" w:cs="Times New Roman"/>
          <w:color w:val="000000"/>
          <w:sz w:val="24"/>
          <w:szCs w:val="24"/>
          <w:lang w:eastAsia="ru-RU"/>
        </w:rPr>
      </w:pPr>
      <w:proofErr w:type="gramStart"/>
      <w:r w:rsidRPr="003C0582">
        <w:rPr>
          <w:rFonts w:ascii="Times New Roman" w:eastAsia="Times New Roman" w:hAnsi="Times New Roman" w:cs="Times New Roman"/>
          <w:color w:val="000000"/>
          <w:sz w:val="24"/>
          <w:szCs w:val="24"/>
          <w:lang w:eastAsia="ru-RU"/>
        </w:rPr>
        <w:t xml:space="preserve">7.1 Арендная плата по всем договорам аренды муниципального имущества, а также средства, поступившие от продажи права на заключение договора аренды, суммы задатков, не подлежащих возврату участникам торгов, и иные платежи, связанные с арендой муниципального имущества, подлежат зачислению в бюджет муниципального образования «Майск», если иное не установлено законодательством Российской Федерации, в срок ежеквартально,  не позднее 10 дней месяца следующего за отчетным.  </w:t>
      </w:r>
      <w:proofErr w:type="gramEnd"/>
    </w:p>
    <w:p w:rsidR="003C0582" w:rsidRPr="003C0582" w:rsidRDefault="003C0582" w:rsidP="003C0582">
      <w:pPr>
        <w:shd w:val="clear" w:color="auto" w:fill="FFFFFF"/>
        <w:spacing w:after="96" w:line="240" w:lineRule="atLeast"/>
        <w:jc w:val="center"/>
        <w:rPr>
          <w:rFonts w:ascii="Times New Roman" w:eastAsia="Times New Roman" w:hAnsi="Times New Roman" w:cs="Times New Roman"/>
          <w:color w:val="000000"/>
          <w:sz w:val="24"/>
          <w:szCs w:val="24"/>
          <w:lang w:eastAsia="ru-RU"/>
        </w:rPr>
      </w:pPr>
      <w:r w:rsidRPr="003C0582">
        <w:rPr>
          <w:rFonts w:ascii="Times New Roman" w:eastAsia="Times New Roman" w:hAnsi="Times New Roman" w:cs="Times New Roman"/>
          <w:color w:val="000000"/>
          <w:sz w:val="24"/>
          <w:szCs w:val="24"/>
          <w:lang w:eastAsia="ru-RU"/>
        </w:rPr>
        <w:t>8. Вступление в силу настоящего Положения</w:t>
      </w:r>
    </w:p>
    <w:p w:rsidR="003C0582" w:rsidRPr="003C0582" w:rsidRDefault="003C0582" w:rsidP="003C0582">
      <w:pPr>
        <w:shd w:val="clear" w:color="auto" w:fill="FFFFFF"/>
        <w:spacing w:after="96" w:line="240" w:lineRule="atLeast"/>
        <w:rPr>
          <w:rFonts w:ascii="Times New Roman" w:eastAsia="Times New Roman" w:hAnsi="Times New Roman" w:cs="Times New Roman"/>
          <w:color w:val="000000"/>
          <w:sz w:val="24"/>
          <w:szCs w:val="24"/>
          <w:lang w:eastAsia="ru-RU"/>
        </w:rPr>
      </w:pPr>
      <w:r w:rsidRPr="003C0582">
        <w:rPr>
          <w:rFonts w:ascii="Times New Roman" w:eastAsia="Times New Roman" w:hAnsi="Times New Roman" w:cs="Times New Roman"/>
          <w:color w:val="000000"/>
          <w:sz w:val="24"/>
          <w:szCs w:val="24"/>
          <w:lang w:eastAsia="ru-RU"/>
        </w:rPr>
        <w:t>8.1. Настоящее Положение вступает в силу после Утверждения Думой МО «Майск»</w:t>
      </w:r>
    </w:p>
    <w:p w:rsidR="003C0582" w:rsidRPr="003C0582" w:rsidRDefault="003C0582" w:rsidP="003C0582">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3C0582" w:rsidRPr="003C0582" w:rsidRDefault="003C0582" w:rsidP="003C0582">
      <w:pPr>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br w:type="page"/>
      </w:r>
    </w:p>
    <w:p w:rsidR="003C0582" w:rsidRPr="003C0582" w:rsidRDefault="003C0582" w:rsidP="003C058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C0582">
        <w:rPr>
          <w:rFonts w:ascii="Times New Roman" w:eastAsia="Times New Roman" w:hAnsi="Times New Roman" w:cs="Times New Roman"/>
          <w:b/>
          <w:bCs/>
          <w:sz w:val="24"/>
          <w:szCs w:val="24"/>
          <w:lang w:eastAsia="ru-RU"/>
        </w:rPr>
        <w:lastRenderedPageBreak/>
        <w:t>ПОРЯДОК</w:t>
      </w:r>
    </w:p>
    <w:p w:rsidR="003C0582" w:rsidRPr="003C0582" w:rsidRDefault="003C0582" w:rsidP="003C058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C0582">
        <w:rPr>
          <w:rFonts w:ascii="Times New Roman" w:eastAsia="Times New Roman" w:hAnsi="Times New Roman" w:cs="Times New Roman"/>
          <w:b/>
          <w:bCs/>
          <w:sz w:val="24"/>
          <w:szCs w:val="24"/>
          <w:lang w:eastAsia="ru-RU"/>
        </w:rPr>
        <w:t>передачи имущества муниципального образования «Майск» в аренду по результатам проведения торгов.</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C0582" w:rsidRPr="003C0582" w:rsidRDefault="003C0582" w:rsidP="003C0582">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3C0582">
        <w:rPr>
          <w:rFonts w:ascii="Times New Roman" w:eastAsia="Times New Roman" w:hAnsi="Times New Roman" w:cs="Times New Roman"/>
          <w:b/>
          <w:sz w:val="24"/>
          <w:szCs w:val="24"/>
          <w:lang w:eastAsia="ru-RU"/>
        </w:rPr>
        <w:t>I. Общие положения</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1. Порядок проведения конкурсов или аукционов на право заключения договоров аренды и перечень случаев заключения указанных договоров путем проведения торгов в форме конкурса устанавливаются Правительством Российской Федерации.</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До установления указанного порядка и перечня Правительством Российской Федерац</w:t>
      </w:r>
      <w:proofErr w:type="gramStart"/>
      <w:r w:rsidRPr="003C0582">
        <w:rPr>
          <w:rFonts w:ascii="Times New Roman" w:eastAsia="Times New Roman" w:hAnsi="Times New Roman" w:cs="Times New Roman"/>
          <w:sz w:val="24"/>
          <w:szCs w:val="24"/>
          <w:lang w:eastAsia="ru-RU"/>
        </w:rPr>
        <w:t>ии ау</w:t>
      </w:r>
      <w:proofErr w:type="gramEnd"/>
      <w:r w:rsidRPr="003C0582">
        <w:rPr>
          <w:rFonts w:ascii="Times New Roman" w:eastAsia="Times New Roman" w:hAnsi="Times New Roman" w:cs="Times New Roman"/>
          <w:sz w:val="24"/>
          <w:szCs w:val="24"/>
          <w:lang w:eastAsia="ru-RU"/>
        </w:rPr>
        <w:t>кционы на заключение таких договоров проводятся в порядке, установленном Федеральным законом от 21.12.2001 N 178-ФЗ "О приватизации государственного и муниципального имущества".</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До установления указанного порядка и перечня Правительством Российской Федерации конкурсы на заключение таких договоров проводятся в порядке, установленном Федеральным законом от 21.07.2005 N 115-ФЗ "О концессионных соглашениях".</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2. Полномочия по определению формы проведения торгов, подготовке и проведению торгов, подведению результатов торгов осуществляются администрацией МО «Майск»  .</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3. В случае</w:t>
      </w:r>
      <w:proofErr w:type="gramStart"/>
      <w:r w:rsidRPr="003C0582">
        <w:rPr>
          <w:rFonts w:ascii="Times New Roman" w:eastAsia="Times New Roman" w:hAnsi="Times New Roman" w:cs="Times New Roman"/>
          <w:sz w:val="24"/>
          <w:szCs w:val="24"/>
          <w:lang w:eastAsia="ru-RU"/>
        </w:rPr>
        <w:t>,</w:t>
      </w:r>
      <w:proofErr w:type="gramEnd"/>
      <w:r w:rsidRPr="003C0582">
        <w:rPr>
          <w:rFonts w:ascii="Times New Roman" w:eastAsia="Times New Roman" w:hAnsi="Times New Roman" w:cs="Times New Roman"/>
          <w:sz w:val="24"/>
          <w:szCs w:val="24"/>
          <w:lang w:eastAsia="ru-RU"/>
        </w:rPr>
        <w:t xml:space="preserve"> если в соответствии с действующим законодательством требуется создание коллегиального органа, по решению администрации МО «Майск» создается комиссия.</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4. Конкурс на право заключения договора аренды муниципального имущества проводится в тех случаях, когда в отношении арендуемого имущества </w:t>
      </w:r>
      <w:proofErr w:type="gramStart"/>
      <w:r w:rsidRPr="003C0582">
        <w:rPr>
          <w:rFonts w:ascii="Times New Roman" w:eastAsia="Times New Roman" w:hAnsi="Times New Roman" w:cs="Times New Roman"/>
          <w:sz w:val="24"/>
          <w:szCs w:val="24"/>
          <w:lang w:eastAsia="ru-RU"/>
        </w:rPr>
        <w:t>устанавливаются условия</w:t>
      </w:r>
      <w:proofErr w:type="gramEnd"/>
      <w:r w:rsidRPr="003C0582">
        <w:rPr>
          <w:rFonts w:ascii="Times New Roman" w:eastAsia="Times New Roman" w:hAnsi="Times New Roman" w:cs="Times New Roman"/>
          <w:sz w:val="24"/>
          <w:szCs w:val="24"/>
          <w:lang w:eastAsia="ru-RU"/>
        </w:rPr>
        <w:t xml:space="preserve"> его использования (далее - конкурсные условия), в иных случаях проводится аукцион.</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5. Конкурсными условиями могут являться:</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1) обязательства арендатора имущества по капитальному ремонту или реконструкции арендуемого недвижимого имущества или недвижимого имущества, частью которого является арендуемое недвижимое имущество;</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2) обязательства арендатора имущества по модернизации, улучшению характеристик и эксплуатационных свойств арендуемого имущества;</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3) обязательства арендатора по осуществлению деятельности, предусмотренной договором аренды;</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4) обязательства арендатора по объему производства товаров, выполнения работ, оказания услуг при осуществлении деятельности, предусмотренной договором аренды;</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5) обязательства арендатора по реализации производимых товаров, выполнению работ, оказанию услуг по регулируемым ценам (тарифам) и в соответствии с установленными надбавками к ценам (тарифам);</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6) обязательства арендатора по предоставлению потребителям установленных федеральными законами, законами субъекта Российской Федерации, нормативными правовыми актами органа местного самоуправления льгот, в том числе льгот по оплате товаров, работ, услуг;</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7) иные не противоречащие законодательству Российской Федерации условия.</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6. Победителем конкурса признается участник, предложивший в ходе проведения конкурса наилучшие условия по результатам оценки конкурсных предложений по аренде муниципального имущества.</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7. Торги являются открытыми по составу участников.</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Предложения о цене аукциона </w:t>
      </w:r>
      <w:proofErr w:type="gramStart"/>
      <w:r w:rsidRPr="003C0582">
        <w:rPr>
          <w:rFonts w:ascii="Times New Roman" w:eastAsia="Times New Roman" w:hAnsi="Times New Roman" w:cs="Times New Roman"/>
          <w:sz w:val="24"/>
          <w:szCs w:val="24"/>
          <w:lang w:eastAsia="ru-RU"/>
        </w:rPr>
        <w:t>заявляются</w:t>
      </w:r>
      <w:proofErr w:type="gramEnd"/>
      <w:r w:rsidRPr="003C0582">
        <w:rPr>
          <w:rFonts w:ascii="Times New Roman" w:eastAsia="Times New Roman" w:hAnsi="Times New Roman" w:cs="Times New Roman"/>
          <w:sz w:val="24"/>
          <w:szCs w:val="24"/>
          <w:lang w:eastAsia="ru-RU"/>
        </w:rPr>
        <w:t xml:space="preserve"> участниками открыто в ходе проведения аукциона. Конкурсные предложения </w:t>
      </w:r>
      <w:proofErr w:type="gramStart"/>
      <w:r w:rsidRPr="003C0582">
        <w:rPr>
          <w:rFonts w:ascii="Times New Roman" w:eastAsia="Times New Roman" w:hAnsi="Times New Roman" w:cs="Times New Roman"/>
          <w:sz w:val="24"/>
          <w:szCs w:val="24"/>
          <w:lang w:eastAsia="ru-RU"/>
        </w:rPr>
        <w:t>заявляются</w:t>
      </w:r>
      <w:proofErr w:type="gramEnd"/>
      <w:r w:rsidRPr="003C0582">
        <w:rPr>
          <w:rFonts w:ascii="Times New Roman" w:eastAsia="Times New Roman" w:hAnsi="Times New Roman" w:cs="Times New Roman"/>
          <w:sz w:val="24"/>
          <w:szCs w:val="24"/>
          <w:lang w:eastAsia="ru-RU"/>
        </w:rPr>
        <w:t xml:space="preserve"> участниками в закрытой форме.</w:t>
      </w:r>
    </w:p>
    <w:p w:rsidR="003C0582" w:rsidRPr="003C0582" w:rsidRDefault="003C0582" w:rsidP="003C0582">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3C0582" w:rsidRPr="003C0582" w:rsidRDefault="003C0582" w:rsidP="003C0582">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3C0582">
        <w:rPr>
          <w:rFonts w:ascii="Times New Roman" w:eastAsia="Times New Roman" w:hAnsi="Times New Roman" w:cs="Times New Roman"/>
          <w:b/>
          <w:sz w:val="24"/>
          <w:szCs w:val="24"/>
          <w:lang w:eastAsia="ru-RU"/>
        </w:rPr>
        <w:t>II. Подготовка к проведению торгов</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8. Администрации МО «Майск» при подготовке и проведении торгов осуществляет следующие функции:</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1) обеспечивает в установленном порядке проведение оценки размера ежемесячной арендной платы за передаваемое в аренду имущество, разрабатывает условия, критерии и параметры критериев конкурса;</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lastRenderedPageBreak/>
        <w:t>2) осуществляет публикацию и размещение информационного сообщения о проведен</w:t>
      </w:r>
      <w:proofErr w:type="gramStart"/>
      <w:r w:rsidRPr="003C0582">
        <w:rPr>
          <w:rFonts w:ascii="Times New Roman" w:eastAsia="Times New Roman" w:hAnsi="Times New Roman" w:cs="Times New Roman"/>
          <w:sz w:val="24"/>
          <w:szCs w:val="24"/>
          <w:lang w:eastAsia="ru-RU"/>
        </w:rPr>
        <w:t>ии ау</w:t>
      </w:r>
      <w:proofErr w:type="gramEnd"/>
      <w:r w:rsidRPr="003C0582">
        <w:rPr>
          <w:rFonts w:ascii="Times New Roman" w:eastAsia="Times New Roman" w:hAnsi="Times New Roman" w:cs="Times New Roman"/>
          <w:sz w:val="24"/>
          <w:szCs w:val="24"/>
          <w:lang w:eastAsia="ru-RU"/>
        </w:rPr>
        <w:t>кциона и о внесении изменений в сообщение;</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3) заключает с претендентами договоры о задатке;</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4) принимает от претендентов заявки на участие в аукционе (далее - заявки) и прилагаемые к ним документы по составленной ими описи, ведет учет заявок по мере их поступления в журнале приема заявок;</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5) проверяет правильность оформления представленных претендентами на участие в аукционе документов и определяет их соответствие требованиям законодательства Российской Федерации и перечню, опубликованному в информационном сообщении о проведен</w:t>
      </w:r>
      <w:proofErr w:type="gramStart"/>
      <w:r w:rsidRPr="003C0582">
        <w:rPr>
          <w:rFonts w:ascii="Times New Roman" w:eastAsia="Times New Roman" w:hAnsi="Times New Roman" w:cs="Times New Roman"/>
          <w:sz w:val="24"/>
          <w:szCs w:val="24"/>
          <w:lang w:eastAsia="ru-RU"/>
        </w:rPr>
        <w:t>ии ау</w:t>
      </w:r>
      <w:proofErr w:type="gramEnd"/>
      <w:r w:rsidRPr="003C0582">
        <w:rPr>
          <w:rFonts w:ascii="Times New Roman" w:eastAsia="Times New Roman" w:hAnsi="Times New Roman" w:cs="Times New Roman"/>
          <w:sz w:val="24"/>
          <w:szCs w:val="24"/>
          <w:lang w:eastAsia="ru-RU"/>
        </w:rPr>
        <w:t>кциона;</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6) нанимает аукциониста или назначает его из числа своих работников;</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7) уведомляет победителя аукциона о его победе;</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8) производит расчеты с претендентами, участниками и победителем аукционов;</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9) организует подготовку, публикацию и размещение информационного сообщения об итогах аукционов;</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10) обеспечивает заключение договора аренды имущества, передачу указанного имущества победителю аукциона и совершает необходимые действия, связанные с регистрацией договора аренды имущества;</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11) определяет форму проведения торгов;</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12) определяет начальную цену ежемесячной арендной платы за передаваемое в аренду имущество (далее - начальная цена аукциона);</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13) утверждает и вносит изменения в условия, критерии и параметры критериев конкурса;</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14) определяет величину повышения начальной цены ("шаг аукциона");</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15) определяет размер, срок и условия внесения задатка физическими и юридическими лицами, намеревающимися принять участие в торгах (далее - претенденты), а также иные условия договора о задатке;</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16) определяет место, дату начала и окончания приема заявок, место и срок подведения итогов торгов;</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17) определяет требования, которые предъявляются к участникам конкурса (в том числе требования к их квалификации, профессиональным, деловым качествам);</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18) назначает из числа членов уполномоченного структурного подразделения уполномоченного представителя;</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19) принимает решение о признании претендентов участниками аукциона или об отказе в допуске к участию в аукционе и уведомляет претендентов о принятом решении;</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20) определяет победителя аукциона, оформляет протокол об итогах аукциона и направляет уведомление победителю аукциона о признании его победителем;</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21) иные функции в соответствии с действующим законодательством.</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9. </w:t>
      </w:r>
      <w:proofErr w:type="gramStart"/>
      <w:r w:rsidRPr="003C0582">
        <w:rPr>
          <w:rFonts w:ascii="Times New Roman" w:eastAsia="Times New Roman" w:hAnsi="Times New Roman" w:cs="Times New Roman"/>
          <w:sz w:val="24"/>
          <w:szCs w:val="24"/>
          <w:lang w:eastAsia="ru-RU"/>
        </w:rPr>
        <w:t>Для участия в торгах претендент представляет администрации МО «Майск» в установленный срок заявку, 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на аукционе права на заключение договора аренды имущества и иные документы в соответствии с перечнем, опубликованным в информационном сообщении о проведении аукциона.</w:t>
      </w:r>
      <w:proofErr w:type="gramEnd"/>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Форма заявки на участие в торгах утверждается администрацией МО «Майск». Заявка на участие в конкурсе подается претендентом в отдельном запечатанном конверте, заявка на участие в аукционе подается претендентом в открытой форме.</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Заявитель вправе изменить или отозвать свою заявку </w:t>
      </w:r>
      <w:proofErr w:type="gramStart"/>
      <w:r w:rsidRPr="003C0582">
        <w:rPr>
          <w:rFonts w:ascii="Times New Roman" w:eastAsia="Times New Roman" w:hAnsi="Times New Roman" w:cs="Times New Roman"/>
          <w:sz w:val="24"/>
          <w:szCs w:val="24"/>
          <w:lang w:eastAsia="ru-RU"/>
        </w:rPr>
        <w:t>на участие в конкурсе в любое время до истечения срока представления заявок на участие</w:t>
      </w:r>
      <w:proofErr w:type="gramEnd"/>
      <w:r w:rsidRPr="003C0582">
        <w:rPr>
          <w:rFonts w:ascii="Times New Roman" w:eastAsia="Times New Roman" w:hAnsi="Times New Roman" w:cs="Times New Roman"/>
          <w:sz w:val="24"/>
          <w:szCs w:val="24"/>
          <w:lang w:eastAsia="ru-RU"/>
        </w:rPr>
        <w:t xml:space="preserve">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поступили до истечения срока представления заявок на участие в конкурсе.</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Опись представленных документов составляется в 2-х экземплярах, один из которых остается у уполномоченного структурного подразделения, другой - у заявителя.</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10. Для участия в торгах претендент вносит задаток на счет администрации МО «Майск». Договор о задатке заключается в порядке, предусмотренном законодательством.</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lastRenderedPageBreak/>
        <w:t>Размер задатка, срок и порядок его внесения, реквизиты, порядок возвращения задатка и иные условия договора о задатке, определенные администрацией в качестве условий договора присоединения, публикуются в информационном сообщении о проведении торгов.</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Документом, подтверждающим поступление задатка на счет администрации «Майск», является выписка со счета.</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11. Прием заявок начинается с даты, объявленной в информационном сообщении о проведении торгов, осуществляется в течение не менее 30 календарных дней и заканчивается не </w:t>
      </w:r>
      <w:proofErr w:type="gramStart"/>
      <w:r w:rsidRPr="003C0582">
        <w:rPr>
          <w:rFonts w:ascii="Times New Roman" w:eastAsia="Times New Roman" w:hAnsi="Times New Roman" w:cs="Times New Roman"/>
          <w:sz w:val="24"/>
          <w:szCs w:val="24"/>
          <w:lang w:eastAsia="ru-RU"/>
        </w:rPr>
        <w:t>позднее</w:t>
      </w:r>
      <w:proofErr w:type="gramEnd"/>
      <w:r w:rsidRPr="003C0582">
        <w:rPr>
          <w:rFonts w:ascii="Times New Roman" w:eastAsia="Times New Roman" w:hAnsi="Times New Roman" w:cs="Times New Roman"/>
          <w:sz w:val="24"/>
          <w:szCs w:val="24"/>
          <w:lang w:eastAsia="ru-RU"/>
        </w:rPr>
        <w:t xml:space="preserve"> чем за один календарный день до даты рассмотрения уполномоченным структурным подразделением заявок и документов претендентов.</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12. Заявка с прилагаемыми к ней документами регистрируется в журнале приема заявок с присвоением каждой заявке номера и указанием даты и времени подачи документов. На каждом экземпляре описи делается отметка о принятии заявки с указанием ее номера, даты и времени принятия.</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13. Заявки, поступившие по истечении срока их приема, указанного в информационном сообщении о проведении торгов, вместе с описью, на которой делается отметка об отказе в принятии документов, возвращаются претендентам под расписку.</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14. Администрация МО «Майск» принимает меры по обеспечению сохранности заявок и прилагаемых к ним документов, а также конфиденциальности сведений о лицах, подавших заявки, и содержания представленных ими документов до момента их рассмотрения.</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15. Решение о признании претендентов участниками торгов оформляется протоколом. В протоколе о признании претендентов участниками торгов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 При наличии оснований для признания торгов </w:t>
      </w:r>
      <w:proofErr w:type="gramStart"/>
      <w:r w:rsidRPr="003C0582">
        <w:rPr>
          <w:rFonts w:ascii="Times New Roman" w:eastAsia="Times New Roman" w:hAnsi="Times New Roman" w:cs="Times New Roman"/>
          <w:sz w:val="24"/>
          <w:szCs w:val="24"/>
          <w:lang w:eastAsia="ru-RU"/>
        </w:rPr>
        <w:t>несостоявшимися</w:t>
      </w:r>
      <w:proofErr w:type="gramEnd"/>
      <w:r w:rsidRPr="003C0582">
        <w:rPr>
          <w:rFonts w:ascii="Times New Roman" w:eastAsia="Times New Roman" w:hAnsi="Times New Roman" w:cs="Times New Roman"/>
          <w:sz w:val="24"/>
          <w:szCs w:val="24"/>
          <w:lang w:eastAsia="ru-RU"/>
        </w:rPr>
        <w:t xml:space="preserve"> администрация принимает соответствующее решение, которое оформляется протоколом.</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16. В день определения участников аукциона уполномоченное структурное подразделение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администрация МО «Майск» принимает решение о признании претендентов участниками аукционов или об отказе в допуске претендентов к участию в аукционах. Дата определения участников аукционов указывается в информационном сообщении о проведен</w:t>
      </w:r>
      <w:proofErr w:type="gramStart"/>
      <w:r w:rsidRPr="003C0582">
        <w:rPr>
          <w:rFonts w:ascii="Times New Roman" w:eastAsia="Times New Roman" w:hAnsi="Times New Roman" w:cs="Times New Roman"/>
          <w:sz w:val="24"/>
          <w:szCs w:val="24"/>
          <w:lang w:eastAsia="ru-RU"/>
        </w:rPr>
        <w:t>ии ау</w:t>
      </w:r>
      <w:proofErr w:type="gramEnd"/>
      <w:r w:rsidRPr="003C0582">
        <w:rPr>
          <w:rFonts w:ascii="Times New Roman" w:eastAsia="Times New Roman" w:hAnsi="Times New Roman" w:cs="Times New Roman"/>
          <w:sz w:val="24"/>
          <w:szCs w:val="24"/>
          <w:lang w:eastAsia="ru-RU"/>
        </w:rPr>
        <w:t>кционов.</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17. Претенденты, признанные участниками торгов, и претенденты, не допущенные к участию в торгах, уведомляются о принятом решении не позднее следующего рабочего дня </w:t>
      </w:r>
      <w:proofErr w:type="gramStart"/>
      <w:r w:rsidRPr="003C0582">
        <w:rPr>
          <w:rFonts w:ascii="Times New Roman" w:eastAsia="Times New Roman" w:hAnsi="Times New Roman" w:cs="Times New Roman"/>
          <w:sz w:val="24"/>
          <w:szCs w:val="24"/>
          <w:lang w:eastAsia="ru-RU"/>
        </w:rPr>
        <w:t>с даты оформления</w:t>
      </w:r>
      <w:proofErr w:type="gramEnd"/>
      <w:r w:rsidRPr="003C0582">
        <w:rPr>
          <w:rFonts w:ascii="Times New Roman" w:eastAsia="Times New Roman" w:hAnsi="Times New Roman" w:cs="Times New Roman"/>
          <w:sz w:val="24"/>
          <w:szCs w:val="24"/>
          <w:lang w:eastAsia="ru-RU"/>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18. Заявители, допущенные администрацией для участия в конкурсе, в течение срока, указанного в информационном сообщении, вправе представить в конкурсную комиссию конкурсное предложение.</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19. Конкурсное предложение подается участником в отдельном запечатанном конверте.</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Участник конкурса вправе изменить или отозвать свое конкурсное предложение в любое время до истечения срока представления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поступили администрацию до истечения срока представления конкурсных предложений.</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Опись представленных документов составляется в 2-х экземплярах, один из которых остается в администрации, другой - у заявителя.</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20. Прием конкурсных предложений участников начинается с даты, объявленной в информационном сообщении о проведении торгов, и заканчивается моментом рассмотрения конкурсных предложений и документов участников.</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21. Конкурсное предложение с прилагаемыми к нему документами регистрируется конкурсной комиссией в журнале приема конкурсных предложений с присвоением каждому </w:t>
      </w:r>
      <w:r w:rsidRPr="003C0582">
        <w:rPr>
          <w:rFonts w:ascii="Times New Roman" w:eastAsia="Times New Roman" w:hAnsi="Times New Roman" w:cs="Times New Roman"/>
          <w:sz w:val="24"/>
          <w:szCs w:val="24"/>
          <w:lang w:eastAsia="ru-RU"/>
        </w:rPr>
        <w:lastRenderedPageBreak/>
        <w:t>конкурсному предложению номера и указанием даты и времени подачи документов. На каждом экземпляре описи конкурсной комиссией делается отметка о принятии конкурсного предложения с указанием его номера, даты и времени принятия.</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22. Конкурсная комиссия принимает меры по обеспечению сохранности конкурсных предложений и прилагаемых к ним документов, а также конфиденциальности содержания представленных документов до момента их рассмотрения.</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23. В конкурсном предложении для каждого критерия конкурса указывается значение предлагаемого участником конкурса условия в виде числа.</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В качестве критериев конкурса могут устанавливаться:</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1) сроки капитального ремонта или реконструкции объекта аренды или имущества, частью которого является объект аренды;</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2) период со дня заключения договора аренды имущества до дня, когда отремонтированный или реконструированный объект аренды или имущество, частью которого является объект аренды, будут соответствовать установленным договором аренды показателям;</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3) размер расходов на капитальный ремонт или реконструкцию объекта аренды или имущества, частью которого является объект аренды;</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4) объем производства товаров, выполнения работ, оказания услуг при осуществлении деятельности, предусмотренной договором аренды;</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5) период со дня заключения договора аренды до дня, когда производство товаров, выполнение работ, оказание услуг при осуществлении деятельности, предусмотренной концессионным соглашением, будут осуществляться в объеме, установленном договором аренды;</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6) размер месячной арендной платы за имущество;</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7)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договором аренды.</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24. Для каждого критерия конкурса устанавливаются следующие параметры:</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1) начальное условие в виде числа (далее - начальное значение критерия конкурса);</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2) уменьшение или увеличение начального значения критерия конкурса в конкурсном предложении;</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3) коэффициент, учитывающий значимость критерия конкурса.</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25. 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C0582" w:rsidRPr="003C0582" w:rsidRDefault="003C0582" w:rsidP="003C0582">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3C0582">
        <w:rPr>
          <w:rFonts w:ascii="Times New Roman" w:eastAsia="Times New Roman" w:hAnsi="Times New Roman" w:cs="Times New Roman"/>
          <w:b/>
          <w:sz w:val="24"/>
          <w:szCs w:val="24"/>
          <w:lang w:eastAsia="ru-RU"/>
        </w:rPr>
        <w:t>III. Порядок проведения аукциона</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26. Аукцион проводится в следующем порядке:</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1) аукцион должен быть проведен не позднее 5 календарных дней с даты определения участников аукциона, указанной в информационном сообщении о проведении аукциона;</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2) аукцион ведет аукциони</w:t>
      </w:r>
      <w:proofErr w:type="gramStart"/>
      <w:r w:rsidRPr="003C0582">
        <w:rPr>
          <w:rFonts w:ascii="Times New Roman" w:eastAsia="Times New Roman" w:hAnsi="Times New Roman" w:cs="Times New Roman"/>
          <w:sz w:val="24"/>
          <w:szCs w:val="24"/>
          <w:lang w:eastAsia="ru-RU"/>
        </w:rPr>
        <w:t>ст в пр</w:t>
      </w:r>
      <w:proofErr w:type="gramEnd"/>
      <w:r w:rsidRPr="003C0582">
        <w:rPr>
          <w:rFonts w:ascii="Times New Roman" w:eastAsia="Times New Roman" w:hAnsi="Times New Roman" w:cs="Times New Roman"/>
          <w:sz w:val="24"/>
          <w:szCs w:val="24"/>
          <w:lang w:eastAsia="ru-RU"/>
        </w:rPr>
        <w:t>исутствии уполномоченного представителя администрации МО «Майск», который обеспечивает порядок при проведении торгов;</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3) участникам аукциона выдаются пронумерованные карточки участника аукциона (далее - карточки);</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4) аукцион начинается с объявления уполномоченным представителем администрации МО «Майск» об открыт</w:t>
      </w:r>
      <w:proofErr w:type="gramStart"/>
      <w:r w:rsidRPr="003C0582">
        <w:rPr>
          <w:rFonts w:ascii="Times New Roman" w:eastAsia="Times New Roman" w:hAnsi="Times New Roman" w:cs="Times New Roman"/>
          <w:sz w:val="24"/>
          <w:szCs w:val="24"/>
          <w:lang w:eastAsia="ru-RU"/>
        </w:rPr>
        <w:t>ии ау</w:t>
      </w:r>
      <w:proofErr w:type="gramEnd"/>
      <w:r w:rsidRPr="003C0582">
        <w:rPr>
          <w:rFonts w:ascii="Times New Roman" w:eastAsia="Times New Roman" w:hAnsi="Times New Roman" w:cs="Times New Roman"/>
          <w:sz w:val="24"/>
          <w:szCs w:val="24"/>
          <w:lang w:eastAsia="ru-RU"/>
        </w:rPr>
        <w:t>кциона;</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5) после открытия аукциона аукционистом оглашаются наименование имущества, основные его характеристики, начальная цена аукциона и "шаг аукциона".</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"Шаг аукциона" устанавливается администрацией «Майск» в фиксированной сумме, составляющей не более 5 процентов начальной цены аукциона, и не изменяется в течение всего аукциона;</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6) после оглашения аукционистом начальной цены аукциона участникам аукциона предлагается заявить эту цену путем поднятия карточек;</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7) после заявления участниками аукциона начальной цены аукционист предлагает участникам аукциона заявлять свои предложения по цене аукциона, превышающей начальную </w:t>
      </w:r>
      <w:r w:rsidRPr="003C0582">
        <w:rPr>
          <w:rFonts w:ascii="Times New Roman" w:eastAsia="Times New Roman" w:hAnsi="Times New Roman" w:cs="Times New Roman"/>
          <w:sz w:val="24"/>
          <w:szCs w:val="24"/>
          <w:lang w:eastAsia="ru-RU"/>
        </w:rPr>
        <w:lastRenderedPageBreak/>
        <w:t xml:space="preserve">цену. Каждая последующая цена, превышающая предыдущую цену на "шаг аукциона", </w:t>
      </w:r>
      <w:proofErr w:type="gramStart"/>
      <w:r w:rsidRPr="003C0582">
        <w:rPr>
          <w:rFonts w:ascii="Times New Roman" w:eastAsia="Times New Roman" w:hAnsi="Times New Roman" w:cs="Times New Roman"/>
          <w:sz w:val="24"/>
          <w:szCs w:val="24"/>
          <w:lang w:eastAsia="ru-RU"/>
        </w:rPr>
        <w:t>заявляется</w:t>
      </w:r>
      <w:proofErr w:type="gramEnd"/>
      <w:r w:rsidRPr="003C0582">
        <w:rPr>
          <w:rFonts w:ascii="Times New Roman" w:eastAsia="Times New Roman" w:hAnsi="Times New Roman" w:cs="Times New Roman"/>
          <w:sz w:val="24"/>
          <w:szCs w:val="24"/>
          <w:lang w:eastAsia="ru-RU"/>
        </w:rPr>
        <w:t xml:space="preserve"> участниками аукциона путем поднятия карточек. В случае заявления цены, кратной "шагу аукциона", эта цена </w:t>
      </w:r>
      <w:proofErr w:type="gramStart"/>
      <w:r w:rsidRPr="003C0582">
        <w:rPr>
          <w:rFonts w:ascii="Times New Roman" w:eastAsia="Times New Roman" w:hAnsi="Times New Roman" w:cs="Times New Roman"/>
          <w:sz w:val="24"/>
          <w:szCs w:val="24"/>
          <w:lang w:eastAsia="ru-RU"/>
        </w:rPr>
        <w:t>заявляется</w:t>
      </w:r>
      <w:proofErr w:type="gramEnd"/>
      <w:r w:rsidRPr="003C0582">
        <w:rPr>
          <w:rFonts w:ascii="Times New Roman" w:eastAsia="Times New Roman" w:hAnsi="Times New Roman" w:cs="Times New Roman"/>
          <w:sz w:val="24"/>
          <w:szCs w:val="24"/>
          <w:lang w:eastAsia="ru-RU"/>
        </w:rPr>
        <w:t xml:space="preserve"> участниками аукциона путем поднятия карточек и ее оглашения;</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8)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окончательную цену аукциона.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9) по завершен</w:t>
      </w:r>
      <w:proofErr w:type="gramStart"/>
      <w:r w:rsidRPr="003C0582">
        <w:rPr>
          <w:rFonts w:ascii="Times New Roman" w:eastAsia="Times New Roman" w:hAnsi="Times New Roman" w:cs="Times New Roman"/>
          <w:sz w:val="24"/>
          <w:szCs w:val="24"/>
          <w:lang w:eastAsia="ru-RU"/>
        </w:rPr>
        <w:t>ии ау</w:t>
      </w:r>
      <w:proofErr w:type="gramEnd"/>
      <w:r w:rsidRPr="003C0582">
        <w:rPr>
          <w:rFonts w:ascii="Times New Roman" w:eastAsia="Times New Roman" w:hAnsi="Times New Roman" w:cs="Times New Roman"/>
          <w:sz w:val="24"/>
          <w:szCs w:val="24"/>
          <w:lang w:eastAsia="ru-RU"/>
        </w:rPr>
        <w:t>кциона аукционист объявляет о продаже права на заключение договора аренды имущества, называет окончательную цену аукциона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10) цена аукциона, предложенная победителем аукциона, заносится в протокол об итогах аукциона, составляемый в 2-х экземплярах.</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аренды имущества;</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11) задаток возвращается участникам аукциона, за исключением его победителя, в течение 5 дней со дня подведения итогов аукциона;</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12) если после троекратного объявления начальной цены аукциона ни один из участников аукциона не поднял карточку, аукцион признается несостоявшимся.</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В случае признания аукциона несостоявшимся администрация в тот же день составляет соответствующий протокол, подписываемый  администрацией, а также аукционистом.</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27. Победителем аукциона признается участник, предложивший в ходе проведения аукциона наибольший размер месячной арендной платы за передаваемое в аренду муниципальное имущество.</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28. При уклонении или отказе победителя аукциона от заключения в установленный срок договора аренды имущества результаты аукциона аннулируются администрацией МО «Майск».</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29. Информационное сообщение об итогах торгов публикуется и размещается в тех же средствах массовой информации, в которых было опубликовано и размещено информационное сообщение о проведении торгов, и должно содержать информацию о наименовании победителя или решении об объявлении торгов </w:t>
      </w:r>
      <w:proofErr w:type="gramStart"/>
      <w:r w:rsidRPr="003C0582">
        <w:rPr>
          <w:rFonts w:ascii="Times New Roman" w:eastAsia="Times New Roman" w:hAnsi="Times New Roman" w:cs="Times New Roman"/>
          <w:sz w:val="24"/>
          <w:szCs w:val="24"/>
          <w:lang w:eastAsia="ru-RU"/>
        </w:rPr>
        <w:t>несостоявшимися</w:t>
      </w:r>
      <w:proofErr w:type="gramEnd"/>
      <w:r w:rsidRPr="003C0582">
        <w:rPr>
          <w:rFonts w:ascii="Times New Roman" w:eastAsia="Times New Roman" w:hAnsi="Times New Roman" w:cs="Times New Roman"/>
          <w:sz w:val="24"/>
          <w:szCs w:val="24"/>
          <w:lang w:eastAsia="ru-RU"/>
        </w:rPr>
        <w:t>.</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C0582" w:rsidRPr="003C0582" w:rsidRDefault="003C0582" w:rsidP="003C0582">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3C0582">
        <w:rPr>
          <w:rFonts w:ascii="Times New Roman" w:eastAsia="Times New Roman" w:hAnsi="Times New Roman" w:cs="Times New Roman"/>
          <w:b/>
          <w:sz w:val="24"/>
          <w:szCs w:val="24"/>
          <w:lang w:eastAsia="ru-RU"/>
        </w:rPr>
        <w:t>IV. Порядок проведения конкурса</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30. Конверты с конкурсными предложениями вскрываются на заседании конкурсной комиссии с оглашением реквизитов участника конкурса, сведения о наличии в конкурсном предложении необходимых документов и материалов, значения содержащихся в конкурсных предложениях условий.</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31. </w:t>
      </w:r>
      <w:proofErr w:type="gramStart"/>
      <w:r w:rsidRPr="003C0582">
        <w:rPr>
          <w:rFonts w:ascii="Times New Roman" w:eastAsia="Times New Roman" w:hAnsi="Times New Roman" w:cs="Times New Roman"/>
          <w:sz w:val="24"/>
          <w:szCs w:val="24"/>
          <w:lang w:eastAsia="ru-RU"/>
        </w:rPr>
        <w:t>Рассмотрение и оценка конкурсных предложений, представленных участниками конкурса, осуществляются конкурсной комиссией в порядке и сроки, установленные в информационном сообщении,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roofErr w:type="gramEnd"/>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32.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33. Оценка конкурсных предложений в соответствии с критериями конкурса осуществляется в следующем порядке:</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w:t>
      </w:r>
      <w:r w:rsidRPr="003C0582">
        <w:rPr>
          <w:rFonts w:ascii="Times New Roman" w:eastAsia="Times New Roman" w:hAnsi="Times New Roman" w:cs="Times New Roman"/>
          <w:sz w:val="24"/>
          <w:szCs w:val="24"/>
          <w:lang w:eastAsia="ru-RU"/>
        </w:rPr>
        <w:lastRenderedPageBreak/>
        <w:t xml:space="preserve">разности </w:t>
      </w:r>
      <w:proofErr w:type="gramStart"/>
      <w:r w:rsidRPr="003C0582">
        <w:rPr>
          <w:rFonts w:ascii="Times New Roman" w:eastAsia="Times New Roman" w:hAnsi="Times New Roman" w:cs="Times New Roman"/>
          <w:sz w:val="24"/>
          <w:szCs w:val="24"/>
          <w:lang w:eastAsia="ru-RU"/>
        </w:rPr>
        <w:t>значения</w:t>
      </w:r>
      <w:proofErr w:type="gramEnd"/>
      <w:r w:rsidRPr="003C0582">
        <w:rPr>
          <w:rFonts w:ascii="Times New Roman" w:eastAsia="Times New Roman" w:hAnsi="Times New Roman" w:cs="Times New Roman"/>
          <w:sz w:val="24"/>
          <w:szCs w:val="24"/>
          <w:lang w:eastAsia="ru-RU"/>
        </w:rPr>
        <w:t xml:space="preserve">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w:t>
      </w:r>
      <w:proofErr w:type="gramStart"/>
      <w:r w:rsidRPr="003C0582">
        <w:rPr>
          <w:rFonts w:ascii="Times New Roman" w:eastAsia="Times New Roman" w:hAnsi="Times New Roman" w:cs="Times New Roman"/>
          <w:sz w:val="24"/>
          <w:szCs w:val="24"/>
          <w:lang w:eastAsia="ru-RU"/>
        </w:rPr>
        <w:t>значений</w:t>
      </w:r>
      <w:proofErr w:type="gramEnd"/>
      <w:r w:rsidRPr="003C0582">
        <w:rPr>
          <w:rFonts w:ascii="Times New Roman" w:eastAsia="Times New Roman" w:hAnsi="Times New Roman" w:cs="Times New Roman"/>
          <w:sz w:val="24"/>
          <w:szCs w:val="24"/>
          <w:lang w:eastAsia="ru-RU"/>
        </w:rPr>
        <w:t xml:space="preserve"> содержащихся во всех конкурсных предложениях условий;</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w:t>
      </w:r>
      <w:proofErr w:type="gramStart"/>
      <w:r w:rsidRPr="003C0582">
        <w:rPr>
          <w:rFonts w:ascii="Times New Roman" w:eastAsia="Times New Roman" w:hAnsi="Times New Roman" w:cs="Times New Roman"/>
          <w:sz w:val="24"/>
          <w:szCs w:val="24"/>
          <w:lang w:eastAsia="ru-RU"/>
        </w:rPr>
        <w:t>значений</w:t>
      </w:r>
      <w:proofErr w:type="gramEnd"/>
      <w:r w:rsidRPr="003C0582">
        <w:rPr>
          <w:rFonts w:ascii="Times New Roman" w:eastAsia="Times New Roman" w:hAnsi="Times New Roman" w:cs="Times New Roman"/>
          <w:sz w:val="24"/>
          <w:szCs w:val="24"/>
          <w:lang w:eastAsia="ru-RU"/>
        </w:rPr>
        <w:t xml:space="preserve">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w:t>
      </w:r>
      <w:proofErr w:type="gramStart"/>
      <w:r w:rsidRPr="003C0582">
        <w:rPr>
          <w:rFonts w:ascii="Times New Roman" w:eastAsia="Times New Roman" w:hAnsi="Times New Roman" w:cs="Times New Roman"/>
          <w:sz w:val="24"/>
          <w:szCs w:val="24"/>
          <w:lang w:eastAsia="ru-RU"/>
        </w:rPr>
        <w:t>значений</w:t>
      </w:r>
      <w:proofErr w:type="gramEnd"/>
      <w:r w:rsidRPr="003C0582">
        <w:rPr>
          <w:rFonts w:ascii="Times New Roman" w:eastAsia="Times New Roman" w:hAnsi="Times New Roman" w:cs="Times New Roman"/>
          <w:sz w:val="24"/>
          <w:szCs w:val="24"/>
          <w:lang w:eastAsia="ru-RU"/>
        </w:rPr>
        <w:t xml:space="preserve"> содержащихся во всех конкурсных предложениях условий;</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3) для каждого конкурсного предложения величины, рассчитанные по всем критериям конкурса в соответствии с положениями подпунктов 1 и 2 настоящего пункта, </w:t>
      </w:r>
      <w:proofErr w:type="gramStart"/>
      <w:r w:rsidRPr="003C0582">
        <w:rPr>
          <w:rFonts w:ascii="Times New Roman" w:eastAsia="Times New Roman" w:hAnsi="Times New Roman" w:cs="Times New Roman"/>
          <w:sz w:val="24"/>
          <w:szCs w:val="24"/>
          <w:lang w:eastAsia="ru-RU"/>
        </w:rPr>
        <w:t>суммируются</w:t>
      </w:r>
      <w:proofErr w:type="gramEnd"/>
      <w:r w:rsidRPr="003C0582">
        <w:rPr>
          <w:rFonts w:ascii="Times New Roman" w:eastAsia="Times New Roman" w:hAnsi="Times New Roman" w:cs="Times New Roman"/>
          <w:sz w:val="24"/>
          <w:szCs w:val="24"/>
          <w:lang w:eastAsia="ru-RU"/>
        </w:rPr>
        <w:t xml:space="preserve"> и определяется итоговая величина.</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34. Содержащиеся в конкурсных предложениях условия оцениваются конкурсной комиссией путем сравнения итоговых величин, определенных в порядке, предусмотренном подпунктом 3 пункта 33 настоящего Порядка. В случае</w:t>
      </w:r>
      <w:proofErr w:type="gramStart"/>
      <w:r w:rsidRPr="003C0582">
        <w:rPr>
          <w:rFonts w:ascii="Times New Roman" w:eastAsia="Times New Roman" w:hAnsi="Times New Roman" w:cs="Times New Roman"/>
          <w:sz w:val="24"/>
          <w:szCs w:val="24"/>
          <w:lang w:eastAsia="ru-RU"/>
        </w:rPr>
        <w:t>,</w:t>
      </w:r>
      <w:proofErr w:type="gramEnd"/>
      <w:r w:rsidRPr="003C0582">
        <w:rPr>
          <w:rFonts w:ascii="Times New Roman" w:eastAsia="Times New Roman" w:hAnsi="Times New Roman" w:cs="Times New Roman"/>
          <w:sz w:val="24"/>
          <w:szCs w:val="24"/>
          <w:lang w:eastAsia="ru-RU"/>
        </w:rPr>
        <w:t xml:space="preserve"> если два и более конкурсных предложений содержат равные наилучшие условия, победителем конкурса признается участник конкурса, раньше других указанных участников конкурса представивший в уполномоченное структурное подразделение конкурсное предложение.</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35. Конкурсная комиссия осуществляет иные полномочия в соответствии с Федеральным законом от 21.07.2005 N 115-ФЗ "О концессионных соглашениях".</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C0582" w:rsidRPr="003C0582" w:rsidRDefault="003C0582" w:rsidP="003C0582">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3C0582">
        <w:rPr>
          <w:rFonts w:ascii="Times New Roman" w:eastAsia="Times New Roman" w:hAnsi="Times New Roman" w:cs="Times New Roman"/>
          <w:b/>
          <w:sz w:val="24"/>
          <w:szCs w:val="24"/>
          <w:lang w:eastAsia="ru-RU"/>
        </w:rPr>
        <w:t>V. Порядок заключения договора</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36. По результатам торгов администрации «Майск» и победитель торгов заключают в соответствии с законодательством Российской Федерации в 10-дневный срок договор аренды имущества.</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Выполнение конкурсных условий и оплата по договору аренды, заключаемому по итогам проведения торгов, производятся в порядке, размере и сроки, определенные по итогам торгов и указанные в договоре.</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Задаток, внесенный победителем торгов на счет администрации МО «Майск», засчитывается в оплату аренды имущества.</w:t>
      </w:r>
    </w:p>
    <w:p w:rsidR="003C0582" w:rsidRPr="003C0582" w:rsidRDefault="003C0582" w:rsidP="003C05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C0582" w:rsidRPr="003C0582" w:rsidRDefault="003C0582" w:rsidP="003C058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br w:type="page"/>
      </w:r>
    </w:p>
    <w:p w:rsidR="003C0582" w:rsidRPr="003C0582" w:rsidRDefault="003C0582" w:rsidP="003C058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C0582">
        <w:rPr>
          <w:rFonts w:ascii="Times New Roman" w:eastAsia="Times New Roman" w:hAnsi="Times New Roman" w:cs="Times New Roman"/>
          <w:b/>
          <w:bCs/>
          <w:sz w:val="24"/>
          <w:szCs w:val="24"/>
          <w:lang w:eastAsia="ru-RU"/>
        </w:rPr>
        <w:lastRenderedPageBreak/>
        <w:t>МЕТОДИКА</w:t>
      </w:r>
    </w:p>
    <w:p w:rsidR="003C0582" w:rsidRPr="003C0582" w:rsidRDefault="003C0582" w:rsidP="003C058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C0582">
        <w:rPr>
          <w:rFonts w:ascii="Times New Roman" w:eastAsia="Times New Roman" w:hAnsi="Times New Roman" w:cs="Times New Roman"/>
          <w:b/>
          <w:bCs/>
          <w:sz w:val="24"/>
          <w:szCs w:val="24"/>
          <w:lang w:eastAsia="ru-RU"/>
        </w:rPr>
        <w:t>расчета арендной платы за муниципальное имущество муниципального образования «Майск»</w:t>
      </w:r>
    </w:p>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C0582" w:rsidRPr="003C0582" w:rsidRDefault="003C0582" w:rsidP="003C0582">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3C0582">
        <w:rPr>
          <w:rFonts w:ascii="Times New Roman" w:eastAsia="Times New Roman" w:hAnsi="Times New Roman" w:cs="Times New Roman"/>
          <w:b/>
          <w:sz w:val="24"/>
          <w:szCs w:val="24"/>
          <w:lang w:eastAsia="ru-RU"/>
        </w:rPr>
        <w:t>1. Общие положения</w:t>
      </w: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1.1. Настоящая методика устанавливает порядок расчета арендной платы за муниципальное имущество муниципального образования «Майск» по объектам недвижимости, находящимся на балансе администрации поселения </w:t>
      </w: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1.2. Арендная плата может устанавливаться за все арендуемое имущество в совокупности или отдельно по каждому объекту. Условия, сроки внесения и банковские реквизиты для перечисления арендной платы определяются договором.</w:t>
      </w: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1.4. Арендная плата не включает компенсации текущих, эксплуатационных расходов балансодержателя (арендодателя) в части сданного в аренду имущества.</w:t>
      </w: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1.5. Арендатор оплачивает предоставленные ему коммунальные, целевые услуги и прочие затраты, связанные с содержанием арендуемого имущества, по отдельным договорам с поставщиками данных услуг.</w:t>
      </w:r>
    </w:p>
    <w:p w:rsidR="003C0582" w:rsidRPr="003C0582" w:rsidRDefault="003C0582" w:rsidP="003C0582">
      <w:pPr>
        <w:widowControl w:val="0"/>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p>
    <w:p w:rsidR="003C0582" w:rsidRPr="003C0582" w:rsidRDefault="003C0582" w:rsidP="003C0582">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3C0582">
        <w:rPr>
          <w:rFonts w:ascii="Times New Roman" w:eastAsia="Times New Roman" w:hAnsi="Times New Roman" w:cs="Times New Roman"/>
          <w:b/>
          <w:sz w:val="24"/>
          <w:szCs w:val="24"/>
          <w:lang w:eastAsia="ru-RU"/>
        </w:rPr>
        <w:t>2. Метод массовой оценки</w:t>
      </w: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2.1. Метод массовой оценки применяется для определения арендной платы за объекты недвижимости (здания, части зданий), являющиеся предметом договора аренды, на срок менее одного года.</w:t>
      </w: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2.2. Для определения арендной платы за пользование объектами недвижимости методом массовой оценки используются следующие исходные данные:</w:t>
      </w: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1) адрес объекта недвижимости;</w:t>
      </w: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2) общая полезная площадь сдаваемого в аренду объекта недвижимости в квадратных метрах;</w:t>
      </w: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3) занимаемые этажи;</w:t>
      </w: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4) состояние объекта недвижимости, определяемое арендодателем (балансодержателем);</w:t>
      </w: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5) тип здания, в котором находится объект недвижимости;</w:t>
      </w: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6) наличие элементов благоустройства (техническое обустройство здания);</w:t>
      </w: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7) вид деятельности арендатора в арендуемом объекте недвижимости - социально-экономическая значимость деятельности арендатора.</w:t>
      </w: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3. Порядок расчета арендной платы:</w:t>
      </w: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1) арендная плата за пользование объектом недвижимости (</w:t>
      </w:r>
      <w:proofErr w:type="spellStart"/>
      <w:r w:rsidRPr="003C0582">
        <w:rPr>
          <w:rFonts w:ascii="Times New Roman" w:eastAsia="Times New Roman" w:hAnsi="Times New Roman" w:cs="Times New Roman"/>
          <w:sz w:val="24"/>
          <w:szCs w:val="24"/>
          <w:lang w:eastAsia="ru-RU"/>
        </w:rPr>
        <w:t>АПн</w:t>
      </w:r>
      <w:proofErr w:type="spellEnd"/>
      <w:r w:rsidRPr="003C0582">
        <w:rPr>
          <w:rFonts w:ascii="Times New Roman" w:eastAsia="Times New Roman" w:hAnsi="Times New Roman" w:cs="Times New Roman"/>
          <w:sz w:val="24"/>
          <w:szCs w:val="24"/>
          <w:lang w:eastAsia="ru-RU"/>
        </w:rPr>
        <w:t>) определяется по формуле:</w:t>
      </w:r>
    </w:p>
    <w:p w:rsidR="003C0582" w:rsidRPr="003C0582" w:rsidRDefault="003C0582" w:rsidP="003C05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3C0582">
        <w:rPr>
          <w:rFonts w:ascii="Times New Roman" w:eastAsia="Times New Roman" w:hAnsi="Times New Roman" w:cs="Times New Roman"/>
          <w:b/>
          <w:sz w:val="24"/>
          <w:szCs w:val="24"/>
          <w:lang w:eastAsia="ru-RU"/>
        </w:rPr>
        <w:t>Апн</w:t>
      </w:r>
      <w:proofErr w:type="spellEnd"/>
      <w:r w:rsidRPr="003C0582">
        <w:rPr>
          <w:rFonts w:ascii="Times New Roman" w:eastAsia="Times New Roman" w:hAnsi="Times New Roman" w:cs="Times New Roman"/>
          <w:b/>
          <w:sz w:val="24"/>
          <w:szCs w:val="24"/>
          <w:lang w:eastAsia="ru-RU"/>
        </w:rPr>
        <w:t xml:space="preserve"> = </w:t>
      </w:r>
      <w:proofErr w:type="spellStart"/>
      <w:r w:rsidRPr="003C0582">
        <w:rPr>
          <w:rFonts w:ascii="Times New Roman" w:eastAsia="Times New Roman" w:hAnsi="Times New Roman" w:cs="Times New Roman"/>
          <w:b/>
          <w:sz w:val="24"/>
          <w:szCs w:val="24"/>
          <w:lang w:eastAsia="ru-RU"/>
        </w:rPr>
        <w:t>Арасч</w:t>
      </w:r>
      <w:proofErr w:type="spellEnd"/>
      <w:r w:rsidRPr="003C0582">
        <w:rPr>
          <w:rFonts w:ascii="Times New Roman" w:eastAsia="Times New Roman" w:hAnsi="Times New Roman" w:cs="Times New Roman"/>
          <w:b/>
          <w:sz w:val="24"/>
          <w:szCs w:val="24"/>
          <w:lang w:eastAsia="ru-RU"/>
        </w:rPr>
        <w:t xml:space="preserve"> х S</w:t>
      </w:r>
      <w:r w:rsidRPr="003C0582">
        <w:rPr>
          <w:rFonts w:ascii="Times New Roman" w:eastAsia="Times New Roman" w:hAnsi="Times New Roman" w:cs="Times New Roman"/>
          <w:sz w:val="24"/>
          <w:szCs w:val="24"/>
          <w:lang w:eastAsia="ru-RU"/>
        </w:rPr>
        <w:t>,</w:t>
      </w: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где:</w:t>
      </w:r>
    </w:p>
    <w:p w:rsidR="003C0582" w:rsidRPr="003C0582" w:rsidRDefault="003C0582" w:rsidP="003C0582">
      <w:pPr>
        <w:widowControl w:val="0"/>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proofErr w:type="spellStart"/>
      <w:r w:rsidRPr="003C0582">
        <w:rPr>
          <w:rFonts w:ascii="Times New Roman" w:eastAsia="Times New Roman" w:hAnsi="Times New Roman" w:cs="Times New Roman"/>
          <w:sz w:val="24"/>
          <w:szCs w:val="24"/>
          <w:lang w:eastAsia="ru-RU"/>
        </w:rPr>
        <w:t>Арасч</w:t>
      </w:r>
      <w:proofErr w:type="spellEnd"/>
      <w:r w:rsidRPr="003C0582">
        <w:rPr>
          <w:rFonts w:ascii="Times New Roman" w:eastAsia="Times New Roman" w:hAnsi="Times New Roman" w:cs="Times New Roman"/>
          <w:sz w:val="24"/>
          <w:szCs w:val="24"/>
          <w:lang w:eastAsia="ru-RU"/>
        </w:rPr>
        <w:t xml:space="preserve"> - расчетная ставка аренды за один квадратный метр в год (руб.);</w:t>
      </w:r>
    </w:p>
    <w:p w:rsidR="003C0582" w:rsidRPr="003C0582" w:rsidRDefault="003C0582" w:rsidP="003C0582">
      <w:pPr>
        <w:widowControl w:val="0"/>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S - общая полезная площадь сдаваемого в аренду объекта недвижимости (кв. м).</w:t>
      </w: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Общая полезная площадь сдаваемого в аренду объекта недвижимости включает площадь помещений, основную и вспомогательную, согласно техническому паспорту здания, за исключением балконов, террас, веранд, лоджий, переданных арендатору по договору аренды для осуществления вида деятельности, указанного в договоре аренды;</w:t>
      </w:r>
    </w:p>
    <w:p w:rsidR="003C0582" w:rsidRPr="003C0582" w:rsidRDefault="003C0582" w:rsidP="003C0582">
      <w:pPr>
        <w:widowControl w:val="0"/>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2) расчетная ставка аренды за один квадратный метр в год (</w:t>
      </w:r>
      <w:proofErr w:type="spellStart"/>
      <w:r w:rsidRPr="003C0582">
        <w:rPr>
          <w:rFonts w:ascii="Times New Roman" w:eastAsia="Times New Roman" w:hAnsi="Times New Roman" w:cs="Times New Roman"/>
          <w:sz w:val="24"/>
          <w:szCs w:val="24"/>
          <w:lang w:eastAsia="ru-RU"/>
        </w:rPr>
        <w:t>Арасч</w:t>
      </w:r>
      <w:proofErr w:type="spellEnd"/>
      <w:r w:rsidRPr="003C0582">
        <w:rPr>
          <w:rFonts w:ascii="Times New Roman" w:eastAsia="Times New Roman" w:hAnsi="Times New Roman" w:cs="Times New Roman"/>
          <w:sz w:val="24"/>
          <w:szCs w:val="24"/>
          <w:lang w:eastAsia="ru-RU"/>
        </w:rPr>
        <w:t>) рассчитывается по формуле:</w:t>
      </w:r>
    </w:p>
    <w:p w:rsidR="003C0582" w:rsidRPr="003C0582" w:rsidRDefault="003C0582" w:rsidP="003C05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spellStart"/>
      <w:r w:rsidRPr="003C0582">
        <w:rPr>
          <w:rFonts w:ascii="Times New Roman" w:eastAsia="Times New Roman" w:hAnsi="Times New Roman" w:cs="Times New Roman"/>
          <w:b/>
          <w:sz w:val="24"/>
          <w:szCs w:val="24"/>
          <w:lang w:eastAsia="ru-RU"/>
        </w:rPr>
        <w:t>Арасч</w:t>
      </w:r>
      <w:proofErr w:type="spellEnd"/>
      <w:r w:rsidRPr="003C0582">
        <w:rPr>
          <w:rFonts w:ascii="Times New Roman" w:eastAsia="Times New Roman" w:hAnsi="Times New Roman" w:cs="Times New Roman"/>
          <w:b/>
          <w:sz w:val="24"/>
          <w:szCs w:val="24"/>
          <w:lang w:eastAsia="ru-RU"/>
        </w:rPr>
        <w:t xml:space="preserve"> = </w:t>
      </w:r>
      <w:proofErr w:type="spellStart"/>
      <w:r w:rsidRPr="003C0582">
        <w:rPr>
          <w:rFonts w:ascii="Times New Roman" w:eastAsia="Times New Roman" w:hAnsi="Times New Roman" w:cs="Times New Roman"/>
          <w:b/>
          <w:sz w:val="24"/>
          <w:szCs w:val="24"/>
          <w:lang w:eastAsia="ru-RU"/>
        </w:rPr>
        <w:t>Арын</w:t>
      </w:r>
      <w:proofErr w:type="spellEnd"/>
      <w:r w:rsidRPr="003C0582">
        <w:rPr>
          <w:rFonts w:ascii="Times New Roman" w:eastAsia="Times New Roman" w:hAnsi="Times New Roman" w:cs="Times New Roman"/>
          <w:b/>
          <w:sz w:val="24"/>
          <w:szCs w:val="24"/>
          <w:lang w:eastAsia="ru-RU"/>
        </w:rPr>
        <w:t xml:space="preserve"> х </w:t>
      </w:r>
      <w:proofErr w:type="spellStart"/>
      <w:r w:rsidRPr="003C0582">
        <w:rPr>
          <w:rFonts w:ascii="Times New Roman" w:eastAsia="Times New Roman" w:hAnsi="Times New Roman" w:cs="Times New Roman"/>
          <w:b/>
          <w:sz w:val="24"/>
          <w:szCs w:val="24"/>
          <w:lang w:eastAsia="ru-RU"/>
        </w:rPr>
        <w:t>Ксз</w:t>
      </w:r>
      <w:proofErr w:type="spellEnd"/>
      <w:r w:rsidRPr="003C0582">
        <w:rPr>
          <w:rFonts w:ascii="Times New Roman" w:eastAsia="Times New Roman" w:hAnsi="Times New Roman" w:cs="Times New Roman"/>
          <w:b/>
          <w:sz w:val="24"/>
          <w:szCs w:val="24"/>
          <w:lang w:eastAsia="ru-RU"/>
        </w:rPr>
        <w:t xml:space="preserve"> (руб.),</w:t>
      </w: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где:</w:t>
      </w: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spellStart"/>
      <w:r w:rsidRPr="003C0582">
        <w:rPr>
          <w:rFonts w:ascii="Times New Roman" w:eastAsia="Times New Roman" w:hAnsi="Times New Roman" w:cs="Times New Roman"/>
          <w:sz w:val="24"/>
          <w:szCs w:val="24"/>
          <w:lang w:eastAsia="ru-RU"/>
        </w:rPr>
        <w:t>Арын</w:t>
      </w:r>
      <w:proofErr w:type="spellEnd"/>
      <w:r w:rsidRPr="003C0582">
        <w:rPr>
          <w:rFonts w:ascii="Times New Roman" w:eastAsia="Times New Roman" w:hAnsi="Times New Roman" w:cs="Times New Roman"/>
          <w:sz w:val="24"/>
          <w:szCs w:val="24"/>
          <w:lang w:eastAsia="ru-RU"/>
        </w:rPr>
        <w:t xml:space="preserve"> - рыночная ставка аренды за один квадратный метр в год (руб.),</w:t>
      </w: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spellStart"/>
      <w:r w:rsidRPr="003C0582">
        <w:rPr>
          <w:rFonts w:ascii="Times New Roman" w:eastAsia="Times New Roman" w:hAnsi="Times New Roman" w:cs="Times New Roman"/>
          <w:sz w:val="24"/>
          <w:szCs w:val="24"/>
          <w:lang w:eastAsia="ru-RU"/>
        </w:rPr>
        <w:t>Ксз</w:t>
      </w:r>
      <w:proofErr w:type="spellEnd"/>
      <w:r w:rsidRPr="003C0582">
        <w:rPr>
          <w:rFonts w:ascii="Times New Roman" w:eastAsia="Times New Roman" w:hAnsi="Times New Roman" w:cs="Times New Roman"/>
          <w:sz w:val="24"/>
          <w:szCs w:val="24"/>
          <w:lang w:eastAsia="ru-RU"/>
        </w:rPr>
        <w:t xml:space="preserve"> - коэффициент социально-экономической значимости;</w:t>
      </w: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3) рыночная ставка аренды за квадратный метр в год (</w:t>
      </w:r>
      <w:proofErr w:type="spellStart"/>
      <w:r w:rsidRPr="003C0582">
        <w:rPr>
          <w:rFonts w:ascii="Times New Roman" w:eastAsia="Times New Roman" w:hAnsi="Times New Roman" w:cs="Times New Roman"/>
          <w:sz w:val="24"/>
          <w:szCs w:val="24"/>
          <w:lang w:eastAsia="ru-RU"/>
        </w:rPr>
        <w:t>Арын</w:t>
      </w:r>
      <w:proofErr w:type="spellEnd"/>
      <w:r w:rsidRPr="003C0582">
        <w:rPr>
          <w:rFonts w:ascii="Times New Roman" w:eastAsia="Times New Roman" w:hAnsi="Times New Roman" w:cs="Times New Roman"/>
          <w:sz w:val="24"/>
          <w:szCs w:val="24"/>
          <w:lang w:eastAsia="ru-RU"/>
        </w:rPr>
        <w:t>) рассчитывается по формуле:</w:t>
      </w:r>
    </w:p>
    <w:p w:rsidR="003C0582" w:rsidRPr="003C0582" w:rsidRDefault="003C0582" w:rsidP="003C05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spellStart"/>
      <w:r w:rsidRPr="003C0582">
        <w:rPr>
          <w:rFonts w:ascii="Times New Roman" w:eastAsia="Times New Roman" w:hAnsi="Times New Roman" w:cs="Times New Roman"/>
          <w:b/>
          <w:sz w:val="24"/>
          <w:szCs w:val="24"/>
          <w:lang w:eastAsia="ru-RU"/>
        </w:rPr>
        <w:t>Арын</w:t>
      </w:r>
      <w:proofErr w:type="spellEnd"/>
      <w:r w:rsidRPr="003C0582">
        <w:rPr>
          <w:rFonts w:ascii="Times New Roman" w:eastAsia="Times New Roman" w:hAnsi="Times New Roman" w:cs="Times New Roman"/>
          <w:b/>
          <w:sz w:val="24"/>
          <w:szCs w:val="24"/>
          <w:lang w:eastAsia="ru-RU"/>
        </w:rPr>
        <w:t xml:space="preserve"> = </w:t>
      </w:r>
      <w:proofErr w:type="spellStart"/>
      <w:r w:rsidRPr="003C0582">
        <w:rPr>
          <w:rFonts w:ascii="Times New Roman" w:eastAsia="Times New Roman" w:hAnsi="Times New Roman" w:cs="Times New Roman"/>
          <w:b/>
          <w:sz w:val="24"/>
          <w:szCs w:val="24"/>
          <w:lang w:eastAsia="ru-RU"/>
        </w:rPr>
        <w:t>Абр</w:t>
      </w:r>
      <w:proofErr w:type="spellEnd"/>
      <w:r w:rsidRPr="003C0582">
        <w:rPr>
          <w:rFonts w:ascii="Times New Roman" w:eastAsia="Times New Roman" w:hAnsi="Times New Roman" w:cs="Times New Roman"/>
          <w:b/>
          <w:sz w:val="24"/>
          <w:szCs w:val="24"/>
          <w:lang w:eastAsia="ru-RU"/>
        </w:rPr>
        <w:t xml:space="preserve"> х </w:t>
      </w:r>
      <w:proofErr w:type="gramStart"/>
      <w:r w:rsidRPr="003C0582">
        <w:rPr>
          <w:rFonts w:ascii="Times New Roman" w:eastAsia="Times New Roman" w:hAnsi="Times New Roman" w:cs="Times New Roman"/>
          <w:b/>
          <w:sz w:val="24"/>
          <w:szCs w:val="24"/>
          <w:lang w:eastAsia="ru-RU"/>
        </w:rPr>
        <w:t>Км</w:t>
      </w:r>
      <w:proofErr w:type="gramEnd"/>
      <w:r w:rsidRPr="003C0582">
        <w:rPr>
          <w:rFonts w:ascii="Times New Roman" w:eastAsia="Times New Roman" w:hAnsi="Times New Roman" w:cs="Times New Roman"/>
          <w:b/>
          <w:sz w:val="24"/>
          <w:szCs w:val="24"/>
          <w:lang w:eastAsia="ru-RU"/>
        </w:rPr>
        <w:t xml:space="preserve"> х </w:t>
      </w:r>
      <w:proofErr w:type="spellStart"/>
      <w:r w:rsidRPr="003C0582">
        <w:rPr>
          <w:rFonts w:ascii="Times New Roman" w:eastAsia="Times New Roman" w:hAnsi="Times New Roman" w:cs="Times New Roman"/>
          <w:b/>
          <w:sz w:val="24"/>
          <w:szCs w:val="24"/>
          <w:lang w:eastAsia="ru-RU"/>
        </w:rPr>
        <w:t>Кп</w:t>
      </w:r>
      <w:proofErr w:type="spellEnd"/>
      <w:r w:rsidRPr="003C0582">
        <w:rPr>
          <w:rFonts w:ascii="Times New Roman" w:eastAsia="Times New Roman" w:hAnsi="Times New Roman" w:cs="Times New Roman"/>
          <w:b/>
          <w:sz w:val="24"/>
          <w:szCs w:val="24"/>
          <w:lang w:eastAsia="ru-RU"/>
        </w:rPr>
        <w:t xml:space="preserve"> х </w:t>
      </w:r>
      <w:proofErr w:type="spellStart"/>
      <w:r w:rsidRPr="003C0582">
        <w:rPr>
          <w:rFonts w:ascii="Times New Roman" w:eastAsia="Times New Roman" w:hAnsi="Times New Roman" w:cs="Times New Roman"/>
          <w:b/>
          <w:sz w:val="24"/>
          <w:szCs w:val="24"/>
          <w:lang w:eastAsia="ru-RU"/>
        </w:rPr>
        <w:t>Кэ</w:t>
      </w:r>
      <w:proofErr w:type="spellEnd"/>
      <w:r w:rsidRPr="003C0582">
        <w:rPr>
          <w:rFonts w:ascii="Times New Roman" w:eastAsia="Times New Roman" w:hAnsi="Times New Roman" w:cs="Times New Roman"/>
          <w:b/>
          <w:sz w:val="24"/>
          <w:szCs w:val="24"/>
          <w:lang w:eastAsia="ru-RU"/>
        </w:rPr>
        <w:t xml:space="preserve"> х Кс х </w:t>
      </w:r>
      <w:proofErr w:type="spellStart"/>
      <w:r w:rsidRPr="003C0582">
        <w:rPr>
          <w:rFonts w:ascii="Times New Roman" w:eastAsia="Times New Roman" w:hAnsi="Times New Roman" w:cs="Times New Roman"/>
          <w:b/>
          <w:sz w:val="24"/>
          <w:szCs w:val="24"/>
          <w:lang w:eastAsia="ru-RU"/>
        </w:rPr>
        <w:t>Кт</w:t>
      </w:r>
      <w:proofErr w:type="spellEnd"/>
      <w:r w:rsidRPr="003C0582">
        <w:rPr>
          <w:rFonts w:ascii="Times New Roman" w:eastAsia="Times New Roman" w:hAnsi="Times New Roman" w:cs="Times New Roman"/>
          <w:b/>
          <w:sz w:val="24"/>
          <w:szCs w:val="24"/>
          <w:lang w:eastAsia="ru-RU"/>
        </w:rPr>
        <w:t xml:space="preserve"> х Кб (руб.),</w:t>
      </w: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где:</w:t>
      </w:r>
    </w:p>
    <w:p w:rsidR="003C0582" w:rsidRPr="003C0582" w:rsidRDefault="003C0582" w:rsidP="003C0582">
      <w:pPr>
        <w:widowControl w:val="0"/>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proofErr w:type="spellStart"/>
      <w:r w:rsidRPr="003C0582">
        <w:rPr>
          <w:rFonts w:ascii="Times New Roman" w:eastAsia="Times New Roman" w:hAnsi="Times New Roman" w:cs="Times New Roman"/>
          <w:sz w:val="24"/>
          <w:szCs w:val="24"/>
          <w:lang w:eastAsia="ru-RU"/>
        </w:rPr>
        <w:t>Абр</w:t>
      </w:r>
      <w:proofErr w:type="spellEnd"/>
      <w:r w:rsidRPr="003C0582">
        <w:rPr>
          <w:rFonts w:ascii="Times New Roman" w:eastAsia="Times New Roman" w:hAnsi="Times New Roman" w:cs="Times New Roman"/>
          <w:sz w:val="24"/>
          <w:szCs w:val="24"/>
          <w:lang w:eastAsia="ru-RU"/>
        </w:rPr>
        <w:t xml:space="preserve"> - базовая рыночная ставка аренды за один квадратный метр в год для одной из четырех основных функций использования объекта недвижимости (офисной, торговой, производственно-складской, оказание услуг населению) в зависимости от места нахождения </w:t>
      </w:r>
      <w:r w:rsidRPr="003C0582">
        <w:rPr>
          <w:rFonts w:ascii="Times New Roman" w:eastAsia="Times New Roman" w:hAnsi="Times New Roman" w:cs="Times New Roman"/>
          <w:sz w:val="24"/>
          <w:szCs w:val="24"/>
          <w:lang w:eastAsia="ru-RU"/>
        </w:rPr>
        <w:lastRenderedPageBreak/>
        <w:t>объекта недвижимости;</w:t>
      </w:r>
    </w:p>
    <w:p w:rsidR="003C0582" w:rsidRPr="003C0582" w:rsidRDefault="003C0582" w:rsidP="003C0582">
      <w:pPr>
        <w:widowControl w:val="0"/>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proofErr w:type="gramStart"/>
      <w:r w:rsidRPr="003C0582">
        <w:rPr>
          <w:rFonts w:ascii="Times New Roman" w:eastAsia="Times New Roman" w:hAnsi="Times New Roman" w:cs="Times New Roman"/>
          <w:sz w:val="24"/>
          <w:szCs w:val="24"/>
          <w:lang w:eastAsia="ru-RU"/>
        </w:rPr>
        <w:t>Км</w:t>
      </w:r>
      <w:proofErr w:type="gramEnd"/>
      <w:r w:rsidRPr="003C0582">
        <w:rPr>
          <w:rFonts w:ascii="Times New Roman" w:eastAsia="Times New Roman" w:hAnsi="Times New Roman" w:cs="Times New Roman"/>
          <w:sz w:val="24"/>
          <w:szCs w:val="24"/>
          <w:lang w:eastAsia="ru-RU"/>
        </w:rPr>
        <w:t xml:space="preserve">, </w:t>
      </w:r>
      <w:proofErr w:type="spellStart"/>
      <w:r w:rsidRPr="003C0582">
        <w:rPr>
          <w:rFonts w:ascii="Times New Roman" w:eastAsia="Times New Roman" w:hAnsi="Times New Roman" w:cs="Times New Roman"/>
          <w:sz w:val="24"/>
          <w:szCs w:val="24"/>
          <w:lang w:eastAsia="ru-RU"/>
        </w:rPr>
        <w:t>Кп</w:t>
      </w:r>
      <w:proofErr w:type="spellEnd"/>
      <w:r w:rsidRPr="003C0582">
        <w:rPr>
          <w:rFonts w:ascii="Times New Roman" w:eastAsia="Times New Roman" w:hAnsi="Times New Roman" w:cs="Times New Roman"/>
          <w:sz w:val="24"/>
          <w:szCs w:val="24"/>
          <w:lang w:eastAsia="ru-RU"/>
        </w:rPr>
        <w:t xml:space="preserve">, </w:t>
      </w:r>
      <w:proofErr w:type="spellStart"/>
      <w:r w:rsidRPr="003C0582">
        <w:rPr>
          <w:rFonts w:ascii="Times New Roman" w:eastAsia="Times New Roman" w:hAnsi="Times New Roman" w:cs="Times New Roman"/>
          <w:sz w:val="24"/>
          <w:szCs w:val="24"/>
          <w:lang w:eastAsia="ru-RU"/>
        </w:rPr>
        <w:t>Кэ</w:t>
      </w:r>
      <w:proofErr w:type="spellEnd"/>
      <w:r w:rsidRPr="003C0582">
        <w:rPr>
          <w:rFonts w:ascii="Times New Roman" w:eastAsia="Times New Roman" w:hAnsi="Times New Roman" w:cs="Times New Roman"/>
          <w:sz w:val="24"/>
          <w:szCs w:val="24"/>
          <w:lang w:eastAsia="ru-RU"/>
        </w:rPr>
        <w:t xml:space="preserve">, Кс, </w:t>
      </w:r>
      <w:proofErr w:type="spellStart"/>
      <w:r w:rsidRPr="003C0582">
        <w:rPr>
          <w:rFonts w:ascii="Times New Roman" w:eastAsia="Times New Roman" w:hAnsi="Times New Roman" w:cs="Times New Roman"/>
          <w:sz w:val="24"/>
          <w:szCs w:val="24"/>
          <w:lang w:eastAsia="ru-RU"/>
        </w:rPr>
        <w:t>Кт</w:t>
      </w:r>
      <w:proofErr w:type="spellEnd"/>
      <w:r w:rsidRPr="003C0582">
        <w:rPr>
          <w:rFonts w:ascii="Times New Roman" w:eastAsia="Times New Roman" w:hAnsi="Times New Roman" w:cs="Times New Roman"/>
          <w:sz w:val="24"/>
          <w:szCs w:val="24"/>
          <w:lang w:eastAsia="ru-RU"/>
        </w:rPr>
        <w:t>, Кб - коэффициенты, характеризующие объект недвижимости:</w:t>
      </w:r>
    </w:p>
    <w:p w:rsidR="003C0582" w:rsidRPr="003C0582" w:rsidRDefault="003C0582" w:rsidP="003C0582">
      <w:pPr>
        <w:widowControl w:val="0"/>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proofErr w:type="gramStart"/>
      <w:r w:rsidRPr="003C0582">
        <w:rPr>
          <w:rFonts w:ascii="Times New Roman" w:eastAsia="Times New Roman" w:hAnsi="Times New Roman" w:cs="Times New Roman"/>
          <w:sz w:val="24"/>
          <w:szCs w:val="24"/>
          <w:lang w:eastAsia="ru-RU"/>
        </w:rPr>
        <w:t>Км</w:t>
      </w:r>
      <w:proofErr w:type="gramEnd"/>
      <w:r w:rsidRPr="003C0582">
        <w:rPr>
          <w:rFonts w:ascii="Times New Roman" w:eastAsia="Times New Roman" w:hAnsi="Times New Roman" w:cs="Times New Roman"/>
          <w:sz w:val="24"/>
          <w:szCs w:val="24"/>
          <w:lang w:eastAsia="ru-RU"/>
        </w:rPr>
        <w:t xml:space="preserve"> - коэффициент местоположения;</w:t>
      </w:r>
    </w:p>
    <w:p w:rsidR="003C0582" w:rsidRPr="003C0582" w:rsidRDefault="003C0582" w:rsidP="003C0582">
      <w:pPr>
        <w:widowControl w:val="0"/>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proofErr w:type="spellStart"/>
      <w:r w:rsidRPr="003C0582">
        <w:rPr>
          <w:rFonts w:ascii="Times New Roman" w:eastAsia="Times New Roman" w:hAnsi="Times New Roman" w:cs="Times New Roman"/>
          <w:sz w:val="24"/>
          <w:szCs w:val="24"/>
          <w:lang w:eastAsia="ru-RU"/>
        </w:rPr>
        <w:t>Кп</w:t>
      </w:r>
      <w:proofErr w:type="spellEnd"/>
      <w:r w:rsidRPr="003C0582">
        <w:rPr>
          <w:rFonts w:ascii="Times New Roman" w:eastAsia="Times New Roman" w:hAnsi="Times New Roman" w:cs="Times New Roman"/>
          <w:sz w:val="24"/>
          <w:szCs w:val="24"/>
          <w:lang w:eastAsia="ru-RU"/>
        </w:rPr>
        <w:t xml:space="preserve"> - коэффициент площади;</w:t>
      </w:r>
    </w:p>
    <w:p w:rsidR="003C0582" w:rsidRPr="003C0582" w:rsidRDefault="003C0582" w:rsidP="003C0582">
      <w:pPr>
        <w:widowControl w:val="0"/>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proofErr w:type="spellStart"/>
      <w:r w:rsidRPr="003C0582">
        <w:rPr>
          <w:rFonts w:ascii="Times New Roman" w:eastAsia="Times New Roman" w:hAnsi="Times New Roman" w:cs="Times New Roman"/>
          <w:sz w:val="24"/>
          <w:szCs w:val="24"/>
          <w:lang w:eastAsia="ru-RU"/>
        </w:rPr>
        <w:t>Кэ</w:t>
      </w:r>
      <w:proofErr w:type="spellEnd"/>
      <w:r w:rsidRPr="003C0582">
        <w:rPr>
          <w:rFonts w:ascii="Times New Roman" w:eastAsia="Times New Roman" w:hAnsi="Times New Roman" w:cs="Times New Roman"/>
          <w:sz w:val="24"/>
          <w:szCs w:val="24"/>
          <w:lang w:eastAsia="ru-RU"/>
        </w:rPr>
        <w:t xml:space="preserve"> - коэффициент этажа;</w:t>
      </w:r>
    </w:p>
    <w:p w:rsidR="003C0582" w:rsidRPr="003C0582" w:rsidRDefault="003C0582" w:rsidP="003C0582">
      <w:pPr>
        <w:widowControl w:val="0"/>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Кс - коэффициент состояния;</w:t>
      </w:r>
    </w:p>
    <w:p w:rsidR="003C0582" w:rsidRPr="003C0582" w:rsidRDefault="003C0582" w:rsidP="003C0582">
      <w:pPr>
        <w:widowControl w:val="0"/>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proofErr w:type="spellStart"/>
      <w:r w:rsidRPr="003C0582">
        <w:rPr>
          <w:rFonts w:ascii="Times New Roman" w:eastAsia="Times New Roman" w:hAnsi="Times New Roman" w:cs="Times New Roman"/>
          <w:sz w:val="24"/>
          <w:szCs w:val="24"/>
          <w:lang w:eastAsia="ru-RU"/>
        </w:rPr>
        <w:t>Кт</w:t>
      </w:r>
      <w:proofErr w:type="spellEnd"/>
      <w:r w:rsidRPr="003C0582">
        <w:rPr>
          <w:rFonts w:ascii="Times New Roman" w:eastAsia="Times New Roman" w:hAnsi="Times New Roman" w:cs="Times New Roman"/>
          <w:sz w:val="24"/>
          <w:szCs w:val="24"/>
          <w:lang w:eastAsia="ru-RU"/>
        </w:rPr>
        <w:t xml:space="preserve"> - коэффициент типа здания;</w:t>
      </w:r>
    </w:p>
    <w:p w:rsidR="003C0582" w:rsidRPr="003C0582" w:rsidRDefault="003C0582" w:rsidP="003C0582">
      <w:pPr>
        <w:widowControl w:val="0"/>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Кб - коэффициент благоустройства.</w:t>
      </w: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4. Определение значений исходных данных для расчета арендной платы:</w:t>
      </w: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1) значения базовых рыночных ставок за один квадратный метр в год (</w:t>
      </w:r>
      <w:proofErr w:type="spellStart"/>
      <w:r w:rsidRPr="003C0582">
        <w:rPr>
          <w:rFonts w:ascii="Times New Roman" w:eastAsia="Times New Roman" w:hAnsi="Times New Roman" w:cs="Times New Roman"/>
          <w:sz w:val="24"/>
          <w:szCs w:val="24"/>
          <w:lang w:eastAsia="ru-RU"/>
        </w:rPr>
        <w:t>АБр</w:t>
      </w:r>
      <w:proofErr w:type="spellEnd"/>
      <w:r w:rsidRPr="003C0582">
        <w:rPr>
          <w:rFonts w:ascii="Times New Roman" w:eastAsia="Times New Roman" w:hAnsi="Times New Roman" w:cs="Times New Roman"/>
          <w:sz w:val="24"/>
          <w:szCs w:val="24"/>
          <w:lang w:eastAsia="ru-RU"/>
        </w:rPr>
        <w:t>) для каждой из четырех основных функций использования объекта недвижимости (офисной, торговой, производственно-складской, оказание услуг населению), а также значения коэффициентов местоположения, площади, этажа, состояния, типа здания, благоустройства определяются на основании исследования рынка недвижимости с использованием методов математического анализа;</w:t>
      </w: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2) значения базовых рыночных ставок за один квадратный метр в год (</w:t>
      </w:r>
      <w:proofErr w:type="spellStart"/>
      <w:r w:rsidRPr="003C0582">
        <w:rPr>
          <w:rFonts w:ascii="Times New Roman" w:eastAsia="Times New Roman" w:hAnsi="Times New Roman" w:cs="Times New Roman"/>
          <w:sz w:val="24"/>
          <w:szCs w:val="24"/>
          <w:lang w:eastAsia="ru-RU"/>
        </w:rPr>
        <w:t>АБр</w:t>
      </w:r>
      <w:proofErr w:type="spellEnd"/>
      <w:r w:rsidRPr="003C0582">
        <w:rPr>
          <w:rFonts w:ascii="Times New Roman" w:eastAsia="Times New Roman" w:hAnsi="Times New Roman" w:cs="Times New Roman"/>
          <w:sz w:val="24"/>
          <w:szCs w:val="24"/>
          <w:lang w:eastAsia="ru-RU"/>
        </w:rPr>
        <w:t>) для каждой из четырех основных функций использования объекта недвижимости (офисной, торговой, производственно-складской, оказание услуг населению) определяются на основании данных, приведенных в таблице 1:</w:t>
      </w:r>
    </w:p>
    <w:p w:rsidR="003C0582" w:rsidRPr="003C0582" w:rsidRDefault="003C0582" w:rsidP="003C05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C0582" w:rsidRPr="003C0582" w:rsidRDefault="003C0582" w:rsidP="003C058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Таблица 1</w:t>
      </w:r>
    </w:p>
    <w:tbl>
      <w:tblPr>
        <w:tblW w:w="0" w:type="auto"/>
        <w:tblInd w:w="70" w:type="dxa"/>
        <w:tblLayout w:type="fixed"/>
        <w:tblCellMar>
          <w:left w:w="70" w:type="dxa"/>
          <w:right w:w="70" w:type="dxa"/>
        </w:tblCellMar>
        <w:tblLook w:val="0000" w:firstRow="0" w:lastRow="0" w:firstColumn="0" w:lastColumn="0" w:noHBand="0" w:noVBand="0"/>
      </w:tblPr>
      <w:tblGrid>
        <w:gridCol w:w="4590"/>
        <w:gridCol w:w="4455"/>
      </w:tblGrid>
      <w:tr w:rsidR="003C0582" w:rsidRPr="003C0582" w:rsidTr="003C0582">
        <w:trPr>
          <w:cantSplit/>
          <w:trHeight w:val="360"/>
        </w:trPr>
        <w:tc>
          <w:tcPr>
            <w:tcW w:w="459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Наименование функции       </w:t>
            </w:r>
          </w:p>
        </w:tc>
        <w:tc>
          <w:tcPr>
            <w:tcW w:w="445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Базовая рыночная ставка за один </w:t>
            </w:r>
            <w:r w:rsidRPr="003C0582">
              <w:rPr>
                <w:rFonts w:ascii="Times New Roman" w:eastAsia="Times New Roman" w:hAnsi="Times New Roman" w:cs="Times New Roman"/>
                <w:sz w:val="24"/>
                <w:szCs w:val="24"/>
                <w:lang w:eastAsia="ru-RU"/>
              </w:rPr>
              <w:br/>
              <w:t xml:space="preserve">квадратный метр в год (руб.)  </w:t>
            </w:r>
          </w:p>
        </w:tc>
      </w:tr>
      <w:tr w:rsidR="003C0582" w:rsidRPr="003C0582" w:rsidTr="003C0582">
        <w:trPr>
          <w:cantSplit/>
          <w:trHeight w:val="240"/>
        </w:trPr>
        <w:tc>
          <w:tcPr>
            <w:tcW w:w="459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Офисная функция                  </w:t>
            </w:r>
          </w:p>
        </w:tc>
        <w:tc>
          <w:tcPr>
            <w:tcW w:w="445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370,0              </w:t>
            </w:r>
          </w:p>
        </w:tc>
      </w:tr>
      <w:tr w:rsidR="003C0582" w:rsidRPr="003C0582" w:rsidTr="003C0582">
        <w:trPr>
          <w:cantSplit/>
          <w:trHeight w:val="240"/>
        </w:trPr>
        <w:tc>
          <w:tcPr>
            <w:tcW w:w="459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Торговая функция                 </w:t>
            </w:r>
          </w:p>
        </w:tc>
        <w:tc>
          <w:tcPr>
            <w:tcW w:w="445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743,0              </w:t>
            </w:r>
          </w:p>
        </w:tc>
      </w:tr>
      <w:tr w:rsidR="003C0582" w:rsidRPr="003C0582" w:rsidTr="003C0582">
        <w:trPr>
          <w:cantSplit/>
          <w:trHeight w:val="240"/>
        </w:trPr>
        <w:tc>
          <w:tcPr>
            <w:tcW w:w="459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Производственно-складская функция</w:t>
            </w:r>
          </w:p>
        </w:tc>
        <w:tc>
          <w:tcPr>
            <w:tcW w:w="445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397,0              </w:t>
            </w:r>
          </w:p>
        </w:tc>
      </w:tr>
      <w:tr w:rsidR="003C0582" w:rsidRPr="003C0582" w:rsidTr="003C0582">
        <w:trPr>
          <w:cantSplit/>
          <w:trHeight w:val="240"/>
        </w:trPr>
        <w:tc>
          <w:tcPr>
            <w:tcW w:w="459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Оказание услуг населению         </w:t>
            </w:r>
          </w:p>
        </w:tc>
        <w:tc>
          <w:tcPr>
            <w:tcW w:w="445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370,0              </w:t>
            </w:r>
          </w:p>
        </w:tc>
      </w:tr>
    </w:tbl>
    <w:p w:rsidR="003C0582" w:rsidRPr="003C0582" w:rsidRDefault="003C0582" w:rsidP="003C0582">
      <w:pPr>
        <w:widowControl w:val="0"/>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3) коэффициент местоположения (</w:t>
      </w:r>
      <w:proofErr w:type="gramStart"/>
      <w:r w:rsidRPr="003C0582">
        <w:rPr>
          <w:rFonts w:ascii="Times New Roman" w:eastAsia="Times New Roman" w:hAnsi="Times New Roman" w:cs="Times New Roman"/>
          <w:sz w:val="24"/>
          <w:szCs w:val="24"/>
          <w:lang w:eastAsia="ru-RU"/>
        </w:rPr>
        <w:t>Км</w:t>
      </w:r>
      <w:proofErr w:type="gramEnd"/>
      <w:r w:rsidRPr="003C0582">
        <w:rPr>
          <w:rFonts w:ascii="Times New Roman" w:eastAsia="Times New Roman" w:hAnsi="Times New Roman" w:cs="Times New Roman"/>
          <w:sz w:val="24"/>
          <w:szCs w:val="24"/>
          <w:lang w:eastAsia="ru-RU"/>
        </w:rPr>
        <w:t>) для каждой из четырех функций использования объекта недвижимости (офисной, торговой, производственно-складской, оказание услуг населению) на основании адреса объекта недвижимости определяется по таблице 2:</w:t>
      </w: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C0582" w:rsidRPr="003C0582" w:rsidRDefault="003C0582" w:rsidP="003C0582">
      <w:pPr>
        <w:widowControl w:val="0"/>
        <w:autoSpaceDE w:val="0"/>
        <w:autoSpaceDN w:val="0"/>
        <w:adjustRightInd w:val="0"/>
        <w:spacing w:after="0" w:line="240" w:lineRule="auto"/>
        <w:ind w:firstLine="6096"/>
        <w:jc w:val="center"/>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Таблица 2</w:t>
      </w:r>
    </w:p>
    <w:tbl>
      <w:tblPr>
        <w:tblW w:w="0" w:type="auto"/>
        <w:tblInd w:w="70" w:type="dxa"/>
        <w:tblLayout w:type="fixed"/>
        <w:tblCellMar>
          <w:left w:w="70" w:type="dxa"/>
          <w:right w:w="70" w:type="dxa"/>
        </w:tblCellMar>
        <w:tblLook w:val="0000" w:firstRow="0" w:lastRow="0" w:firstColumn="0" w:lastColumn="0" w:noHBand="0" w:noVBand="0"/>
      </w:tblPr>
      <w:tblGrid>
        <w:gridCol w:w="4590"/>
        <w:gridCol w:w="3645"/>
      </w:tblGrid>
      <w:tr w:rsidR="003C0582" w:rsidRPr="003C0582" w:rsidTr="003C0582">
        <w:trPr>
          <w:cantSplit/>
          <w:trHeight w:val="240"/>
        </w:trPr>
        <w:tc>
          <w:tcPr>
            <w:tcW w:w="459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Наименование функции       </w:t>
            </w:r>
          </w:p>
        </w:tc>
        <w:tc>
          <w:tcPr>
            <w:tcW w:w="364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Коэффициент местоположения</w:t>
            </w:r>
          </w:p>
        </w:tc>
      </w:tr>
      <w:tr w:rsidR="003C0582" w:rsidRPr="003C0582" w:rsidTr="003C0582">
        <w:trPr>
          <w:cantSplit/>
          <w:trHeight w:val="240"/>
        </w:trPr>
        <w:tc>
          <w:tcPr>
            <w:tcW w:w="459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Офисная функция                  </w:t>
            </w:r>
          </w:p>
        </w:tc>
        <w:tc>
          <w:tcPr>
            <w:tcW w:w="364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1,0            </w:t>
            </w:r>
          </w:p>
        </w:tc>
      </w:tr>
      <w:tr w:rsidR="003C0582" w:rsidRPr="003C0582" w:rsidTr="003C0582">
        <w:trPr>
          <w:cantSplit/>
          <w:trHeight w:val="240"/>
        </w:trPr>
        <w:tc>
          <w:tcPr>
            <w:tcW w:w="459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Торговая функция                 </w:t>
            </w:r>
          </w:p>
        </w:tc>
        <w:tc>
          <w:tcPr>
            <w:tcW w:w="364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1,0            </w:t>
            </w:r>
          </w:p>
        </w:tc>
      </w:tr>
      <w:tr w:rsidR="003C0582" w:rsidRPr="003C0582" w:rsidTr="003C0582">
        <w:trPr>
          <w:cantSplit/>
          <w:trHeight w:val="240"/>
        </w:trPr>
        <w:tc>
          <w:tcPr>
            <w:tcW w:w="459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Производственно-складская функция</w:t>
            </w:r>
          </w:p>
        </w:tc>
        <w:tc>
          <w:tcPr>
            <w:tcW w:w="364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1,0            </w:t>
            </w:r>
          </w:p>
        </w:tc>
      </w:tr>
      <w:tr w:rsidR="003C0582" w:rsidRPr="003C0582" w:rsidTr="003C0582">
        <w:trPr>
          <w:cantSplit/>
          <w:trHeight w:val="240"/>
        </w:trPr>
        <w:tc>
          <w:tcPr>
            <w:tcW w:w="459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Оказание услуг населению         </w:t>
            </w:r>
          </w:p>
        </w:tc>
        <w:tc>
          <w:tcPr>
            <w:tcW w:w="364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1,0            </w:t>
            </w:r>
          </w:p>
        </w:tc>
      </w:tr>
    </w:tbl>
    <w:p w:rsidR="003C0582" w:rsidRPr="003C0582" w:rsidRDefault="003C0582" w:rsidP="003C0582">
      <w:pPr>
        <w:widowControl w:val="0"/>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4) коэффициент площади (</w:t>
      </w:r>
      <w:proofErr w:type="spellStart"/>
      <w:r w:rsidRPr="003C0582">
        <w:rPr>
          <w:rFonts w:ascii="Times New Roman" w:eastAsia="Times New Roman" w:hAnsi="Times New Roman" w:cs="Times New Roman"/>
          <w:sz w:val="24"/>
          <w:szCs w:val="24"/>
          <w:lang w:eastAsia="ru-RU"/>
        </w:rPr>
        <w:t>Кп</w:t>
      </w:r>
      <w:proofErr w:type="spellEnd"/>
      <w:r w:rsidRPr="003C0582">
        <w:rPr>
          <w:rFonts w:ascii="Times New Roman" w:eastAsia="Times New Roman" w:hAnsi="Times New Roman" w:cs="Times New Roman"/>
          <w:sz w:val="24"/>
          <w:szCs w:val="24"/>
          <w:lang w:eastAsia="ru-RU"/>
        </w:rPr>
        <w:t>) для каждой из четырех функций использования объекта недвижимости (офисной, торговой, производственно-складской, оказание услуг населению) определяется по таблице 3:</w:t>
      </w:r>
    </w:p>
    <w:p w:rsidR="003C0582" w:rsidRPr="003C0582" w:rsidRDefault="003C0582" w:rsidP="003C058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Таблица 3</w:t>
      </w:r>
    </w:p>
    <w:tbl>
      <w:tblPr>
        <w:tblW w:w="0" w:type="auto"/>
        <w:tblInd w:w="70" w:type="dxa"/>
        <w:tblLayout w:type="fixed"/>
        <w:tblCellMar>
          <w:left w:w="70" w:type="dxa"/>
          <w:right w:w="70" w:type="dxa"/>
        </w:tblCellMar>
        <w:tblLook w:val="0000" w:firstRow="0" w:lastRow="0" w:firstColumn="0" w:lastColumn="0" w:noHBand="0" w:noVBand="0"/>
      </w:tblPr>
      <w:tblGrid>
        <w:gridCol w:w="2565"/>
        <w:gridCol w:w="1080"/>
        <w:gridCol w:w="1215"/>
        <w:gridCol w:w="2295"/>
        <w:gridCol w:w="2025"/>
      </w:tblGrid>
      <w:tr w:rsidR="003C0582" w:rsidRPr="003C0582" w:rsidTr="003C0582">
        <w:trPr>
          <w:cantSplit/>
          <w:trHeight w:val="240"/>
        </w:trPr>
        <w:tc>
          <w:tcPr>
            <w:tcW w:w="2565" w:type="dxa"/>
            <w:vMerge w:val="restart"/>
            <w:tcBorders>
              <w:top w:val="single" w:sz="6" w:space="0" w:color="auto"/>
              <w:left w:val="single" w:sz="6" w:space="0" w:color="auto"/>
              <w:bottom w:val="nil"/>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Арендуемая площадь</w:t>
            </w:r>
          </w:p>
        </w:tc>
        <w:tc>
          <w:tcPr>
            <w:tcW w:w="6615" w:type="dxa"/>
            <w:gridSpan w:val="4"/>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Функции                     </w:t>
            </w:r>
          </w:p>
        </w:tc>
      </w:tr>
      <w:tr w:rsidR="003C0582" w:rsidRPr="003C0582" w:rsidTr="003C0582">
        <w:trPr>
          <w:cantSplit/>
          <w:trHeight w:val="360"/>
        </w:trPr>
        <w:tc>
          <w:tcPr>
            <w:tcW w:w="2565" w:type="dxa"/>
            <w:vMerge/>
            <w:tcBorders>
              <w:top w:val="nil"/>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Офисная</w:t>
            </w:r>
          </w:p>
        </w:tc>
        <w:tc>
          <w:tcPr>
            <w:tcW w:w="121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Торговая</w:t>
            </w:r>
          </w:p>
        </w:tc>
        <w:tc>
          <w:tcPr>
            <w:tcW w:w="229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Производственн</w:t>
            </w:r>
            <w:proofErr w:type="gramStart"/>
            <w:r w:rsidRPr="003C0582">
              <w:rPr>
                <w:rFonts w:ascii="Times New Roman" w:eastAsia="Times New Roman" w:hAnsi="Times New Roman" w:cs="Times New Roman"/>
                <w:sz w:val="24"/>
                <w:szCs w:val="24"/>
                <w:lang w:eastAsia="ru-RU"/>
              </w:rPr>
              <w:t>о-</w:t>
            </w:r>
            <w:proofErr w:type="gramEnd"/>
            <w:r w:rsidRPr="003C0582">
              <w:rPr>
                <w:rFonts w:ascii="Times New Roman" w:eastAsia="Times New Roman" w:hAnsi="Times New Roman" w:cs="Times New Roman"/>
                <w:sz w:val="24"/>
                <w:szCs w:val="24"/>
                <w:lang w:eastAsia="ru-RU"/>
              </w:rPr>
              <w:br/>
              <w:t xml:space="preserve">складская    </w:t>
            </w:r>
          </w:p>
        </w:tc>
        <w:tc>
          <w:tcPr>
            <w:tcW w:w="202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Оказание услуг</w:t>
            </w:r>
            <w:r w:rsidRPr="003C0582">
              <w:rPr>
                <w:rFonts w:ascii="Times New Roman" w:eastAsia="Times New Roman" w:hAnsi="Times New Roman" w:cs="Times New Roman"/>
                <w:sz w:val="24"/>
                <w:szCs w:val="24"/>
                <w:lang w:eastAsia="ru-RU"/>
              </w:rPr>
              <w:br/>
              <w:t xml:space="preserve">населению   </w:t>
            </w:r>
          </w:p>
        </w:tc>
      </w:tr>
      <w:tr w:rsidR="003C0582" w:rsidRPr="003C0582" w:rsidTr="003C0582">
        <w:trPr>
          <w:cantSplit/>
          <w:trHeight w:val="240"/>
        </w:trPr>
        <w:tc>
          <w:tcPr>
            <w:tcW w:w="256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До 50 кв. м       </w:t>
            </w:r>
          </w:p>
        </w:tc>
        <w:tc>
          <w:tcPr>
            <w:tcW w:w="108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1,0  </w:t>
            </w:r>
          </w:p>
        </w:tc>
        <w:tc>
          <w:tcPr>
            <w:tcW w:w="121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1,0   </w:t>
            </w:r>
          </w:p>
        </w:tc>
        <w:tc>
          <w:tcPr>
            <w:tcW w:w="229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0,82      </w:t>
            </w:r>
          </w:p>
        </w:tc>
        <w:tc>
          <w:tcPr>
            <w:tcW w:w="202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1,0      </w:t>
            </w:r>
          </w:p>
        </w:tc>
      </w:tr>
      <w:tr w:rsidR="003C0582" w:rsidRPr="003C0582" w:rsidTr="003C0582">
        <w:trPr>
          <w:cantSplit/>
          <w:trHeight w:val="240"/>
        </w:trPr>
        <w:tc>
          <w:tcPr>
            <w:tcW w:w="256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50 - 100 кв. м    </w:t>
            </w:r>
          </w:p>
        </w:tc>
        <w:tc>
          <w:tcPr>
            <w:tcW w:w="108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0,97  </w:t>
            </w:r>
          </w:p>
        </w:tc>
        <w:tc>
          <w:tcPr>
            <w:tcW w:w="121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1,0   </w:t>
            </w:r>
          </w:p>
        </w:tc>
        <w:tc>
          <w:tcPr>
            <w:tcW w:w="229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0,98      </w:t>
            </w:r>
          </w:p>
        </w:tc>
        <w:tc>
          <w:tcPr>
            <w:tcW w:w="202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0,97     </w:t>
            </w:r>
          </w:p>
        </w:tc>
      </w:tr>
      <w:tr w:rsidR="003C0582" w:rsidRPr="003C0582" w:rsidTr="003C0582">
        <w:trPr>
          <w:cantSplit/>
          <w:trHeight w:val="240"/>
        </w:trPr>
        <w:tc>
          <w:tcPr>
            <w:tcW w:w="256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100 - 200 кв. м   </w:t>
            </w:r>
          </w:p>
        </w:tc>
        <w:tc>
          <w:tcPr>
            <w:tcW w:w="108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0,89  </w:t>
            </w:r>
          </w:p>
        </w:tc>
        <w:tc>
          <w:tcPr>
            <w:tcW w:w="121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0,99  </w:t>
            </w:r>
          </w:p>
        </w:tc>
        <w:tc>
          <w:tcPr>
            <w:tcW w:w="229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1,0       </w:t>
            </w:r>
          </w:p>
        </w:tc>
        <w:tc>
          <w:tcPr>
            <w:tcW w:w="202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0,89     </w:t>
            </w:r>
          </w:p>
        </w:tc>
      </w:tr>
      <w:tr w:rsidR="003C0582" w:rsidRPr="003C0582" w:rsidTr="003C0582">
        <w:trPr>
          <w:cantSplit/>
          <w:trHeight w:val="240"/>
        </w:trPr>
        <w:tc>
          <w:tcPr>
            <w:tcW w:w="256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200 - 400 кв. м   </w:t>
            </w:r>
          </w:p>
        </w:tc>
        <w:tc>
          <w:tcPr>
            <w:tcW w:w="108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0,85  </w:t>
            </w:r>
          </w:p>
        </w:tc>
        <w:tc>
          <w:tcPr>
            <w:tcW w:w="121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0,99  </w:t>
            </w:r>
          </w:p>
        </w:tc>
        <w:tc>
          <w:tcPr>
            <w:tcW w:w="229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0,8       </w:t>
            </w:r>
          </w:p>
        </w:tc>
        <w:tc>
          <w:tcPr>
            <w:tcW w:w="202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0,85     </w:t>
            </w:r>
          </w:p>
        </w:tc>
      </w:tr>
      <w:tr w:rsidR="003C0582" w:rsidRPr="003C0582" w:rsidTr="003C0582">
        <w:trPr>
          <w:cantSplit/>
          <w:trHeight w:val="240"/>
        </w:trPr>
        <w:tc>
          <w:tcPr>
            <w:tcW w:w="256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400 - 500 кв. м   </w:t>
            </w:r>
          </w:p>
        </w:tc>
        <w:tc>
          <w:tcPr>
            <w:tcW w:w="108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0,83  </w:t>
            </w:r>
          </w:p>
        </w:tc>
        <w:tc>
          <w:tcPr>
            <w:tcW w:w="121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0,99  </w:t>
            </w:r>
          </w:p>
        </w:tc>
        <w:tc>
          <w:tcPr>
            <w:tcW w:w="229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0,76      </w:t>
            </w:r>
          </w:p>
        </w:tc>
        <w:tc>
          <w:tcPr>
            <w:tcW w:w="202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0,83     </w:t>
            </w:r>
          </w:p>
        </w:tc>
      </w:tr>
    </w:tbl>
    <w:p w:rsidR="003C0582" w:rsidRPr="003C0582" w:rsidRDefault="003C0582" w:rsidP="003C058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5) коэффициент этажа (</w:t>
      </w:r>
      <w:proofErr w:type="spellStart"/>
      <w:r w:rsidRPr="003C0582">
        <w:rPr>
          <w:rFonts w:ascii="Times New Roman" w:eastAsia="Times New Roman" w:hAnsi="Times New Roman" w:cs="Times New Roman"/>
          <w:sz w:val="24"/>
          <w:szCs w:val="24"/>
          <w:lang w:eastAsia="ru-RU"/>
        </w:rPr>
        <w:t>Кэ</w:t>
      </w:r>
      <w:proofErr w:type="spellEnd"/>
      <w:r w:rsidRPr="003C0582">
        <w:rPr>
          <w:rFonts w:ascii="Times New Roman" w:eastAsia="Times New Roman" w:hAnsi="Times New Roman" w:cs="Times New Roman"/>
          <w:sz w:val="24"/>
          <w:szCs w:val="24"/>
          <w:lang w:eastAsia="ru-RU"/>
        </w:rPr>
        <w:t xml:space="preserve">) для каждой из четырех функций использования объекта </w:t>
      </w:r>
      <w:r w:rsidRPr="003C0582">
        <w:rPr>
          <w:rFonts w:ascii="Times New Roman" w:eastAsia="Times New Roman" w:hAnsi="Times New Roman" w:cs="Times New Roman"/>
          <w:sz w:val="24"/>
          <w:szCs w:val="24"/>
          <w:lang w:eastAsia="ru-RU"/>
        </w:rPr>
        <w:lastRenderedPageBreak/>
        <w:t>недвижимости (офисной, торговой, производственно-складской, оказание услуг населению) определяется по таблице 4:</w:t>
      </w: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C0582" w:rsidRPr="003C0582" w:rsidRDefault="003C0582" w:rsidP="003C058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Таблица 4</w:t>
      </w:r>
    </w:p>
    <w:tbl>
      <w:tblPr>
        <w:tblW w:w="0" w:type="auto"/>
        <w:tblInd w:w="70" w:type="dxa"/>
        <w:tblLayout w:type="fixed"/>
        <w:tblCellMar>
          <w:left w:w="70" w:type="dxa"/>
          <w:right w:w="70" w:type="dxa"/>
        </w:tblCellMar>
        <w:tblLook w:val="0000" w:firstRow="0" w:lastRow="0" w:firstColumn="0" w:lastColumn="0" w:noHBand="0" w:noVBand="0"/>
      </w:tblPr>
      <w:tblGrid>
        <w:gridCol w:w="2970"/>
        <w:gridCol w:w="1080"/>
        <w:gridCol w:w="1215"/>
        <w:gridCol w:w="2295"/>
        <w:gridCol w:w="2025"/>
      </w:tblGrid>
      <w:tr w:rsidR="003C0582" w:rsidRPr="003C0582" w:rsidTr="003C0582">
        <w:trPr>
          <w:cantSplit/>
          <w:trHeight w:val="240"/>
        </w:trPr>
        <w:tc>
          <w:tcPr>
            <w:tcW w:w="2970" w:type="dxa"/>
            <w:vMerge w:val="restart"/>
            <w:tcBorders>
              <w:top w:val="single" w:sz="6" w:space="0" w:color="auto"/>
              <w:left w:val="single" w:sz="6" w:space="0" w:color="auto"/>
              <w:bottom w:val="nil"/>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Характеристика    </w:t>
            </w:r>
            <w:r w:rsidRPr="003C0582">
              <w:rPr>
                <w:rFonts w:ascii="Times New Roman" w:eastAsia="Times New Roman" w:hAnsi="Times New Roman" w:cs="Times New Roman"/>
                <w:sz w:val="24"/>
                <w:szCs w:val="24"/>
                <w:lang w:eastAsia="ru-RU"/>
              </w:rPr>
              <w:br/>
              <w:t xml:space="preserve">занимаемого этажа  </w:t>
            </w:r>
          </w:p>
        </w:tc>
        <w:tc>
          <w:tcPr>
            <w:tcW w:w="6615" w:type="dxa"/>
            <w:gridSpan w:val="4"/>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Функции                     </w:t>
            </w:r>
          </w:p>
        </w:tc>
      </w:tr>
      <w:tr w:rsidR="003C0582" w:rsidRPr="003C0582" w:rsidTr="003C0582">
        <w:trPr>
          <w:cantSplit/>
          <w:trHeight w:val="360"/>
        </w:trPr>
        <w:tc>
          <w:tcPr>
            <w:tcW w:w="2970" w:type="dxa"/>
            <w:vMerge/>
            <w:tcBorders>
              <w:top w:val="nil"/>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Офисная</w:t>
            </w:r>
          </w:p>
        </w:tc>
        <w:tc>
          <w:tcPr>
            <w:tcW w:w="121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Торговая</w:t>
            </w:r>
          </w:p>
        </w:tc>
        <w:tc>
          <w:tcPr>
            <w:tcW w:w="229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Производственн</w:t>
            </w:r>
            <w:proofErr w:type="gramStart"/>
            <w:r w:rsidRPr="003C0582">
              <w:rPr>
                <w:rFonts w:ascii="Times New Roman" w:eastAsia="Times New Roman" w:hAnsi="Times New Roman" w:cs="Times New Roman"/>
                <w:sz w:val="24"/>
                <w:szCs w:val="24"/>
                <w:lang w:eastAsia="ru-RU"/>
              </w:rPr>
              <w:t>о-</w:t>
            </w:r>
            <w:proofErr w:type="gramEnd"/>
            <w:r w:rsidRPr="003C0582">
              <w:rPr>
                <w:rFonts w:ascii="Times New Roman" w:eastAsia="Times New Roman" w:hAnsi="Times New Roman" w:cs="Times New Roman"/>
                <w:sz w:val="24"/>
                <w:szCs w:val="24"/>
                <w:lang w:eastAsia="ru-RU"/>
              </w:rPr>
              <w:br/>
              <w:t xml:space="preserve">складская    </w:t>
            </w:r>
          </w:p>
        </w:tc>
        <w:tc>
          <w:tcPr>
            <w:tcW w:w="202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Оказание услуг</w:t>
            </w:r>
            <w:r w:rsidRPr="003C0582">
              <w:rPr>
                <w:rFonts w:ascii="Times New Roman" w:eastAsia="Times New Roman" w:hAnsi="Times New Roman" w:cs="Times New Roman"/>
                <w:sz w:val="24"/>
                <w:szCs w:val="24"/>
                <w:lang w:eastAsia="ru-RU"/>
              </w:rPr>
              <w:br/>
              <w:t xml:space="preserve">населению   </w:t>
            </w:r>
          </w:p>
        </w:tc>
      </w:tr>
      <w:tr w:rsidR="003C0582" w:rsidRPr="003C0582" w:rsidTr="003C0582">
        <w:trPr>
          <w:cantSplit/>
          <w:trHeight w:val="240"/>
        </w:trPr>
        <w:tc>
          <w:tcPr>
            <w:tcW w:w="297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1-й этаж             </w:t>
            </w:r>
          </w:p>
        </w:tc>
        <w:tc>
          <w:tcPr>
            <w:tcW w:w="108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1,0  </w:t>
            </w:r>
          </w:p>
        </w:tc>
        <w:tc>
          <w:tcPr>
            <w:tcW w:w="121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1,0   </w:t>
            </w:r>
          </w:p>
        </w:tc>
        <w:tc>
          <w:tcPr>
            <w:tcW w:w="229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1,0       </w:t>
            </w:r>
          </w:p>
        </w:tc>
        <w:tc>
          <w:tcPr>
            <w:tcW w:w="202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1,0      </w:t>
            </w:r>
          </w:p>
        </w:tc>
      </w:tr>
      <w:tr w:rsidR="003C0582" w:rsidRPr="003C0582" w:rsidTr="003C0582">
        <w:trPr>
          <w:cantSplit/>
          <w:trHeight w:val="240"/>
        </w:trPr>
        <w:tc>
          <w:tcPr>
            <w:tcW w:w="297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2-й этаж             </w:t>
            </w:r>
          </w:p>
        </w:tc>
        <w:tc>
          <w:tcPr>
            <w:tcW w:w="108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0,99  </w:t>
            </w:r>
          </w:p>
        </w:tc>
        <w:tc>
          <w:tcPr>
            <w:tcW w:w="121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0,97  </w:t>
            </w:r>
          </w:p>
        </w:tc>
        <w:tc>
          <w:tcPr>
            <w:tcW w:w="229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0,85      </w:t>
            </w:r>
          </w:p>
        </w:tc>
        <w:tc>
          <w:tcPr>
            <w:tcW w:w="202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0,99     </w:t>
            </w:r>
          </w:p>
        </w:tc>
      </w:tr>
      <w:tr w:rsidR="003C0582" w:rsidRPr="003C0582" w:rsidTr="003C0582">
        <w:trPr>
          <w:cantSplit/>
          <w:trHeight w:val="240"/>
        </w:trPr>
        <w:tc>
          <w:tcPr>
            <w:tcW w:w="297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Цоколь               </w:t>
            </w:r>
          </w:p>
        </w:tc>
        <w:tc>
          <w:tcPr>
            <w:tcW w:w="108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0,95  </w:t>
            </w:r>
          </w:p>
        </w:tc>
        <w:tc>
          <w:tcPr>
            <w:tcW w:w="121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1,0   </w:t>
            </w:r>
          </w:p>
        </w:tc>
        <w:tc>
          <w:tcPr>
            <w:tcW w:w="229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0,93      </w:t>
            </w:r>
          </w:p>
        </w:tc>
        <w:tc>
          <w:tcPr>
            <w:tcW w:w="202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0,95     </w:t>
            </w:r>
          </w:p>
        </w:tc>
      </w:tr>
      <w:tr w:rsidR="003C0582" w:rsidRPr="003C0582" w:rsidTr="003C0582">
        <w:trPr>
          <w:cantSplit/>
          <w:trHeight w:val="240"/>
        </w:trPr>
        <w:tc>
          <w:tcPr>
            <w:tcW w:w="297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Подвал               </w:t>
            </w:r>
          </w:p>
        </w:tc>
        <w:tc>
          <w:tcPr>
            <w:tcW w:w="108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0,75  </w:t>
            </w:r>
          </w:p>
        </w:tc>
        <w:tc>
          <w:tcPr>
            <w:tcW w:w="121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0,91  </w:t>
            </w:r>
          </w:p>
        </w:tc>
        <w:tc>
          <w:tcPr>
            <w:tcW w:w="229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0,8       </w:t>
            </w:r>
          </w:p>
        </w:tc>
        <w:tc>
          <w:tcPr>
            <w:tcW w:w="202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0,75     </w:t>
            </w:r>
          </w:p>
        </w:tc>
      </w:tr>
      <w:tr w:rsidR="003C0582" w:rsidRPr="003C0582" w:rsidTr="003C0582">
        <w:trPr>
          <w:cantSplit/>
          <w:trHeight w:val="240"/>
        </w:trPr>
        <w:tc>
          <w:tcPr>
            <w:tcW w:w="297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Технический этаж     </w:t>
            </w:r>
          </w:p>
        </w:tc>
        <w:tc>
          <w:tcPr>
            <w:tcW w:w="108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0,0  </w:t>
            </w:r>
          </w:p>
        </w:tc>
        <w:tc>
          <w:tcPr>
            <w:tcW w:w="121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0,0   </w:t>
            </w:r>
          </w:p>
        </w:tc>
        <w:tc>
          <w:tcPr>
            <w:tcW w:w="229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0,90      </w:t>
            </w:r>
          </w:p>
        </w:tc>
        <w:tc>
          <w:tcPr>
            <w:tcW w:w="202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0,0      </w:t>
            </w:r>
          </w:p>
        </w:tc>
      </w:tr>
      <w:tr w:rsidR="003C0582" w:rsidRPr="003C0582" w:rsidTr="003C0582">
        <w:trPr>
          <w:cantSplit/>
          <w:trHeight w:val="240"/>
        </w:trPr>
        <w:tc>
          <w:tcPr>
            <w:tcW w:w="297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Технический подвал   </w:t>
            </w:r>
          </w:p>
        </w:tc>
        <w:tc>
          <w:tcPr>
            <w:tcW w:w="108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0,0  </w:t>
            </w:r>
          </w:p>
        </w:tc>
        <w:tc>
          <w:tcPr>
            <w:tcW w:w="121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0,0   </w:t>
            </w:r>
          </w:p>
        </w:tc>
        <w:tc>
          <w:tcPr>
            <w:tcW w:w="229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0,8       </w:t>
            </w:r>
          </w:p>
        </w:tc>
        <w:tc>
          <w:tcPr>
            <w:tcW w:w="202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0,0      </w:t>
            </w:r>
          </w:p>
        </w:tc>
      </w:tr>
      <w:tr w:rsidR="003C0582" w:rsidRPr="003C0582" w:rsidTr="003C0582">
        <w:trPr>
          <w:cantSplit/>
          <w:trHeight w:val="240"/>
        </w:trPr>
        <w:tc>
          <w:tcPr>
            <w:tcW w:w="297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Здание целиком       </w:t>
            </w:r>
          </w:p>
        </w:tc>
        <w:tc>
          <w:tcPr>
            <w:tcW w:w="108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0,9  </w:t>
            </w:r>
          </w:p>
        </w:tc>
        <w:tc>
          <w:tcPr>
            <w:tcW w:w="121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0,98  </w:t>
            </w:r>
          </w:p>
        </w:tc>
        <w:tc>
          <w:tcPr>
            <w:tcW w:w="229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0,90      </w:t>
            </w:r>
          </w:p>
        </w:tc>
        <w:tc>
          <w:tcPr>
            <w:tcW w:w="202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0,90     </w:t>
            </w:r>
          </w:p>
        </w:tc>
      </w:tr>
    </w:tbl>
    <w:p w:rsidR="003C0582" w:rsidRPr="003C0582" w:rsidRDefault="003C0582" w:rsidP="003C0582">
      <w:pPr>
        <w:widowControl w:val="0"/>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Примечания:</w:t>
      </w: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а) цоколь - этаж при отметке пола помещения ниже планировочной отметки земли на высоту не более половины высоты помещений;</w:t>
      </w: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б) подвал - этаж при отметке пола помещений ниже планировочной отметки земли на высоту более чем на половину высоты помещений;</w:t>
      </w: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в) мансарда - этаж, размещаемый внутри чердачного пространства;</w:t>
      </w: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г) технический этаж - этаж для размещения инженерного оборудования и прокладки коммуникаций. </w:t>
      </w:r>
      <w:proofErr w:type="gramStart"/>
      <w:r w:rsidRPr="003C0582">
        <w:rPr>
          <w:rFonts w:ascii="Times New Roman" w:eastAsia="Times New Roman" w:hAnsi="Times New Roman" w:cs="Times New Roman"/>
          <w:sz w:val="24"/>
          <w:szCs w:val="24"/>
          <w:lang w:eastAsia="ru-RU"/>
        </w:rPr>
        <w:t>Может быть расположен в нижней (техническое подполье), верхней (технический чердак) или в средней части здания;</w:t>
      </w:r>
      <w:proofErr w:type="gramEnd"/>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6) коэффициент состояния (Кс) для каждой из четырех функций использования объекта недвижимости (офисной, торговой, производственно-складской, оказание услуг населению) определяется по таблице 5:</w:t>
      </w: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C0582" w:rsidRPr="003C0582" w:rsidRDefault="003C0582" w:rsidP="003C058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Таблица 5</w:t>
      </w:r>
    </w:p>
    <w:tbl>
      <w:tblPr>
        <w:tblpPr w:leftFromText="180" w:rightFromText="180" w:vertAnchor="text" w:horzAnchor="margin" w:tblpY="194"/>
        <w:tblW w:w="10271" w:type="dxa"/>
        <w:tblLayout w:type="fixed"/>
        <w:tblCellMar>
          <w:left w:w="70" w:type="dxa"/>
          <w:right w:w="70" w:type="dxa"/>
        </w:tblCellMar>
        <w:tblLook w:val="0000" w:firstRow="0" w:lastRow="0" w:firstColumn="0" w:lastColumn="0" w:noHBand="0" w:noVBand="0"/>
      </w:tblPr>
      <w:tblGrid>
        <w:gridCol w:w="3510"/>
        <w:gridCol w:w="1080"/>
        <w:gridCol w:w="1215"/>
        <w:gridCol w:w="2295"/>
        <w:gridCol w:w="2171"/>
      </w:tblGrid>
      <w:tr w:rsidR="003C0582" w:rsidRPr="003C0582" w:rsidTr="003C0582">
        <w:trPr>
          <w:cantSplit/>
          <w:trHeight w:val="247"/>
        </w:trPr>
        <w:tc>
          <w:tcPr>
            <w:tcW w:w="3510" w:type="dxa"/>
            <w:vMerge w:val="restart"/>
            <w:tcBorders>
              <w:top w:val="single" w:sz="6" w:space="0" w:color="auto"/>
              <w:left w:val="single" w:sz="6" w:space="0" w:color="auto"/>
              <w:bottom w:val="nil"/>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Состояние        </w:t>
            </w:r>
          </w:p>
        </w:tc>
        <w:tc>
          <w:tcPr>
            <w:tcW w:w="6761" w:type="dxa"/>
            <w:gridSpan w:val="4"/>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Функции                     </w:t>
            </w:r>
          </w:p>
        </w:tc>
      </w:tr>
      <w:tr w:rsidR="003C0582" w:rsidRPr="003C0582" w:rsidTr="003C0582">
        <w:trPr>
          <w:cantSplit/>
          <w:trHeight w:val="371"/>
        </w:trPr>
        <w:tc>
          <w:tcPr>
            <w:tcW w:w="3510" w:type="dxa"/>
            <w:vMerge/>
            <w:tcBorders>
              <w:top w:val="nil"/>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Офисная</w:t>
            </w:r>
          </w:p>
        </w:tc>
        <w:tc>
          <w:tcPr>
            <w:tcW w:w="121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Торговая</w:t>
            </w:r>
          </w:p>
        </w:tc>
        <w:tc>
          <w:tcPr>
            <w:tcW w:w="229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Производственн</w:t>
            </w:r>
            <w:proofErr w:type="gramStart"/>
            <w:r w:rsidRPr="003C0582">
              <w:rPr>
                <w:rFonts w:ascii="Times New Roman" w:eastAsia="Times New Roman" w:hAnsi="Times New Roman" w:cs="Times New Roman"/>
                <w:sz w:val="24"/>
                <w:szCs w:val="24"/>
                <w:lang w:eastAsia="ru-RU"/>
              </w:rPr>
              <w:t>о-</w:t>
            </w:r>
            <w:proofErr w:type="gramEnd"/>
            <w:r w:rsidRPr="003C0582">
              <w:rPr>
                <w:rFonts w:ascii="Times New Roman" w:eastAsia="Times New Roman" w:hAnsi="Times New Roman" w:cs="Times New Roman"/>
                <w:sz w:val="24"/>
                <w:szCs w:val="24"/>
                <w:lang w:eastAsia="ru-RU"/>
              </w:rPr>
              <w:br/>
              <w:t xml:space="preserve">складская    </w:t>
            </w:r>
          </w:p>
        </w:tc>
        <w:tc>
          <w:tcPr>
            <w:tcW w:w="2171"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Оказание услуг</w:t>
            </w:r>
            <w:r w:rsidRPr="003C0582">
              <w:rPr>
                <w:rFonts w:ascii="Times New Roman" w:eastAsia="Times New Roman" w:hAnsi="Times New Roman" w:cs="Times New Roman"/>
                <w:sz w:val="24"/>
                <w:szCs w:val="24"/>
                <w:lang w:eastAsia="ru-RU"/>
              </w:rPr>
              <w:br/>
              <w:t xml:space="preserve">населению   </w:t>
            </w:r>
          </w:p>
        </w:tc>
      </w:tr>
      <w:tr w:rsidR="003C0582" w:rsidRPr="003C0582" w:rsidTr="003C0582">
        <w:trPr>
          <w:cantSplit/>
          <w:trHeight w:val="247"/>
        </w:trPr>
        <w:tc>
          <w:tcPr>
            <w:tcW w:w="351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w:t>
            </w:r>
            <w:proofErr w:type="spellStart"/>
            <w:r w:rsidRPr="003C0582">
              <w:rPr>
                <w:rFonts w:ascii="Times New Roman" w:eastAsia="Times New Roman" w:hAnsi="Times New Roman" w:cs="Times New Roman"/>
                <w:sz w:val="24"/>
                <w:szCs w:val="24"/>
                <w:lang w:eastAsia="ru-RU"/>
              </w:rPr>
              <w:t>Евростандарт</w:t>
            </w:r>
            <w:proofErr w:type="spellEnd"/>
            <w:r w:rsidRPr="003C0582">
              <w:rPr>
                <w:rFonts w:ascii="Times New Roman" w:eastAsia="Times New Roman" w:hAnsi="Times New Roman" w:cs="Times New Roman"/>
                <w:sz w:val="24"/>
                <w:szCs w:val="24"/>
                <w:lang w:eastAsia="ru-RU"/>
              </w:rPr>
              <w:t xml:space="preserve">"           </w:t>
            </w:r>
          </w:p>
        </w:tc>
        <w:tc>
          <w:tcPr>
            <w:tcW w:w="108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1,68  </w:t>
            </w:r>
          </w:p>
        </w:tc>
        <w:tc>
          <w:tcPr>
            <w:tcW w:w="121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1,97  </w:t>
            </w:r>
          </w:p>
        </w:tc>
        <w:tc>
          <w:tcPr>
            <w:tcW w:w="229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2,4       </w:t>
            </w:r>
          </w:p>
        </w:tc>
        <w:tc>
          <w:tcPr>
            <w:tcW w:w="2171"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1,68     </w:t>
            </w:r>
          </w:p>
        </w:tc>
      </w:tr>
      <w:tr w:rsidR="003C0582" w:rsidRPr="003C0582" w:rsidTr="003C0582">
        <w:trPr>
          <w:cantSplit/>
          <w:trHeight w:val="247"/>
        </w:trPr>
        <w:tc>
          <w:tcPr>
            <w:tcW w:w="351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Упрощенный "</w:t>
            </w:r>
            <w:proofErr w:type="spellStart"/>
            <w:r w:rsidRPr="003C0582">
              <w:rPr>
                <w:rFonts w:ascii="Times New Roman" w:eastAsia="Times New Roman" w:hAnsi="Times New Roman" w:cs="Times New Roman"/>
                <w:sz w:val="24"/>
                <w:szCs w:val="24"/>
                <w:lang w:eastAsia="ru-RU"/>
              </w:rPr>
              <w:t>Евростандарт</w:t>
            </w:r>
            <w:proofErr w:type="spellEnd"/>
            <w:r w:rsidRPr="003C0582">
              <w:rPr>
                <w:rFonts w:ascii="Times New Roman" w:eastAsia="Times New Roman" w:hAnsi="Times New Roman" w:cs="Times New Roman"/>
                <w:sz w:val="24"/>
                <w:szCs w:val="24"/>
                <w:lang w:eastAsia="ru-RU"/>
              </w:rPr>
              <w:t>"</w:t>
            </w:r>
          </w:p>
        </w:tc>
        <w:tc>
          <w:tcPr>
            <w:tcW w:w="108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1,52  </w:t>
            </w:r>
          </w:p>
        </w:tc>
        <w:tc>
          <w:tcPr>
            <w:tcW w:w="121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1,39  </w:t>
            </w:r>
          </w:p>
        </w:tc>
        <w:tc>
          <w:tcPr>
            <w:tcW w:w="229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1,64      </w:t>
            </w:r>
          </w:p>
        </w:tc>
        <w:tc>
          <w:tcPr>
            <w:tcW w:w="2171"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1,52     </w:t>
            </w:r>
          </w:p>
        </w:tc>
      </w:tr>
      <w:tr w:rsidR="003C0582" w:rsidRPr="003C0582" w:rsidTr="003C0582">
        <w:trPr>
          <w:cantSplit/>
          <w:trHeight w:val="247"/>
        </w:trPr>
        <w:tc>
          <w:tcPr>
            <w:tcW w:w="351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Отличное                 </w:t>
            </w:r>
          </w:p>
        </w:tc>
        <w:tc>
          <w:tcPr>
            <w:tcW w:w="108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1,36  </w:t>
            </w:r>
          </w:p>
        </w:tc>
        <w:tc>
          <w:tcPr>
            <w:tcW w:w="121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1,26  </w:t>
            </w:r>
          </w:p>
        </w:tc>
        <w:tc>
          <w:tcPr>
            <w:tcW w:w="229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1,32      </w:t>
            </w:r>
          </w:p>
        </w:tc>
        <w:tc>
          <w:tcPr>
            <w:tcW w:w="2171"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1,36     </w:t>
            </w:r>
          </w:p>
        </w:tc>
      </w:tr>
      <w:tr w:rsidR="003C0582" w:rsidRPr="003C0582" w:rsidTr="003C0582">
        <w:trPr>
          <w:cantSplit/>
          <w:trHeight w:val="247"/>
        </w:trPr>
        <w:tc>
          <w:tcPr>
            <w:tcW w:w="351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Нормальное               </w:t>
            </w:r>
          </w:p>
        </w:tc>
        <w:tc>
          <w:tcPr>
            <w:tcW w:w="108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1,00  </w:t>
            </w:r>
          </w:p>
        </w:tc>
        <w:tc>
          <w:tcPr>
            <w:tcW w:w="121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1,00  </w:t>
            </w:r>
          </w:p>
        </w:tc>
        <w:tc>
          <w:tcPr>
            <w:tcW w:w="229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1,00      </w:t>
            </w:r>
          </w:p>
        </w:tc>
        <w:tc>
          <w:tcPr>
            <w:tcW w:w="2171"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1,00     </w:t>
            </w:r>
          </w:p>
        </w:tc>
      </w:tr>
      <w:tr w:rsidR="003C0582" w:rsidRPr="003C0582" w:rsidTr="003C0582">
        <w:trPr>
          <w:cantSplit/>
          <w:trHeight w:val="247"/>
        </w:trPr>
        <w:tc>
          <w:tcPr>
            <w:tcW w:w="351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Удовлетворительное       </w:t>
            </w:r>
          </w:p>
        </w:tc>
        <w:tc>
          <w:tcPr>
            <w:tcW w:w="108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0,64  </w:t>
            </w:r>
          </w:p>
        </w:tc>
        <w:tc>
          <w:tcPr>
            <w:tcW w:w="121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0,65  </w:t>
            </w:r>
          </w:p>
        </w:tc>
        <w:tc>
          <w:tcPr>
            <w:tcW w:w="229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0,67      </w:t>
            </w:r>
          </w:p>
        </w:tc>
        <w:tc>
          <w:tcPr>
            <w:tcW w:w="2171"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0,64     </w:t>
            </w:r>
          </w:p>
        </w:tc>
      </w:tr>
      <w:tr w:rsidR="003C0582" w:rsidRPr="003C0582" w:rsidTr="003C0582">
        <w:trPr>
          <w:cantSplit/>
          <w:trHeight w:val="247"/>
        </w:trPr>
        <w:tc>
          <w:tcPr>
            <w:tcW w:w="351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Неудовлетворительное     </w:t>
            </w:r>
          </w:p>
        </w:tc>
        <w:tc>
          <w:tcPr>
            <w:tcW w:w="108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0,42  </w:t>
            </w:r>
          </w:p>
        </w:tc>
        <w:tc>
          <w:tcPr>
            <w:tcW w:w="121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0,38  </w:t>
            </w:r>
          </w:p>
        </w:tc>
        <w:tc>
          <w:tcPr>
            <w:tcW w:w="229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0,37      </w:t>
            </w:r>
          </w:p>
        </w:tc>
        <w:tc>
          <w:tcPr>
            <w:tcW w:w="2171"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0,42     </w:t>
            </w:r>
          </w:p>
        </w:tc>
      </w:tr>
      <w:tr w:rsidR="003C0582" w:rsidRPr="003C0582" w:rsidTr="003C0582">
        <w:trPr>
          <w:cantSplit/>
          <w:trHeight w:val="247"/>
        </w:trPr>
        <w:tc>
          <w:tcPr>
            <w:tcW w:w="351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Непригодное              </w:t>
            </w:r>
          </w:p>
        </w:tc>
        <w:tc>
          <w:tcPr>
            <w:tcW w:w="108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0,30  </w:t>
            </w:r>
          </w:p>
        </w:tc>
        <w:tc>
          <w:tcPr>
            <w:tcW w:w="121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0,11  </w:t>
            </w:r>
          </w:p>
        </w:tc>
        <w:tc>
          <w:tcPr>
            <w:tcW w:w="229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0,10      </w:t>
            </w:r>
          </w:p>
        </w:tc>
        <w:tc>
          <w:tcPr>
            <w:tcW w:w="2171"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0,30     </w:t>
            </w:r>
          </w:p>
        </w:tc>
      </w:tr>
    </w:tbl>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а) "</w:t>
      </w:r>
      <w:proofErr w:type="spellStart"/>
      <w:r w:rsidRPr="003C0582">
        <w:rPr>
          <w:rFonts w:ascii="Times New Roman" w:eastAsia="Times New Roman" w:hAnsi="Times New Roman" w:cs="Times New Roman"/>
          <w:sz w:val="24"/>
          <w:szCs w:val="24"/>
          <w:lang w:eastAsia="ru-RU"/>
        </w:rPr>
        <w:t>Евростандарт</w:t>
      </w:r>
      <w:proofErr w:type="spellEnd"/>
      <w:r w:rsidRPr="003C0582">
        <w:rPr>
          <w:rFonts w:ascii="Times New Roman" w:eastAsia="Times New Roman" w:hAnsi="Times New Roman" w:cs="Times New Roman"/>
          <w:sz w:val="24"/>
          <w:szCs w:val="24"/>
          <w:lang w:eastAsia="ru-RU"/>
        </w:rPr>
        <w:t>" - объект нежилого фонда пригоден к использованию в соответствии с целью использования, не имеет дефектов, после ремонта, проведенного с использованием высококачественных отделочных материалов, оснащен высококачественным электротехническим, санитарно-техническим, вентиляционным, пожарно-техническим и охранным оборудованием (в том числе системой принудительной вентиляции и регулируемой отопительной системой);</w:t>
      </w: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б) упрощенный "</w:t>
      </w:r>
      <w:proofErr w:type="spellStart"/>
      <w:r w:rsidRPr="003C0582">
        <w:rPr>
          <w:rFonts w:ascii="Times New Roman" w:eastAsia="Times New Roman" w:hAnsi="Times New Roman" w:cs="Times New Roman"/>
          <w:sz w:val="24"/>
          <w:szCs w:val="24"/>
          <w:lang w:eastAsia="ru-RU"/>
        </w:rPr>
        <w:t>Евростандарт</w:t>
      </w:r>
      <w:proofErr w:type="spellEnd"/>
      <w:r w:rsidRPr="003C0582">
        <w:rPr>
          <w:rFonts w:ascii="Times New Roman" w:eastAsia="Times New Roman" w:hAnsi="Times New Roman" w:cs="Times New Roman"/>
          <w:sz w:val="24"/>
          <w:szCs w:val="24"/>
          <w:lang w:eastAsia="ru-RU"/>
        </w:rPr>
        <w:t>" - объект нежилого фонда пригоден к использованию в соответствии с целью использования, не имеет дефектов, после ремонта по отечественной технологии с комплексным использованием высококачественных отделочных материалов, оснащен типовым электротехническим, санитарно-техническим, вентиляционным, пожарно-техническим и охранным оборудованием, находящимся в работоспособном состоянии;</w:t>
      </w: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в) </w:t>
      </w:r>
      <w:proofErr w:type="gramStart"/>
      <w:r w:rsidRPr="003C0582">
        <w:rPr>
          <w:rFonts w:ascii="Times New Roman" w:eastAsia="Times New Roman" w:hAnsi="Times New Roman" w:cs="Times New Roman"/>
          <w:sz w:val="24"/>
          <w:szCs w:val="24"/>
          <w:lang w:eastAsia="ru-RU"/>
        </w:rPr>
        <w:t>отличное</w:t>
      </w:r>
      <w:proofErr w:type="gramEnd"/>
      <w:r w:rsidRPr="003C0582">
        <w:rPr>
          <w:rFonts w:ascii="Times New Roman" w:eastAsia="Times New Roman" w:hAnsi="Times New Roman" w:cs="Times New Roman"/>
          <w:sz w:val="24"/>
          <w:szCs w:val="24"/>
          <w:lang w:eastAsia="ru-RU"/>
        </w:rPr>
        <w:t xml:space="preserve"> - объект нежилого фонда пригоден к использованию в соответствии с целью использования, не имеет дефектов, после ремонта по отечественной технологии с использованием отечественных отделочных материалов;</w:t>
      </w: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lastRenderedPageBreak/>
        <w:t xml:space="preserve">г) </w:t>
      </w:r>
      <w:proofErr w:type="gramStart"/>
      <w:r w:rsidRPr="003C0582">
        <w:rPr>
          <w:rFonts w:ascii="Times New Roman" w:eastAsia="Times New Roman" w:hAnsi="Times New Roman" w:cs="Times New Roman"/>
          <w:sz w:val="24"/>
          <w:szCs w:val="24"/>
          <w:lang w:eastAsia="ru-RU"/>
        </w:rPr>
        <w:t>нормальное</w:t>
      </w:r>
      <w:proofErr w:type="gramEnd"/>
      <w:r w:rsidRPr="003C0582">
        <w:rPr>
          <w:rFonts w:ascii="Times New Roman" w:eastAsia="Times New Roman" w:hAnsi="Times New Roman" w:cs="Times New Roman"/>
          <w:sz w:val="24"/>
          <w:szCs w:val="24"/>
          <w:lang w:eastAsia="ru-RU"/>
        </w:rPr>
        <w:t xml:space="preserve"> - объект нежилого фонда пригоден к использованию в соответствии с целью использования без проведения ремонта, имеет незначительные дефекты отделки (волосные трещины и сколы штукатурки, единичные повреждения окрасочного слоя, царапины, отдельные мелкие повреждения покрытий стен и полов);</w:t>
      </w: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3C0582">
        <w:rPr>
          <w:rFonts w:ascii="Times New Roman" w:eastAsia="Times New Roman" w:hAnsi="Times New Roman" w:cs="Times New Roman"/>
          <w:sz w:val="24"/>
          <w:szCs w:val="24"/>
          <w:lang w:eastAsia="ru-RU"/>
        </w:rPr>
        <w:t>д) удовлетворительное - объект нежилого фонда пригоден к использованию в соответствии с целью использования, имеет дефекты, устранимые с помощью косметического ремонта (мелкие трещины в конструкции, местные нарушения штукатурного слоя цоколя и стен; трещины в местах сопряжения перегородок с плитами перекрытий; следы протечек и ржавые пятна на площади до 20% поверхности потолка и стен;</w:t>
      </w:r>
      <w:proofErr w:type="gramEnd"/>
      <w:r w:rsidRPr="003C0582">
        <w:rPr>
          <w:rFonts w:ascii="Times New Roman" w:eastAsia="Times New Roman" w:hAnsi="Times New Roman" w:cs="Times New Roman"/>
          <w:sz w:val="24"/>
          <w:szCs w:val="24"/>
          <w:lang w:eastAsia="ru-RU"/>
        </w:rPr>
        <w:t xml:space="preserve"> окрасочный слой растрескался, потемнел, загрязнился, имеет отслоения и вздутия; трещины, загрязнения и обрывы покрытий стен в углах, местах установки электрических приборов и у дверных проемов; значительные повреждения покрытий полов);</w:t>
      </w: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е) неудовлетворительное - объект нежилого фонда в текущем состоянии непригоден к использованию в соответствии с целью использования, имеет дефекты, устранимые только с помощью значительного ремонта (не включающего восстановления элементов несущих конструкций): отдельные трещины в цоколе и капитальных стенах; поперечные трещины в плитах перекрытий; отпадение штукатурки; увлажнение поверхности стен, следы постоянных протечек на площади более 20% потолка и стен, промерзание и продувание через стыки панелей; материал пола истерт, пробит, порван, основание пола просело; требуется ремонт заполнений оконных и дверных проемов с их частичной заменой; требуется восстановление отделки;</w:t>
      </w: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ж) непригодное для использования - объект нежилого фонда непригоден к использованию в соответствии с целью использования, необходимо принятие неотложных мер для его капитального ремонта; нарушена гидроизоляция; постоянные протечки через междуэтажные перекрытия; требуется замена дверных (оконных) проемов и полов, а также замена инженерных сетей. Требуется полное восстановление отделки и ремонт элементов несущих конструкций;</w:t>
      </w: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7) коэффициент типа здания (</w:t>
      </w:r>
      <w:proofErr w:type="spellStart"/>
      <w:r w:rsidRPr="003C0582">
        <w:rPr>
          <w:rFonts w:ascii="Times New Roman" w:eastAsia="Times New Roman" w:hAnsi="Times New Roman" w:cs="Times New Roman"/>
          <w:sz w:val="24"/>
          <w:szCs w:val="24"/>
          <w:lang w:eastAsia="ru-RU"/>
        </w:rPr>
        <w:t>Кт</w:t>
      </w:r>
      <w:proofErr w:type="spellEnd"/>
      <w:r w:rsidRPr="003C0582">
        <w:rPr>
          <w:rFonts w:ascii="Times New Roman" w:eastAsia="Times New Roman" w:hAnsi="Times New Roman" w:cs="Times New Roman"/>
          <w:sz w:val="24"/>
          <w:szCs w:val="24"/>
          <w:lang w:eastAsia="ru-RU"/>
        </w:rPr>
        <w:t>) для каждой из четырех функций использования объекта недвижимости (офисной, торговой, производственно-складской, оказание услуг населению) определяется по таблице 6:</w:t>
      </w:r>
    </w:p>
    <w:p w:rsidR="003C0582" w:rsidRPr="003C0582" w:rsidRDefault="003C0582" w:rsidP="003C058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Таблица 6</w:t>
      </w:r>
    </w:p>
    <w:p w:rsidR="003C0582" w:rsidRPr="003C0582" w:rsidRDefault="003C0582" w:rsidP="003C058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2565"/>
        <w:gridCol w:w="1080"/>
        <w:gridCol w:w="1215"/>
        <w:gridCol w:w="2295"/>
        <w:gridCol w:w="2025"/>
      </w:tblGrid>
      <w:tr w:rsidR="003C0582" w:rsidRPr="003C0582" w:rsidTr="003C0582">
        <w:trPr>
          <w:cantSplit/>
          <w:trHeight w:val="240"/>
        </w:trPr>
        <w:tc>
          <w:tcPr>
            <w:tcW w:w="2565" w:type="dxa"/>
            <w:vMerge w:val="restart"/>
            <w:tcBorders>
              <w:top w:val="single" w:sz="6" w:space="0" w:color="auto"/>
              <w:left w:val="single" w:sz="6" w:space="0" w:color="auto"/>
              <w:bottom w:val="nil"/>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Тип здания    </w:t>
            </w:r>
          </w:p>
        </w:tc>
        <w:tc>
          <w:tcPr>
            <w:tcW w:w="6615" w:type="dxa"/>
            <w:gridSpan w:val="4"/>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Функции                     </w:t>
            </w:r>
          </w:p>
        </w:tc>
      </w:tr>
      <w:tr w:rsidR="003C0582" w:rsidRPr="003C0582" w:rsidTr="003C0582">
        <w:trPr>
          <w:cantSplit/>
          <w:trHeight w:val="360"/>
        </w:trPr>
        <w:tc>
          <w:tcPr>
            <w:tcW w:w="2565" w:type="dxa"/>
            <w:vMerge/>
            <w:tcBorders>
              <w:top w:val="nil"/>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Офисная</w:t>
            </w:r>
          </w:p>
        </w:tc>
        <w:tc>
          <w:tcPr>
            <w:tcW w:w="121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Торговая</w:t>
            </w:r>
          </w:p>
        </w:tc>
        <w:tc>
          <w:tcPr>
            <w:tcW w:w="229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Производственн</w:t>
            </w:r>
            <w:proofErr w:type="gramStart"/>
            <w:r w:rsidRPr="003C0582">
              <w:rPr>
                <w:rFonts w:ascii="Times New Roman" w:eastAsia="Times New Roman" w:hAnsi="Times New Roman" w:cs="Times New Roman"/>
                <w:sz w:val="24"/>
                <w:szCs w:val="24"/>
                <w:lang w:eastAsia="ru-RU"/>
              </w:rPr>
              <w:t>о-</w:t>
            </w:r>
            <w:proofErr w:type="gramEnd"/>
            <w:r w:rsidRPr="003C0582">
              <w:rPr>
                <w:rFonts w:ascii="Times New Roman" w:eastAsia="Times New Roman" w:hAnsi="Times New Roman" w:cs="Times New Roman"/>
                <w:sz w:val="24"/>
                <w:szCs w:val="24"/>
                <w:lang w:eastAsia="ru-RU"/>
              </w:rPr>
              <w:br/>
              <w:t xml:space="preserve">складская    </w:t>
            </w:r>
          </w:p>
        </w:tc>
        <w:tc>
          <w:tcPr>
            <w:tcW w:w="202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Оказание услуг</w:t>
            </w:r>
            <w:r w:rsidRPr="003C0582">
              <w:rPr>
                <w:rFonts w:ascii="Times New Roman" w:eastAsia="Times New Roman" w:hAnsi="Times New Roman" w:cs="Times New Roman"/>
                <w:sz w:val="24"/>
                <w:szCs w:val="24"/>
                <w:lang w:eastAsia="ru-RU"/>
              </w:rPr>
              <w:br/>
              <w:t xml:space="preserve">населению   </w:t>
            </w:r>
          </w:p>
        </w:tc>
      </w:tr>
      <w:tr w:rsidR="003C0582" w:rsidRPr="003C0582" w:rsidTr="003C0582">
        <w:trPr>
          <w:cantSplit/>
          <w:trHeight w:val="240"/>
        </w:trPr>
        <w:tc>
          <w:tcPr>
            <w:tcW w:w="256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Капитальное здание</w:t>
            </w:r>
          </w:p>
        </w:tc>
        <w:tc>
          <w:tcPr>
            <w:tcW w:w="108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1,0  </w:t>
            </w:r>
          </w:p>
        </w:tc>
        <w:tc>
          <w:tcPr>
            <w:tcW w:w="121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1,0   </w:t>
            </w:r>
          </w:p>
        </w:tc>
        <w:tc>
          <w:tcPr>
            <w:tcW w:w="229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1,0       </w:t>
            </w:r>
          </w:p>
        </w:tc>
        <w:tc>
          <w:tcPr>
            <w:tcW w:w="202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1,0      </w:t>
            </w:r>
          </w:p>
        </w:tc>
      </w:tr>
      <w:tr w:rsidR="003C0582" w:rsidRPr="003C0582" w:rsidTr="003C0582">
        <w:trPr>
          <w:cantSplit/>
          <w:trHeight w:val="240"/>
        </w:trPr>
        <w:tc>
          <w:tcPr>
            <w:tcW w:w="256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Деревянное здание </w:t>
            </w:r>
          </w:p>
        </w:tc>
        <w:tc>
          <w:tcPr>
            <w:tcW w:w="108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0,80  </w:t>
            </w:r>
          </w:p>
        </w:tc>
        <w:tc>
          <w:tcPr>
            <w:tcW w:w="121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0,80  </w:t>
            </w:r>
          </w:p>
        </w:tc>
        <w:tc>
          <w:tcPr>
            <w:tcW w:w="229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0,80      </w:t>
            </w:r>
          </w:p>
        </w:tc>
        <w:tc>
          <w:tcPr>
            <w:tcW w:w="202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0,80     </w:t>
            </w:r>
          </w:p>
        </w:tc>
      </w:tr>
      <w:tr w:rsidR="003C0582" w:rsidRPr="003C0582" w:rsidTr="003C0582">
        <w:trPr>
          <w:cantSplit/>
          <w:trHeight w:val="240"/>
        </w:trPr>
        <w:tc>
          <w:tcPr>
            <w:tcW w:w="256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Ангар             </w:t>
            </w:r>
          </w:p>
        </w:tc>
        <w:tc>
          <w:tcPr>
            <w:tcW w:w="108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0,60  </w:t>
            </w:r>
          </w:p>
        </w:tc>
        <w:tc>
          <w:tcPr>
            <w:tcW w:w="121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0,70  </w:t>
            </w:r>
          </w:p>
        </w:tc>
        <w:tc>
          <w:tcPr>
            <w:tcW w:w="229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0,80      </w:t>
            </w:r>
          </w:p>
        </w:tc>
        <w:tc>
          <w:tcPr>
            <w:tcW w:w="202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0,60     </w:t>
            </w:r>
          </w:p>
        </w:tc>
      </w:tr>
      <w:tr w:rsidR="003C0582" w:rsidRPr="003C0582" w:rsidTr="003C0582">
        <w:trPr>
          <w:cantSplit/>
          <w:trHeight w:val="240"/>
        </w:trPr>
        <w:tc>
          <w:tcPr>
            <w:tcW w:w="256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Павильон          </w:t>
            </w:r>
          </w:p>
        </w:tc>
        <w:tc>
          <w:tcPr>
            <w:tcW w:w="108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0,50  </w:t>
            </w:r>
          </w:p>
        </w:tc>
        <w:tc>
          <w:tcPr>
            <w:tcW w:w="121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0,60  </w:t>
            </w:r>
          </w:p>
        </w:tc>
        <w:tc>
          <w:tcPr>
            <w:tcW w:w="229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0,80      </w:t>
            </w:r>
          </w:p>
        </w:tc>
        <w:tc>
          <w:tcPr>
            <w:tcW w:w="202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0,50     </w:t>
            </w:r>
          </w:p>
        </w:tc>
      </w:tr>
    </w:tbl>
    <w:p w:rsidR="003C0582" w:rsidRPr="003C0582" w:rsidRDefault="003C0582" w:rsidP="003C0582">
      <w:pPr>
        <w:widowControl w:val="0"/>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Примечания:</w:t>
      </w: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а) капитальное здание - здание производственного и непроизводственного назначения на фундаменте, стены из каменных материалов, кирпича, панелей, шлакоблоков, железобетона, бетона;</w:t>
      </w: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б) деревянное здание - здание, имеющее бревенчатые стены или деревянные каркасные стены с засыпкой;</w:t>
      </w: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в) ангар - сооружение с металлическим каркасом, металлическими стенами, заглубленным фундаментом;</w:t>
      </w: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г) павильон - легкое тонкостенное сооружение с металлическим или деревянным каркасом;</w:t>
      </w: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8) коэффициент благоустройства (Кб) для каждой из четырех функций использования объекта недвижимости (офисной, торговой, производственно-складской, оказание услуг населению) определяется по таблице 7:</w:t>
      </w:r>
    </w:p>
    <w:p w:rsidR="003C0582" w:rsidRPr="003C0582" w:rsidRDefault="003C0582" w:rsidP="003C058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bl>
      <w:tblPr>
        <w:tblpPr w:leftFromText="180" w:rightFromText="180" w:vertAnchor="text" w:horzAnchor="margin" w:tblpY="530"/>
        <w:tblW w:w="10065" w:type="dxa"/>
        <w:tblLayout w:type="fixed"/>
        <w:tblCellMar>
          <w:left w:w="70" w:type="dxa"/>
          <w:right w:w="70" w:type="dxa"/>
        </w:tblCellMar>
        <w:tblLook w:val="0000" w:firstRow="0" w:lastRow="0" w:firstColumn="0" w:lastColumn="0" w:noHBand="0" w:noVBand="0"/>
      </w:tblPr>
      <w:tblGrid>
        <w:gridCol w:w="4590"/>
        <w:gridCol w:w="1080"/>
        <w:gridCol w:w="1215"/>
        <w:gridCol w:w="2295"/>
        <w:gridCol w:w="885"/>
      </w:tblGrid>
      <w:tr w:rsidR="003C0582" w:rsidRPr="003C0582" w:rsidTr="003C0582">
        <w:trPr>
          <w:cantSplit/>
          <w:trHeight w:val="240"/>
        </w:trPr>
        <w:tc>
          <w:tcPr>
            <w:tcW w:w="4590" w:type="dxa"/>
            <w:vMerge w:val="restart"/>
            <w:tcBorders>
              <w:top w:val="single" w:sz="6" w:space="0" w:color="auto"/>
              <w:left w:val="single" w:sz="6" w:space="0" w:color="auto"/>
              <w:bottom w:val="nil"/>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Элементы благоустройства     </w:t>
            </w:r>
          </w:p>
        </w:tc>
        <w:tc>
          <w:tcPr>
            <w:tcW w:w="5475" w:type="dxa"/>
            <w:gridSpan w:val="4"/>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Функции                     </w:t>
            </w:r>
          </w:p>
        </w:tc>
      </w:tr>
      <w:tr w:rsidR="003C0582" w:rsidRPr="003C0582" w:rsidTr="003C0582">
        <w:trPr>
          <w:cantSplit/>
          <w:trHeight w:val="360"/>
        </w:trPr>
        <w:tc>
          <w:tcPr>
            <w:tcW w:w="4590" w:type="dxa"/>
            <w:vMerge/>
            <w:tcBorders>
              <w:top w:val="nil"/>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Офисная</w:t>
            </w:r>
          </w:p>
        </w:tc>
        <w:tc>
          <w:tcPr>
            <w:tcW w:w="121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Торговая</w:t>
            </w:r>
          </w:p>
        </w:tc>
        <w:tc>
          <w:tcPr>
            <w:tcW w:w="229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Производственн</w:t>
            </w:r>
            <w:proofErr w:type="gramStart"/>
            <w:r w:rsidRPr="003C0582">
              <w:rPr>
                <w:rFonts w:ascii="Times New Roman" w:eastAsia="Times New Roman" w:hAnsi="Times New Roman" w:cs="Times New Roman"/>
                <w:sz w:val="24"/>
                <w:szCs w:val="24"/>
                <w:lang w:eastAsia="ru-RU"/>
              </w:rPr>
              <w:t>о-</w:t>
            </w:r>
            <w:proofErr w:type="gramEnd"/>
            <w:r w:rsidRPr="003C0582">
              <w:rPr>
                <w:rFonts w:ascii="Times New Roman" w:eastAsia="Times New Roman" w:hAnsi="Times New Roman" w:cs="Times New Roman"/>
                <w:sz w:val="24"/>
                <w:szCs w:val="24"/>
                <w:lang w:eastAsia="ru-RU"/>
              </w:rPr>
              <w:br/>
              <w:t xml:space="preserve">складская    </w:t>
            </w:r>
          </w:p>
        </w:tc>
        <w:tc>
          <w:tcPr>
            <w:tcW w:w="88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Оказание услуг</w:t>
            </w:r>
            <w:r w:rsidRPr="003C0582">
              <w:rPr>
                <w:rFonts w:ascii="Times New Roman" w:eastAsia="Times New Roman" w:hAnsi="Times New Roman" w:cs="Times New Roman"/>
                <w:sz w:val="24"/>
                <w:szCs w:val="24"/>
                <w:lang w:eastAsia="ru-RU"/>
              </w:rPr>
              <w:br/>
              <w:t xml:space="preserve">населению   </w:t>
            </w:r>
          </w:p>
        </w:tc>
      </w:tr>
      <w:tr w:rsidR="003C0582" w:rsidRPr="003C0582" w:rsidTr="003C0582">
        <w:trPr>
          <w:cantSplit/>
          <w:trHeight w:val="240"/>
        </w:trPr>
        <w:tc>
          <w:tcPr>
            <w:tcW w:w="459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Отсутствие электроснабжения      </w:t>
            </w:r>
          </w:p>
        </w:tc>
        <w:tc>
          <w:tcPr>
            <w:tcW w:w="108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0,50  </w:t>
            </w:r>
          </w:p>
        </w:tc>
        <w:tc>
          <w:tcPr>
            <w:tcW w:w="121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0,50  </w:t>
            </w:r>
          </w:p>
        </w:tc>
        <w:tc>
          <w:tcPr>
            <w:tcW w:w="229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0,60      </w:t>
            </w:r>
          </w:p>
        </w:tc>
        <w:tc>
          <w:tcPr>
            <w:tcW w:w="88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0,50     </w:t>
            </w:r>
          </w:p>
        </w:tc>
      </w:tr>
      <w:tr w:rsidR="003C0582" w:rsidRPr="003C0582" w:rsidTr="003C0582">
        <w:trPr>
          <w:cantSplit/>
          <w:trHeight w:val="240"/>
        </w:trPr>
        <w:tc>
          <w:tcPr>
            <w:tcW w:w="459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Отсутствие водоснабжения         </w:t>
            </w:r>
          </w:p>
        </w:tc>
        <w:tc>
          <w:tcPr>
            <w:tcW w:w="108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0,93  </w:t>
            </w:r>
          </w:p>
        </w:tc>
        <w:tc>
          <w:tcPr>
            <w:tcW w:w="121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0,93  </w:t>
            </w:r>
          </w:p>
        </w:tc>
        <w:tc>
          <w:tcPr>
            <w:tcW w:w="229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0,98      </w:t>
            </w:r>
          </w:p>
        </w:tc>
        <w:tc>
          <w:tcPr>
            <w:tcW w:w="88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0,93     </w:t>
            </w:r>
          </w:p>
        </w:tc>
      </w:tr>
      <w:tr w:rsidR="003C0582" w:rsidRPr="003C0582" w:rsidTr="003C0582">
        <w:trPr>
          <w:cantSplit/>
          <w:trHeight w:val="240"/>
        </w:trPr>
        <w:tc>
          <w:tcPr>
            <w:tcW w:w="459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Отсутствие отопления             </w:t>
            </w:r>
          </w:p>
        </w:tc>
        <w:tc>
          <w:tcPr>
            <w:tcW w:w="108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0,65  </w:t>
            </w:r>
          </w:p>
        </w:tc>
        <w:tc>
          <w:tcPr>
            <w:tcW w:w="121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0,65  </w:t>
            </w:r>
          </w:p>
        </w:tc>
        <w:tc>
          <w:tcPr>
            <w:tcW w:w="229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0,88      </w:t>
            </w:r>
          </w:p>
        </w:tc>
        <w:tc>
          <w:tcPr>
            <w:tcW w:w="88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0,65     </w:t>
            </w:r>
          </w:p>
        </w:tc>
      </w:tr>
      <w:tr w:rsidR="003C0582" w:rsidRPr="003C0582" w:rsidTr="003C0582">
        <w:trPr>
          <w:cantSplit/>
          <w:trHeight w:val="240"/>
        </w:trPr>
        <w:tc>
          <w:tcPr>
            <w:tcW w:w="459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Отсутствие канализации           </w:t>
            </w:r>
          </w:p>
        </w:tc>
        <w:tc>
          <w:tcPr>
            <w:tcW w:w="108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0,85  </w:t>
            </w:r>
          </w:p>
        </w:tc>
        <w:tc>
          <w:tcPr>
            <w:tcW w:w="121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0,84  </w:t>
            </w:r>
          </w:p>
        </w:tc>
        <w:tc>
          <w:tcPr>
            <w:tcW w:w="229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0,98      </w:t>
            </w:r>
          </w:p>
        </w:tc>
        <w:tc>
          <w:tcPr>
            <w:tcW w:w="88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0,85     </w:t>
            </w:r>
          </w:p>
        </w:tc>
      </w:tr>
      <w:tr w:rsidR="003C0582" w:rsidRPr="003C0582" w:rsidTr="003C0582">
        <w:trPr>
          <w:cantSplit/>
          <w:trHeight w:val="240"/>
        </w:trPr>
        <w:tc>
          <w:tcPr>
            <w:tcW w:w="459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Отсутствие горячего водоснабжения</w:t>
            </w:r>
          </w:p>
        </w:tc>
        <w:tc>
          <w:tcPr>
            <w:tcW w:w="108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0,97  </w:t>
            </w:r>
          </w:p>
        </w:tc>
        <w:tc>
          <w:tcPr>
            <w:tcW w:w="121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0,93  </w:t>
            </w:r>
          </w:p>
        </w:tc>
        <w:tc>
          <w:tcPr>
            <w:tcW w:w="229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0,99      </w:t>
            </w:r>
          </w:p>
        </w:tc>
        <w:tc>
          <w:tcPr>
            <w:tcW w:w="88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0,97     </w:t>
            </w:r>
          </w:p>
        </w:tc>
      </w:tr>
      <w:tr w:rsidR="003C0582" w:rsidRPr="003C0582" w:rsidTr="003C0582">
        <w:trPr>
          <w:cantSplit/>
          <w:trHeight w:val="360"/>
        </w:trPr>
        <w:tc>
          <w:tcPr>
            <w:tcW w:w="459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Отсутствие   горячей    воды    и</w:t>
            </w:r>
            <w:r w:rsidRPr="003C0582">
              <w:rPr>
                <w:rFonts w:ascii="Times New Roman" w:eastAsia="Times New Roman" w:hAnsi="Times New Roman" w:cs="Times New Roman"/>
                <w:sz w:val="24"/>
                <w:szCs w:val="24"/>
                <w:lang w:eastAsia="ru-RU"/>
              </w:rPr>
              <w:br/>
              <w:t xml:space="preserve">канализации                      </w:t>
            </w:r>
          </w:p>
        </w:tc>
        <w:tc>
          <w:tcPr>
            <w:tcW w:w="108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0,82  </w:t>
            </w:r>
          </w:p>
        </w:tc>
        <w:tc>
          <w:tcPr>
            <w:tcW w:w="121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0,78  </w:t>
            </w:r>
          </w:p>
        </w:tc>
        <w:tc>
          <w:tcPr>
            <w:tcW w:w="229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0,97      </w:t>
            </w:r>
          </w:p>
        </w:tc>
        <w:tc>
          <w:tcPr>
            <w:tcW w:w="88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0,82     </w:t>
            </w:r>
          </w:p>
        </w:tc>
      </w:tr>
      <w:tr w:rsidR="003C0582" w:rsidRPr="003C0582" w:rsidTr="003C0582">
        <w:trPr>
          <w:cantSplit/>
          <w:trHeight w:val="360"/>
        </w:trPr>
        <w:tc>
          <w:tcPr>
            <w:tcW w:w="459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Отсутствие  холодной  и   горячей</w:t>
            </w:r>
            <w:r w:rsidRPr="003C0582">
              <w:rPr>
                <w:rFonts w:ascii="Times New Roman" w:eastAsia="Times New Roman" w:hAnsi="Times New Roman" w:cs="Times New Roman"/>
                <w:sz w:val="24"/>
                <w:szCs w:val="24"/>
                <w:lang w:eastAsia="ru-RU"/>
              </w:rPr>
              <w:br/>
              <w:t xml:space="preserve">воды и канализации               </w:t>
            </w:r>
          </w:p>
        </w:tc>
        <w:tc>
          <w:tcPr>
            <w:tcW w:w="108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0,77  </w:t>
            </w:r>
          </w:p>
        </w:tc>
        <w:tc>
          <w:tcPr>
            <w:tcW w:w="121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0,73  </w:t>
            </w:r>
          </w:p>
        </w:tc>
        <w:tc>
          <w:tcPr>
            <w:tcW w:w="229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0,95      </w:t>
            </w:r>
          </w:p>
        </w:tc>
        <w:tc>
          <w:tcPr>
            <w:tcW w:w="88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0,77     </w:t>
            </w:r>
          </w:p>
        </w:tc>
      </w:tr>
      <w:tr w:rsidR="003C0582" w:rsidRPr="003C0582" w:rsidTr="003C0582">
        <w:trPr>
          <w:cantSplit/>
          <w:trHeight w:val="240"/>
        </w:trPr>
        <w:tc>
          <w:tcPr>
            <w:tcW w:w="459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Есть только электроснабжение     </w:t>
            </w:r>
          </w:p>
        </w:tc>
        <w:tc>
          <w:tcPr>
            <w:tcW w:w="108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0,50  </w:t>
            </w:r>
          </w:p>
        </w:tc>
        <w:tc>
          <w:tcPr>
            <w:tcW w:w="121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0,47  </w:t>
            </w:r>
          </w:p>
        </w:tc>
        <w:tc>
          <w:tcPr>
            <w:tcW w:w="229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0,84      </w:t>
            </w:r>
          </w:p>
        </w:tc>
        <w:tc>
          <w:tcPr>
            <w:tcW w:w="88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0,50     </w:t>
            </w:r>
          </w:p>
        </w:tc>
      </w:tr>
    </w:tbl>
    <w:p w:rsidR="003C0582" w:rsidRPr="003C0582" w:rsidRDefault="003C0582" w:rsidP="003C058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Таблица 7 </w:t>
      </w:r>
    </w:p>
    <w:p w:rsidR="003C0582" w:rsidRPr="003C0582" w:rsidRDefault="003C0582" w:rsidP="003C0582">
      <w:pPr>
        <w:rPr>
          <w:sz w:val="24"/>
          <w:szCs w:val="24"/>
        </w:rPr>
      </w:pP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Примечание:</w:t>
      </w: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а) считается, что водоснабжение, горячая вода и (или) канализация в помещении отсутствуют, если персонал, работающий в нем, не имеет доступа ни к одному из мест общего пользования, оснащенных соответствующими удобствами и находящихся в здании, в котором расположено помещение;</w:t>
      </w: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б) при наличии элемента благоустройства соответствующий коэффициент принимается </w:t>
      </w:r>
      <w:proofErr w:type="gramStart"/>
      <w:r w:rsidRPr="003C0582">
        <w:rPr>
          <w:rFonts w:ascii="Times New Roman" w:eastAsia="Times New Roman" w:hAnsi="Times New Roman" w:cs="Times New Roman"/>
          <w:sz w:val="24"/>
          <w:szCs w:val="24"/>
          <w:lang w:eastAsia="ru-RU"/>
        </w:rPr>
        <w:t>равным</w:t>
      </w:r>
      <w:proofErr w:type="gramEnd"/>
      <w:r w:rsidRPr="003C0582">
        <w:rPr>
          <w:rFonts w:ascii="Times New Roman" w:eastAsia="Times New Roman" w:hAnsi="Times New Roman" w:cs="Times New Roman"/>
          <w:sz w:val="24"/>
          <w:szCs w:val="24"/>
          <w:lang w:eastAsia="ru-RU"/>
        </w:rPr>
        <w:t xml:space="preserve"> 1,0.</w:t>
      </w:r>
    </w:p>
    <w:p w:rsidR="003C0582" w:rsidRPr="003C0582" w:rsidRDefault="003C0582" w:rsidP="003C0582">
      <w:pPr>
        <w:widowControl w:val="0"/>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p>
    <w:p w:rsidR="003C0582" w:rsidRPr="003C0582" w:rsidRDefault="003C0582" w:rsidP="003C0582">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3C0582">
        <w:rPr>
          <w:rFonts w:ascii="Times New Roman" w:eastAsia="Times New Roman" w:hAnsi="Times New Roman" w:cs="Times New Roman"/>
          <w:b/>
          <w:sz w:val="24"/>
          <w:szCs w:val="24"/>
          <w:lang w:eastAsia="ru-RU"/>
        </w:rPr>
        <w:t>3. Метод определения арендной платы за предоставляемые на условиях почасового пользования объекта недвижимости</w:t>
      </w: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1. Метод определения арендной платы за предоставляемые на условиях почасового пользования объекты недвижимости применяется для расчета арендной платы по объектам недвижимости при условии их использования не более четырех часов в сутки одним арендатором.</w:t>
      </w: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2. Определение расчетной ставки арендной платы в рамках настоящей методики производится в расчете на один нормо-час. Один нормо-час соответствует одному часу аренды одного объекта недвижимости.</w:t>
      </w: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3. Для определения арендной платы используются следующие исходные данные:</w:t>
      </w: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1) адрес объекта недвижимости;</w:t>
      </w: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2) объемно-планировочные параметры (площадь, высота потолка, вместимость);</w:t>
      </w: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3) состояние объекта недвижимости (для спортивных залов - качество покрытия пола и разметки, наличие дополнительных улучшений);</w:t>
      </w: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4) наличие элементов благоустройства (отопления, канализации, водопровода, электроснабжения), а также обеспеченность объекта недвижимости душем, унифицированными стационарными посадочными местами, звуковой и световой аппаратурой, экраном и кинопроектором - для помещений соответствующего назначения;</w:t>
      </w: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5) период аренды (количество часов использования объекта недвижимости арендатором в течение месяца);</w:t>
      </w: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6) вид деятельности арендатора в арендуемом объекте недвижимости, социальная значимость.</w:t>
      </w: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4. Порядок определения арендной платы:</w:t>
      </w: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1) арендная плата за арендуемый объект недвижимости (</w:t>
      </w:r>
      <w:proofErr w:type="spellStart"/>
      <w:r w:rsidRPr="003C0582">
        <w:rPr>
          <w:rFonts w:ascii="Times New Roman" w:eastAsia="Times New Roman" w:hAnsi="Times New Roman" w:cs="Times New Roman"/>
          <w:sz w:val="24"/>
          <w:szCs w:val="24"/>
          <w:lang w:eastAsia="ru-RU"/>
        </w:rPr>
        <w:t>АПн</w:t>
      </w:r>
      <w:proofErr w:type="spellEnd"/>
      <w:r w:rsidRPr="003C0582">
        <w:rPr>
          <w:rFonts w:ascii="Times New Roman" w:eastAsia="Times New Roman" w:hAnsi="Times New Roman" w:cs="Times New Roman"/>
          <w:sz w:val="24"/>
          <w:szCs w:val="24"/>
          <w:lang w:eastAsia="ru-RU"/>
        </w:rPr>
        <w:t>) определяется по формуле:</w:t>
      </w:r>
    </w:p>
    <w:p w:rsidR="003C0582" w:rsidRPr="003C0582" w:rsidRDefault="003C0582" w:rsidP="003C05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spellStart"/>
      <w:r w:rsidRPr="003C0582">
        <w:rPr>
          <w:rFonts w:ascii="Times New Roman" w:eastAsia="Times New Roman" w:hAnsi="Times New Roman" w:cs="Times New Roman"/>
          <w:b/>
          <w:sz w:val="24"/>
          <w:szCs w:val="24"/>
          <w:lang w:eastAsia="ru-RU"/>
        </w:rPr>
        <w:t>АПн</w:t>
      </w:r>
      <w:proofErr w:type="spellEnd"/>
      <w:r w:rsidRPr="003C0582">
        <w:rPr>
          <w:rFonts w:ascii="Times New Roman" w:eastAsia="Times New Roman" w:hAnsi="Times New Roman" w:cs="Times New Roman"/>
          <w:b/>
          <w:sz w:val="24"/>
          <w:szCs w:val="24"/>
          <w:lang w:eastAsia="ru-RU"/>
        </w:rPr>
        <w:t xml:space="preserve"> = </w:t>
      </w:r>
      <w:proofErr w:type="spellStart"/>
      <w:r w:rsidRPr="003C0582">
        <w:rPr>
          <w:rFonts w:ascii="Times New Roman" w:eastAsia="Times New Roman" w:hAnsi="Times New Roman" w:cs="Times New Roman"/>
          <w:b/>
          <w:sz w:val="24"/>
          <w:szCs w:val="24"/>
          <w:lang w:eastAsia="ru-RU"/>
        </w:rPr>
        <w:t>Арасч</w:t>
      </w:r>
      <w:proofErr w:type="spellEnd"/>
      <w:r w:rsidRPr="003C0582">
        <w:rPr>
          <w:rFonts w:ascii="Times New Roman" w:eastAsia="Times New Roman" w:hAnsi="Times New Roman" w:cs="Times New Roman"/>
          <w:b/>
          <w:sz w:val="24"/>
          <w:szCs w:val="24"/>
          <w:lang w:eastAsia="ru-RU"/>
        </w:rPr>
        <w:t xml:space="preserve"> х</w:t>
      </w:r>
      <w:proofErr w:type="gramStart"/>
      <w:r w:rsidRPr="003C0582">
        <w:rPr>
          <w:rFonts w:ascii="Times New Roman" w:eastAsia="Times New Roman" w:hAnsi="Times New Roman" w:cs="Times New Roman"/>
          <w:b/>
          <w:sz w:val="24"/>
          <w:szCs w:val="24"/>
          <w:lang w:eastAsia="ru-RU"/>
        </w:rPr>
        <w:t xml:space="preserve"> В</w:t>
      </w:r>
      <w:proofErr w:type="gramEnd"/>
      <w:r w:rsidRPr="003C0582">
        <w:rPr>
          <w:rFonts w:ascii="Times New Roman" w:eastAsia="Times New Roman" w:hAnsi="Times New Roman" w:cs="Times New Roman"/>
          <w:b/>
          <w:sz w:val="24"/>
          <w:szCs w:val="24"/>
          <w:lang w:eastAsia="ru-RU"/>
        </w:rPr>
        <w:t xml:space="preserve"> (руб.),</w:t>
      </w:r>
    </w:p>
    <w:p w:rsidR="003C0582" w:rsidRPr="003C0582" w:rsidRDefault="003C0582" w:rsidP="003C0582">
      <w:pPr>
        <w:widowControl w:val="0"/>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где:</w:t>
      </w: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spellStart"/>
      <w:r w:rsidRPr="003C0582">
        <w:rPr>
          <w:rFonts w:ascii="Times New Roman" w:eastAsia="Times New Roman" w:hAnsi="Times New Roman" w:cs="Times New Roman"/>
          <w:sz w:val="24"/>
          <w:szCs w:val="24"/>
          <w:lang w:eastAsia="ru-RU"/>
        </w:rPr>
        <w:t>Арасч</w:t>
      </w:r>
      <w:proofErr w:type="spellEnd"/>
      <w:r w:rsidRPr="003C0582">
        <w:rPr>
          <w:rFonts w:ascii="Times New Roman" w:eastAsia="Times New Roman" w:hAnsi="Times New Roman" w:cs="Times New Roman"/>
          <w:sz w:val="24"/>
          <w:szCs w:val="24"/>
          <w:lang w:eastAsia="ru-RU"/>
        </w:rPr>
        <w:t xml:space="preserve"> - расчетная ставка аренды за один нормо-час (руб.);</w:t>
      </w: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3C0582">
        <w:rPr>
          <w:rFonts w:ascii="Times New Roman" w:eastAsia="Times New Roman" w:hAnsi="Times New Roman" w:cs="Times New Roman"/>
          <w:sz w:val="24"/>
          <w:szCs w:val="24"/>
          <w:lang w:eastAsia="ru-RU"/>
        </w:rPr>
        <w:t>В</w:t>
      </w:r>
      <w:proofErr w:type="gramEnd"/>
      <w:r w:rsidRPr="003C0582">
        <w:rPr>
          <w:rFonts w:ascii="Times New Roman" w:eastAsia="Times New Roman" w:hAnsi="Times New Roman" w:cs="Times New Roman"/>
          <w:sz w:val="24"/>
          <w:szCs w:val="24"/>
          <w:lang w:eastAsia="ru-RU"/>
        </w:rPr>
        <w:t xml:space="preserve"> - время использования объекта недвижимости в течение календарного года (час);</w:t>
      </w: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lastRenderedPageBreak/>
        <w:t>2) расчетная ставка аренды (</w:t>
      </w:r>
      <w:proofErr w:type="spellStart"/>
      <w:r w:rsidRPr="003C0582">
        <w:rPr>
          <w:rFonts w:ascii="Times New Roman" w:eastAsia="Times New Roman" w:hAnsi="Times New Roman" w:cs="Times New Roman"/>
          <w:sz w:val="24"/>
          <w:szCs w:val="24"/>
          <w:lang w:eastAsia="ru-RU"/>
        </w:rPr>
        <w:t>Арасч</w:t>
      </w:r>
      <w:proofErr w:type="spellEnd"/>
      <w:r w:rsidRPr="003C0582">
        <w:rPr>
          <w:rFonts w:ascii="Times New Roman" w:eastAsia="Times New Roman" w:hAnsi="Times New Roman" w:cs="Times New Roman"/>
          <w:sz w:val="24"/>
          <w:szCs w:val="24"/>
          <w:lang w:eastAsia="ru-RU"/>
        </w:rPr>
        <w:t>) за один нормо-час рассчитывается по формуле:</w:t>
      </w:r>
    </w:p>
    <w:p w:rsidR="003C0582" w:rsidRPr="003C0582" w:rsidRDefault="003C0582" w:rsidP="003C05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3C0582">
        <w:rPr>
          <w:rFonts w:ascii="Times New Roman" w:eastAsia="Times New Roman" w:hAnsi="Times New Roman" w:cs="Times New Roman"/>
          <w:b/>
          <w:sz w:val="24"/>
          <w:szCs w:val="24"/>
          <w:lang w:eastAsia="ru-RU"/>
        </w:rPr>
        <w:t>Арасч</w:t>
      </w:r>
      <w:proofErr w:type="spellEnd"/>
      <w:r w:rsidRPr="003C0582">
        <w:rPr>
          <w:rFonts w:ascii="Times New Roman" w:eastAsia="Times New Roman" w:hAnsi="Times New Roman" w:cs="Times New Roman"/>
          <w:b/>
          <w:sz w:val="24"/>
          <w:szCs w:val="24"/>
          <w:lang w:eastAsia="ru-RU"/>
        </w:rPr>
        <w:t xml:space="preserve"> = </w:t>
      </w:r>
      <w:proofErr w:type="spellStart"/>
      <w:r w:rsidRPr="003C0582">
        <w:rPr>
          <w:rFonts w:ascii="Times New Roman" w:eastAsia="Times New Roman" w:hAnsi="Times New Roman" w:cs="Times New Roman"/>
          <w:b/>
          <w:sz w:val="24"/>
          <w:szCs w:val="24"/>
          <w:lang w:eastAsia="ru-RU"/>
        </w:rPr>
        <w:t>Арын</w:t>
      </w:r>
      <w:proofErr w:type="spellEnd"/>
      <w:r w:rsidRPr="003C0582">
        <w:rPr>
          <w:rFonts w:ascii="Times New Roman" w:eastAsia="Times New Roman" w:hAnsi="Times New Roman" w:cs="Times New Roman"/>
          <w:b/>
          <w:sz w:val="24"/>
          <w:szCs w:val="24"/>
          <w:lang w:eastAsia="ru-RU"/>
        </w:rPr>
        <w:t xml:space="preserve"> х </w:t>
      </w:r>
      <w:proofErr w:type="spellStart"/>
      <w:r w:rsidRPr="003C0582">
        <w:rPr>
          <w:rFonts w:ascii="Times New Roman" w:eastAsia="Times New Roman" w:hAnsi="Times New Roman" w:cs="Times New Roman"/>
          <w:b/>
          <w:sz w:val="24"/>
          <w:szCs w:val="24"/>
          <w:lang w:eastAsia="ru-RU"/>
        </w:rPr>
        <w:t>Ксз</w:t>
      </w:r>
      <w:proofErr w:type="spellEnd"/>
      <w:r w:rsidRPr="003C0582">
        <w:rPr>
          <w:rFonts w:ascii="Times New Roman" w:eastAsia="Times New Roman" w:hAnsi="Times New Roman" w:cs="Times New Roman"/>
          <w:b/>
          <w:sz w:val="24"/>
          <w:szCs w:val="24"/>
          <w:lang w:eastAsia="ru-RU"/>
        </w:rPr>
        <w:t xml:space="preserve"> (руб.)</w:t>
      </w:r>
      <w:r w:rsidRPr="003C0582">
        <w:rPr>
          <w:rFonts w:ascii="Times New Roman" w:eastAsia="Times New Roman" w:hAnsi="Times New Roman" w:cs="Times New Roman"/>
          <w:sz w:val="24"/>
          <w:szCs w:val="24"/>
          <w:lang w:eastAsia="ru-RU"/>
        </w:rPr>
        <w:t>,</w:t>
      </w:r>
    </w:p>
    <w:p w:rsidR="003C0582" w:rsidRPr="003C0582" w:rsidRDefault="003C0582" w:rsidP="003C0582">
      <w:pPr>
        <w:widowControl w:val="0"/>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где:</w:t>
      </w:r>
    </w:p>
    <w:p w:rsidR="003C0582" w:rsidRPr="003C0582" w:rsidRDefault="003C0582" w:rsidP="003C0582">
      <w:pPr>
        <w:widowControl w:val="0"/>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proofErr w:type="spellStart"/>
      <w:r w:rsidRPr="003C0582">
        <w:rPr>
          <w:rFonts w:ascii="Times New Roman" w:eastAsia="Times New Roman" w:hAnsi="Times New Roman" w:cs="Times New Roman"/>
          <w:sz w:val="24"/>
          <w:szCs w:val="24"/>
          <w:lang w:eastAsia="ru-RU"/>
        </w:rPr>
        <w:t>Арын</w:t>
      </w:r>
      <w:proofErr w:type="spellEnd"/>
      <w:r w:rsidRPr="003C0582">
        <w:rPr>
          <w:rFonts w:ascii="Times New Roman" w:eastAsia="Times New Roman" w:hAnsi="Times New Roman" w:cs="Times New Roman"/>
          <w:sz w:val="24"/>
          <w:szCs w:val="24"/>
          <w:lang w:eastAsia="ru-RU"/>
        </w:rPr>
        <w:t xml:space="preserve"> - рыночная ставка аренды за один нормо-час, определяемая для каждого из пяти типов объектов недвижимости (спортивные залы, аудиторные помещения, актовые залы, зрительные залы, помещения в учреждениях здравоохранения) с учетом коэффициента, характеризующего конкретные параметры арендуемого объекта и период его использования;</w:t>
      </w:r>
    </w:p>
    <w:p w:rsidR="003C0582" w:rsidRPr="003C0582" w:rsidRDefault="003C0582" w:rsidP="003C0582">
      <w:pPr>
        <w:widowControl w:val="0"/>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proofErr w:type="spellStart"/>
      <w:r w:rsidRPr="003C0582">
        <w:rPr>
          <w:rFonts w:ascii="Times New Roman" w:eastAsia="Times New Roman" w:hAnsi="Times New Roman" w:cs="Times New Roman"/>
          <w:sz w:val="24"/>
          <w:szCs w:val="24"/>
          <w:lang w:eastAsia="ru-RU"/>
        </w:rPr>
        <w:t>Ксз</w:t>
      </w:r>
      <w:proofErr w:type="spellEnd"/>
      <w:r w:rsidRPr="003C0582">
        <w:rPr>
          <w:rFonts w:ascii="Times New Roman" w:eastAsia="Times New Roman" w:hAnsi="Times New Roman" w:cs="Times New Roman"/>
          <w:sz w:val="24"/>
          <w:szCs w:val="24"/>
          <w:lang w:eastAsia="ru-RU"/>
        </w:rPr>
        <w:t xml:space="preserve"> - коэффициент вида социально-экономической значимости арендатора;</w:t>
      </w:r>
    </w:p>
    <w:p w:rsidR="003C0582" w:rsidRPr="003C0582" w:rsidRDefault="003C0582" w:rsidP="003C0582">
      <w:pPr>
        <w:widowControl w:val="0"/>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3) рыночная ставка аренды за один нормо-час (</w:t>
      </w:r>
      <w:proofErr w:type="spellStart"/>
      <w:r w:rsidRPr="003C0582">
        <w:rPr>
          <w:rFonts w:ascii="Times New Roman" w:eastAsia="Times New Roman" w:hAnsi="Times New Roman" w:cs="Times New Roman"/>
          <w:sz w:val="24"/>
          <w:szCs w:val="24"/>
          <w:lang w:eastAsia="ru-RU"/>
        </w:rPr>
        <w:t>Арын</w:t>
      </w:r>
      <w:proofErr w:type="spellEnd"/>
      <w:r w:rsidRPr="003C0582">
        <w:rPr>
          <w:rFonts w:ascii="Times New Roman" w:eastAsia="Times New Roman" w:hAnsi="Times New Roman" w:cs="Times New Roman"/>
          <w:sz w:val="24"/>
          <w:szCs w:val="24"/>
          <w:lang w:eastAsia="ru-RU"/>
        </w:rPr>
        <w:t>), определяемая для каждого из пяти типов объектов недвижимости (спортивные залы, аудиторные помещения, актовые залы, зрительные залы, помещения в учреждениях здравоохранения), рассчитывается по формуле:</w:t>
      </w:r>
    </w:p>
    <w:p w:rsidR="003C0582" w:rsidRPr="003C0582" w:rsidRDefault="003C0582" w:rsidP="003C05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spellStart"/>
      <w:r w:rsidRPr="003C0582">
        <w:rPr>
          <w:rFonts w:ascii="Times New Roman" w:eastAsia="Times New Roman" w:hAnsi="Times New Roman" w:cs="Times New Roman"/>
          <w:b/>
          <w:sz w:val="24"/>
          <w:szCs w:val="24"/>
          <w:lang w:eastAsia="ru-RU"/>
        </w:rPr>
        <w:t>Арын</w:t>
      </w:r>
      <w:proofErr w:type="spellEnd"/>
      <w:r w:rsidRPr="003C0582">
        <w:rPr>
          <w:rFonts w:ascii="Times New Roman" w:eastAsia="Times New Roman" w:hAnsi="Times New Roman" w:cs="Times New Roman"/>
          <w:b/>
          <w:sz w:val="24"/>
          <w:szCs w:val="24"/>
          <w:lang w:eastAsia="ru-RU"/>
        </w:rPr>
        <w:t xml:space="preserve"> = </w:t>
      </w:r>
      <w:proofErr w:type="spellStart"/>
      <w:r w:rsidRPr="003C0582">
        <w:rPr>
          <w:rFonts w:ascii="Times New Roman" w:eastAsia="Times New Roman" w:hAnsi="Times New Roman" w:cs="Times New Roman"/>
          <w:b/>
          <w:sz w:val="24"/>
          <w:szCs w:val="24"/>
          <w:lang w:eastAsia="ru-RU"/>
        </w:rPr>
        <w:t>Абрын</w:t>
      </w:r>
      <w:proofErr w:type="spellEnd"/>
      <w:r w:rsidRPr="003C0582">
        <w:rPr>
          <w:rFonts w:ascii="Times New Roman" w:eastAsia="Times New Roman" w:hAnsi="Times New Roman" w:cs="Times New Roman"/>
          <w:b/>
          <w:sz w:val="24"/>
          <w:szCs w:val="24"/>
          <w:lang w:eastAsia="ru-RU"/>
        </w:rPr>
        <w:t xml:space="preserve"> х Ка (руб.),</w:t>
      </w:r>
    </w:p>
    <w:p w:rsidR="003C0582" w:rsidRPr="003C0582" w:rsidRDefault="003C0582" w:rsidP="003C0582">
      <w:pPr>
        <w:widowControl w:val="0"/>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где:</w:t>
      </w:r>
    </w:p>
    <w:p w:rsidR="003C0582" w:rsidRPr="003C0582" w:rsidRDefault="003C0582" w:rsidP="003C0582">
      <w:pPr>
        <w:widowControl w:val="0"/>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proofErr w:type="spellStart"/>
      <w:r w:rsidRPr="003C0582">
        <w:rPr>
          <w:rFonts w:ascii="Times New Roman" w:eastAsia="Times New Roman" w:hAnsi="Times New Roman" w:cs="Times New Roman"/>
          <w:sz w:val="24"/>
          <w:szCs w:val="24"/>
          <w:lang w:eastAsia="ru-RU"/>
        </w:rPr>
        <w:t>Абрын</w:t>
      </w:r>
      <w:proofErr w:type="spellEnd"/>
      <w:r w:rsidRPr="003C0582">
        <w:rPr>
          <w:rFonts w:ascii="Times New Roman" w:eastAsia="Times New Roman" w:hAnsi="Times New Roman" w:cs="Times New Roman"/>
          <w:sz w:val="24"/>
          <w:szCs w:val="24"/>
          <w:lang w:eastAsia="ru-RU"/>
        </w:rPr>
        <w:t xml:space="preserve"> - базовая рыночная ставка аренды в расчете на один нормо-час для каждого типа объекта недвижимости (руб.);</w:t>
      </w:r>
    </w:p>
    <w:p w:rsidR="003C0582" w:rsidRPr="003C0582" w:rsidRDefault="003C0582" w:rsidP="003C0582">
      <w:pPr>
        <w:widowControl w:val="0"/>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Ка - коэффициент, характеризующий конкретные параметры арендуемого объекта и период его использования;</w:t>
      </w:r>
    </w:p>
    <w:p w:rsidR="003C0582" w:rsidRPr="003C0582" w:rsidRDefault="003C0582" w:rsidP="003C0582">
      <w:pPr>
        <w:widowControl w:val="0"/>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4) коэффициент, характеризующий конкретные параметры арендуемого объекта и период его использования (Ка), рассчитывается по формуле:</w:t>
      </w:r>
    </w:p>
    <w:p w:rsidR="003C0582" w:rsidRPr="003C0582" w:rsidRDefault="003C0582" w:rsidP="003C05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C0582">
        <w:rPr>
          <w:rFonts w:ascii="Times New Roman" w:eastAsia="Times New Roman" w:hAnsi="Times New Roman" w:cs="Times New Roman"/>
          <w:b/>
          <w:sz w:val="24"/>
          <w:szCs w:val="24"/>
          <w:lang w:eastAsia="ru-RU"/>
        </w:rPr>
        <w:t>Ка = Коп х Кс х Кб х Кпа (руб.),</w:t>
      </w:r>
    </w:p>
    <w:p w:rsidR="003C0582" w:rsidRPr="003C0582" w:rsidRDefault="003C0582" w:rsidP="003C0582">
      <w:pPr>
        <w:widowControl w:val="0"/>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где:</w:t>
      </w: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Коп - объемно-планировочный коэффициент;</w:t>
      </w: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Кс - коэффициент состояния;</w:t>
      </w: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Кб - коэффициент благоустройства;</w:t>
      </w: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Кпа - коэффициент периода аренды.</w:t>
      </w: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5. Определение исходных данных для расчета арендной платы:</w:t>
      </w: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3C0582">
        <w:rPr>
          <w:rFonts w:ascii="Times New Roman" w:eastAsia="Times New Roman" w:hAnsi="Times New Roman" w:cs="Times New Roman"/>
          <w:sz w:val="24"/>
          <w:szCs w:val="24"/>
          <w:lang w:eastAsia="ru-RU"/>
        </w:rPr>
        <w:t>1) значение базовой рыночной ставки аренды в расчете на один нормо-час (</w:t>
      </w:r>
      <w:proofErr w:type="spellStart"/>
      <w:r w:rsidRPr="003C0582">
        <w:rPr>
          <w:rFonts w:ascii="Times New Roman" w:eastAsia="Times New Roman" w:hAnsi="Times New Roman" w:cs="Times New Roman"/>
          <w:sz w:val="24"/>
          <w:szCs w:val="24"/>
          <w:lang w:eastAsia="ru-RU"/>
        </w:rPr>
        <w:t>Абрын</w:t>
      </w:r>
      <w:proofErr w:type="spellEnd"/>
      <w:r w:rsidRPr="003C0582">
        <w:rPr>
          <w:rFonts w:ascii="Times New Roman" w:eastAsia="Times New Roman" w:hAnsi="Times New Roman" w:cs="Times New Roman"/>
          <w:sz w:val="24"/>
          <w:szCs w:val="24"/>
          <w:lang w:eastAsia="ru-RU"/>
        </w:rPr>
        <w:t>) за пользование арендуемым объектом для каждого типа объектов недвижимости (спортивные залы, аудиторные помещения, актовые залы, зрительные залы, помещения в учреждениях здравоохранения), а также значения объемно-планировочного коэффициента, коэффициентов состояния, благоустройства и период аренды определены на основании результатов исследования рынка недвижимости Рязанской области с использованием методов математического анализа;</w:t>
      </w:r>
      <w:proofErr w:type="gramEnd"/>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2) базовая рыночная ставка аренды в расчете на один нормо-час (</w:t>
      </w:r>
      <w:proofErr w:type="spellStart"/>
      <w:r w:rsidRPr="003C0582">
        <w:rPr>
          <w:rFonts w:ascii="Times New Roman" w:eastAsia="Times New Roman" w:hAnsi="Times New Roman" w:cs="Times New Roman"/>
          <w:sz w:val="24"/>
          <w:szCs w:val="24"/>
          <w:lang w:eastAsia="ru-RU"/>
        </w:rPr>
        <w:t>Абрын</w:t>
      </w:r>
      <w:proofErr w:type="spellEnd"/>
      <w:r w:rsidRPr="003C0582">
        <w:rPr>
          <w:rFonts w:ascii="Times New Roman" w:eastAsia="Times New Roman" w:hAnsi="Times New Roman" w:cs="Times New Roman"/>
          <w:sz w:val="24"/>
          <w:szCs w:val="24"/>
          <w:lang w:eastAsia="ru-RU"/>
        </w:rPr>
        <w:t>) за пользование арендуемым объектом для каждого из типов объектов недвижимости (спортивные залы, аудиторные помещения, актовые залы, зрительные залы, помещения в учреждениях здравоохранения) определяется по таблице 8:</w:t>
      </w:r>
    </w:p>
    <w:p w:rsidR="003C0582" w:rsidRPr="003C0582" w:rsidRDefault="003C0582" w:rsidP="003C058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Таблица 8</w:t>
      </w:r>
    </w:p>
    <w:p w:rsidR="003C0582" w:rsidRPr="003C0582" w:rsidRDefault="003C0582" w:rsidP="003C058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5400"/>
        <w:gridCol w:w="4590"/>
      </w:tblGrid>
      <w:tr w:rsidR="003C0582" w:rsidRPr="003C0582" w:rsidTr="003C0582">
        <w:trPr>
          <w:cantSplit/>
          <w:trHeight w:val="360"/>
        </w:trPr>
        <w:tc>
          <w:tcPr>
            <w:tcW w:w="540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Типы объектов недвижимости       </w:t>
            </w:r>
          </w:p>
        </w:tc>
        <w:tc>
          <w:tcPr>
            <w:tcW w:w="459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Базовая рыночная ставка  аренды в</w:t>
            </w:r>
            <w:r w:rsidRPr="003C0582">
              <w:rPr>
                <w:rFonts w:ascii="Times New Roman" w:eastAsia="Times New Roman" w:hAnsi="Times New Roman" w:cs="Times New Roman"/>
                <w:sz w:val="24"/>
                <w:szCs w:val="24"/>
                <w:lang w:eastAsia="ru-RU"/>
              </w:rPr>
              <w:br/>
              <w:t xml:space="preserve">расчете на один нормо-час (руб.) </w:t>
            </w:r>
          </w:p>
        </w:tc>
      </w:tr>
      <w:tr w:rsidR="003C0582" w:rsidRPr="003C0582" w:rsidTr="003C0582">
        <w:trPr>
          <w:cantSplit/>
          <w:trHeight w:val="240"/>
        </w:trPr>
        <w:tc>
          <w:tcPr>
            <w:tcW w:w="540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Спортивные залы                        </w:t>
            </w:r>
          </w:p>
        </w:tc>
        <w:tc>
          <w:tcPr>
            <w:tcW w:w="459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75,0               </w:t>
            </w:r>
          </w:p>
        </w:tc>
      </w:tr>
      <w:tr w:rsidR="003C0582" w:rsidRPr="003C0582" w:rsidTr="003C0582">
        <w:trPr>
          <w:cantSplit/>
          <w:trHeight w:val="240"/>
        </w:trPr>
        <w:tc>
          <w:tcPr>
            <w:tcW w:w="540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Аудиторные помещения                   </w:t>
            </w:r>
          </w:p>
        </w:tc>
        <w:tc>
          <w:tcPr>
            <w:tcW w:w="459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13,0               </w:t>
            </w:r>
          </w:p>
        </w:tc>
      </w:tr>
      <w:tr w:rsidR="003C0582" w:rsidRPr="003C0582" w:rsidTr="003C0582">
        <w:trPr>
          <w:cantSplit/>
          <w:trHeight w:val="240"/>
        </w:trPr>
        <w:tc>
          <w:tcPr>
            <w:tcW w:w="540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Актовые залы                           </w:t>
            </w:r>
          </w:p>
        </w:tc>
        <w:tc>
          <w:tcPr>
            <w:tcW w:w="459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75,0               </w:t>
            </w:r>
          </w:p>
        </w:tc>
      </w:tr>
      <w:tr w:rsidR="003C0582" w:rsidRPr="003C0582" w:rsidTr="003C0582">
        <w:trPr>
          <w:cantSplit/>
          <w:trHeight w:val="240"/>
        </w:trPr>
        <w:tc>
          <w:tcPr>
            <w:tcW w:w="540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Зрительные залы                        </w:t>
            </w:r>
          </w:p>
        </w:tc>
        <w:tc>
          <w:tcPr>
            <w:tcW w:w="459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63,0               </w:t>
            </w:r>
          </w:p>
        </w:tc>
      </w:tr>
      <w:tr w:rsidR="003C0582" w:rsidRPr="003C0582" w:rsidTr="003C0582">
        <w:trPr>
          <w:cantSplit/>
          <w:trHeight w:val="240"/>
        </w:trPr>
        <w:tc>
          <w:tcPr>
            <w:tcW w:w="540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Помещения в учреждениях культуры</w:t>
            </w:r>
          </w:p>
        </w:tc>
        <w:tc>
          <w:tcPr>
            <w:tcW w:w="459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13,0               </w:t>
            </w:r>
          </w:p>
        </w:tc>
      </w:tr>
    </w:tbl>
    <w:p w:rsidR="003C0582" w:rsidRPr="003C0582" w:rsidRDefault="003C0582" w:rsidP="003C05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3) объемно-планировочный коэффициент (Коп) в зависимости от типов объектов недвижимости (спортивные залы, аудиторные помещения, актовые залы, зрительные залы, помещения в учреждениях здравоохранения) определяется по таблице 9:</w:t>
      </w: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C0582" w:rsidRDefault="003C0582" w:rsidP="003C058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C0582" w:rsidRPr="003C0582" w:rsidRDefault="003C0582" w:rsidP="003C058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lastRenderedPageBreak/>
        <w:t>Таблица 9</w:t>
      </w:r>
    </w:p>
    <w:p w:rsidR="003C0582" w:rsidRPr="003C0582" w:rsidRDefault="003C0582" w:rsidP="003C058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1215"/>
        <w:gridCol w:w="6615"/>
        <w:gridCol w:w="1620"/>
      </w:tblGrid>
      <w:tr w:rsidR="003C0582" w:rsidRPr="003C0582" w:rsidTr="003C0582">
        <w:trPr>
          <w:cantSplit/>
          <w:trHeight w:val="360"/>
        </w:trPr>
        <w:tc>
          <w:tcPr>
            <w:tcW w:w="121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Масштаб,</w:t>
            </w:r>
            <w:r w:rsidRPr="003C0582">
              <w:rPr>
                <w:rFonts w:ascii="Times New Roman" w:eastAsia="Times New Roman" w:hAnsi="Times New Roman" w:cs="Times New Roman"/>
                <w:sz w:val="24"/>
                <w:szCs w:val="24"/>
                <w:lang w:eastAsia="ru-RU"/>
              </w:rPr>
              <w:br/>
              <w:t xml:space="preserve">площадь </w:t>
            </w:r>
          </w:p>
        </w:tc>
        <w:tc>
          <w:tcPr>
            <w:tcW w:w="661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Объемно-планировочные параметры (масштаб,    </w:t>
            </w:r>
            <w:r w:rsidRPr="003C0582">
              <w:rPr>
                <w:rFonts w:ascii="Times New Roman" w:eastAsia="Times New Roman" w:hAnsi="Times New Roman" w:cs="Times New Roman"/>
                <w:sz w:val="24"/>
                <w:szCs w:val="24"/>
                <w:lang w:eastAsia="ru-RU"/>
              </w:rPr>
              <w:br/>
              <w:t xml:space="preserve">площадь, вместимость)              </w:t>
            </w:r>
          </w:p>
        </w:tc>
        <w:tc>
          <w:tcPr>
            <w:tcW w:w="162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Коэффициент</w:t>
            </w:r>
            <w:r w:rsidRPr="003C0582">
              <w:rPr>
                <w:rFonts w:ascii="Times New Roman" w:eastAsia="Times New Roman" w:hAnsi="Times New Roman" w:cs="Times New Roman"/>
                <w:sz w:val="24"/>
                <w:szCs w:val="24"/>
                <w:lang w:eastAsia="ru-RU"/>
              </w:rPr>
              <w:br/>
              <w:t xml:space="preserve">Коп    </w:t>
            </w:r>
          </w:p>
        </w:tc>
      </w:tr>
      <w:tr w:rsidR="003C0582" w:rsidRPr="003C0582" w:rsidTr="003C0582">
        <w:trPr>
          <w:cantSplit/>
          <w:trHeight w:val="240"/>
        </w:trPr>
        <w:tc>
          <w:tcPr>
            <w:tcW w:w="9450" w:type="dxa"/>
            <w:gridSpan w:val="3"/>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Спортивный зал                            </w:t>
            </w:r>
          </w:p>
        </w:tc>
      </w:tr>
      <w:tr w:rsidR="003C0582" w:rsidRPr="003C0582" w:rsidTr="003C0582">
        <w:trPr>
          <w:cantSplit/>
          <w:trHeight w:val="240"/>
        </w:trPr>
        <w:tc>
          <w:tcPr>
            <w:tcW w:w="121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Малый  </w:t>
            </w:r>
          </w:p>
        </w:tc>
        <w:tc>
          <w:tcPr>
            <w:tcW w:w="661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Зал менее 23 м в длину и (или) потолки менее 4 м</w:t>
            </w:r>
          </w:p>
        </w:tc>
        <w:tc>
          <w:tcPr>
            <w:tcW w:w="162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0,8    </w:t>
            </w:r>
          </w:p>
        </w:tc>
      </w:tr>
      <w:tr w:rsidR="003C0582" w:rsidRPr="003C0582" w:rsidTr="003C0582">
        <w:trPr>
          <w:cantSplit/>
          <w:trHeight w:val="240"/>
        </w:trPr>
        <w:tc>
          <w:tcPr>
            <w:tcW w:w="121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Стандарт</w:t>
            </w:r>
          </w:p>
        </w:tc>
        <w:tc>
          <w:tcPr>
            <w:tcW w:w="661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Зал от 23 до 30 м в длину и потолки от 4 до 5 м </w:t>
            </w:r>
          </w:p>
        </w:tc>
        <w:tc>
          <w:tcPr>
            <w:tcW w:w="162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1,0    </w:t>
            </w:r>
          </w:p>
        </w:tc>
      </w:tr>
      <w:tr w:rsidR="003C0582" w:rsidRPr="003C0582" w:rsidTr="003C0582">
        <w:trPr>
          <w:cantSplit/>
          <w:trHeight w:val="240"/>
        </w:trPr>
        <w:tc>
          <w:tcPr>
            <w:tcW w:w="121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Большой </w:t>
            </w:r>
          </w:p>
        </w:tc>
        <w:tc>
          <w:tcPr>
            <w:tcW w:w="661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Зал более 32 м в длину и потолки более 5 м      </w:t>
            </w:r>
          </w:p>
        </w:tc>
        <w:tc>
          <w:tcPr>
            <w:tcW w:w="162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1,1    </w:t>
            </w:r>
          </w:p>
        </w:tc>
      </w:tr>
      <w:tr w:rsidR="003C0582" w:rsidRPr="003C0582" w:rsidTr="003C0582">
        <w:trPr>
          <w:cantSplit/>
          <w:trHeight w:val="240"/>
        </w:trPr>
        <w:tc>
          <w:tcPr>
            <w:tcW w:w="9450" w:type="dxa"/>
            <w:gridSpan w:val="3"/>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Аудиторные помещения                         </w:t>
            </w:r>
          </w:p>
        </w:tc>
      </w:tr>
      <w:tr w:rsidR="003C0582" w:rsidRPr="003C0582" w:rsidTr="003C0582">
        <w:trPr>
          <w:cantSplit/>
          <w:trHeight w:val="240"/>
        </w:trPr>
        <w:tc>
          <w:tcPr>
            <w:tcW w:w="121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Малое  </w:t>
            </w:r>
          </w:p>
        </w:tc>
        <w:tc>
          <w:tcPr>
            <w:tcW w:w="661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до 25 кв. м                                     </w:t>
            </w:r>
          </w:p>
        </w:tc>
        <w:tc>
          <w:tcPr>
            <w:tcW w:w="162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0,9    </w:t>
            </w:r>
          </w:p>
        </w:tc>
      </w:tr>
      <w:tr w:rsidR="003C0582" w:rsidRPr="003C0582" w:rsidTr="003C0582">
        <w:trPr>
          <w:cantSplit/>
          <w:trHeight w:val="240"/>
        </w:trPr>
        <w:tc>
          <w:tcPr>
            <w:tcW w:w="121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Стандарт</w:t>
            </w:r>
          </w:p>
        </w:tc>
        <w:tc>
          <w:tcPr>
            <w:tcW w:w="661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более 25 кв. м                                  </w:t>
            </w:r>
          </w:p>
        </w:tc>
        <w:tc>
          <w:tcPr>
            <w:tcW w:w="162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1,0    </w:t>
            </w:r>
          </w:p>
        </w:tc>
      </w:tr>
      <w:tr w:rsidR="003C0582" w:rsidRPr="003C0582" w:rsidTr="003C0582">
        <w:trPr>
          <w:cantSplit/>
          <w:trHeight w:val="240"/>
        </w:trPr>
        <w:tc>
          <w:tcPr>
            <w:tcW w:w="9450" w:type="dxa"/>
            <w:gridSpan w:val="3"/>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Актовые и зрительные залы                      </w:t>
            </w:r>
          </w:p>
        </w:tc>
      </w:tr>
      <w:tr w:rsidR="003C0582" w:rsidRPr="003C0582" w:rsidTr="003C0582">
        <w:trPr>
          <w:cantSplit/>
          <w:trHeight w:val="240"/>
        </w:trPr>
        <w:tc>
          <w:tcPr>
            <w:tcW w:w="121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Малый  </w:t>
            </w:r>
          </w:p>
        </w:tc>
        <w:tc>
          <w:tcPr>
            <w:tcW w:w="661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до 100 человек                                  </w:t>
            </w:r>
          </w:p>
        </w:tc>
        <w:tc>
          <w:tcPr>
            <w:tcW w:w="162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0,9    </w:t>
            </w:r>
          </w:p>
        </w:tc>
      </w:tr>
      <w:tr w:rsidR="003C0582" w:rsidRPr="003C0582" w:rsidTr="003C0582">
        <w:trPr>
          <w:cantSplit/>
          <w:trHeight w:val="240"/>
        </w:trPr>
        <w:tc>
          <w:tcPr>
            <w:tcW w:w="121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Стандарт</w:t>
            </w:r>
          </w:p>
        </w:tc>
        <w:tc>
          <w:tcPr>
            <w:tcW w:w="661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от 100 до 150 человек                           </w:t>
            </w:r>
          </w:p>
        </w:tc>
        <w:tc>
          <w:tcPr>
            <w:tcW w:w="162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1,0    </w:t>
            </w:r>
          </w:p>
        </w:tc>
      </w:tr>
      <w:tr w:rsidR="003C0582" w:rsidRPr="003C0582" w:rsidTr="003C0582">
        <w:trPr>
          <w:cantSplit/>
          <w:trHeight w:val="240"/>
        </w:trPr>
        <w:tc>
          <w:tcPr>
            <w:tcW w:w="121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Большой </w:t>
            </w:r>
          </w:p>
        </w:tc>
        <w:tc>
          <w:tcPr>
            <w:tcW w:w="661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более 150 человек                               </w:t>
            </w:r>
          </w:p>
        </w:tc>
        <w:tc>
          <w:tcPr>
            <w:tcW w:w="162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1,2    </w:t>
            </w:r>
          </w:p>
        </w:tc>
      </w:tr>
      <w:tr w:rsidR="003C0582" w:rsidRPr="003C0582" w:rsidTr="003C0582">
        <w:trPr>
          <w:cantSplit/>
          <w:trHeight w:val="240"/>
        </w:trPr>
        <w:tc>
          <w:tcPr>
            <w:tcW w:w="9450" w:type="dxa"/>
            <w:gridSpan w:val="3"/>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Помещения в учреждениях культуры               </w:t>
            </w:r>
          </w:p>
        </w:tc>
      </w:tr>
      <w:tr w:rsidR="003C0582" w:rsidRPr="003C0582" w:rsidTr="003C0582">
        <w:trPr>
          <w:cantSplit/>
          <w:trHeight w:val="240"/>
        </w:trPr>
        <w:tc>
          <w:tcPr>
            <w:tcW w:w="121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Малое  </w:t>
            </w:r>
          </w:p>
        </w:tc>
        <w:tc>
          <w:tcPr>
            <w:tcW w:w="661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до 10,0 кв. м                                   </w:t>
            </w:r>
          </w:p>
        </w:tc>
        <w:tc>
          <w:tcPr>
            <w:tcW w:w="162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0,9    </w:t>
            </w:r>
          </w:p>
        </w:tc>
      </w:tr>
      <w:tr w:rsidR="003C0582" w:rsidRPr="003C0582" w:rsidTr="003C0582">
        <w:trPr>
          <w:cantSplit/>
          <w:trHeight w:val="240"/>
        </w:trPr>
        <w:tc>
          <w:tcPr>
            <w:tcW w:w="121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Стандарт</w:t>
            </w:r>
          </w:p>
        </w:tc>
        <w:tc>
          <w:tcPr>
            <w:tcW w:w="661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10 - 20 кв. м                                   </w:t>
            </w:r>
          </w:p>
        </w:tc>
        <w:tc>
          <w:tcPr>
            <w:tcW w:w="162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1,0    </w:t>
            </w:r>
          </w:p>
        </w:tc>
      </w:tr>
      <w:tr w:rsidR="003C0582" w:rsidRPr="003C0582" w:rsidTr="003C0582">
        <w:trPr>
          <w:cantSplit/>
          <w:trHeight w:val="240"/>
        </w:trPr>
        <w:tc>
          <w:tcPr>
            <w:tcW w:w="121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Большое </w:t>
            </w:r>
          </w:p>
        </w:tc>
        <w:tc>
          <w:tcPr>
            <w:tcW w:w="661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более 20,0 кв. м                                </w:t>
            </w:r>
          </w:p>
        </w:tc>
        <w:tc>
          <w:tcPr>
            <w:tcW w:w="162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1,3    </w:t>
            </w:r>
          </w:p>
        </w:tc>
      </w:tr>
    </w:tbl>
    <w:p w:rsidR="003C0582" w:rsidRPr="003C0582" w:rsidRDefault="003C0582" w:rsidP="003C0582">
      <w:pPr>
        <w:widowControl w:val="0"/>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p>
    <w:p w:rsid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4) коэффициент состояния (Кс) определяется по таблице 10:</w:t>
      </w:r>
    </w:p>
    <w:p w:rsidR="003C0582" w:rsidRPr="003C0582" w:rsidRDefault="003C0582" w:rsidP="003C0582">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Таблица 10</w:t>
      </w:r>
    </w:p>
    <w:tbl>
      <w:tblPr>
        <w:tblpPr w:leftFromText="180" w:rightFromText="180" w:vertAnchor="text" w:horzAnchor="page" w:tblpX="1415" w:tblpY="372"/>
        <w:tblW w:w="9709" w:type="dxa"/>
        <w:tblLayout w:type="fixed"/>
        <w:tblCellMar>
          <w:left w:w="70" w:type="dxa"/>
          <w:right w:w="70" w:type="dxa"/>
        </w:tblCellMar>
        <w:tblLook w:val="0000" w:firstRow="0" w:lastRow="0" w:firstColumn="0" w:lastColumn="0" w:noHBand="0" w:noVBand="0"/>
      </w:tblPr>
      <w:tblGrid>
        <w:gridCol w:w="2480"/>
        <w:gridCol w:w="5689"/>
        <w:gridCol w:w="1540"/>
      </w:tblGrid>
      <w:tr w:rsidR="003C0582" w:rsidRPr="003C0582" w:rsidTr="003C0582">
        <w:trPr>
          <w:cantSplit/>
          <w:trHeight w:val="361"/>
        </w:trPr>
        <w:tc>
          <w:tcPr>
            <w:tcW w:w="248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Состояние     </w:t>
            </w:r>
          </w:p>
        </w:tc>
        <w:tc>
          <w:tcPr>
            <w:tcW w:w="5689"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Параметры                   </w:t>
            </w:r>
          </w:p>
        </w:tc>
        <w:tc>
          <w:tcPr>
            <w:tcW w:w="154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Коэффициент</w:t>
            </w:r>
            <w:r w:rsidRPr="003C0582">
              <w:rPr>
                <w:rFonts w:ascii="Times New Roman" w:eastAsia="Times New Roman" w:hAnsi="Times New Roman" w:cs="Times New Roman"/>
                <w:sz w:val="24"/>
                <w:szCs w:val="24"/>
                <w:lang w:eastAsia="ru-RU"/>
              </w:rPr>
              <w:br/>
              <w:t xml:space="preserve">Кс     </w:t>
            </w:r>
          </w:p>
        </w:tc>
      </w:tr>
      <w:tr w:rsidR="003C0582" w:rsidRPr="003C0582" w:rsidTr="003C0582">
        <w:trPr>
          <w:cantSplit/>
          <w:trHeight w:val="241"/>
        </w:trPr>
        <w:tc>
          <w:tcPr>
            <w:tcW w:w="9709" w:type="dxa"/>
            <w:gridSpan w:val="3"/>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Спортивный зал                                </w:t>
            </w:r>
          </w:p>
        </w:tc>
      </w:tr>
      <w:tr w:rsidR="003C0582" w:rsidRPr="003C0582" w:rsidTr="003C0582">
        <w:trPr>
          <w:cantSplit/>
          <w:trHeight w:val="241"/>
        </w:trPr>
        <w:tc>
          <w:tcPr>
            <w:tcW w:w="248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Удовлетворительное</w:t>
            </w:r>
          </w:p>
        </w:tc>
        <w:tc>
          <w:tcPr>
            <w:tcW w:w="5689"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Низкое качество покрытия пола, стертая разметка</w:t>
            </w:r>
          </w:p>
        </w:tc>
        <w:tc>
          <w:tcPr>
            <w:tcW w:w="154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0,9    </w:t>
            </w:r>
          </w:p>
        </w:tc>
      </w:tr>
      <w:tr w:rsidR="003C0582" w:rsidRPr="003C0582" w:rsidTr="003C0582">
        <w:trPr>
          <w:cantSplit/>
          <w:trHeight w:val="361"/>
        </w:trPr>
        <w:tc>
          <w:tcPr>
            <w:tcW w:w="248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Нормальное    </w:t>
            </w:r>
          </w:p>
        </w:tc>
        <w:tc>
          <w:tcPr>
            <w:tcW w:w="5689"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Хорошее   качество   покрытия   пола,   хорошая разметка  </w:t>
            </w:r>
          </w:p>
        </w:tc>
        <w:tc>
          <w:tcPr>
            <w:tcW w:w="154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1,0    </w:t>
            </w:r>
          </w:p>
        </w:tc>
      </w:tr>
      <w:tr w:rsidR="003C0582" w:rsidRPr="003C0582" w:rsidTr="003C0582">
        <w:trPr>
          <w:cantSplit/>
          <w:trHeight w:val="361"/>
        </w:trPr>
        <w:tc>
          <w:tcPr>
            <w:tcW w:w="248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Отличное     </w:t>
            </w:r>
          </w:p>
        </w:tc>
        <w:tc>
          <w:tcPr>
            <w:tcW w:w="5689"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Хорошее  качество  паркета,  хорошая  разметка, дополнительные улучшения                       </w:t>
            </w:r>
          </w:p>
        </w:tc>
        <w:tc>
          <w:tcPr>
            <w:tcW w:w="154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1,2    </w:t>
            </w:r>
          </w:p>
        </w:tc>
      </w:tr>
      <w:tr w:rsidR="003C0582" w:rsidRPr="003C0582" w:rsidTr="003C0582">
        <w:trPr>
          <w:cantSplit/>
          <w:trHeight w:val="241"/>
        </w:trPr>
        <w:tc>
          <w:tcPr>
            <w:tcW w:w="9709" w:type="dxa"/>
            <w:gridSpan w:val="3"/>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Аудиторные помещения, актовые и зрительные залы                </w:t>
            </w:r>
          </w:p>
        </w:tc>
      </w:tr>
      <w:tr w:rsidR="003C0582" w:rsidRPr="003C0582" w:rsidTr="003C0582">
        <w:trPr>
          <w:cantSplit/>
          <w:trHeight w:val="482"/>
        </w:trPr>
        <w:tc>
          <w:tcPr>
            <w:tcW w:w="248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Удовлетворительное</w:t>
            </w:r>
          </w:p>
        </w:tc>
        <w:tc>
          <w:tcPr>
            <w:tcW w:w="5689"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Помещение   пригодно   к    использованию  по функциональному  назначению,   имеет дефекты, устранимые с помощью косметического ремонта    </w:t>
            </w:r>
          </w:p>
        </w:tc>
        <w:tc>
          <w:tcPr>
            <w:tcW w:w="154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0,7    </w:t>
            </w:r>
          </w:p>
        </w:tc>
      </w:tr>
      <w:tr w:rsidR="003C0582" w:rsidRPr="003C0582" w:rsidTr="003C0582">
        <w:trPr>
          <w:cantSplit/>
          <w:trHeight w:val="482"/>
        </w:trPr>
        <w:tc>
          <w:tcPr>
            <w:tcW w:w="248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Нормальное    </w:t>
            </w:r>
          </w:p>
        </w:tc>
        <w:tc>
          <w:tcPr>
            <w:tcW w:w="5689"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Помещение   пригодно   к    использованию по функциональному   назначению   без   проведения</w:t>
            </w:r>
            <w:r w:rsidRPr="003C0582">
              <w:rPr>
                <w:rFonts w:ascii="Times New Roman" w:eastAsia="Times New Roman" w:hAnsi="Times New Roman" w:cs="Times New Roman"/>
                <w:sz w:val="24"/>
                <w:szCs w:val="24"/>
                <w:lang w:eastAsia="ru-RU"/>
              </w:rPr>
              <w:br/>
              <w:t xml:space="preserve">ремонта, имеет незначительные дефекты отделки  </w:t>
            </w:r>
          </w:p>
        </w:tc>
        <w:tc>
          <w:tcPr>
            <w:tcW w:w="154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1,0    </w:t>
            </w:r>
          </w:p>
        </w:tc>
      </w:tr>
      <w:tr w:rsidR="003C0582" w:rsidRPr="003C0582" w:rsidTr="003C0582">
        <w:trPr>
          <w:cantSplit/>
          <w:trHeight w:val="723"/>
        </w:trPr>
        <w:tc>
          <w:tcPr>
            <w:tcW w:w="248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Отличное     </w:t>
            </w:r>
          </w:p>
        </w:tc>
        <w:tc>
          <w:tcPr>
            <w:tcW w:w="5689"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Помещение   пригодно к использованию по функциональному назначению, не имеет  дефектов,</w:t>
            </w:r>
            <w:r w:rsidRPr="003C0582">
              <w:rPr>
                <w:rFonts w:ascii="Times New Roman" w:eastAsia="Times New Roman" w:hAnsi="Times New Roman" w:cs="Times New Roman"/>
                <w:sz w:val="24"/>
                <w:szCs w:val="24"/>
                <w:lang w:eastAsia="ru-RU"/>
              </w:rPr>
              <w:br/>
              <w:t>не более 1 года после ремонта по  отечественной</w:t>
            </w:r>
            <w:r w:rsidRPr="003C0582">
              <w:rPr>
                <w:rFonts w:ascii="Times New Roman" w:eastAsia="Times New Roman" w:hAnsi="Times New Roman" w:cs="Times New Roman"/>
                <w:sz w:val="24"/>
                <w:szCs w:val="24"/>
                <w:lang w:eastAsia="ru-RU"/>
              </w:rPr>
              <w:br/>
              <w:t>технологии   с   использованием   отечественных</w:t>
            </w:r>
            <w:r w:rsidRPr="003C0582">
              <w:rPr>
                <w:rFonts w:ascii="Times New Roman" w:eastAsia="Times New Roman" w:hAnsi="Times New Roman" w:cs="Times New Roman"/>
                <w:sz w:val="24"/>
                <w:szCs w:val="24"/>
                <w:lang w:eastAsia="ru-RU"/>
              </w:rPr>
              <w:br/>
              <w:t xml:space="preserve">материалов                                     </w:t>
            </w:r>
          </w:p>
        </w:tc>
        <w:tc>
          <w:tcPr>
            <w:tcW w:w="154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1,3    </w:t>
            </w:r>
          </w:p>
        </w:tc>
      </w:tr>
      <w:tr w:rsidR="003C0582" w:rsidRPr="003C0582" w:rsidTr="003C0582">
        <w:trPr>
          <w:cantSplit/>
          <w:trHeight w:val="241"/>
        </w:trPr>
        <w:tc>
          <w:tcPr>
            <w:tcW w:w="9709" w:type="dxa"/>
            <w:gridSpan w:val="3"/>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Помещения в учреждениях культуры                   </w:t>
            </w:r>
          </w:p>
        </w:tc>
      </w:tr>
      <w:tr w:rsidR="003C0582" w:rsidRPr="003C0582" w:rsidTr="003C0582">
        <w:trPr>
          <w:cantSplit/>
          <w:trHeight w:val="482"/>
        </w:trPr>
        <w:tc>
          <w:tcPr>
            <w:tcW w:w="248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Удовлетворительное</w:t>
            </w:r>
          </w:p>
        </w:tc>
        <w:tc>
          <w:tcPr>
            <w:tcW w:w="5689"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Помещение   пригодно   к    использованию    по</w:t>
            </w:r>
            <w:r w:rsidRPr="003C0582">
              <w:rPr>
                <w:rFonts w:ascii="Times New Roman" w:eastAsia="Times New Roman" w:hAnsi="Times New Roman" w:cs="Times New Roman"/>
                <w:sz w:val="24"/>
                <w:szCs w:val="24"/>
                <w:lang w:eastAsia="ru-RU"/>
              </w:rPr>
              <w:br/>
              <w:t>функциональному  назначению,   имеет   дефекты,</w:t>
            </w:r>
            <w:r w:rsidRPr="003C0582">
              <w:rPr>
                <w:rFonts w:ascii="Times New Roman" w:eastAsia="Times New Roman" w:hAnsi="Times New Roman" w:cs="Times New Roman"/>
                <w:sz w:val="24"/>
                <w:szCs w:val="24"/>
                <w:lang w:eastAsia="ru-RU"/>
              </w:rPr>
              <w:br/>
              <w:t xml:space="preserve">устранимые с помощью косметического ремонта    </w:t>
            </w:r>
          </w:p>
        </w:tc>
        <w:tc>
          <w:tcPr>
            <w:tcW w:w="154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0,8    </w:t>
            </w:r>
          </w:p>
        </w:tc>
      </w:tr>
      <w:tr w:rsidR="003C0582" w:rsidRPr="003C0582" w:rsidTr="003C0582">
        <w:trPr>
          <w:cantSplit/>
          <w:trHeight w:val="482"/>
        </w:trPr>
        <w:tc>
          <w:tcPr>
            <w:tcW w:w="248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Нормальное    </w:t>
            </w:r>
          </w:p>
        </w:tc>
        <w:tc>
          <w:tcPr>
            <w:tcW w:w="5689"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Помещение   пригодно   к    использованию    по</w:t>
            </w:r>
            <w:r w:rsidRPr="003C0582">
              <w:rPr>
                <w:rFonts w:ascii="Times New Roman" w:eastAsia="Times New Roman" w:hAnsi="Times New Roman" w:cs="Times New Roman"/>
                <w:sz w:val="24"/>
                <w:szCs w:val="24"/>
                <w:lang w:eastAsia="ru-RU"/>
              </w:rPr>
              <w:br/>
              <w:t>функциональному   назначению   без   проведения</w:t>
            </w:r>
            <w:r w:rsidRPr="003C0582">
              <w:rPr>
                <w:rFonts w:ascii="Times New Roman" w:eastAsia="Times New Roman" w:hAnsi="Times New Roman" w:cs="Times New Roman"/>
                <w:sz w:val="24"/>
                <w:szCs w:val="24"/>
                <w:lang w:eastAsia="ru-RU"/>
              </w:rPr>
              <w:br/>
              <w:t xml:space="preserve">ремонта, имеет незначительные дефекты отделки  </w:t>
            </w:r>
          </w:p>
        </w:tc>
        <w:tc>
          <w:tcPr>
            <w:tcW w:w="154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1,0    </w:t>
            </w:r>
          </w:p>
        </w:tc>
      </w:tr>
      <w:tr w:rsidR="003C0582" w:rsidRPr="003C0582" w:rsidTr="003C0582">
        <w:trPr>
          <w:cantSplit/>
          <w:trHeight w:val="723"/>
        </w:trPr>
        <w:tc>
          <w:tcPr>
            <w:tcW w:w="248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lastRenderedPageBreak/>
              <w:t xml:space="preserve">Отличное     </w:t>
            </w:r>
          </w:p>
        </w:tc>
        <w:tc>
          <w:tcPr>
            <w:tcW w:w="5689"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Помещение   пригодно   к    использованию    по</w:t>
            </w:r>
            <w:r w:rsidRPr="003C0582">
              <w:rPr>
                <w:rFonts w:ascii="Times New Roman" w:eastAsia="Times New Roman" w:hAnsi="Times New Roman" w:cs="Times New Roman"/>
                <w:sz w:val="24"/>
                <w:szCs w:val="24"/>
                <w:lang w:eastAsia="ru-RU"/>
              </w:rPr>
              <w:br/>
              <w:t>функциональному назначению, не имеет  дефектов,</w:t>
            </w:r>
            <w:r w:rsidRPr="003C0582">
              <w:rPr>
                <w:rFonts w:ascii="Times New Roman" w:eastAsia="Times New Roman" w:hAnsi="Times New Roman" w:cs="Times New Roman"/>
                <w:sz w:val="24"/>
                <w:szCs w:val="24"/>
                <w:lang w:eastAsia="ru-RU"/>
              </w:rPr>
              <w:br/>
              <w:t>не более 1 года после ремонта по  отечественной</w:t>
            </w:r>
            <w:r w:rsidRPr="003C0582">
              <w:rPr>
                <w:rFonts w:ascii="Times New Roman" w:eastAsia="Times New Roman" w:hAnsi="Times New Roman" w:cs="Times New Roman"/>
                <w:sz w:val="24"/>
                <w:szCs w:val="24"/>
                <w:lang w:eastAsia="ru-RU"/>
              </w:rPr>
              <w:br/>
              <w:t>технологии   с   использованием   отечественных</w:t>
            </w:r>
            <w:r w:rsidRPr="003C0582">
              <w:rPr>
                <w:rFonts w:ascii="Times New Roman" w:eastAsia="Times New Roman" w:hAnsi="Times New Roman" w:cs="Times New Roman"/>
                <w:sz w:val="24"/>
                <w:szCs w:val="24"/>
                <w:lang w:eastAsia="ru-RU"/>
              </w:rPr>
              <w:br/>
              <w:t xml:space="preserve">материалов                                     </w:t>
            </w:r>
          </w:p>
        </w:tc>
        <w:tc>
          <w:tcPr>
            <w:tcW w:w="154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1,2    </w:t>
            </w:r>
          </w:p>
        </w:tc>
      </w:tr>
    </w:tbl>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sectPr w:rsidR="003C0582" w:rsidRPr="003C0582" w:rsidSect="003C0582">
          <w:footerReference w:type="default" r:id="rId14"/>
          <w:pgSz w:w="11906" w:h="16838" w:code="9"/>
          <w:pgMar w:top="426" w:right="707" w:bottom="426" w:left="1134" w:header="720" w:footer="720" w:gutter="0"/>
          <w:cols w:space="720"/>
          <w:titlePg/>
          <w:docGrid w:linePitch="299"/>
        </w:sectPr>
      </w:pPr>
    </w:p>
    <w:p w:rsidR="003C0582" w:rsidRPr="003C0582" w:rsidRDefault="003C0582" w:rsidP="003C05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lastRenderedPageBreak/>
        <w:t>5) коэффициент благоустройства (Кб) определяется по таблице 11:</w:t>
      </w:r>
    </w:p>
    <w:p w:rsidR="003C0582" w:rsidRPr="003C0582" w:rsidRDefault="003C0582" w:rsidP="003C058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Таблица 11</w:t>
      </w:r>
    </w:p>
    <w:tbl>
      <w:tblPr>
        <w:tblW w:w="10065" w:type="dxa"/>
        <w:tblInd w:w="-214" w:type="dxa"/>
        <w:tblLayout w:type="fixed"/>
        <w:tblCellMar>
          <w:left w:w="70" w:type="dxa"/>
          <w:right w:w="70" w:type="dxa"/>
        </w:tblCellMar>
        <w:tblLook w:val="0000" w:firstRow="0" w:lastRow="0" w:firstColumn="0" w:lastColumn="0" w:noHBand="0" w:noVBand="0"/>
      </w:tblPr>
      <w:tblGrid>
        <w:gridCol w:w="2269"/>
        <w:gridCol w:w="6095"/>
        <w:gridCol w:w="1701"/>
      </w:tblGrid>
      <w:tr w:rsidR="003C0582" w:rsidRPr="003C0582" w:rsidTr="003C0582">
        <w:trPr>
          <w:cantSplit/>
          <w:trHeight w:val="363"/>
        </w:trPr>
        <w:tc>
          <w:tcPr>
            <w:tcW w:w="2269"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Благоустройство</w:t>
            </w:r>
          </w:p>
        </w:tc>
        <w:tc>
          <w:tcPr>
            <w:tcW w:w="609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Параметры                     </w:t>
            </w:r>
          </w:p>
        </w:tc>
        <w:tc>
          <w:tcPr>
            <w:tcW w:w="1701"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Коэффициент</w:t>
            </w:r>
            <w:r w:rsidRPr="003C0582">
              <w:rPr>
                <w:rFonts w:ascii="Times New Roman" w:eastAsia="Times New Roman" w:hAnsi="Times New Roman" w:cs="Times New Roman"/>
                <w:sz w:val="24"/>
                <w:szCs w:val="24"/>
                <w:lang w:eastAsia="ru-RU"/>
              </w:rPr>
              <w:br/>
              <w:t xml:space="preserve">Кб     </w:t>
            </w:r>
          </w:p>
        </w:tc>
      </w:tr>
      <w:tr w:rsidR="003C0582" w:rsidRPr="003C0582" w:rsidTr="003C0582">
        <w:trPr>
          <w:cantSplit/>
          <w:trHeight w:val="242"/>
        </w:trPr>
        <w:tc>
          <w:tcPr>
            <w:tcW w:w="10065" w:type="dxa"/>
            <w:gridSpan w:val="3"/>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Спортивный зал                                 </w:t>
            </w:r>
          </w:p>
        </w:tc>
      </w:tr>
      <w:tr w:rsidR="003C0582" w:rsidRPr="003C0582" w:rsidTr="003C0582">
        <w:trPr>
          <w:cantSplit/>
          <w:trHeight w:val="242"/>
        </w:trPr>
        <w:tc>
          <w:tcPr>
            <w:tcW w:w="2269"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Недостаточное </w:t>
            </w:r>
          </w:p>
        </w:tc>
        <w:tc>
          <w:tcPr>
            <w:tcW w:w="609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Освещение, водопровод, отопление                   </w:t>
            </w:r>
          </w:p>
        </w:tc>
        <w:tc>
          <w:tcPr>
            <w:tcW w:w="1701"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0,9    </w:t>
            </w:r>
          </w:p>
        </w:tc>
      </w:tr>
      <w:tr w:rsidR="003C0582" w:rsidRPr="003C0582" w:rsidTr="003C0582">
        <w:trPr>
          <w:cantSplit/>
          <w:trHeight w:val="242"/>
        </w:trPr>
        <w:tc>
          <w:tcPr>
            <w:tcW w:w="2269"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Минимальное  </w:t>
            </w:r>
          </w:p>
        </w:tc>
        <w:tc>
          <w:tcPr>
            <w:tcW w:w="609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Освещение, канализация, водопровод, отопление      </w:t>
            </w:r>
          </w:p>
        </w:tc>
        <w:tc>
          <w:tcPr>
            <w:tcW w:w="1701"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1,0    </w:t>
            </w:r>
          </w:p>
        </w:tc>
      </w:tr>
      <w:tr w:rsidR="003C0582" w:rsidRPr="003C0582" w:rsidTr="003C0582">
        <w:trPr>
          <w:cantSplit/>
          <w:trHeight w:val="242"/>
        </w:trPr>
        <w:tc>
          <w:tcPr>
            <w:tcW w:w="2269"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Нормальное   </w:t>
            </w:r>
          </w:p>
        </w:tc>
        <w:tc>
          <w:tcPr>
            <w:tcW w:w="609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Освещение, канализация, отопление, душ             </w:t>
            </w:r>
          </w:p>
        </w:tc>
        <w:tc>
          <w:tcPr>
            <w:tcW w:w="1701"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1,2    </w:t>
            </w:r>
          </w:p>
        </w:tc>
      </w:tr>
      <w:tr w:rsidR="003C0582" w:rsidRPr="003C0582" w:rsidTr="003C0582">
        <w:trPr>
          <w:cantSplit/>
          <w:trHeight w:val="242"/>
        </w:trPr>
        <w:tc>
          <w:tcPr>
            <w:tcW w:w="10065" w:type="dxa"/>
            <w:gridSpan w:val="3"/>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Аудиторные помещения, актовые и зрительные залы                </w:t>
            </w:r>
          </w:p>
        </w:tc>
      </w:tr>
      <w:tr w:rsidR="003C0582" w:rsidRPr="003C0582" w:rsidTr="003C0582">
        <w:trPr>
          <w:cantSplit/>
          <w:trHeight w:val="484"/>
        </w:trPr>
        <w:tc>
          <w:tcPr>
            <w:tcW w:w="2269"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Недостаточное </w:t>
            </w:r>
          </w:p>
        </w:tc>
        <w:tc>
          <w:tcPr>
            <w:tcW w:w="609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Частично отсутствуют унифицированные,  стационарные</w:t>
            </w:r>
            <w:r w:rsidRPr="003C0582">
              <w:rPr>
                <w:rFonts w:ascii="Times New Roman" w:eastAsia="Times New Roman" w:hAnsi="Times New Roman" w:cs="Times New Roman"/>
                <w:sz w:val="24"/>
                <w:szCs w:val="24"/>
                <w:lang w:eastAsia="ru-RU"/>
              </w:rPr>
              <w:br/>
              <w:t>посадочные  места   (или)   звуковая   и   световая</w:t>
            </w:r>
            <w:r w:rsidRPr="003C0582">
              <w:rPr>
                <w:rFonts w:ascii="Times New Roman" w:eastAsia="Times New Roman" w:hAnsi="Times New Roman" w:cs="Times New Roman"/>
                <w:sz w:val="24"/>
                <w:szCs w:val="24"/>
                <w:lang w:eastAsia="ru-RU"/>
              </w:rPr>
              <w:br/>
              <w:t xml:space="preserve">аппаратура в нерабочем состоянии                   </w:t>
            </w:r>
          </w:p>
        </w:tc>
        <w:tc>
          <w:tcPr>
            <w:tcW w:w="1701"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0,7    </w:t>
            </w:r>
          </w:p>
        </w:tc>
      </w:tr>
      <w:tr w:rsidR="003C0582" w:rsidRPr="003C0582" w:rsidTr="003C0582">
        <w:trPr>
          <w:cantSplit/>
          <w:trHeight w:val="484"/>
        </w:trPr>
        <w:tc>
          <w:tcPr>
            <w:tcW w:w="2269"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Минимальное  </w:t>
            </w:r>
          </w:p>
        </w:tc>
        <w:tc>
          <w:tcPr>
            <w:tcW w:w="609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Имеются  в  наличии  унифицированные,  стационарные</w:t>
            </w:r>
            <w:r w:rsidRPr="003C0582">
              <w:rPr>
                <w:rFonts w:ascii="Times New Roman" w:eastAsia="Times New Roman" w:hAnsi="Times New Roman" w:cs="Times New Roman"/>
                <w:sz w:val="24"/>
                <w:szCs w:val="24"/>
                <w:lang w:eastAsia="ru-RU"/>
              </w:rPr>
              <w:br/>
              <w:t>посадочные места,  звуковая  аппаратура  в  рабочем</w:t>
            </w:r>
            <w:r w:rsidRPr="003C0582">
              <w:rPr>
                <w:rFonts w:ascii="Times New Roman" w:eastAsia="Times New Roman" w:hAnsi="Times New Roman" w:cs="Times New Roman"/>
                <w:sz w:val="24"/>
                <w:szCs w:val="24"/>
                <w:lang w:eastAsia="ru-RU"/>
              </w:rPr>
              <w:br/>
              <w:t xml:space="preserve">состоянии                                          </w:t>
            </w:r>
          </w:p>
        </w:tc>
        <w:tc>
          <w:tcPr>
            <w:tcW w:w="1701"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1,0    </w:t>
            </w:r>
          </w:p>
        </w:tc>
      </w:tr>
      <w:tr w:rsidR="003C0582" w:rsidRPr="003C0582" w:rsidTr="003C0582">
        <w:trPr>
          <w:cantSplit/>
          <w:trHeight w:val="484"/>
        </w:trPr>
        <w:tc>
          <w:tcPr>
            <w:tcW w:w="2269"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Нормальное   </w:t>
            </w:r>
          </w:p>
        </w:tc>
        <w:tc>
          <w:tcPr>
            <w:tcW w:w="609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Имеются  в  наличии  унифицированные,  стационарные</w:t>
            </w:r>
            <w:r w:rsidRPr="003C0582">
              <w:rPr>
                <w:rFonts w:ascii="Times New Roman" w:eastAsia="Times New Roman" w:hAnsi="Times New Roman" w:cs="Times New Roman"/>
                <w:sz w:val="24"/>
                <w:szCs w:val="24"/>
                <w:lang w:eastAsia="ru-RU"/>
              </w:rPr>
              <w:br/>
              <w:t>посадочные места, звуковая и световая аппаратура  в</w:t>
            </w:r>
            <w:r w:rsidRPr="003C0582">
              <w:rPr>
                <w:rFonts w:ascii="Times New Roman" w:eastAsia="Times New Roman" w:hAnsi="Times New Roman" w:cs="Times New Roman"/>
                <w:sz w:val="24"/>
                <w:szCs w:val="24"/>
                <w:lang w:eastAsia="ru-RU"/>
              </w:rPr>
              <w:br/>
              <w:t xml:space="preserve">рабочем состоянии, имеется экран и кинопроектор    </w:t>
            </w:r>
          </w:p>
        </w:tc>
        <w:tc>
          <w:tcPr>
            <w:tcW w:w="1701"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1,3    </w:t>
            </w:r>
          </w:p>
        </w:tc>
      </w:tr>
      <w:tr w:rsidR="003C0582" w:rsidRPr="003C0582" w:rsidTr="003C0582">
        <w:trPr>
          <w:cantSplit/>
          <w:trHeight w:val="242"/>
        </w:trPr>
        <w:tc>
          <w:tcPr>
            <w:tcW w:w="10065" w:type="dxa"/>
            <w:gridSpan w:val="3"/>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Актовые и зрительные залы                           </w:t>
            </w:r>
          </w:p>
        </w:tc>
      </w:tr>
      <w:tr w:rsidR="003C0582" w:rsidRPr="003C0582" w:rsidTr="003C0582">
        <w:trPr>
          <w:cantSplit/>
          <w:trHeight w:val="242"/>
        </w:trPr>
        <w:tc>
          <w:tcPr>
            <w:tcW w:w="2269"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Малый     </w:t>
            </w:r>
          </w:p>
        </w:tc>
        <w:tc>
          <w:tcPr>
            <w:tcW w:w="609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до 100 человек                                     </w:t>
            </w:r>
          </w:p>
        </w:tc>
        <w:tc>
          <w:tcPr>
            <w:tcW w:w="1701"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0,9    </w:t>
            </w:r>
          </w:p>
        </w:tc>
      </w:tr>
      <w:tr w:rsidR="003C0582" w:rsidRPr="003C0582" w:rsidTr="003C0582">
        <w:trPr>
          <w:cantSplit/>
          <w:trHeight w:val="242"/>
        </w:trPr>
        <w:tc>
          <w:tcPr>
            <w:tcW w:w="2269"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Стандарт    </w:t>
            </w:r>
          </w:p>
        </w:tc>
        <w:tc>
          <w:tcPr>
            <w:tcW w:w="609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от 100 до 150 человек                              </w:t>
            </w:r>
          </w:p>
        </w:tc>
        <w:tc>
          <w:tcPr>
            <w:tcW w:w="1701"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1,0    </w:t>
            </w:r>
          </w:p>
        </w:tc>
      </w:tr>
      <w:tr w:rsidR="003C0582" w:rsidRPr="003C0582" w:rsidTr="003C0582">
        <w:trPr>
          <w:cantSplit/>
          <w:trHeight w:val="242"/>
        </w:trPr>
        <w:tc>
          <w:tcPr>
            <w:tcW w:w="2269"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Большой    </w:t>
            </w:r>
          </w:p>
        </w:tc>
        <w:tc>
          <w:tcPr>
            <w:tcW w:w="609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более 150 человек                                  </w:t>
            </w:r>
          </w:p>
        </w:tc>
        <w:tc>
          <w:tcPr>
            <w:tcW w:w="1701"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1,2    </w:t>
            </w:r>
          </w:p>
        </w:tc>
      </w:tr>
      <w:tr w:rsidR="003C0582" w:rsidRPr="003C0582" w:rsidTr="003C0582">
        <w:trPr>
          <w:cantSplit/>
          <w:trHeight w:val="242"/>
        </w:trPr>
        <w:tc>
          <w:tcPr>
            <w:tcW w:w="10065" w:type="dxa"/>
            <w:gridSpan w:val="3"/>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Помещения в учреждениях здравоохранения                    </w:t>
            </w:r>
          </w:p>
        </w:tc>
      </w:tr>
      <w:tr w:rsidR="003C0582" w:rsidRPr="003C0582" w:rsidTr="003C0582">
        <w:trPr>
          <w:cantSplit/>
          <w:trHeight w:val="242"/>
        </w:trPr>
        <w:tc>
          <w:tcPr>
            <w:tcW w:w="8364" w:type="dxa"/>
            <w:gridSpan w:val="2"/>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Отсутствие электроснабжения                                        </w:t>
            </w:r>
          </w:p>
        </w:tc>
        <w:tc>
          <w:tcPr>
            <w:tcW w:w="1701"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0,5    </w:t>
            </w:r>
          </w:p>
        </w:tc>
      </w:tr>
      <w:tr w:rsidR="003C0582" w:rsidRPr="003C0582" w:rsidTr="003C0582">
        <w:trPr>
          <w:cantSplit/>
          <w:trHeight w:val="242"/>
        </w:trPr>
        <w:tc>
          <w:tcPr>
            <w:tcW w:w="8364" w:type="dxa"/>
            <w:gridSpan w:val="2"/>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Отсутствие водоснабжения                                           </w:t>
            </w:r>
          </w:p>
        </w:tc>
        <w:tc>
          <w:tcPr>
            <w:tcW w:w="1701"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0,9    </w:t>
            </w:r>
          </w:p>
        </w:tc>
      </w:tr>
      <w:tr w:rsidR="003C0582" w:rsidRPr="003C0582" w:rsidTr="003C0582">
        <w:trPr>
          <w:cantSplit/>
          <w:trHeight w:val="242"/>
        </w:trPr>
        <w:tc>
          <w:tcPr>
            <w:tcW w:w="8364" w:type="dxa"/>
            <w:gridSpan w:val="2"/>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Отсутствие отопления                                               </w:t>
            </w:r>
          </w:p>
        </w:tc>
        <w:tc>
          <w:tcPr>
            <w:tcW w:w="1701"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0,7    </w:t>
            </w:r>
          </w:p>
        </w:tc>
      </w:tr>
      <w:tr w:rsidR="003C0582" w:rsidRPr="003C0582" w:rsidTr="003C0582">
        <w:trPr>
          <w:cantSplit/>
          <w:trHeight w:val="242"/>
        </w:trPr>
        <w:tc>
          <w:tcPr>
            <w:tcW w:w="8364" w:type="dxa"/>
            <w:gridSpan w:val="2"/>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Отсутствие канализации                                             </w:t>
            </w:r>
          </w:p>
        </w:tc>
        <w:tc>
          <w:tcPr>
            <w:tcW w:w="1701"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0,8    </w:t>
            </w:r>
          </w:p>
        </w:tc>
      </w:tr>
      <w:tr w:rsidR="003C0582" w:rsidRPr="003C0582" w:rsidTr="003C0582">
        <w:trPr>
          <w:cantSplit/>
          <w:trHeight w:val="242"/>
        </w:trPr>
        <w:tc>
          <w:tcPr>
            <w:tcW w:w="8364" w:type="dxa"/>
            <w:gridSpan w:val="2"/>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Отсутствие горячего водоснабжения                                  </w:t>
            </w:r>
          </w:p>
        </w:tc>
        <w:tc>
          <w:tcPr>
            <w:tcW w:w="1701"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0,9    </w:t>
            </w:r>
          </w:p>
        </w:tc>
      </w:tr>
    </w:tbl>
    <w:p w:rsidR="003C0582" w:rsidRPr="003C0582" w:rsidRDefault="003C0582" w:rsidP="003C05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C0582" w:rsidRPr="003C0582" w:rsidRDefault="003C0582" w:rsidP="003C05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6) коэффициент периода аренды (Кпа) для всех типов объектов определяется по таблице 12:</w:t>
      </w:r>
    </w:p>
    <w:p w:rsidR="003C0582" w:rsidRPr="003C0582" w:rsidRDefault="003C0582" w:rsidP="003C058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Таблица 12</w:t>
      </w:r>
    </w:p>
    <w:p w:rsidR="003C0582" w:rsidRPr="003C0582" w:rsidRDefault="003C0582" w:rsidP="003C058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3645"/>
        <w:gridCol w:w="3240"/>
        <w:gridCol w:w="2160"/>
      </w:tblGrid>
      <w:tr w:rsidR="003C0582" w:rsidRPr="003C0582" w:rsidTr="003C0582">
        <w:trPr>
          <w:cantSplit/>
          <w:trHeight w:val="240"/>
        </w:trPr>
        <w:tc>
          <w:tcPr>
            <w:tcW w:w="364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Период аренды (вид аренды)</w:t>
            </w:r>
          </w:p>
        </w:tc>
        <w:tc>
          <w:tcPr>
            <w:tcW w:w="324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Период аренды, час/мес.</w:t>
            </w:r>
          </w:p>
        </w:tc>
        <w:tc>
          <w:tcPr>
            <w:tcW w:w="216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Коэффициент Кпа</w:t>
            </w:r>
          </w:p>
        </w:tc>
      </w:tr>
      <w:tr w:rsidR="003C0582" w:rsidRPr="003C0582" w:rsidTr="003C0582">
        <w:trPr>
          <w:cantSplit/>
          <w:trHeight w:val="240"/>
        </w:trPr>
        <w:tc>
          <w:tcPr>
            <w:tcW w:w="364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Единовременная            </w:t>
            </w:r>
          </w:p>
        </w:tc>
        <w:tc>
          <w:tcPr>
            <w:tcW w:w="324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до 2          </w:t>
            </w:r>
          </w:p>
        </w:tc>
        <w:tc>
          <w:tcPr>
            <w:tcW w:w="216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1,2      </w:t>
            </w:r>
          </w:p>
        </w:tc>
      </w:tr>
      <w:tr w:rsidR="003C0582" w:rsidRPr="003C0582" w:rsidTr="003C0582">
        <w:trPr>
          <w:cantSplit/>
          <w:trHeight w:val="240"/>
        </w:trPr>
        <w:tc>
          <w:tcPr>
            <w:tcW w:w="364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Периодическая             </w:t>
            </w:r>
          </w:p>
        </w:tc>
        <w:tc>
          <w:tcPr>
            <w:tcW w:w="324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от 3 до 8       </w:t>
            </w:r>
          </w:p>
        </w:tc>
        <w:tc>
          <w:tcPr>
            <w:tcW w:w="216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1,1      </w:t>
            </w:r>
          </w:p>
        </w:tc>
      </w:tr>
      <w:tr w:rsidR="003C0582" w:rsidRPr="003C0582" w:rsidTr="003C0582">
        <w:trPr>
          <w:cantSplit/>
          <w:trHeight w:val="240"/>
        </w:trPr>
        <w:tc>
          <w:tcPr>
            <w:tcW w:w="364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Регулярная                </w:t>
            </w:r>
          </w:p>
        </w:tc>
        <w:tc>
          <w:tcPr>
            <w:tcW w:w="324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от 9 до 24       </w:t>
            </w:r>
          </w:p>
        </w:tc>
        <w:tc>
          <w:tcPr>
            <w:tcW w:w="216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1,0      </w:t>
            </w:r>
          </w:p>
        </w:tc>
      </w:tr>
      <w:tr w:rsidR="003C0582" w:rsidRPr="003C0582" w:rsidTr="003C0582">
        <w:trPr>
          <w:cantSplit/>
          <w:trHeight w:val="240"/>
        </w:trPr>
        <w:tc>
          <w:tcPr>
            <w:tcW w:w="364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Интенсивная               </w:t>
            </w:r>
          </w:p>
        </w:tc>
        <w:tc>
          <w:tcPr>
            <w:tcW w:w="324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от 25 до 32      </w:t>
            </w:r>
          </w:p>
        </w:tc>
        <w:tc>
          <w:tcPr>
            <w:tcW w:w="216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0,8      </w:t>
            </w:r>
          </w:p>
        </w:tc>
      </w:tr>
      <w:tr w:rsidR="003C0582" w:rsidRPr="003C0582" w:rsidTr="003C0582">
        <w:trPr>
          <w:cantSplit/>
          <w:trHeight w:val="240"/>
        </w:trPr>
        <w:tc>
          <w:tcPr>
            <w:tcW w:w="364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Постоянная                </w:t>
            </w:r>
          </w:p>
        </w:tc>
        <w:tc>
          <w:tcPr>
            <w:tcW w:w="324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более 32        </w:t>
            </w:r>
          </w:p>
        </w:tc>
        <w:tc>
          <w:tcPr>
            <w:tcW w:w="216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0,7      </w:t>
            </w:r>
          </w:p>
        </w:tc>
      </w:tr>
    </w:tbl>
    <w:p w:rsidR="003C0582" w:rsidRPr="003C0582" w:rsidRDefault="003C0582" w:rsidP="003C05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C0582" w:rsidRPr="003C0582" w:rsidRDefault="003C0582" w:rsidP="003C0582">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3C0582">
        <w:rPr>
          <w:rFonts w:ascii="Times New Roman" w:eastAsia="Times New Roman" w:hAnsi="Times New Roman" w:cs="Times New Roman"/>
          <w:b/>
          <w:sz w:val="24"/>
          <w:szCs w:val="24"/>
          <w:lang w:eastAsia="ru-RU"/>
        </w:rPr>
        <w:t>4. Заключительные положения</w:t>
      </w:r>
    </w:p>
    <w:p w:rsidR="003C0582" w:rsidRPr="003C0582" w:rsidRDefault="003C0582" w:rsidP="003C05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1. Величина арендной платы за один квадратный метр объекта недвижимости в год, рассчитанная по настоящей методике, не может быть установлена ниже минимальной величины арендной платы за один квадратный метр площадей.</w:t>
      </w: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2. Минимальная величина арендной платы за один квадратный метр площадей в год устанавливается в размере 100,0 рублей.</w:t>
      </w:r>
    </w:p>
    <w:p w:rsidR="003C0582" w:rsidRPr="00AE62C0" w:rsidRDefault="00AE62C0" w:rsidP="00AE62C0">
      <w:pPr>
        <w:widowControl w:val="0"/>
        <w:autoSpaceDE w:val="0"/>
        <w:autoSpaceDN w:val="0"/>
        <w:adjustRightInd w:val="0"/>
        <w:spacing w:after="0" w:line="240" w:lineRule="auto"/>
        <w:jc w:val="center"/>
        <w:outlineLvl w:val="0"/>
        <w:rPr>
          <w:rFonts w:ascii="Times New Roman" w:eastAsia="Times New Roman" w:hAnsi="Times New Roman" w:cs="Times New Roman"/>
          <w:lang w:eastAsia="ru-RU"/>
        </w:rPr>
      </w:pPr>
      <w:r w:rsidRPr="00AE62C0">
        <w:rPr>
          <w:rFonts w:ascii="Times New Roman" w:eastAsia="Times New Roman" w:hAnsi="Times New Roman" w:cs="Times New Roman"/>
          <w:color w:val="A6A6A6" w:themeColor="background1" w:themeShade="A6"/>
          <w:lang w:eastAsia="ru-RU"/>
        </w:rPr>
        <w:t>64</w:t>
      </w:r>
      <w:r w:rsidR="003C0582" w:rsidRPr="00AE62C0">
        <w:rPr>
          <w:rFonts w:ascii="Times New Roman" w:eastAsia="Times New Roman" w:hAnsi="Times New Roman" w:cs="Times New Roman"/>
          <w:lang w:eastAsia="ru-RU"/>
        </w:rPr>
        <w:br w:type="page"/>
      </w:r>
    </w:p>
    <w:p w:rsidR="003C0582" w:rsidRPr="003C0582" w:rsidRDefault="003C0582" w:rsidP="003C058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C0582" w:rsidRPr="003C0582" w:rsidRDefault="003C0582" w:rsidP="003C058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C0582">
        <w:rPr>
          <w:rFonts w:ascii="Times New Roman" w:eastAsia="Times New Roman" w:hAnsi="Times New Roman" w:cs="Times New Roman"/>
          <w:b/>
          <w:bCs/>
          <w:sz w:val="24"/>
          <w:szCs w:val="24"/>
          <w:lang w:eastAsia="ru-RU"/>
        </w:rPr>
        <w:t xml:space="preserve">Методика </w:t>
      </w:r>
    </w:p>
    <w:p w:rsidR="003C0582" w:rsidRPr="003C0582" w:rsidRDefault="003C0582" w:rsidP="003C058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C0582">
        <w:rPr>
          <w:rFonts w:ascii="Times New Roman" w:eastAsia="Times New Roman" w:hAnsi="Times New Roman" w:cs="Times New Roman"/>
          <w:b/>
          <w:bCs/>
          <w:sz w:val="24"/>
          <w:szCs w:val="24"/>
          <w:lang w:eastAsia="ru-RU"/>
        </w:rPr>
        <w:t>определения арендной платы за пользование сооружениями, оборудованием, транспортными средствами</w:t>
      </w:r>
    </w:p>
    <w:p w:rsidR="003C0582" w:rsidRPr="003C0582" w:rsidRDefault="003C0582" w:rsidP="003C05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1. При расчете арендной платы за пользование сооружениями и оборудованием используется рыночная стоимость объекта аренды, определенная в отчете независимого оценщика.</w:t>
      </w: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При расчете арендной платы за пользование транспортными средствами используется балансовая остаточная стоимость арендуемого транспортного средства.</w:t>
      </w: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2. Размер арендной платы за пользование сооружениями (кроме газовых сетей), оборудованием (</w:t>
      </w:r>
      <w:proofErr w:type="spellStart"/>
      <w:r w:rsidRPr="003C0582">
        <w:rPr>
          <w:rFonts w:ascii="Times New Roman" w:eastAsia="Times New Roman" w:hAnsi="Times New Roman" w:cs="Times New Roman"/>
          <w:sz w:val="24"/>
          <w:szCs w:val="24"/>
          <w:lang w:eastAsia="ru-RU"/>
        </w:rPr>
        <w:t>АПоф</w:t>
      </w:r>
      <w:proofErr w:type="spellEnd"/>
      <w:r w:rsidRPr="003C0582">
        <w:rPr>
          <w:rFonts w:ascii="Times New Roman" w:eastAsia="Times New Roman" w:hAnsi="Times New Roman" w:cs="Times New Roman"/>
          <w:sz w:val="24"/>
          <w:szCs w:val="24"/>
          <w:lang w:eastAsia="ru-RU"/>
        </w:rPr>
        <w:t>) определяется по формуле:</w:t>
      </w:r>
    </w:p>
    <w:p w:rsidR="003C0582" w:rsidRPr="003C0582" w:rsidRDefault="003C0582" w:rsidP="003C05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spellStart"/>
      <w:r w:rsidRPr="003C0582">
        <w:rPr>
          <w:rFonts w:ascii="Times New Roman" w:eastAsia="Times New Roman" w:hAnsi="Times New Roman" w:cs="Times New Roman"/>
          <w:b/>
          <w:sz w:val="24"/>
          <w:szCs w:val="24"/>
          <w:lang w:eastAsia="ru-RU"/>
        </w:rPr>
        <w:t>АПоф</w:t>
      </w:r>
      <w:proofErr w:type="spellEnd"/>
      <w:r w:rsidRPr="003C0582">
        <w:rPr>
          <w:rFonts w:ascii="Times New Roman" w:eastAsia="Times New Roman" w:hAnsi="Times New Roman" w:cs="Times New Roman"/>
          <w:b/>
          <w:sz w:val="24"/>
          <w:szCs w:val="24"/>
          <w:lang w:eastAsia="ru-RU"/>
        </w:rPr>
        <w:t xml:space="preserve"> = </w:t>
      </w:r>
      <w:proofErr w:type="spellStart"/>
      <w:r w:rsidRPr="003C0582">
        <w:rPr>
          <w:rFonts w:ascii="Times New Roman" w:eastAsia="Times New Roman" w:hAnsi="Times New Roman" w:cs="Times New Roman"/>
          <w:b/>
          <w:sz w:val="24"/>
          <w:szCs w:val="24"/>
          <w:lang w:eastAsia="ru-RU"/>
        </w:rPr>
        <w:t>Рс</w:t>
      </w:r>
      <w:proofErr w:type="spellEnd"/>
      <w:r w:rsidRPr="003C0582">
        <w:rPr>
          <w:rFonts w:ascii="Times New Roman" w:eastAsia="Times New Roman" w:hAnsi="Times New Roman" w:cs="Times New Roman"/>
          <w:b/>
          <w:sz w:val="24"/>
          <w:szCs w:val="24"/>
          <w:lang w:eastAsia="ru-RU"/>
        </w:rPr>
        <w:t xml:space="preserve"> х П</w:t>
      </w:r>
      <w:proofErr w:type="gramStart"/>
      <w:r w:rsidRPr="003C0582">
        <w:rPr>
          <w:rFonts w:ascii="Times New Roman" w:eastAsia="Times New Roman" w:hAnsi="Times New Roman" w:cs="Times New Roman"/>
          <w:b/>
          <w:sz w:val="24"/>
          <w:szCs w:val="24"/>
          <w:lang w:eastAsia="ru-RU"/>
        </w:rPr>
        <w:t>1</w:t>
      </w:r>
      <w:proofErr w:type="gramEnd"/>
      <w:r w:rsidRPr="003C0582">
        <w:rPr>
          <w:rFonts w:ascii="Times New Roman" w:eastAsia="Times New Roman" w:hAnsi="Times New Roman" w:cs="Times New Roman"/>
          <w:b/>
          <w:sz w:val="24"/>
          <w:szCs w:val="24"/>
          <w:lang w:eastAsia="ru-RU"/>
        </w:rPr>
        <w:t xml:space="preserve"> (руб.),</w:t>
      </w: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где</w:t>
      </w: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spellStart"/>
      <w:r w:rsidRPr="003C0582">
        <w:rPr>
          <w:rFonts w:ascii="Times New Roman" w:eastAsia="Times New Roman" w:hAnsi="Times New Roman" w:cs="Times New Roman"/>
          <w:sz w:val="24"/>
          <w:szCs w:val="24"/>
          <w:lang w:eastAsia="ru-RU"/>
        </w:rPr>
        <w:t>Рс</w:t>
      </w:r>
      <w:proofErr w:type="spellEnd"/>
      <w:r w:rsidRPr="003C0582">
        <w:rPr>
          <w:rFonts w:ascii="Times New Roman" w:eastAsia="Times New Roman" w:hAnsi="Times New Roman" w:cs="Times New Roman"/>
          <w:sz w:val="24"/>
          <w:szCs w:val="24"/>
          <w:lang w:eastAsia="ru-RU"/>
        </w:rPr>
        <w:t xml:space="preserve"> - рыночная стоимость объекта аренды, определенная в отчете независимого оценщика (руб.);</w:t>
      </w: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П</w:t>
      </w:r>
      <w:proofErr w:type="gramStart"/>
      <w:r w:rsidRPr="003C0582">
        <w:rPr>
          <w:rFonts w:ascii="Times New Roman" w:eastAsia="Times New Roman" w:hAnsi="Times New Roman" w:cs="Times New Roman"/>
          <w:sz w:val="24"/>
          <w:szCs w:val="24"/>
          <w:lang w:eastAsia="ru-RU"/>
        </w:rPr>
        <w:t>1</w:t>
      </w:r>
      <w:proofErr w:type="gramEnd"/>
      <w:r w:rsidRPr="003C0582">
        <w:rPr>
          <w:rFonts w:ascii="Times New Roman" w:eastAsia="Times New Roman" w:hAnsi="Times New Roman" w:cs="Times New Roman"/>
          <w:sz w:val="24"/>
          <w:szCs w:val="24"/>
          <w:lang w:eastAsia="ru-RU"/>
        </w:rPr>
        <w:t xml:space="preserve"> - арендный процент за пользование сооружениями (кроме газовых сетей), оборудованием, устанавливается в размере 15%.</w:t>
      </w: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2.1. Размер арендной платы за пользование транспортными средствами (</w:t>
      </w:r>
      <w:proofErr w:type="spellStart"/>
      <w:r w:rsidRPr="003C0582">
        <w:rPr>
          <w:rFonts w:ascii="Times New Roman" w:eastAsia="Times New Roman" w:hAnsi="Times New Roman" w:cs="Times New Roman"/>
          <w:sz w:val="24"/>
          <w:szCs w:val="24"/>
          <w:lang w:eastAsia="ru-RU"/>
        </w:rPr>
        <w:t>АПтс</w:t>
      </w:r>
      <w:proofErr w:type="spellEnd"/>
      <w:r w:rsidRPr="003C0582">
        <w:rPr>
          <w:rFonts w:ascii="Times New Roman" w:eastAsia="Times New Roman" w:hAnsi="Times New Roman" w:cs="Times New Roman"/>
          <w:sz w:val="24"/>
          <w:szCs w:val="24"/>
          <w:lang w:eastAsia="ru-RU"/>
        </w:rPr>
        <w:t>) определяется по формуле:</w:t>
      </w:r>
    </w:p>
    <w:p w:rsidR="003C0582" w:rsidRPr="003C0582" w:rsidRDefault="003C0582" w:rsidP="003C05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spellStart"/>
      <w:r w:rsidRPr="003C0582">
        <w:rPr>
          <w:rFonts w:ascii="Times New Roman" w:eastAsia="Times New Roman" w:hAnsi="Times New Roman" w:cs="Times New Roman"/>
          <w:b/>
          <w:sz w:val="24"/>
          <w:szCs w:val="24"/>
          <w:lang w:eastAsia="ru-RU"/>
        </w:rPr>
        <w:t>АПтс</w:t>
      </w:r>
      <w:proofErr w:type="spellEnd"/>
      <w:r w:rsidRPr="003C0582">
        <w:rPr>
          <w:rFonts w:ascii="Times New Roman" w:eastAsia="Times New Roman" w:hAnsi="Times New Roman" w:cs="Times New Roman"/>
          <w:b/>
          <w:sz w:val="24"/>
          <w:szCs w:val="24"/>
          <w:lang w:eastAsia="ru-RU"/>
        </w:rPr>
        <w:t xml:space="preserve"> = Бос х П</w:t>
      </w:r>
      <w:proofErr w:type="gramStart"/>
      <w:r w:rsidRPr="003C0582">
        <w:rPr>
          <w:rFonts w:ascii="Times New Roman" w:eastAsia="Times New Roman" w:hAnsi="Times New Roman" w:cs="Times New Roman"/>
          <w:b/>
          <w:sz w:val="24"/>
          <w:szCs w:val="24"/>
          <w:lang w:eastAsia="ru-RU"/>
        </w:rPr>
        <w:t>1</w:t>
      </w:r>
      <w:proofErr w:type="gramEnd"/>
      <w:r w:rsidRPr="003C0582">
        <w:rPr>
          <w:rFonts w:ascii="Times New Roman" w:eastAsia="Times New Roman" w:hAnsi="Times New Roman" w:cs="Times New Roman"/>
          <w:b/>
          <w:sz w:val="24"/>
          <w:szCs w:val="24"/>
          <w:lang w:eastAsia="ru-RU"/>
        </w:rPr>
        <w:t xml:space="preserve"> (руб.),</w:t>
      </w: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где</w:t>
      </w: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Бос - балансовая остаточная стоимость транспортного средства (руб.);</w:t>
      </w: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П</w:t>
      </w:r>
      <w:proofErr w:type="gramStart"/>
      <w:r w:rsidRPr="003C0582">
        <w:rPr>
          <w:rFonts w:ascii="Times New Roman" w:eastAsia="Times New Roman" w:hAnsi="Times New Roman" w:cs="Times New Roman"/>
          <w:sz w:val="24"/>
          <w:szCs w:val="24"/>
          <w:lang w:eastAsia="ru-RU"/>
        </w:rPr>
        <w:t>1</w:t>
      </w:r>
      <w:proofErr w:type="gramEnd"/>
      <w:r w:rsidRPr="003C0582">
        <w:rPr>
          <w:rFonts w:ascii="Times New Roman" w:eastAsia="Times New Roman" w:hAnsi="Times New Roman" w:cs="Times New Roman"/>
          <w:sz w:val="24"/>
          <w:szCs w:val="24"/>
          <w:lang w:eastAsia="ru-RU"/>
        </w:rPr>
        <w:t xml:space="preserve"> - арендный процент за пользование транспортными средствами, устанавливается в размере 15%.</w:t>
      </w: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3. Размер арендной платы за пользование газовыми сетями (</w:t>
      </w:r>
      <w:proofErr w:type="spellStart"/>
      <w:r w:rsidRPr="003C0582">
        <w:rPr>
          <w:rFonts w:ascii="Times New Roman" w:eastAsia="Times New Roman" w:hAnsi="Times New Roman" w:cs="Times New Roman"/>
          <w:sz w:val="24"/>
          <w:szCs w:val="24"/>
          <w:lang w:eastAsia="ru-RU"/>
        </w:rPr>
        <w:t>АПгс</w:t>
      </w:r>
      <w:proofErr w:type="spellEnd"/>
      <w:r w:rsidRPr="003C0582">
        <w:rPr>
          <w:rFonts w:ascii="Times New Roman" w:eastAsia="Times New Roman" w:hAnsi="Times New Roman" w:cs="Times New Roman"/>
          <w:sz w:val="24"/>
          <w:szCs w:val="24"/>
          <w:lang w:eastAsia="ru-RU"/>
        </w:rPr>
        <w:t>) определяется по формуле:</w:t>
      </w:r>
    </w:p>
    <w:p w:rsidR="003C0582" w:rsidRPr="003C0582" w:rsidRDefault="003C0582" w:rsidP="003C05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spellStart"/>
      <w:r w:rsidRPr="003C0582">
        <w:rPr>
          <w:rFonts w:ascii="Times New Roman" w:eastAsia="Times New Roman" w:hAnsi="Times New Roman" w:cs="Times New Roman"/>
          <w:b/>
          <w:sz w:val="24"/>
          <w:szCs w:val="24"/>
          <w:lang w:eastAsia="ru-RU"/>
        </w:rPr>
        <w:t>АПгс</w:t>
      </w:r>
      <w:proofErr w:type="spellEnd"/>
      <w:r w:rsidRPr="003C0582">
        <w:rPr>
          <w:rFonts w:ascii="Times New Roman" w:eastAsia="Times New Roman" w:hAnsi="Times New Roman" w:cs="Times New Roman"/>
          <w:b/>
          <w:sz w:val="24"/>
          <w:szCs w:val="24"/>
          <w:lang w:eastAsia="ru-RU"/>
        </w:rPr>
        <w:t xml:space="preserve"> = </w:t>
      </w:r>
      <w:proofErr w:type="spellStart"/>
      <w:r w:rsidRPr="003C0582">
        <w:rPr>
          <w:rFonts w:ascii="Times New Roman" w:eastAsia="Times New Roman" w:hAnsi="Times New Roman" w:cs="Times New Roman"/>
          <w:b/>
          <w:sz w:val="24"/>
          <w:szCs w:val="24"/>
          <w:lang w:eastAsia="ru-RU"/>
        </w:rPr>
        <w:t>Вс</w:t>
      </w:r>
      <w:proofErr w:type="spellEnd"/>
      <w:r w:rsidRPr="003C0582">
        <w:rPr>
          <w:rFonts w:ascii="Times New Roman" w:eastAsia="Times New Roman" w:hAnsi="Times New Roman" w:cs="Times New Roman"/>
          <w:b/>
          <w:sz w:val="24"/>
          <w:szCs w:val="24"/>
          <w:lang w:eastAsia="ru-RU"/>
        </w:rPr>
        <w:t xml:space="preserve"> х П</w:t>
      </w:r>
      <w:proofErr w:type="gramStart"/>
      <w:r w:rsidRPr="003C0582">
        <w:rPr>
          <w:rFonts w:ascii="Times New Roman" w:eastAsia="Times New Roman" w:hAnsi="Times New Roman" w:cs="Times New Roman"/>
          <w:b/>
          <w:sz w:val="24"/>
          <w:szCs w:val="24"/>
          <w:lang w:eastAsia="ru-RU"/>
        </w:rPr>
        <w:t>2</w:t>
      </w:r>
      <w:proofErr w:type="gramEnd"/>
      <w:r w:rsidRPr="003C0582">
        <w:rPr>
          <w:rFonts w:ascii="Times New Roman" w:eastAsia="Times New Roman" w:hAnsi="Times New Roman" w:cs="Times New Roman"/>
          <w:b/>
          <w:sz w:val="24"/>
          <w:szCs w:val="24"/>
          <w:lang w:eastAsia="ru-RU"/>
        </w:rPr>
        <w:t xml:space="preserve"> (руб.),</w:t>
      </w: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где</w:t>
      </w: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spellStart"/>
      <w:r w:rsidRPr="003C0582">
        <w:rPr>
          <w:rFonts w:ascii="Times New Roman" w:eastAsia="Times New Roman" w:hAnsi="Times New Roman" w:cs="Times New Roman"/>
          <w:sz w:val="24"/>
          <w:szCs w:val="24"/>
          <w:lang w:eastAsia="ru-RU"/>
        </w:rPr>
        <w:t>Вс</w:t>
      </w:r>
      <w:proofErr w:type="spellEnd"/>
      <w:r w:rsidRPr="003C0582">
        <w:rPr>
          <w:rFonts w:ascii="Times New Roman" w:eastAsia="Times New Roman" w:hAnsi="Times New Roman" w:cs="Times New Roman"/>
          <w:sz w:val="24"/>
          <w:szCs w:val="24"/>
          <w:lang w:eastAsia="ru-RU"/>
        </w:rPr>
        <w:t xml:space="preserve"> - восстановительная стоимость передаваемого в аренду объекта (первоначальная с учетом переоценок) (руб.);</w:t>
      </w: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П</w:t>
      </w:r>
      <w:proofErr w:type="gramStart"/>
      <w:r w:rsidRPr="003C0582">
        <w:rPr>
          <w:rFonts w:ascii="Times New Roman" w:eastAsia="Times New Roman" w:hAnsi="Times New Roman" w:cs="Times New Roman"/>
          <w:sz w:val="24"/>
          <w:szCs w:val="24"/>
          <w:lang w:eastAsia="ru-RU"/>
        </w:rPr>
        <w:t>2</w:t>
      </w:r>
      <w:proofErr w:type="gramEnd"/>
      <w:r w:rsidRPr="003C0582">
        <w:rPr>
          <w:rFonts w:ascii="Times New Roman" w:eastAsia="Times New Roman" w:hAnsi="Times New Roman" w:cs="Times New Roman"/>
          <w:sz w:val="24"/>
          <w:szCs w:val="24"/>
          <w:lang w:eastAsia="ru-RU"/>
        </w:rPr>
        <w:t xml:space="preserve"> - арендный процент за пользование газовыми сетями, устанавливается в размере 3,0%.</w:t>
      </w: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4. При использовании арендатором сооружений (кроме газовых сетей), оборудования, транспортных средств менее 4 часов в сутки размер арендной платы (АПоф</w:t>
      </w:r>
      <w:proofErr w:type="gramStart"/>
      <w:r w:rsidRPr="003C0582">
        <w:rPr>
          <w:rFonts w:ascii="Times New Roman" w:eastAsia="Times New Roman" w:hAnsi="Times New Roman" w:cs="Times New Roman"/>
          <w:sz w:val="24"/>
          <w:szCs w:val="24"/>
          <w:lang w:eastAsia="ru-RU"/>
        </w:rPr>
        <w:t>1</w:t>
      </w:r>
      <w:proofErr w:type="gramEnd"/>
      <w:r w:rsidRPr="003C0582">
        <w:rPr>
          <w:rFonts w:ascii="Times New Roman" w:eastAsia="Times New Roman" w:hAnsi="Times New Roman" w:cs="Times New Roman"/>
          <w:sz w:val="24"/>
          <w:szCs w:val="24"/>
          <w:lang w:eastAsia="ru-RU"/>
        </w:rPr>
        <w:t>, АПтс1) определяется по формуле:</w:t>
      </w:r>
    </w:p>
    <w:p w:rsidR="003C0582" w:rsidRPr="003C0582" w:rsidRDefault="003C0582" w:rsidP="003C05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C0582">
        <w:rPr>
          <w:rFonts w:ascii="Times New Roman" w:eastAsia="Times New Roman" w:hAnsi="Times New Roman" w:cs="Times New Roman"/>
          <w:b/>
          <w:sz w:val="24"/>
          <w:szCs w:val="24"/>
          <w:lang w:eastAsia="ru-RU"/>
        </w:rPr>
        <w:t>АПоф</w:t>
      </w:r>
      <w:proofErr w:type="gramStart"/>
      <w:r w:rsidRPr="003C0582">
        <w:rPr>
          <w:rFonts w:ascii="Times New Roman" w:eastAsia="Times New Roman" w:hAnsi="Times New Roman" w:cs="Times New Roman"/>
          <w:b/>
          <w:sz w:val="24"/>
          <w:szCs w:val="24"/>
          <w:lang w:eastAsia="ru-RU"/>
        </w:rPr>
        <w:t>1</w:t>
      </w:r>
      <w:proofErr w:type="gramEnd"/>
      <w:r w:rsidRPr="003C0582">
        <w:rPr>
          <w:rFonts w:ascii="Times New Roman" w:eastAsia="Times New Roman" w:hAnsi="Times New Roman" w:cs="Times New Roman"/>
          <w:b/>
          <w:sz w:val="24"/>
          <w:szCs w:val="24"/>
          <w:lang w:eastAsia="ru-RU"/>
        </w:rPr>
        <w:t xml:space="preserve"> = </w:t>
      </w:r>
      <w:proofErr w:type="spellStart"/>
      <w:r w:rsidRPr="003C0582">
        <w:rPr>
          <w:rFonts w:ascii="Times New Roman" w:eastAsia="Times New Roman" w:hAnsi="Times New Roman" w:cs="Times New Roman"/>
          <w:b/>
          <w:sz w:val="24"/>
          <w:szCs w:val="24"/>
          <w:lang w:eastAsia="ru-RU"/>
        </w:rPr>
        <w:t>АПоф</w:t>
      </w:r>
      <w:proofErr w:type="spellEnd"/>
      <w:r w:rsidRPr="003C0582">
        <w:rPr>
          <w:rFonts w:ascii="Times New Roman" w:eastAsia="Times New Roman" w:hAnsi="Times New Roman" w:cs="Times New Roman"/>
          <w:b/>
          <w:sz w:val="24"/>
          <w:szCs w:val="24"/>
          <w:lang w:eastAsia="ru-RU"/>
        </w:rPr>
        <w:t xml:space="preserve"> х </w:t>
      </w:r>
      <w:proofErr w:type="spellStart"/>
      <w:r w:rsidRPr="003C0582">
        <w:rPr>
          <w:rFonts w:ascii="Times New Roman" w:eastAsia="Times New Roman" w:hAnsi="Times New Roman" w:cs="Times New Roman"/>
          <w:b/>
          <w:sz w:val="24"/>
          <w:szCs w:val="24"/>
          <w:lang w:eastAsia="ru-RU"/>
        </w:rPr>
        <w:t>Кзг</w:t>
      </w:r>
      <w:proofErr w:type="spellEnd"/>
      <w:r w:rsidRPr="003C0582">
        <w:rPr>
          <w:rFonts w:ascii="Times New Roman" w:eastAsia="Times New Roman" w:hAnsi="Times New Roman" w:cs="Times New Roman"/>
          <w:b/>
          <w:sz w:val="24"/>
          <w:szCs w:val="24"/>
          <w:lang w:eastAsia="ru-RU"/>
        </w:rPr>
        <w:t xml:space="preserve"> (руб.),</w:t>
      </w: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3C0582" w:rsidRPr="003C0582" w:rsidRDefault="003C0582" w:rsidP="003C05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C0582">
        <w:rPr>
          <w:rFonts w:ascii="Times New Roman" w:eastAsia="Times New Roman" w:hAnsi="Times New Roman" w:cs="Times New Roman"/>
          <w:b/>
          <w:sz w:val="24"/>
          <w:szCs w:val="24"/>
          <w:lang w:eastAsia="ru-RU"/>
        </w:rPr>
        <w:t>АПтс</w:t>
      </w:r>
      <w:proofErr w:type="gramStart"/>
      <w:r w:rsidRPr="003C0582">
        <w:rPr>
          <w:rFonts w:ascii="Times New Roman" w:eastAsia="Times New Roman" w:hAnsi="Times New Roman" w:cs="Times New Roman"/>
          <w:b/>
          <w:sz w:val="24"/>
          <w:szCs w:val="24"/>
          <w:lang w:eastAsia="ru-RU"/>
        </w:rPr>
        <w:t>1</w:t>
      </w:r>
      <w:proofErr w:type="gramEnd"/>
      <w:r w:rsidRPr="003C0582">
        <w:rPr>
          <w:rFonts w:ascii="Times New Roman" w:eastAsia="Times New Roman" w:hAnsi="Times New Roman" w:cs="Times New Roman"/>
          <w:b/>
          <w:sz w:val="24"/>
          <w:szCs w:val="24"/>
          <w:lang w:eastAsia="ru-RU"/>
        </w:rPr>
        <w:t xml:space="preserve"> = </w:t>
      </w:r>
      <w:proofErr w:type="spellStart"/>
      <w:r w:rsidRPr="003C0582">
        <w:rPr>
          <w:rFonts w:ascii="Times New Roman" w:eastAsia="Times New Roman" w:hAnsi="Times New Roman" w:cs="Times New Roman"/>
          <w:b/>
          <w:sz w:val="24"/>
          <w:szCs w:val="24"/>
          <w:lang w:eastAsia="ru-RU"/>
        </w:rPr>
        <w:t>АПтс</w:t>
      </w:r>
      <w:proofErr w:type="spellEnd"/>
      <w:r w:rsidRPr="003C0582">
        <w:rPr>
          <w:rFonts w:ascii="Times New Roman" w:eastAsia="Times New Roman" w:hAnsi="Times New Roman" w:cs="Times New Roman"/>
          <w:b/>
          <w:sz w:val="24"/>
          <w:szCs w:val="24"/>
          <w:lang w:eastAsia="ru-RU"/>
        </w:rPr>
        <w:t xml:space="preserve"> х </w:t>
      </w:r>
      <w:proofErr w:type="spellStart"/>
      <w:r w:rsidRPr="003C0582">
        <w:rPr>
          <w:rFonts w:ascii="Times New Roman" w:eastAsia="Times New Roman" w:hAnsi="Times New Roman" w:cs="Times New Roman"/>
          <w:b/>
          <w:sz w:val="24"/>
          <w:szCs w:val="24"/>
          <w:lang w:eastAsia="ru-RU"/>
        </w:rPr>
        <w:t>Кзг</w:t>
      </w:r>
      <w:proofErr w:type="spellEnd"/>
      <w:r w:rsidRPr="003C0582">
        <w:rPr>
          <w:rFonts w:ascii="Times New Roman" w:eastAsia="Times New Roman" w:hAnsi="Times New Roman" w:cs="Times New Roman"/>
          <w:b/>
          <w:sz w:val="24"/>
          <w:szCs w:val="24"/>
          <w:lang w:eastAsia="ru-RU"/>
        </w:rPr>
        <w:t xml:space="preserve"> (руб.),</w:t>
      </w: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где</w:t>
      </w: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spellStart"/>
      <w:r w:rsidRPr="003C0582">
        <w:rPr>
          <w:rFonts w:ascii="Times New Roman" w:eastAsia="Times New Roman" w:hAnsi="Times New Roman" w:cs="Times New Roman"/>
          <w:sz w:val="24"/>
          <w:szCs w:val="24"/>
          <w:lang w:eastAsia="ru-RU"/>
        </w:rPr>
        <w:t>АПоф</w:t>
      </w:r>
      <w:proofErr w:type="spellEnd"/>
      <w:r w:rsidRPr="003C0582">
        <w:rPr>
          <w:rFonts w:ascii="Times New Roman" w:eastAsia="Times New Roman" w:hAnsi="Times New Roman" w:cs="Times New Roman"/>
          <w:sz w:val="24"/>
          <w:szCs w:val="24"/>
          <w:lang w:eastAsia="ru-RU"/>
        </w:rPr>
        <w:t xml:space="preserve">, </w:t>
      </w:r>
      <w:proofErr w:type="spellStart"/>
      <w:r w:rsidRPr="003C0582">
        <w:rPr>
          <w:rFonts w:ascii="Times New Roman" w:eastAsia="Times New Roman" w:hAnsi="Times New Roman" w:cs="Times New Roman"/>
          <w:sz w:val="24"/>
          <w:szCs w:val="24"/>
          <w:lang w:eastAsia="ru-RU"/>
        </w:rPr>
        <w:t>АПтс</w:t>
      </w:r>
      <w:proofErr w:type="spellEnd"/>
      <w:r w:rsidRPr="003C0582">
        <w:rPr>
          <w:rFonts w:ascii="Times New Roman" w:eastAsia="Times New Roman" w:hAnsi="Times New Roman" w:cs="Times New Roman"/>
          <w:sz w:val="24"/>
          <w:szCs w:val="24"/>
          <w:lang w:eastAsia="ru-RU"/>
        </w:rPr>
        <w:t xml:space="preserve"> - размер арендной платы за пользование сооружениями (кроме газовых сетей), оборудованием, транспортными средствами, определяется согласно </w:t>
      </w:r>
      <w:proofErr w:type="spellStart"/>
      <w:r w:rsidRPr="003C0582">
        <w:rPr>
          <w:rFonts w:ascii="Times New Roman" w:eastAsia="Times New Roman" w:hAnsi="Times New Roman" w:cs="Times New Roman"/>
          <w:sz w:val="24"/>
          <w:szCs w:val="24"/>
          <w:lang w:eastAsia="ru-RU"/>
        </w:rPr>
        <w:t>пп</w:t>
      </w:r>
      <w:proofErr w:type="spellEnd"/>
      <w:r w:rsidRPr="003C0582">
        <w:rPr>
          <w:rFonts w:ascii="Times New Roman" w:eastAsia="Times New Roman" w:hAnsi="Times New Roman" w:cs="Times New Roman"/>
          <w:sz w:val="24"/>
          <w:szCs w:val="24"/>
          <w:lang w:eastAsia="ru-RU"/>
        </w:rPr>
        <w:t>. 2, 2.1 настоящей методики (руб.);</w:t>
      </w: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spellStart"/>
      <w:r w:rsidRPr="003C0582">
        <w:rPr>
          <w:rFonts w:ascii="Times New Roman" w:eastAsia="Times New Roman" w:hAnsi="Times New Roman" w:cs="Times New Roman"/>
          <w:sz w:val="24"/>
          <w:szCs w:val="24"/>
          <w:lang w:eastAsia="ru-RU"/>
        </w:rPr>
        <w:t>Кзг</w:t>
      </w:r>
      <w:proofErr w:type="spellEnd"/>
      <w:r w:rsidRPr="003C0582">
        <w:rPr>
          <w:rFonts w:ascii="Times New Roman" w:eastAsia="Times New Roman" w:hAnsi="Times New Roman" w:cs="Times New Roman"/>
          <w:sz w:val="24"/>
          <w:szCs w:val="24"/>
          <w:lang w:eastAsia="ru-RU"/>
        </w:rPr>
        <w:t xml:space="preserve"> - коэффициент загрузки.</w:t>
      </w: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5. Коэффициент загрузки (</w:t>
      </w:r>
      <w:proofErr w:type="spellStart"/>
      <w:r w:rsidRPr="003C0582">
        <w:rPr>
          <w:rFonts w:ascii="Times New Roman" w:eastAsia="Times New Roman" w:hAnsi="Times New Roman" w:cs="Times New Roman"/>
          <w:sz w:val="24"/>
          <w:szCs w:val="24"/>
          <w:lang w:eastAsia="ru-RU"/>
        </w:rPr>
        <w:t>Кзг</w:t>
      </w:r>
      <w:proofErr w:type="spellEnd"/>
      <w:r w:rsidRPr="003C0582">
        <w:rPr>
          <w:rFonts w:ascii="Times New Roman" w:eastAsia="Times New Roman" w:hAnsi="Times New Roman" w:cs="Times New Roman"/>
          <w:sz w:val="24"/>
          <w:szCs w:val="24"/>
          <w:lang w:eastAsia="ru-RU"/>
        </w:rPr>
        <w:t>) определяется по формуле:</w:t>
      </w:r>
    </w:p>
    <w:p w:rsidR="003C0582" w:rsidRPr="003C0582" w:rsidRDefault="003C0582" w:rsidP="003C05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spellStart"/>
      <w:r w:rsidRPr="003C0582">
        <w:rPr>
          <w:rFonts w:ascii="Times New Roman" w:eastAsia="Times New Roman" w:hAnsi="Times New Roman" w:cs="Times New Roman"/>
          <w:b/>
          <w:sz w:val="24"/>
          <w:szCs w:val="24"/>
          <w:lang w:eastAsia="ru-RU"/>
        </w:rPr>
        <w:t>Кзг</w:t>
      </w:r>
      <w:proofErr w:type="spellEnd"/>
      <w:r w:rsidRPr="003C0582">
        <w:rPr>
          <w:rFonts w:ascii="Times New Roman" w:eastAsia="Times New Roman" w:hAnsi="Times New Roman" w:cs="Times New Roman"/>
          <w:b/>
          <w:sz w:val="24"/>
          <w:szCs w:val="24"/>
          <w:lang w:eastAsia="ru-RU"/>
        </w:rPr>
        <w:t xml:space="preserve"> = Н: 2010,</w:t>
      </w: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где</w:t>
      </w: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Н - количество часов использования объекта аренды в год (час);</w:t>
      </w: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2010 - количество часов рабочего времени при 40-часовой рабочей неделе (в среднем).</w:t>
      </w:r>
    </w:p>
    <w:p w:rsidR="003C0582" w:rsidRPr="003C0582" w:rsidRDefault="003C0582" w:rsidP="003C0582">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3C0582" w:rsidRPr="003C0582" w:rsidRDefault="003C0582" w:rsidP="003C0582">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3C0582" w:rsidRPr="003C0582" w:rsidRDefault="003C0582" w:rsidP="003C0582">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3C0582" w:rsidRPr="003C0582" w:rsidRDefault="003C0582" w:rsidP="003C058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C0582" w:rsidRPr="003C0582" w:rsidRDefault="003C0582" w:rsidP="003C058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C0582">
        <w:rPr>
          <w:rFonts w:ascii="Times New Roman" w:eastAsia="Times New Roman" w:hAnsi="Times New Roman" w:cs="Times New Roman"/>
          <w:b/>
          <w:bCs/>
          <w:sz w:val="24"/>
          <w:szCs w:val="24"/>
          <w:lang w:eastAsia="ru-RU"/>
        </w:rPr>
        <w:t>Методика</w:t>
      </w:r>
    </w:p>
    <w:p w:rsidR="003C0582" w:rsidRPr="003C0582" w:rsidRDefault="003C0582" w:rsidP="003C058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C0582">
        <w:rPr>
          <w:rFonts w:ascii="Times New Roman" w:eastAsia="Times New Roman" w:hAnsi="Times New Roman" w:cs="Times New Roman"/>
          <w:b/>
          <w:bCs/>
          <w:sz w:val="24"/>
          <w:szCs w:val="24"/>
          <w:lang w:eastAsia="ru-RU"/>
        </w:rPr>
        <w:t>Определения арендной платы за пользование имущественным комплексом</w:t>
      </w:r>
    </w:p>
    <w:p w:rsidR="003C0582" w:rsidRPr="003C0582" w:rsidRDefault="003C0582" w:rsidP="003C05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C0582" w:rsidRPr="003C0582" w:rsidRDefault="003C0582" w:rsidP="003C05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1. Размер арендной платы за пользование имущественным комплексом (</w:t>
      </w:r>
      <w:proofErr w:type="spellStart"/>
      <w:r w:rsidRPr="003C0582">
        <w:rPr>
          <w:rFonts w:ascii="Times New Roman" w:eastAsia="Times New Roman" w:hAnsi="Times New Roman" w:cs="Times New Roman"/>
          <w:sz w:val="24"/>
          <w:szCs w:val="24"/>
          <w:lang w:eastAsia="ru-RU"/>
        </w:rPr>
        <w:t>АПик</w:t>
      </w:r>
      <w:proofErr w:type="spellEnd"/>
      <w:r w:rsidRPr="003C0582">
        <w:rPr>
          <w:rFonts w:ascii="Times New Roman" w:eastAsia="Times New Roman" w:hAnsi="Times New Roman" w:cs="Times New Roman"/>
          <w:sz w:val="24"/>
          <w:szCs w:val="24"/>
          <w:lang w:eastAsia="ru-RU"/>
        </w:rPr>
        <w:t xml:space="preserve">) определяется </w:t>
      </w:r>
      <w:r w:rsidRPr="003C0582">
        <w:rPr>
          <w:rFonts w:ascii="Times New Roman" w:eastAsia="Times New Roman" w:hAnsi="Times New Roman" w:cs="Times New Roman"/>
          <w:sz w:val="24"/>
          <w:szCs w:val="24"/>
          <w:lang w:eastAsia="ru-RU"/>
        </w:rPr>
        <w:lastRenderedPageBreak/>
        <w:t>по формуле:</w:t>
      </w:r>
    </w:p>
    <w:p w:rsidR="003C0582" w:rsidRPr="003C0582" w:rsidRDefault="003C0582" w:rsidP="003C05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spellStart"/>
      <w:r w:rsidRPr="003C0582">
        <w:rPr>
          <w:rFonts w:ascii="Times New Roman" w:eastAsia="Times New Roman" w:hAnsi="Times New Roman" w:cs="Times New Roman"/>
          <w:b/>
          <w:sz w:val="24"/>
          <w:szCs w:val="24"/>
          <w:lang w:eastAsia="ru-RU"/>
        </w:rPr>
        <w:t>АПик</w:t>
      </w:r>
      <w:proofErr w:type="spellEnd"/>
      <w:r w:rsidRPr="003C0582">
        <w:rPr>
          <w:rFonts w:ascii="Times New Roman" w:eastAsia="Times New Roman" w:hAnsi="Times New Roman" w:cs="Times New Roman"/>
          <w:b/>
          <w:sz w:val="24"/>
          <w:szCs w:val="24"/>
          <w:lang w:eastAsia="ru-RU"/>
        </w:rPr>
        <w:t xml:space="preserve"> = </w:t>
      </w:r>
      <w:proofErr w:type="spellStart"/>
      <w:r w:rsidRPr="003C0582">
        <w:rPr>
          <w:rFonts w:ascii="Times New Roman" w:eastAsia="Times New Roman" w:hAnsi="Times New Roman" w:cs="Times New Roman"/>
          <w:b/>
          <w:sz w:val="24"/>
          <w:szCs w:val="24"/>
          <w:lang w:eastAsia="ru-RU"/>
        </w:rPr>
        <w:t>АПн</w:t>
      </w:r>
      <w:proofErr w:type="spellEnd"/>
      <w:r w:rsidRPr="003C0582">
        <w:rPr>
          <w:rFonts w:ascii="Times New Roman" w:eastAsia="Times New Roman" w:hAnsi="Times New Roman" w:cs="Times New Roman"/>
          <w:b/>
          <w:sz w:val="24"/>
          <w:szCs w:val="24"/>
          <w:lang w:eastAsia="ru-RU"/>
        </w:rPr>
        <w:t xml:space="preserve"> + </w:t>
      </w:r>
      <w:proofErr w:type="spellStart"/>
      <w:r w:rsidRPr="003C0582">
        <w:rPr>
          <w:rFonts w:ascii="Times New Roman" w:eastAsia="Times New Roman" w:hAnsi="Times New Roman" w:cs="Times New Roman"/>
          <w:b/>
          <w:sz w:val="24"/>
          <w:szCs w:val="24"/>
          <w:lang w:eastAsia="ru-RU"/>
        </w:rPr>
        <w:t>АПоф</w:t>
      </w:r>
      <w:proofErr w:type="spellEnd"/>
      <w:r w:rsidRPr="003C0582">
        <w:rPr>
          <w:rFonts w:ascii="Times New Roman" w:eastAsia="Times New Roman" w:hAnsi="Times New Roman" w:cs="Times New Roman"/>
          <w:b/>
          <w:sz w:val="24"/>
          <w:szCs w:val="24"/>
          <w:lang w:eastAsia="ru-RU"/>
        </w:rPr>
        <w:t xml:space="preserve"> + </w:t>
      </w:r>
      <w:proofErr w:type="spellStart"/>
      <w:r w:rsidRPr="003C0582">
        <w:rPr>
          <w:rFonts w:ascii="Times New Roman" w:eastAsia="Times New Roman" w:hAnsi="Times New Roman" w:cs="Times New Roman"/>
          <w:b/>
          <w:sz w:val="24"/>
          <w:szCs w:val="24"/>
          <w:lang w:eastAsia="ru-RU"/>
        </w:rPr>
        <w:t>Апос</w:t>
      </w:r>
      <w:proofErr w:type="spellEnd"/>
      <w:r w:rsidRPr="003C0582">
        <w:rPr>
          <w:rFonts w:ascii="Times New Roman" w:eastAsia="Times New Roman" w:hAnsi="Times New Roman" w:cs="Times New Roman"/>
          <w:b/>
          <w:sz w:val="24"/>
          <w:szCs w:val="24"/>
          <w:lang w:eastAsia="ru-RU"/>
        </w:rPr>
        <w:t xml:space="preserve"> (руб.),</w:t>
      </w: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где:</w:t>
      </w: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spellStart"/>
      <w:r w:rsidRPr="003C0582">
        <w:rPr>
          <w:rFonts w:ascii="Times New Roman" w:eastAsia="Times New Roman" w:hAnsi="Times New Roman" w:cs="Times New Roman"/>
          <w:sz w:val="24"/>
          <w:szCs w:val="24"/>
          <w:lang w:eastAsia="ru-RU"/>
        </w:rPr>
        <w:t>АПн</w:t>
      </w:r>
      <w:proofErr w:type="spellEnd"/>
      <w:r w:rsidRPr="003C0582">
        <w:rPr>
          <w:rFonts w:ascii="Times New Roman" w:eastAsia="Times New Roman" w:hAnsi="Times New Roman" w:cs="Times New Roman"/>
          <w:sz w:val="24"/>
          <w:szCs w:val="24"/>
          <w:lang w:eastAsia="ru-RU"/>
        </w:rPr>
        <w:t xml:space="preserve"> - арендная плата за пользование недвижимостью (кроме сооружений), входящей в состав имущественного комплекса, определяется согласно приложению N 1 к постановлению (руб.);</w:t>
      </w: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spellStart"/>
      <w:r w:rsidRPr="003C0582">
        <w:rPr>
          <w:rFonts w:ascii="Times New Roman" w:eastAsia="Times New Roman" w:hAnsi="Times New Roman" w:cs="Times New Roman"/>
          <w:sz w:val="24"/>
          <w:szCs w:val="24"/>
          <w:lang w:eastAsia="ru-RU"/>
        </w:rPr>
        <w:t>АПоф</w:t>
      </w:r>
      <w:proofErr w:type="spellEnd"/>
      <w:r w:rsidRPr="003C0582">
        <w:rPr>
          <w:rFonts w:ascii="Times New Roman" w:eastAsia="Times New Roman" w:hAnsi="Times New Roman" w:cs="Times New Roman"/>
          <w:sz w:val="24"/>
          <w:szCs w:val="24"/>
          <w:lang w:eastAsia="ru-RU"/>
        </w:rPr>
        <w:t xml:space="preserve"> - арендная плата за пользование сооружениями, оборудованием, транспортными средствами, определяется согласно приложению N 2 к постановлению (руб.);</w:t>
      </w: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spellStart"/>
      <w:r w:rsidRPr="003C0582">
        <w:rPr>
          <w:rFonts w:ascii="Times New Roman" w:eastAsia="Times New Roman" w:hAnsi="Times New Roman" w:cs="Times New Roman"/>
          <w:sz w:val="24"/>
          <w:szCs w:val="24"/>
          <w:lang w:eastAsia="ru-RU"/>
        </w:rPr>
        <w:t>АПос</w:t>
      </w:r>
      <w:proofErr w:type="spellEnd"/>
      <w:r w:rsidRPr="003C0582">
        <w:rPr>
          <w:rFonts w:ascii="Times New Roman" w:eastAsia="Times New Roman" w:hAnsi="Times New Roman" w:cs="Times New Roman"/>
          <w:sz w:val="24"/>
          <w:szCs w:val="24"/>
          <w:lang w:eastAsia="ru-RU"/>
        </w:rPr>
        <w:t xml:space="preserve"> - арендная плата за пользование оборотными средствами и другими активами (</w:t>
      </w:r>
      <w:proofErr w:type="spellStart"/>
      <w:r w:rsidRPr="003C0582">
        <w:rPr>
          <w:rFonts w:ascii="Times New Roman" w:eastAsia="Times New Roman" w:hAnsi="Times New Roman" w:cs="Times New Roman"/>
          <w:sz w:val="24"/>
          <w:szCs w:val="24"/>
          <w:lang w:eastAsia="ru-RU"/>
        </w:rPr>
        <w:t>АПсо</w:t>
      </w:r>
      <w:proofErr w:type="spellEnd"/>
      <w:r w:rsidRPr="003C0582">
        <w:rPr>
          <w:rFonts w:ascii="Times New Roman" w:eastAsia="Times New Roman" w:hAnsi="Times New Roman" w:cs="Times New Roman"/>
          <w:sz w:val="24"/>
          <w:szCs w:val="24"/>
          <w:lang w:eastAsia="ru-RU"/>
        </w:rPr>
        <w:t>), определяется по формуле:</w:t>
      </w:r>
    </w:p>
    <w:p w:rsidR="003C0582" w:rsidRPr="003C0582" w:rsidRDefault="003C0582" w:rsidP="003C05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spellStart"/>
      <w:r w:rsidRPr="003C0582">
        <w:rPr>
          <w:rFonts w:ascii="Times New Roman" w:eastAsia="Times New Roman" w:hAnsi="Times New Roman" w:cs="Times New Roman"/>
          <w:b/>
          <w:sz w:val="24"/>
          <w:szCs w:val="24"/>
          <w:lang w:eastAsia="ru-RU"/>
        </w:rPr>
        <w:t>АПос</w:t>
      </w:r>
      <w:proofErr w:type="spellEnd"/>
      <w:r w:rsidRPr="003C0582">
        <w:rPr>
          <w:rFonts w:ascii="Times New Roman" w:eastAsia="Times New Roman" w:hAnsi="Times New Roman" w:cs="Times New Roman"/>
          <w:b/>
          <w:sz w:val="24"/>
          <w:szCs w:val="24"/>
          <w:lang w:eastAsia="ru-RU"/>
        </w:rPr>
        <w:t xml:space="preserve"> = </w:t>
      </w:r>
      <w:proofErr w:type="spellStart"/>
      <w:r w:rsidRPr="003C0582">
        <w:rPr>
          <w:rFonts w:ascii="Times New Roman" w:eastAsia="Times New Roman" w:hAnsi="Times New Roman" w:cs="Times New Roman"/>
          <w:b/>
          <w:sz w:val="24"/>
          <w:szCs w:val="24"/>
          <w:lang w:eastAsia="ru-RU"/>
        </w:rPr>
        <w:t>Сос</w:t>
      </w:r>
      <w:proofErr w:type="spellEnd"/>
      <w:r w:rsidRPr="003C0582">
        <w:rPr>
          <w:rFonts w:ascii="Times New Roman" w:eastAsia="Times New Roman" w:hAnsi="Times New Roman" w:cs="Times New Roman"/>
          <w:b/>
          <w:sz w:val="24"/>
          <w:szCs w:val="24"/>
          <w:lang w:eastAsia="ru-RU"/>
        </w:rPr>
        <w:t xml:space="preserve"> х Пар (руб.),</w:t>
      </w: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где:</w:t>
      </w: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spellStart"/>
      <w:r w:rsidRPr="003C0582">
        <w:rPr>
          <w:rFonts w:ascii="Times New Roman" w:eastAsia="Times New Roman" w:hAnsi="Times New Roman" w:cs="Times New Roman"/>
          <w:sz w:val="24"/>
          <w:szCs w:val="24"/>
          <w:lang w:eastAsia="ru-RU"/>
        </w:rPr>
        <w:t>АПос</w:t>
      </w:r>
      <w:proofErr w:type="spellEnd"/>
      <w:r w:rsidRPr="003C0582">
        <w:rPr>
          <w:rFonts w:ascii="Times New Roman" w:eastAsia="Times New Roman" w:hAnsi="Times New Roman" w:cs="Times New Roman"/>
          <w:sz w:val="24"/>
          <w:szCs w:val="24"/>
          <w:lang w:eastAsia="ru-RU"/>
        </w:rPr>
        <w:t xml:space="preserve"> - размер арендной платы за пользование оборотными средствами и другими активами (руб.);</w:t>
      </w: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Пар - арендный процент, определяется на уровне ставки рефинансирования Центрального Банка Российской Федерации на момент заключения договора аренды или дополнительного соглашения к договору аренды</w:t>
      </w:r>
      <w:proofErr w:type="gramStart"/>
      <w:r w:rsidRPr="003C0582">
        <w:rPr>
          <w:rFonts w:ascii="Times New Roman" w:eastAsia="Times New Roman" w:hAnsi="Times New Roman" w:cs="Times New Roman"/>
          <w:sz w:val="24"/>
          <w:szCs w:val="24"/>
          <w:lang w:eastAsia="ru-RU"/>
        </w:rPr>
        <w:t xml:space="preserve"> (%).</w:t>
      </w:r>
      <w:proofErr w:type="gramEnd"/>
    </w:p>
    <w:p w:rsidR="003C0582" w:rsidRPr="003C0582" w:rsidRDefault="003C0582" w:rsidP="003C0582">
      <w:pPr>
        <w:widowControl w:val="0"/>
        <w:autoSpaceDE w:val="0"/>
        <w:autoSpaceDN w:val="0"/>
        <w:adjustRightInd w:val="0"/>
        <w:spacing w:after="0" w:line="240" w:lineRule="auto"/>
        <w:ind w:firstLine="6237"/>
        <w:outlineLvl w:val="0"/>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br w:type="page"/>
      </w:r>
    </w:p>
    <w:p w:rsidR="003C0582" w:rsidRPr="003C0582" w:rsidRDefault="003C0582" w:rsidP="003C05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C0582">
        <w:rPr>
          <w:rFonts w:ascii="Times New Roman" w:eastAsia="Times New Roman" w:hAnsi="Times New Roman" w:cs="Times New Roman"/>
          <w:b/>
          <w:sz w:val="24"/>
          <w:szCs w:val="24"/>
          <w:lang w:eastAsia="ru-RU"/>
        </w:rPr>
        <w:lastRenderedPageBreak/>
        <w:t xml:space="preserve">Коэффициенты </w:t>
      </w:r>
    </w:p>
    <w:p w:rsidR="003C0582" w:rsidRPr="003C0582" w:rsidRDefault="003C0582" w:rsidP="003C05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C0582">
        <w:rPr>
          <w:rFonts w:ascii="Times New Roman" w:eastAsia="Times New Roman" w:hAnsi="Times New Roman" w:cs="Times New Roman"/>
          <w:b/>
          <w:sz w:val="24"/>
          <w:szCs w:val="24"/>
          <w:lang w:eastAsia="ru-RU"/>
        </w:rPr>
        <w:t>социально-экономической значимости для определения расчетной ставки аренды муниципального имущества</w:t>
      </w:r>
    </w:p>
    <w:p w:rsidR="003C0582" w:rsidRPr="003C0582" w:rsidRDefault="003C0582" w:rsidP="003C05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639" w:type="dxa"/>
        <w:tblInd w:w="70" w:type="dxa"/>
        <w:tblLayout w:type="fixed"/>
        <w:tblCellMar>
          <w:left w:w="70" w:type="dxa"/>
          <w:right w:w="70" w:type="dxa"/>
        </w:tblCellMar>
        <w:tblLook w:val="0000" w:firstRow="0" w:lastRow="0" w:firstColumn="0" w:lastColumn="0" w:noHBand="0" w:noVBand="0"/>
      </w:tblPr>
      <w:tblGrid>
        <w:gridCol w:w="405"/>
        <w:gridCol w:w="7250"/>
        <w:gridCol w:w="1984"/>
      </w:tblGrid>
      <w:tr w:rsidR="003C0582" w:rsidRPr="003C0582" w:rsidTr="003C0582">
        <w:trPr>
          <w:cantSplit/>
          <w:trHeight w:val="720"/>
        </w:trPr>
        <w:tc>
          <w:tcPr>
            <w:tcW w:w="40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NN</w:t>
            </w:r>
            <w:r w:rsidRPr="003C0582">
              <w:rPr>
                <w:rFonts w:ascii="Times New Roman" w:eastAsia="Times New Roman" w:hAnsi="Times New Roman" w:cs="Times New Roman"/>
                <w:sz w:val="24"/>
                <w:szCs w:val="24"/>
                <w:lang w:eastAsia="ru-RU"/>
              </w:rPr>
              <w:br/>
            </w:r>
            <w:proofErr w:type="spellStart"/>
            <w:r w:rsidRPr="003C0582">
              <w:rPr>
                <w:rFonts w:ascii="Times New Roman" w:eastAsia="Times New Roman" w:hAnsi="Times New Roman" w:cs="Times New Roman"/>
                <w:sz w:val="24"/>
                <w:szCs w:val="24"/>
                <w:lang w:eastAsia="ru-RU"/>
              </w:rPr>
              <w:t>пп</w:t>
            </w:r>
            <w:proofErr w:type="spellEnd"/>
          </w:p>
        </w:tc>
        <w:tc>
          <w:tcPr>
            <w:tcW w:w="725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Индивидуальные предприниматели, организации и виды основной </w:t>
            </w:r>
            <w:r w:rsidRPr="003C0582">
              <w:rPr>
                <w:rFonts w:ascii="Times New Roman" w:eastAsia="Times New Roman" w:hAnsi="Times New Roman" w:cs="Times New Roman"/>
                <w:sz w:val="24"/>
                <w:szCs w:val="24"/>
                <w:lang w:eastAsia="ru-RU"/>
              </w:rPr>
              <w:br/>
              <w:t>деятельности арендатора, субарендатора в арендуемом помещении</w:t>
            </w:r>
            <w:r w:rsidRPr="003C0582">
              <w:rPr>
                <w:rFonts w:ascii="Times New Roman" w:eastAsia="Times New Roman" w:hAnsi="Times New Roman" w:cs="Times New Roman"/>
                <w:sz w:val="24"/>
                <w:szCs w:val="24"/>
                <w:lang w:eastAsia="ru-RU"/>
              </w:rPr>
              <w:br/>
              <w:t xml:space="preserve">(здании) или на арендуемом земельном участке         </w:t>
            </w:r>
          </w:p>
        </w:tc>
        <w:tc>
          <w:tcPr>
            <w:tcW w:w="1984"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Коэффициент </w:t>
            </w:r>
            <w:proofErr w:type="gramStart"/>
            <w:r w:rsidRPr="003C0582">
              <w:rPr>
                <w:rFonts w:ascii="Times New Roman" w:eastAsia="Times New Roman" w:hAnsi="Times New Roman" w:cs="Times New Roman"/>
                <w:sz w:val="24"/>
                <w:szCs w:val="24"/>
                <w:lang w:eastAsia="ru-RU"/>
              </w:rPr>
              <w:t>социально-экономической</w:t>
            </w:r>
            <w:proofErr w:type="gramEnd"/>
          </w:p>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значимости  (</w:t>
            </w:r>
            <w:proofErr w:type="spellStart"/>
            <w:r w:rsidRPr="003C0582">
              <w:rPr>
                <w:rFonts w:ascii="Times New Roman" w:eastAsia="Times New Roman" w:hAnsi="Times New Roman" w:cs="Times New Roman"/>
                <w:sz w:val="24"/>
                <w:szCs w:val="24"/>
                <w:lang w:eastAsia="ru-RU"/>
              </w:rPr>
              <w:t>Ксз</w:t>
            </w:r>
            <w:proofErr w:type="spellEnd"/>
            <w:r w:rsidRPr="003C0582">
              <w:rPr>
                <w:rFonts w:ascii="Times New Roman" w:eastAsia="Times New Roman" w:hAnsi="Times New Roman" w:cs="Times New Roman"/>
                <w:sz w:val="24"/>
                <w:szCs w:val="24"/>
                <w:lang w:eastAsia="ru-RU"/>
              </w:rPr>
              <w:t xml:space="preserve">)    </w:t>
            </w:r>
          </w:p>
        </w:tc>
      </w:tr>
      <w:tr w:rsidR="003C0582" w:rsidRPr="003C0582" w:rsidTr="003C0582">
        <w:trPr>
          <w:cantSplit/>
          <w:trHeight w:val="240"/>
        </w:trPr>
        <w:tc>
          <w:tcPr>
            <w:tcW w:w="40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1 </w:t>
            </w:r>
          </w:p>
        </w:tc>
        <w:tc>
          <w:tcPr>
            <w:tcW w:w="725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Игорный бизнес                                               </w:t>
            </w:r>
          </w:p>
        </w:tc>
        <w:tc>
          <w:tcPr>
            <w:tcW w:w="1984"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10,0     </w:t>
            </w:r>
          </w:p>
        </w:tc>
      </w:tr>
      <w:tr w:rsidR="003C0582" w:rsidRPr="003C0582" w:rsidTr="003C0582">
        <w:trPr>
          <w:cantSplit/>
          <w:trHeight w:val="240"/>
        </w:trPr>
        <w:tc>
          <w:tcPr>
            <w:tcW w:w="40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2 </w:t>
            </w:r>
          </w:p>
        </w:tc>
        <w:tc>
          <w:tcPr>
            <w:tcW w:w="725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Банковская, биржевая деятельность, посреднические услуги     </w:t>
            </w:r>
          </w:p>
        </w:tc>
        <w:tc>
          <w:tcPr>
            <w:tcW w:w="1984"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2,0     </w:t>
            </w:r>
          </w:p>
        </w:tc>
      </w:tr>
      <w:tr w:rsidR="003C0582" w:rsidRPr="003C0582" w:rsidTr="003C0582">
        <w:trPr>
          <w:cantSplit/>
          <w:trHeight w:val="600"/>
        </w:trPr>
        <w:tc>
          <w:tcPr>
            <w:tcW w:w="40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3 </w:t>
            </w:r>
          </w:p>
        </w:tc>
        <w:tc>
          <w:tcPr>
            <w:tcW w:w="725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Индивидуальные предприниматели и малые предприятия независимо</w:t>
            </w:r>
            <w:r w:rsidRPr="003C0582">
              <w:rPr>
                <w:rFonts w:ascii="Times New Roman" w:eastAsia="Times New Roman" w:hAnsi="Times New Roman" w:cs="Times New Roman"/>
                <w:sz w:val="24"/>
                <w:szCs w:val="24"/>
                <w:lang w:eastAsia="ru-RU"/>
              </w:rPr>
              <w:br/>
              <w:t>от  вида  деятельности,  производство  собственной  продукции</w:t>
            </w:r>
            <w:r w:rsidRPr="003C0582">
              <w:rPr>
                <w:rFonts w:ascii="Times New Roman" w:eastAsia="Times New Roman" w:hAnsi="Times New Roman" w:cs="Times New Roman"/>
                <w:sz w:val="24"/>
                <w:szCs w:val="24"/>
                <w:lang w:eastAsia="ru-RU"/>
              </w:rPr>
              <w:br/>
              <w:t>которых составляет не менее 75,0% общего  объема  реализуемых</w:t>
            </w:r>
            <w:r w:rsidRPr="003C0582">
              <w:rPr>
                <w:rFonts w:ascii="Times New Roman" w:eastAsia="Times New Roman" w:hAnsi="Times New Roman" w:cs="Times New Roman"/>
                <w:sz w:val="24"/>
                <w:szCs w:val="24"/>
                <w:lang w:eastAsia="ru-RU"/>
              </w:rPr>
              <w:br/>
              <w:t xml:space="preserve">ими товаров и услуг                                          </w:t>
            </w:r>
          </w:p>
        </w:tc>
        <w:tc>
          <w:tcPr>
            <w:tcW w:w="1984"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0,5     </w:t>
            </w:r>
          </w:p>
        </w:tc>
      </w:tr>
      <w:tr w:rsidR="003C0582" w:rsidRPr="003C0582" w:rsidTr="003C0582">
        <w:trPr>
          <w:cantSplit/>
          <w:trHeight w:val="360"/>
        </w:trPr>
        <w:tc>
          <w:tcPr>
            <w:tcW w:w="40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4 </w:t>
            </w:r>
          </w:p>
        </w:tc>
        <w:tc>
          <w:tcPr>
            <w:tcW w:w="725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Организации  агропромышленного  комплекса  независимо  от  их</w:t>
            </w:r>
            <w:r w:rsidRPr="003C0582">
              <w:rPr>
                <w:rFonts w:ascii="Times New Roman" w:eastAsia="Times New Roman" w:hAnsi="Times New Roman" w:cs="Times New Roman"/>
                <w:sz w:val="24"/>
                <w:szCs w:val="24"/>
                <w:lang w:eastAsia="ru-RU"/>
              </w:rPr>
              <w:br/>
              <w:t xml:space="preserve">организационно-правовой формы                                </w:t>
            </w:r>
          </w:p>
        </w:tc>
        <w:tc>
          <w:tcPr>
            <w:tcW w:w="1984"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0,5     </w:t>
            </w:r>
          </w:p>
        </w:tc>
      </w:tr>
      <w:tr w:rsidR="003C0582" w:rsidRPr="003C0582" w:rsidTr="003C0582">
        <w:trPr>
          <w:cantSplit/>
          <w:trHeight w:val="480"/>
        </w:trPr>
        <w:tc>
          <w:tcPr>
            <w:tcW w:w="40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5 </w:t>
            </w:r>
          </w:p>
        </w:tc>
        <w:tc>
          <w:tcPr>
            <w:tcW w:w="725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Организации,   а   также   индивидуальные    предприниматели,</w:t>
            </w:r>
            <w:r w:rsidRPr="003C0582">
              <w:rPr>
                <w:rFonts w:ascii="Times New Roman" w:eastAsia="Times New Roman" w:hAnsi="Times New Roman" w:cs="Times New Roman"/>
                <w:sz w:val="24"/>
                <w:szCs w:val="24"/>
                <w:lang w:eastAsia="ru-RU"/>
              </w:rPr>
              <w:br/>
              <w:t>осуществляющие бытовые услуги  (кроме  ломбардов,  ремонта  и</w:t>
            </w:r>
            <w:r w:rsidRPr="003C0582">
              <w:rPr>
                <w:rFonts w:ascii="Times New Roman" w:eastAsia="Times New Roman" w:hAnsi="Times New Roman" w:cs="Times New Roman"/>
                <w:sz w:val="24"/>
                <w:szCs w:val="24"/>
                <w:lang w:eastAsia="ru-RU"/>
              </w:rPr>
              <w:br/>
              <w:t xml:space="preserve">изготовления ювелирных изделий, автосервиса)                 </w:t>
            </w:r>
          </w:p>
        </w:tc>
        <w:tc>
          <w:tcPr>
            <w:tcW w:w="1984"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0,5     </w:t>
            </w:r>
          </w:p>
        </w:tc>
      </w:tr>
      <w:tr w:rsidR="003C0582" w:rsidRPr="003C0582" w:rsidTr="003C0582">
        <w:trPr>
          <w:cantSplit/>
          <w:trHeight w:val="720"/>
        </w:trPr>
        <w:tc>
          <w:tcPr>
            <w:tcW w:w="40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6 </w:t>
            </w:r>
          </w:p>
        </w:tc>
        <w:tc>
          <w:tcPr>
            <w:tcW w:w="725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Организации,   а   также   индивидуальные    предприниматели,</w:t>
            </w:r>
            <w:r w:rsidRPr="003C0582">
              <w:rPr>
                <w:rFonts w:ascii="Times New Roman" w:eastAsia="Times New Roman" w:hAnsi="Times New Roman" w:cs="Times New Roman"/>
                <w:sz w:val="24"/>
                <w:szCs w:val="24"/>
                <w:lang w:eastAsia="ru-RU"/>
              </w:rPr>
              <w:br/>
              <w:t>осуществляющие розничную торговлю фармацевтическими  товарами</w:t>
            </w:r>
            <w:r w:rsidRPr="003C0582">
              <w:rPr>
                <w:rFonts w:ascii="Times New Roman" w:eastAsia="Times New Roman" w:hAnsi="Times New Roman" w:cs="Times New Roman"/>
                <w:sz w:val="24"/>
                <w:szCs w:val="24"/>
                <w:lang w:eastAsia="ru-RU"/>
              </w:rPr>
              <w:br/>
              <w:t>и  обладающие  лицензиями  на  осуществление   данного   вида</w:t>
            </w:r>
            <w:r w:rsidRPr="003C0582">
              <w:rPr>
                <w:rFonts w:ascii="Times New Roman" w:eastAsia="Times New Roman" w:hAnsi="Times New Roman" w:cs="Times New Roman"/>
                <w:sz w:val="24"/>
                <w:szCs w:val="24"/>
                <w:lang w:eastAsia="ru-RU"/>
              </w:rPr>
              <w:br/>
              <w:t>деятельности    при     наличии     в     своей     структуре</w:t>
            </w:r>
            <w:r w:rsidRPr="003C0582">
              <w:rPr>
                <w:rFonts w:ascii="Times New Roman" w:eastAsia="Times New Roman" w:hAnsi="Times New Roman" w:cs="Times New Roman"/>
                <w:sz w:val="24"/>
                <w:szCs w:val="24"/>
                <w:lang w:eastAsia="ru-RU"/>
              </w:rPr>
              <w:br/>
              <w:t xml:space="preserve">рецептурно-производственных отделов                          </w:t>
            </w:r>
          </w:p>
        </w:tc>
        <w:tc>
          <w:tcPr>
            <w:tcW w:w="1984"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0,4     </w:t>
            </w:r>
          </w:p>
        </w:tc>
      </w:tr>
      <w:tr w:rsidR="003C0582" w:rsidRPr="003C0582" w:rsidTr="003C0582">
        <w:trPr>
          <w:cantSplit/>
          <w:trHeight w:val="600"/>
        </w:trPr>
        <w:tc>
          <w:tcPr>
            <w:tcW w:w="40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7 </w:t>
            </w:r>
          </w:p>
        </w:tc>
        <w:tc>
          <w:tcPr>
            <w:tcW w:w="725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Организации,   а   также   индивидуальные    предприниматели,</w:t>
            </w:r>
            <w:r w:rsidRPr="003C0582">
              <w:rPr>
                <w:rFonts w:ascii="Times New Roman" w:eastAsia="Times New Roman" w:hAnsi="Times New Roman" w:cs="Times New Roman"/>
                <w:sz w:val="24"/>
                <w:szCs w:val="24"/>
                <w:lang w:eastAsia="ru-RU"/>
              </w:rPr>
              <w:br/>
              <w:t>осуществляющие розничную торговлю фармацевтическими  товарами</w:t>
            </w:r>
            <w:r w:rsidRPr="003C0582">
              <w:rPr>
                <w:rFonts w:ascii="Times New Roman" w:eastAsia="Times New Roman" w:hAnsi="Times New Roman" w:cs="Times New Roman"/>
                <w:sz w:val="24"/>
                <w:szCs w:val="24"/>
                <w:lang w:eastAsia="ru-RU"/>
              </w:rPr>
              <w:br/>
              <w:t>в государственных учреждениях  здравоохранения  и  обладающие</w:t>
            </w:r>
            <w:r w:rsidRPr="003C0582">
              <w:rPr>
                <w:rFonts w:ascii="Times New Roman" w:eastAsia="Times New Roman" w:hAnsi="Times New Roman" w:cs="Times New Roman"/>
                <w:sz w:val="24"/>
                <w:szCs w:val="24"/>
                <w:lang w:eastAsia="ru-RU"/>
              </w:rPr>
              <w:br/>
              <w:t xml:space="preserve">лицензиями на осуществление данного вида деятельности        </w:t>
            </w:r>
          </w:p>
        </w:tc>
        <w:tc>
          <w:tcPr>
            <w:tcW w:w="1984"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0,4     </w:t>
            </w:r>
          </w:p>
        </w:tc>
      </w:tr>
      <w:tr w:rsidR="003C0582" w:rsidRPr="003C0582" w:rsidTr="003C0582">
        <w:trPr>
          <w:cantSplit/>
          <w:trHeight w:val="480"/>
        </w:trPr>
        <w:tc>
          <w:tcPr>
            <w:tcW w:w="40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8 </w:t>
            </w:r>
          </w:p>
        </w:tc>
        <w:tc>
          <w:tcPr>
            <w:tcW w:w="725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Розничная  торговля  собственной  продукцией,  осуществляемая</w:t>
            </w:r>
            <w:r w:rsidRPr="003C0582">
              <w:rPr>
                <w:rFonts w:ascii="Times New Roman" w:eastAsia="Times New Roman" w:hAnsi="Times New Roman" w:cs="Times New Roman"/>
                <w:sz w:val="24"/>
                <w:szCs w:val="24"/>
                <w:lang w:eastAsia="ru-RU"/>
              </w:rPr>
              <w:br/>
              <w:t>местными товаропроизводителями, при условии, что  под  данный</w:t>
            </w:r>
            <w:r w:rsidRPr="003C0582">
              <w:rPr>
                <w:rFonts w:ascii="Times New Roman" w:eastAsia="Times New Roman" w:hAnsi="Times New Roman" w:cs="Times New Roman"/>
                <w:sz w:val="24"/>
                <w:szCs w:val="24"/>
                <w:lang w:eastAsia="ru-RU"/>
              </w:rPr>
              <w:br/>
              <w:t xml:space="preserve">вид деятельности используется 100,0% арендуемых площадей     </w:t>
            </w:r>
          </w:p>
        </w:tc>
        <w:tc>
          <w:tcPr>
            <w:tcW w:w="1984"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0,2     </w:t>
            </w:r>
          </w:p>
        </w:tc>
      </w:tr>
      <w:tr w:rsidR="003C0582" w:rsidRPr="003C0582" w:rsidTr="003C0582">
        <w:trPr>
          <w:cantSplit/>
          <w:trHeight w:val="600"/>
        </w:trPr>
        <w:tc>
          <w:tcPr>
            <w:tcW w:w="40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9 </w:t>
            </w:r>
          </w:p>
        </w:tc>
        <w:tc>
          <w:tcPr>
            <w:tcW w:w="725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Организации,   а   также   индивидуальные    предприниматели,</w:t>
            </w:r>
            <w:r w:rsidRPr="003C0582">
              <w:rPr>
                <w:rFonts w:ascii="Times New Roman" w:eastAsia="Times New Roman" w:hAnsi="Times New Roman" w:cs="Times New Roman"/>
                <w:sz w:val="24"/>
                <w:szCs w:val="24"/>
                <w:lang w:eastAsia="ru-RU"/>
              </w:rPr>
              <w:br/>
              <w:t>осуществляющие    специализированную    розничную    торговлю</w:t>
            </w:r>
            <w:r w:rsidRPr="003C0582">
              <w:rPr>
                <w:rFonts w:ascii="Times New Roman" w:eastAsia="Times New Roman" w:hAnsi="Times New Roman" w:cs="Times New Roman"/>
                <w:sz w:val="24"/>
                <w:szCs w:val="24"/>
                <w:lang w:eastAsia="ru-RU"/>
              </w:rPr>
              <w:br/>
              <w:t>хлебобулочной,   молочной,   мясной,   рыбной,   плодоовощной</w:t>
            </w:r>
            <w:r w:rsidRPr="003C0582">
              <w:rPr>
                <w:rFonts w:ascii="Times New Roman" w:eastAsia="Times New Roman" w:hAnsi="Times New Roman" w:cs="Times New Roman"/>
                <w:sz w:val="24"/>
                <w:szCs w:val="24"/>
                <w:lang w:eastAsia="ru-RU"/>
              </w:rPr>
              <w:br/>
              <w:t xml:space="preserve">продукцией, </w:t>
            </w:r>
            <w:proofErr w:type="spellStart"/>
            <w:r w:rsidRPr="003C0582">
              <w:rPr>
                <w:rFonts w:ascii="Times New Roman" w:eastAsia="Times New Roman" w:hAnsi="Times New Roman" w:cs="Times New Roman"/>
                <w:sz w:val="24"/>
                <w:szCs w:val="24"/>
                <w:lang w:eastAsia="ru-RU"/>
              </w:rPr>
              <w:t>птицепродуктами</w:t>
            </w:r>
            <w:proofErr w:type="spellEnd"/>
            <w:r w:rsidRPr="003C0582">
              <w:rPr>
                <w:rFonts w:ascii="Times New Roman" w:eastAsia="Times New Roman" w:hAnsi="Times New Roman" w:cs="Times New Roman"/>
                <w:sz w:val="24"/>
                <w:szCs w:val="24"/>
                <w:lang w:eastAsia="ru-RU"/>
              </w:rPr>
              <w:t xml:space="preserve">, семенами                        </w:t>
            </w:r>
          </w:p>
        </w:tc>
        <w:tc>
          <w:tcPr>
            <w:tcW w:w="1984"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0,2     </w:t>
            </w:r>
          </w:p>
        </w:tc>
      </w:tr>
      <w:tr w:rsidR="003C0582" w:rsidRPr="003C0582" w:rsidTr="003C0582">
        <w:trPr>
          <w:cantSplit/>
          <w:trHeight w:val="600"/>
        </w:trPr>
        <w:tc>
          <w:tcPr>
            <w:tcW w:w="40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10</w:t>
            </w:r>
          </w:p>
        </w:tc>
        <w:tc>
          <w:tcPr>
            <w:tcW w:w="725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Организации,   а   также   индивидуальные    предприниматели,</w:t>
            </w:r>
            <w:r w:rsidRPr="003C0582">
              <w:rPr>
                <w:rFonts w:ascii="Times New Roman" w:eastAsia="Times New Roman" w:hAnsi="Times New Roman" w:cs="Times New Roman"/>
                <w:sz w:val="24"/>
                <w:szCs w:val="24"/>
                <w:lang w:eastAsia="ru-RU"/>
              </w:rPr>
              <w:br/>
              <w:t>осуществляющие      в       образовательных       учреждениях</w:t>
            </w:r>
            <w:r w:rsidRPr="003C0582">
              <w:rPr>
                <w:rFonts w:ascii="Times New Roman" w:eastAsia="Times New Roman" w:hAnsi="Times New Roman" w:cs="Times New Roman"/>
                <w:sz w:val="24"/>
                <w:szCs w:val="24"/>
                <w:lang w:eastAsia="ru-RU"/>
              </w:rPr>
              <w:br/>
              <w:t>специализированную   торговлю    товарами,    непосредственно</w:t>
            </w:r>
            <w:r w:rsidRPr="003C0582">
              <w:rPr>
                <w:rFonts w:ascii="Times New Roman" w:eastAsia="Times New Roman" w:hAnsi="Times New Roman" w:cs="Times New Roman"/>
                <w:sz w:val="24"/>
                <w:szCs w:val="24"/>
                <w:lang w:eastAsia="ru-RU"/>
              </w:rPr>
              <w:br/>
              <w:t xml:space="preserve">необходимыми для проведения учебного процесса                </w:t>
            </w:r>
          </w:p>
        </w:tc>
        <w:tc>
          <w:tcPr>
            <w:tcW w:w="1984"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0,2     </w:t>
            </w:r>
          </w:p>
        </w:tc>
      </w:tr>
      <w:tr w:rsidR="003C0582" w:rsidRPr="003C0582" w:rsidTr="003C0582">
        <w:trPr>
          <w:cantSplit/>
          <w:trHeight w:val="720"/>
        </w:trPr>
        <w:tc>
          <w:tcPr>
            <w:tcW w:w="40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11</w:t>
            </w:r>
          </w:p>
        </w:tc>
        <w:tc>
          <w:tcPr>
            <w:tcW w:w="725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Организации,   а   также   индивидуальные    предприниматели,</w:t>
            </w:r>
            <w:r w:rsidRPr="003C0582">
              <w:rPr>
                <w:rFonts w:ascii="Times New Roman" w:eastAsia="Times New Roman" w:hAnsi="Times New Roman" w:cs="Times New Roman"/>
                <w:sz w:val="24"/>
                <w:szCs w:val="24"/>
                <w:lang w:eastAsia="ru-RU"/>
              </w:rPr>
              <w:br/>
              <w:t>осуществляющие предоставление услуг  в  области  образования,</w:t>
            </w:r>
            <w:r w:rsidRPr="003C0582">
              <w:rPr>
                <w:rFonts w:ascii="Times New Roman" w:eastAsia="Times New Roman" w:hAnsi="Times New Roman" w:cs="Times New Roman"/>
                <w:sz w:val="24"/>
                <w:szCs w:val="24"/>
                <w:lang w:eastAsia="ru-RU"/>
              </w:rPr>
              <w:br/>
              <w:t>здравоохранения, физической культуры и спорта, дошкольного  и</w:t>
            </w:r>
            <w:r w:rsidRPr="003C0582">
              <w:rPr>
                <w:rFonts w:ascii="Times New Roman" w:eastAsia="Times New Roman" w:hAnsi="Times New Roman" w:cs="Times New Roman"/>
                <w:sz w:val="24"/>
                <w:szCs w:val="24"/>
                <w:lang w:eastAsia="ru-RU"/>
              </w:rPr>
              <w:br/>
              <w:t>внешкольного воспитания,  социального  обеспечения,  культуры</w:t>
            </w:r>
            <w:r w:rsidRPr="003C0582">
              <w:rPr>
                <w:rFonts w:ascii="Times New Roman" w:eastAsia="Times New Roman" w:hAnsi="Times New Roman" w:cs="Times New Roman"/>
                <w:sz w:val="24"/>
                <w:szCs w:val="24"/>
                <w:lang w:eastAsia="ru-RU"/>
              </w:rPr>
              <w:br/>
              <w:t xml:space="preserve">(кроме п. 16)                                                </w:t>
            </w:r>
          </w:p>
        </w:tc>
        <w:tc>
          <w:tcPr>
            <w:tcW w:w="1984"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0,2     </w:t>
            </w:r>
          </w:p>
        </w:tc>
      </w:tr>
      <w:tr w:rsidR="003C0582" w:rsidRPr="003C0582" w:rsidTr="003C0582">
        <w:trPr>
          <w:cantSplit/>
          <w:trHeight w:val="360"/>
        </w:trPr>
        <w:tc>
          <w:tcPr>
            <w:tcW w:w="40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12</w:t>
            </w:r>
          </w:p>
        </w:tc>
        <w:tc>
          <w:tcPr>
            <w:tcW w:w="725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Деятельность организаций и индивидуальных предпринимателей  в</w:t>
            </w:r>
            <w:r w:rsidRPr="003C0582">
              <w:rPr>
                <w:rFonts w:ascii="Times New Roman" w:eastAsia="Times New Roman" w:hAnsi="Times New Roman" w:cs="Times New Roman"/>
                <w:sz w:val="24"/>
                <w:szCs w:val="24"/>
                <w:lang w:eastAsia="ru-RU"/>
              </w:rPr>
              <w:br/>
              <w:t xml:space="preserve">сфере народных художественных промыслов                      </w:t>
            </w:r>
          </w:p>
        </w:tc>
        <w:tc>
          <w:tcPr>
            <w:tcW w:w="1984"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0,2     </w:t>
            </w:r>
          </w:p>
        </w:tc>
      </w:tr>
      <w:tr w:rsidR="003C0582" w:rsidRPr="003C0582" w:rsidTr="003C0582">
        <w:trPr>
          <w:cantSplit/>
          <w:trHeight w:val="360"/>
        </w:trPr>
        <w:tc>
          <w:tcPr>
            <w:tcW w:w="40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13</w:t>
            </w:r>
          </w:p>
        </w:tc>
        <w:tc>
          <w:tcPr>
            <w:tcW w:w="725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Общественное  питание  (буфет,  кафетерий)   без   реализации</w:t>
            </w:r>
            <w:r w:rsidRPr="003C0582">
              <w:rPr>
                <w:rFonts w:ascii="Times New Roman" w:eastAsia="Times New Roman" w:hAnsi="Times New Roman" w:cs="Times New Roman"/>
                <w:sz w:val="24"/>
                <w:szCs w:val="24"/>
                <w:lang w:eastAsia="ru-RU"/>
              </w:rPr>
              <w:br/>
              <w:t xml:space="preserve">спиртных напитков                                            </w:t>
            </w:r>
          </w:p>
        </w:tc>
        <w:tc>
          <w:tcPr>
            <w:tcW w:w="1984"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0,2     </w:t>
            </w:r>
          </w:p>
        </w:tc>
      </w:tr>
      <w:tr w:rsidR="003C0582" w:rsidRPr="003C0582" w:rsidTr="003C0582">
        <w:trPr>
          <w:cantSplit/>
          <w:trHeight w:val="240"/>
        </w:trPr>
        <w:tc>
          <w:tcPr>
            <w:tcW w:w="40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14</w:t>
            </w:r>
          </w:p>
        </w:tc>
        <w:tc>
          <w:tcPr>
            <w:tcW w:w="725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Муниципальные унитарные предприятия                          </w:t>
            </w:r>
          </w:p>
        </w:tc>
        <w:tc>
          <w:tcPr>
            <w:tcW w:w="1984"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0,2     </w:t>
            </w:r>
          </w:p>
        </w:tc>
      </w:tr>
      <w:tr w:rsidR="003C0582" w:rsidRPr="003C0582" w:rsidTr="003C0582">
        <w:trPr>
          <w:cantSplit/>
          <w:trHeight w:val="600"/>
        </w:trPr>
        <w:tc>
          <w:tcPr>
            <w:tcW w:w="40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15</w:t>
            </w:r>
          </w:p>
        </w:tc>
        <w:tc>
          <w:tcPr>
            <w:tcW w:w="725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Организации,   а   также   индивидуальные    предприниматели,</w:t>
            </w:r>
            <w:r w:rsidRPr="003C0582">
              <w:rPr>
                <w:rFonts w:ascii="Times New Roman" w:eastAsia="Times New Roman" w:hAnsi="Times New Roman" w:cs="Times New Roman"/>
                <w:sz w:val="24"/>
                <w:szCs w:val="24"/>
                <w:lang w:eastAsia="ru-RU"/>
              </w:rPr>
              <w:br/>
              <w:t>специализирующиеся на организации  питания  учащихся  средних</w:t>
            </w:r>
            <w:r w:rsidRPr="003C0582">
              <w:rPr>
                <w:rFonts w:ascii="Times New Roman" w:eastAsia="Times New Roman" w:hAnsi="Times New Roman" w:cs="Times New Roman"/>
                <w:sz w:val="24"/>
                <w:szCs w:val="24"/>
                <w:lang w:eastAsia="ru-RU"/>
              </w:rPr>
              <w:br/>
              <w:t>специальных заведений, а  также  организации,  обеспечивающие</w:t>
            </w:r>
            <w:r w:rsidRPr="003C0582">
              <w:rPr>
                <w:rFonts w:ascii="Times New Roman" w:eastAsia="Times New Roman" w:hAnsi="Times New Roman" w:cs="Times New Roman"/>
                <w:sz w:val="24"/>
                <w:szCs w:val="24"/>
                <w:lang w:eastAsia="ru-RU"/>
              </w:rPr>
              <w:br/>
              <w:t xml:space="preserve">общественное питание в государственных учреждениях           </w:t>
            </w:r>
          </w:p>
        </w:tc>
        <w:tc>
          <w:tcPr>
            <w:tcW w:w="1984"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0,1     </w:t>
            </w:r>
          </w:p>
        </w:tc>
      </w:tr>
      <w:tr w:rsidR="003C0582" w:rsidRPr="003C0582" w:rsidTr="003C0582">
        <w:trPr>
          <w:cantSplit/>
          <w:trHeight w:val="360"/>
        </w:trPr>
        <w:tc>
          <w:tcPr>
            <w:tcW w:w="40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lastRenderedPageBreak/>
              <w:t>16</w:t>
            </w:r>
          </w:p>
        </w:tc>
        <w:tc>
          <w:tcPr>
            <w:tcW w:w="725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Государственные  унитарные  предприятия  Рязанской   области,</w:t>
            </w:r>
            <w:r w:rsidRPr="003C0582">
              <w:rPr>
                <w:rFonts w:ascii="Times New Roman" w:eastAsia="Times New Roman" w:hAnsi="Times New Roman" w:cs="Times New Roman"/>
                <w:sz w:val="24"/>
                <w:szCs w:val="24"/>
                <w:lang w:eastAsia="ru-RU"/>
              </w:rPr>
              <w:br/>
              <w:t xml:space="preserve">муниципальные учреждения                                     </w:t>
            </w:r>
          </w:p>
        </w:tc>
        <w:tc>
          <w:tcPr>
            <w:tcW w:w="1984"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0,02     </w:t>
            </w:r>
          </w:p>
        </w:tc>
      </w:tr>
      <w:tr w:rsidR="003C0582" w:rsidRPr="003C0582" w:rsidTr="003C0582">
        <w:trPr>
          <w:cantSplit/>
          <w:trHeight w:val="240"/>
        </w:trPr>
        <w:tc>
          <w:tcPr>
            <w:tcW w:w="405"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17</w:t>
            </w:r>
          </w:p>
        </w:tc>
        <w:tc>
          <w:tcPr>
            <w:tcW w:w="7250"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Прочие виды деятельности, не вошедшие в пункты 1 - 16        </w:t>
            </w:r>
          </w:p>
        </w:tc>
        <w:tc>
          <w:tcPr>
            <w:tcW w:w="1984" w:type="dxa"/>
            <w:tcBorders>
              <w:top w:val="single" w:sz="6" w:space="0" w:color="auto"/>
              <w:left w:val="single" w:sz="6" w:space="0" w:color="auto"/>
              <w:bottom w:val="single" w:sz="6" w:space="0" w:color="auto"/>
              <w:right w:val="single" w:sz="6" w:space="0" w:color="auto"/>
            </w:tcBorders>
          </w:tcPr>
          <w:p w:rsidR="003C0582" w:rsidRPr="003C0582" w:rsidRDefault="003C0582" w:rsidP="003C05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 xml:space="preserve">1,0     </w:t>
            </w:r>
          </w:p>
        </w:tc>
      </w:tr>
    </w:tbl>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C0582" w:rsidRPr="003C0582" w:rsidRDefault="003C0582" w:rsidP="003C05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0582">
        <w:rPr>
          <w:rFonts w:ascii="Times New Roman" w:eastAsia="Times New Roman" w:hAnsi="Times New Roman" w:cs="Times New Roman"/>
          <w:sz w:val="24"/>
          <w:szCs w:val="24"/>
          <w:lang w:eastAsia="ru-RU"/>
        </w:rPr>
        <w:t>Примечание: в случае, если арендатор, субарендатор муниципального имущества или вид основной деятельности арендатора, субарендатора попадает под действие более чем одного значения коэффициента социально-экономической значимости, применяется наименьшее значение коэффициента.</w:t>
      </w:r>
    </w:p>
    <w:p w:rsidR="003C0582" w:rsidRPr="003C0582" w:rsidRDefault="003C0582" w:rsidP="003C058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3C0582" w:rsidRPr="003C0582" w:rsidRDefault="003C0582" w:rsidP="003C0582">
      <w:pPr>
        <w:rPr>
          <w:rFonts w:ascii="Times New Roman" w:hAnsi="Times New Roman" w:cs="Times New Roman"/>
          <w:sz w:val="24"/>
          <w:szCs w:val="24"/>
        </w:rPr>
      </w:pPr>
    </w:p>
    <w:p w:rsidR="00036E4F" w:rsidRPr="00036E4F" w:rsidRDefault="00036E4F" w:rsidP="00036E4F">
      <w:pPr>
        <w:spacing w:after="0" w:line="240" w:lineRule="auto"/>
        <w:rPr>
          <w:rFonts w:ascii="Times New Roman" w:eastAsia="Calibri" w:hAnsi="Times New Roman" w:cs="Times New Roman"/>
          <w:sz w:val="28"/>
          <w:szCs w:val="28"/>
          <w:lang w:eastAsia="ru-RU"/>
        </w:rPr>
      </w:pPr>
    </w:p>
    <w:p w:rsidR="00036E4F" w:rsidRPr="00036E4F" w:rsidRDefault="00036E4F" w:rsidP="00036E4F">
      <w:pPr>
        <w:spacing w:after="0" w:line="240" w:lineRule="auto"/>
        <w:rPr>
          <w:rFonts w:ascii="Times New Roman" w:eastAsia="Times New Roman" w:hAnsi="Times New Roman" w:cs="Times New Roman"/>
          <w:sz w:val="28"/>
          <w:szCs w:val="28"/>
          <w:lang w:eastAsia="ru-RU"/>
        </w:rPr>
      </w:pPr>
    </w:p>
    <w:p w:rsidR="00036E4F" w:rsidRDefault="00036E4F" w:rsidP="00036E4F">
      <w:pPr>
        <w:spacing w:before="100" w:beforeAutospacing="1" w:after="0" w:line="240" w:lineRule="auto"/>
        <w:jc w:val="center"/>
        <w:rPr>
          <w:rFonts w:ascii="Times New Roman" w:eastAsia="Times New Roman" w:hAnsi="Times New Roman" w:cs="Times New Roman"/>
          <w:color w:val="000000"/>
          <w:sz w:val="20"/>
          <w:szCs w:val="20"/>
          <w:lang w:eastAsia="ru-RU"/>
        </w:rPr>
      </w:pPr>
    </w:p>
    <w:p w:rsidR="000000E6" w:rsidRDefault="000000E6" w:rsidP="00036E4F">
      <w:pPr>
        <w:spacing w:before="100" w:beforeAutospacing="1" w:after="0" w:line="240" w:lineRule="auto"/>
        <w:jc w:val="center"/>
        <w:rPr>
          <w:rFonts w:ascii="Times New Roman" w:eastAsia="Times New Roman" w:hAnsi="Times New Roman" w:cs="Times New Roman"/>
          <w:color w:val="000000"/>
          <w:sz w:val="20"/>
          <w:szCs w:val="20"/>
          <w:lang w:eastAsia="ru-RU"/>
        </w:rPr>
      </w:pPr>
    </w:p>
    <w:p w:rsidR="000000E6" w:rsidRDefault="000000E6" w:rsidP="00036E4F">
      <w:pPr>
        <w:spacing w:before="100" w:beforeAutospacing="1" w:after="0" w:line="240" w:lineRule="auto"/>
        <w:jc w:val="center"/>
        <w:rPr>
          <w:rFonts w:ascii="Times New Roman" w:eastAsia="Times New Roman" w:hAnsi="Times New Roman" w:cs="Times New Roman"/>
          <w:color w:val="000000"/>
          <w:sz w:val="20"/>
          <w:szCs w:val="20"/>
          <w:lang w:eastAsia="ru-RU"/>
        </w:rPr>
      </w:pPr>
    </w:p>
    <w:p w:rsidR="000000E6" w:rsidRDefault="000000E6" w:rsidP="00036E4F">
      <w:pPr>
        <w:spacing w:before="100" w:beforeAutospacing="1" w:after="0" w:line="240" w:lineRule="auto"/>
        <w:jc w:val="center"/>
        <w:rPr>
          <w:rFonts w:ascii="Times New Roman" w:eastAsia="Times New Roman" w:hAnsi="Times New Roman" w:cs="Times New Roman"/>
          <w:color w:val="000000"/>
          <w:sz w:val="20"/>
          <w:szCs w:val="20"/>
          <w:lang w:eastAsia="ru-RU"/>
        </w:rPr>
      </w:pPr>
    </w:p>
    <w:p w:rsidR="000000E6" w:rsidRDefault="000000E6" w:rsidP="00036E4F">
      <w:pPr>
        <w:spacing w:before="100" w:beforeAutospacing="1" w:after="0" w:line="240" w:lineRule="auto"/>
        <w:jc w:val="center"/>
        <w:rPr>
          <w:rFonts w:ascii="Times New Roman" w:eastAsia="Times New Roman" w:hAnsi="Times New Roman" w:cs="Times New Roman"/>
          <w:color w:val="000000"/>
          <w:sz w:val="20"/>
          <w:szCs w:val="20"/>
          <w:lang w:eastAsia="ru-RU"/>
        </w:rPr>
      </w:pPr>
    </w:p>
    <w:p w:rsidR="000000E6" w:rsidRDefault="000000E6" w:rsidP="00036E4F">
      <w:pPr>
        <w:spacing w:before="100" w:beforeAutospacing="1" w:after="0" w:line="240" w:lineRule="auto"/>
        <w:jc w:val="center"/>
        <w:rPr>
          <w:rFonts w:ascii="Times New Roman" w:eastAsia="Times New Roman" w:hAnsi="Times New Roman" w:cs="Times New Roman"/>
          <w:color w:val="000000"/>
          <w:sz w:val="20"/>
          <w:szCs w:val="20"/>
          <w:lang w:eastAsia="ru-RU"/>
        </w:rPr>
      </w:pPr>
    </w:p>
    <w:p w:rsidR="000000E6" w:rsidRDefault="000000E6" w:rsidP="00036E4F">
      <w:pPr>
        <w:spacing w:before="100" w:beforeAutospacing="1" w:after="0" w:line="240" w:lineRule="auto"/>
        <w:jc w:val="center"/>
        <w:rPr>
          <w:rFonts w:ascii="Times New Roman" w:eastAsia="Times New Roman" w:hAnsi="Times New Roman" w:cs="Times New Roman"/>
          <w:color w:val="000000"/>
          <w:sz w:val="20"/>
          <w:szCs w:val="20"/>
          <w:lang w:eastAsia="ru-RU"/>
        </w:rPr>
      </w:pPr>
    </w:p>
    <w:p w:rsidR="000000E6" w:rsidRDefault="000000E6" w:rsidP="00036E4F">
      <w:pPr>
        <w:spacing w:before="100" w:beforeAutospacing="1" w:after="0" w:line="240" w:lineRule="auto"/>
        <w:jc w:val="center"/>
        <w:rPr>
          <w:rFonts w:ascii="Times New Roman" w:eastAsia="Times New Roman" w:hAnsi="Times New Roman" w:cs="Times New Roman"/>
          <w:color w:val="000000"/>
          <w:sz w:val="20"/>
          <w:szCs w:val="20"/>
          <w:lang w:eastAsia="ru-RU"/>
        </w:rPr>
      </w:pPr>
    </w:p>
    <w:p w:rsidR="000000E6" w:rsidRDefault="000000E6" w:rsidP="00036E4F">
      <w:pPr>
        <w:spacing w:before="100" w:beforeAutospacing="1" w:after="0" w:line="240" w:lineRule="auto"/>
        <w:jc w:val="center"/>
        <w:rPr>
          <w:rFonts w:ascii="Times New Roman" w:eastAsia="Times New Roman" w:hAnsi="Times New Roman" w:cs="Times New Roman"/>
          <w:color w:val="000000"/>
          <w:sz w:val="20"/>
          <w:szCs w:val="20"/>
          <w:lang w:eastAsia="ru-RU"/>
        </w:rPr>
      </w:pPr>
    </w:p>
    <w:p w:rsidR="000000E6" w:rsidRDefault="000000E6" w:rsidP="00036E4F">
      <w:pPr>
        <w:spacing w:before="100" w:beforeAutospacing="1" w:after="0" w:line="240" w:lineRule="auto"/>
        <w:jc w:val="center"/>
        <w:rPr>
          <w:rFonts w:ascii="Times New Roman" w:eastAsia="Times New Roman" w:hAnsi="Times New Roman" w:cs="Times New Roman"/>
          <w:color w:val="000000"/>
          <w:sz w:val="20"/>
          <w:szCs w:val="20"/>
          <w:lang w:eastAsia="ru-RU"/>
        </w:rPr>
      </w:pPr>
    </w:p>
    <w:p w:rsidR="000000E6" w:rsidRDefault="000000E6" w:rsidP="00036E4F">
      <w:pPr>
        <w:spacing w:before="100" w:beforeAutospacing="1" w:after="0" w:line="240" w:lineRule="auto"/>
        <w:jc w:val="center"/>
        <w:rPr>
          <w:rFonts w:ascii="Times New Roman" w:eastAsia="Times New Roman" w:hAnsi="Times New Roman" w:cs="Times New Roman"/>
          <w:color w:val="000000"/>
          <w:sz w:val="20"/>
          <w:szCs w:val="20"/>
          <w:lang w:eastAsia="ru-RU"/>
        </w:rPr>
      </w:pPr>
    </w:p>
    <w:p w:rsidR="000000E6" w:rsidRDefault="000000E6" w:rsidP="00036E4F">
      <w:pPr>
        <w:spacing w:before="100" w:beforeAutospacing="1" w:after="0" w:line="240" w:lineRule="auto"/>
        <w:jc w:val="center"/>
        <w:rPr>
          <w:rFonts w:ascii="Times New Roman" w:eastAsia="Times New Roman" w:hAnsi="Times New Roman" w:cs="Times New Roman"/>
          <w:color w:val="000000"/>
          <w:sz w:val="20"/>
          <w:szCs w:val="20"/>
          <w:lang w:eastAsia="ru-RU"/>
        </w:rPr>
      </w:pPr>
    </w:p>
    <w:p w:rsidR="000000E6" w:rsidRDefault="000000E6" w:rsidP="00036E4F">
      <w:pPr>
        <w:spacing w:before="100" w:beforeAutospacing="1" w:after="0" w:line="240" w:lineRule="auto"/>
        <w:jc w:val="center"/>
        <w:rPr>
          <w:rFonts w:ascii="Times New Roman" w:eastAsia="Times New Roman" w:hAnsi="Times New Roman" w:cs="Times New Roman"/>
          <w:color w:val="000000"/>
          <w:sz w:val="20"/>
          <w:szCs w:val="20"/>
          <w:lang w:eastAsia="ru-RU"/>
        </w:rPr>
      </w:pPr>
    </w:p>
    <w:p w:rsidR="000000E6" w:rsidRDefault="000000E6" w:rsidP="00036E4F">
      <w:pPr>
        <w:spacing w:before="100" w:beforeAutospacing="1" w:after="0" w:line="240" w:lineRule="auto"/>
        <w:jc w:val="center"/>
        <w:rPr>
          <w:rFonts w:ascii="Times New Roman" w:eastAsia="Times New Roman" w:hAnsi="Times New Roman" w:cs="Times New Roman"/>
          <w:color w:val="000000"/>
          <w:sz w:val="20"/>
          <w:szCs w:val="20"/>
          <w:lang w:eastAsia="ru-RU"/>
        </w:rPr>
      </w:pPr>
    </w:p>
    <w:p w:rsidR="000000E6" w:rsidRDefault="000000E6" w:rsidP="00036E4F">
      <w:pPr>
        <w:spacing w:before="100" w:beforeAutospacing="1" w:after="0" w:line="240" w:lineRule="auto"/>
        <w:jc w:val="center"/>
        <w:rPr>
          <w:rFonts w:ascii="Times New Roman" w:eastAsia="Times New Roman" w:hAnsi="Times New Roman" w:cs="Times New Roman"/>
          <w:color w:val="000000"/>
          <w:sz w:val="20"/>
          <w:szCs w:val="20"/>
          <w:lang w:eastAsia="ru-RU"/>
        </w:rPr>
      </w:pPr>
    </w:p>
    <w:p w:rsidR="000000E6" w:rsidRDefault="000000E6" w:rsidP="00036E4F">
      <w:pPr>
        <w:spacing w:before="100" w:beforeAutospacing="1" w:after="0" w:line="240" w:lineRule="auto"/>
        <w:jc w:val="center"/>
        <w:rPr>
          <w:rFonts w:ascii="Times New Roman" w:eastAsia="Times New Roman" w:hAnsi="Times New Roman" w:cs="Times New Roman"/>
          <w:color w:val="000000"/>
          <w:sz w:val="20"/>
          <w:szCs w:val="20"/>
          <w:lang w:eastAsia="ru-RU"/>
        </w:rPr>
      </w:pPr>
    </w:p>
    <w:p w:rsidR="000000E6" w:rsidRDefault="000000E6" w:rsidP="00036E4F">
      <w:pPr>
        <w:spacing w:before="100" w:beforeAutospacing="1" w:after="0" w:line="240" w:lineRule="auto"/>
        <w:jc w:val="center"/>
        <w:rPr>
          <w:rFonts w:ascii="Times New Roman" w:eastAsia="Times New Roman" w:hAnsi="Times New Roman" w:cs="Times New Roman"/>
          <w:color w:val="000000"/>
          <w:sz w:val="20"/>
          <w:szCs w:val="20"/>
          <w:lang w:eastAsia="ru-RU"/>
        </w:rPr>
      </w:pPr>
    </w:p>
    <w:p w:rsidR="000000E6" w:rsidRDefault="000000E6" w:rsidP="00036E4F">
      <w:pPr>
        <w:spacing w:before="100" w:beforeAutospacing="1" w:after="0" w:line="240" w:lineRule="auto"/>
        <w:jc w:val="center"/>
        <w:rPr>
          <w:rFonts w:ascii="Times New Roman" w:eastAsia="Times New Roman" w:hAnsi="Times New Roman" w:cs="Times New Roman"/>
          <w:color w:val="000000"/>
          <w:sz w:val="20"/>
          <w:szCs w:val="20"/>
          <w:lang w:eastAsia="ru-RU"/>
        </w:rPr>
      </w:pPr>
    </w:p>
    <w:p w:rsidR="000000E6" w:rsidRDefault="000000E6" w:rsidP="00036E4F">
      <w:pPr>
        <w:spacing w:before="100" w:beforeAutospacing="1" w:after="0" w:line="240" w:lineRule="auto"/>
        <w:jc w:val="center"/>
        <w:rPr>
          <w:rFonts w:ascii="Times New Roman" w:eastAsia="Times New Roman" w:hAnsi="Times New Roman" w:cs="Times New Roman"/>
          <w:color w:val="000000"/>
          <w:sz w:val="20"/>
          <w:szCs w:val="20"/>
          <w:lang w:eastAsia="ru-RU"/>
        </w:rPr>
      </w:pPr>
    </w:p>
    <w:p w:rsidR="000000E6" w:rsidRDefault="000000E6" w:rsidP="00036E4F">
      <w:pPr>
        <w:spacing w:before="100" w:beforeAutospacing="1" w:after="0" w:line="240" w:lineRule="auto"/>
        <w:jc w:val="center"/>
        <w:rPr>
          <w:rFonts w:ascii="Times New Roman" w:eastAsia="Times New Roman" w:hAnsi="Times New Roman" w:cs="Times New Roman"/>
          <w:color w:val="000000"/>
          <w:sz w:val="20"/>
          <w:szCs w:val="20"/>
          <w:lang w:eastAsia="ru-RU"/>
        </w:rPr>
      </w:pPr>
    </w:p>
    <w:p w:rsidR="000000E6" w:rsidRDefault="000000E6" w:rsidP="00036E4F">
      <w:pPr>
        <w:spacing w:before="100" w:beforeAutospacing="1" w:after="0" w:line="240" w:lineRule="auto"/>
        <w:jc w:val="center"/>
        <w:rPr>
          <w:rFonts w:ascii="Times New Roman" w:eastAsia="Times New Roman" w:hAnsi="Times New Roman" w:cs="Times New Roman"/>
          <w:color w:val="000000"/>
          <w:sz w:val="20"/>
          <w:szCs w:val="20"/>
          <w:lang w:eastAsia="ru-RU"/>
        </w:rPr>
      </w:pPr>
    </w:p>
    <w:p w:rsidR="000000E6" w:rsidRDefault="000000E6" w:rsidP="00036E4F">
      <w:pPr>
        <w:spacing w:before="100" w:beforeAutospacing="1" w:after="0" w:line="240" w:lineRule="auto"/>
        <w:jc w:val="center"/>
        <w:rPr>
          <w:rFonts w:ascii="Times New Roman" w:eastAsia="Times New Roman" w:hAnsi="Times New Roman" w:cs="Times New Roman"/>
          <w:color w:val="000000"/>
          <w:sz w:val="20"/>
          <w:szCs w:val="20"/>
          <w:lang w:eastAsia="ru-RU"/>
        </w:rPr>
      </w:pPr>
    </w:p>
    <w:p w:rsidR="000000E6" w:rsidRDefault="000000E6" w:rsidP="00036E4F">
      <w:pPr>
        <w:spacing w:before="100" w:beforeAutospacing="1" w:after="0" w:line="240" w:lineRule="auto"/>
        <w:jc w:val="center"/>
        <w:rPr>
          <w:rFonts w:ascii="Times New Roman" w:eastAsia="Times New Roman" w:hAnsi="Times New Roman" w:cs="Times New Roman"/>
          <w:color w:val="000000"/>
          <w:sz w:val="20"/>
          <w:szCs w:val="20"/>
          <w:lang w:eastAsia="ru-RU"/>
        </w:rPr>
      </w:pPr>
    </w:p>
    <w:p w:rsidR="000000E6" w:rsidRDefault="000000E6" w:rsidP="000000E6">
      <w:pPr>
        <w:spacing w:after="0" w:line="240" w:lineRule="auto"/>
        <w:jc w:val="center"/>
        <w:outlineLvl w:val="0"/>
        <w:rPr>
          <w:rFonts w:ascii="Times New Roman" w:eastAsia="Calibri" w:hAnsi="Times New Roman" w:cs="Times New Roman"/>
          <w:sz w:val="28"/>
          <w:szCs w:val="28"/>
          <w:lang w:eastAsia="ru-RU"/>
        </w:rPr>
      </w:pPr>
    </w:p>
    <w:p w:rsidR="000000E6" w:rsidRPr="000000E6" w:rsidRDefault="000000E6" w:rsidP="000000E6">
      <w:pPr>
        <w:spacing w:after="0" w:line="240" w:lineRule="auto"/>
        <w:jc w:val="center"/>
        <w:outlineLvl w:val="0"/>
        <w:rPr>
          <w:rFonts w:ascii="Times New Roman" w:eastAsia="Calibri" w:hAnsi="Times New Roman" w:cs="Times New Roman"/>
          <w:sz w:val="28"/>
          <w:szCs w:val="28"/>
          <w:lang w:eastAsia="ru-RU"/>
        </w:rPr>
      </w:pPr>
      <w:r w:rsidRPr="000000E6">
        <w:rPr>
          <w:rFonts w:ascii="Times New Roman" w:eastAsia="Calibri" w:hAnsi="Times New Roman" w:cs="Times New Roman"/>
          <w:sz w:val="28"/>
          <w:szCs w:val="28"/>
          <w:lang w:eastAsia="ru-RU"/>
        </w:rPr>
        <w:lastRenderedPageBreak/>
        <w:t>РОССИЙСКАЯ ФЕДЕРАЦИЯ</w:t>
      </w:r>
    </w:p>
    <w:p w:rsidR="000000E6" w:rsidRPr="000000E6" w:rsidRDefault="000000E6" w:rsidP="000000E6">
      <w:pPr>
        <w:spacing w:after="0" w:line="240" w:lineRule="auto"/>
        <w:jc w:val="center"/>
        <w:rPr>
          <w:rFonts w:ascii="Times New Roman" w:eastAsia="Calibri" w:hAnsi="Times New Roman" w:cs="Times New Roman"/>
          <w:sz w:val="28"/>
          <w:szCs w:val="28"/>
          <w:lang w:eastAsia="ru-RU"/>
        </w:rPr>
      </w:pPr>
      <w:r w:rsidRPr="000000E6">
        <w:rPr>
          <w:rFonts w:ascii="Times New Roman" w:eastAsia="Calibri" w:hAnsi="Times New Roman" w:cs="Times New Roman"/>
          <w:sz w:val="28"/>
          <w:szCs w:val="28"/>
          <w:lang w:eastAsia="ru-RU"/>
        </w:rPr>
        <w:t>ИРКУТСКАЯ ОБЛАСТЬ</w:t>
      </w:r>
    </w:p>
    <w:p w:rsidR="000000E6" w:rsidRPr="000000E6" w:rsidRDefault="000000E6" w:rsidP="000000E6">
      <w:pPr>
        <w:spacing w:after="0" w:line="240" w:lineRule="auto"/>
        <w:jc w:val="center"/>
        <w:rPr>
          <w:rFonts w:ascii="Times New Roman" w:eastAsia="Calibri" w:hAnsi="Times New Roman" w:cs="Times New Roman"/>
          <w:sz w:val="28"/>
          <w:szCs w:val="28"/>
          <w:lang w:eastAsia="ru-RU"/>
        </w:rPr>
      </w:pPr>
      <w:r w:rsidRPr="000000E6">
        <w:rPr>
          <w:rFonts w:ascii="Times New Roman" w:eastAsia="Calibri" w:hAnsi="Times New Roman" w:cs="Times New Roman"/>
          <w:sz w:val="28"/>
          <w:szCs w:val="28"/>
          <w:lang w:eastAsia="ru-RU"/>
        </w:rPr>
        <w:t>ОСИНСКИЙ РАЙОН</w:t>
      </w:r>
    </w:p>
    <w:p w:rsidR="000000E6" w:rsidRPr="000000E6" w:rsidRDefault="000000E6" w:rsidP="000000E6">
      <w:pPr>
        <w:shd w:val="clear" w:color="auto" w:fill="FFFFFF"/>
        <w:spacing w:after="0" w:line="326" w:lineRule="exact"/>
        <w:ind w:right="-7"/>
        <w:jc w:val="center"/>
        <w:rPr>
          <w:rFonts w:ascii="Times New Roman" w:eastAsia="Calibri" w:hAnsi="Times New Roman" w:cs="Times New Roman"/>
          <w:sz w:val="28"/>
          <w:szCs w:val="28"/>
          <w:lang w:eastAsia="ru-RU"/>
        </w:rPr>
      </w:pPr>
      <w:r w:rsidRPr="000000E6">
        <w:rPr>
          <w:rFonts w:ascii="Times New Roman" w:eastAsia="Calibri" w:hAnsi="Times New Roman" w:cs="Times New Roman"/>
          <w:sz w:val="28"/>
          <w:szCs w:val="28"/>
          <w:lang w:eastAsia="ru-RU"/>
        </w:rPr>
        <w:t>ДУМА МУНИЦИПАЛЬНОГО ОБРАЗОВАНИЯ «МАЙСК»</w:t>
      </w:r>
    </w:p>
    <w:p w:rsidR="000000E6" w:rsidRPr="000000E6" w:rsidRDefault="000000E6" w:rsidP="000000E6">
      <w:pPr>
        <w:shd w:val="clear" w:color="auto" w:fill="FFFFFF"/>
        <w:spacing w:after="0" w:line="326" w:lineRule="exact"/>
        <w:ind w:right="-7"/>
        <w:rPr>
          <w:rFonts w:ascii="Times New Roman" w:eastAsia="Calibri" w:hAnsi="Times New Roman" w:cs="Times New Roman"/>
          <w:sz w:val="28"/>
          <w:szCs w:val="28"/>
          <w:lang w:eastAsia="ru-RU"/>
        </w:rPr>
      </w:pPr>
    </w:p>
    <w:p w:rsidR="000000E6" w:rsidRPr="000000E6" w:rsidRDefault="000000E6" w:rsidP="000000E6">
      <w:pPr>
        <w:shd w:val="clear" w:color="auto" w:fill="FFFFFF"/>
        <w:spacing w:after="0" w:line="326" w:lineRule="exact"/>
        <w:ind w:right="-7"/>
        <w:rPr>
          <w:rFonts w:ascii="Times New Roman" w:eastAsia="Calibri" w:hAnsi="Times New Roman" w:cs="Times New Roman"/>
          <w:sz w:val="28"/>
          <w:szCs w:val="28"/>
          <w:lang w:eastAsia="ru-RU"/>
        </w:rPr>
      </w:pPr>
      <w:r w:rsidRPr="000000E6">
        <w:rPr>
          <w:rFonts w:ascii="Times New Roman" w:eastAsia="Calibri" w:hAnsi="Times New Roman" w:cs="Times New Roman"/>
          <w:spacing w:val="-3"/>
          <w:sz w:val="28"/>
          <w:szCs w:val="28"/>
          <w:lang w:eastAsia="ru-RU"/>
        </w:rPr>
        <w:t>19 сессия</w:t>
      </w:r>
      <w:r w:rsidRPr="000000E6">
        <w:rPr>
          <w:rFonts w:ascii="Times New Roman" w:eastAsia="Calibri" w:hAnsi="Times New Roman" w:cs="Times New Roman"/>
          <w:color w:val="FF0000"/>
          <w:sz w:val="28"/>
          <w:szCs w:val="28"/>
          <w:lang w:eastAsia="ru-RU"/>
        </w:rPr>
        <w:tab/>
      </w:r>
      <w:r w:rsidRPr="000000E6">
        <w:rPr>
          <w:rFonts w:ascii="Times New Roman" w:eastAsia="Calibri" w:hAnsi="Times New Roman" w:cs="Times New Roman"/>
          <w:sz w:val="28"/>
          <w:szCs w:val="28"/>
          <w:lang w:eastAsia="ru-RU"/>
        </w:rPr>
        <w:tab/>
      </w:r>
      <w:r w:rsidRPr="000000E6">
        <w:rPr>
          <w:rFonts w:ascii="Times New Roman" w:eastAsia="Calibri" w:hAnsi="Times New Roman" w:cs="Times New Roman"/>
          <w:sz w:val="28"/>
          <w:szCs w:val="28"/>
          <w:lang w:eastAsia="ru-RU"/>
        </w:rPr>
        <w:tab/>
      </w:r>
      <w:r w:rsidRPr="000000E6">
        <w:rPr>
          <w:rFonts w:ascii="Times New Roman" w:eastAsia="Calibri" w:hAnsi="Times New Roman" w:cs="Times New Roman"/>
          <w:sz w:val="28"/>
          <w:szCs w:val="28"/>
          <w:lang w:eastAsia="ru-RU"/>
        </w:rPr>
        <w:tab/>
      </w:r>
      <w:r w:rsidRPr="000000E6">
        <w:rPr>
          <w:rFonts w:ascii="Times New Roman" w:eastAsia="Calibri" w:hAnsi="Times New Roman" w:cs="Times New Roman"/>
          <w:sz w:val="28"/>
          <w:szCs w:val="28"/>
          <w:lang w:eastAsia="ru-RU"/>
        </w:rPr>
        <w:tab/>
      </w:r>
      <w:r w:rsidRPr="000000E6">
        <w:rPr>
          <w:rFonts w:ascii="Times New Roman" w:eastAsia="Calibri" w:hAnsi="Times New Roman" w:cs="Times New Roman"/>
          <w:sz w:val="28"/>
          <w:szCs w:val="28"/>
          <w:lang w:eastAsia="ru-RU"/>
        </w:rPr>
        <w:tab/>
        <w:t xml:space="preserve">                                              </w:t>
      </w:r>
      <w:r w:rsidRPr="000000E6">
        <w:rPr>
          <w:rFonts w:ascii="Times New Roman" w:eastAsia="Calibri" w:hAnsi="Times New Roman" w:cs="Times New Roman"/>
          <w:spacing w:val="-2"/>
          <w:sz w:val="28"/>
          <w:szCs w:val="28"/>
          <w:lang w:eastAsia="ru-RU"/>
        </w:rPr>
        <w:t>Третьего созыва</w:t>
      </w:r>
    </w:p>
    <w:p w:rsidR="000000E6" w:rsidRPr="000000E6" w:rsidRDefault="000000E6" w:rsidP="000000E6">
      <w:pPr>
        <w:shd w:val="clear" w:color="auto" w:fill="FFFFFF"/>
        <w:tabs>
          <w:tab w:val="left" w:pos="0"/>
        </w:tabs>
        <w:spacing w:before="307" w:after="0" w:line="240" w:lineRule="auto"/>
        <w:rPr>
          <w:rFonts w:ascii="Times New Roman" w:eastAsia="Calibri" w:hAnsi="Times New Roman" w:cs="Times New Roman"/>
          <w:smallCaps/>
          <w:spacing w:val="-6"/>
          <w:sz w:val="28"/>
          <w:szCs w:val="28"/>
          <w:lang w:eastAsia="ru-RU"/>
        </w:rPr>
      </w:pPr>
      <w:r w:rsidRPr="000000E6">
        <w:rPr>
          <w:rFonts w:ascii="Times New Roman" w:eastAsia="Calibri" w:hAnsi="Times New Roman" w:cs="Times New Roman"/>
          <w:spacing w:val="-2"/>
          <w:sz w:val="28"/>
          <w:szCs w:val="28"/>
          <w:lang w:eastAsia="ru-RU"/>
        </w:rPr>
        <w:t xml:space="preserve"> 29.04.2015г.                                                                                                         с. Майск</w:t>
      </w:r>
    </w:p>
    <w:p w:rsidR="000000E6" w:rsidRPr="000000E6" w:rsidRDefault="000000E6" w:rsidP="000000E6">
      <w:pPr>
        <w:shd w:val="clear" w:color="auto" w:fill="FFFFFF"/>
        <w:spacing w:before="336" w:after="298" w:line="240" w:lineRule="auto"/>
        <w:jc w:val="center"/>
        <w:outlineLvl w:val="0"/>
        <w:rPr>
          <w:rFonts w:ascii="Times New Roman" w:eastAsia="Calibri" w:hAnsi="Times New Roman" w:cs="Times New Roman"/>
          <w:sz w:val="28"/>
          <w:szCs w:val="28"/>
          <w:u w:val="single"/>
          <w:lang w:eastAsia="ru-RU"/>
        </w:rPr>
      </w:pPr>
      <w:r w:rsidRPr="000000E6">
        <w:rPr>
          <w:rFonts w:ascii="Times New Roman" w:eastAsia="Calibri" w:hAnsi="Times New Roman" w:cs="Times New Roman"/>
          <w:sz w:val="28"/>
          <w:szCs w:val="28"/>
          <w:lang w:eastAsia="ru-RU"/>
        </w:rPr>
        <w:t>РЕШЕНИЕ № 102</w:t>
      </w:r>
    </w:p>
    <w:p w:rsidR="000000E6" w:rsidRPr="000000E6" w:rsidRDefault="000000E6" w:rsidP="000000E6">
      <w:pPr>
        <w:shd w:val="clear" w:color="auto" w:fill="FFFFFF"/>
        <w:spacing w:after="0" w:line="240" w:lineRule="auto"/>
        <w:rPr>
          <w:rFonts w:ascii="Times New Roman" w:eastAsia="Calibri" w:hAnsi="Times New Roman" w:cs="Times New Roman"/>
          <w:bCs/>
          <w:color w:val="000000"/>
          <w:spacing w:val="4"/>
          <w:sz w:val="28"/>
          <w:szCs w:val="28"/>
          <w:lang w:eastAsia="ru-RU"/>
        </w:rPr>
      </w:pPr>
      <w:r w:rsidRPr="000000E6">
        <w:rPr>
          <w:rFonts w:ascii="Times New Roman" w:eastAsia="Calibri" w:hAnsi="Times New Roman" w:cs="Times New Roman"/>
          <w:bCs/>
          <w:color w:val="000000"/>
          <w:spacing w:val="4"/>
          <w:sz w:val="28"/>
          <w:szCs w:val="28"/>
          <w:lang w:eastAsia="ru-RU"/>
        </w:rPr>
        <w:t>О поддержании инициативы</w:t>
      </w:r>
    </w:p>
    <w:p w:rsidR="000000E6" w:rsidRPr="000000E6" w:rsidRDefault="000000E6" w:rsidP="000000E6">
      <w:pPr>
        <w:shd w:val="clear" w:color="auto" w:fill="FFFFFF"/>
        <w:spacing w:after="0" w:line="240" w:lineRule="auto"/>
        <w:rPr>
          <w:rFonts w:ascii="Times New Roman" w:eastAsia="Calibri" w:hAnsi="Times New Roman" w:cs="Times New Roman"/>
          <w:bCs/>
          <w:color w:val="000000"/>
          <w:spacing w:val="4"/>
          <w:sz w:val="28"/>
          <w:szCs w:val="28"/>
          <w:lang w:eastAsia="ru-RU"/>
        </w:rPr>
      </w:pPr>
      <w:r w:rsidRPr="000000E6">
        <w:rPr>
          <w:rFonts w:ascii="Times New Roman" w:eastAsia="Calibri" w:hAnsi="Times New Roman" w:cs="Times New Roman"/>
          <w:bCs/>
          <w:color w:val="000000"/>
          <w:spacing w:val="4"/>
          <w:sz w:val="28"/>
          <w:szCs w:val="28"/>
          <w:lang w:eastAsia="ru-RU"/>
        </w:rPr>
        <w:t>Думы муниципального образования</w:t>
      </w:r>
    </w:p>
    <w:p w:rsidR="000000E6" w:rsidRPr="000000E6" w:rsidRDefault="000000E6" w:rsidP="000000E6">
      <w:pPr>
        <w:shd w:val="clear" w:color="auto" w:fill="FFFFFF"/>
        <w:spacing w:after="0" w:line="240" w:lineRule="auto"/>
        <w:rPr>
          <w:rFonts w:ascii="Times New Roman" w:eastAsia="Calibri" w:hAnsi="Times New Roman" w:cs="Times New Roman"/>
          <w:bCs/>
          <w:color w:val="000000"/>
          <w:spacing w:val="4"/>
          <w:sz w:val="28"/>
          <w:szCs w:val="28"/>
          <w:lang w:eastAsia="ru-RU"/>
        </w:rPr>
      </w:pPr>
      <w:r w:rsidRPr="000000E6">
        <w:rPr>
          <w:rFonts w:ascii="Times New Roman" w:eastAsia="Calibri" w:hAnsi="Times New Roman" w:cs="Times New Roman"/>
          <w:bCs/>
          <w:color w:val="000000"/>
          <w:spacing w:val="4"/>
          <w:sz w:val="28"/>
          <w:szCs w:val="28"/>
          <w:lang w:eastAsia="ru-RU"/>
        </w:rPr>
        <w:t>«Усть-Илимский район»</w:t>
      </w:r>
    </w:p>
    <w:p w:rsidR="000000E6" w:rsidRPr="000000E6" w:rsidRDefault="000000E6" w:rsidP="000000E6">
      <w:pPr>
        <w:shd w:val="clear" w:color="auto" w:fill="FFFFFF"/>
        <w:spacing w:after="0" w:line="240" w:lineRule="auto"/>
        <w:rPr>
          <w:rFonts w:ascii="Times New Roman" w:eastAsia="Calibri" w:hAnsi="Times New Roman" w:cs="Times New Roman"/>
          <w:bCs/>
          <w:color w:val="000000"/>
          <w:spacing w:val="6"/>
          <w:sz w:val="28"/>
          <w:szCs w:val="28"/>
          <w:lang w:eastAsia="ru-RU"/>
        </w:rPr>
      </w:pPr>
    </w:p>
    <w:p w:rsidR="000000E6" w:rsidRPr="000000E6" w:rsidRDefault="000000E6" w:rsidP="000000E6">
      <w:pPr>
        <w:spacing w:after="0" w:line="240" w:lineRule="auto"/>
        <w:ind w:firstLine="567"/>
        <w:jc w:val="both"/>
        <w:rPr>
          <w:rFonts w:ascii="Times New Roman" w:eastAsia="Calibri" w:hAnsi="Times New Roman" w:cs="Times New Roman"/>
          <w:color w:val="000000"/>
          <w:spacing w:val="1"/>
          <w:sz w:val="28"/>
          <w:szCs w:val="28"/>
          <w:lang w:eastAsia="ru-RU"/>
        </w:rPr>
      </w:pPr>
      <w:r w:rsidRPr="000000E6">
        <w:rPr>
          <w:rFonts w:ascii="Times New Roman" w:eastAsia="Calibri" w:hAnsi="Times New Roman" w:cs="Times New Roman"/>
          <w:sz w:val="28"/>
          <w:szCs w:val="28"/>
          <w:lang w:eastAsia="ru-RU"/>
        </w:rPr>
        <w:t xml:space="preserve">    Рассмотрев </w:t>
      </w:r>
      <w:r w:rsidRPr="000000E6">
        <w:rPr>
          <w:rFonts w:ascii="Times New Roman" w:eastAsia="Calibri" w:hAnsi="Times New Roman" w:cs="Times New Roman"/>
          <w:bCs/>
          <w:color w:val="000000"/>
          <w:spacing w:val="4"/>
          <w:sz w:val="28"/>
          <w:szCs w:val="28"/>
          <w:lang w:eastAsia="ru-RU"/>
        </w:rPr>
        <w:t>обращение Председателя Думы муниципального образования «Усть-Илимский район» С.И.</w:t>
      </w:r>
      <w:r>
        <w:rPr>
          <w:rFonts w:ascii="Times New Roman" w:eastAsia="Calibri" w:hAnsi="Times New Roman" w:cs="Times New Roman"/>
          <w:bCs/>
          <w:color w:val="000000"/>
          <w:spacing w:val="4"/>
          <w:sz w:val="28"/>
          <w:szCs w:val="28"/>
          <w:lang w:eastAsia="ru-RU"/>
        </w:rPr>
        <w:t xml:space="preserve"> </w:t>
      </w:r>
      <w:r w:rsidRPr="000000E6">
        <w:rPr>
          <w:rFonts w:ascii="Times New Roman" w:eastAsia="Calibri" w:hAnsi="Times New Roman" w:cs="Times New Roman"/>
          <w:bCs/>
          <w:color w:val="000000"/>
          <w:spacing w:val="4"/>
          <w:sz w:val="28"/>
          <w:szCs w:val="28"/>
          <w:lang w:eastAsia="ru-RU"/>
        </w:rPr>
        <w:t>Некрасова в адрес НО «Ассоциация муниципальных образований Иркутской области» от 22.04.2015г.  №01-13/6 о процедуре принятия Устава муниципального образования,</w:t>
      </w:r>
      <w:r w:rsidRPr="000000E6">
        <w:rPr>
          <w:rFonts w:ascii="Times New Roman" w:eastAsia="Calibri" w:hAnsi="Times New Roman" w:cs="Times New Roman"/>
          <w:sz w:val="28"/>
          <w:szCs w:val="28"/>
          <w:lang w:eastAsia="ru-RU"/>
        </w:rPr>
        <w:t xml:space="preserve"> руководствуясь статьями 43,44 Устава МО «Майск» </w:t>
      </w:r>
      <w:r w:rsidRPr="000000E6">
        <w:rPr>
          <w:rFonts w:ascii="Times New Roman" w:eastAsia="Calibri" w:hAnsi="Times New Roman" w:cs="Times New Roman"/>
          <w:b/>
          <w:color w:val="000000"/>
          <w:spacing w:val="1"/>
          <w:sz w:val="28"/>
          <w:szCs w:val="28"/>
          <w:lang w:eastAsia="ru-RU"/>
        </w:rPr>
        <w:t>Дума муниципального образования «Майск»</w:t>
      </w:r>
    </w:p>
    <w:p w:rsidR="000000E6" w:rsidRPr="000000E6" w:rsidRDefault="000000E6" w:rsidP="000000E6">
      <w:pPr>
        <w:shd w:val="clear" w:color="auto" w:fill="FFFFFF"/>
        <w:spacing w:before="120" w:after="120" w:line="240" w:lineRule="auto"/>
        <w:jc w:val="center"/>
        <w:rPr>
          <w:rFonts w:ascii="Times New Roman" w:eastAsia="Calibri" w:hAnsi="Times New Roman" w:cs="Times New Roman"/>
          <w:bCs/>
          <w:color w:val="000000"/>
          <w:spacing w:val="4"/>
          <w:sz w:val="28"/>
          <w:szCs w:val="28"/>
          <w:lang w:eastAsia="ru-RU"/>
        </w:rPr>
      </w:pPr>
      <w:r w:rsidRPr="000000E6">
        <w:rPr>
          <w:rFonts w:ascii="Times New Roman" w:eastAsia="Calibri" w:hAnsi="Times New Roman" w:cs="Times New Roman"/>
          <w:bCs/>
          <w:color w:val="000000"/>
          <w:spacing w:val="4"/>
          <w:sz w:val="28"/>
          <w:szCs w:val="28"/>
          <w:lang w:eastAsia="ru-RU"/>
        </w:rPr>
        <w:t>РЕШИЛА:</w:t>
      </w:r>
    </w:p>
    <w:p w:rsidR="000000E6" w:rsidRPr="000000E6" w:rsidRDefault="000000E6" w:rsidP="000000E6">
      <w:pPr>
        <w:shd w:val="clear" w:color="auto" w:fill="FFFFFF"/>
        <w:spacing w:before="120" w:after="120" w:line="240" w:lineRule="auto"/>
        <w:rPr>
          <w:rFonts w:ascii="Times New Roman" w:eastAsia="Calibri" w:hAnsi="Times New Roman" w:cs="Times New Roman"/>
          <w:bCs/>
          <w:color w:val="000000"/>
          <w:spacing w:val="4"/>
          <w:sz w:val="28"/>
          <w:szCs w:val="28"/>
          <w:lang w:eastAsia="ru-RU"/>
        </w:rPr>
      </w:pPr>
    </w:p>
    <w:p w:rsidR="000000E6" w:rsidRPr="000000E6" w:rsidRDefault="000000E6" w:rsidP="00521194">
      <w:pPr>
        <w:numPr>
          <w:ilvl w:val="0"/>
          <w:numId w:val="10"/>
        </w:numPr>
        <w:shd w:val="clear" w:color="auto" w:fill="FFFFFF"/>
        <w:spacing w:before="120" w:after="120" w:line="240" w:lineRule="auto"/>
        <w:jc w:val="both"/>
        <w:rPr>
          <w:rFonts w:ascii="Times New Roman" w:eastAsia="Calibri" w:hAnsi="Times New Roman" w:cs="Times New Roman"/>
          <w:bCs/>
          <w:color w:val="000000"/>
          <w:spacing w:val="4"/>
          <w:sz w:val="28"/>
          <w:szCs w:val="28"/>
          <w:lang w:eastAsia="ru-RU"/>
        </w:rPr>
      </w:pPr>
      <w:r w:rsidRPr="000000E6">
        <w:rPr>
          <w:rFonts w:ascii="Times New Roman" w:eastAsia="Calibri" w:hAnsi="Times New Roman" w:cs="Times New Roman"/>
          <w:bCs/>
          <w:color w:val="000000"/>
          <w:spacing w:val="4"/>
          <w:sz w:val="28"/>
          <w:szCs w:val="28"/>
          <w:lang w:eastAsia="ru-RU"/>
        </w:rPr>
        <w:t xml:space="preserve">Поддержать инициативу Думы муниципального образования «Усть-Илимский район» об обращении Законодательного Собрания Иркутской области с законодательной инициативой в Государственную Думу Федерального Собрания Российской Федерации о внесении изменений в пункт 1 части 3 статьи 28 Федерального Закона №131-ФЗ </w:t>
      </w:r>
      <w:r w:rsidRPr="000000E6">
        <w:rPr>
          <w:rFonts w:ascii="Times New Roman" w:eastAsia="Calibri" w:hAnsi="Times New Roman" w:cs="Times New Roman"/>
          <w:sz w:val="28"/>
          <w:szCs w:val="28"/>
          <w:lang w:eastAsia="ru-RU"/>
        </w:rPr>
        <w:t>от 06 октября 2003 года   «Об общих принципах организации местного самоуправления  в Российской Федерации».</w:t>
      </w:r>
    </w:p>
    <w:p w:rsidR="000000E6" w:rsidRPr="000000E6" w:rsidRDefault="000000E6" w:rsidP="00521194">
      <w:pPr>
        <w:numPr>
          <w:ilvl w:val="0"/>
          <w:numId w:val="10"/>
        </w:numPr>
        <w:shd w:val="clear" w:color="auto" w:fill="FFFFFF"/>
        <w:spacing w:before="120" w:after="120" w:line="240" w:lineRule="auto"/>
        <w:jc w:val="both"/>
        <w:rPr>
          <w:rFonts w:ascii="Times New Roman" w:eastAsia="Calibri" w:hAnsi="Times New Roman" w:cs="Times New Roman"/>
          <w:bCs/>
          <w:color w:val="000000"/>
          <w:spacing w:val="4"/>
          <w:sz w:val="28"/>
          <w:szCs w:val="28"/>
          <w:lang w:eastAsia="ru-RU"/>
        </w:rPr>
      </w:pPr>
      <w:r w:rsidRPr="000000E6">
        <w:rPr>
          <w:rFonts w:ascii="Times New Roman" w:eastAsia="Calibri" w:hAnsi="Times New Roman" w:cs="Times New Roman"/>
          <w:sz w:val="28"/>
          <w:szCs w:val="28"/>
          <w:lang w:eastAsia="ru-RU"/>
        </w:rPr>
        <w:t>Направить данное Решение в адрес НО «Ассоциация муниципальных образований Иркутской области».</w:t>
      </w:r>
    </w:p>
    <w:p w:rsidR="000000E6" w:rsidRPr="000000E6" w:rsidRDefault="000000E6" w:rsidP="00521194">
      <w:pPr>
        <w:numPr>
          <w:ilvl w:val="0"/>
          <w:numId w:val="10"/>
        </w:numPr>
        <w:shd w:val="clear" w:color="auto" w:fill="FFFFFF"/>
        <w:spacing w:before="120" w:after="120" w:line="240" w:lineRule="auto"/>
        <w:jc w:val="both"/>
        <w:rPr>
          <w:rFonts w:ascii="Times New Roman" w:eastAsia="Calibri" w:hAnsi="Times New Roman" w:cs="Times New Roman"/>
          <w:bCs/>
          <w:color w:val="000000"/>
          <w:spacing w:val="4"/>
          <w:sz w:val="28"/>
          <w:szCs w:val="28"/>
          <w:lang w:eastAsia="ru-RU"/>
        </w:rPr>
      </w:pPr>
      <w:r w:rsidRPr="000000E6">
        <w:rPr>
          <w:rFonts w:ascii="Times New Roman" w:eastAsia="Calibri" w:hAnsi="Times New Roman" w:cs="Times New Roman"/>
          <w:sz w:val="28"/>
          <w:szCs w:val="28"/>
          <w:lang w:eastAsia="ru-RU"/>
        </w:rPr>
        <w:t>Настоящее Решение вступает в силу с момента его подписания.</w:t>
      </w:r>
    </w:p>
    <w:p w:rsidR="000000E6" w:rsidRPr="000000E6" w:rsidRDefault="000000E6" w:rsidP="000000E6">
      <w:pPr>
        <w:shd w:val="clear" w:color="auto" w:fill="FFFFFF"/>
        <w:spacing w:before="120" w:after="120" w:line="240" w:lineRule="auto"/>
        <w:rPr>
          <w:rFonts w:ascii="Times New Roman" w:eastAsia="Calibri" w:hAnsi="Times New Roman" w:cs="Times New Roman"/>
          <w:bCs/>
          <w:color w:val="000000"/>
          <w:spacing w:val="4"/>
          <w:sz w:val="28"/>
          <w:szCs w:val="28"/>
          <w:lang w:eastAsia="ru-RU"/>
        </w:rPr>
      </w:pPr>
    </w:p>
    <w:p w:rsidR="000000E6" w:rsidRPr="000000E6" w:rsidRDefault="000000E6" w:rsidP="000000E6">
      <w:pPr>
        <w:shd w:val="clear" w:color="auto" w:fill="FFFFFF"/>
        <w:spacing w:after="0" w:line="240" w:lineRule="auto"/>
        <w:jc w:val="both"/>
        <w:rPr>
          <w:rFonts w:ascii="Times New Roman" w:eastAsia="Calibri" w:hAnsi="Times New Roman" w:cs="Times New Roman"/>
          <w:spacing w:val="1"/>
          <w:sz w:val="28"/>
          <w:szCs w:val="28"/>
          <w:lang w:eastAsia="ru-RU"/>
        </w:rPr>
      </w:pPr>
    </w:p>
    <w:p w:rsidR="000000E6" w:rsidRPr="000000E6" w:rsidRDefault="000000E6" w:rsidP="000000E6">
      <w:pPr>
        <w:shd w:val="clear" w:color="auto" w:fill="FFFFFF"/>
        <w:spacing w:after="0" w:line="240" w:lineRule="auto"/>
        <w:jc w:val="both"/>
        <w:rPr>
          <w:rFonts w:ascii="Times New Roman" w:eastAsia="Calibri" w:hAnsi="Times New Roman" w:cs="Times New Roman"/>
          <w:spacing w:val="1"/>
          <w:sz w:val="28"/>
          <w:szCs w:val="28"/>
          <w:lang w:eastAsia="ru-RU"/>
        </w:rPr>
      </w:pPr>
    </w:p>
    <w:p w:rsidR="000000E6" w:rsidRPr="000000E6" w:rsidRDefault="000000E6" w:rsidP="000000E6">
      <w:pPr>
        <w:shd w:val="clear" w:color="auto" w:fill="FFFFFF"/>
        <w:spacing w:after="0" w:line="240" w:lineRule="auto"/>
        <w:jc w:val="both"/>
        <w:rPr>
          <w:rFonts w:ascii="Times New Roman" w:eastAsia="Calibri" w:hAnsi="Times New Roman" w:cs="Times New Roman"/>
          <w:spacing w:val="1"/>
          <w:sz w:val="28"/>
          <w:szCs w:val="28"/>
          <w:lang w:eastAsia="ru-RU"/>
        </w:rPr>
      </w:pPr>
    </w:p>
    <w:p w:rsidR="000000E6" w:rsidRPr="000000E6" w:rsidRDefault="000000E6" w:rsidP="000000E6">
      <w:pPr>
        <w:shd w:val="clear" w:color="auto" w:fill="FFFFFF"/>
        <w:spacing w:after="0" w:line="240" w:lineRule="auto"/>
        <w:jc w:val="both"/>
        <w:rPr>
          <w:rFonts w:ascii="Times New Roman" w:eastAsia="Calibri" w:hAnsi="Times New Roman" w:cs="Times New Roman"/>
          <w:spacing w:val="1"/>
          <w:sz w:val="28"/>
          <w:szCs w:val="28"/>
          <w:lang w:eastAsia="ru-RU"/>
        </w:rPr>
      </w:pPr>
    </w:p>
    <w:p w:rsidR="000000E6" w:rsidRPr="000000E6" w:rsidRDefault="000000E6" w:rsidP="000000E6">
      <w:pPr>
        <w:shd w:val="clear" w:color="auto" w:fill="FFFFFF"/>
        <w:spacing w:after="0" w:line="240" w:lineRule="auto"/>
        <w:jc w:val="both"/>
        <w:rPr>
          <w:rFonts w:ascii="Times New Roman" w:eastAsia="Calibri" w:hAnsi="Times New Roman" w:cs="Times New Roman"/>
          <w:spacing w:val="1"/>
          <w:sz w:val="28"/>
          <w:szCs w:val="28"/>
          <w:lang w:eastAsia="ru-RU"/>
        </w:rPr>
      </w:pPr>
      <w:r w:rsidRPr="000000E6">
        <w:rPr>
          <w:rFonts w:ascii="Times New Roman" w:eastAsia="Calibri" w:hAnsi="Times New Roman" w:cs="Times New Roman"/>
          <w:sz w:val="28"/>
          <w:szCs w:val="28"/>
          <w:lang w:eastAsia="ru-RU"/>
        </w:rPr>
        <w:t xml:space="preserve">Глава </w:t>
      </w:r>
      <w:proofErr w:type="gramStart"/>
      <w:r w:rsidRPr="000000E6">
        <w:rPr>
          <w:rFonts w:ascii="Times New Roman" w:eastAsia="Calibri" w:hAnsi="Times New Roman" w:cs="Times New Roman"/>
          <w:spacing w:val="1"/>
          <w:sz w:val="28"/>
          <w:szCs w:val="28"/>
          <w:lang w:eastAsia="ru-RU"/>
        </w:rPr>
        <w:t>муниципального</w:t>
      </w:r>
      <w:proofErr w:type="gramEnd"/>
    </w:p>
    <w:p w:rsidR="00036E4F" w:rsidRPr="00AE62C0" w:rsidRDefault="000000E6" w:rsidP="00AE62C0">
      <w:pPr>
        <w:shd w:val="clear" w:color="auto" w:fill="FFFFFF"/>
        <w:spacing w:after="0" w:line="240" w:lineRule="auto"/>
        <w:jc w:val="both"/>
        <w:rPr>
          <w:rFonts w:ascii="Times New Roman" w:eastAsia="Calibri" w:hAnsi="Times New Roman" w:cs="Times New Roman"/>
          <w:spacing w:val="1"/>
          <w:sz w:val="28"/>
          <w:szCs w:val="28"/>
          <w:lang w:eastAsia="ru-RU"/>
        </w:rPr>
      </w:pPr>
      <w:r w:rsidRPr="000000E6">
        <w:rPr>
          <w:rFonts w:ascii="Times New Roman" w:eastAsia="Calibri" w:hAnsi="Times New Roman" w:cs="Times New Roman"/>
          <w:spacing w:val="1"/>
          <w:sz w:val="28"/>
          <w:szCs w:val="28"/>
          <w:lang w:eastAsia="ru-RU"/>
        </w:rPr>
        <w:t xml:space="preserve">образования  «Майск» </w:t>
      </w:r>
      <w:r w:rsidRPr="000000E6">
        <w:rPr>
          <w:rFonts w:ascii="Times New Roman" w:eastAsia="Calibri" w:hAnsi="Times New Roman" w:cs="Times New Roman"/>
          <w:spacing w:val="1"/>
          <w:sz w:val="28"/>
          <w:szCs w:val="28"/>
          <w:lang w:eastAsia="ru-RU"/>
        </w:rPr>
        <w:tab/>
      </w:r>
      <w:r w:rsidRPr="000000E6">
        <w:rPr>
          <w:rFonts w:ascii="Times New Roman" w:eastAsia="Calibri" w:hAnsi="Times New Roman" w:cs="Times New Roman"/>
          <w:spacing w:val="1"/>
          <w:sz w:val="28"/>
          <w:szCs w:val="28"/>
          <w:lang w:eastAsia="ru-RU"/>
        </w:rPr>
        <w:tab/>
      </w:r>
      <w:r w:rsidRPr="000000E6">
        <w:rPr>
          <w:rFonts w:ascii="Times New Roman" w:eastAsia="Calibri" w:hAnsi="Times New Roman" w:cs="Times New Roman"/>
          <w:spacing w:val="1"/>
          <w:sz w:val="28"/>
          <w:szCs w:val="28"/>
          <w:lang w:eastAsia="ru-RU"/>
        </w:rPr>
        <w:tab/>
      </w:r>
      <w:r w:rsidRPr="000000E6">
        <w:rPr>
          <w:rFonts w:ascii="Times New Roman" w:eastAsia="Calibri" w:hAnsi="Times New Roman" w:cs="Times New Roman"/>
          <w:spacing w:val="1"/>
          <w:sz w:val="28"/>
          <w:szCs w:val="28"/>
          <w:lang w:eastAsia="ru-RU"/>
        </w:rPr>
        <w:tab/>
      </w:r>
      <w:r w:rsidRPr="000000E6">
        <w:rPr>
          <w:rFonts w:ascii="Times New Roman" w:eastAsia="Calibri" w:hAnsi="Times New Roman" w:cs="Times New Roman"/>
          <w:spacing w:val="1"/>
          <w:sz w:val="28"/>
          <w:szCs w:val="28"/>
          <w:lang w:eastAsia="ru-RU"/>
        </w:rPr>
        <w:tab/>
        <w:t xml:space="preserve">                   </w:t>
      </w:r>
      <w:r>
        <w:rPr>
          <w:rFonts w:ascii="Times New Roman" w:eastAsia="Calibri" w:hAnsi="Times New Roman" w:cs="Times New Roman"/>
          <w:spacing w:val="1"/>
          <w:sz w:val="28"/>
          <w:szCs w:val="28"/>
          <w:lang w:eastAsia="ru-RU"/>
        </w:rPr>
        <w:t xml:space="preserve">     </w:t>
      </w:r>
      <w:r w:rsidRPr="000000E6">
        <w:rPr>
          <w:rFonts w:ascii="Times New Roman" w:eastAsia="Calibri" w:hAnsi="Times New Roman" w:cs="Times New Roman"/>
          <w:spacing w:val="1"/>
          <w:sz w:val="28"/>
          <w:szCs w:val="28"/>
          <w:lang w:eastAsia="ru-RU"/>
        </w:rPr>
        <w:t>А.И.Серебренник</w:t>
      </w:r>
      <w:r w:rsidR="00AE62C0">
        <w:rPr>
          <w:rFonts w:ascii="Times New Roman" w:eastAsia="Calibri" w:hAnsi="Times New Roman" w:cs="Times New Roman"/>
          <w:spacing w:val="1"/>
          <w:sz w:val="28"/>
          <w:szCs w:val="28"/>
          <w:lang w:eastAsia="ru-RU"/>
        </w:rPr>
        <w:t>ов</w:t>
      </w:r>
    </w:p>
    <w:p w:rsidR="00036E4F" w:rsidRDefault="00036E4F" w:rsidP="00036E4F">
      <w:pPr>
        <w:spacing w:before="100" w:beforeAutospacing="1" w:after="0" w:line="240" w:lineRule="auto"/>
        <w:jc w:val="center"/>
        <w:rPr>
          <w:rFonts w:ascii="Times New Roman" w:eastAsia="Times New Roman" w:hAnsi="Times New Roman" w:cs="Times New Roman"/>
          <w:color w:val="000000"/>
          <w:sz w:val="20"/>
          <w:szCs w:val="20"/>
          <w:lang w:eastAsia="ru-RU"/>
        </w:rPr>
      </w:pPr>
    </w:p>
    <w:p w:rsidR="009B0211" w:rsidRDefault="009B0211" w:rsidP="007266BD">
      <w:pPr>
        <w:spacing w:line="240" w:lineRule="auto"/>
        <w:jc w:val="both"/>
        <w:rPr>
          <w:rFonts w:ascii="Times New Roman" w:eastAsia="Calibri" w:hAnsi="Times New Roman" w:cs="Times New Roman"/>
          <w:bCs/>
          <w:sz w:val="24"/>
          <w:szCs w:val="24"/>
        </w:rPr>
      </w:pPr>
    </w:p>
    <w:sectPr w:rsidR="009B0211" w:rsidSect="00036E4F">
      <w:footerReference w:type="default" r:id="rId15"/>
      <w:pgSz w:w="11904" w:h="16836" w:code="9"/>
      <w:pgMar w:top="426" w:right="705" w:bottom="568" w:left="1418"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194" w:rsidRDefault="00521194" w:rsidP="00D26695">
      <w:pPr>
        <w:spacing w:after="0" w:line="240" w:lineRule="auto"/>
      </w:pPr>
      <w:r>
        <w:separator/>
      </w:r>
    </w:p>
  </w:endnote>
  <w:endnote w:type="continuationSeparator" w:id="0">
    <w:p w:rsidR="00521194" w:rsidRDefault="00521194" w:rsidP="00D26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732126"/>
      <w:docPartObj>
        <w:docPartGallery w:val="Page Numbers (Bottom of Page)"/>
        <w:docPartUnique/>
      </w:docPartObj>
    </w:sdtPr>
    <w:sdtContent>
      <w:p w:rsidR="003C0582" w:rsidRDefault="003C0582">
        <w:pPr>
          <w:pStyle w:val="af7"/>
          <w:jc w:val="center"/>
        </w:pPr>
        <w:r>
          <w:fldChar w:fldCharType="begin"/>
        </w:r>
        <w:r>
          <w:instrText>PAGE   \* MERGEFORMAT</w:instrText>
        </w:r>
        <w:r>
          <w:fldChar w:fldCharType="separate"/>
        </w:r>
        <w:r w:rsidR="00AE62C0">
          <w:rPr>
            <w:noProof/>
          </w:rPr>
          <w:t>54</w:t>
        </w:r>
        <w:r>
          <w:fldChar w:fldCharType="end"/>
        </w:r>
      </w:p>
    </w:sdtContent>
  </w:sdt>
  <w:p w:rsidR="003C0582" w:rsidRDefault="003C0582" w:rsidP="003C0582">
    <w:pPr>
      <w:pStyle w:val="a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96701"/>
      <w:docPartObj>
        <w:docPartGallery w:val="Page Numbers (Bottom of Page)"/>
        <w:docPartUnique/>
      </w:docPartObj>
    </w:sdtPr>
    <w:sdtContent>
      <w:p w:rsidR="003C0582" w:rsidRDefault="003C0582">
        <w:pPr>
          <w:pStyle w:val="af7"/>
          <w:jc w:val="center"/>
        </w:pPr>
        <w:r>
          <w:fldChar w:fldCharType="begin"/>
        </w:r>
        <w:r>
          <w:instrText>PAGE   \* MERGEFORMAT</w:instrText>
        </w:r>
        <w:r>
          <w:fldChar w:fldCharType="separate"/>
        </w:r>
        <w:r w:rsidR="00AE62C0">
          <w:rPr>
            <w:noProof/>
          </w:rPr>
          <w:t>66</w:t>
        </w:r>
        <w:r>
          <w:fldChar w:fldCharType="end"/>
        </w:r>
      </w:p>
    </w:sdtContent>
  </w:sdt>
  <w:p w:rsidR="003C0582" w:rsidRDefault="003C0582">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194" w:rsidRDefault="00521194" w:rsidP="00D26695">
      <w:pPr>
        <w:spacing w:after="0" w:line="240" w:lineRule="auto"/>
      </w:pPr>
      <w:r>
        <w:separator/>
      </w:r>
    </w:p>
  </w:footnote>
  <w:footnote w:type="continuationSeparator" w:id="0">
    <w:p w:rsidR="00521194" w:rsidRDefault="00521194" w:rsidP="00D266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158C076"/>
    <w:lvl w:ilvl="0">
      <w:start w:val="1"/>
      <w:numFmt w:val="bullet"/>
      <w:pStyle w:val="a"/>
      <w:lvlText w:val=""/>
      <w:lvlJc w:val="left"/>
      <w:pPr>
        <w:tabs>
          <w:tab w:val="num" w:pos="360"/>
        </w:tabs>
        <w:ind w:left="360" w:hanging="360"/>
      </w:pPr>
      <w:rPr>
        <w:rFonts w:ascii="Symbol" w:hAnsi="Symbol" w:hint="default"/>
      </w:rPr>
    </w:lvl>
  </w:abstractNum>
  <w:abstractNum w:abstractNumId="1">
    <w:nsid w:val="1EC227B8"/>
    <w:multiLevelType w:val="hybridMultilevel"/>
    <w:tmpl w:val="994446D6"/>
    <w:lvl w:ilvl="0" w:tplc="0108C7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35E554C"/>
    <w:multiLevelType w:val="multilevel"/>
    <w:tmpl w:val="43907996"/>
    <w:lvl w:ilvl="0">
      <w:start w:val="1"/>
      <w:numFmt w:val="decimal"/>
      <w:lvlText w:val="%1."/>
      <w:lvlJc w:val="left"/>
      <w:pPr>
        <w:ind w:left="360" w:hanging="360"/>
      </w:pPr>
      <w:rPr>
        <w:rFonts w:eastAsiaTheme="minorHAnsi" w:hint="default"/>
        <w:color w:val="auto"/>
      </w:rPr>
    </w:lvl>
    <w:lvl w:ilvl="1">
      <w:start w:val="1"/>
      <w:numFmt w:val="decimal"/>
      <w:lvlText w:val="%1.%2."/>
      <w:lvlJc w:val="left"/>
      <w:pPr>
        <w:ind w:left="360" w:hanging="360"/>
      </w:pPr>
      <w:rPr>
        <w:rFonts w:eastAsiaTheme="minorHAnsi" w:hint="default"/>
        <w:color w:val="auto"/>
      </w:rPr>
    </w:lvl>
    <w:lvl w:ilvl="2">
      <w:start w:val="1"/>
      <w:numFmt w:val="decimal"/>
      <w:lvlText w:val="%1.%2.%3."/>
      <w:lvlJc w:val="left"/>
      <w:pPr>
        <w:ind w:left="720" w:hanging="720"/>
      </w:pPr>
      <w:rPr>
        <w:rFonts w:eastAsiaTheme="minorHAnsi" w:hint="default"/>
        <w:color w:val="auto"/>
      </w:rPr>
    </w:lvl>
    <w:lvl w:ilvl="3">
      <w:start w:val="1"/>
      <w:numFmt w:val="decimal"/>
      <w:lvlText w:val="%1.%2.%3.%4."/>
      <w:lvlJc w:val="left"/>
      <w:pPr>
        <w:ind w:left="720" w:hanging="72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080" w:hanging="108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440" w:hanging="1440"/>
      </w:pPr>
      <w:rPr>
        <w:rFonts w:eastAsiaTheme="minorHAnsi" w:hint="default"/>
        <w:color w:val="auto"/>
      </w:rPr>
    </w:lvl>
    <w:lvl w:ilvl="8">
      <w:start w:val="1"/>
      <w:numFmt w:val="decimal"/>
      <w:lvlText w:val="%1.%2.%3.%4.%5.%6.%7.%8.%9."/>
      <w:lvlJc w:val="left"/>
      <w:pPr>
        <w:ind w:left="1800" w:hanging="1800"/>
      </w:pPr>
      <w:rPr>
        <w:rFonts w:eastAsiaTheme="minorHAnsi" w:hint="default"/>
        <w:color w:val="auto"/>
      </w:rPr>
    </w:lvl>
  </w:abstractNum>
  <w:abstractNum w:abstractNumId="4">
    <w:nsid w:val="4C727953"/>
    <w:multiLevelType w:val="hybridMultilevel"/>
    <w:tmpl w:val="D13A5732"/>
    <w:lvl w:ilvl="0" w:tplc="16320186">
      <w:start w:val="1"/>
      <w:numFmt w:val="decimal"/>
      <w:lvlText w:val="%1."/>
      <w:lvlJc w:val="left"/>
      <w:pPr>
        <w:ind w:left="855" w:hanging="49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695126"/>
    <w:multiLevelType w:val="hybridMultilevel"/>
    <w:tmpl w:val="0A1C4358"/>
    <w:lvl w:ilvl="0" w:tplc="8724DCF6">
      <w:start w:val="1"/>
      <w:numFmt w:val="bullet"/>
      <w:pStyle w:val="a0"/>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2FC49C2"/>
    <w:multiLevelType w:val="hybridMultilevel"/>
    <w:tmpl w:val="96AE3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241E4C"/>
    <w:multiLevelType w:val="hybridMultilevel"/>
    <w:tmpl w:val="A7005434"/>
    <w:styleLink w:val="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F16070"/>
    <w:multiLevelType w:val="multilevel"/>
    <w:tmpl w:val="B7B4E7CA"/>
    <w:lvl w:ilvl="0">
      <w:start w:val="1"/>
      <w:numFmt w:val="decimal"/>
      <w:lvlText w:val="%1."/>
      <w:legacy w:legacy="1" w:legacySpace="0" w:legacyIndent="296"/>
      <w:lvlJc w:val="left"/>
      <w:rPr>
        <w:rFonts w:ascii="Times New Roman" w:hAnsi="Times New Roman" w:cs="Times New Roman" w:hint="default"/>
      </w:rPr>
    </w:lvl>
    <w:lvl w:ilvl="1">
      <w:start w:val="1"/>
      <w:numFmt w:val="decimal"/>
      <w:isLgl/>
      <w:lvlText w:val="%1.%2."/>
      <w:lvlJc w:val="left"/>
      <w:pPr>
        <w:ind w:left="1290"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4290" w:hanging="144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790" w:hanging="1800"/>
      </w:pPr>
      <w:rPr>
        <w:rFonts w:hint="default"/>
      </w:rPr>
    </w:lvl>
    <w:lvl w:ilvl="8">
      <w:start w:val="1"/>
      <w:numFmt w:val="decimal"/>
      <w:isLgl/>
      <w:lvlText w:val="%1.%2.%3.%4.%5.%6.%7.%8.%9."/>
      <w:lvlJc w:val="left"/>
      <w:pPr>
        <w:ind w:left="6360" w:hanging="1800"/>
      </w:pPr>
      <w:rPr>
        <w:rFonts w:hint="default"/>
      </w:rPr>
    </w:lvl>
  </w:abstractNum>
  <w:abstractNum w:abstractNumId="9">
    <w:nsid w:val="69250A5A"/>
    <w:multiLevelType w:val="hybridMultilevel"/>
    <w:tmpl w:val="217C0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 w:numId="6">
    <w:abstractNumId w:val="8"/>
  </w:num>
  <w:num w:numId="7">
    <w:abstractNumId w:val="6"/>
  </w:num>
  <w:num w:numId="8">
    <w:abstractNumId w:val="3"/>
  </w:num>
  <w:num w:numId="9">
    <w:abstractNumId w:val="9"/>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763"/>
    <w:rsid w:val="000000E6"/>
    <w:rsid w:val="00003252"/>
    <w:rsid w:val="00005FF8"/>
    <w:rsid w:val="000063BD"/>
    <w:rsid w:val="000075FD"/>
    <w:rsid w:val="00010D24"/>
    <w:rsid w:val="00011ABB"/>
    <w:rsid w:val="0001264F"/>
    <w:rsid w:val="000144B8"/>
    <w:rsid w:val="000218E4"/>
    <w:rsid w:val="000230EA"/>
    <w:rsid w:val="000232E7"/>
    <w:rsid w:val="000233A7"/>
    <w:rsid w:val="00023726"/>
    <w:rsid w:val="0002519D"/>
    <w:rsid w:val="0002536F"/>
    <w:rsid w:val="00025517"/>
    <w:rsid w:val="00027ED4"/>
    <w:rsid w:val="0003108F"/>
    <w:rsid w:val="00031125"/>
    <w:rsid w:val="000343F4"/>
    <w:rsid w:val="00036E4F"/>
    <w:rsid w:val="0003703C"/>
    <w:rsid w:val="00043DDB"/>
    <w:rsid w:val="000448F8"/>
    <w:rsid w:val="00047259"/>
    <w:rsid w:val="000478FA"/>
    <w:rsid w:val="000508C6"/>
    <w:rsid w:val="00056114"/>
    <w:rsid w:val="000566FD"/>
    <w:rsid w:val="00060F5E"/>
    <w:rsid w:val="0006237B"/>
    <w:rsid w:val="00064028"/>
    <w:rsid w:val="0006506E"/>
    <w:rsid w:val="0006566C"/>
    <w:rsid w:val="00067529"/>
    <w:rsid w:val="00071B1B"/>
    <w:rsid w:val="00072ABA"/>
    <w:rsid w:val="000745D7"/>
    <w:rsid w:val="0007645D"/>
    <w:rsid w:val="00077549"/>
    <w:rsid w:val="0008166B"/>
    <w:rsid w:val="0008361E"/>
    <w:rsid w:val="000A078F"/>
    <w:rsid w:val="000A28A6"/>
    <w:rsid w:val="000A4105"/>
    <w:rsid w:val="000A5186"/>
    <w:rsid w:val="000B410F"/>
    <w:rsid w:val="000B5976"/>
    <w:rsid w:val="000B71DC"/>
    <w:rsid w:val="000C5D2C"/>
    <w:rsid w:val="000C6C81"/>
    <w:rsid w:val="000C790E"/>
    <w:rsid w:val="000D0BDA"/>
    <w:rsid w:val="000D3950"/>
    <w:rsid w:val="000E2030"/>
    <w:rsid w:val="000E2B93"/>
    <w:rsid w:val="000E632D"/>
    <w:rsid w:val="000F02E7"/>
    <w:rsid w:val="000F3E5F"/>
    <w:rsid w:val="000F5CF0"/>
    <w:rsid w:val="0011066E"/>
    <w:rsid w:val="001106B5"/>
    <w:rsid w:val="001114C6"/>
    <w:rsid w:val="00112B8A"/>
    <w:rsid w:val="00113504"/>
    <w:rsid w:val="001227FE"/>
    <w:rsid w:val="001233E7"/>
    <w:rsid w:val="00124B50"/>
    <w:rsid w:val="00125C2D"/>
    <w:rsid w:val="00132677"/>
    <w:rsid w:val="00132F04"/>
    <w:rsid w:val="00133C39"/>
    <w:rsid w:val="0014527E"/>
    <w:rsid w:val="00145B51"/>
    <w:rsid w:val="00147D01"/>
    <w:rsid w:val="001507D4"/>
    <w:rsid w:val="00151D7C"/>
    <w:rsid w:val="0015292A"/>
    <w:rsid w:val="00152F43"/>
    <w:rsid w:val="0015301E"/>
    <w:rsid w:val="001550C6"/>
    <w:rsid w:val="00160EEA"/>
    <w:rsid w:val="00161BC1"/>
    <w:rsid w:val="001626F6"/>
    <w:rsid w:val="001657F6"/>
    <w:rsid w:val="0017071D"/>
    <w:rsid w:val="00175BD8"/>
    <w:rsid w:val="00180B3B"/>
    <w:rsid w:val="00181FE8"/>
    <w:rsid w:val="001825B1"/>
    <w:rsid w:val="00186483"/>
    <w:rsid w:val="00191965"/>
    <w:rsid w:val="001932FB"/>
    <w:rsid w:val="001A0AA2"/>
    <w:rsid w:val="001A6381"/>
    <w:rsid w:val="001B0631"/>
    <w:rsid w:val="001B1131"/>
    <w:rsid w:val="001B243E"/>
    <w:rsid w:val="001B36B5"/>
    <w:rsid w:val="001B4FF0"/>
    <w:rsid w:val="001B7AD4"/>
    <w:rsid w:val="001C1EC0"/>
    <w:rsid w:val="001C6B82"/>
    <w:rsid w:val="001C714F"/>
    <w:rsid w:val="001C77B8"/>
    <w:rsid w:val="001D0D33"/>
    <w:rsid w:val="001E014B"/>
    <w:rsid w:val="001E075A"/>
    <w:rsid w:val="001E1EFD"/>
    <w:rsid w:val="001F04A2"/>
    <w:rsid w:val="001F2433"/>
    <w:rsid w:val="001F37AE"/>
    <w:rsid w:val="00202543"/>
    <w:rsid w:val="0020788F"/>
    <w:rsid w:val="00210364"/>
    <w:rsid w:val="00211578"/>
    <w:rsid w:val="0021175A"/>
    <w:rsid w:val="0021683E"/>
    <w:rsid w:val="00216AA2"/>
    <w:rsid w:val="002171F9"/>
    <w:rsid w:val="00220028"/>
    <w:rsid w:val="00223A38"/>
    <w:rsid w:val="00226005"/>
    <w:rsid w:val="002265EB"/>
    <w:rsid w:val="00230269"/>
    <w:rsid w:val="0023147D"/>
    <w:rsid w:val="00232DFB"/>
    <w:rsid w:val="00234FD9"/>
    <w:rsid w:val="002362C5"/>
    <w:rsid w:val="00240B2D"/>
    <w:rsid w:val="00241752"/>
    <w:rsid w:val="0024211E"/>
    <w:rsid w:val="00244400"/>
    <w:rsid w:val="00245342"/>
    <w:rsid w:val="00250F07"/>
    <w:rsid w:val="002543B3"/>
    <w:rsid w:val="00257911"/>
    <w:rsid w:val="0026133E"/>
    <w:rsid w:val="00267DF2"/>
    <w:rsid w:val="00270FE5"/>
    <w:rsid w:val="0027258C"/>
    <w:rsid w:val="00280338"/>
    <w:rsid w:val="0028119C"/>
    <w:rsid w:val="00286FEC"/>
    <w:rsid w:val="002903F2"/>
    <w:rsid w:val="002911D6"/>
    <w:rsid w:val="00291306"/>
    <w:rsid w:val="00295393"/>
    <w:rsid w:val="00295F13"/>
    <w:rsid w:val="0029797F"/>
    <w:rsid w:val="002A1213"/>
    <w:rsid w:val="002A1D56"/>
    <w:rsid w:val="002A251E"/>
    <w:rsid w:val="002A2893"/>
    <w:rsid w:val="002A2C5D"/>
    <w:rsid w:val="002A35CC"/>
    <w:rsid w:val="002A385B"/>
    <w:rsid w:val="002A5163"/>
    <w:rsid w:val="002A564E"/>
    <w:rsid w:val="002B073A"/>
    <w:rsid w:val="002B270E"/>
    <w:rsid w:val="002B4D63"/>
    <w:rsid w:val="002B6334"/>
    <w:rsid w:val="002C0C3D"/>
    <w:rsid w:val="002C3086"/>
    <w:rsid w:val="002C3DE6"/>
    <w:rsid w:val="002D05C5"/>
    <w:rsid w:val="002D419E"/>
    <w:rsid w:val="002D77F1"/>
    <w:rsid w:val="002E0029"/>
    <w:rsid w:val="002E0C6C"/>
    <w:rsid w:val="002E0EF5"/>
    <w:rsid w:val="002E2AF4"/>
    <w:rsid w:val="002E34A4"/>
    <w:rsid w:val="002E391F"/>
    <w:rsid w:val="002E4D6D"/>
    <w:rsid w:val="002E51B6"/>
    <w:rsid w:val="002E6066"/>
    <w:rsid w:val="002E7436"/>
    <w:rsid w:val="002F23EF"/>
    <w:rsid w:val="002F3B60"/>
    <w:rsid w:val="002F481F"/>
    <w:rsid w:val="002F7D01"/>
    <w:rsid w:val="00301E34"/>
    <w:rsid w:val="0030377F"/>
    <w:rsid w:val="003037FE"/>
    <w:rsid w:val="0031079E"/>
    <w:rsid w:val="00312105"/>
    <w:rsid w:val="00312977"/>
    <w:rsid w:val="00312BEA"/>
    <w:rsid w:val="00314DF5"/>
    <w:rsid w:val="00315282"/>
    <w:rsid w:val="00322BB5"/>
    <w:rsid w:val="0032588C"/>
    <w:rsid w:val="0033280B"/>
    <w:rsid w:val="0033454E"/>
    <w:rsid w:val="0033582D"/>
    <w:rsid w:val="00336547"/>
    <w:rsid w:val="00336B23"/>
    <w:rsid w:val="00341CD9"/>
    <w:rsid w:val="00352959"/>
    <w:rsid w:val="00354523"/>
    <w:rsid w:val="00357A84"/>
    <w:rsid w:val="003613AE"/>
    <w:rsid w:val="003614F5"/>
    <w:rsid w:val="0036234C"/>
    <w:rsid w:val="003625EB"/>
    <w:rsid w:val="003633C5"/>
    <w:rsid w:val="0036426E"/>
    <w:rsid w:val="0036433B"/>
    <w:rsid w:val="003646B3"/>
    <w:rsid w:val="00366FE0"/>
    <w:rsid w:val="003770D9"/>
    <w:rsid w:val="003810B7"/>
    <w:rsid w:val="00381D9F"/>
    <w:rsid w:val="00381E9C"/>
    <w:rsid w:val="00382CA2"/>
    <w:rsid w:val="003868E7"/>
    <w:rsid w:val="003A5149"/>
    <w:rsid w:val="003A739B"/>
    <w:rsid w:val="003B14E3"/>
    <w:rsid w:val="003B6CA9"/>
    <w:rsid w:val="003C0582"/>
    <w:rsid w:val="003C2E24"/>
    <w:rsid w:val="003D1478"/>
    <w:rsid w:val="003D3E42"/>
    <w:rsid w:val="003D5709"/>
    <w:rsid w:val="003D73F8"/>
    <w:rsid w:val="003E5AD7"/>
    <w:rsid w:val="003F1021"/>
    <w:rsid w:val="003F11B9"/>
    <w:rsid w:val="003F5F1A"/>
    <w:rsid w:val="003F7D5B"/>
    <w:rsid w:val="0040077A"/>
    <w:rsid w:val="004016DF"/>
    <w:rsid w:val="00402666"/>
    <w:rsid w:val="00403AC3"/>
    <w:rsid w:val="0040530E"/>
    <w:rsid w:val="00406CC4"/>
    <w:rsid w:val="00406FB7"/>
    <w:rsid w:val="00407B1C"/>
    <w:rsid w:val="0041050A"/>
    <w:rsid w:val="00410690"/>
    <w:rsid w:val="00411375"/>
    <w:rsid w:val="0041250E"/>
    <w:rsid w:val="00412DE1"/>
    <w:rsid w:val="00413651"/>
    <w:rsid w:val="00413D84"/>
    <w:rsid w:val="004153B9"/>
    <w:rsid w:val="004164FC"/>
    <w:rsid w:val="004176EB"/>
    <w:rsid w:val="00423F20"/>
    <w:rsid w:val="00424A0A"/>
    <w:rsid w:val="004250D2"/>
    <w:rsid w:val="00425E48"/>
    <w:rsid w:val="00433949"/>
    <w:rsid w:val="00434289"/>
    <w:rsid w:val="004376BF"/>
    <w:rsid w:val="00442015"/>
    <w:rsid w:val="00442909"/>
    <w:rsid w:val="00442B9A"/>
    <w:rsid w:val="00446C8E"/>
    <w:rsid w:val="0045235F"/>
    <w:rsid w:val="0045684E"/>
    <w:rsid w:val="00457AE8"/>
    <w:rsid w:val="004613D2"/>
    <w:rsid w:val="00463D2F"/>
    <w:rsid w:val="0046456D"/>
    <w:rsid w:val="00466FD3"/>
    <w:rsid w:val="00470E4D"/>
    <w:rsid w:val="00475303"/>
    <w:rsid w:val="004812CB"/>
    <w:rsid w:val="00482982"/>
    <w:rsid w:val="00483BBE"/>
    <w:rsid w:val="00483D43"/>
    <w:rsid w:val="004840E4"/>
    <w:rsid w:val="00490761"/>
    <w:rsid w:val="0049098E"/>
    <w:rsid w:val="004917C3"/>
    <w:rsid w:val="00492A3B"/>
    <w:rsid w:val="0049771A"/>
    <w:rsid w:val="004A67FE"/>
    <w:rsid w:val="004A72D5"/>
    <w:rsid w:val="004A7471"/>
    <w:rsid w:val="004B07D4"/>
    <w:rsid w:val="004B4CC8"/>
    <w:rsid w:val="004B78A5"/>
    <w:rsid w:val="004C0133"/>
    <w:rsid w:val="004C0567"/>
    <w:rsid w:val="004C7D5B"/>
    <w:rsid w:val="004D48F2"/>
    <w:rsid w:val="004D5BC3"/>
    <w:rsid w:val="004D5D00"/>
    <w:rsid w:val="004E188D"/>
    <w:rsid w:val="004E1CF7"/>
    <w:rsid w:val="004E4020"/>
    <w:rsid w:val="004E77F5"/>
    <w:rsid w:val="004F0C29"/>
    <w:rsid w:val="004F2D00"/>
    <w:rsid w:val="004F4187"/>
    <w:rsid w:val="004F5577"/>
    <w:rsid w:val="004F59F6"/>
    <w:rsid w:val="00500DF1"/>
    <w:rsid w:val="005037C7"/>
    <w:rsid w:val="00505A71"/>
    <w:rsid w:val="00511F34"/>
    <w:rsid w:val="0051342B"/>
    <w:rsid w:val="00515C4E"/>
    <w:rsid w:val="00516C0A"/>
    <w:rsid w:val="00517C87"/>
    <w:rsid w:val="00521194"/>
    <w:rsid w:val="0052218F"/>
    <w:rsid w:val="00523BA7"/>
    <w:rsid w:val="00523E27"/>
    <w:rsid w:val="00526CF2"/>
    <w:rsid w:val="005278CE"/>
    <w:rsid w:val="005374BD"/>
    <w:rsid w:val="00540C74"/>
    <w:rsid w:val="00543068"/>
    <w:rsid w:val="00543303"/>
    <w:rsid w:val="0054421F"/>
    <w:rsid w:val="00544F4E"/>
    <w:rsid w:val="005457C9"/>
    <w:rsid w:val="00547502"/>
    <w:rsid w:val="00553911"/>
    <w:rsid w:val="005644EB"/>
    <w:rsid w:val="0057328A"/>
    <w:rsid w:val="005745A5"/>
    <w:rsid w:val="0058102F"/>
    <w:rsid w:val="0058464C"/>
    <w:rsid w:val="00584C11"/>
    <w:rsid w:val="00585300"/>
    <w:rsid w:val="00592513"/>
    <w:rsid w:val="00593A08"/>
    <w:rsid w:val="00596031"/>
    <w:rsid w:val="00596FA2"/>
    <w:rsid w:val="00597911"/>
    <w:rsid w:val="005A0D38"/>
    <w:rsid w:val="005A2D06"/>
    <w:rsid w:val="005A4D96"/>
    <w:rsid w:val="005A5175"/>
    <w:rsid w:val="005A6050"/>
    <w:rsid w:val="005A759D"/>
    <w:rsid w:val="005B3E2A"/>
    <w:rsid w:val="005B4C65"/>
    <w:rsid w:val="005B73BD"/>
    <w:rsid w:val="005B7DE2"/>
    <w:rsid w:val="005C6DEC"/>
    <w:rsid w:val="005C709D"/>
    <w:rsid w:val="005D1EC4"/>
    <w:rsid w:val="005E2F38"/>
    <w:rsid w:val="005E4B6D"/>
    <w:rsid w:val="005E56CC"/>
    <w:rsid w:val="005F17AE"/>
    <w:rsid w:val="005F2474"/>
    <w:rsid w:val="005F6364"/>
    <w:rsid w:val="005F7133"/>
    <w:rsid w:val="005F7CA8"/>
    <w:rsid w:val="005F7F41"/>
    <w:rsid w:val="00601EA9"/>
    <w:rsid w:val="006041C7"/>
    <w:rsid w:val="00604303"/>
    <w:rsid w:val="00607C21"/>
    <w:rsid w:val="00610CC7"/>
    <w:rsid w:val="00614283"/>
    <w:rsid w:val="00623C85"/>
    <w:rsid w:val="006268F3"/>
    <w:rsid w:val="00627EFD"/>
    <w:rsid w:val="00631C5B"/>
    <w:rsid w:val="00636B3B"/>
    <w:rsid w:val="00641E9C"/>
    <w:rsid w:val="006469E1"/>
    <w:rsid w:val="006566CF"/>
    <w:rsid w:val="00657238"/>
    <w:rsid w:val="006578FC"/>
    <w:rsid w:val="00662B5F"/>
    <w:rsid w:val="0067122A"/>
    <w:rsid w:val="00683A52"/>
    <w:rsid w:val="00683E89"/>
    <w:rsid w:val="00690845"/>
    <w:rsid w:val="006930BD"/>
    <w:rsid w:val="006A0703"/>
    <w:rsid w:val="006A08A4"/>
    <w:rsid w:val="006A16B6"/>
    <w:rsid w:val="006A54D9"/>
    <w:rsid w:val="006A68F8"/>
    <w:rsid w:val="006A7716"/>
    <w:rsid w:val="006B4C6C"/>
    <w:rsid w:val="006B5C0B"/>
    <w:rsid w:val="006B6973"/>
    <w:rsid w:val="006C0260"/>
    <w:rsid w:val="006C09BD"/>
    <w:rsid w:val="006C395B"/>
    <w:rsid w:val="006C3AEB"/>
    <w:rsid w:val="006C5B1D"/>
    <w:rsid w:val="006C5E7E"/>
    <w:rsid w:val="006C7095"/>
    <w:rsid w:val="006C74F7"/>
    <w:rsid w:val="006D1786"/>
    <w:rsid w:val="006D7504"/>
    <w:rsid w:val="006D7946"/>
    <w:rsid w:val="006E52E2"/>
    <w:rsid w:val="006E6804"/>
    <w:rsid w:val="006F1224"/>
    <w:rsid w:val="006F1542"/>
    <w:rsid w:val="006F4FAE"/>
    <w:rsid w:val="006F5EBD"/>
    <w:rsid w:val="006F6584"/>
    <w:rsid w:val="006F755C"/>
    <w:rsid w:val="006F75F0"/>
    <w:rsid w:val="00705685"/>
    <w:rsid w:val="007110DA"/>
    <w:rsid w:val="0071274C"/>
    <w:rsid w:val="00712E53"/>
    <w:rsid w:val="00713282"/>
    <w:rsid w:val="00713844"/>
    <w:rsid w:val="00713CD8"/>
    <w:rsid w:val="007177E1"/>
    <w:rsid w:val="00721BCA"/>
    <w:rsid w:val="00722CBE"/>
    <w:rsid w:val="00723555"/>
    <w:rsid w:val="00723581"/>
    <w:rsid w:val="00725025"/>
    <w:rsid w:val="007266BD"/>
    <w:rsid w:val="007356BE"/>
    <w:rsid w:val="00736DE8"/>
    <w:rsid w:val="00742239"/>
    <w:rsid w:val="00744883"/>
    <w:rsid w:val="00746883"/>
    <w:rsid w:val="00746E06"/>
    <w:rsid w:val="007510DC"/>
    <w:rsid w:val="007529D7"/>
    <w:rsid w:val="00752A73"/>
    <w:rsid w:val="00765ECA"/>
    <w:rsid w:val="007671DE"/>
    <w:rsid w:val="00767383"/>
    <w:rsid w:val="0077203D"/>
    <w:rsid w:val="00773342"/>
    <w:rsid w:val="00781475"/>
    <w:rsid w:val="00782E8C"/>
    <w:rsid w:val="007832DC"/>
    <w:rsid w:val="00785AF0"/>
    <w:rsid w:val="00790860"/>
    <w:rsid w:val="00793A80"/>
    <w:rsid w:val="00793DCD"/>
    <w:rsid w:val="0079614F"/>
    <w:rsid w:val="007A6526"/>
    <w:rsid w:val="007B41F5"/>
    <w:rsid w:val="007C18E4"/>
    <w:rsid w:val="007C2493"/>
    <w:rsid w:val="007C3895"/>
    <w:rsid w:val="007D14BC"/>
    <w:rsid w:val="007D3673"/>
    <w:rsid w:val="007D5EB4"/>
    <w:rsid w:val="007D78B0"/>
    <w:rsid w:val="007E4D15"/>
    <w:rsid w:val="007E68C5"/>
    <w:rsid w:val="007E6DDC"/>
    <w:rsid w:val="007F0A5C"/>
    <w:rsid w:val="007F2AA7"/>
    <w:rsid w:val="008031E5"/>
    <w:rsid w:val="00804ADF"/>
    <w:rsid w:val="008059B5"/>
    <w:rsid w:val="00807156"/>
    <w:rsid w:val="00813F4D"/>
    <w:rsid w:val="008140FD"/>
    <w:rsid w:val="00817CF7"/>
    <w:rsid w:val="008226F1"/>
    <w:rsid w:val="00824FA4"/>
    <w:rsid w:val="008271D5"/>
    <w:rsid w:val="008303CE"/>
    <w:rsid w:val="008304D9"/>
    <w:rsid w:val="00833A1D"/>
    <w:rsid w:val="00833DFC"/>
    <w:rsid w:val="00833FAC"/>
    <w:rsid w:val="00835C19"/>
    <w:rsid w:val="00837D15"/>
    <w:rsid w:val="008428C2"/>
    <w:rsid w:val="00846D4C"/>
    <w:rsid w:val="00850ED7"/>
    <w:rsid w:val="00855ACF"/>
    <w:rsid w:val="0085642E"/>
    <w:rsid w:val="00861953"/>
    <w:rsid w:val="00864EA6"/>
    <w:rsid w:val="00866F79"/>
    <w:rsid w:val="00870148"/>
    <w:rsid w:val="00870D56"/>
    <w:rsid w:val="00870E7D"/>
    <w:rsid w:val="00872FDA"/>
    <w:rsid w:val="00873616"/>
    <w:rsid w:val="0087462E"/>
    <w:rsid w:val="00880766"/>
    <w:rsid w:val="0088422B"/>
    <w:rsid w:val="00886C43"/>
    <w:rsid w:val="008877EB"/>
    <w:rsid w:val="008908C6"/>
    <w:rsid w:val="00891B3B"/>
    <w:rsid w:val="00891E68"/>
    <w:rsid w:val="008942F9"/>
    <w:rsid w:val="00895649"/>
    <w:rsid w:val="008962B2"/>
    <w:rsid w:val="00896422"/>
    <w:rsid w:val="008A1559"/>
    <w:rsid w:val="008A277B"/>
    <w:rsid w:val="008A2F55"/>
    <w:rsid w:val="008B2E6E"/>
    <w:rsid w:val="008B3858"/>
    <w:rsid w:val="008B3FCB"/>
    <w:rsid w:val="008B5321"/>
    <w:rsid w:val="008C0C97"/>
    <w:rsid w:val="008C432A"/>
    <w:rsid w:val="008C4C9A"/>
    <w:rsid w:val="008D02D5"/>
    <w:rsid w:val="008D6896"/>
    <w:rsid w:val="008D6C9C"/>
    <w:rsid w:val="008E0566"/>
    <w:rsid w:val="008E2A85"/>
    <w:rsid w:val="008E3F1A"/>
    <w:rsid w:val="008E6786"/>
    <w:rsid w:val="008E7182"/>
    <w:rsid w:val="008F022C"/>
    <w:rsid w:val="008F2938"/>
    <w:rsid w:val="008F2C2A"/>
    <w:rsid w:val="008F4778"/>
    <w:rsid w:val="008F5D49"/>
    <w:rsid w:val="00900313"/>
    <w:rsid w:val="00900BDD"/>
    <w:rsid w:val="00903AFB"/>
    <w:rsid w:val="00906A3E"/>
    <w:rsid w:val="009078CA"/>
    <w:rsid w:val="00911056"/>
    <w:rsid w:val="00911895"/>
    <w:rsid w:val="00914CAA"/>
    <w:rsid w:val="00920C96"/>
    <w:rsid w:val="009219EA"/>
    <w:rsid w:val="00921A51"/>
    <w:rsid w:val="0092717D"/>
    <w:rsid w:val="00931E8F"/>
    <w:rsid w:val="00932182"/>
    <w:rsid w:val="00933F1B"/>
    <w:rsid w:val="0093595A"/>
    <w:rsid w:val="00940450"/>
    <w:rsid w:val="009422E8"/>
    <w:rsid w:val="009424C7"/>
    <w:rsid w:val="00942829"/>
    <w:rsid w:val="00942FDC"/>
    <w:rsid w:val="0094389F"/>
    <w:rsid w:val="00947037"/>
    <w:rsid w:val="00951C46"/>
    <w:rsid w:val="00952D9D"/>
    <w:rsid w:val="00954345"/>
    <w:rsid w:val="00954AD4"/>
    <w:rsid w:val="009569DE"/>
    <w:rsid w:val="00961523"/>
    <w:rsid w:val="00964133"/>
    <w:rsid w:val="009644CE"/>
    <w:rsid w:val="00964DF5"/>
    <w:rsid w:val="00965535"/>
    <w:rsid w:val="009667AE"/>
    <w:rsid w:val="0097198C"/>
    <w:rsid w:val="009734A2"/>
    <w:rsid w:val="00974072"/>
    <w:rsid w:val="00975558"/>
    <w:rsid w:val="00975F07"/>
    <w:rsid w:val="00980962"/>
    <w:rsid w:val="0098138A"/>
    <w:rsid w:val="00984A46"/>
    <w:rsid w:val="00986389"/>
    <w:rsid w:val="00990641"/>
    <w:rsid w:val="00993F38"/>
    <w:rsid w:val="0099505A"/>
    <w:rsid w:val="00995CAA"/>
    <w:rsid w:val="00996835"/>
    <w:rsid w:val="009973EB"/>
    <w:rsid w:val="009A06FA"/>
    <w:rsid w:val="009A1E49"/>
    <w:rsid w:val="009A27D6"/>
    <w:rsid w:val="009A52C0"/>
    <w:rsid w:val="009A5E59"/>
    <w:rsid w:val="009A6EDF"/>
    <w:rsid w:val="009B0211"/>
    <w:rsid w:val="009C55ED"/>
    <w:rsid w:val="009C5E96"/>
    <w:rsid w:val="009C6DA4"/>
    <w:rsid w:val="009C79D0"/>
    <w:rsid w:val="009D3D77"/>
    <w:rsid w:val="009D4ADB"/>
    <w:rsid w:val="009D5077"/>
    <w:rsid w:val="009D6AAE"/>
    <w:rsid w:val="009D760C"/>
    <w:rsid w:val="009D76C9"/>
    <w:rsid w:val="009D7731"/>
    <w:rsid w:val="009E5B7D"/>
    <w:rsid w:val="009E744F"/>
    <w:rsid w:val="009E755B"/>
    <w:rsid w:val="009F1678"/>
    <w:rsid w:val="009F3892"/>
    <w:rsid w:val="009F45CF"/>
    <w:rsid w:val="009F57BC"/>
    <w:rsid w:val="009F62B1"/>
    <w:rsid w:val="00A01E75"/>
    <w:rsid w:val="00A0497D"/>
    <w:rsid w:val="00A07971"/>
    <w:rsid w:val="00A12F45"/>
    <w:rsid w:val="00A13307"/>
    <w:rsid w:val="00A1384B"/>
    <w:rsid w:val="00A160C9"/>
    <w:rsid w:val="00A16161"/>
    <w:rsid w:val="00A200CA"/>
    <w:rsid w:val="00A20457"/>
    <w:rsid w:val="00A21558"/>
    <w:rsid w:val="00A21BC8"/>
    <w:rsid w:val="00A22E70"/>
    <w:rsid w:val="00A2387C"/>
    <w:rsid w:val="00A2565E"/>
    <w:rsid w:val="00A3046D"/>
    <w:rsid w:val="00A3619A"/>
    <w:rsid w:val="00A372F1"/>
    <w:rsid w:val="00A424C0"/>
    <w:rsid w:val="00A427B5"/>
    <w:rsid w:val="00A45961"/>
    <w:rsid w:val="00A45C71"/>
    <w:rsid w:val="00A45F2D"/>
    <w:rsid w:val="00A50DEE"/>
    <w:rsid w:val="00A533B3"/>
    <w:rsid w:val="00A63D29"/>
    <w:rsid w:val="00A650EE"/>
    <w:rsid w:val="00A65A66"/>
    <w:rsid w:val="00A7052E"/>
    <w:rsid w:val="00A7245B"/>
    <w:rsid w:val="00A73B75"/>
    <w:rsid w:val="00A741A6"/>
    <w:rsid w:val="00A82522"/>
    <w:rsid w:val="00A82FD2"/>
    <w:rsid w:val="00A85567"/>
    <w:rsid w:val="00A8636A"/>
    <w:rsid w:val="00A9148F"/>
    <w:rsid w:val="00AA0435"/>
    <w:rsid w:val="00AA1376"/>
    <w:rsid w:val="00AA490F"/>
    <w:rsid w:val="00AA5899"/>
    <w:rsid w:val="00AB0A07"/>
    <w:rsid w:val="00AB51ED"/>
    <w:rsid w:val="00AB5D06"/>
    <w:rsid w:val="00AB7A97"/>
    <w:rsid w:val="00AC34C4"/>
    <w:rsid w:val="00AD2ADF"/>
    <w:rsid w:val="00AE2381"/>
    <w:rsid w:val="00AE2906"/>
    <w:rsid w:val="00AE2DF9"/>
    <w:rsid w:val="00AE62C0"/>
    <w:rsid w:val="00AE6BCB"/>
    <w:rsid w:val="00AE6FDF"/>
    <w:rsid w:val="00AF25EA"/>
    <w:rsid w:val="00AF4F69"/>
    <w:rsid w:val="00AF66B3"/>
    <w:rsid w:val="00B02CB6"/>
    <w:rsid w:val="00B04CFC"/>
    <w:rsid w:val="00B05E7A"/>
    <w:rsid w:val="00B078DB"/>
    <w:rsid w:val="00B10C81"/>
    <w:rsid w:val="00B10EB3"/>
    <w:rsid w:val="00B12957"/>
    <w:rsid w:val="00B13BAC"/>
    <w:rsid w:val="00B14B14"/>
    <w:rsid w:val="00B15659"/>
    <w:rsid w:val="00B16941"/>
    <w:rsid w:val="00B22F79"/>
    <w:rsid w:val="00B23211"/>
    <w:rsid w:val="00B242EF"/>
    <w:rsid w:val="00B26C69"/>
    <w:rsid w:val="00B34DF7"/>
    <w:rsid w:val="00B34EBC"/>
    <w:rsid w:val="00B40C9D"/>
    <w:rsid w:val="00B40E91"/>
    <w:rsid w:val="00B44C47"/>
    <w:rsid w:val="00B467D8"/>
    <w:rsid w:val="00B51D7F"/>
    <w:rsid w:val="00B52A59"/>
    <w:rsid w:val="00B547C0"/>
    <w:rsid w:val="00B56206"/>
    <w:rsid w:val="00B647A8"/>
    <w:rsid w:val="00B64888"/>
    <w:rsid w:val="00B7257B"/>
    <w:rsid w:val="00B766E9"/>
    <w:rsid w:val="00B7786F"/>
    <w:rsid w:val="00B804BE"/>
    <w:rsid w:val="00B80BCB"/>
    <w:rsid w:val="00B81147"/>
    <w:rsid w:val="00B82A62"/>
    <w:rsid w:val="00B84615"/>
    <w:rsid w:val="00B926AD"/>
    <w:rsid w:val="00B92CFA"/>
    <w:rsid w:val="00B93B5E"/>
    <w:rsid w:val="00B968A0"/>
    <w:rsid w:val="00BA3B7B"/>
    <w:rsid w:val="00BA4C0A"/>
    <w:rsid w:val="00BB5F6D"/>
    <w:rsid w:val="00BB61CC"/>
    <w:rsid w:val="00BB659F"/>
    <w:rsid w:val="00BB6738"/>
    <w:rsid w:val="00BC4237"/>
    <w:rsid w:val="00BC4486"/>
    <w:rsid w:val="00BD056C"/>
    <w:rsid w:val="00BD1DF1"/>
    <w:rsid w:val="00BD2EB8"/>
    <w:rsid w:val="00BD3B03"/>
    <w:rsid w:val="00BE040E"/>
    <w:rsid w:val="00BE3A62"/>
    <w:rsid w:val="00BE3FF6"/>
    <w:rsid w:val="00BE77C6"/>
    <w:rsid w:val="00BF1763"/>
    <w:rsid w:val="00BF3733"/>
    <w:rsid w:val="00BF4122"/>
    <w:rsid w:val="00BF740C"/>
    <w:rsid w:val="00BF75C8"/>
    <w:rsid w:val="00C03FE2"/>
    <w:rsid w:val="00C0497D"/>
    <w:rsid w:val="00C06D61"/>
    <w:rsid w:val="00C14784"/>
    <w:rsid w:val="00C20239"/>
    <w:rsid w:val="00C22D44"/>
    <w:rsid w:val="00C233EB"/>
    <w:rsid w:val="00C2714D"/>
    <w:rsid w:val="00C312C6"/>
    <w:rsid w:val="00C3365C"/>
    <w:rsid w:val="00C34CEB"/>
    <w:rsid w:val="00C3559B"/>
    <w:rsid w:val="00C35F12"/>
    <w:rsid w:val="00C36172"/>
    <w:rsid w:val="00C3629B"/>
    <w:rsid w:val="00C36712"/>
    <w:rsid w:val="00C40437"/>
    <w:rsid w:val="00C44DBE"/>
    <w:rsid w:val="00C51A19"/>
    <w:rsid w:val="00C54364"/>
    <w:rsid w:val="00C5650D"/>
    <w:rsid w:val="00C61B27"/>
    <w:rsid w:val="00C61DEA"/>
    <w:rsid w:val="00C642A0"/>
    <w:rsid w:val="00C70551"/>
    <w:rsid w:val="00C71FD4"/>
    <w:rsid w:val="00C73298"/>
    <w:rsid w:val="00C76300"/>
    <w:rsid w:val="00C76D02"/>
    <w:rsid w:val="00C86373"/>
    <w:rsid w:val="00C87038"/>
    <w:rsid w:val="00C9070D"/>
    <w:rsid w:val="00C92CF3"/>
    <w:rsid w:val="00C9332B"/>
    <w:rsid w:val="00C9391E"/>
    <w:rsid w:val="00C93D89"/>
    <w:rsid w:val="00CA2A21"/>
    <w:rsid w:val="00CA4FFA"/>
    <w:rsid w:val="00CA6C02"/>
    <w:rsid w:val="00CB16A0"/>
    <w:rsid w:val="00CB39B9"/>
    <w:rsid w:val="00CB3D7B"/>
    <w:rsid w:val="00CB504D"/>
    <w:rsid w:val="00CB595F"/>
    <w:rsid w:val="00CC1027"/>
    <w:rsid w:val="00CC15D8"/>
    <w:rsid w:val="00CC3A44"/>
    <w:rsid w:val="00CC70FF"/>
    <w:rsid w:val="00CD3AD2"/>
    <w:rsid w:val="00CD5083"/>
    <w:rsid w:val="00CD5086"/>
    <w:rsid w:val="00CE004B"/>
    <w:rsid w:val="00CE1418"/>
    <w:rsid w:val="00CE1E63"/>
    <w:rsid w:val="00CE3D11"/>
    <w:rsid w:val="00CE594D"/>
    <w:rsid w:val="00CF0400"/>
    <w:rsid w:val="00CF056B"/>
    <w:rsid w:val="00CF09F8"/>
    <w:rsid w:val="00CF1215"/>
    <w:rsid w:val="00CF2463"/>
    <w:rsid w:val="00CF29D8"/>
    <w:rsid w:val="00CF377C"/>
    <w:rsid w:val="00D00220"/>
    <w:rsid w:val="00D06AA5"/>
    <w:rsid w:val="00D06BE8"/>
    <w:rsid w:val="00D07666"/>
    <w:rsid w:val="00D07A5B"/>
    <w:rsid w:val="00D1447D"/>
    <w:rsid w:val="00D20300"/>
    <w:rsid w:val="00D23991"/>
    <w:rsid w:val="00D25861"/>
    <w:rsid w:val="00D26695"/>
    <w:rsid w:val="00D2677F"/>
    <w:rsid w:val="00D278D9"/>
    <w:rsid w:val="00D27B42"/>
    <w:rsid w:val="00D304E4"/>
    <w:rsid w:val="00D30B28"/>
    <w:rsid w:val="00D3104E"/>
    <w:rsid w:val="00D327AC"/>
    <w:rsid w:val="00D336E2"/>
    <w:rsid w:val="00D3371A"/>
    <w:rsid w:val="00D41F90"/>
    <w:rsid w:val="00D42D78"/>
    <w:rsid w:val="00D42DE2"/>
    <w:rsid w:val="00D44452"/>
    <w:rsid w:val="00D444A1"/>
    <w:rsid w:val="00D454C3"/>
    <w:rsid w:val="00D45AE9"/>
    <w:rsid w:val="00D46E48"/>
    <w:rsid w:val="00D5033F"/>
    <w:rsid w:val="00D577B0"/>
    <w:rsid w:val="00D5781F"/>
    <w:rsid w:val="00D62211"/>
    <w:rsid w:val="00D63D03"/>
    <w:rsid w:val="00D7072D"/>
    <w:rsid w:val="00D71981"/>
    <w:rsid w:val="00D720E6"/>
    <w:rsid w:val="00D73C4D"/>
    <w:rsid w:val="00D73D87"/>
    <w:rsid w:val="00D7535D"/>
    <w:rsid w:val="00D75D99"/>
    <w:rsid w:val="00D77D23"/>
    <w:rsid w:val="00D84346"/>
    <w:rsid w:val="00D8441A"/>
    <w:rsid w:val="00D86A8D"/>
    <w:rsid w:val="00D871C4"/>
    <w:rsid w:val="00D9000A"/>
    <w:rsid w:val="00D90578"/>
    <w:rsid w:val="00D916E6"/>
    <w:rsid w:val="00D934D9"/>
    <w:rsid w:val="00DA0319"/>
    <w:rsid w:val="00DA0C6C"/>
    <w:rsid w:val="00DA53CB"/>
    <w:rsid w:val="00DA7572"/>
    <w:rsid w:val="00DB034E"/>
    <w:rsid w:val="00DB27F3"/>
    <w:rsid w:val="00DB5581"/>
    <w:rsid w:val="00DC6E3D"/>
    <w:rsid w:val="00DD06B1"/>
    <w:rsid w:val="00DD1BCC"/>
    <w:rsid w:val="00DD30E6"/>
    <w:rsid w:val="00DD6983"/>
    <w:rsid w:val="00DD700C"/>
    <w:rsid w:val="00DD744B"/>
    <w:rsid w:val="00DE1E81"/>
    <w:rsid w:val="00DE26B0"/>
    <w:rsid w:val="00DE3FFE"/>
    <w:rsid w:val="00DE667F"/>
    <w:rsid w:val="00DF1AF7"/>
    <w:rsid w:val="00DF2D27"/>
    <w:rsid w:val="00E00115"/>
    <w:rsid w:val="00E026BD"/>
    <w:rsid w:val="00E03FFB"/>
    <w:rsid w:val="00E06F79"/>
    <w:rsid w:val="00E1135E"/>
    <w:rsid w:val="00E11BC7"/>
    <w:rsid w:val="00E151BF"/>
    <w:rsid w:val="00E21D81"/>
    <w:rsid w:val="00E26DE6"/>
    <w:rsid w:val="00E30C9E"/>
    <w:rsid w:val="00E316D5"/>
    <w:rsid w:val="00E320BE"/>
    <w:rsid w:val="00E3683F"/>
    <w:rsid w:val="00E36C6B"/>
    <w:rsid w:val="00E3790B"/>
    <w:rsid w:val="00E37C75"/>
    <w:rsid w:val="00E43923"/>
    <w:rsid w:val="00E43FD1"/>
    <w:rsid w:val="00E53DED"/>
    <w:rsid w:val="00E555D5"/>
    <w:rsid w:val="00E62A7E"/>
    <w:rsid w:val="00E630F1"/>
    <w:rsid w:val="00E6584E"/>
    <w:rsid w:val="00E6599B"/>
    <w:rsid w:val="00E66600"/>
    <w:rsid w:val="00E7127B"/>
    <w:rsid w:val="00E7723F"/>
    <w:rsid w:val="00E80284"/>
    <w:rsid w:val="00E8061E"/>
    <w:rsid w:val="00E80677"/>
    <w:rsid w:val="00E808ED"/>
    <w:rsid w:val="00E84E4D"/>
    <w:rsid w:val="00E85F37"/>
    <w:rsid w:val="00E86255"/>
    <w:rsid w:val="00E86268"/>
    <w:rsid w:val="00E866B4"/>
    <w:rsid w:val="00E86C49"/>
    <w:rsid w:val="00E86DC3"/>
    <w:rsid w:val="00E87BF8"/>
    <w:rsid w:val="00E91574"/>
    <w:rsid w:val="00E93292"/>
    <w:rsid w:val="00E94BAC"/>
    <w:rsid w:val="00E97591"/>
    <w:rsid w:val="00EA0E3A"/>
    <w:rsid w:val="00EA3CEA"/>
    <w:rsid w:val="00EA4522"/>
    <w:rsid w:val="00EA45D2"/>
    <w:rsid w:val="00EA5123"/>
    <w:rsid w:val="00EA7DF1"/>
    <w:rsid w:val="00EB26E3"/>
    <w:rsid w:val="00EB3A9C"/>
    <w:rsid w:val="00EB47F4"/>
    <w:rsid w:val="00EB6056"/>
    <w:rsid w:val="00EB6FB8"/>
    <w:rsid w:val="00EB789E"/>
    <w:rsid w:val="00EC141B"/>
    <w:rsid w:val="00EC1E2B"/>
    <w:rsid w:val="00EC7653"/>
    <w:rsid w:val="00ED01E3"/>
    <w:rsid w:val="00ED215D"/>
    <w:rsid w:val="00ED2815"/>
    <w:rsid w:val="00ED288C"/>
    <w:rsid w:val="00EE1361"/>
    <w:rsid w:val="00EE1EC1"/>
    <w:rsid w:val="00EE3585"/>
    <w:rsid w:val="00EE7C19"/>
    <w:rsid w:val="00EF6BB8"/>
    <w:rsid w:val="00F03FBB"/>
    <w:rsid w:val="00F04A4B"/>
    <w:rsid w:val="00F0528E"/>
    <w:rsid w:val="00F0722F"/>
    <w:rsid w:val="00F1118E"/>
    <w:rsid w:val="00F15E2D"/>
    <w:rsid w:val="00F22777"/>
    <w:rsid w:val="00F2420B"/>
    <w:rsid w:val="00F25C6A"/>
    <w:rsid w:val="00F2728A"/>
    <w:rsid w:val="00F27604"/>
    <w:rsid w:val="00F32B69"/>
    <w:rsid w:val="00F359C9"/>
    <w:rsid w:val="00F363A2"/>
    <w:rsid w:val="00F37A47"/>
    <w:rsid w:val="00F37D2D"/>
    <w:rsid w:val="00F420A9"/>
    <w:rsid w:val="00F4227D"/>
    <w:rsid w:val="00F503C8"/>
    <w:rsid w:val="00F54D5A"/>
    <w:rsid w:val="00F57EE6"/>
    <w:rsid w:val="00F61115"/>
    <w:rsid w:val="00F66184"/>
    <w:rsid w:val="00F70994"/>
    <w:rsid w:val="00F75121"/>
    <w:rsid w:val="00F77347"/>
    <w:rsid w:val="00F8422E"/>
    <w:rsid w:val="00F85FFE"/>
    <w:rsid w:val="00F86B39"/>
    <w:rsid w:val="00F87768"/>
    <w:rsid w:val="00F87D08"/>
    <w:rsid w:val="00F903B0"/>
    <w:rsid w:val="00F94B21"/>
    <w:rsid w:val="00F96730"/>
    <w:rsid w:val="00FA2863"/>
    <w:rsid w:val="00FA6713"/>
    <w:rsid w:val="00FB12F1"/>
    <w:rsid w:val="00FB1AEC"/>
    <w:rsid w:val="00FB1BDE"/>
    <w:rsid w:val="00FB6439"/>
    <w:rsid w:val="00FC03FB"/>
    <w:rsid w:val="00FC109A"/>
    <w:rsid w:val="00FC24F1"/>
    <w:rsid w:val="00FC3800"/>
    <w:rsid w:val="00FC3BC3"/>
    <w:rsid w:val="00FC598D"/>
    <w:rsid w:val="00FC61A4"/>
    <w:rsid w:val="00FC639B"/>
    <w:rsid w:val="00FC7950"/>
    <w:rsid w:val="00FD2137"/>
    <w:rsid w:val="00FD5CA6"/>
    <w:rsid w:val="00FD69BD"/>
    <w:rsid w:val="00FE5355"/>
    <w:rsid w:val="00FF20FD"/>
    <w:rsid w:val="00FF2B94"/>
    <w:rsid w:val="00FF3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HTML Address"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F1763"/>
  </w:style>
  <w:style w:type="paragraph" w:styleId="1">
    <w:name w:val="heading 1"/>
    <w:aliases w:val=" Знак"/>
    <w:basedOn w:val="a1"/>
    <w:next w:val="a1"/>
    <w:link w:val="10"/>
    <w:uiPriority w:val="99"/>
    <w:qFormat/>
    <w:rsid w:val="004016DF"/>
    <w:pPr>
      <w:keepNext/>
      <w:spacing w:after="0" w:line="240" w:lineRule="auto"/>
      <w:ind w:left="705"/>
      <w:jc w:val="center"/>
      <w:outlineLvl w:val="0"/>
    </w:pPr>
    <w:rPr>
      <w:rFonts w:ascii="Times New Roman" w:eastAsia="Times New Roman" w:hAnsi="Times New Roman" w:cs="Times New Roman"/>
      <w:sz w:val="28"/>
      <w:szCs w:val="24"/>
      <w:lang w:eastAsia="ru-RU"/>
    </w:rPr>
  </w:style>
  <w:style w:type="paragraph" w:styleId="20">
    <w:name w:val="heading 2"/>
    <w:basedOn w:val="a1"/>
    <w:next w:val="a1"/>
    <w:link w:val="21"/>
    <w:qFormat/>
    <w:rsid w:val="005B3E2A"/>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aliases w:val=" Знак3, Знак3 Знак,Знак,Знак3,Знак3 Знак"/>
    <w:basedOn w:val="a1"/>
    <w:next w:val="a1"/>
    <w:link w:val="30"/>
    <w:qFormat/>
    <w:rsid w:val="005B3E2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1"/>
    <w:next w:val="a1"/>
    <w:link w:val="40"/>
    <w:qFormat/>
    <w:rsid w:val="005B3E2A"/>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1"/>
    <w:next w:val="a1"/>
    <w:link w:val="50"/>
    <w:qFormat/>
    <w:rsid w:val="005B3E2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qFormat/>
    <w:rsid w:val="005B3E2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1"/>
    <w:next w:val="a1"/>
    <w:link w:val="70"/>
    <w:qFormat/>
    <w:rsid w:val="005B3E2A"/>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1"/>
    <w:next w:val="a1"/>
    <w:link w:val="90"/>
    <w:uiPriority w:val="99"/>
    <w:semiHidden/>
    <w:unhideWhenUsed/>
    <w:qFormat/>
    <w:rsid w:val="00A650EE"/>
    <w:pPr>
      <w:spacing w:before="240" w:after="60" w:line="240" w:lineRule="auto"/>
      <w:outlineLvl w:val="8"/>
    </w:pPr>
    <w:rPr>
      <w:rFonts w:ascii="Arial" w:eastAsia="Calibri" w:hAnsi="Arial" w:cs="Times New Roman"/>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34"/>
    <w:qFormat/>
    <w:rsid w:val="00BF1763"/>
    <w:pPr>
      <w:ind w:left="720"/>
      <w:contextualSpacing/>
    </w:pPr>
  </w:style>
  <w:style w:type="paragraph" w:styleId="a7">
    <w:name w:val="header"/>
    <w:basedOn w:val="a1"/>
    <w:link w:val="a8"/>
    <w:unhideWhenUsed/>
    <w:rsid w:val="009E5B7D"/>
    <w:pPr>
      <w:tabs>
        <w:tab w:val="center" w:pos="4677"/>
        <w:tab w:val="right" w:pos="9355"/>
      </w:tabs>
    </w:pPr>
    <w:rPr>
      <w:rFonts w:ascii="Calibri" w:eastAsia="Calibri" w:hAnsi="Calibri" w:cs="Times New Roman"/>
    </w:rPr>
  </w:style>
  <w:style w:type="character" w:customStyle="1" w:styleId="a8">
    <w:name w:val="Верхний колонтитул Знак"/>
    <w:basedOn w:val="a2"/>
    <w:link w:val="a7"/>
    <w:rsid w:val="009E5B7D"/>
    <w:rPr>
      <w:rFonts w:ascii="Calibri" w:eastAsia="Calibri" w:hAnsi="Calibri" w:cs="Times New Roman"/>
    </w:rPr>
  </w:style>
  <w:style w:type="paragraph" w:styleId="a9">
    <w:name w:val="Balloon Text"/>
    <w:basedOn w:val="a1"/>
    <w:link w:val="aa"/>
    <w:rsid w:val="004812CB"/>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2"/>
    <w:link w:val="a9"/>
    <w:rsid w:val="004812CB"/>
    <w:rPr>
      <w:rFonts w:ascii="Tahoma" w:eastAsia="Times New Roman" w:hAnsi="Tahoma" w:cs="Tahoma"/>
      <w:sz w:val="16"/>
      <w:szCs w:val="16"/>
      <w:lang w:eastAsia="ru-RU"/>
    </w:rPr>
  </w:style>
  <w:style w:type="paragraph" w:styleId="ab">
    <w:name w:val="Body Text"/>
    <w:aliases w:val="Основной текст Знак1, Знак1 Знак,Знак1,Знак1 Знак"/>
    <w:basedOn w:val="a1"/>
    <w:link w:val="ac"/>
    <w:unhideWhenUsed/>
    <w:rsid w:val="004812CB"/>
    <w:pPr>
      <w:spacing w:after="120"/>
    </w:pPr>
  </w:style>
  <w:style w:type="character" w:customStyle="1" w:styleId="ac">
    <w:name w:val="Основной текст Знак"/>
    <w:aliases w:val="Основной текст Знак1 Знак, Знак1 Знак Знак,Знак1 Знак1,Знак1 Знак Знак"/>
    <w:basedOn w:val="a2"/>
    <w:link w:val="ab"/>
    <w:rsid w:val="004812CB"/>
  </w:style>
  <w:style w:type="paragraph" w:styleId="ad">
    <w:name w:val="No Spacing"/>
    <w:uiPriority w:val="99"/>
    <w:qFormat/>
    <w:rsid w:val="00920C96"/>
    <w:pPr>
      <w:spacing w:after="0" w:line="240" w:lineRule="auto"/>
    </w:pPr>
  </w:style>
  <w:style w:type="paragraph" w:customStyle="1" w:styleId="a0">
    <w:name w:val="Знак Знак Знак Знак"/>
    <w:basedOn w:val="a1"/>
    <w:semiHidden/>
    <w:rsid w:val="00F70994"/>
    <w:pPr>
      <w:numPr>
        <w:numId w:val="2"/>
      </w:numPr>
      <w:spacing w:before="120" w:after="160" w:line="240" w:lineRule="exact"/>
      <w:jc w:val="both"/>
    </w:pPr>
    <w:rPr>
      <w:rFonts w:ascii="Verdana" w:eastAsia="Times New Roman" w:hAnsi="Verdana" w:cs="Verdana"/>
      <w:sz w:val="20"/>
      <w:szCs w:val="20"/>
      <w:lang w:val="en-US"/>
    </w:rPr>
  </w:style>
  <w:style w:type="paragraph" w:styleId="23">
    <w:name w:val="Body Text Indent 2"/>
    <w:basedOn w:val="a1"/>
    <w:link w:val="24"/>
    <w:unhideWhenUsed/>
    <w:rsid w:val="004016DF"/>
    <w:pPr>
      <w:spacing w:after="120" w:line="480" w:lineRule="auto"/>
      <w:ind w:left="283"/>
    </w:pPr>
  </w:style>
  <w:style w:type="character" w:customStyle="1" w:styleId="24">
    <w:name w:val="Основной текст с отступом 2 Знак"/>
    <w:basedOn w:val="a2"/>
    <w:link w:val="23"/>
    <w:rsid w:val="004016DF"/>
  </w:style>
  <w:style w:type="numbering" w:customStyle="1" w:styleId="11">
    <w:name w:val="Нет списка1"/>
    <w:next w:val="a4"/>
    <w:semiHidden/>
    <w:rsid w:val="004016DF"/>
  </w:style>
  <w:style w:type="paragraph" w:styleId="ae">
    <w:name w:val="caption"/>
    <w:basedOn w:val="a1"/>
    <w:next w:val="a1"/>
    <w:uiPriority w:val="99"/>
    <w:qFormat/>
    <w:rsid w:val="004016DF"/>
    <w:pPr>
      <w:spacing w:after="0" w:line="240" w:lineRule="auto"/>
      <w:jc w:val="center"/>
    </w:pPr>
    <w:rPr>
      <w:rFonts w:ascii="Times New Roman" w:eastAsia="Times New Roman" w:hAnsi="Times New Roman" w:cs="Times New Roman"/>
      <w:sz w:val="28"/>
      <w:szCs w:val="20"/>
      <w:lang w:eastAsia="ru-RU"/>
    </w:rPr>
  </w:style>
  <w:style w:type="numbering" w:customStyle="1" w:styleId="25">
    <w:name w:val="Нет списка2"/>
    <w:next w:val="a4"/>
    <w:uiPriority w:val="99"/>
    <w:semiHidden/>
    <w:rsid w:val="004016DF"/>
  </w:style>
  <w:style w:type="table" w:styleId="af">
    <w:name w:val="Table Grid"/>
    <w:basedOn w:val="a3"/>
    <w:rsid w:val="004016D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ocument Map"/>
    <w:basedOn w:val="a1"/>
    <w:link w:val="af1"/>
    <w:semiHidden/>
    <w:rsid w:val="004016DF"/>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1">
    <w:name w:val="Схема документа Знак"/>
    <w:basedOn w:val="a2"/>
    <w:link w:val="af0"/>
    <w:semiHidden/>
    <w:rsid w:val="004016DF"/>
    <w:rPr>
      <w:rFonts w:ascii="Tahoma" w:eastAsia="Times New Roman" w:hAnsi="Tahoma" w:cs="Tahoma"/>
      <w:sz w:val="20"/>
      <w:szCs w:val="20"/>
      <w:shd w:val="clear" w:color="auto" w:fill="000080"/>
      <w:lang w:eastAsia="ru-RU"/>
    </w:rPr>
  </w:style>
  <w:style w:type="paragraph" w:customStyle="1" w:styleId="af2">
    <w:name w:val="Знак Знак Знак Знак Знак Знак"/>
    <w:basedOn w:val="a1"/>
    <w:rsid w:val="004016DF"/>
    <w:pPr>
      <w:spacing w:after="0" w:line="240" w:lineRule="auto"/>
    </w:pPr>
    <w:rPr>
      <w:rFonts w:ascii="Verdana" w:eastAsia="Times New Roman" w:hAnsi="Verdana" w:cs="Verdana"/>
      <w:sz w:val="20"/>
      <w:szCs w:val="20"/>
      <w:lang w:val="en-US"/>
    </w:rPr>
  </w:style>
  <w:style w:type="character" w:styleId="af3">
    <w:name w:val="Hyperlink"/>
    <w:uiPriority w:val="99"/>
    <w:unhideWhenUsed/>
    <w:rsid w:val="004016DF"/>
    <w:rPr>
      <w:color w:val="0000FF"/>
      <w:u w:val="single"/>
    </w:rPr>
  </w:style>
  <w:style w:type="character" w:styleId="af4">
    <w:name w:val="FollowedHyperlink"/>
    <w:uiPriority w:val="99"/>
    <w:unhideWhenUsed/>
    <w:rsid w:val="004016DF"/>
    <w:rPr>
      <w:color w:val="800080"/>
      <w:u w:val="single"/>
    </w:rPr>
  </w:style>
  <w:style w:type="paragraph" w:customStyle="1" w:styleId="xl68">
    <w:name w:val="xl68"/>
    <w:basedOn w:val="a1"/>
    <w:rsid w:val="00401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1"/>
    <w:rsid w:val="004016D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1">
    <w:name w:val="xl7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1"/>
    <w:rsid w:val="004016D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4">
    <w:name w:val="xl8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1"/>
    <w:rsid w:val="004016D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1"/>
    <w:rsid w:val="004016D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1"/>
    <w:rsid w:val="00401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6">
    <w:name w:val="xl96"/>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7">
    <w:name w:val="xl97"/>
    <w:basedOn w:val="a1"/>
    <w:rsid w:val="004016DF"/>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8">
    <w:name w:val="xl98"/>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0">
    <w:name w:val="xl100"/>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1"/>
    <w:rsid w:val="004016DF"/>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3">
    <w:name w:val="xl103"/>
    <w:basedOn w:val="a1"/>
    <w:rsid w:val="004016DF"/>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1"/>
    <w:rsid w:val="004016DF"/>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6">
    <w:name w:val="xl106"/>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07">
    <w:name w:val="xl107"/>
    <w:basedOn w:val="a1"/>
    <w:rsid w:val="004016DF"/>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8">
    <w:name w:val="xl108"/>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9">
    <w:name w:val="xl109"/>
    <w:basedOn w:val="a1"/>
    <w:rsid w:val="004016DF"/>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0">
    <w:name w:val="xl110"/>
    <w:basedOn w:val="a1"/>
    <w:rsid w:val="004016DF"/>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1">
    <w:name w:val="xl111"/>
    <w:basedOn w:val="a1"/>
    <w:rsid w:val="004016D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1"/>
    <w:rsid w:val="004016D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3">
    <w:name w:val="xl113"/>
    <w:basedOn w:val="a1"/>
    <w:rsid w:val="004016D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4">
    <w:name w:val="xl114"/>
    <w:basedOn w:val="a1"/>
    <w:rsid w:val="004016D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5">
    <w:name w:val="xl115"/>
    <w:basedOn w:val="a1"/>
    <w:rsid w:val="004016DF"/>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1"/>
    <w:rsid w:val="004016D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7">
    <w:name w:val="xl117"/>
    <w:basedOn w:val="a1"/>
    <w:rsid w:val="004016D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8">
    <w:name w:val="xl118"/>
    <w:basedOn w:val="a1"/>
    <w:rsid w:val="004016D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9">
    <w:name w:val="xl119"/>
    <w:basedOn w:val="a1"/>
    <w:rsid w:val="004016D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table" w:customStyle="1" w:styleId="12">
    <w:name w:val="Сетка таблицы1"/>
    <w:basedOn w:val="a3"/>
    <w:next w:val="af"/>
    <w:uiPriority w:val="59"/>
    <w:rsid w:val="00401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3"/>
    <w:next w:val="af"/>
    <w:uiPriority w:val="59"/>
    <w:rsid w:val="00401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3"/>
    <w:next w:val="af"/>
    <w:uiPriority w:val="59"/>
    <w:rsid w:val="00401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aliases w:val="Нумерованный список !!,Основной текст 1"/>
    <w:basedOn w:val="a1"/>
    <w:link w:val="af6"/>
    <w:unhideWhenUsed/>
    <w:rsid w:val="004016DF"/>
    <w:pPr>
      <w:spacing w:after="120"/>
      <w:ind w:left="283"/>
    </w:pPr>
  </w:style>
  <w:style w:type="character" w:customStyle="1" w:styleId="af6">
    <w:name w:val="Основной текст с отступом Знак"/>
    <w:aliases w:val="Нумерованный список !! Знак,Основной текст 1 Знак"/>
    <w:basedOn w:val="a2"/>
    <w:link w:val="af5"/>
    <w:rsid w:val="004016DF"/>
  </w:style>
  <w:style w:type="character" w:customStyle="1" w:styleId="10">
    <w:name w:val="Заголовок 1 Знак"/>
    <w:aliases w:val=" Знак Знак1"/>
    <w:basedOn w:val="a2"/>
    <w:link w:val="1"/>
    <w:rsid w:val="004016DF"/>
    <w:rPr>
      <w:rFonts w:ascii="Times New Roman" w:eastAsia="Times New Roman" w:hAnsi="Times New Roman" w:cs="Times New Roman"/>
      <w:sz w:val="28"/>
      <w:szCs w:val="24"/>
      <w:lang w:eastAsia="ru-RU"/>
    </w:rPr>
  </w:style>
  <w:style w:type="numbering" w:customStyle="1" w:styleId="32">
    <w:name w:val="Нет списка3"/>
    <w:next w:val="a4"/>
    <w:uiPriority w:val="99"/>
    <w:semiHidden/>
    <w:rsid w:val="004016DF"/>
  </w:style>
  <w:style w:type="paragraph" w:customStyle="1" w:styleId="13">
    <w:name w:val="Знак Знак Знак Знак1"/>
    <w:basedOn w:val="a1"/>
    <w:rsid w:val="004016DF"/>
    <w:pPr>
      <w:spacing w:after="0" w:line="240" w:lineRule="auto"/>
    </w:pPr>
    <w:rPr>
      <w:rFonts w:ascii="Verdana" w:eastAsia="Times New Roman" w:hAnsi="Verdana" w:cs="Verdana"/>
      <w:sz w:val="20"/>
      <w:szCs w:val="20"/>
      <w:lang w:val="en-US"/>
    </w:rPr>
  </w:style>
  <w:style w:type="paragraph" w:customStyle="1" w:styleId="xl120">
    <w:name w:val="xl120"/>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21">
    <w:name w:val="xl121"/>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22">
    <w:name w:val="xl122"/>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23">
    <w:name w:val="xl12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24">
    <w:name w:val="xl124"/>
    <w:basedOn w:val="a1"/>
    <w:rsid w:val="004016D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125">
    <w:name w:val="xl125"/>
    <w:basedOn w:val="a1"/>
    <w:rsid w:val="004016D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6">
    <w:name w:val="xl126"/>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27">
    <w:name w:val="xl127"/>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lang w:eastAsia="ru-RU"/>
    </w:rPr>
  </w:style>
  <w:style w:type="paragraph" w:customStyle="1" w:styleId="xl128">
    <w:name w:val="xl128"/>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29">
    <w:name w:val="xl129"/>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30">
    <w:name w:val="xl130"/>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131">
    <w:name w:val="xl131"/>
    <w:basedOn w:val="a1"/>
    <w:rsid w:val="004016DF"/>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132">
    <w:name w:val="xl132"/>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33">
    <w:name w:val="xl13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34">
    <w:name w:val="xl13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35">
    <w:name w:val="xl135"/>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6">
    <w:name w:val="xl136"/>
    <w:basedOn w:val="a1"/>
    <w:rsid w:val="004016D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37">
    <w:name w:val="xl137"/>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8">
    <w:name w:val="xl138"/>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9">
    <w:name w:val="xl139"/>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0">
    <w:name w:val="xl140"/>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3">
    <w:name w:val="xl14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4">
    <w:name w:val="xl14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5">
    <w:name w:val="xl145"/>
    <w:basedOn w:val="a1"/>
    <w:rsid w:val="004016D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46">
    <w:name w:val="xl146"/>
    <w:basedOn w:val="a1"/>
    <w:rsid w:val="004016D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color w:val="FF0000"/>
      <w:lang w:eastAsia="ru-RU"/>
    </w:rPr>
  </w:style>
  <w:style w:type="paragraph" w:customStyle="1" w:styleId="xl147">
    <w:name w:val="xl147"/>
    <w:basedOn w:val="a1"/>
    <w:rsid w:val="004016DF"/>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8">
    <w:name w:val="xl148"/>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49">
    <w:name w:val="xl149"/>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50">
    <w:name w:val="xl150"/>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51">
    <w:name w:val="xl15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152">
    <w:name w:val="xl152"/>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53">
    <w:name w:val="xl15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4">
    <w:name w:val="xl15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5">
    <w:name w:val="xl155"/>
    <w:basedOn w:val="a1"/>
    <w:rsid w:val="00401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1"/>
    <w:rsid w:val="004016DF"/>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7">
    <w:name w:val="xl157"/>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8">
    <w:name w:val="xl158"/>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59">
    <w:name w:val="xl159"/>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160">
    <w:name w:val="xl160"/>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61">
    <w:name w:val="xl161"/>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62">
    <w:name w:val="xl162"/>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163">
    <w:name w:val="xl163"/>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64">
    <w:name w:val="xl16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165">
    <w:name w:val="xl165"/>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66">
    <w:name w:val="xl166"/>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67">
    <w:name w:val="xl167"/>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68">
    <w:name w:val="xl168"/>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69">
    <w:name w:val="xl169"/>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70">
    <w:name w:val="xl170"/>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71">
    <w:name w:val="xl171"/>
    <w:basedOn w:val="a1"/>
    <w:rsid w:val="004016DF"/>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72">
    <w:name w:val="xl172"/>
    <w:basedOn w:val="a1"/>
    <w:rsid w:val="004016DF"/>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styleId="af7">
    <w:name w:val="footer"/>
    <w:basedOn w:val="a1"/>
    <w:link w:val="af8"/>
    <w:unhideWhenUsed/>
    <w:rsid w:val="00D26695"/>
    <w:pPr>
      <w:tabs>
        <w:tab w:val="center" w:pos="4677"/>
        <w:tab w:val="right" w:pos="9355"/>
      </w:tabs>
      <w:spacing w:after="0" w:line="240" w:lineRule="auto"/>
    </w:pPr>
  </w:style>
  <w:style w:type="character" w:customStyle="1" w:styleId="af8">
    <w:name w:val="Нижний колонтитул Знак"/>
    <w:basedOn w:val="a2"/>
    <w:link w:val="af7"/>
    <w:rsid w:val="00D26695"/>
  </w:style>
  <w:style w:type="character" w:customStyle="1" w:styleId="21">
    <w:name w:val="Заголовок 2 Знак"/>
    <w:basedOn w:val="a2"/>
    <w:link w:val="20"/>
    <w:rsid w:val="005B3E2A"/>
    <w:rPr>
      <w:rFonts w:ascii="Arial" w:eastAsia="Times New Roman" w:hAnsi="Arial" w:cs="Times New Roman"/>
      <w:b/>
      <w:bCs/>
      <w:i/>
      <w:iCs/>
      <w:sz w:val="28"/>
      <w:szCs w:val="28"/>
      <w:lang w:eastAsia="ru-RU"/>
    </w:rPr>
  </w:style>
  <w:style w:type="character" w:customStyle="1" w:styleId="30">
    <w:name w:val="Заголовок 3 Знак"/>
    <w:aliases w:val=" Знак3 Знак1, Знак3 Знак Знак,Знак Знак1,Знак3 Знак1,Знак3 Знак Знак"/>
    <w:basedOn w:val="a2"/>
    <w:link w:val="3"/>
    <w:rsid w:val="005B3E2A"/>
    <w:rPr>
      <w:rFonts w:ascii="Arial" w:eastAsia="Times New Roman" w:hAnsi="Arial" w:cs="Arial"/>
      <w:b/>
      <w:bCs/>
      <w:sz w:val="26"/>
      <w:szCs w:val="26"/>
      <w:lang w:eastAsia="ru-RU"/>
    </w:rPr>
  </w:style>
  <w:style w:type="character" w:customStyle="1" w:styleId="40">
    <w:name w:val="Заголовок 4 Знак"/>
    <w:basedOn w:val="a2"/>
    <w:link w:val="4"/>
    <w:rsid w:val="005B3E2A"/>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5B3E2A"/>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5B3E2A"/>
    <w:rPr>
      <w:rFonts w:ascii="Times New Roman" w:eastAsia="Times New Roman" w:hAnsi="Times New Roman" w:cs="Times New Roman"/>
      <w:b/>
      <w:bCs/>
      <w:lang w:eastAsia="ru-RU"/>
    </w:rPr>
  </w:style>
  <w:style w:type="character" w:customStyle="1" w:styleId="70">
    <w:name w:val="Заголовок 7 Знак"/>
    <w:basedOn w:val="a2"/>
    <w:link w:val="7"/>
    <w:rsid w:val="005B3E2A"/>
    <w:rPr>
      <w:rFonts w:ascii="Times New Roman" w:eastAsia="Times New Roman" w:hAnsi="Times New Roman" w:cs="Times New Roman"/>
      <w:sz w:val="24"/>
      <w:szCs w:val="24"/>
      <w:lang w:eastAsia="ru-RU"/>
    </w:rPr>
  </w:style>
  <w:style w:type="numbering" w:customStyle="1" w:styleId="41">
    <w:name w:val="Нет списка4"/>
    <w:next w:val="a4"/>
    <w:uiPriority w:val="99"/>
    <w:semiHidden/>
    <w:rsid w:val="005B3E2A"/>
  </w:style>
  <w:style w:type="paragraph" w:customStyle="1" w:styleId="af9">
    <w:name w:val="Знак Знак Знак Знак Знак Знак"/>
    <w:basedOn w:val="a1"/>
    <w:rsid w:val="005B3E2A"/>
    <w:pPr>
      <w:spacing w:after="0" w:line="240" w:lineRule="auto"/>
    </w:pPr>
    <w:rPr>
      <w:rFonts w:ascii="Verdana" w:eastAsia="Times New Roman" w:hAnsi="Verdana" w:cs="Verdana"/>
      <w:sz w:val="20"/>
      <w:szCs w:val="20"/>
      <w:lang w:val="en-US"/>
    </w:rPr>
  </w:style>
  <w:style w:type="paragraph" w:customStyle="1" w:styleId="14">
    <w:name w:val="Знак1"/>
    <w:basedOn w:val="a1"/>
    <w:rsid w:val="005B3E2A"/>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5B3E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B3E2A"/>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42">
    <w:name w:val="Сетка таблицы4"/>
    <w:basedOn w:val="a3"/>
    <w:next w:val="af"/>
    <w:rsid w:val="005B3E2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Указатель2"/>
    <w:basedOn w:val="a1"/>
    <w:rsid w:val="005B3E2A"/>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28">
    <w:name w:val="Знак Знак2"/>
    <w:rsid w:val="005B3E2A"/>
    <w:rPr>
      <w:b/>
      <w:bCs/>
      <w:kern w:val="36"/>
      <w:sz w:val="48"/>
      <w:szCs w:val="48"/>
      <w:lang w:val="ru-RU" w:eastAsia="ru-RU" w:bidi="ar-SA"/>
    </w:rPr>
  </w:style>
  <w:style w:type="character" w:styleId="afa">
    <w:name w:val="page number"/>
    <w:rsid w:val="005B3E2A"/>
  </w:style>
  <w:style w:type="paragraph" w:customStyle="1" w:styleId="ConsTitle">
    <w:name w:val="ConsTitle"/>
    <w:rsid w:val="005B3E2A"/>
    <w:pPr>
      <w:widowControl w:val="0"/>
      <w:spacing w:after="0" w:line="240" w:lineRule="auto"/>
    </w:pPr>
    <w:rPr>
      <w:rFonts w:ascii="Arial" w:eastAsia="Times New Roman" w:hAnsi="Arial" w:cs="Times New Roman"/>
      <w:b/>
      <w:snapToGrid w:val="0"/>
      <w:sz w:val="16"/>
      <w:szCs w:val="20"/>
      <w:lang w:eastAsia="ru-RU"/>
    </w:rPr>
  </w:style>
  <w:style w:type="paragraph" w:customStyle="1" w:styleId="210">
    <w:name w:val="Основной текст 21"/>
    <w:basedOn w:val="a1"/>
    <w:rsid w:val="005B3E2A"/>
    <w:pPr>
      <w:spacing w:after="0" w:line="240" w:lineRule="auto"/>
      <w:jc w:val="both"/>
    </w:pPr>
    <w:rPr>
      <w:rFonts w:ascii="Times New Roman" w:eastAsia="Times New Roman" w:hAnsi="Times New Roman" w:cs="Times New Roman"/>
      <w:sz w:val="24"/>
      <w:szCs w:val="20"/>
      <w:lang w:eastAsia="ru-RU"/>
    </w:rPr>
  </w:style>
  <w:style w:type="paragraph" w:styleId="afb">
    <w:name w:val="Normal (Web)"/>
    <w:aliases w:val="Обычный (Web)"/>
    <w:basedOn w:val="a1"/>
    <w:rsid w:val="005B3E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9">
    <w:name w:val="Body Text 2"/>
    <w:basedOn w:val="a1"/>
    <w:link w:val="2a"/>
    <w:rsid w:val="005B3E2A"/>
    <w:pPr>
      <w:spacing w:after="120" w:line="480" w:lineRule="auto"/>
    </w:pPr>
    <w:rPr>
      <w:rFonts w:ascii="Times New Roman" w:eastAsia="Times New Roman" w:hAnsi="Times New Roman" w:cs="Times New Roman"/>
      <w:sz w:val="24"/>
      <w:szCs w:val="24"/>
      <w:lang w:eastAsia="ru-RU"/>
    </w:rPr>
  </w:style>
  <w:style w:type="character" w:customStyle="1" w:styleId="2a">
    <w:name w:val="Основной текст 2 Знак"/>
    <w:basedOn w:val="a2"/>
    <w:link w:val="29"/>
    <w:rsid w:val="005B3E2A"/>
    <w:rPr>
      <w:rFonts w:ascii="Times New Roman" w:eastAsia="Times New Roman" w:hAnsi="Times New Roman" w:cs="Times New Roman"/>
      <w:sz w:val="24"/>
      <w:szCs w:val="24"/>
      <w:lang w:eastAsia="ru-RU"/>
    </w:rPr>
  </w:style>
  <w:style w:type="paragraph" w:styleId="33">
    <w:name w:val="Body Text 3"/>
    <w:basedOn w:val="a1"/>
    <w:link w:val="34"/>
    <w:rsid w:val="005B3E2A"/>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2"/>
    <w:link w:val="33"/>
    <w:rsid w:val="005B3E2A"/>
    <w:rPr>
      <w:rFonts w:ascii="Times New Roman" w:eastAsia="Times New Roman" w:hAnsi="Times New Roman" w:cs="Times New Roman"/>
      <w:sz w:val="16"/>
      <w:szCs w:val="16"/>
      <w:lang w:eastAsia="ru-RU"/>
    </w:rPr>
  </w:style>
  <w:style w:type="paragraph" w:styleId="35">
    <w:name w:val="Body Text Indent 3"/>
    <w:basedOn w:val="a1"/>
    <w:link w:val="36"/>
    <w:rsid w:val="005B3E2A"/>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2"/>
    <w:link w:val="35"/>
    <w:rsid w:val="005B3E2A"/>
    <w:rPr>
      <w:rFonts w:ascii="Times New Roman" w:eastAsia="Times New Roman" w:hAnsi="Times New Roman" w:cs="Times New Roman"/>
      <w:sz w:val="16"/>
      <w:szCs w:val="16"/>
      <w:lang w:eastAsia="ru-RU"/>
    </w:rPr>
  </w:style>
  <w:style w:type="paragraph" w:customStyle="1" w:styleId="afc">
    <w:name w:val="Оновкка"/>
    <w:rsid w:val="005B3E2A"/>
    <w:pPr>
      <w:spacing w:after="0" w:line="240" w:lineRule="auto"/>
      <w:ind w:firstLine="709"/>
      <w:jc w:val="both"/>
    </w:pPr>
    <w:rPr>
      <w:rFonts w:ascii="Times New Roman" w:eastAsia="Times New Roman" w:hAnsi="Times New Roman" w:cs="Times New Roman"/>
      <w:sz w:val="24"/>
      <w:szCs w:val="28"/>
      <w:lang w:eastAsia="ru-RU"/>
    </w:rPr>
  </w:style>
  <w:style w:type="paragraph" w:customStyle="1" w:styleId="15">
    <w:name w:val="Текст1"/>
    <w:basedOn w:val="a1"/>
    <w:rsid w:val="005B3E2A"/>
    <w:pPr>
      <w:suppressAutoHyphens/>
      <w:spacing w:after="0" w:line="240" w:lineRule="auto"/>
    </w:pPr>
    <w:rPr>
      <w:rFonts w:ascii="Courier New" w:eastAsia="Times New Roman" w:hAnsi="Courier New" w:cs="Courier New"/>
      <w:sz w:val="20"/>
      <w:szCs w:val="20"/>
      <w:lang w:eastAsia="ar-SA"/>
    </w:rPr>
  </w:style>
  <w:style w:type="paragraph" w:customStyle="1" w:styleId="Style8">
    <w:name w:val="Style8"/>
    <w:basedOn w:val="a1"/>
    <w:rsid w:val="005B3E2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1"/>
    <w:rsid w:val="005B3E2A"/>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78">
    <w:name w:val="Font Style78"/>
    <w:rsid w:val="005B3E2A"/>
    <w:rPr>
      <w:rFonts w:ascii="Times New Roman" w:hAnsi="Times New Roman" w:cs="Times New Roman"/>
      <w:color w:val="000000"/>
      <w:sz w:val="26"/>
      <w:szCs w:val="26"/>
    </w:rPr>
  </w:style>
  <w:style w:type="paragraph" w:customStyle="1" w:styleId="Style20">
    <w:name w:val="Style20"/>
    <w:basedOn w:val="a1"/>
    <w:rsid w:val="005B3E2A"/>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24">
    <w:name w:val="Style24"/>
    <w:basedOn w:val="a1"/>
    <w:rsid w:val="005B3E2A"/>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110">
    <w:name w:val="Заголовок 1 Знак1"/>
    <w:aliases w:val=" Знак Знак"/>
    <w:uiPriority w:val="99"/>
    <w:rsid w:val="005B3E2A"/>
    <w:rPr>
      <w:b/>
      <w:bCs/>
      <w:kern w:val="36"/>
      <w:sz w:val="48"/>
      <w:szCs w:val="48"/>
    </w:rPr>
  </w:style>
  <w:style w:type="paragraph" w:customStyle="1" w:styleId="120">
    <w:name w:val="Стиль12"/>
    <w:basedOn w:val="a1"/>
    <w:rsid w:val="005B3E2A"/>
    <w:pPr>
      <w:spacing w:after="0" w:line="240" w:lineRule="auto"/>
      <w:ind w:firstLine="720"/>
      <w:jc w:val="both"/>
    </w:pPr>
    <w:rPr>
      <w:rFonts w:ascii="Times New Roman" w:eastAsia="Times New Roman" w:hAnsi="Times New Roman" w:cs="Times New Roman"/>
      <w:sz w:val="28"/>
      <w:szCs w:val="20"/>
      <w:lang w:eastAsia="ru-RU"/>
    </w:rPr>
  </w:style>
  <w:style w:type="paragraph" w:styleId="afd">
    <w:name w:val="Plain Text"/>
    <w:basedOn w:val="a1"/>
    <w:link w:val="afe"/>
    <w:rsid w:val="005B3E2A"/>
    <w:pPr>
      <w:spacing w:after="0" w:line="240" w:lineRule="auto"/>
    </w:pPr>
    <w:rPr>
      <w:rFonts w:ascii="Courier New" w:eastAsia="Times New Roman" w:hAnsi="Courier New" w:cs="Courier New"/>
      <w:sz w:val="20"/>
      <w:szCs w:val="20"/>
      <w:lang w:eastAsia="ru-RU"/>
    </w:rPr>
  </w:style>
  <w:style w:type="character" w:customStyle="1" w:styleId="afe">
    <w:name w:val="Текст Знак"/>
    <w:basedOn w:val="a2"/>
    <w:link w:val="afd"/>
    <w:rsid w:val="005B3E2A"/>
    <w:rPr>
      <w:rFonts w:ascii="Courier New" w:eastAsia="Times New Roman" w:hAnsi="Courier New" w:cs="Courier New"/>
      <w:sz w:val="20"/>
      <w:szCs w:val="20"/>
      <w:lang w:eastAsia="ru-RU"/>
    </w:rPr>
  </w:style>
  <w:style w:type="character" w:styleId="aff">
    <w:name w:val="footnote reference"/>
    <w:rsid w:val="005B3E2A"/>
    <w:rPr>
      <w:vertAlign w:val="superscript"/>
    </w:rPr>
  </w:style>
  <w:style w:type="paragraph" w:customStyle="1" w:styleId="ConsNormal">
    <w:name w:val="ConsNormal"/>
    <w:rsid w:val="005B3E2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2">
    <w:name w:val="ConsNormal2"/>
    <w:rsid w:val="005B3E2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7">
    <w:name w:val="Стиль3"/>
    <w:basedOn w:val="20"/>
    <w:link w:val="38"/>
    <w:qFormat/>
    <w:rsid w:val="005B3E2A"/>
    <w:pPr>
      <w:spacing w:before="0" w:after="0"/>
      <w:jc w:val="center"/>
    </w:pPr>
    <w:rPr>
      <w:rFonts w:ascii="Times New Roman" w:hAnsi="Times New Roman"/>
      <w:bCs w:val="0"/>
      <w:i w:val="0"/>
      <w:iCs w:val="0"/>
      <w:color w:val="000000"/>
    </w:rPr>
  </w:style>
  <w:style w:type="character" w:customStyle="1" w:styleId="38">
    <w:name w:val="Стиль3 Знак"/>
    <w:link w:val="37"/>
    <w:rsid w:val="005B3E2A"/>
    <w:rPr>
      <w:rFonts w:ascii="Times New Roman" w:eastAsia="Times New Roman" w:hAnsi="Times New Roman" w:cs="Times New Roman"/>
      <w:b/>
      <w:color w:val="000000"/>
      <w:sz w:val="28"/>
      <w:szCs w:val="28"/>
      <w:lang w:eastAsia="ru-RU"/>
    </w:rPr>
  </w:style>
  <w:style w:type="paragraph" w:customStyle="1" w:styleId="16">
    <w:name w:val="Знак Знак1 Знак"/>
    <w:basedOn w:val="a1"/>
    <w:rsid w:val="005B3E2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17">
    <w:name w:val="toc 1"/>
    <w:basedOn w:val="a1"/>
    <w:next w:val="a1"/>
    <w:autoRedefine/>
    <w:uiPriority w:val="39"/>
    <w:rsid w:val="005B3E2A"/>
    <w:pPr>
      <w:spacing w:before="120" w:after="120" w:line="240" w:lineRule="auto"/>
    </w:pPr>
    <w:rPr>
      <w:rFonts w:ascii="Times New Roman" w:eastAsia="Times New Roman" w:hAnsi="Times New Roman" w:cs="Times New Roman"/>
      <w:b/>
      <w:bCs/>
      <w:caps/>
      <w:sz w:val="20"/>
      <w:szCs w:val="20"/>
      <w:lang w:eastAsia="ru-RU"/>
    </w:rPr>
  </w:style>
  <w:style w:type="paragraph" w:styleId="2b">
    <w:name w:val="toc 2"/>
    <w:basedOn w:val="a1"/>
    <w:next w:val="a1"/>
    <w:autoRedefine/>
    <w:uiPriority w:val="39"/>
    <w:rsid w:val="005B3E2A"/>
    <w:pPr>
      <w:spacing w:after="0" w:line="240" w:lineRule="auto"/>
      <w:ind w:left="240"/>
    </w:pPr>
    <w:rPr>
      <w:rFonts w:ascii="Times New Roman" w:eastAsia="Times New Roman" w:hAnsi="Times New Roman" w:cs="Times New Roman"/>
      <w:smallCaps/>
      <w:sz w:val="20"/>
      <w:szCs w:val="20"/>
      <w:lang w:eastAsia="ru-RU"/>
    </w:rPr>
  </w:style>
  <w:style w:type="paragraph" w:styleId="39">
    <w:name w:val="toc 3"/>
    <w:basedOn w:val="a1"/>
    <w:next w:val="a1"/>
    <w:autoRedefine/>
    <w:uiPriority w:val="39"/>
    <w:rsid w:val="005B3E2A"/>
    <w:pPr>
      <w:spacing w:after="0" w:line="240" w:lineRule="auto"/>
      <w:ind w:left="480"/>
    </w:pPr>
    <w:rPr>
      <w:rFonts w:ascii="Times New Roman" w:eastAsia="Times New Roman" w:hAnsi="Times New Roman" w:cs="Times New Roman"/>
      <w:i/>
      <w:iCs/>
      <w:sz w:val="20"/>
      <w:szCs w:val="20"/>
      <w:lang w:eastAsia="ru-RU"/>
    </w:rPr>
  </w:style>
  <w:style w:type="paragraph" w:styleId="43">
    <w:name w:val="toc 4"/>
    <w:basedOn w:val="a1"/>
    <w:next w:val="a1"/>
    <w:autoRedefine/>
    <w:rsid w:val="005B3E2A"/>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1"/>
    <w:next w:val="a1"/>
    <w:autoRedefine/>
    <w:rsid w:val="005B3E2A"/>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1"/>
    <w:next w:val="a1"/>
    <w:autoRedefine/>
    <w:rsid w:val="005B3E2A"/>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1"/>
    <w:next w:val="a1"/>
    <w:autoRedefine/>
    <w:rsid w:val="005B3E2A"/>
    <w:pPr>
      <w:spacing w:after="0" w:line="240" w:lineRule="auto"/>
      <w:ind w:left="1440"/>
    </w:pPr>
    <w:rPr>
      <w:rFonts w:ascii="Times New Roman" w:eastAsia="Times New Roman" w:hAnsi="Times New Roman" w:cs="Times New Roman"/>
      <w:sz w:val="18"/>
      <w:szCs w:val="18"/>
      <w:lang w:eastAsia="ru-RU"/>
    </w:rPr>
  </w:style>
  <w:style w:type="paragraph" w:styleId="8">
    <w:name w:val="toc 8"/>
    <w:basedOn w:val="a1"/>
    <w:next w:val="a1"/>
    <w:autoRedefine/>
    <w:rsid w:val="005B3E2A"/>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1"/>
    <w:next w:val="a1"/>
    <w:autoRedefine/>
    <w:rsid w:val="005B3E2A"/>
    <w:pPr>
      <w:spacing w:after="0" w:line="240" w:lineRule="auto"/>
      <w:ind w:left="1920"/>
    </w:pPr>
    <w:rPr>
      <w:rFonts w:ascii="Times New Roman" w:eastAsia="Times New Roman" w:hAnsi="Times New Roman" w:cs="Times New Roman"/>
      <w:sz w:val="18"/>
      <w:szCs w:val="18"/>
      <w:lang w:eastAsia="ru-RU"/>
    </w:rPr>
  </w:style>
  <w:style w:type="numbering" w:customStyle="1" w:styleId="2">
    <w:name w:val="Стиль маркированный2"/>
    <w:basedOn w:val="a4"/>
    <w:rsid w:val="005B3E2A"/>
    <w:pPr>
      <w:numPr>
        <w:numId w:val="3"/>
      </w:numPr>
    </w:pPr>
  </w:style>
  <w:style w:type="paragraph" w:customStyle="1" w:styleId="CharChar1">
    <w:name w:val="Char Char1 Знак Знак Знак"/>
    <w:basedOn w:val="a1"/>
    <w:rsid w:val="005B3E2A"/>
    <w:pPr>
      <w:spacing w:after="0" w:line="240" w:lineRule="auto"/>
    </w:pPr>
    <w:rPr>
      <w:rFonts w:ascii="Verdana" w:eastAsia="Times New Roman" w:hAnsi="Verdana" w:cs="Verdana"/>
      <w:sz w:val="20"/>
      <w:szCs w:val="20"/>
      <w:lang w:val="en-US"/>
    </w:rPr>
  </w:style>
  <w:style w:type="paragraph" w:customStyle="1" w:styleId="1200">
    <w:name w:val="Стиль Основной текст с отступом + 12 пт По ширине Слева:  0 см П..."/>
    <w:basedOn w:val="af5"/>
    <w:rsid w:val="005B3E2A"/>
    <w:pPr>
      <w:spacing w:after="0" w:line="240" w:lineRule="auto"/>
      <w:ind w:left="0"/>
      <w:jc w:val="both"/>
    </w:pPr>
    <w:rPr>
      <w:rFonts w:ascii="Times New Roman" w:eastAsia="Times New Roman" w:hAnsi="Times New Roman" w:cs="Times New Roman"/>
      <w:sz w:val="24"/>
      <w:szCs w:val="20"/>
      <w:lang w:eastAsia="ru-RU"/>
    </w:rPr>
  </w:style>
  <w:style w:type="character" w:customStyle="1" w:styleId="a6">
    <w:name w:val="Абзац списка Знак"/>
    <w:link w:val="a5"/>
    <w:uiPriority w:val="34"/>
    <w:rsid w:val="005B3E2A"/>
  </w:style>
  <w:style w:type="paragraph" w:customStyle="1" w:styleId="osntext">
    <w:name w:val="osntext"/>
    <w:basedOn w:val="a1"/>
    <w:rsid w:val="005B3E2A"/>
    <w:pPr>
      <w:spacing w:before="100" w:beforeAutospacing="1" w:after="100" w:afterAutospacing="1" w:line="240" w:lineRule="auto"/>
    </w:pPr>
    <w:rPr>
      <w:rFonts w:ascii="Arial" w:eastAsia="Times New Roman" w:hAnsi="Arial" w:cs="Arial"/>
      <w:color w:val="7B7B7B"/>
      <w:sz w:val="18"/>
      <w:szCs w:val="18"/>
      <w:lang w:eastAsia="ru-RU"/>
    </w:rPr>
  </w:style>
  <w:style w:type="paragraph" w:customStyle="1" w:styleId="ConsPlusNormal">
    <w:name w:val="ConsPlusNormal"/>
    <w:next w:val="a1"/>
    <w:link w:val="ConsPlusNormal0"/>
    <w:uiPriority w:val="99"/>
    <w:rsid w:val="005B3E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Title"/>
    <w:basedOn w:val="a1"/>
    <w:link w:val="aff1"/>
    <w:qFormat/>
    <w:rsid w:val="005B3E2A"/>
    <w:pPr>
      <w:spacing w:after="0" w:line="240" w:lineRule="auto"/>
      <w:ind w:firstLine="708"/>
      <w:jc w:val="center"/>
    </w:pPr>
    <w:rPr>
      <w:rFonts w:ascii="Times New Roman" w:eastAsia="Times New Roman" w:hAnsi="Times New Roman" w:cs="Times New Roman"/>
      <w:b/>
      <w:bCs/>
      <w:sz w:val="24"/>
      <w:szCs w:val="24"/>
      <w:lang w:eastAsia="ru-RU"/>
    </w:rPr>
  </w:style>
  <w:style w:type="character" w:customStyle="1" w:styleId="aff1">
    <w:name w:val="Название Знак"/>
    <w:basedOn w:val="a2"/>
    <w:link w:val="aff0"/>
    <w:rsid w:val="005B3E2A"/>
    <w:rPr>
      <w:rFonts w:ascii="Times New Roman" w:eastAsia="Times New Roman" w:hAnsi="Times New Roman" w:cs="Times New Roman"/>
      <w:b/>
      <w:bCs/>
      <w:sz w:val="24"/>
      <w:szCs w:val="24"/>
      <w:lang w:eastAsia="ru-RU"/>
    </w:rPr>
  </w:style>
  <w:style w:type="paragraph" w:styleId="aff2">
    <w:name w:val="footnote text"/>
    <w:basedOn w:val="a1"/>
    <w:link w:val="aff3"/>
    <w:rsid w:val="005B3E2A"/>
    <w:pPr>
      <w:spacing w:after="0" w:line="240" w:lineRule="auto"/>
    </w:pPr>
    <w:rPr>
      <w:rFonts w:ascii="Times New Roman" w:eastAsia="Times New Roman" w:hAnsi="Times New Roman" w:cs="Times New Roman"/>
      <w:sz w:val="20"/>
      <w:szCs w:val="20"/>
      <w:lang w:eastAsia="ru-RU"/>
    </w:rPr>
  </w:style>
  <w:style w:type="character" w:customStyle="1" w:styleId="aff3">
    <w:name w:val="Текст сноски Знак"/>
    <w:basedOn w:val="a2"/>
    <w:link w:val="aff2"/>
    <w:rsid w:val="005B3E2A"/>
    <w:rPr>
      <w:rFonts w:ascii="Times New Roman" w:eastAsia="Times New Roman" w:hAnsi="Times New Roman" w:cs="Times New Roman"/>
      <w:sz w:val="20"/>
      <w:szCs w:val="20"/>
      <w:lang w:eastAsia="ru-RU"/>
    </w:rPr>
  </w:style>
  <w:style w:type="paragraph" w:customStyle="1" w:styleId="Normal10-02">
    <w:name w:val="Normal + 10 пт полужирный По центру Слева:  -02 см Справ..."/>
    <w:basedOn w:val="a1"/>
    <w:link w:val="Normal10-020"/>
    <w:rsid w:val="005B3E2A"/>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18">
    <w:name w:val="Обычный1"/>
    <w:link w:val="Normal"/>
    <w:rsid w:val="005B3E2A"/>
    <w:pPr>
      <w:snapToGrid w:val="0"/>
      <w:spacing w:after="0" w:line="240" w:lineRule="auto"/>
    </w:pPr>
    <w:rPr>
      <w:rFonts w:ascii="Times New Roman" w:eastAsia="Times New Roman" w:hAnsi="Times New Roman" w:cs="Times New Roman"/>
      <w:szCs w:val="20"/>
      <w:lang w:eastAsia="ru-RU"/>
    </w:rPr>
  </w:style>
  <w:style w:type="paragraph" w:customStyle="1" w:styleId="Normal-021">
    <w:name w:val="Normal -02 см Справ...1"/>
    <w:basedOn w:val="18"/>
    <w:rsid w:val="005B3E2A"/>
    <w:pPr>
      <w:ind w:left="-113" w:right="-113"/>
      <w:jc w:val="center"/>
    </w:pPr>
    <w:rPr>
      <w:b/>
      <w:bCs/>
      <w:sz w:val="20"/>
    </w:rPr>
  </w:style>
  <w:style w:type="paragraph" w:styleId="a">
    <w:name w:val="List Bullet"/>
    <w:basedOn w:val="a1"/>
    <w:rsid w:val="005B3E2A"/>
    <w:pPr>
      <w:numPr>
        <w:numId w:val="4"/>
      </w:numPr>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1"/>
    <w:rsid w:val="005B3E2A"/>
    <w:pPr>
      <w:widowControl w:val="0"/>
      <w:autoSpaceDE w:val="0"/>
      <w:autoSpaceDN w:val="0"/>
      <w:adjustRightInd w:val="0"/>
      <w:spacing w:after="0" w:line="372" w:lineRule="exact"/>
      <w:ind w:firstLine="696"/>
      <w:jc w:val="both"/>
    </w:pPr>
    <w:rPr>
      <w:rFonts w:ascii="Times New Roman" w:eastAsia="Times New Roman" w:hAnsi="Times New Roman" w:cs="Times New Roman"/>
      <w:sz w:val="24"/>
      <w:szCs w:val="24"/>
      <w:lang w:eastAsia="ru-RU"/>
    </w:rPr>
  </w:style>
  <w:style w:type="character" w:styleId="aff4">
    <w:name w:val="Strong"/>
    <w:qFormat/>
    <w:rsid w:val="005B3E2A"/>
    <w:rPr>
      <w:b/>
      <w:bCs/>
    </w:rPr>
  </w:style>
  <w:style w:type="paragraph" w:customStyle="1" w:styleId="aff5">
    <w:name w:val="Основа"/>
    <w:basedOn w:val="a1"/>
    <w:rsid w:val="005B3E2A"/>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aff6">
    <w:name w:val="таблица"/>
    <w:basedOn w:val="ab"/>
    <w:rsid w:val="005B3E2A"/>
    <w:pPr>
      <w:spacing w:after="0" w:line="240" w:lineRule="auto"/>
      <w:jc w:val="both"/>
    </w:pPr>
    <w:rPr>
      <w:rFonts w:ascii="Times New Roman" w:eastAsia="Times New Roman" w:hAnsi="Times New Roman" w:cs="Times New Roman"/>
      <w:sz w:val="24"/>
      <w:szCs w:val="20"/>
      <w:lang w:eastAsia="ru-RU"/>
    </w:rPr>
  </w:style>
  <w:style w:type="paragraph" w:customStyle="1" w:styleId="310">
    <w:name w:val="Основной текст 31"/>
    <w:basedOn w:val="a1"/>
    <w:rsid w:val="005B3E2A"/>
    <w:pPr>
      <w:suppressAutoHyphens/>
      <w:spacing w:after="120" w:line="240" w:lineRule="auto"/>
    </w:pPr>
    <w:rPr>
      <w:rFonts w:ascii="Times New Roman" w:eastAsia="Times New Roman" w:hAnsi="Times New Roman" w:cs="Times New Roman"/>
      <w:sz w:val="16"/>
      <w:szCs w:val="16"/>
      <w:lang w:eastAsia="ar-SA"/>
    </w:rPr>
  </w:style>
  <w:style w:type="paragraph" w:customStyle="1" w:styleId="aff7">
    <w:name w:val="Новый абзац"/>
    <w:basedOn w:val="a1"/>
    <w:link w:val="2c"/>
    <w:rsid w:val="005B3E2A"/>
    <w:pPr>
      <w:spacing w:after="120" w:line="240" w:lineRule="auto"/>
      <w:ind w:firstLine="567"/>
      <w:jc w:val="both"/>
    </w:pPr>
    <w:rPr>
      <w:rFonts w:ascii="Arial" w:eastAsia="Times New Roman" w:hAnsi="Arial" w:cs="Times New Roman"/>
      <w:sz w:val="24"/>
      <w:szCs w:val="20"/>
      <w:lang w:eastAsia="ru-RU"/>
    </w:rPr>
  </w:style>
  <w:style w:type="character" w:customStyle="1" w:styleId="2c">
    <w:name w:val="Новый абзац Знак2"/>
    <w:link w:val="aff7"/>
    <w:rsid w:val="005B3E2A"/>
    <w:rPr>
      <w:rFonts w:ascii="Arial" w:eastAsia="Times New Roman" w:hAnsi="Arial" w:cs="Times New Roman"/>
      <w:sz w:val="24"/>
      <w:szCs w:val="20"/>
      <w:lang w:eastAsia="ru-RU"/>
    </w:rPr>
  </w:style>
  <w:style w:type="paragraph" w:customStyle="1" w:styleId="19">
    <w:name w:val="Стиль1"/>
    <w:basedOn w:val="a1"/>
    <w:rsid w:val="005B3E2A"/>
    <w:pPr>
      <w:tabs>
        <w:tab w:val="num" w:pos="927"/>
      </w:tabs>
      <w:autoSpaceDE w:val="0"/>
      <w:autoSpaceDN w:val="0"/>
      <w:adjustRightInd w:val="0"/>
      <w:spacing w:before="120" w:after="0" w:line="240" w:lineRule="auto"/>
      <w:ind w:firstLine="567"/>
      <w:jc w:val="both"/>
      <w:outlineLvl w:val="5"/>
    </w:pPr>
    <w:rPr>
      <w:rFonts w:ascii="Times New Roman" w:eastAsia="Times New Roman" w:hAnsi="Times New Roman" w:cs="Arial"/>
      <w:sz w:val="24"/>
      <w:szCs w:val="18"/>
      <w:lang w:eastAsia="ru-RU"/>
    </w:rPr>
  </w:style>
  <w:style w:type="character" w:customStyle="1" w:styleId="Normal">
    <w:name w:val="Normal Знак"/>
    <w:link w:val="18"/>
    <w:rsid w:val="005B3E2A"/>
    <w:rPr>
      <w:rFonts w:ascii="Times New Roman" w:eastAsia="Times New Roman" w:hAnsi="Times New Roman" w:cs="Times New Roman"/>
      <w:szCs w:val="20"/>
      <w:lang w:eastAsia="ru-RU"/>
    </w:rPr>
  </w:style>
  <w:style w:type="paragraph" w:customStyle="1" w:styleId="3a">
    <w:name w:val="Уровень 3"/>
    <w:next w:val="ab"/>
    <w:link w:val="3b"/>
    <w:autoRedefine/>
    <w:rsid w:val="005B3E2A"/>
    <w:pPr>
      <w:spacing w:before="120" w:after="0" w:line="240" w:lineRule="auto"/>
      <w:ind w:firstLine="720"/>
    </w:pPr>
    <w:rPr>
      <w:rFonts w:ascii="Times New Roman" w:eastAsia="Times New Roman" w:hAnsi="Times New Roman" w:cs="Times New Roman"/>
      <w:b/>
      <w:sz w:val="24"/>
      <w:szCs w:val="24"/>
      <w:lang w:eastAsia="ru-RU"/>
    </w:rPr>
  </w:style>
  <w:style w:type="character" w:customStyle="1" w:styleId="3b">
    <w:name w:val="Уровень 3 Знак"/>
    <w:link w:val="3a"/>
    <w:rsid w:val="005B3E2A"/>
    <w:rPr>
      <w:rFonts w:ascii="Times New Roman" w:eastAsia="Times New Roman" w:hAnsi="Times New Roman" w:cs="Times New Roman"/>
      <w:b/>
      <w:sz w:val="24"/>
      <w:szCs w:val="24"/>
      <w:lang w:eastAsia="ru-RU"/>
    </w:rPr>
  </w:style>
  <w:style w:type="paragraph" w:customStyle="1" w:styleId="aff8">
    <w:name w:val="Обычный + По ширине"/>
    <w:aliases w:val="Первая строка:  0,63 см,Первая строка:  1,25 см,Перед:  6 пт"/>
    <w:basedOn w:val="a1"/>
    <w:rsid w:val="005B3E2A"/>
    <w:pPr>
      <w:spacing w:after="0" w:line="240" w:lineRule="auto"/>
    </w:pPr>
    <w:rPr>
      <w:rFonts w:ascii="Times New Roman" w:eastAsia="Times New Roman" w:hAnsi="Times New Roman" w:cs="Times New Roman"/>
      <w:sz w:val="24"/>
      <w:szCs w:val="24"/>
      <w:lang w:eastAsia="ru-RU"/>
    </w:rPr>
  </w:style>
  <w:style w:type="character" w:customStyle="1" w:styleId="aff9">
    <w:name w:val="Знак Знак"/>
    <w:rsid w:val="005B3E2A"/>
    <w:rPr>
      <w:sz w:val="16"/>
      <w:szCs w:val="16"/>
      <w:lang w:val="ru-RU" w:eastAsia="ru-RU" w:bidi="ar-SA"/>
    </w:rPr>
  </w:style>
  <w:style w:type="character" w:customStyle="1" w:styleId="js-invalid-drag-target">
    <w:name w:val="js-invalid-drag-target"/>
    <w:rsid w:val="005B3E2A"/>
  </w:style>
  <w:style w:type="paragraph" w:customStyle="1" w:styleId="1a">
    <w:name w:val="Уровень1"/>
    <w:basedOn w:val="1"/>
    <w:link w:val="1b"/>
    <w:qFormat/>
    <w:rsid w:val="005B3E2A"/>
    <w:pPr>
      <w:keepNext w:val="0"/>
      <w:spacing w:before="100" w:beforeAutospacing="1" w:after="100" w:afterAutospacing="1"/>
      <w:ind w:left="0"/>
      <w:jc w:val="left"/>
    </w:pPr>
    <w:rPr>
      <w:b/>
      <w:bCs/>
      <w:caps/>
      <w:color w:val="000000"/>
      <w:kern w:val="36"/>
      <w:sz w:val="24"/>
    </w:rPr>
  </w:style>
  <w:style w:type="paragraph" w:customStyle="1" w:styleId="1c">
    <w:name w:val="Абзац списка1"/>
    <w:basedOn w:val="a1"/>
    <w:uiPriority w:val="99"/>
    <w:qFormat/>
    <w:rsid w:val="005B3E2A"/>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b">
    <w:name w:val="Уровень1 Знак"/>
    <w:link w:val="1a"/>
    <w:rsid w:val="005B3E2A"/>
    <w:rPr>
      <w:rFonts w:ascii="Times New Roman" w:eastAsia="Times New Roman" w:hAnsi="Times New Roman" w:cs="Times New Roman"/>
      <w:b/>
      <w:bCs/>
      <w:caps/>
      <w:color w:val="000000"/>
      <w:kern w:val="36"/>
      <w:sz w:val="24"/>
      <w:szCs w:val="24"/>
      <w:lang w:eastAsia="ru-RU"/>
    </w:rPr>
  </w:style>
  <w:style w:type="paragraph" w:customStyle="1" w:styleId="2d">
    <w:name w:val="Уровень2"/>
    <w:basedOn w:val="a1"/>
    <w:link w:val="2e"/>
    <w:qFormat/>
    <w:rsid w:val="005B3E2A"/>
    <w:pPr>
      <w:keepNext/>
      <w:spacing w:before="240" w:after="60" w:line="360" w:lineRule="auto"/>
      <w:ind w:left="1080" w:hanging="360"/>
      <w:outlineLvl w:val="0"/>
    </w:pPr>
    <w:rPr>
      <w:rFonts w:ascii="Times New Roman" w:eastAsia="Times New Roman" w:hAnsi="Times New Roman" w:cs="Times New Roman"/>
      <w:b/>
      <w:bCs/>
      <w:kern w:val="32"/>
      <w:sz w:val="24"/>
      <w:szCs w:val="24"/>
      <w:lang w:eastAsia="ru-RU"/>
    </w:rPr>
  </w:style>
  <w:style w:type="character" w:customStyle="1" w:styleId="2e">
    <w:name w:val="Уровень2 Знак"/>
    <w:link w:val="2d"/>
    <w:rsid w:val="005B3E2A"/>
    <w:rPr>
      <w:rFonts w:ascii="Times New Roman" w:eastAsia="Times New Roman" w:hAnsi="Times New Roman" w:cs="Times New Roman"/>
      <w:b/>
      <w:bCs/>
      <w:kern w:val="32"/>
      <w:sz w:val="24"/>
      <w:szCs w:val="24"/>
      <w:lang w:eastAsia="ru-RU"/>
    </w:rPr>
  </w:style>
  <w:style w:type="paragraph" w:customStyle="1" w:styleId="111">
    <w:name w:val="Обычный11"/>
    <w:rsid w:val="005B3E2A"/>
    <w:pPr>
      <w:snapToGrid w:val="0"/>
      <w:spacing w:after="0" w:line="240" w:lineRule="auto"/>
    </w:pPr>
    <w:rPr>
      <w:rFonts w:ascii="Times New Roman" w:eastAsia="Times New Roman" w:hAnsi="Times New Roman" w:cs="Times New Roman"/>
      <w:sz w:val="24"/>
      <w:szCs w:val="20"/>
      <w:lang w:eastAsia="ru-RU"/>
    </w:rPr>
  </w:style>
  <w:style w:type="character" w:customStyle="1" w:styleId="Normal10-020">
    <w:name w:val="Normal + 10 пт полужирный По центру Слева:  -02 см Справ... Знак"/>
    <w:link w:val="Normal10-02"/>
    <w:locked/>
    <w:rsid w:val="005B3E2A"/>
    <w:rPr>
      <w:rFonts w:ascii="Times New Roman" w:eastAsia="Times New Roman" w:hAnsi="Times New Roman" w:cs="Times New Roman"/>
      <w:b/>
      <w:bCs/>
      <w:sz w:val="20"/>
      <w:szCs w:val="20"/>
      <w:lang w:eastAsia="ru-RU"/>
    </w:rPr>
  </w:style>
  <w:style w:type="paragraph" w:styleId="affa">
    <w:name w:val="TOC Heading"/>
    <w:basedOn w:val="1"/>
    <w:next w:val="a1"/>
    <w:uiPriority w:val="39"/>
    <w:qFormat/>
    <w:rsid w:val="005B3E2A"/>
    <w:pPr>
      <w:keepLines/>
      <w:spacing w:before="480" w:line="276" w:lineRule="auto"/>
      <w:ind w:left="0"/>
      <w:jc w:val="left"/>
      <w:outlineLvl w:val="9"/>
    </w:pPr>
    <w:rPr>
      <w:rFonts w:ascii="Cambria" w:hAnsi="Cambria"/>
      <w:b/>
      <w:bCs/>
      <w:color w:val="365F91"/>
      <w:szCs w:val="28"/>
      <w:lang w:eastAsia="en-US"/>
    </w:rPr>
  </w:style>
  <w:style w:type="character" w:customStyle="1" w:styleId="apple-converted-space">
    <w:name w:val="apple-converted-space"/>
    <w:rsid w:val="005B3E2A"/>
  </w:style>
  <w:style w:type="paragraph" w:customStyle="1" w:styleId="2f">
    <w:name w:val="Стиль2"/>
    <w:basedOn w:val="a1"/>
    <w:autoRedefine/>
    <w:rsid w:val="005B3E2A"/>
    <w:pPr>
      <w:widowControl w:val="0"/>
      <w:tabs>
        <w:tab w:val="left" w:pos="-2127"/>
      </w:tabs>
      <w:spacing w:after="0" w:line="240" w:lineRule="auto"/>
      <w:jc w:val="center"/>
    </w:pPr>
    <w:rPr>
      <w:rFonts w:ascii="Times New Roman" w:eastAsia="Times New Roman" w:hAnsi="Times New Roman" w:cs="Times New Roman"/>
      <w:b/>
      <w:bCs/>
      <w:iCs/>
      <w:lang w:eastAsia="ru-RU"/>
    </w:rPr>
  </w:style>
  <w:style w:type="paragraph" w:styleId="HTML">
    <w:name w:val="HTML Address"/>
    <w:basedOn w:val="a1"/>
    <w:link w:val="HTML0"/>
    <w:rsid w:val="005B3E2A"/>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2"/>
    <w:link w:val="HTML"/>
    <w:rsid w:val="005B3E2A"/>
    <w:rPr>
      <w:rFonts w:ascii="Times New Roman" w:eastAsia="Times New Roman" w:hAnsi="Times New Roman" w:cs="Times New Roman"/>
      <w:i/>
      <w:iCs/>
      <w:sz w:val="24"/>
      <w:szCs w:val="24"/>
      <w:lang w:eastAsia="ru-RU"/>
    </w:rPr>
  </w:style>
  <w:style w:type="character" w:customStyle="1" w:styleId="1TimesNewRoman2418">
    <w:name w:val="Стиль Заголовок 1 Знак + Times New Roman 24 пт кернинг от 18 пт"/>
    <w:rsid w:val="005B3E2A"/>
    <w:rPr>
      <w:rFonts w:ascii="Times New Roman" w:hAnsi="Times New Roman" w:cs="Arial"/>
      <w:b/>
      <w:bCs/>
      <w:noProof w:val="0"/>
      <w:kern w:val="36"/>
      <w:sz w:val="24"/>
      <w:szCs w:val="32"/>
      <w:lang w:val="ru-RU" w:eastAsia="ru-RU" w:bidi="ar-SA"/>
    </w:rPr>
  </w:style>
  <w:style w:type="table" w:customStyle="1" w:styleId="112">
    <w:name w:val="Сетка таблицы11"/>
    <w:basedOn w:val="a3"/>
    <w:next w:val="af"/>
    <w:uiPriority w:val="59"/>
    <w:rsid w:val="005B3E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3"/>
    <w:next w:val="af"/>
    <w:uiPriority w:val="59"/>
    <w:rsid w:val="005B3E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Emphasis"/>
    <w:uiPriority w:val="99"/>
    <w:qFormat/>
    <w:rsid w:val="005B3E2A"/>
    <w:rPr>
      <w:rFonts w:cs="Times New Roman"/>
      <w:i/>
      <w:iCs/>
    </w:rPr>
  </w:style>
  <w:style w:type="paragraph" w:customStyle="1" w:styleId="1d">
    <w:name w:val="заголовок 1"/>
    <w:basedOn w:val="a1"/>
    <w:next w:val="a1"/>
    <w:link w:val="1e"/>
    <w:rsid w:val="005B3E2A"/>
    <w:pPr>
      <w:keepNext/>
      <w:spacing w:after="0" w:line="240" w:lineRule="auto"/>
      <w:ind w:firstLine="720"/>
      <w:jc w:val="both"/>
    </w:pPr>
    <w:rPr>
      <w:rFonts w:ascii="Times New Roman" w:eastAsia="Times New Roman" w:hAnsi="Times New Roman" w:cs="Times New Roman"/>
      <w:b/>
      <w:sz w:val="24"/>
      <w:szCs w:val="20"/>
    </w:rPr>
  </w:style>
  <w:style w:type="character" w:customStyle="1" w:styleId="1e">
    <w:name w:val="заголовок 1 Знак"/>
    <w:link w:val="1d"/>
    <w:rsid w:val="005B3E2A"/>
    <w:rPr>
      <w:rFonts w:ascii="Times New Roman" w:eastAsia="Times New Roman" w:hAnsi="Times New Roman" w:cs="Times New Roman"/>
      <w:b/>
      <w:sz w:val="24"/>
      <w:szCs w:val="20"/>
    </w:rPr>
  </w:style>
  <w:style w:type="paragraph" w:styleId="affc">
    <w:name w:val="Subtitle"/>
    <w:basedOn w:val="a1"/>
    <w:link w:val="affd"/>
    <w:qFormat/>
    <w:rsid w:val="005B3E2A"/>
    <w:pPr>
      <w:spacing w:after="0" w:line="240" w:lineRule="auto"/>
      <w:jc w:val="center"/>
    </w:pPr>
    <w:rPr>
      <w:rFonts w:ascii="Times New Roman" w:eastAsia="Times New Roman" w:hAnsi="Times New Roman" w:cs="Times New Roman"/>
      <w:sz w:val="28"/>
      <w:szCs w:val="20"/>
      <w:lang w:eastAsia="ru-RU"/>
    </w:rPr>
  </w:style>
  <w:style w:type="character" w:customStyle="1" w:styleId="affd">
    <w:name w:val="Подзаголовок Знак"/>
    <w:basedOn w:val="a2"/>
    <w:link w:val="affc"/>
    <w:rsid w:val="005B3E2A"/>
    <w:rPr>
      <w:rFonts w:ascii="Times New Roman" w:eastAsia="Times New Roman" w:hAnsi="Times New Roman" w:cs="Times New Roman"/>
      <w:sz w:val="28"/>
      <w:szCs w:val="20"/>
      <w:lang w:eastAsia="ru-RU"/>
    </w:rPr>
  </w:style>
  <w:style w:type="paragraph" w:customStyle="1" w:styleId="xl25">
    <w:name w:val="xl25"/>
    <w:basedOn w:val="a1"/>
    <w:rsid w:val="005B3E2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6">
    <w:name w:val="xl26"/>
    <w:basedOn w:val="a1"/>
    <w:rsid w:val="005B3E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7">
    <w:name w:val="xl27"/>
    <w:basedOn w:val="a1"/>
    <w:rsid w:val="005B3E2A"/>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8">
    <w:name w:val="xl28"/>
    <w:basedOn w:val="a1"/>
    <w:rsid w:val="005B3E2A"/>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9">
    <w:name w:val="xl29"/>
    <w:basedOn w:val="a1"/>
    <w:rsid w:val="005B3E2A"/>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0">
    <w:name w:val="xl30"/>
    <w:basedOn w:val="a1"/>
    <w:rsid w:val="005B3E2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1">
    <w:name w:val="xl31"/>
    <w:basedOn w:val="a1"/>
    <w:rsid w:val="005B3E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2">
    <w:name w:val="xl32"/>
    <w:basedOn w:val="a1"/>
    <w:rsid w:val="005B3E2A"/>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3">
    <w:name w:val="xl33"/>
    <w:basedOn w:val="a1"/>
    <w:rsid w:val="005B3E2A"/>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
    <w:name w:val="xl34"/>
    <w:basedOn w:val="a1"/>
    <w:rsid w:val="005B3E2A"/>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5">
    <w:name w:val="xl35"/>
    <w:basedOn w:val="a1"/>
    <w:rsid w:val="005B3E2A"/>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6">
    <w:name w:val="xl36"/>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37">
    <w:name w:val="xl37"/>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8">
    <w:name w:val="xl38"/>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39">
    <w:name w:val="xl39"/>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0">
    <w:name w:val="xl40"/>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1">
    <w:name w:val="xl41"/>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42">
    <w:name w:val="xl42"/>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3">
    <w:name w:val="xl43"/>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4">
    <w:name w:val="xl44"/>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45">
    <w:name w:val="xl45"/>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6">
    <w:name w:val="xl46"/>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7">
    <w:name w:val="xl47"/>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48">
    <w:name w:val="xl48"/>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49">
    <w:name w:val="xl49"/>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0">
    <w:name w:val="xl50"/>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1">
    <w:name w:val="xl51"/>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52">
    <w:name w:val="xl52"/>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3">
    <w:name w:val="xl53"/>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4">
    <w:name w:val="xl54"/>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5">
    <w:name w:val="xl55"/>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56">
    <w:name w:val="xl56"/>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7">
    <w:name w:val="xl57"/>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8">
    <w:name w:val="xl58"/>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59">
    <w:name w:val="xl59"/>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62">
    <w:name w:val="xl62"/>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3">
    <w:name w:val="xl63"/>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66">
    <w:name w:val="xl66"/>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67">
    <w:name w:val="xl67"/>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1"/>
    <w:rsid w:val="005B3E2A"/>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ConsPlusTitle">
    <w:name w:val="ConsPlusTitle"/>
    <w:uiPriority w:val="99"/>
    <w:rsid w:val="005B3E2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fe">
    <w:name w:val="Знак Знак Знак Знак"/>
    <w:basedOn w:val="a1"/>
    <w:uiPriority w:val="99"/>
    <w:rsid w:val="005B3E2A"/>
    <w:pPr>
      <w:spacing w:after="0" w:line="240" w:lineRule="auto"/>
    </w:pPr>
    <w:rPr>
      <w:rFonts w:ascii="Verdana" w:eastAsia="Times New Roman" w:hAnsi="Verdana" w:cs="Verdana"/>
      <w:sz w:val="20"/>
      <w:szCs w:val="20"/>
      <w:lang w:val="en-US"/>
    </w:rPr>
  </w:style>
  <w:style w:type="paragraph" w:customStyle="1" w:styleId="font5">
    <w:name w:val="font5"/>
    <w:basedOn w:val="a1"/>
    <w:rsid w:val="005B3E2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1"/>
    <w:rsid w:val="005B3E2A"/>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7">
    <w:name w:val="font7"/>
    <w:basedOn w:val="a1"/>
    <w:rsid w:val="005B3E2A"/>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8">
    <w:name w:val="font8"/>
    <w:basedOn w:val="a1"/>
    <w:rsid w:val="005B3E2A"/>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numbering" w:customStyle="1" w:styleId="52">
    <w:name w:val="Нет списка5"/>
    <w:next w:val="a4"/>
    <w:uiPriority w:val="99"/>
    <w:semiHidden/>
    <w:unhideWhenUsed/>
    <w:rsid w:val="0041250E"/>
  </w:style>
  <w:style w:type="paragraph" w:customStyle="1" w:styleId="xl173">
    <w:name w:val="xl173"/>
    <w:basedOn w:val="a1"/>
    <w:rsid w:val="0041250E"/>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74">
    <w:name w:val="xl174"/>
    <w:basedOn w:val="a1"/>
    <w:rsid w:val="0041250E"/>
    <w:pPr>
      <w:spacing w:before="100" w:beforeAutospacing="1" w:after="100" w:afterAutospacing="1" w:line="240" w:lineRule="auto"/>
      <w:jc w:val="center"/>
    </w:pPr>
    <w:rPr>
      <w:rFonts w:ascii="Times New Roman" w:eastAsia="Times New Roman" w:hAnsi="Times New Roman" w:cs="Times New Roman"/>
      <w:b/>
      <w:bCs/>
      <w:lang w:eastAsia="ru-RU"/>
    </w:rPr>
  </w:style>
  <w:style w:type="numbering" w:customStyle="1" w:styleId="62">
    <w:name w:val="Нет списка6"/>
    <w:next w:val="a4"/>
    <w:uiPriority w:val="99"/>
    <w:semiHidden/>
    <w:unhideWhenUsed/>
    <w:rsid w:val="0029797F"/>
  </w:style>
  <w:style w:type="numbering" w:customStyle="1" w:styleId="72">
    <w:name w:val="Нет списка7"/>
    <w:next w:val="a4"/>
    <w:uiPriority w:val="99"/>
    <w:semiHidden/>
    <w:unhideWhenUsed/>
    <w:rsid w:val="00295393"/>
  </w:style>
  <w:style w:type="paragraph" w:customStyle="1" w:styleId="2f0">
    <w:name w:val="заголовок 2"/>
    <w:basedOn w:val="a1"/>
    <w:next w:val="a1"/>
    <w:uiPriority w:val="99"/>
    <w:rsid w:val="00295393"/>
    <w:pPr>
      <w:keepNext/>
      <w:autoSpaceDE w:val="0"/>
      <w:autoSpaceDN w:val="0"/>
      <w:spacing w:after="0" w:line="240" w:lineRule="auto"/>
      <w:jc w:val="center"/>
      <w:outlineLvl w:val="1"/>
    </w:pPr>
    <w:rPr>
      <w:rFonts w:ascii="Times New Roman" w:eastAsia="Times New Roman" w:hAnsi="Times New Roman" w:cs="Times New Roman"/>
      <w:b/>
      <w:bCs/>
      <w:sz w:val="24"/>
      <w:szCs w:val="24"/>
      <w:lang w:eastAsia="ru-RU"/>
    </w:rPr>
  </w:style>
  <w:style w:type="paragraph" w:customStyle="1" w:styleId="ConsNonformat">
    <w:name w:val="ConsNonformat"/>
    <w:uiPriority w:val="99"/>
    <w:rsid w:val="00295393"/>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uiPriority w:val="99"/>
    <w:rsid w:val="00295393"/>
    <w:pPr>
      <w:widowControl w:val="0"/>
      <w:autoSpaceDE w:val="0"/>
      <w:autoSpaceDN w:val="0"/>
      <w:spacing w:after="0" w:line="240" w:lineRule="auto"/>
      <w:ind w:right="19772"/>
    </w:pPr>
    <w:rPr>
      <w:rFonts w:ascii="Arial" w:eastAsia="Times New Roman" w:hAnsi="Arial" w:cs="Arial"/>
      <w:sz w:val="20"/>
      <w:szCs w:val="20"/>
      <w:lang w:eastAsia="ru-RU"/>
    </w:rPr>
  </w:style>
  <w:style w:type="paragraph" w:customStyle="1" w:styleId="ConsDocList">
    <w:name w:val="ConsDocList"/>
    <w:uiPriority w:val="99"/>
    <w:rsid w:val="00295393"/>
    <w:pPr>
      <w:widowControl w:val="0"/>
      <w:autoSpaceDE w:val="0"/>
      <w:autoSpaceDN w:val="0"/>
      <w:spacing w:after="0" w:line="240" w:lineRule="auto"/>
      <w:ind w:right="19772"/>
    </w:pPr>
    <w:rPr>
      <w:rFonts w:ascii="Courier New" w:eastAsia="Times New Roman" w:hAnsi="Courier New" w:cs="Courier New"/>
      <w:sz w:val="18"/>
      <w:szCs w:val="18"/>
      <w:lang w:eastAsia="ru-RU"/>
    </w:rPr>
  </w:style>
  <w:style w:type="character" w:customStyle="1" w:styleId="ConsPlusNormal0">
    <w:name w:val="ConsPlusNormal Знак"/>
    <w:link w:val="ConsPlusNormal"/>
    <w:locked/>
    <w:rsid w:val="00295393"/>
    <w:rPr>
      <w:rFonts w:ascii="Arial" w:eastAsia="Times New Roman" w:hAnsi="Arial" w:cs="Arial"/>
      <w:sz w:val="20"/>
      <w:szCs w:val="20"/>
      <w:lang w:eastAsia="ru-RU"/>
    </w:rPr>
  </w:style>
  <w:style w:type="character" w:customStyle="1" w:styleId="afff">
    <w:name w:val="Основной шрифт"/>
    <w:uiPriority w:val="99"/>
    <w:rsid w:val="00295393"/>
  </w:style>
  <w:style w:type="table" w:customStyle="1" w:styleId="53">
    <w:name w:val="Сетка таблицы5"/>
    <w:basedOn w:val="a3"/>
    <w:next w:val="af"/>
    <w:uiPriority w:val="99"/>
    <w:rsid w:val="00295393"/>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2"/>
    <w:link w:val="9"/>
    <w:uiPriority w:val="99"/>
    <w:semiHidden/>
    <w:rsid w:val="00A650EE"/>
    <w:rPr>
      <w:rFonts w:ascii="Arial" w:eastAsia="Calibri" w:hAnsi="Arial" w:cs="Times New Roman"/>
      <w:sz w:val="20"/>
      <w:szCs w:val="20"/>
      <w:lang w:eastAsia="ru-RU"/>
    </w:rPr>
  </w:style>
  <w:style w:type="numbering" w:customStyle="1" w:styleId="80">
    <w:name w:val="Нет списка8"/>
    <w:next w:val="a4"/>
    <w:uiPriority w:val="99"/>
    <w:semiHidden/>
    <w:unhideWhenUsed/>
    <w:rsid w:val="00A650EE"/>
  </w:style>
  <w:style w:type="paragraph" w:customStyle="1" w:styleId="consnonformat0">
    <w:name w:val="consnonformat"/>
    <w:basedOn w:val="a1"/>
    <w:rsid w:val="00A650EE"/>
    <w:pPr>
      <w:snapToGrid w:val="0"/>
      <w:spacing w:after="0" w:line="240" w:lineRule="auto"/>
    </w:pPr>
    <w:rPr>
      <w:rFonts w:ascii="Courier New" w:eastAsia="Times New Roman" w:hAnsi="Courier New" w:cs="Courier New"/>
      <w:sz w:val="20"/>
      <w:szCs w:val="20"/>
      <w:lang w:eastAsia="ru-RU"/>
    </w:rPr>
  </w:style>
  <w:style w:type="character" w:customStyle="1" w:styleId="afff0">
    <w:name w:val="Гипертекстовая ссылка"/>
    <w:uiPriority w:val="99"/>
    <w:rsid w:val="00A650EE"/>
    <w:rPr>
      <w:rFonts w:ascii="Verdana" w:hAnsi="Verdana" w:hint="default"/>
      <w:color w:val="008000"/>
      <w:sz w:val="20"/>
      <w:u w:val="single"/>
      <w:lang w:val="en-US" w:eastAsia="en-US"/>
    </w:rPr>
  </w:style>
  <w:style w:type="character" w:customStyle="1" w:styleId="afff1">
    <w:name w:val="Не вступил в силу"/>
    <w:uiPriority w:val="99"/>
    <w:rsid w:val="00A650EE"/>
    <w:rPr>
      <w:rFonts w:ascii="Verdana" w:hAnsi="Verdana" w:hint="default"/>
      <w:color w:val="008080"/>
      <w:sz w:val="20"/>
      <w:lang w:val="en-US" w:eastAsia="en-US"/>
    </w:rPr>
  </w:style>
  <w:style w:type="character" w:customStyle="1" w:styleId="afff2">
    <w:name w:val="Цветовое выделение"/>
    <w:uiPriority w:val="99"/>
    <w:rsid w:val="00A650EE"/>
    <w:rPr>
      <w:b/>
      <w:bCs w:val="0"/>
      <w:color w:val="000080"/>
    </w:rPr>
  </w:style>
  <w:style w:type="table" w:customStyle="1" w:styleId="63">
    <w:name w:val="Сетка таблицы6"/>
    <w:basedOn w:val="a3"/>
    <w:next w:val="af"/>
    <w:uiPriority w:val="59"/>
    <w:rsid w:val="002C0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3"/>
    <w:next w:val="af"/>
    <w:uiPriority w:val="59"/>
    <w:rsid w:val="002C0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4"/>
    <w:uiPriority w:val="99"/>
    <w:semiHidden/>
    <w:rsid w:val="00E43FD1"/>
  </w:style>
  <w:style w:type="paragraph" w:customStyle="1" w:styleId="afff3">
    <w:name w:val="Знак Знак Знак Знак"/>
    <w:basedOn w:val="a1"/>
    <w:rsid w:val="00E43FD1"/>
    <w:pPr>
      <w:spacing w:after="0" w:line="240" w:lineRule="auto"/>
    </w:pPr>
    <w:rPr>
      <w:rFonts w:ascii="Verdana" w:eastAsia="Times New Roman" w:hAnsi="Verdana" w:cs="Verdana"/>
      <w:sz w:val="20"/>
      <w:szCs w:val="20"/>
      <w:lang w:val="en-US"/>
    </w:rPr>
  </w:style>
  <w:style w:type="paragraph" w:styleId="afff4">
    <w:name w:val="Block Text"/>
    <w:basedOn w:val="a1"/>
    <w:rsid w:val="003868E7"/>
    <w:pPr>
      <w:spacing w:after="0" w:line="240" w:lineRule="auto"/>
      <w:ind w:left="-1080" w:right="-365"/>
    </w:pPr>
    <w:rPr>
      <w:rFonts w:ascii="Times New Roman" w:eastAsia="Times New Roman" w:hAnsi="Times New Roman" w:cs="Times New Roman"/>
      <w:sz w:val="28"/>
      <w:szCs w:val="24"/>
      <w:lang w:eastAsia="ru-RU"/>
    </w:rPr>
  </w:style>
  <w:style w:type="numbering" w:customStyle="1" w:styleId="100">
    <w:name w:val="Нет списка10"/>
    <w:next w:val="a4"/>
    <w:semiHidden/>
    <w:rsid w:val="003868E7"/>
  </w:style>
  <w:style w:type="table" w:customStyle="1" w:styleId="81">
    <w:name w:val="Сетка таблицы8"/>
    <w:basedOn w:val="a3"/>
    <w:next w:val="af"/>
    <w:rsid w:val="003868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0">
    <w:name w:val="Char Char1 Знак Знак Знак Знак Знак Знак"/>
    <w:basedOn w:val="a1"/>
    <w:rsid w:val="003868E7"/>
    <w:pPr>
      <w:spacing w:after="0" w:line="240" w:lineRule="auto"/>
    </w:pPr>
    <w:rPr>
      <w:rFonts w:ascii="Verdana" w:eastAsia="Times New Roman" w:hAnsi="Verdana" w:cs="Verdana"/>
      <w:sz w:val="20"/>
      <w:szCs w:val="20"/>
      <w:lang w:val="en-US"/>
    </w:rPr>
  </w:style>
  <w:style w:type="table" w:customStyle="1" w:styleId="93">
    <w:name w:val="Сетка таблицы9"/>
    <w:basedOn w:val="a3"/>
    <w:next w:val="af"/>
    <w:uiPriority w:val="59"/>
    <w:rsid w:val="00E02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4"/>
    <w:uiPriority w:val="99"/>
    <w:semiHidden/>
    <w:unhideWhenUsed/>
    <w:rsid w:val="00E026BD"/>
  </w:style>
  <w:style w:type="table" w:customStyle="1" w:styleId="101">
    <w:name w:val="Сетка таблицы10"/>
    <w:basedOn w:val="a3"/>
    <w:next w:val="af"/>
    <w:uiPriority w:val="99"/>
    <w:rsid w:val="00E026BD"/>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4"/>
    <w:uiPriority w:val="99"/>
    <w:semiHidden/>
    <w:unhideWhenUsed/>
    <w:rsid w:val="008D6C9C"/>
  </w:style>
  <w:style w:type="table" w:customStyle="1" w:styleId="122">
    <w:name w:val="Сетка таблицы12"/>
    <w:basedOn w:val="a3"/>
    <w:next w:val="af"/>
    <w:uiPriority w:val="99"/>
    <w:rsid w:val="008D6C9C"/>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8031E5"/>
  </w:style>
  <w:style w:type="numbering" w:customStyle="1" w:styleId="140">
    <w:name w:val="Нет списка14"/>
    <w:next w:val="a4"/>
    <w:uiPriority w:val="99"/>
    <w:semiHidden/>
    <w:rsid w:val="00036E4F"/>
  </w:style>
  <w:style w:type="paragraph" w:customStyle="1" w:styleId="afff5">
    <w:name w:val="Знак Знак Знак Знак Знак Знак"/>
    <w:basedOn w:val="a1"/>
    <w:rsid w:val="00036E4F"/>
    <w:pPr>
      <w:spacing w:after="0" w:line="240" w:lineRule="auto"/>
    </w:pPr>
    <w:rPr>
      <w:rFonts w:ascii="Verdana" w:eastAsia="Times New Roman" w:hAnsi="Verdana" w:cs="Verdana"/>
      <w:sz w:val="20"/>
      <w:szCs w:val="20"/>
      <w:lang w:val="en-US"/>
    </w:rPr>
  </w:style>
  <w:style w:type="paragraph" w:customStyle="1" w:styleId="1f">
    <w:name w:val="Знак1"/>
    <w:basedOn w:val="a1"/>
    <w:rsid w:val="00036E4F"/>
    <w:pPr>
      <w:spacing w:after="0" w:line="240" w:lineRule="auto"/>
    </w:pPr>
    <w:rPr>
      <w:rFonts w:ascii="Verdana" w:eastAsia="Times New Roman" w:hAnsi="Verdana" w:cs="Verdana"/>
      <w:sz w:val="20"/>
      <w:szCs w:val="20"/>
      <w:lang w:val="en-US"/>
    </w:rPr>
  </w:style>
  <w:style w:type="table" w:customStyle="1" w:styleId="131">
    <w:name w:val="Сетка таблицы13"/>
    <w:basedOn w:val="a3"/>
    <w:next w:val="af"/>
    <w:rsid w:val="00036E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Стиль маркированный21"/>
    <w:basedOn w:val="a4"/>
    <w:rsid w:val="00036E4F"/>
    <w:pPr>
      <w:numPr>
        <w:numId w:val="1"/>
      </w:numPr>
    </w:pPr>
  </w:style>
  <w:style w:type="table" w:customStyle="1" w:styleId="141">
    <w:name w:val="Сетка таблицы14"/>
    <w:basedOn w:val="a3"/>
    <w:next w:val="af"/>
    <w:uiPriority w:val="59"/>
    <w:rsid w:val="00036E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3"/>
    <w:next w:val="af"/>
    <w:uiPriority w:val="59"/>
    <w:rsid w:val="00036E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6">
    <w:name w:val="Знак Знак Знак Знак"/>
    <w:basedOn w:val="a1"/>
    <w:rsid w:val="00036E4F"/>
    <w:pPr>
      <w:spacing w:after="0" w:line="240" w:lineRule="auto"/>
    </w:pPr>
    <w:rPr>
      <w:rFonts w:ascii="Verdana" w:eastAsia="Times New Roman" w:hAnsi="Verdana" w:cs="Verdana"/>
      <w:sz w:val="20"/>
      <w:szCs w:val="20"/>
      <w:lang w:val="en-US"/>
    </w:rPr>
  </w:style>
  <w:style w:type="paragraph" w:customStyle="1" w:styleId="tekstob">
    <w:name w:val="tekstob"/>
    <w:basedOn w:val="a1"/>
    <w:rsid w:val="003C058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50">
    <w:name w:val="Нет списка15"/>
    <w:next w:val="a4"/>
    <w:uiPriority w:val="99"/>
    <w:semiHidden/>
    <w:rsid w:val="00AE62C0"/>
  </w:style>
  <w:style w:type="paragraph" w:customStyle="1" w:styleId="afff7">
    <w:name w:val=" Знак Знак Знак Знак Знак Знак"/>
    <w:basedOn w:val="a1"/>
    <w:rsid w:val="00AE62C0"/>
    <w:pPr>
      <w:spacing w:after="0" w:line="240" w:lineRule="auto"/>
    </w:pPr>
    <w:rPr>
      <w:rFonts w:ascii="Verdana" w:eastAsia="Times New Roman" w:hAnsi="Verdana" w:cs="Verdana"/>
      <w:sz w:val="20"/>
      <w:szCs w:val="20"/>
      <w:lang w:val="en-US"/>
    </w:rPr>
  </w:style>
  <w:style w:type="paragraph" w:customStyle="1" w:styleId="1f0">
    <w:name w:val=" Знак1"/>
    <w:basedOn w:val="a1"/>
    <w:rsid w:val="00AE62C0"/>
    <w:pPr>
      <w:spacing w:after="0" w:line="240" w:lineRule="auto"/>
    </w:pPr>
    <w:rPr>
      <w:rFonts w:ascii="Verdana" w:eastAsia="Times New Roman" w:hAnsi="Verdana" w:cs="Verdana"/>
      <w:sz w:val="20"/>
      <w:szCs w:val="20"/>
      <w:lang w:val="en-US"/>
    </w:rPr>
  </w:style>
  <w:style w:type="table" w:customStyle="1" w:styleId="151">
    <w:name w:val="Сетка таблицы15"/>
    <w:basedOn w:val="a3"/>
    <w:next w:val="af"/>
    <w:rsid w:val="00AE62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Стиль маркированный22"/>
    <w:basedOn w:val="a4"/>
    <w:rsid w:val="00AE62C0"/>
    <w:pPr>
      <w:numPr>
        <w:numId w:val="1"/>
      </w:numPr>
    </w:pPr>
  </w:style>
  <w:style w:type="table" w:customStyle="1" w:styleId="160">
    <w:name w:val="Сетка таблицы16"/>
    <w:basedOn w:val="a3"/>
    <w:next w:val="af"/>
    <w:uiPriority w:val="59"/>
    <w:rsid w:val="00AE62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3"/>
    <w:next w:val="af"/>
    <w:uiPriority w:val="59"/>
    <w:rsid w:val="00AE62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 Знак Знак Знак Знак"/>
    <w:basedOn w:val="a1"/>
    <w:rsid w:val="00AE62C0"/>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HTML Address"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F1763"/>
  </w:style>
  <w:style w:type="paragraph" w:styleId="1">
    <w:name w:val="heading 1"/>
    <w:aliases w:val=" Знак"/>
    <w:basedOn w:val="a1"/>
    <w:next w:val="a1"/>
    <w:link w:val="10"/>
    <w:uiPriority w:val="99"/>
    <w:qFormat/>
    <w:rsid w:val="004016DF"/>
    <w:pPr>
      <w:keepNext/>
      <w:spacing w:after="0" w:line="240" w:lineRule="auto"/>
      <w:ind w:left="705"/>
      <w:jc w:val="center"/>
      <w:outlineLvl w:val="0"/>
    </w:pPr>
    <w:rPr>
      <w:rFonts w:ascii="Times New Roman" w:eastAsia="Times New Roman" w:hAnsi="Times New Roman" w:cs="Times New Roman"/>
      <w:sz w:val="28"/>
      <w:szCs w:val="24"/>
      <w:lang w:eastAsia="ru-RU"/>
    </w:rPr>
  </w:style>
  <w:style w:type="paragraph" w:styleId="20">
    <w:name w:val="heading 2"/>
    <w:basedOn w:val="a1"/>
    <w:next w:val="a1"/>
    <w:link w:val="21"/>
    <w:qFormat/>
    <w:rsid w:val="005B3E2A"/>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aliases w:val=" Знак3, Знак3 Знак,Знак,Знак3,Знак3 Знак"/>
    <w:basedOn w:val="a1"/>
    <w:next w:val="a1"/>
    <w:link w:val="30"/>
    <w:qFormat/>
    <w:rsid w:val="005B3E2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1"/>
    <w:next w:val="a1"/>
    <w:link w:val="40"/>
    <w:qFormat/>
    <w:rsid w:val="005B3E2A"/>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1"/>
    <w:next w:val="a1"/>
    <w:link w:val="50"/>
    <w:qFormat/>
    <w:rsid w:val="005B3E2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qFormat/>
    <w:rsid w:val="005B3E2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1"/>
    <w:next w:val="a1"/>
    <w:link w:val="70"/>
    <w:qFormat/>
    <w:rsid w:val="005B3E2A"/>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1"/>
    <w:next w:val="a1"/>
    <w:link w:val="90"/>
    <w:uiPriority w:val="99"/>
    <w:semiHidden/>
    <w:unhideWhenUsed/>
    <w:qFormat/>
    <w:rsid w:val="00A650EE"/>
    <w:pPr>
      <w:spacing w:before="240" w:after="60" w:line="240" w:lineRule="auto"/>
      <w:outlineLvl w:val="8"/>
    </w:pPr>
    <w:rPr>
      <w:rFonts w:ascii="Arial" w:eastAsia="Calibri" w:hAnsi="Arial" w:cs="Times New Roman"/>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34"/>
    <w:qFormat/>
    <w:rsid w:val="00BF1763"/>
    <w:pPr>
      <w:ind w:left="720"/>
      <w:contextualSpacing/>
    </w:pPr>
  </w:style>
  <w:style w:type="paragraph" w:styleId="a7">
    <w:name w:val="header"/>
    <w:basedOn w:val="a1"/>
    <w:link w:val="a8"/>
    <w:unhideWhenUsed/>
    <w:rsid w:val="009E5B7D"/>
    <w:pPr>
      <w:tabs>
        <w:tab w:val="center" w:pos="4677"/>
        <w:tab w:val="right" w:pos="9355"/>
      </w:tabs>
    </w:pPr>
    <w:rPr>
      <w:rFonts w:ascii="Calibri" w:eastAsia="Calibri" w:hAnsi="Calibri" w:cs="Times New Roman"/>
    </w:rPr>
  </w:style>
  <w:style w:type="character" w:customStyle="1" w:styleId="a8">
    <w:name w:val="Верхний колонтитул Знак"/>
    <w:basedOn w:val="a2"/>
    <w:link w:val="a7"/>
    <w:rsid w:val="009E5B7D"/>
    <w:rPr>
      <w:rFonts w:ascii="Calibri" w:eastAsia="Calibri" w:hAnsi="Calibri" w:cs="Times New Roman"/>
    </w:rPr>
  </w:style>
  <w:style w:type="paragraph" w:styleId="a9">
    <w:name w:val="Balloon Text"/>
    <w:basedOn w:val="a1"/>
    <w:link w:val="aa"/>
    <w:rsid w:val="004812CB"/>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2"/>
    <w:link w:val="a9"/>
    <w:rsid w:val="004812CB"/>
    <w:rPr>
      <w:rFonts w:ascii="Tahoma" w:eastAsia="Times New Roman" w:hAnsi="Tahoma" w:cs="Tahoma"/>
      <w:sz w:val="16"/>
      <w:szCs w:val="16"/>
      <w:lang w:eastAsia="ru-RU"/>
    </w:rPr>
  </w:style>
  <w:style w:type="paragraph" w:styleId="ab">
    <w:name w:val="Body Text"/>
    <w:aliases w:val="Основной текст Знак1, Знак1 Знак,Знак1,Знак1 Знак"/>
    <w:basedOn w:val="a1"/>
    <w:link w:val="ac"/>
    <w:unhideWhenUsed/>
    <w:rsid w:val="004812CB"/>
    <w:pPr>
      <w:spacing w:after="120"/>
    </w:pPr>
  </w:style>
  <w:style w:type="character" w:customStyle="1" w:styleId="ac">
    <w:name w:val="Основной текст Знак"/>
    <w:aliases w:val="Основной текст Знак1 Знак, Знак1 Знак Знак,Знак1 Знак1,Знак1 Знак Знак"/>
    <w:basedOn w:val="a2"/>
    <w:link w:val="ab"/>
    <w:rsid w:val="004812CB"/>
  </w:style>
  <w:style w:type="paragraph" w:styleId="ad">
    <w:name w:val="No Spacing"/>
    <w:uiPriority w:val="99"/>
    <w:qFormat/>
    <w:rsid w:val="00920C96"/>
    <w:pPr>
      <w:spacing w:after="0" w:line="240" w:lineRule="auto"/>
    </w:pPr>
  </w:style>
  <w:style w:type="paragraph" w:customStyle="1" w:styleId="a0">
    <w:name w:val="Знак Знак Знак Знак"/>
    <w:basedOn w:val="a1"/>
    <w:semiHidden/>
    <w:rsid w:val="00F70994"/>
    <w:pPr>
      <w:numPr>
        <w:numId w:val="2"/>
      </w:numPr>
      <w:spacing w:before="120" w:after="160" w:line="240" w:lineRule="exact"/>
      <w:jc w:val="both"/>
    </w:pPr>
    <w:rPr>
      <w:rFonts w:ascii="Verdana" w:eastAsia="Times New Roman" w:hAnsi="Verdana" w:cs="Verdana"/>
      <w:sz w:val="20"/>
      <w:szCs w:val="20"/>
      <w:lang w:val="en-US"/>
    </w:rPr>
  </w:style>
  <w:style w:type="paragraph" w:styleId="23">
    <w:name w:val="Body Text Indent 2"/>
    <w:basedOn w:val="a1"/>
    <w:link w:val="24"/>
    <w:unhideWhenUsed/>
    <w:rsid w:val="004016DF"/>
    <w:pPr>
      <w:spacing w:after="120" w:line="480" w:lineRule="auto"/>
      <w:ind w:left="283"/>
    </w:pPr>
  </w:style>
  <w:style w:type="character" w:customStyle="1" w:styleId="24">
    <w:name w:val="Основной текст с отступом 2 Знак"/>
    <w:basedOn w:val="a2"/>
    <w:link w:val="23"/>
    <w:rsid w:val="004016DF"/>
  </w:style>
  <w:style w:type="numbering" w:customStyle="1" w:styleId="11">
    <w:name w:val="Нет списка1"/>
    <w:next w:val="a4"/>
    <w:semiHidden/>
    <w:rsid w:val="004016DF"/>
  </w:style>
  <w:style w:type="paragraph" w:styleId="ae">
    <w:name w:val="caption"/>
    <w:basedOn w:val="a1"/>
    <w:next w:val="a1"/>
    <w:uiPriority w:val="99"/>
    <w:qFormat/>
    <w:rsid w:val="004016DF"/>
    <w:pPr>
      <w:spacing w:after="0" w:line="240" w:lineRule="auto"/>
      <w:jc w:val="center"/>
    </w:pPr>
    <w:rPr>
      <w:rFonts w:ascii="Times New Roman" w:eastAsia="Times New Roman" w:hAnsi="Times New Roman" w:cs="Times New Roman"/>
      <w:sz w:val="28"/>
      <w:szCs w:val="20"/>
      <w:lang w:eastAsia="ru-RU"/>
    </w:rPr>
  </w:style>
  <w:style w:type="numbering" w:customStyle="1" w:styleId="25">
    <w:name w:val="Нет списка2"/>
    <w:next w:val="a4"/>
    <w:uiPriority w:val="99"/>
    <w:semiHidden/>
    <w:rsid w:val="004016DF"/>
  </w:style>
  <w:style w:type="table" w:styleId="af">
    <w:name w:val="Table Grid"/>
    <w:basedOn w:val="a3"/>
    <w:rsid w:val="004016D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ocument Map"/>
    <w:basedOn w:val="a1"/>
    <w:link w:val="af1"/>
    <w:semiHidden/>
    <w:rsid w:val="004016DF"/>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1">
    <w:name w:val="Схема документа Знак"/>
    <w:basedOn w:val="a2"/>
    <w:link w:val="af0"/>
    <w:semiHidden/>
    <w:rsid w:val="004016DF"/>
    <w:rPr>
      <w:rFonts w:ascii="Tahoma" w:eastAsia="Times New Roman" w:hAnsi="Tahoma" w:cs="Tahoma"/>
      <w:sz w:val="20"/>
      <w:szCs w:val="20"/>
      <w:shd w:val="clear" w:color="auto" w:fill="000080"/>
      <w:lang w:eastAsia="ru-RU"/>
    </w:rPr>
  </w:style>
  <w:style w:type="paragraph" w:customStyle="1" w:styleId="af2">
    <w:name w:val="Знак Знак Знак Знак Знак Знак"/>
    <w:basedOn w:val="a1"/>
    <w:rsid w:val="004016DF"/>
    <w:pPr>
      <w:spacing w:after="0" w:line="240" w:lineRule="auto"/>
    </w:pPr>
    <w:rPr>
      <w:rFonts w:ascii="Verdana" w:eastAsia="Times New Roman" w:hAnsi="Verdana" w:cs="Verdana"/>
      <w:sz w:val="20"/>
      <w:szCs w:val="20"/>
      <w:lang w:val="en-US"/>
    </w:rPr>
  </w:style>
  <w:style w:type="character" w:styleId="af3">
    <w:name w:val="Hyperlink"/>
    <w:uiPriority w:val="99"/>
    <w:unhideWhenUsed/>
    <w:rsid w:val="004016DF"/>
    <w:rPr>
      <w:color w:val="0000FF"/>
      <w:u w:val="single"/>
    </w:rPr>
  </w:style>
  <w:style w:type="character" w:styleId="af4">
    <w:name w:val="FollowedHyperlink"/>
    <w:uiPriority w:val="99"/>
    <w:unhideWhenUsed/>
    <w:rsid w:val="004016DF"/>
    <w:rPr>
      <w:color w:val="800080"/>
      <w:u w:val="single"/>
    </w:rPr>
  </w:style>
  <w:style w:type="paragraph" w:customStyle="1" w:styleId="xl68">
    <w:name w:val="xl68"/>
    <w:basedOn w:val="a1"/>
    <w:rsid w:val="00401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1"/>
    <w:rsid w:val="004016D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1">
    <w:name w:val="xl7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1"/>
    <w:rsid w:val="004016D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4">
    <w:name w:val="xl8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1"/>
    <w:rsid w:val="004016D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1"/>
    <w:rsid w:val="004016D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1"/>
    <w:rsid w:val="00401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6">
    <w:name w:val="xl96"/>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7">
    <w:name w:val="xl97"/>
    <w:basedOn w:val="a1"/>
    <w:rsid w:val="004016DF"/>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8">
    <w:name w:val="xl98"/>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0">
    <w:name w:val="xl100"/>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1"/>
    <w:rsid w:val="004016DF"/>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3">
    <w:name w:val="xl103"/>
    <w:basedOn w:val="a1"/>
    <w:rsid w:val="004016DF"/>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1"/>
    <w:rsid w:val="004016DF"/>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6">
    <w:name w:val="xl106"/>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07">
    <w:name w:val="xl107"/>
    <w:basedOn w:val="a1"/>
    <w:rsid w:val="004016DF"/>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8">
    <w:name w:val="xl108"/>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9">
    <w:name w:val="xl109"/>
    <w:basedOn w:val="a1"/>
    <w:rsid w:val="004016DF"/>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0">
    <w:name w:val="xl110"/>
    <w:basedOn w:val="a1"/>
    <w:rsid w:val="004016DF"/>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1">
    <w:name w:val="xl111"/>
    <w:basedOn w:val="a1"/>
    <w:rsid w:val="004016D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1"/>
    <w:rsid w:val="004016D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3">
    <w:name w:val="xl113"/>
    <w:basedOn w:val="a1"/>
    <w:rsid w:val="004016D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4">
    <w:name w:val="xl114"/>
    <w:basedOn w:val="a1"/>
    <w:rsid w:val="004016D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5">
    <w:name w:val="xl115"/>
    <w:basedOn w:val="a1"/>
    <w:rsid w:val="004016DF"/>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1"/>
    <w:rsid w:val="004016D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7">
    <w:name w:val="xl117"/>
    <w:basedOn w:val="a1"/>
    <w:rsid w:val="004016D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8">
    <w:name w:val="xl118"/>
    <w:basedOn w:val="a1"/>
    <w:rsid w:val="004016D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9">
    <w:name w:val="xl119"/>
    <w:basedOn w:val="a1"/>
    <w:rsid w:val="004016D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table" w:customStyle="1" w:styleId="12">
    <w:name w:val="Сетка таблицы1"/>
    <w:basedOn w:val="a3"/>
    <w:next w:val="af"/>
    <w:uiPriority w:val="59"/>
    <w:rsid w:val="00401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3"/>
    <w:next w:val="af"/>
    <w:uiPriority w:val="59"/>
    <w:rsid w:val="00401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3"/>
    <w:next w:val="af"/>
    <w:uiPriority w:val="59"/>
    <w:rsid w:val="00401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aliases w:val="Нумерованный список !!,Основной текст 1"/>
    <w:basedOn w:val="a1"/>
    <w:link w:val="af6"/>
    <w:unhideWhenUsed/>
    <w:rsid w:val="004016DF"/>
    <w:pPr>
      <w:spacing w:after="120"/>
      <w:ind w:left="283"/>
    </w:pPr>
  </w:style>
  <w:style w:type="character" w:customStyle="1" w:styleId="af6">
    <w:name w:val="Основной текст с отступом Знак"/>
    <w:aliases w:val="Нумерованный список !! Знак,Основной текст 1 Знак"/>
    <w:basedOn w:val="a2"/>
    <w:link w:val="af5"/>
    <w:rsid w:val="004016DF"/>
  </w:style>
  <w:style w:type="character" w:customStyle="1" w:styleId="10">
    <w:name w:val="Заголовок 1 Знак"/>
    <w:aliases w:val=" Знак Знак1"/>
    <w:basedOn w:val="a2"/>
    <w:link w:val="1"/>
    <w:rsid w:val="004016DF"/>
    <w:rPr>
      <w:rFonts w:ascii="Times New Roman" w:eastAsia="Times New Roman" w:hAnsi="Times New Roman" w:cs="Times New Roman"/>
      <w:sz w:val="28"/>
      <w:szCs w:val="24"/>
      <w:lang w:eastAsia="ru-RU"/>
    </w:rPr>
  </w:style>
  <w:style w:type="numbering" w:customStyle="1" w:styleId="32">
    <w:name w:val="Нет списка3"/>
    <w:next w:val="a4"/>
    <w:uiPriority w:val="99"/>
    <w:semiHidden/>
    <w:rsid w:val="004016DF"/>
  </w:style>
  <w:style w:type="paragraph" w:customStyle="1" w:styleId="13">
    <w:name w:val="Знак Знак Знак Знак1"/>
    <w:basedOn w:val="a1"/>
    <w:rsid w:val="004016DF"/>
    <w:pPr>
      <w:spacing w:after="0" w:line="240" w:lineRule="auto"/>
    </w:pPr>
    <w:rPr>
      <w:rFonts w:ascii="Verdana" w:eastAsia="Times New Roman" w:hAnsi="Verdana" w:cs="Verdana"/>
      <w:sz w:val="20"/>
      <w:szCs w:val="20"/>
      <w:lang w:val="en-US"/>
    </w:rPr>
  </w:style>
  <w:style w:type="paragraph" w:customStyle="1" w:styleId="xl120">
    <w:name w:val="xl120"/>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21">
    <w:name w:val="xl121"/>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22">
    <w:name w:val="xl122"/>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23">
    <w:name w:val="xl12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24">
    <w:name w:val="xl124"/>
    <w:basedOn w:val="a1"/>
    <w:rsid w:val="004016D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125">
    <w:name w:val="xl125"/>
    <w:basedOn w:val="a1"/>
    <w:rsid w:val="004016D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6">
    <w:name w:val="xl126"/>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27">
    <w:name w:val="xl127"/>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lang w:eastAsia="ru-RU"/>
    </w:rPr>
  </w:style>
  <w:style w:type="paragraph" w:customStyle="1" w:styleId="xl128">
    <w:name w:val="xl128"/>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29">
    <w:name w:val="xl129"/>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30">
    <w:name w:val="xl130"/>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131">
    <w:name w:val="xl131"/>
    <w:basedOn w:val="a1"/>
    <w:rsid w:val="004016DF"/>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132">
    <w:name w:val="xl132"/>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33">
    <w:name w:val="xl13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34">
    <w:name w:val="xl13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35">
    <w:name w:val="xl135"/>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6">
    <w:name w:val="xl136"/>
    <w:basedOn w:val="a1"/>
    <w:rsid w:val="004016D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37">
    <w:name w:val="xl137"/>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8">
    <w:name w:val="xl138"/>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9">
    <w:name w:val="xl139"/>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0">
    <w:name w:val="xl140"/>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3">
    <w:name w:val="xl14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4">
    <w:name w:val="xl14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5">
    <w:name w:val="xl145"/>
    <w:basedOn w:val="a1"/>
    <w:rsid w:val="004016D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46">
    <w:name w:val="xl146"/>
    <w:basedOn w:val="a1"/>
    <w:rsid w:val="004016D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color w:val="FF0000"/>
      <w:lang w:eastAsia="ru-RU"/>
    </w:rPr>
  </w:style>
  <w:style w:type="paragraph" w:customStyle="1" w:styleId="xl147">
    <w:name w:val="xl147"/>
    <w:basedOn w:val="a1"/>
    <w:rsid w:val="004016DF"/>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8">
    <w:name w:val="xl148"/>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49">
    <w:name w:val="xl149"/>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50">
    <w:name w:val="xl150"/>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51">
    <w:name w:val="xl15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152">
    <w:name w:val="xl152"/>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53">
    <w:name w:val="xl15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4">
    <w:name w:val="xl15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5">
    <w:name w:val="xl155"/>
    <w:basedOn w:val="a1"/>
    <w:rsid w:val="00401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1"/>
    <w:rsid w:val="004016DF"/>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7">
    <w:name w:val="xl157"/>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8">
    <w:name w:val="xl158"/>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59">
    <w:name w:val="xl159"/>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160">
    <w:name w:val="xl160"/>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61">
    <w:name w:val="xl161"/>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62">
    <w:name w:val="xl162"/>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163">
    <w:name w:val="xl163"/>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64">
    <w:name w:val="xl16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165">
    <w:name w:val="xl165"/>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66">
    <w:name w:val="xl166"/>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67">
    <w:name w:val="xl167"/>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68">
    <w:name w:val="xl168"/>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69">
    <w:name w:val="xl169"/>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70">
    <w:name w:val="xl170"/>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71">
    <w:name w:val="xl171"/>
    <w:basedOn w:val="a1"/>
    <w:rsid w:val="004016DF"/>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72">
    <w:name w:val="xl172"/>
    <w:basedOn w:val="a1"/>
    <w:rsid w:val="004016DF"/>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styleId="af7">
    <w:name w:val="footer"/>
    <w:basedOn w:val="a1"/>
    <w:link w:val="af8"/>
    <w:unhideWhenUsed/>
    <w:rsid w:val="00D26695"/>
    <w:pPr>
      <w:tabs>
        <w:tab w:val="center" w:pos="4677"/>
        <w:tab w:val="right" w:pos="9355"/>
      </w:tabs>
      <w:spacing w:after="0" w:line="240" w:lineRule="auto"/>
    </w:pPr>
  </w:style>
  <w:style w:type="character" w:customStyle="1" w:styleId="af8">
    <w:name w:val="Нижний колонтитул Знак"/>
    <w:basedOn w:val="a2"/>
    <w:link w:val="af7"/>
    <w:rsid w:val="00D26695"/>
  </w:style>
  <w:style w:type="character" w:customStyle="1" w:styleId="21">
    <w:name w:val="Заголовок 2 Знак"/>
    <w:basedOn w:val="a2"/>
    <w:link w:val="20"/>
    <w:rsid w:val="005B3E2A"/>
    <w:rPr>
      <w:rFonts w:ascii="Arial" w:eastAsia="Times New Roman" w:hAnsi="Arial" w:cs="Times New Roman"/>
      <w:b/>
      <w:bCs/>
      <w:i/>
      <w:iCs/>
      <w:sz w:val="28"/>
      <w:szCs w:val="28"/>
      <w:lang w:eastAsia="ru-RU"/>
    </w:rPr>
  </w:style>
  <w:style w:type="character" w:customStyle="1" w:styleId="30">
    <w:name w:val="Заголовок 3 Знак"/>
    <w:aliases w:val=" Знак3 Знак1, Знак3 Знак Знак,Знак Знак1,Знак3 Знак1,Знак3 Знак Знак"/>
    <w:basedOn w:val="a2"/>
    <w:link w:val="3"/>
    <w:rsid w:val="005B3E2A"/>
    <w:rPr>
      <w:rFonts w:ascii="Arial" w:eastAsia="Times New Roman" w:hAnsi="Arial" w:cs="Arial"/>
      <w:b/>
      <w:bCs/>
      <w:sz w:val="26"/>
      <w:szCs w:val="26"/>
      <w:lang w:eastAsia="ru-RU"/>
    </w:rPr>
  </w:style>
  <w:style w:type="character" w:customStyle="1" w:styleId="40">
    <w:name w:val="Заголовок 4 Знак"/>
    <w:basedOn w:val="a2"/>
    <w:link w:val="4"/>
    <w:rsid w:val="005B3E2A"/>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5B3E2A"/>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5B3E2A"/>
    <w:rPr>
      <w:rFonts w:ascii="Times New Roman" w:eastAsia="Times New Roman" w:hAnsi="Times New Roman" w:cs="Times New Roman"/>
      <w:b/>
      <w:bCs/>
      <w:lang w:eastAsia="ru-RU"/>
    </w:rPr>
  </w:style>
  <w:style w:type="character" w:customStyle="1" w:styleId="70">
    <w:name w:val="Заголовок 7 Знак"/>
    <w:basedOn w:val="a2"/>
    <w:link w:val="7"/>
    <w:rsid w:val="005B3E2A"/>
    <w:rPr>
      <w:rFonts w:ascii="Times New Roman" w:eastAsia="Times New Roman" w:hAnsi="Times New Roman" w:cs="Times New Roman"/>
      <w:sz w:val="24"/>
      <w:szCs w:val="24"/>
      <w:lang w:eastAsia="ru-RU"/>
    </w:rPr>
  </w:style>
  <w:style w:type="numbering" w:customStyle="1" w:styleId="41">
    <w:name w:val="Нет списка4"/>
    <w:next w:val="a4"/>
    <w:uiPriority w:val="99"/>
    <w:semiHidden/>
    <w:rsid w:val="005B3E2A"/>
  </w:style>
  <w:style w:type="paragraph" w:customStyle="1" w:styleId="af9">
    <w:name w:val="Знак Знак Знак Знак Знак Знак"/>
    <w:basedOn w:val="a1"/>
    <w:rsid w:val="005B3E2A"/>
    <w:pPr>
      <w:spacing w:after="0" w:line="240" w:lineRule="auto"/>
    </w:pPr>
    <w:rPr>
      <w:rFonts w:ascii="Verdana" w:eastAsia="Times New Roman" w:hAnsi="Verdana" w:cs="Verdana"/>
      <w:sz w:val="20"/>
      <w:szCs w:val="20"/>
      <w:lang w:val="en-US"/>
    </w:rPr>
  </w:style>
  <w:style w:type="paragraph" w:customStyle="1" w:styleId="14">
    <w:name w:val="Знак1"/>
    <w:basedOn w:val="a1"/>
    <w:rsid w:val="005B3E2A"/>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5B3E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B3E2A"/>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42">
    <w:name w:val="Сетка таблицы4"/>
    <w:basedOn w:val="a3"/>
    <w:next w:val="af"/>
    <w:rsid w:val="005B3E2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Указатель2"/>
    <w:basedOn w:val="a1"/>
    <w:rsid w:val="005B3E2A"/>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28">
    <w:name w:val="Знак Знак2"/>
    <w:rsid w:val="005B3E2A"/>
    <w:rPr>
      <w:b/>
      <w:bCs/>
      <w:kern w:val="36"/>
      <w:sz w:val="48"/>
      <w:szCs w:val="48"/>
      <w:lang w:val="ru-RU" w:eastAsia="ru-RU" w:bidi="ar-SA"/>
    </w:rPr>
  </w:style>
  <w:style w:type="character" w:styleId="afa">
    <w:name w:val="page number"/>
    <w:rsid w:val="005B3E2A"/>
  </w:style>
  <w:style w:type="paragraph" w:customStyle="1" w:styleId="ConsTitle">
    <w:name w:val="ConsTitle"/>
    <w:rsid w:val="005B3E2A"/>
    <w:pPr>
      <w:widowControl w:val="0"/>
      <w:spacing w:after="0" w:line="240" w:lineRule="auto"/>
    </w:pPr>
    <w:rPr>
      <w:rFonts w:ascii="Arial" w:eastAsia="Times New Roman" w:hAnsi="Arial" w:cs="Times New Roman"/>
      <w:b/>
      <w:snapToGrid w:val="0"/>
      <w:sz w:val="16"/>
      <w:szCs w:val="20"/>
      <w:lang w:eastAsia="ru-RU"/>
    </w:rPr>
  </w:style>
  <w:style w:type="paragraph" w:customStyle="1" w:styleId="210">
    <w:name w:val="Основной текст 21"/>
    <w:basedOn w:val="a1"/>
    <w:rsid w:val="005B3E2A"/>
    <w:pPr>
      <w:spacing w:after="0" w:line="240" w:lineRule="auto"/>
      <w:jc w:val="both"/>
    </w:pPr>
    <w:rPr>
      <w:rFonts w:ascii="Times New Roman" w:eastAsia="Times New Roman" w:hAnsi="Times New Roman" w:cs="Times New Roman"/>
      <w:sz w:val="24"/>
      <w:szCs w:val="20"/>
      <w:lang w:eastAsia="ru-RU"/>
    </w:rPr>
  </w:style>
  <w:style w:type="paragraph" w:styleId="afb">
    <w:name w:val="Normal (Web)"/>
    <w:aliases w:val="Обычный (Web)"/>
    <w:basedOn w:val="a1"/>
    <w:rsid w:val="005B3E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9">
    <w:name w:val="Body Text 2"/>
    <w:basedOn w:val="a1"/>
    <w:link w:val="2a"/>
    <w:rsid w:val="005B3E2A"/>
    <w:pPr>
      <w:spacing w:after="120" w:line="480" w:lineRule="auto"/>
    </w:pPr>
    <w:rPr>
      <w:rFonts w:ascii="Times New Roman" w:eastAsia="Times New Roman" w:hAnsi="Times New Roman" w:cs="Times New Roman"/>
      <w:sz w:val="24"/>
      <w:szCs w:val="24"/>
      <w:lang w:eastAsia="ru-RU"/>
    </w:rPr>
  </w:style>
  <w:style w:type="character" w:customStyle="1" w:styleId="2a">
    <w:name w:val="Основной текст 2 Знак"/>
    <w:basedOn w:val="a2"/>
    <w:link w:val="29"/>
    <w:rsid w:val="005B3E2A"/>
    <w:rPr>
      <w:rFonts w:ascii="Times New Roman" w:eastAsia="Times New Roman" w:hAnsi="Times New Roman" w:cs="Times New Roman"/>
      <w:sz w:val="24"/>
      <w:szCs w:val="24"/>
      <w:lang w:eastAsia="ru-RU"/>
    </w:rPr>
  </w:style>
  <w:style w:type="paragraph" w:styleId="33">
    <w:name w:val="Body Text 3"/>
    <w:basedOn w:val="a1"/>
    <w:link w:val="34"/>
    <w:rsid w:val="005B3E2A"/>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2"/>
    <w:link w:val="33"/>
    <w:rsid w:val="005B3E2A"/>
    <w:rPr>
      <w:rFonts w:ascii="Times New Roman" w:eastAsia="Times New Roman" w:hAnsi="Times New Roman" w:cs="Times New Roman"/>
      <w:sz w:val="16"/>
      <w:szCs w:val="16"/>
      <w:lang w:eastAsia="ru-RU"/>
    </w:rPr>
  </w:style>
  <w:style w:type="paragraph" w:styleId="35">
    <w:name w:val="Body Text Indent 3"/>
    <w:basedOn w:val="a1"/>
    <w:link w:val="36"/>
    <w:rsid w:val="005B3E2A"/>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2"/>
    <w:link w:val="35"/>
    <w:rsid w:val="005B3E2A"/>
    <w:rPr>
      <w:rFonts w:ascii="Times New Roman" w:eastAsia="Times New Roman" w:hAnsi="Times New Roman" w:cs="Times New Roman"/>
      <w:sz w:val="16"/>
      <w:szCs w:val="16"/>
      <w:lang w:eastAsia="ru-RU"/>
    </w:rPr>
  </w:style>
  <w:style w:type="paragraph" w:customStyle="1" w:styleId="afc">
    <w:name w:val="Оновкка"/>
    <w:rsid w:val="005B3E2A"/>
    <w:pPr>
      <w:spacing w:after="0" w:line="240" w:lineRule="auto"/>
      <w:ind w:firstLine="709"/>
      <w:jc w:val="both"/>
    </w:pPr>
    <w:rPr>
      <w:rFonts w:ascii="Times New Roman" w:eastAsia="Times New Roman" w:hAnsi="Times New Roman" w:cs="Times New Roman"/>
      <w:sz w:val="24"/>
      <w:szCs w:val="28"/>
      <w:lang w:eastAsia="ru-RU"/>
    </w:rPr>
  </w:style>
  <w:style w:type="paragraph" w:customStyle="1" w:styleId="15">
    <w:name w:val="Текст1"/>
    <w:basedOn w:val="a1"/>
    <w:rsid w:val="005B3E2A"/>
    <w:pPr>
      <w:suppressAutoHyphens/>
      <w:spacing w:after="0" w:line="240" w:lineRule="auto"/>
    </w:pPr>
    <w:rPr>
      <w:rFonts w:ascii="Courier New" w:eastAsia="Times New Roman" w:hAnsi="Courier New" w:cs="Courier New"/>
      <w:sz w:val="20"/>
      <w:szCs w:val="20"/>
      <w:lang w:eastAsia="ar-SA"/>
    </w:rPr>
  </w:style>
  <w:style w:type="paragraph" w:customStyle="1" w:styleId="Style8">
    <w:name w:val="Style8"/>
    <w:basedOn w:val="a1"/>
    <w:rsid w:val="005B3E2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1"/>
    <w:rsid w:val="005B3E2A"/>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78">
    <w:name w:val="Font Style78"/>
    <w:rsid w:val="005B3E2A"/>
    <w:rPr>
      <w:rFonts w:ascii="Times New Roman" w:hAnsi="Times New Roman" w:cs="Times New Roman"/>
      <w:color w:val="000000"/>
      <w:sz w:val="26"/>
      <w:szCs w:val="26"/>
    </w:rPr>
  </w:style>
  <w:style w:type="paragraph" w:customStyle="1" w:styleId="Style20">
    <w:name w:val="Style20"/>
    <w:basedOn w:val="a1"/>
    <w:rsid w:val="005B3E2A"/>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24">
    <w:name w:val="Style24"/>
    <w:basedOn w:val="a1"/>
    <w:rsid w:val="005B3E2A"/>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110">
    <w:name w:val="Заголовок 1 Знак1"/>
    <w:aliases w:val=" Знак Знак"/>
    <w:uiPriority w:val="99"/>
    <w:rsid w:val="005B3E2A"/>
    <w:rPr>
      <w:b/>
      <w:bCs/>
      <w:kern w:val="36"/>
      <w:sz w:val="48"/>
      <w:szCs w:val="48"/>
    </w:rPr>
  </w:style>
  <w:style w:type="paragraph" w:customStyle="1" w:styleId="120">
    <w:name w:val="Стиль12"/>
    <w:basedOn w:val="a1"/>
    <w:rsid w:val="005B3E2A"/>
    <w:pPr>
      <w:spacing w:after="0" w:line="240" w:lineRule="auto"/>
      <w:ind w:firstLine="720"/>
      <w:jc w:val="both"/>
    </w:pPr>
    <w:rPr>
      <w:rFonts w:ascii="Times New Roman" w:eastAsia="Times New Roman" w:hAnsi="Times New Roman" w:cs="Times New Roman"/>
      <w:sz w:val="28"/>
      <w:szCs w:val="20"/>
      <w:lang w:eastAsia="ru-RU"/>
    </w:rPr>
  </w:style>
  <w:style w:type="paragraph" w:styleId="afd">
    <w:name w:val="Plain Text"/>
    <w:basedOn w:val="a1"/>
    <w:link w:val="afe"/>
    <w:rsid w:val="005B3E2A"/>
    <w:pPr>
      <w:spacing w:after="0" w:line="240" w:lineRule="auto"/>
    </w:pPr>
    <w:rPr>
      <w:rFonts w:ascii="Courier New" w:eastAsia="Times New Roman" w:hAnsi="Courier New" w:cs="Courier New"/>
      <w:sz w:val="20"/>
      <w:szCs w:val="20"/>
      <w:lang w:eastAsia="ru-RU"/>
    </w:rPr>
  </w:style>
  <w:style w:type="character" w:customStyle="1" w:styleId="afe">
    <w:name w:val="Текст Знак"/>
    <w:basedOn w:val="a2"/>
    <w:link w:val="afd"/>
    <w:rsid w:val="005B3E2A"/>
    <w:rPr>
      <w:rFonts w:ascii="Courier New" w:eastAsia="Times New Roman" w:hAnsi="Courier New" w:cs="Courier New"/>
      <w:sz w:val="20"/>
      <w:szCs w:val="20"/>
      <w:lang w:eastAsia="ru-RU"/>
    </w:rPr>
  </w:style>
  <w:style w:type="character" w:styleId="aff">
    <w:name w:val="footnote reference"/>
    <w:rsid w:val="005B3E2A"/>
    <w:rPr>
      <w:vertAlign w:val="superscript"/>
    </w:rPr>
  </w:style>
  <w:style w:type="paragraph" w:customStyle="1" w:styleId="ConsNormal">
    <w:name w:val="ConsNormal"/>
    <w:rsid w:val="005B3E2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2">
    <w:name w:val="ConsNormal2"/>
    <w:rsid w:val="005B3E2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7">
    <w:name w:val="Стиль3"/>
    <w:basedOn w:val="20"/>
    <w:link w:val="38"/>
    <w:qFormat/>
    <w:rsid w:val="005B3E2A"/>
    <w:pPr>
      <w:spacing w:before="0" w:after="0"/>
      <w:jc w:val="center"/>
    </w:pPr>
    <w:rPr>
      <w:rFonts w:ascii="Times New Roman" w:hAnsi="Times New Roman"/>
      <w:bCs w:val="0"/>
      <w:i w:val="0"/>
      <w:iCs w:val="0"/>
      <w:color w:val="000000"/>
    </w:rPr>
  </w:style>
  <w:style w:type="character" w:customStyle="1" w:styleId="38">
    <w:name w:val="Стиль3 Знак"/>
    <w:link w:val="37"/>
    <w:rsid w:val="005B3E2A"/>
    <w:rPr>
      <w:rFonts w:ascii="Times New Roman" w:eastAsia="Times New Roman" w:hAnsi="Times New Roman" w:cs="Times New Roman"/>
      <w:b/>
      <w:color w:val="000000"/>
      <w:sz w:val="28"/>
      <w:szCs w:val="28"/>
      <w:lang w:eastAsia="ru-RU"/>
    </w:rPr>
  </w:style>
  <w:style w:type="paragraph" w:customStyle="1" w:styleId="16">
    <w:name w:val="Знак Знак1 Знак"/>
    <w:basedOn w:val="a1"/>
    <w:rsid w:val="005B3E2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17">
    <w:name w:val="toc 1"/>
    <w:basedOn w:val="a1"/>
    <w:next w:val="a1"/>
    <w:autoRedefine/>
    <w:uiPriority w:val="39"/>
    <w:rsid w:val="005B3E2A"/>
    <w:pPr>
      <w:spacing w:before="120" w:after="120" w:line="240" w:lineRule="auto"/>
    </w:pPr>
    <w:rPr>
      <w:rFonts w:ascii="Times New Roman" w:eastAsia="Times New Roman" w:hAnsi="Times New Roman" w:cs="Times New Roman"/>
      <w:b/>
      <w:bCs/>
      <w:caps/>
      <w:sz w:val="20"/>
      <w:szCs w:val="20"/>
      <w:lang w:eastAsia="ru-RU"/>
    </w:rPr>
  </w:style>
  <w:style w:type="paragraph" w:styleId="2b">
    <w:name w:val="toc 2"/>
    <w:basedOn w:val="a1"/>
    <w:next w:val="a1"/>
    <w:autoRedefine/>
    <w:uiPriority w:val="39"/>
    <w:rsid w:val="005B3E2A"/>
    <w:pPr>
      <w:spacing w:after="0" w:line="240" w:lineRule="auto"/>
      <w:ind w:left="240"/>
    </w:pPr>
    <w:rPr>
      <w:rFonts w:ascii="Times New Roman" w:eastAsia="Times New Roman" w:hAnsi="Times New Roman" w:cs="Times New Roman"/>
      <w:smallCaps/>
      <w:sz w:val="20"/>
      <w:szCs w:val="20"/>
      <w:lang w:eastAsia="ru-RU"/>
    </w:rPr>
  </w:style>
  <w:style w:type="paragraph" w:styleId="39">
    <w:name w:val="toc 3"/>
    <w:basedOn w:val="a1"/>
    <w:next w:val="a1"/>
    <w:autoRedefine/>
    <w:uiPriority w:val="39"/>
    <w:rsid w:val="005B3E2A"/>
    <w:pPr>
      <w:spacing w:after="0" w:line="240" w:lineRule="auto"/>
      <w:ind w:left="480"/>
    </w:pPr>
    <w:rPr>
      <w:rFonts w:ascii="Times New Roman" w:eastAsia="Times New Roman" w:hAnsi="Times New Roman" w:cs="Times New Roman"/>
      <w:i/>
      <w:iCs/>
      <w:sz w:val="20"/>
      <w:szCs w:val="20"/>
      <w:lang w:eastAsia="ru-RU"/>
    </w:rPr>
  </w:style>
  <w:style w:type="paragraph" w:styleId="43">
    <w:name w:val="toc 4"/>
    <w:basedOn w:val="a1"/>
    <w:next w:val="a1"/>
    <w:autoRedefine/>
    <w:rsid w:val="005B3E2A"/>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1"/>
    <w:next w:val="a1"/>
    <w:autoRedefine/>
    <w:rsid w:val="005B3E2A"/>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1"/>
    <w:next w:val="a1"/>
    <w:autoRedefine/>
    <w:rsid w:val="005B3E2A"/>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1"/>
    <w:next w:val="a1"/>
    <w:autoRedefine/>
    <w:rsid w:val="005B3E2A"/>
    <w:pPr>
      <w:spacing w:after="0" w:line="240" w:lineRule="auto"/>
      <w:ind w:left="1440"/>
    </w:pPr>
    <w:rPr>
      <w:rFonts w:ascii="Times New Roman" w:eastAsia="Times New Roman" w:hAnsi="Times New Roman" w:cs="Times New Roman"/>
      <w:sz w:val="18"/>
      <w:szCs w:val="18"/>
      <w:lang w:eastAsia="ru-RU"/>
    </w:rPr>
  </w:style>
  <w:style w:type="paragraph" w:styleId="8">
    <w:name w:val="toc 8"/>
    <w:basedOn w:val="a1"/>
    <w:next w:val="a1"/>
    <w:autoRedefine/>
    <w:rsid w:val="005B3E2A"/>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1"/>
    <w:next w:val="a1"/>
    <w:autoRedefine/>
    <w:rsid w:val="005B3E2A"/>
    <w:pPr>
      <w:spacing w:after="0" w:line="240" w:lineRule="auto"/>
      <w:ind w:left="1920"/>
    </w:pPr>
    <w:rPr>
      <w:rFonts w:ascii="Times New Roman" w:eastAsia="Times New Roman" w:hAnsi="Times New Roman" w:cs="Times New Roman"/>
      <w:sz w:val="18"/>
      <w:szCs w:val="18"/>
      <w:lang w:eastAsia="ru-RU"/>
    </w:rPr>
  </w:style>
  <w:style w:type="numbering" w:customStyle="1" w:styleId="2">
    <w:name w:val="Стиль маркированный2"/>
    <w:basedOn w:val="a4"/>
    <w:rsid w:val="005B3E2A"/>
    <w:pPr>
      <w:numPr>
        <w:numId w:val="3"/>
      </w:numPr>
    </w:pPr>
  </w:style>
  <w:style w:type="paragraph" w:customStyle="1" w:styleId="CharChar1">
    <w:name w:val="Char Char1 Знак Знак Знак"/>
    <w:basedOn w:val="a1"/>
    <w:rsid w:val="005B3E2A"/>
    <w:pPr>
      <w:spacing w:after="0" w:line="240" w:lineRule="auto"/>
    </w:pPr>
    <w:rPr>
      <w:rFonts w:ascii="Verdana" w:eastAsia="Times New Roman" w:hAnsi="Verdana" w:cs="Verdana"/>
      <w:sz w:val="20"/>
      <w:szCs w:val="20"/>
      <w:lang w:val="en-US"/>
    </w:rPr>
  </w:style>
  <w:style w:type="paragraph" w:customStyle="1" w:styleId="1200">
    <w:name w:val="Стиль Основной текст с отступом + 12 пт По ширине Слева:  0 см П..."/>
    <w:basedOn w:val="af5"/>
    <w:rsid w:val="005B3E2A"/>
    <w:pPr>
      <w:spacing w:after="0" w:line="240" w:lineRule="auto"/>
      <w:ind w:left="0"/>
      <w:jc w:val="both"/>
    </w:pPr>
    <w:rPr>
      <w:rFonts w:ascii="Times New Roman" w:eastAsia="Times New Roman" w:hAnsi="Times New Roman" w:cs="Times New Roman"/>
      <w:sz w:val="24"/>
      <w:szCs w:val="20"/>
      <w:lang w:eastAsia="ru-RU"/>
    </w:rPr>
  </w:style>
  <w:style w:type="character" w:customStyle="1" w:styleId="a6">
    <w:name w:val="Абзац списка Знак"/>
    <w:link w:val="a5"/>
    <w:uiPriority w:val="34"/>
    <w:rsid w:val="005B3E2A"/>
  </w:style>
  <w:style w:type="paragraph" w:customStyle="1" w:styleId="osntext">
    <w:name w:val="osntext"/>
    <w:basedOn w:val="a1"/>
    <w:rsid w:val="005B3E2A"/>
    <w:pPr>
      <w:spacing w:before="100" w:beforeAutospacing="1" w:after="100" w:afterAutospacing="1" w:line="240" w:lineRule="auto"/>
    </w:pPr>
    <w:rPr>
      <w:rFonts w:ascii="Arial" w:eastAsia="Times New Roman" w:hAnsi="Arial" w:cs="Arial"/>
      <w:color w:val="7B7B7B"/>
      <w:sz w:val="18"/>
      <w:szCs w:val="18"/>
      <w:lang w:eastAsia="ru-RU"/>
    </w:rPr>
  </w:style>
  <w:style w:type="paragraph" w:customStyle="1" w:styleId="ConsPlusNormal">
    <w:name w:val="ConsPlusNormal"/>
    <w:next w:val="a1"/>
    <w:link w:val="ConsPlusNormal0"/>
    <w:uiPriority w:val="99"/>
    <w:rsid w:val="005B3E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Title"/>
    <w:basedOn w:val="a1"/>
    <w:link w:val="aff1"/>
    <w:qFormat/>
    <w:rsid w:val="005B3E2A"/>
    <w:pPr>
      <w:spacing w:after="0" w:line="240" w:lineRule="auto"/>
      <w:ind w:firstLine="708"/>
      <w:jc w:val="center"/>
    </w:pPr>
    <w:rPr>
      <w:rFonts w:ascii="Times New Roman" w:eastAsia="Times New Roman" w:hAnsi="Times New Roman" w:cs="Times New Roman"/>
      <w:b/>
      <w:bCs/>
      <w:sz w:val="24"/>
      <w:szCs w:val="24"/>
      <w:lang w:eastAsia="ru-RU"/>
    </w:rPr>
  </w:style>
  <w:style w:type="character" w:customStyle="1" w:styleId="aff1">
    <w:name w:val="Название Знак"/>
    <w:basedOn w:val="a2"/>
    <w:link w:val="aff0"/>
    <w:rsid w:val="005B3E2A"/>
    <w:rPr>
      <w:rFonts w:ascii="Times New Roman" w:eastAsia="Times New Roman" w:hAnsi="Times New Roman" w:cs="Times New Roman"/>
      <w:b/>
      <w:bCs/>
      <w:sz w:val="24"/>
      <w:szCs w:val="24"/>
      <w:lang w:eastAsia="ru-RU"/>
    </w:rPr>
  </w:style>
  <w:style w:type="paragraph" w:styleId="aff2">
    <w:name w:val="footnote text"/>
    <w:basedOn w:val="a1"/>
    <w:link w:val="aff3"/>
    <w:rsid w:val="005B3E2A"/>
    <w:pPr>
      <w:spacing w:after="0" w:line="240" w:lineRule="auto"/>
    </w:pPr>
    <w:rPr>
      <w:rFonts w:ascii="Times New Roman" w:eastAsia="Times New Roman" w:hAnsi="Times New Roman" w:cs="Times New Roman"/>
      <w:sz w:val="20"/>
      <w:szCs w:val="20"/>
      <w:lang w:eastAsia="ru-RU"/>
    </w:rPr>
  </w:style>
  <w:style w:type="character" w:customStyle="1" w:styleId="aff3">
    <w:name w:val="Текст сноски Знак"/>
    <w:basedOn w:val="a2"/>
    <w:link w:val="aff2"/>
    <w:rsid w:val="005B3E2A"/>
    <w:rPr>
      <w:rFonts w:ascii="Times New Roman" w:eastAsia="Times New Roman" w:hAnsi="Times New Roman" w:cs="Times New Roman"/>
      <w:sz w:val="20"/>
      <w:szCs w:val="20"/>
      <w:lang w:eastAsia="ru-RU"/>
    </w:rPr>
  </w:style>
  <w:style w:type="paragraph" w:customStyle="1" w:styleId="Normal10-02">
    <w:name w:val="Normal + 10 пт полужирный По центру Слева:  -02 см Справ..."/>
    <w:basedOn w:val="a1"/>
    <w:link w:val="Normal10-020"/>
    <w:rsid w:val="005B3E2A"/>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18">
    <w:name w:val="Обычный1"/>
    <w:link w:val="Normal"/>
    <w:rsid w:val="005B3E2A"/>
    <w:pPr>
      <w:snapToGrid w:val="0"/>
      <w:spacing w:after="0" w:line="240" w:lineRule="auto"/>
    </w:pPr>
    <w:rPr>
      <w:rFonts w:ascii="Times New Roman" w:eastAsia="Times New Roman" w:hAnsi="Times New Roman" w:cs="Times New Roman"/>
      <w:szCs w:val="20"/>
      <w:lang w:eastAsia="ru-RU"/>
    </w:rPr>
  </w:style>
  <w:style w:type="paragraph" w:customStyle="1" w:styleId="Normal-021">
    <w:name w:val="Normal -02 см Справ...1"/>
    <w:basedOn w:val="18"/>
    <w:rsid w:val="005B3E2A"/>
    <w:pPr>
      <w:ind w:left="-113" w:right="-113"/>
      <w:jc w:val="center"/>
    </w:pPr>
    <w:rPr>
      <w:b/>
      <w:bCs/>
      <w:sz w:val="20"/>
    </w:rPr>
  </w:style>
  <w:style w:type="paragraph" w:styleId="a">
    <w:name w:val="List Bullet"/>
    <w:basedOn w:val="a1"/>
    <w:rsid w:val="005B3E2A"/>
    <w:pPr>
      <w:numPr>
        <w:numId w:val="4"/>
      </w:numPr>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1"/>
    <w:rsid w:val="005B3E2A"/>
    <w:pPr>
      <w:widowControl w:val="0"/>
      <w:autoSpaceDE w:val="0"/>
      <w:autoSpaceDN w:val="0"/>
      <w:adjustRightInd w:val="0"/>
      <w:spacing w:after="0" w:line="372" w:lineRule="exact"/>
      <w:ind w:firstLine="696"/>
      <w:jc w:val="both"/>
    </w:pPr>
    <w:rPr>
      <w:rFonts w:ascii="Times New Roman" w:eastAsia="Times New Roman" w:hAnsi="Times New Roman" w:cs="Times New Roman"/>
      <w:sz w:val="24"/>
      <w:szCs w:val="24"/>
      <w:lang w:eastAsia="ru-RU"/>
    </w:rPr>
  </w:style>
  <w:style w:type="character" w:styleId="aff4">
    <w:name w:val="Strong"/>
    <w:qFormat/>
    <w:rsid w:val="005B3E2A"/>
    <w:rPr>
      <w:b/>
      <w:bCs/>
    </w:rPr>
  </w:style>
  <w:style w:type="paragraph" w:customStyle="1" w:styleId="aff5">
    <w:name w:val="Основа"/>
    <w:basedOn w:val="a1"/>
    <w:rsid w:val="005B3E2A"/>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aff6">
    <w:name w:val="таблица"/>
    <w:basedOn w:val="ab"/>
    <w:rsid w:val="005B3E2A"/>
    <w:pPr>
      <w:spacing w:after="0" w:line="240" w:lineRule="auto"/>
      <w:jc w:val="both"/>
    </w:pPr>
    <w:rPr>
      <w:rFonts w:ascii="Times New Roman" w:eastAsia="Times New Roman" w:hAnsi="Times New Roman" w:cs="Times New Roman"/>
      <w:sz w:val="24"/>
      <w:szCs w:val="20"/>
      <w:lang w:eastAsia="ru-RU"/>
    </w:rPr>
  </w:style>
  <w:style w:type="paragraph" w:customStyle="1" w:styleId="310">
    <w:name w:val="Основной текст 31"/>
    <w:basedOn w:val="a1"/>
    <w:rsid w:val="005B3E2A"/>
    <w:pPr>
      <w:suppressAutoHyphens/>
      <w:spacing w:after="120" w:line="240" w:lineRule="auto"/>
    </w:pPr>
    <w:rPr>
      <w:rFonts w:ascii="Times New Roman" w:eastAsia="Times New Roman" w:hAnsi="Times New Roman" w:cs="Times New Roman"/>
      <w:sz w:val="16"/>
      <w:szCs w:val="16"/>
      <w:lang w:eastAsia="ar-SA"/>
    </w:rPr>
  </w:style>
  <w:style w:type="paragraph" w:customStyle="1" w:styleId="aff7">
    <w:name w:val="Новый абзац"/>
    <w:basedOn w:val="a1"/>
    <w:link w:val="2c"/>
    <w:rsid w:val="005B3E2A"/>
    <w:pPr>
      <w:spacing w:after="120" w:line="240" w:lineRule="auto"/>
      <w:ind w:firstLine="567"/>
      <w:jc w:val="both"/>
    </w:pPr>
    <w:rPr>
      <w:rFonts w:ascii="Arial" w:eastAsia="Times New Roman" w:hAnsi="Arial" w:cs="Times New Roman"/>
      <w:sz w:val="24"/>
      <w:szCs w:val="20"/>
      <w:lang w:eastAsia="ru-RU"/>
    </w:rPr>
  </w:style>
  <w:style w:type="character" w:customStyle="1" w:styleId="2c">
    <w:name w:val="Новый абзац Знак2"/>
    <w:link w:val="aff7"/>
    <w:rsid w:val="005B3E2A"/>
    <w:rPr>
      <w:rFonts w:ascii="Arial" w:eastAsia="Times New Roman" w:hAnsi="Arial" w:cs="Times New Roman"/>
      <w:sz w:val="24"/>
      <w:szCs w:val="20"/>
      <w:lang w:eastAsia="ru-RU"/>
    </w:rPr>
  </w:style>
  <w:style w:type="paragraph" w:customStyle="1" w:styleId="19">
    <w:name w:val="Стиль1"/>
    <w:basedOn w:val="a1"/>
    <w:rsid w:val="005B3E2A"/>
    <w:pPr>
      <w:tabs>
        <w:tab w:val="num" w:pos="927"/>
      </w:tabs>
      <w:autoSpaceDE w:val="0"/>
      <w:autoSpaceDN w:val="0"/>
      <w:adjustRightInd w:val="0"/>
      <w:spacing w:before="120" w:after="0" w:line="240" w:lineRule="auto"/>
      <w:ind w:firstLine="567"/>
      <w:jc w:val="both"/>
      <w:outlineLvl w:val="5"/>
    </w:pPr>
    <w:rPr>
      <w:rFonts w:ascii="Times New Roman" w:eastAsia="Times New Roman" w:hAnsi="Times New Roman" w:cs="Arial"/>
      <w:sz w:val="24"/>
      <w:szCs w:val="18"/>
      <w:lang w:eastAsia="ru-RU"/>
    </w:rPr>
  </w:style>
  <w:style w:type="character" w:customStyle="1" w:styleId="Normal">
    <w:name w:val="Normal Знак"/>
    <w:link w:val="18"/>
    <w:rsid w:val="005B3E2A"/>
    <w:rPr>
      <w:rFonts w:ascii="Times New Roman" w:eastAsia="Times New Roman" w:hAnsi="Times New Roman" w:cs="Times New Roman"/>
      <w:szCs w:val="20"/>
      <w:lang w:eastAsia="ru-RU"/>
    </w:rPr>
  </w:style>
  <w:style w:type="paragraph" w:customStyle="1" w:styleId="3a">
    <w:name w:val="Уровень 3"/>
    <w:next w:val="ab"/>
    <w:link w:val="3b"/>
    <w:autoRedefine/>
    <w:rsid w:val="005B3E2A"/>
    <w:pPr>
      <w:spacing w:before="120" w:after="0" w:line="240" w:lineRule="auto"/>
      <w:ind w:firstLine="720"/>
    </w:pPr>
    <w:rPr>
      <w:rFonts w:ascii="Times New Roman" w:eastAsia="Times New Roman" w:hAnsi="Times New Roman" w:cs="Times New Roman"/>
      <w:b/>
      <w:sz w:val="24"/>
      <w:szCs w:val="24"/>
      <w:lang w:eastAsia="ru-RU"/>
    </w:rPr>
  </w:style>
  <w:style w:type="character" w:customStyle="1" w:styleId="3b">
    <w:name w:val="Уровень 3 Знак"/>
    <w:link w:val="3a"/>
    <w:rsid w:val="005B3E2A"/>
    <w:rPr>
      <w:rFonts w:ascii="Times New Roman" w:eastAsia="Times New Roman" w:hAnsi="Times New Roman" w:cs="Times New Roman"/>
      <w:b/>
      <w:sz w:val="24"/>
      <w:szCs w:val="24"/>
      <w:lang w:eastAsia="ru-RU"/>
    </w:rPr>
  </w:style>
  <w:style w:type="paragraph" w:customStyle="1" w:styleId="aff8">
    <w:name w:val="Обычный + По ширине"/>
    <w:aliases w:val="Первая строка:  0,63 см,Первая строка:  1,25 см,Перед:  6 пт"/>
    <w:basedOn w:val="a1"/>
    <w:rsid w:val="005B3E2A"/>
    <w:pPr>
      <w:spacing w:after="0" w:line="240" w:lineRule="auto"/>
    </w:pPr>
    <w:rPr>
      <w:rFonts w:ascii="Times New Roman" w:eastAsia="Times New Roman" w:hAnsi="Times New Roman" w:cs="Times New Roman"/>
      <w:sz w:val="24"/>
      <w:szCs w:val="24"/>
      <w:lang w:eastAsia="ru-RU"/>
    </w:rPr>
  </w:style>
  <w:style w:type="character" w:customStyle="1" w:styleId="aff9">
    <w:name w:val="Знак Знак"/>
    <w:rsid w:val="005B3E2A"/>
    <w:rPr>
      <w:sz w:val="16"/>
      <w:szCs w:val="16"/>
      <w:lang w:val="ru-RU" w:eastAsia="ru-RU" w:bidi="ar-SA"/>
    </w:rPr>
  </w:style>
  <w:style w:type="character" w:customStyle="1" w:styleId="js-invalid-drag-target">
    <w:name w:val="js-invalid-drag-target"/>
    <w:rsid w:val="005B3E2A"/>
  </w:style>
  <w:style w:type="paragraph" w:customStyle="1" w:styleId="1a">
    <w:name w:val="Уровень1"/>
    <w:basedOn w:val="1"/>
    <w:link w:val="1b"/>
    <w:qFormat/>
    <w:rsid w:val="005B3E2A"/>
    <w:pPr>
      <w:keepNext w:val="0"/>
      <w:spacing w:before="100" w:beforeAutospacing="1" w:after="100" w:afterAutospacing="1"/>
      <w:ind w:left="0"/>
      <w:jc w:val="left"/>
    </w:pPr>
    <w:rPr>
      <w:b/>
      <w:bCs/>
      <w:caps/>
      <w:color w:val="000000"/>
      <w:kern w:val="36"/>
      <w:sz w:val="24"/>
    </w:rPr>
  </w:style>
  <w:style w:type="paragraph" w:customStyle="1" w:styleId="1c">
    <w:name w:val="Абзац списка1"/>
    <w:basedOn w:val="a1"/>
    <w:uiPriority w:val="99"/>
    <w:qFormat/>
    <w:rsid w:val="005B3E2A"/>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b">
    <w:name w:val="Уровень1 Знак"/>
    <w:link w:val="1a"/>
    <w:rsid w:val="005B3E2A"/>
    <w:rPr>
      <w:rFonts w:ascii="Times New Roman" w:eastAsia="Times New Roman" w:hAnsi="Times New Roman" w:cs="Times New Roman"/>
      <w:b/>
      <w:bCs/>
      <w:caps/>
      <w:color w:val="000000"/>
      <w:kern w:val="36"/>
      <w:sz w:val="24"/>
      <w:szCs w:val="24"/>
      <w:lang w:eastAsia="ru-RU"/>
    </w:rPr>
  </w:style>
  <w:style w:type="paragraph" w:customStyle="1" w:styleId="2d">
    <w:name w:val="Уровень2"/>
    <w:basedOn w:val="a1"/>
    <w:link w:val="2e"/>
    <w:qFormat/>
    <w:rsid w:val="005B3E2A"/>
    <w:pPr>
      <w:keepNext/>
      <w:spacing w:before="240" w:after="60" w:line="360" w:lineRule="auto"/>
      <w:ind w:left="1080" w:hanging="360"/>
      <w:outlineLvl w:val="0"/>
    </w:pPr>
    <w:rPr>
      <w:rFonts w:ascii="Times New Roman" w:eastAsia="Times New Roman" w:hAnsi="Times New Roman" w:cs="Times New Roman"/>
      <w:b/>
      <w:bCs/>
      <w:kern w:val="32"/>
      <w:sz w:val="24"/>
      <w:szCs w:val="24"/>
      <w:lang w:eastAsia="ru-RU"/>
    </w:rPr>
  </w:style>
  <w:style w:type="character" w:customStyle="1" w:styleId="2e">
    <w:name w:val="Уровень2 Знак"/>
    <w:link w:val="2d"/>
    <w:rsid w:val="005B3E2A"/>
    <w:rPr>
      <w:rFonts w:ascii="Times New Roman" w:eastAsia="Times New Roman" w:hAnsi="Times New Roman" w:cs="Times New Roman"/>
      <w:b/>
      <w:bCs/>
      <w:kern w:val="32"/>
      <w:sz w:val="24"/>
      <w:szCs w:val="24"/>
      <w:lang w:eastAsia="ru-RU"/>
    </w:rPr>
  </w:style>
  <w:style w:type="paragraph" w:customStyle="1" w:styleId="111">
    <w:name w:val="Обычный11"/>
    <w:rsid w:val="005B3E2A"/>
    <w:pPr>
      <w:snapToGrid w:val="0"/>
      <w:spacing w:after="0" w:line="240" w:lineRule="auto"/>
    </w:pPr>
    <w:rPr>
      <w:rFonts w:ascii="Times New Roman" w:eastAsia="Times New Roman" w:hAnsi="Times New Roman" w:cs="Times New Roman"/>
      <w:sz w:val="24"/>
      <w:szCs w:val="20"/>
      <w:lang w:eastAsia="ru-RU"/>
    </w:rPr>
  </w:style>
  <w:style w:type="character" w:customStyle="1" w:styleId="Normal10-020">
    <w:name w:val="Normal + 10 пт полужирный По центру Слева:  -02 см Справ... Знак"/>
    <w:link w:val="Normal10-02"/>
    <w:locked/>
    <w:rsid w:val="005B3E2A"/>
    <w:rPr>
      <w:rFonts w:ascii="Times New Roman" w:eastAsia="Times New Roman" w:hAnsi="Times New Roman" w:cs="Times New Roman"/>
      <w:b/>
      <w:bCs/>
      <w:sz w:val="20"/>
      <w:szCs w:val="20"/>
      <w:lang w:eastAsia="ru-RU"/>
    </w:rPr>
  </w:style>
  <w:style w:type="paragraph" w:styleId="affa">
    <w:name w:val="TOC Heading"/>
    <w:basedOn w:val="1"/>
    <w:next w:val="a1"/>
    <w:uiPriority w:val="39"/>
    <w:qFormat/>
    <w:rsid w:val="005B3E2A"/>
    <w:pPr>
      <w:keepLines/>
      <w:spacing w:before="480" w:line="276" w:lineRule="auto"/>
      <w:ind w:left="0"/>
      <w:jc w:val="left"/>
      <w:outlineLvl w:val="9"/>
    </w:pPr>
    <w:rPr>
      <w:rFonts w:ascii="Cambria" w:hAnsi="Cambria"/>
      <w:b/>
      <w:bCs/>
      <w:color w:val="365F91"/>
      <w:szCs w:val="28"/>
      <w:lang w:eastAsia="en-US"/>
    </w:rPr>
  </w:style>
  <w:style w:type="character" w:customStyle="1" w:styleId="apple-converted-space">
    <w:name w:val="apple-converted-space"/>
    <w:rsid w:val="005B3E2A"/>
  </w:style>
  <w:style w:type="paragraph" w:customStyle="1" w:styleId="2f">
    <w:name w:val="Стиль2"/>
    <w:basedOn w:val="a1"/>
    <w:autoRedefine/>
    <w:rsid w:val="005B3E2A"/>
    <w:pPr>
      <w:widowControl w:val="0"/>
      <w:tabs>
        <w:tab w:val="left" w:pos="-2127"/>
      </w:tabs>
      <w:spacing w:after="0" w:line="240" w:lineRule="auto"/>
      <w:jc w:val="center"/>
    </w:pPr>
    <w:rPr>
      <w:rFonts w:ascii="Times New Roman" w:eastAsia="Times New Roman" w:hAnsi="Times New Roman" w:cs="Times New Roman"/>
      <w:b/>
      <w:bCs/>
      <w:iCs/>
      <w:lang w:eastAsia="ru-RU"/>
    </w:rPr>
  </w:style>
  <w:style w:type="paragraph" w:styleId="HTML">
    <w:name w:val="HTML Address"/>
    <w:basedOn w:val="a1"/>
    <w:link w:val="HTML0"/>
    <w:rsid w:val="005B3E2A"/>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2"/>
    <w:link w:val="HTML"/>
    <w:rsid w:val="005B3E2A"/>
    <w:rPr>
      <w:rFonts w:ascii="Times New Roman" w:eastAsia="Times New Roman" w:hAnsi="Times New Roman" w:cs="Times New Roman"/>
      <w:i/>
      <w:iCs/>
      <w:sz w:val="24"/>
      <w:szCs w:val="24"/>
      <w:lang w:eastAsia="ru-RU"/>
    </w:rPr>
  </w:style>
  <w:style w:type="character" w:customStyle="1" w:styleId="1TimesNewRoman2418">
    <w:name w:val="Стиль Заголовок 1 Знак + Times New Roman 24 пт кернинг от 18 пт"/>
    <w:rsid w:val="005B3E2A"/>
    <w:rPr>
      <w:rFonts w:ascii="Times New Roman" w:hAnsi="Times New Roman" w:cs="Arial"/>
      <w:b/>
      <w:bCs/>
      <w:noProof w:val="0"/>
      <w:kern w:val="36"/>
      <w:sz w:val="24"/>
      <w:szCs w:val="32"/>
      <w:lang w:val="ru-RU" w:eastAsia="ru-RU" w:bidi="ar-SA"/>
    </w:rPr>
  </w:style>
  <w:style w:type="table" w:customStyle="1" w:styleId="112">
    <w:name w:val="Сетка таблицы11"/>
    <w:basedOn w:val="a3"/>
    <w:next w:val="af"/>
    <w:uiPriority w:val="59"/>
    <w:rsid w:val="005B3E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3"/>
    <w:next w:val="af"/>
    <w:uiPriority w:val="59"/>
    <w:rsid w:val="005B3E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Emphasis"/>
    <w:uiPriority w:val="99"/>
    <w:qFormat/>
    <w:rsid w:val="005B3E2A"/>
    <w:rPr>
      <w:rFonts w:cs="Times New Roman"/>
      <w:i/>
      <w:iCs/>
    </w:rPr>
  </w:style>
  <w:style w:type="paragraph" w:customStyle="1" w:styleId="1d">
    <w:name w:val="заголовок 1"/>
    <w:basedOn w:val="a1"/>
    <w:next w:val="a1"/>
    <w:link w:val="1e"/>
    <w:rsid w:val="005B3E2A"/>
    <w:pPr>
      <w:keepNext/>
      <w:spacing w:after="0" w:line="240" w:lineRule="auto"/>
      <w:ind w:firstLine="720"/>
      <w:jc w:val="both"/>
    </w:pPr>
    <w:rPr>
      <w:rFonts w:ascii="Times New Roman" w:eastAsia="Times New Roman" w:hAnsi="Times New Roman" w:cs="Times New Roman"/>
      <w:b/>
      <w:sz w:val="24"/>
      <w:szCs w:val="20"/>
    </w:rPr>
  </w:style>
  <w:style w:type="character" w:customStyle="1" w:styleId="1e">
    <w:name w:val="заголовок 1 Знак"/>
    <w:link w:val="1d"/>
    <w:rsid w:val="005B3E2A"/>
    <w:rPr>
      <w:rFonts w:ascii="Times New Roman" w:eastAsia="Times New Roman" w:hAnsi="Times New Roman" w:cs="Times New Roman"/>
      <w:b/>
      <w:sz w:val="24"/>
      <w:szCs w:val="20"/>
    </w:rPr>
  </w:style>
  <w:style w:type="paragraph" w:styleId="affc">
    <w:name w:val="Subtitle"/>
    <w:basedOn w:val="a1"/>
    <w:link w:val="affd"/>
    <w:qFormat/>
    <w:rsid w:val="005B3E2A"/>
    <w:pPr>
      <w:spacing w:after="0" w:line="240" w:lineRule="auto"/>
      <w:jc w:val="center"/>
    </w:pPr>
    <w:rPr>
      <w:rFonts w:ascii="Times New Roman" w:eastAsia="Times New Roman" w:hAnsi="Times New Roman" w:cs="Times New Roman"/>
      <w:sz w:val="28"/>
      <w:szCs w:val="20"/>
      <w:lang w:eastAsia="ru-RU"/>
    </w:rPr>
  </w:style>
  <w:style w:type="character" w:customStyle="1" w:styleId="affd">
    <w:name w:val="Подзаголовок Знак"/>
    <w:basedOn w:val="a2"/>
    <w:link w:val="affc"/>
    <w:rsid w:val="005B3E2A"/>
    <w:rPr>
      <w:rFonts w:ascii="Times New Roman" w:eastAsia="Times New Roman" w:hAnsi="Times New Roman" w:cs="Times New Roman"/>
      <w:sz w:val="28"/>
      <w:szCs w:val="20"/>
      <w:lang w:eastAsia="ru-RU"/>
    </w:rPr>
  </w:style>
  <w:style w:type="paragraph" w:customStyle="1" w:styleId="xl25">
    <w:name w:val="xl25"/>
    <w:basedOn w:val="a1"/>
    <w:rsid w:val="005B3E2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6">
    <w:name w:val="xl26"/>
    <w:basedOn w:val="a1"/>
    <w:rsid w:val="005B3E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7">
    <w:name w:val="xl27"/>
    <w:basedOn w:val="a1"/>
    <w:rsid w:val="005B3E2A"/>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8">
    <w:name w:val="xl28"/>
    <w:basedOn w:val="a1"/>
    <w:rsid w:val="005B3E2A"/>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9">
    <w:name w:val="xl29"/>
    <w:basedOn w:val="a1"/>
    <w:rsid w:val="005B3E2A"/>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0">
    <w:name w:val="xl30"/>
    <w:basedOn w:val="a1"/>
    <w:rsid w:val="005B3E2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1">
    <w:name w:val="xl31"/>
    <w:basedOn w:val="a1"/>
    <w:rsid w:val="005B3E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2">
    <w:name w:val="xl32"/>
    <w:basedOn w:val="a1"/>
    <w:rsid w:val="005B3E2A"/>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3">
    <w:name w:val="xl33"/>
    <w:basedOn w:val="a1"/>
    <w:rsid w:val="005B3E2A"/>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
    <w:name w:val="xl34"/>
    <w:basedOn w:val="a1"/>
    <w:rsid w:val="005B3E2A"/>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5">
    <w:name w:val="xl35"/>
    <w:basedOn w:val="a1"/>
    <w:rsid w:val="005B3E2A"/>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6">
    <w:name w:val="xl36"/>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37">
    <w:name w:val="xl37"/>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8">
    <w:name w:val="xl38"/>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39">
    <w:name w:val="xl39"/>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0">
    <w:name w:val="xl40"/>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1">
    <w:name w:val="xl41"/>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42">
    <w:name w:val="xl42"/>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3">
    <w:name w:val="xl43"/>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4">
    <w:name w:val="xl44"/>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45">
    <w:name w:val="xl45"/>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6">
    <w:name w:val="xl46"/>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7">
    <w:name w:val="xl47"/>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48">
    <w:name w:val="xl48"/>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49">
    <w:name w:val="xl49"/>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0">
    <w:name w:val="xl50"/>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1">
    <w:name w:val="xl51"/>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52">
    <w:name w:val="xl52"/>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3">
    <w:name w:val="xl53"/>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4">
    <w:name w:val="xl54"/>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5">
    <w:name w:val="xl55"/>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56">
    <w:name w:val="xl56"/>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7">
    <w:name w:val="xl57"/>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8">
    <w:name w:val="xl58"/>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59">
    <w:name w:val="xl59"/>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62">
    <w:name w:val="xl62"/>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3">
    <w:name w:val="xl63"/>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66">
    <w:name w:val="xl66"/>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67">
    <w:name w:val="xl67"/>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1"/>
    <w:rsid w:val="005B3E2A"/>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ConsPlusTitle">
    <w:name w:val="ConsPlusTitle"/>
    <w:uiPriority w:val="99"/>
    <w:rsid w:val="005B3E2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fe">
    <w:name w:val="Знак Знак Знак Знак"/>
    <w:basedOn w:val="a1"/>
    <w:uiPriority w:val="99"/>
    <w:rsid w:val="005B3E2A"/>
    <w:pPr>
      <w:spacing w:after="0" w:line="240" w:lineRule="auto"/>
    </w:pPr>
    <w:rPr>
      <w:rFonts w:ascii="Verdana" w:eastAsia="Times New Roman" w:hAnsi="Verdana" w:cs="Verdana"/>
      <w:sz w:val="20"/>
      <w:szCs w:val="20"/>
      <w:lang w:val="en-US"/>
    </w:rPr>
  </w:style>
  <w:style w:type="paragraph" w:customStyle="1" w:styleId="font5">
    <w:name w:val="font5"/>
    <w:basedOn w:val="a1"/>
    <w:rsid w:val="005B3E2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1"/>
    <w:rsid w:val="005B3E2A"/>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7">
    <w:name w:val="font7"/>
    <w:basedOn w:val="a1"/>
    <w:rsid w:val="005B3E2A"/>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8">
    <w:name w:val="font8"/>
    <w:basedOn w:val="a1"/>
    <w:rsid w:val="005B3E2A"/>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numbering" w:customStyle="1" w:styleId="52">
    <w:name w:val="Нет списка5"/>
    <w:next w:val="a4"/>
    <w:uiPriority w:val="99"/>
    <w:semiHidden/>
    <w:unhideWhenUsed/>
    <w:rsid w:val="0041250E"/>
  </w:style>
  <w:style w:type="paragraph" w:customStyle="1" w:styleId="xl173">
    <w:name w:val="xl173"/>
    <w:basedOn w:val="a1"/>
    <w:rsid w:val="0041250E"/>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74">
    <w:name w:val="xl174"/>
    <w:basedOn w:val="a1"/>
    <w:rsid w:val="0041250E"/>
    <w:pPr>
      <w:spacing w:before="100" w:beforeAutospacing="1" w:after="100" w:afterAutospacing="1" w:line="240" w:lineRule="auto"/>
      <w:jc w:val="center"/>
    </w:pPr>
    <w:rPr>
      <w:rFonts w:ascii="Times New Roman" w:eastAsia="Times New Roman" w:hAnsi="Times New Roman" w:cs="Times New Roman"/>
      <w:b/>
      <w:bCs/>
      <w:lang w:eastAsia="ru-RU"/>
    </w:rPr>
  </w:style>
  <w:style w:type="numbering" w:customStyle="1" w:styleId="62">
    <w:name w:val="Нет списка6"/>
    <w:next w:val="a4"/>
    <w:uiPriority w:val="99"/>
    <w:semiHidden/>
    <w:unhideWhenUsed/>
    <w:rsid w:val="0029797F"/>
  </w:style>
  <w:style w:type="numbering" w:customStyle="1" w:styleId="72">
    <w:name w:val="Нет списка7"/>
    <w:next w:val="a4"/>
    <w:uiPriority w:val="99"/>
    <w:semiHidden/>
    <w:unhideWhenUsed/>
    <w:rsid w:val="00295393"/>
  </w:style>
  <w:style w:type="paragraph" w:customStyle="1" w:styleId="2f0">
    <w:name w:val="заголовок 2"/>
    <w:basedOn w:val="a1"/>
    <w:next w:val="a1"/>
    <w:uiPriority w:val="99"/>
    <w:rsid w:val="00295393"/>
    <w:pPr>
      <w:keepNext/>
      <w:autoSpaceDE w:val="0"/>
      <w:autoSpaceDN w:val="0"/>
      <w:spacing w:after="0" w:line="240" w:lineRule="auto"/>
      <w:jc w:val="center"/>
      <w:outlineLvl w:val="1"/>
    </w:pPr>
    <w:rPr>
      <w:rFonts w:ascii="Times New Roman" w:eastAsia="Times New Roman" w:hAnsi="Times New Roman" w:cs="Times New Roman"/>
      <w:b/>
      <w:bCs/>
      <w:sz w:val="24"/>
      <w:szCs w:val="24"/>
      <w:lang w:eastAsia="ru-RU"/>
    </w:rPr>
  </w:style>
  <w:style w:type="paragraph" w:customStyle="1" w:styleId="ConsNonformat">
    <w:name w:val="ConsNonformat"/>
    <w:uiPriority w:val="99"/>
    <w:rsid w:val="00295393"/>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uiPriority w:val="99"/>
    <w:rsid w:val="00295393"/>
    <w:pPr>
      <w:widowControl w:val="0"/>
      <w:autoSpaceDE w:val="0"/>
      <w:autoSpaceDN w:val="0"/>
      <w:spacing w:after="0" w:line="240" w:lineRule="auto"/>
      <w:ind w:right="19772"/>
    </w:pPr>
    <w:rPr>
      <w:rFonts w:ascii="Arial" w:eastAsia="Times New Roman" w:hAnsi="Arial" w:cs="Arial"/>
      <w:sz w:val="20"/>
      <w:szCs w:val="20"/>
      <w:lang w:eastAsia="ru-RU"/>
    </w:rPr>
  </w:style>
  <w:style w:type="paragraph" w:customStyle="1" w:styleId="ConsDocList">
    <w:name w:val="ConsDocList"/>
    <w:uiPriority w:val="99"/>
    <w:rsid w:val="00295393"/>
    <w:pPr>
      <w:widowControl w:val="0"/>
      <w:autoSpaceDE w:val="0"/>
      <w:autoSpaceDN w:val="0"/>
      <w:spacing w:after="0" w:line="240" w:lineRule="auto"/>
      <w:ind w:right="19772"/>
    </w:pPr>
    <w:rPr>
      <w:rFonts w:ascii="Courier New" w:eastAsia="Times New Roman" w:hAnsi="Courier New" w:cs="Courier New"/>
      <w:sz w:val="18"/>
      <w:szCs w:val="18"/>
      <w:lang w:eastAsia="ru-RU"/>
    </w:rPr>
  </w:style>
  <w:style w:type="character" w:customStyle="1" w:styleId="ConsPlusNormal0">
    <w:name w:val="ConsPlusNormal Знак"/>
    <w:link w:val="ConsPlusNormal"/>
    <w:locked/>
    <w:rsid w:val="00295393"/>
    <w:rPr>
      <w:rFonts w:ascii="Arial" w:eastAsia="Times New Roman" w:hAnsi="Arial" w:cs="Arial"/>
      <w:sz w:val="20"/>
      <w:szCs w:val="20"/>
      <w:lang w:eastAsia="ru-RU"/>
    </w:rPr>
  </w:style>
  <w:style w:type="character" w:customStyle="1" w:styleId="afff">
    <w:name w:val="Основной шрифт"/>
    <w:uiPriority w:val="99"/>
    <w:rsid w:val="00295393"/>
  </w:style>
  <w:style w:type="table" w:customStyle="1" w:styleId="53">
    <w:name w:val="Сетка таблицы5"/>
    <w:basedOn w:val="a3"/>
    <w:next w:val="af"/>
    <w:uiPriority w:val="99"/>
    <w:rsid w:val="00295393"/>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2"/>
    <w:link w:val="9"/>
    <w:uiPriority w:val="99"/>
    <w:semiHidden/>
    <w:rsid w:val="00A650EE"/>
    <w:rPr>
      <w:rFonts w:ascii="Arial" w:eastAsia="Calibri" w:hAnsi="Arial" w:cs="Times New Roman"/>
      <w:sz w:val="20"/>
      <w:szCs w:val="20"/>
      <w:lang w:eastAsia="ru-RU"/>
    </w:rPr>
  </w:style>
  <w:style w:type="numbering" w:customStyle="1" w:styleId="80">
    <w:name w:val="Нет списка8"/>
    <w:next w:val="a4"/>
    <w:uiPriority w:val="99"/>
    <w:semiHidden/>
    <w:unhideWhenUsed/>
    <w:rsid w:val="00A650EE"/>
  </w:style>
  <w:style w:type="paragraph" w:customStyle="1" w:styleId="consnonformat0">
    <w:name w:val="consnonformat"/>
    <w:basedOn w:val="a1"/>
    <w:rsid w:val="00A650EE"/>
    <w:pPr>
      <w:snapToGrid w:val="0"/>
      <w:spacing w:after="0" w:line="240" w:lineRule="auto"/>
    </w:pPr>
    <w:rPr>
      <w:rFonts w:ascii="Courier New" w:eastAsia="Times New Roman" w:hAnsi="Courier New" w:cs="Courier New"/>
      <w:sz w:val="20"/>
      <w:szCs w:val="20"/>
      <w:lang w:eastAsia="ru-RU"/>
    </w:rPr>
  </w:style>
  <w:style w:type="character" w:customStyle="1" w:styleId="afff0">
    <w:name w:val="Гипертекстовая ссылка"/>
    <w:uiPriority w:val="99"/>
    <w:rsid w:val="00A650EE"/>
    <w:rPr>
      <w:rFonts w:ascii="Verdana" w:hAnsi="Verdana" w:hint="default"/>
      <w:color w:val="008000"/>
      <w:sz w:val="20"/>
      <w:u w:val="single"/>
      <w:lang w:val="en-US" w:eastAsia="en-US"/>
    </w:rPr>
  </w:style>
  <w:style w:type="character" w:customStyle="1" w:styleId="afff1">
    <w:name w:val="Не вступил в силу"/>
    <w:uiPriority w:val="99"/>
    <w:rsid w:val="00A650EE"/>
    <w:rPr>
      <w:rFonts w:ascii="Verdana" w:hAnsi="Verdana" w:hint="default"/>
      <w:color w:val="008080"/>
      <w:sz w:val="20"/>
      <w:lang w:val="en-US" w:eastAsia="en-US"/>
    </w:rPr>
  </w:style>
  <w:style w:type="character" w:customStyle="1" w:styleId="afff2">
    <w:name w:val="Цветовое выделение"/>
    <w:uiPriority w:val="99"/>
    <w:rsid w:val="00A650EE"/>
    <w:rPr>
      <w:b/>
      <w:bCs w:val="0"/>
      <w:color w:val="000080"/>
    </w:rPr>
  </w:style>
  <w:style w:type="table" w:customStyle="1" w:styleId="63">
    <w:name w:val="Сетка таблицы6"/>
    <w:basedOn w:val="a3"/>
    <w:next w:val="af"/>
    <w:uiPriority w:val="59"/>
    <w:rsid w:val="002C0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3"/>
    <w:next w:val="af"/>
    <w:uiPriority w:val="59"/>
    <w:rsid w:val="002C0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4"/>
    <w:uiPriority w:val="99"/>
    <w:semiHidden/>
    <w:rsid w:val="00E43FD1"/>
  </w:style>
  <w:style w:type="paragraph" w:customStyle="1" w:styleId="afff3">
    <w:name w:val="Знак Знак Знак Знак"/>
    <w:basedOn w:val="a1"/>
    <w:rsid w:val="00E43FD1"/>
    <w:pPr>
      <w:spacing w:after="0" w:line="240" w:lineRule="auto"/>
    </w:pPr>
    <w:rPr>
      <w:rFonts w:ascii="Verdana" w:eastAsia="Times New Roman" w:hAnsi="Verdana" w:cs="Verdana"/>
      <w:sz w:val="20"/>
      <w:szCs w:val="20"/>
      <w:lang w:val="en-US"/>
    </w:rPr>
  </w:style>
  <w:style w:type="paragraph" w:styleId="afff4">
    <w:name w:val="Block Text"/>
    <w:basedOn w:val="a1"/>
    <w:rsid w:val="003868E7"/>
    <w:pPr>
      <w:spacing w:after="0" w:line="240" w:lineRule="auto"/>
      <w:ind w:left="-1080" w:right="-365"/>
    </w:pPr>
    <w:rPr>
      <w:rFonts w:ascii="Times New Roman" w:eastAsia="Times New Roman" w:hAnsi="Times New Roman" w:cs="Times New Roman"/>
      <w:sz w:val="28"/>
      <w:szCs w:val="24"/>
      <w:lang w:eastAsia="ru-RU"/>
    </w:rPr>
  </w:style>
  <w:style w:type="numbering" w:customStyle="1" w:styleId="100">
    <w:name w:val="Нет списка10"/>
    <w:next w:val="a4"/>
    <w:semiHidden/>
    <w:rsid w:val="003868E7"/>
  </w:style>
  <w:style w:type="table" w:customStyle="1" w:styleId="81">
    <w:name w:val="Сетка таблицы8"/>
    <w:basedOn w:val="a3"/>
    <w:next w:val="af"/>
    <w:rsid w:val="003868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0">
    <w:name w:val="Char Char1 Знак Знак Знак Знак Знак Знак"/>
    <w:basedOn w:val="a1"/>
    <w:rsid w:val="003868E7"/>
    <w:pPr>
      <w:spacing w:after="0" w:line="240" w:lineRule="auto"/>
    </w:pPr>
    <w:rPr>
      <w:rFonts w:ascii="Verdana" w:eastAsia="Times New Roman" w:hAnsi="Verdana" w:cs="Verdana"/>
      <w:sz w:val="20"/>
      <w:szCs w:val="20"/>
      <w:lang w:val="en-US"/>
    </w:rPr>
  </w:style>
  <w:style w:type="table" w:customStyle="1" w:styleId="93">
    <w:name w:val="Сетка таблицы9"/>
    <w:basedOn w:val="a3"/>
    <w:next w:val="af"/>
    <w:uiPriority w:val="59"/>
    <w:rsid w:val="00E02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4"/>
    <w:uiPriority w:val="99"/>
    <w:semiHidden/>
    <w:unhideWhenUsed/>
    <w:rsid w:val="00E026BD"/>
  </w:style>
  <w:style w:type="table" w:customStyle="1" w:styleId="101">
    <w:name w:val="Сетка таблицы10"/>
    <w:basedOn w:val="a3"/>
    <w:next w:val="af"/>
    <w:uiPriority w:val="99"/>
    <w:rsid w:val="00E026BD"/>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4"/>
    <w:uiPriority w:val="99"/>
    <w:semiHidden/>
    <w:unhideWhenUsed/>
    <w:rsid w:val="008D6C9C"/>
  </w:style>
  <w:style w:type="table" w:customStyle="1" w:styleId="122">
    <w:name w:val="Сетка таблицы12"/>
    <w:basedOn w:val="a3"/>
    <w:next w:val="af"/>
    <w:uiPriority w:val="99"/>
    <w:rsid w:val="008D6C9C"/>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8031E5"/>
  </w:style>
  <w:style w:type="numbering" w:customStyle="1" w:styleId="140">
    <w:name w:val="Нет списка14"/>
    <w:next w:val="a4"/>
    <w:uiPriority w:val="99"/>
    <w:semiHidden/>
    <w:rsid w:val="00036E4F"/>
  </w:style>
  <w:style w:type="paragraph" w:customStyle="1" w:styleId="afff5">
    <w:name w:val="Знак Знак Знак Знак Знак Знак"/>
    <w:basedOn w:val="a1"/>
    <w:rsid w:val="00036E4F"/>
    <w:pPr>
      <w:spacing w:after="0" w:line="240" w:lineRule="auto"/>
    </w:pPr>
    <w:rPr>
      <w:rFonts w:ascii="Verdana" w:eastAsia="Times New Roman" w:hAnsi="Verdana" w:cs="Verdana"/>
      <w:sz w:val="20"/>
      <w:szCs w:val="20"/>
      <w:lang w:val="en-US"/>
    </w:rPr>
  </w:style>
  <w:style w:type="paragraph" w:customStyle="1" w:styleId="1f">
    <w:name w:val="Знак1"/>
    <w:basedOn w:val="a1"/>
    <w:rsid w:val="00036E4F"/>
    <w:pPr>
      <w:spacing w:after="0" w:line="240" w:lineRule="auto"/>
    </w:pPr>
    <w:rPr>
      <w:rFonts w:ascii="Verdana" w:eastAsia="Times New Roman" w:hAnsi="Verdana" w:cs="Verdana"/>
      <w:sz w:val="20"/>
      <w:szCs w:val="20"/>
      <w:lang w:val="en-US"/>
    </w:rPr>
  </w:style>
  <w:style w:type="table" w:customStyle="1" w:styleId="131">
    <w:name w:val="Сетка таблицы13"/>
    <w:basedOn w:val="a3"/>
    <w:next w:val="af"/>
    <w:rsid w:val="00036E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Стиль маркированный21"/>
    <w:basedOn w:val="a4"/>
    <w:rsid w:val="00036E4F"/>
    <w:pPr>
      <w:numPr>
        <w:numId w:val="1"/>
      </w:numPr>
    </w:pPr>
  </w:style>
  <w:style w:type="table" w:customStyle="1" w:styleId="141">
    <w:name w:val="Сетка таблицы14"/>
    <w:basedOn w:val="a3"/>
    <w:next w:val="af"/>
    <w:uiPriority w:val="59"/>
    <w:rsid w:val="00036E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3"/>
    <w:next w:val="af"/>
    <w:uiPriority w:val="59"/>
    <w:rsid w:val="00036E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6">
    <w:name w:val="Знак Знак Знак Знак"/>
    <w:basedOn w:val="a1"/>
    <w:rsid w:val="00036E4F"/>
    <w:pPr>
      <w:spacing w:after="0" w:line="240" w:lineRule="auto"/>
    </w:pPr>
    <w:rPr>
      <w:rFonts w:ascii="Verdana" w:eastAsia="Times New Roman" w:hAnsi="Verdana" w:cs="Verdana"/>
      <w:sz w:val="20"/>
      <w:szCs w:val="20"/>
      <w:lang w:val="en-US"/>
    </w:rPr>
  </w:style>
  <w:style w:type="paragraph" w:customStyle="1" w:styleId="tekstob">
    <w:name w:val="tekstob"/>
    <w:basedOn w:val="a1"/>
    <w:rsid w:val="003C058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50">
    <w:name w:val="Нет списка15"/>
    <w:next w:val="a4"/>
    <w:uiPriority w:val="99"/>
    <w:semiHidden/>
    <w:rsid w:val="00AE62C0"/>
  </w:style>
  <w:style w:type="paragraph" w:customStyle="1" w:styleId="afff7">
    <w:name w:val=" Знак Знак Знак Знак Знак Знак"/>
    <w:basedOn w:val="a1"/>
    <w:rsid w:val="00AE62C0"/>
    <w:pPr>
      <w:spacing w:after="0" w:line="240" w:lineRule="auto"/>
    </w:pPr>
    <w:rPr>
      <w:rFonts w:ascii="Verdana" w:eastAsia="Times New Roman" w:hAnsi="Verdana" w:cs="Verdana"/>
      <w:sz w:val="20"/>
      <w:szCs w:val="20"/>
      <w:lang w:val="en-US"/>
    </w:rPr>
  </w:style>
  <w:style w:type="paragraph" w:customStyle="1" w:styleId="1f0">
    <w:name w:val=" Знак1"/>
    <w:basedOn w:val="a1"/>
    <w:rsid w:val="00AE62C0"/>
    <w:pPr>
      <w:spacing w:after="0" w:line="240" w:lineRule="auto"/>
    </w:pPr>
    <w:rPr>
      <w:rFonts w:ascii="Verdana" w:eastAsia="Times New Roman" w:hAnsi="Verdana" w:cs="Verdana"/>
      <w:sz w:val="20"/>
      <w:szCs w:val="20"/>
      <w:lang w:val="en-US"/>
    </w:rPr>
  </w:style>
  <w:style w:type="table" w:customStyle="1" w:styleId="151">
    <w:name w:val="Сетка таблицы15"/>
    <w:basedOn w:val="a3"/>
    <w:next w:val="af"/>
    <w:rsid w:val="00AE62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Стиль маркированный22"/>
    <w:basedOn w:val="a4"/>
    <w:rsid w:val="00AE62C0"/>
    <w:pPr>
      <w:numPr>
        <w:numId w:val="1"/>
      </w:numPr>
    </w:pPr>
  </w:style>
  <w:style w:type="table" w:customStyle="1" w:styleId="160">
    <w:name w:val="Сетка таблицы16"/>
    <w:basedOn w:val="a3"/>
    <w:next w:val="af"/>
    <w:uiPriority w:val="59"/>
    <w:rsid w:val="00AE62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3"/>
    <w:next w:val="af"/>
    <w:uiPriority w:val="59"/>
    <w:rsid w:val="00AE62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 Знак Знак Знак Знак"/>
    <w:basedOn w:val="a1"/>
    <w:rsid w:val="00AE62C0"/>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8179">
      <w:bodyDiv w:val="1"/>
      <w:marLeft w:val="0"/>
      <w:marRight w:val="0"/>
      <w:marTop w:val="0"/>
      <w:marBottom w:val="0"/>
      <w:divBdr>
        <w:top w:val="none" w:sz="0" w:space="0" w:color="auto"/>
        <w:left w:val="none" w:sz="0" w:space="0" w:color="auto"/>
        <w:bottom w:val="none" w:sz="0" w:space="0" w:color="auto"/>
        <w:right w:val="none" w:sz="0" w:space="0" w:color="auto"/>
      </w:divBdr>
    </w:div>
    <w:div w:id="179897123">
      <w:bodyDiv w:val="1"/>
      <w:marLeft w:val="0"/>
      <w:marRight w:val="0"/>
      <w:marTop w:val="0"/>
      <w:marBottom w:val="0"/>
      <w:divBdr>
        <w:top w:val="none" w:sz="0" w:space="0" w:color="auto"/>
        <w:left w:val="none" w:sz="0" w:space="0" w:color="auto"/>
        <w:bottom w:val="none" w:sz="0" w:space="0" w:color="auto"/>
        <w:right w:val="none" w:sz="0" w:space="0" w:color="auto"/>
      </w:divBdr>
    </w:div>
    <w:div w:id="199048340">
      <w:bodyDiv w:val="1"/>
      <w:marLeft w:val="0"/>
      <w:marRight w:val="0"/>
      <w:marTop w:val="0"/>
      <w:marBottom w:val="0"/>
      <w:divBdr>
        <w:top w:val="none" w:sz="0" w:space="0" w:color="auto"/>
        <w:left w:val="none" w:sz="0" w:space="0" w:color="auto"/>
        <w:bottom w:val="none" w:sz="0" w:space="0" w:color="auto"/>
        <w:right w:val="none" w:sz="0" w:space="0" w:color="auto"/>
      </w:divBdr>
    </w:div>
    <w:div w:id="312175723">
      <w:bodyDiv w:val="1"/>
      <w:marLeft w:val="0"/>
      <w:marRight w:val="0"/>
      <w:marTop w:val="0"/>
      <w:marBottom w:val="0"/>
      <w:divBdr>
        <w:top w:val="none" w:sz="0" w:space="0" w:color="auto"/>
        <w:left w:val="none" w:sz="0" w:space="0" w:color="auto"/>
        <w:bottom w:val="none" w:sz="0" w:space="0" w:color="auto"/>
        <w:right w:val="none" w:sz="0" w:space="0" w:color="auto"/>
      </w:divBdr>
    </w:div>
    <w:div w:id="625157700">
      <w:bodyDiv w:val="1"/>
      <w:marLeft w:val="0"/>
      <w:marRight w:val="0"/>
      <w:marTop w:val="0"/>
      <w:marBottom w:val="0"/>
      <w:divBdr>
        <w:top w:val="none" w:sz="0" w:space="0" w:color="auto"/>
        <w:left w:val="none" w:sz="0" w:space="0" w:color="auto"/>
        <w:bottom w:val="none" w:sz="0" w:space="0" w:color="auto"/>
        <w:right w:val="none" w:sz="0" w:space="0" w:color="auto"/>
      </w:divBdr>
    </w:div>
    <w:div w:id="646864220">
      <w:bodyDiv w:val="1"/>
      <w:marLeft w:val="0"/>
      <w:marRight w:val="0"/>
      <w:marTop w:val="0"/>
      <w:marBottom w:val="0"/>
      <w:divBdr>
        <w:top w:val="none" w:sz="0" w:space="0" w:color="auto"/>
        <w:left w:val="none" w:sz="0" w:space="0" w:color="auto"/>
        <w:bottom w:val="none" w:sz="0" w:space="0" w:color="auto"/>
        <w:right w:val="none" w:sz="0" w:space="0" w:color="auto"/>
      </w:divBdr>
    </w:div>
    <w:div w:id="680350348">
      <w:bodyDiv w:val="1"/>
      <w:marLeft w:val="0"/>
      <w:marRight w:val="0"/>
      <w:marTop w:val="0"/>
      <w:marBottom w:val="0"/>
      <w:divBdr>
        <w:top w:val="none" w:sz="0" w:space="0" w:color="auto"/>
        <w:left w:val="none" w:sz="0" w:space="0" w:color="auto"/>
        <w:bottom w:val="none" w:sz="0" w:space="0" w:color="auto"/>
        <w:right w:val="none" w:sz="0" w:space="0" w:color="auto"/>
      </w:divBdr>
    </w:div>
    <w:div w:id="724722876">
      <w:bodyDiv w:val="1"/>
      <w:marLeft w:val="0"/>
      <w:marRight w:val="0"/>
      <w:marTop w:val="0"/>
      <w:marBottom w:val="0"/>
      <w:divBdr>
        <w:top w:val="none" w:sz="0" w:space="0" w:color="auto"/>
        <w:left w:val="none" w:sz="0" w:space="0" w:color="auto"/>
        <w:bottom w:val="none" w:sz="0" w:space="0" w:color="auto"/>
        <w:right w:val="none" w:sz="0" w:space="0" w:color="auto"/>
      </w:divBdr>
    </w:div>
    <w:div w:id="850220172">
      <w:bodyDiv w:val="1"/>
      <w:marLeft w:val="0"/>
      <w:marRight w:val="0"/>
      <w:marTop w:val="0"/>
      <w:marBottom w:val="0"/>
      <w:divBdr>
        <w:top w:val="none" w:sz="0" w:space="0" w:color="auto"/>
        <w:left w:val="none" w:sz="0" w:space="0" w:color="auto"/>
        <w:bottom w:val="none" w:sz="0" w:space="0" w:color="auto"/>
        <w:right w:val="none" w:sz="0" w:space="0" w:color="auto"/>
      </w:divBdr>
    </w:div>
    <w:div w:id="952321519">
      <w:bodyDiv w:val="1"/>
      <w:marLeft w:val="0"/>
      <w:marRight w:val="0"/>
      <w:marTop w:val="0"/>
      <w:marBottom w:val="0"/>
      <w:divBdr>
        <w:top w:val="none" w:sz="0" w:space="0" w:color="auto"/>
        <w:left w:val="none" w:sz="0" w:space="0" w:color="auto"/>
        <w:bottom w:val="none" w:sz="0" w:space="0" w:color="auto"/>
        <w:right w:val="none" w:sz="0" w:space="0" w:color="auto"/>
      </w:divBdr>
    </w:div>
    <w:div w:id="1152404406">
      <w:bodyDiv w:val="1"/>
      <w:marLeft w:val="0"/>
      <w:marRight w:val="0"/>
      <w:marTop w:val="0"/>
      <w:marBottom w:val="0"/>
      <w:divBdr>
        <w:top w:val="none" w:sz="0" w:space="0" w:color="auto"/>
        <w:left w:val="none" w:sz="0" w:space="0" w:color="auto"/>
        <w:bottom w:val="none" w:sz="0" w:space="0" w:color="auto"/>
        <w:right w:val="none" w:sz="0" w:space="0" w:color="auto"/>
      </w:divBdr>
    </w:div>
    <w:div w:id="1311472625">
      <w:bodyDiv w:val="1"/>
      <w:marLeft w:val="0"/>
      <w:marRight w:val="0"/>
      <w:marTop w:val="0"/>
      <w:marBottom w:val="0"/>
      <w:divBdr>
        <w:top w:val="none" w:sz="0" w:space="0" w:color="auto"/>
        <w:left w:val="none" w:sz="0" w:space="0" w:color="auto"/>
        <w:bottom w:val="none" w:sz="0" w:space="0" w:color="auto"/>
        <w:right w:val="none" w:sz="0" w:space="0" w:color="auto"/>
      </w:divBdr>
    </w:div>
    <w:div w:id="1456559158">
      <w:bodyDiv w:val="1"/>
      <w:marLeft w:val="0"/>
      <w:marRight w:val="0"/>
      <w:marTop w:val="0"/>
      <w:marBottom w:val="0"/>
      <w:divBdr>
        <w:top w:val="none" w:sz="0" w:space="0" w:color="auto"/>
        <w:left w:val="none" w:sz="0" w:space="0" w:color="auto"/>
        <w:bottom w:val="none" w:sz="0" w:space="0" w:color="auto"/>
        <w:right w:val="none" w:sz="0" w:space="0" w:color="auto"/>
      </w:divBdr>
    </w:div>
    <w:div w:id="1597247051">
      <w:bodyDiv w:val="1"/>
      <w:marLeft w:val="0"/>
      <w:marRight w:val="0"/>
      <w:marTop w:val="0"/>
      <w:marBottom w:val="0"/>
      <w:divBdr>
        <w:top w:val="none" w:sz="0" w:space="0" w:color="auto"/>
        <w:left w:val="none" w:sz="0" w:space="0" w:color="auto"/>
        <w:bottom w:val="none" w:sz="0" w:space="0" w:color="auto"/>
        <w:right w:val="none" w:sz="0" w:space="0" w:color="auto"/>
      </w:divBdr>
    </w:div>
    <w:div w:id="1652521364">
      <w:bodyDiv w:val="1"/>
      <w:marLeft w:val="0"/>
      <w:marRight w:val="0"/>
      <w:marTop w:val="0"/>
      <w:marBottom w:val="0"/>
      <w:divBdr>
        <w:top w:val="none" w:sz="0" w:space="0" w:color="auto"/>
        <w:left w:val="none" w:sz="0" w:space="0" w:color="auto"/>
        <w:bottom w:val="none" w:sz="0" w:space="0" w:color="auto"/>
        <w:right w:val="none" w:sz="0" w:space="0" w:color="auto"/>
      </w:divBdr>
    </w:div>
    <w:div w:id="1784878387">
      <w:bodyDiv w:val="1"/>
      <w:marLeft w:val="0"/>
      <w:marRight w:val="0"/>
      <w:marTop w:val="0"/>
      <w:marBottom w:val="0"/>
      <w:divBdr>
        <w:top w:val="none" w:sz="0" w:space="0" w:color="auto"/>
        <w:left w:val="none" w:sz="0" w:space="0" w:color="auto"/>
        <w:bottom w:val="none" w:sz="0" w:space="0" w:color="auto"/>
        <w:right w:val="none" w:sz="0" w:space="0" w:color="auto"/>
      </w:divBdr>
    </w:div>
    <w:div w:id="1824345874">
      <w:bodyDiv w:val="1"/>
      <w:marLeft w:val="0"/>
      <w:marRight w:val="0"/>
      <w:marTop w:val="0"/>
      <w:marBottom w:val="0"/>
      <w:divBdr>
        <w:top w:val="none" w:sz="0" w:space="0" w:color="auto"/>
        <w:left w:val="none" w:sz="0" w:space="0" w:color="auto"/>
        <w:bottom w:val="none" w:sz="0" w:space="0" w:color="auto"/>
        <w:right w:val="none" w:sz="0" w:space="0" w:color="auto"/>
      </w:divBdr>
    </w:div>
    <w:div w:id="190553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1A617614E627CEAAB9E621CECD1439C77C3127B3736F0F9CDCCF705FFB103507A4D51A7C069B31D60TDI"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E1A617614E627CEAAB9E621CECD1439C77C3127B3736F0F9CDCCF705FFB103507A4D51A7C069B11260TEI" TargetMode="External"/><Relationship Id="rId4" Type="http://schemas.microsoft.com/office/2007/relationships/stylesWithEffects" Target="stylesWithEffects.xml"/><Relationship Id="rId9" Type="http://schemas.openxmlformats.org/officeDocument/2006/relationships/hyperlink" Target="http://www.admaisk.ckspo.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10B5E-C027-4428-BAC8-33836C459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69</Pages>
  <Words>20802</Words>
  <Characters>118575</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2015-02-03T02:40:00Z</cp:lastPrinted>
  <dcterms:created xsi:type="dcterms:W3CDTF">2015-04-27T06:38:00Z</dcterms:created>
  <dcterms:modified xsi:type="dcterms:W3CDTF">2015-04-30T04:28:00Z</dcterms:modified>
</cp:coreProperties>
</file>