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C8" w:rsidRPr="002C53E5" w:rsidRDefault="009842C8" w:rsidP="009842C8">
      <w:pPr>
        <w:jc w:val="center"/>
        <w:rPr>
          <w:b/>
          <w:sz w:val="48"/>
          <w:szCs w:val="48"/>
        </w:rPr>
      </w:pPr>
      <w:r w:rsidRPr="002C53E5">
        <w:rPr>
          <w:b/>
          <w:sz w:val="48"/>
          <w:szCs w:val="48"/>
        </w:rPr>
        <w:t>Осинский район</w:t>
      </w:r>
    </w:p>
    <w:p w:rsidR="009842C8" w:rsidRPr="002C53E5" w:rsidRDefault="009842C8" w:rsidP="009842C8">
      <w:pPr>
        <w:jc w:val="center"/>
        <w:rPr>
          <w:b/>
          <w:sz w:val="48"/>
          <w:szCs w:val="48"/>
        </w:rPr>
      </w:pPr>
      <w:r w:rsidRPr="002C53E5">
        <w:rPr>
          <w:b/>
          <w:sz w:val="48"/>
          <w:szCs w:val="48"/>
        </w:rPr>
        <w:t>Муниципальное образование «Майск»</w:t>
      </w:r>
    </w:p>
    <w:p w:rsidR="009842C8" w:rsidRPr="002C53E5" w:rsidRDefault="009842C8" w:rsidP="009842C8">
      <w:pPr>
        <w:jc w:val="center"/>
        <w:rPr>
          <w:b/>
          <w:sz w:val="48"/>
          <w:szCs w:val="48"/>
        </w:rPr>
      </w:pPr>
    </w:p>
    <w:p w:rsidR="009842C8" w:rsidRPr="002C53E5" w:rsidRDefault="009842C8" w:rsidP="009842C8">
      <w:pPr>
        <w:jc w:val="center"/>
        <w:rPr>
          <w:b/>
          <w:sz w:val="48"/>
          <w:szCs w:val="48"/>
        </w:rPr>
      </w:pPr>
    </w:p>
    <w:p w:rsidR="009842C8" w:rsidRPr="002C53E5" w:rsidRDefault="009842C8" w:rsidP="009842C8">
      <w:pPr>
        <w:jc w:val="center"/>
        <w:rPr>
          <w:b/>
          <w:sz w:val="72"/>
          <w:szCs w:val="72"/>
        </w:rPr>
      </w:pPr>
      <w:r w:rsidRPr="002C53E5">
        <w:rPr>
          <w:b/>
          <w:sz w:val="72"/>
          <w:szCs w:val="72"/>
        </w:rPr>
        <w:t>Вестник</w:t>
      </w:r>
    </w:p>
    <w:p w:rsidR="009842C8" w:rsidRPr="002C53E5" w:rsidRDefault="009842C8" w:rsidP="009842C8">
      <w:pPr>
        <w:jc w:val="center"/>
        <w:rPr>
          <w:b/>
          <w:sz w:val="72"/>
          <w:szCs w:val="72"/>
        </w:rPr>
      </w:pPr>
      <w:r w:rsidRPr="002C53E5">
        <w:rPr>
          <w:b/>
          <w:sz w:val="72"/>
          <w:szCs w:val="72"/>
        </w:rPr>
        <w:t>муниципального</w:t>
      </w:r>
    </w:p>
    <w:p w:rsidR="009842C8" w:rsidRPr="002C53E5" w:rsidRDefault="009842C8" w:rsidP="009842C8">
      <w:pPr>
        <w:jc w:val="center"/>
        <w:rPr>
          <w:b/>
          <w:sz w:val="72"/>
          <w:szCs w:val="72"/>
        </w:rPr>
      </w:pPr>
      <w:r w:rsidRPr="002C53E5">
        <w:rPr>
          <w:b/>
          <w:sz w:val="72"/>
          <w:szCs w:val="72"/>
        </w:rPr>
        <w:t>образования</w:t>
      </w:r>
    </w:p>
    <w:p w:rsidR="009842C8" w:rsidRPr="002C53E5" w:rsidRDefault="009842C8" w:rsidP="009842C8">
      <w:pPr>
        <w:jc w:val="center"/>
        <w:rPr>
          <w:b/>
          <w:sz w:val="72"/>
          <w:szCs w:val="72"/>
        </w:rPr>
      </w:pPr>
      <w:r w:rsidRPr="002C53E5">
        <w:rPr>
          <w:b/>
          <w:sz w:val="72"/>
          <w:szCs w:val="72"/>
        </w:rPr>
        <w:t>«Майск»</w:t>
      </w:r>
    </w:p>
    <w:p w:rsidR="009842C8" w:rsidRPr="002C53E5" w:rsidRDefault="009842C8" w:rsidP="009842C8">
      <w:pPr>
        <w:jc w:val="center"/>
        <w:rPr>
          <w:b/>
          <w:sz w:val="72"/>
          <w:szCs w:val="72"/>
        </w:rPr>
      </w:pPr>
    </w:p>
    <w:p w:rsidR="009842C8" w:rsidRPr="002C53E5" w:rsidRDefault="009842C8" w:rsidP="009842C8">
      <w:pPr>
        <w:jc w:val="center"/>
        <w:rPr>
          <w:b/>
          <w:sz w:val="72"/>
          <w:szCs w:val="72"/>
        </w:rPr>
      </w:pPr>
      <w:r>
        <w:rPr>
          <w:b/>
          <w:sz w:val="72"/>
          <w:szCs w:val="72"/>
        </w:rPr>
        <w:t>29 марта</w:t>
      </w:r>
      <w:r w:rsidRPr="002C53E5">
        <w:rPr>
          <w:b/>
          <w:sz w:val="72"/>
          <w:szCs w:val="72"/>
        </w:rPr>
        <w:t xml:space="preserve">   2013г.</w:t>
      </w:r>
    </w:p>
    <w:p w:rsidR="009842C8" w:rsidRPr="002C53E5" w:rsidRDefault="009842C8" w:rsidP="009842C8">
      <w:pPr>
        <w:jc w:val="center"/>
        <w:rPr>
          <w:b/>
          <w:sz w:val="72"/>
          <w:szCs w:val="72"/>
        </w:rPr>
      </w:pPr>
      <w:r w:rsidRPr="002C53E5">
        <w:rPr>
          <w:b/>
          <w:sz w:val="72"/>
          <w:szCs w:val="72"/>
        </w:rPr>
        <w:t xml:space="preserve">№ </w:t>
      </w:r>
      <w:r>
        <w:rPr>
          <w:b/>
          <w:sz w:val="72"/>
          <w:szCs w:val="72"/>
        </w:rPr>
        <w:t>3</w:t>
      </w:r>
      <w:r w:rsidRPr="002C53E5">
        <w:rPr>
          <w:b/>
          <w:sz w:val="72"/>
          <w:szCs w:val="72"/>
        </w:rPr>
        <w:t xml:space="preserve"> (8</w:t>
      </w:r>
      <w:r>
        <w:rPr>
          <w:b/>
          <w:sz w:val="72"/>
          <w:szCs w:val="72"/>
        </w:rPr>
        <w:t>3</w:t>
      </w:r>
      <w:r w:rsidRPr="002C53E5">
        <w:rPr>
          <w:b/>
          <w:sz w:val="72"/>
          <w:szCs w:val="72"/>
        </w:rPr>
        <w:t>)</w:t>
      </w:r>
    </w:p>
    <w:p w:rsidR="009842C8" w:rsidRPr="002C53E5" w:rsidRDefault="009842C8" w:rsidP="009842C8">
      <w:pPr>
        <w:jc w:val="center"/>
        <w:rPr>
          <w:b/>
          <w:sz w:val="72"/>
          <w:szCs w:val="72"/>
        </w:rPr>
      </w:pPr>
    </w:p>
    <w:p w:rsidR="009842C8" w:rsidRPr="002C53E5" w:rsidRDefault="009842C8" w:rsidP="009842C8">
      <w:pPr>
        <w:jc w:val="center"/>
        <w:rPr>
          <w:b/>
          <w:sz w:val="48"/>
          <w:szCs w:val="48"/>
        </w:rPr>
      </w:pPr>
    </w:p>
    <w:p w:rsidR="009842C8" w:rsidRPr="002C53E5" w:rsidRDefault="009842C8" w:rsidP="009842C8">
      <w:pPr>
        <w:jc w:val="center"/>
        <w:rPr>
          <w:b/>
          <w:sz w:val="48"/>
          <w:szCs w:val="48"/>
        </w:rPr>
      </w:pPr>
      <w:r w:rsidRPr="002C53E5">
        <w:rPr>
          <w:b/>
          <w:sz w:val="48"/>
          <w:szCs w:val="48"/>
        </w:rPr>
        <w:t>Утвержден 15 декабря 2012 года</w:t>
      </w:r>
    </w:p>
    <w:p w:rsidR="009842C8" w:rsidRPr="002C53E5" w:rsidRDefault="009842C8" w:rsidP="009842C8">
      <w:pPr>
        <w:jc w:val="center"/>
        <w:rPr>
          <w:b/>
          <w:sz w:val="48"/>
          <w:szCs w:val="48"/>
        </w:rPr>
      </w:pPr>
      <w:r w:rsidRPr="002C53E5">
        <w:rPr>
          <w:b/>
          <w:sz w:val="48"/>
          <w:szCs w:val="48"/>
        </w:rPr>
        <w:t>решением Думы МО «Майск» № 112</w:t>
      </w:r>
    </w:p>
    <w:p w:rsidR="009842C8" w:rsidRPr="002C53E5" w:rsidRDefault="009842C8" w:rsidP="009842C8">
      <w:pPr>
        <w:jc w:val="center"/>
        <w:rPr>
          <w:b/>
          <w:sz w:val="48"/>
          <w:szCs w:val="48"/>
        </w:rPr>
      </w:pPr>
    </w:p>
    <w:p w:rsidR="009842C8" w:rsidRPr="002C53E5" w:rsidRDefault="009842C8" w:rsidP="009842C8">
      <w:pPr>
        <w:jc w:val="center"/>
        <w:rPr>
          <w:b/>
          <w:sz w:val="48"/>
          <w:szCs w:val="48"/>
        </w:rPr>
      </w:pPr>
    </w:p>
    <w:p w:rsidR="009842C8" w:rsidRPr="002C53E5" w:rsidRDefault="009842C8" w:rsidP="009842C8">
      <w:pPr>
        <w:jc w:val="center"/>
        <w:rPr>
          <w:b/>
          <w:sz w:val="48"/>
          <w:szCs w:val="48"/>
        </w:rPr>
      </w:pPr>
    </w:p>
    <w:p w:rsidR="009842C8" w:rsidRPr="002C53E5" w:rsidRDefault="009807BF" w:rsidP="009807BF">
      <w:pPr>
        <w:rPr>
          <w:b/>
          <w:sz w:val="40"/>
          <w:szCs w:val="40"/>
        </w:rPr>
      </w:pPr>
      <w:r>
        <w:rPr>
          <w:b/>
          <w:sz w:val="48"/>
          <w:szCs w:val="48"/>
        </w:rPr>
        <w:t xml:space="preserve">                                  </w:t>
      </w:r>
      <w:r w:rsidR="009842C8" w:rsidRPr="002C53E5">
        <w:rPr>
          <w:b/>
          <w:sz w:val="40"/>
          <w:szCs w:val="40"/>
        </w:rPr>
        <w:t>с. Майск</w:t>
      </w:r>
    </w:p>
    <w:p w:rsidR="009842C8" w:rsidRDefault="009842C8" w:rsidP="009842C8">
      <w:pPr>
        <w:jc w:val="center"/>
        <w:rPr>
          <w:b/>
          <w:sz w:val="40"/>
          <w:szCs w:val="40"/>
        </w:rPr>
      </w:pPr>
      <w:r w:rsidRPr="002C53E5">
        <w:rPr>
          <w:b/>
          <w:sz w:val="40"/>
          <w:szCs w:val="40"/>
        </w:rPr>
        <w:t>2013</w:t>
      </w:r>
      <w:r>
        <w:rPr>
          <w:b/>
          <w:sz w:val="40"/>
          <w:szCs w:val="40"/>
        </w:rPr>
        <w:t>г</w:t>
      </w:r>
    </w:p>
    <w:p w:rsidR="009842C8" w:rsidRDefault="009842C8" w:rsidP="009807BF">
      <w:pPr>
        <w:rPr>
          <w:b/>
        </w:rPr>
      </w:pPr>
    </w:p>
    <w:p w:rsidR="009842C8" w:rsidRDefault="009842C8" w:rsidP="009842C8">
      <w:pPr>
        <w:jc w:val="center"/>
        <w:rPr>
          <w:b/>
        </w:rPr>
      </w:pPr>
      <w:r w:rsidRPr="002C53E5">
        <w:rPr>
          <w:b/>
        </w:rPr>
        <w:lastRenderedPageBreak/>
        <w:t>Содержание:</w:t>
      </w:r>
    </w:p>
    <w:p w:rsidR="009842C8" w:rsidRPr="002C53E5" w:rsidRDefault="009842C8" w:rsidP="009842C8">
      <w:pPr>
        <w:jc w:val="center"/>
        <w:rPr>
          <w:b/>
        </w:rPr>
      </w:pPr>
    </w:p>
    <w:p w:rsidR="009842C8" w:rsidRPr="0003345F" w:rsidRDefault="009842C8" w:rsidP="009842C8">
      <w:pPr>
        <w:pStyle w:val="a3"/>
        <w:numPr>
          <w:ilvl w:val="0"/>
          <w:numId w:val="1"/>
        </w:numPr>
        <w:jc w:val="both"/>
        <w:rPr>
          <w:sz w:val="28"/>
          <w:szCs w:val="28"/>
        </w:rPr>
      </w:pPr>
      <w:r w:rsidRPr="002C53E5">
        <w:t xml:space="preserve">Постановление № </w:t>
      </w:r>
      <w:r>
        <w:t>37</w:t>
      </w:r>
      <w:r w:rsidRPr="002C53E5">
        <w:t xml:space="preserve"> от </w:t>
      </w:r>
      <w:r>
        <w:t xml:space="preserve">06 марта  </w:t>
      </w:r>
      <w:r w:rsidRPr="002C53E5">
        <w:t xml:space="preserve"> 2013 г. </w:t>
      </w:r>
      <w:r>
        <w:t>«</w:t>
      </w:r>
      <w:r w:rsidRPr="009842C8">
        <w:rPr>
          <w:color w:val="000000"/>
          <w:spacing w:val="-1"/>
        </w:rPr>
        <w:t xml:space="preserve">О внесении изменений и дополнений в  административный регламент исполнения муниципальной услуги по хранению, </w:t>
      </w:r>
      <w:r w:rsidRPr="009842C8">
        <w:rPr>
          <w:color w:val="000000"/>
          <w:spacing w:val="1"/>
        </w:rPr>
        <w:t>комплектованию (формированию), учету и использованию архивных документов и архивных фондов, утвержденный постановлением №21 от 12.02.2013г</w:t>
      </w:r>
      <w:r w:rsidRPr="009842C8">
        <w:t>»……………………………………………………………………</w:t>
      </w:r>
      <w:r w:rsidR="00077BB6">
        <w:t>………….</w:t>
      </w:r>
      <w:r>
        <w:t xml:space="preserve"> </w:t>
      </w:r>
      <w:r w:rsidRPr="00EF0715">
        <w:rPr>
          <w:b/>
        </w:rPr>
        <w:t>3</w:t>
      </w:r>
      <w:r w:rsidR="00077BB6">
        <w:rPr>
          <w:b/>
        </w:rPr>
        <w:t>-10</w:t>
      </w:r>
      <w:r w:rsidRPr="00EF0715">
        <w:rPr>
          <w:b/>
        </w:rPr>
        <w:t xml:space="preserve"> стр</w:t>
      </w:r>
    </w:p>
    <w:p w:rsidR="009842C8" w:rsidRPr="009842C8" w:rsidRDefault="009842C8" w:rsidP="009842C8">
      <w:pPr>
        <w:pStyle w:val="a5"/>
        <w:numPr>
          <w:ilvl w:val="0"/>
          <w:numId w:val="1"/>
        </w:numPr>
        <w:jc w:val="both"/>
        <w:rPr>
          <w:sz w:val="28"/>
          <w:szCs w:val="28"/>
        </w:rPr>
      </w:pPr>
      <w:r w:rsidRPr="002C53E5">
        <w:t xml:space="preserve">Постановление № </w:t>
      </w:r>
      <w:r>
        <w:t>38</w:t>
      </w:r>
      <w:r w:rsidRPr="002C53E5">
        <w:t xml:space="preserve"> от </w:t>
      </w:r>
      <w:r>
        <w:t xml:space="preserve">06 марта </w:t>
      </w:r>
      <w:r w:rsidRPr="002C53E5">
        <w:t xml:space="preserve"> 2013 г. </w:t>
      </w:r>
      <w:r>
        <w:t>«</w:t>
      </w:r>
      <w:r w:rsidRPr="009842C8">
        <w:t xml:space="preserve">О внесении изменений и дополнений </w:t>
      </w:r>
      <w:r>
        <w:t xml:space="preserve">в </w:t>
      </w:r>
      <w:r w:rsidRPr="009842C8">
        <w:t xml:space="preserve">административный регламент предоставления </w:t>
      </w:r>
      <w:r>
        <w:t xml:space="preserve">муниципальной услуги </w:t>
      </w:r>
      <w:r w:rsidRPr="009842C8">
        <w:t>«Совершение нотариальных действий», утвержденный постановлением от 12.02.2013г. №22»…………</w:t>
      </w:r>
      <w:r>
        <w:t>………………………………………………………</w:t>
      </w:r>
      <w:r w:rsidR="00077BB6">
        <w:t>…………………..</w:t>
      </w:r>
      <w:r w:rsidRPr="009842C8">
        <w:t>..</w:t>
      </w:r>
      <w:r w:rsidR="00077BB6" w:rsidRPr="00077BB6">
        <w:rPr>
          <w:b/>
        </w:rPr>
        <w:t>11-20</w:t>
      </w:r>
      <w:r w:rsidRPr="009842C8">
        <w:rPr>
          <w:b/>
        </w:rPr>
        <w:t xml:space="preserve"> стр</w:t>
      </w:r>
      <w:r w:rsidRPr="0003345F">
        <w:t xml:space="preserve"> </w:t>
      </w:r>
    </w:p>
    <w:p w:rsidR="009842C8" w:rsidRPr="009842C8" w:rsidRDefault="009842C8" w:rsidP="009842C8">
      <w:pPr>
        <w:pStyle w:val="a3"/>
        <w:numPr>
          <w:ilvl w:val="0"/>
          <w:numId w:val="1"/>
        </w:numPr>
        <w:jc w:val="both"/>
        <w:rPr>
          <w:rFonts w:eastAsia="Calibri"/>
          <w:lang w:eastAsia="en-US"/>
        </w:rPr>
      </w:pPr>
      <w:r w:rsidRPr="002C53E5">
        <w:t xml:space="preserve">Постановление № </w:t>
      </w:r>
      <w:r>
        <w:t xml:space="preserve">39 </w:t>
      </w:r>
      <w:r w:rsidRPr="002C53E5">
        <w:t xml:space="preserve"> от </w:t>
      </w:r>
      <w:r>
        <w:t xml:space="preserve">06 марта </w:t>
      </w:r>
      <w:r w:rsidRPr="002C53E5">
        <w:t xml:space="preserve"> 2013 г. </w:t>
      </w:r>
      <w:r w:rsidRPr="009842C8">
        <w:t>«</w:t>
      </w:r>
      <w:r w:rsidRPr="009842C8">
        <w:rPr>
          <w:rFonts w:eastAsia="Calibri"/>
          <w:lang w:eastAsia="en-US"/>
        </w:rPr>
        <w:t xml:space="preserve">О внесении изменений и дополнений в </w:t>
      </w:r>
      <w:r w:rsidRPr="009842C8">
        <w:rPr>
          <w:kern w:val="36"/>
        </w:rPr>
        <w:t>Административный регламент по</w:t>
      </w:r>
      <w:r w:rsidRPr="009842C8">
        <w:rPr>
          <w:rFonts w:eastAsia="Calibri"/>
          <w:lang w:eastAsia="en-US"/>
        </w:rPr>
        <w:t xml:space="preserve"> </w:t>
      </w:r>
      <w:r w:rsidRPr="009842C8">
        <w:rPr>
          <w:kern w:val="36"/>
        </w:rPr>
        <w:t>предоставлению муниципальной услуги</w:t>
      </w:r>
      <w:r w:rsidRPr="009842C8">
        <w:rPr>
          <w:rFonts w:eastAsia="Calibri"/>
          <w:lang w:eastAsia="en-US"/>
        </w:rPr>
        <w:t xml:space="preserve"> </w:t>
      </w:r>
      <w:r w:rsidRPr="009842C8">
        <w:rPr>
          <w:kern w:val="36"/>
        </w:rPr>
        <w:t>«Оформление документов для регистрации граждан Российской Федерации по месту</w:t>
      </w:r>
      <w:r w:rsidRPr="009842C8">
        <w:rPr>
          <w:rFonts w:eastAsia="Calibri"/>
          <w:lang w:eastAsia="en-US"/>
        </w:rPr>
        <w:t xml:space="preserve"> </w:t>
      </w:r>
      <w:r w:rsidRPr="009842C8">
        <w:rPr>
          <w:kern w:val="36"/>
        </w:rPr>
        <w:t>жительства и по месту пребывания и выбытия» на территории муниципального образования «Майск»,</w:t>
      </w:r>
      <w:r>
        <w:rPr>
          <w:kern w:val="36"/>
        </w:rPr>
        <w:t xml:space="preserve"> </w:t>
      </w:r>
      <w:r w:rsidRPr="009842C8">
        <w:t>утвержденный постановлением от 12.02.2013г.№23</w:t>
      </w:r>
      <w:r>
        <w:t>»…………………………………………………………………</w:t>
      </w:r>
      <w:r w:rsidR="00077BB6">
        <w:t>……..</w:t>
      </w:r>
      <w:r w:rsidR="00077BB6">
        <w:rPr>
          <w:b/>
        </w:rPr>
        <w:t xml:space="preserve">21-26 </w:t>
      </w:r>
      <w:r w:rsidRPr="009842C8">
        <w:rPr>
          <w:b/>
        </w:rPr>
        <w:t xml:space="preserve"> стр</w:t>
      </w:r>
    </w:p>
    <w:p w:rsidR="009842C8" w:rsidRPr="009842C8" w:rsidRDefault="009842C8" w:rsidP="009842C8">
      <w:pPr>
        <w:pStyle w:val="a3"/>
        <w:numPr>
          <w:ilvl w:val="0"/>
          <w:numId w:val="1"/>
        </w:numPr>
        <w:jc w:val="both"/>
        <w:rPr>
          <w:rFonts w:eastAsia="SimSun"/>
          <w:sz w:val="28"/>
          <w:szCs w:val="28"/>
          <w:lang w:eastAsia="zh-CN"/>
        </w:rPr>
      </w:pPr>
      <w:r w:rsidRPr="009842C8">
        <w:t>Постановление № 40  от 06 марта 2013 г. «</w:t>
      </w:r>
      <w:r w:rsidRPr="009842C8">
        <w:rPr>
          <w:rFonts w:eastAsia="SimSun"/>
          <w:lang w:eastAsia="zh-CN"/>
        </w:rPr>
        <w:t>О внесении изменений и дополнений в Административный регламент исполнения  муниципальной функции по осуществлению мероприятий с детьми и молодежью,  утвержденный постановлением от 12.02.2013г. №24</w:t>
      </w:r>
      <w:r w:rsidRPr="009842C8">
        <w:t>»……………………………………………</w:t>
      </w:r>
      <w:r>
        <w:t>………………</w:t>
      </w:r>
      <w:r w:rsidRPr="009842C8">
        <w:t>…………</w:t>
      </w:r>
      <w:r w:rsidR="00077BB6">
        <w:t>………</w:t>
      </w:r>
      <w:r w:rsidRPr="009842C8">
        <w:t>……..</w:t>
      </w:r>
      <w:r w:rsidR="00077BB6">
        <w:rPr>
          <w:b/>
        </w:rPr>
        <w:t xml:space="preserve">27-32 </w:t>
      </w:r>
      <w:r w:rsidRPr="009842C8">
        <w:rPr>
          <w:b/>
        </w:rPr>
        <w:t xml:space="preserve"> стр</w:t>
      </w:r>
    </w:p>
    <w:p w:rsidR="009842C8" w:rsidRPr="009842C8" w:rsidRDefault="009842C8" w:rsidP="009842C8">
      <w:pPr>
        <w:pStyle w:val="a3"/>
        <w:numPr>
          <w:ilvl w:val="0"/>
          <w:numId w:val="1"/>
        </w:numPr>
        <w:rPr>
          <w:rFonts w:eastAsia="SimSun"/>
          <w:sz w:val="28"/>
          <w:szCs w:val="28"/>
          <w:lang w:eastAsia="zh-CN"/>
        </w:rPr>
      </w:pPr>
      <w:r w:rsidRPr="002C53E5">
        <w:t xml:space="preserve">Решение № </w:t>
      </w:r>
      <w:r>
        <w:t>135</w:t>
      </w:r>
      <w:r w:rsidRPr="002C53E5">
        <w:t xml:space="preserve"> от </w:t>
      </w:r>
      <w:r>
        <w:t>21.03</w:t>
      </w:r>
      <w:r w:rsidRPr="002C53E5">
        <w:t xml:space="preserve">.2013 г. </w:t>
      </w:r>
      <w:r>
        <w:t>«</w:t>
      </w:r>
      <w:r w:rsidRPr="003D1AFA">
        <w:rPr>
          <w:rFonts w:eastAsia="SimSun"/>
          <w:lang w:eastAsia="zh-CN"/>
        </w:rPr>
        <w:t>Об утверждении отчета Главы муниципального образования «Майск» за 2012год</w:t>
      </w:r>
      <w:r w:rsidRPr="009842C8">
        <w:rPr>
          <w:rFonts w:eastAsia="SimSun"/>
          <w:sz w:val="28"/>
          <w:szCs w:val="28"/>
          <w:lang w:eastAsia="zh-CN"/>
        </w:rPr>
        <w:t>.</w:t>
      </w:r>
      <w:r w:rsidRPr="002D43F9">
        <w:t xml:space="preserve">» </w:t>
      </w:r>
      <w:r w:rsidR="003D1AFA">
        <w:t>…………………………………</w:t>
      </w:r>
      <w:r>
        <w:t>…</w:t>
      </w:r>
      <w:r w:rsidR="00077BB6">
        <w:t>…………..</w:t>
      </w:r>
      <w:r>
        <w:t>….</w:t>
      </w:r>
      <w:r w:rsidR="00077BB6" w:rsidRPr="00077BB6">
        <w:rPr>
          <w:b/>
        </w:rPr>
        <w:t>33-49</w:t>
      </w:r>
      <w:r w:rsidRPr="009842C8">
        <w:rPr>
          <w:b/>
        </w:rPr>
        <w:t xml:space="preserve"> стр</w:t>
      </w:r>
    </w:p>
    <w:p w:rsidR="009842C8" w:rsidRPr="003D1AFA" w:rsidRDefault="009842C8" w:rsidP="008A712A">
      <w:pPr>
        <w:pStyle w:val="a3"/>
        <w:numPr>
          <w:ilvl w:val="0"/>
          <w:numId w:val="1"/>
        </w:numPr>
        <w:ind w:right="141"/>
        <w:jc w:val="both"/>
        <w:rPr>
          <w:sz w:val="28"/>
          <w:szCs w:val="28"/>
        </w:rPr>
      </w:pPr>
      <w:r w:rsidRPr="002C53E5">
        <w:t>Решение № 1</w:t>
      </w:r>
      <w:r>
        <w:t>3</w:t>
      </w:r>
      <w:r w:rsidR="003D1AFA">
        <w:t>6</w:t>
      </w:r>
      <w:r w:rsidRPr="002C53E5">
        <w:t xml:space="preserve"> от </w:t>
      </w:r>
      <w:r>
        <w:t>21.0</w:t>
      </w:r>
      <w:r w:rsidR="003D1AFA">
        <w:t>3</w:t>
      </w:r>
      <w:r w:rsidRPr="002C53E5">
        <w:t xml:space="preserve">.2013 г. </w:t>
      </w:r>
      <w:r w:rsidR="003D1AFA">
        <w:t>«</w:t>
      </w:r>
      <w:r w:rsidR="003D1AFA" w:rsidRPr="003D1AFA">
        <w:t>О деятельности  МБУК «Майский КДЦ»  за 2012г</w:t>
      </w:r>
      <w:r w:rsidR="003D1AFA">
        <w:t>»…………………………………………………………………</w:t>
      </w:r>
      <w:r w:rsidR="008A712A">
        <w:t>……</w:t>
      </w:r>
      <w:r w:rsidR="00077BB6">
        <w:t>……………</w:t>
      </w:r>
      <w:r w:rsidR="00077BB6">
        <w:rPr>
          <w:b/>
        </w:rPr>
        <w:t>50-52</w:t>
      </w:r>
      <w:r w:rsidRPr="003D1AFA">
        <w:rPr>
          <w:b/>
        </w:rPr>
        <w:t xml:space="preserve"> стр</w:t>
      </w:r>
    </w:p>
    <w:p w:rsidR="003D1AFA" w:rsidRPr="008A712A" w:rsidRDefault="003D1AFA" w:rsidP="008A712A">
      <w:pPr>
        <w:pStyle w:val="a3"/>
        <w:numPr>
          <w:ilvl w:val="0"/>
          <w:numId w:val="1"/>
        </w:numPr>
        <w:jc w:val="both"/>
        <w:rPr>
          <w:rFonts w:eastAsia="SimSun"/>
          <w:lang w:eastAsia="zh-CN"/>
        </w:rPr>
      </w:pPr>
      <w:r>
        <w:t xml:space="preserve">Решение № 137 от 21.03.2013 г. </w:t>
      </w:r>
      <w:r w:rsidRPr="008A712A">
        <w:rPr>
          <w:rFonts w:eastAsia="SimSun"/>
          <w:lang w:eastAsia="zh-CN"/>
        </w:rPr>
        <w:t>«О внесении изменений  и дополнений</w:t>
      </w:r>
      <w:r w:rsidR="008A712A">
        <w:rPr>
          <w:rFonts w:eastAsia="SimSun"/>
          <w:lang w:eastAsia="zh-CN"/>
        </w:rPr>
        <w:t xml:space="preserve"> </w:t>
      </w:r>
      <w:r w:rsidRPr="008A712A">
        <w:rPr>
          <w:rFonts w:eastAsia="SimSun"/>
          <w:lang w:eastAsia="zh-CN"/>
        </w:rPr>
        <w:t xml:space="preserve">в Положение об оплате труда, утвержденное  Решением  Думы </w:t>
      </w:r>
      <w:r w:rsidR="008A712A">
        <w:rPr>
          <w:rFonts w:eastAsia="SimSun"/>
          <w:lang w:eastAsia="zh-CN"/>
        </w:rPr>
        <w:t xml:space="preserve"> </w:t>
      </w:r>
      <w:r w:rsidRPr="008A712A">
        <w:rPr>
          <w:rFonts w:eastAsia="SimSun"/>
          <w:lang w:eastAsia="zh-CN"/>
        </w:rPr>
        <w:t xml:space="preserve">МО «Майск» от 28.01.2013 № 124» </w:t>
      </w:r>
      <w:r w:rsidR="008A712A">
        <w:rPr>
          <w:rFonts w:eastAsia="SimSun"/>
          <w:lang w:eastAsia="zh-CN"/>
        </w:rPr>
        <w:t>………………………………………………………………</w:t>
      </w:r>
      <w:r w:rsidR="00077BB6">
        <w:rPr>
          <w:rFonts w:eastAsia="SimSun"/>
          <w:lang w:eastAsia="zh-CN"/>
        </w:rPr>
        <w:t>………………………</w:t>
      </w:r>
      <w:r w:rsidR="00077BB6" w:rsidRPr="00077BB6">
        <w:rPr>
          <w:rFonts w:eastAsia="SimSun"/>
          <w:b/>
          <w:lang w:eastAsia="zh-CN"/>
        </w:rPr>
        <w:t>53-54 стр</w:t>
      </w:r>
    </w:p>
    <w:p w:rsidR="003D1AFA" w:rsidRPr="008A712A" w:rsidRDefault="003D1AFA" w:rsidP="008A712A">
      <w:pPr>
        <w:pStyle w:val="a3"/>
        <w:numPr>
          <w:ilvl w:val="0"/>
          <w:numId w:val="1"/>
        </w:numPr>
        <w:jc w:val="both"/>
      </w:pPr>
      <w:r>
        <w:t xml:space="preserve">Решение № 138 от 21.03.2013 г. </w:t>
      </w:r>
      <w:r w:rsidR="008A712A" w:rsidRPr="008A712A">
        <w:t>«О внесении изменений в Решение Думы МО «Майск»</w:t>
      </w:r>
      <w:r w:rsidR="008A712A">
        <w:t xml:space="preserve"> </w:t>
      </w:r>
      <w:r w:rsidR="008A712A" w:rsidRPr="008A712A">
        <w:t xml:space="preserve">от 27.12.2012г. №122 </w:t>
      </w:r>
      <w:r w:rsidR="008A712A">
        <w:t>……………………………………………………</w:t>
      </w:r>
      <w:r w:rsidR="00077BB6">
        <w:t>………………….</w:t>
      </w:r>
      <w:r w:rsidR="00077BB6" w:rsidRPr="00077BB6">
        <w:rPr>
          <w:b/>
        </w:rPr>
        <w:t>55-65 стр</w:t>
      </w:r>
      <w:r w:rsidR="008A712A">
        <w:t>.</w:t>
      </w:r>
    </w:p>
    <w:p w:rsidR="003D1AFA" w:rsidRPr="008A712A" w:rsidRDefault="003D1AFA" w:rsidP="008A712A">
      <w:pPr>
        <w:pStyle w:val="a3"/>
        <w:numPr>
          <w:ilvl w:val="0"/>
          <w:numId w:val="1"/>
        </w:numPr>
        <w:jc w:val="both"/>
      </w:pPr>
      <w:r>
        <w:t xml:space="preserve">Решение № 139 от 21.03.2013 г. </w:t>
      </w:r>
      <w:r w:rsidR="008A712A">
        <w:t>«</w:t>
      </w:r>
      <w:r w:rsidR="008A712A" w:rsidRPr="008A712A">
        <w:t>Об утверждении муниципальной</w:t>
      </w:r>
      <w:r w:rsidR="008A712A">
        <w:t xml:space="preserve"> </w:t>
      </w:r>
      <w:r w:rsidR="008A712A" w:rsidRPr="008A712A">
        <w:t>целевой программы «Переселение граждан</w:t>
      </w:r>
      <w:r w:rsidR="008A712A">
        <w:t xml:space="preserve"> </w:t>
      </w:r>
      <w:r w:rsidR="008A712A" w:rsidRPr="008A712A">
        <w:t>из ветхого аварийного жилого фонда</w:t>
      </w:r>
      <w:r w:rsidR="008A712A">
        <w:t xml:space="preserve"> </w:t>
      </w:r>
      <w:r w:rsidR="008A712A" w:rsidRPr="008A712A">
        <w:t>МО «Майск» на период 2013-2019гг»</w:t>
      </w:r>
      <w:r w:rsidR="008A712A">
        <w:t xml:space="preserve"> </w:t>
      </w:r>
      <w:r w:rsidR="008A712A" w:rsidRPr="008A712A">
        <w:t>в новой редакции»</w:t>
      </w:r>
      <w:r w:rsidR="008A712A">
        <w:t>………………………………</w:t>
      </w:r>
      <w:r w:rsidR="00077BB6">
        <w:t>……………………………..</w:t>
      </w:r>
      <w:r w:rsidR="00077BB6" w:rsidRPr="00077BB6">
        <w:rPr>
          <w:b/>
        </w:rPr>
        <w:t>66-74 стр</w:t>
      </w:r>
      <w:r w:rsidR="008A712A">
        <w:t>.</w:t>
      </w:r>
    </w:p>
    <w:p w:rsidR="003D1AFA" w:rsidRPr="008A712A" w:rsidRDefault="003D1AFA" w:rsidP="008A712A">
      <w:pPr>
        <w:pStyle w:val="a3"/>
        <w:numPr>
          <w:ilvl w:val="0"/>
          <w:numId w:val="1"/>
        </w:numPr>
        <w:ind w:right="-1"/>
        <w:jc w:val="both"/>
      </w:pPr>
      <w:r>
        <w:t>Решение № 140 от 21.03.2013 г.</w:t>
      </w:r>
      <w:r w:rsidR="008A712A">
        <w:t xml:space="preserve"> </w:t>
      </w:r>
      <w:r w:rsidR="008A712A" w:rsidRPr="008A712A">
        <w:t>«</w:t>
      </w:r>
      <w:r w:rsidR="008A712A">
        <w:t xml:space="preserve">Об </w:t>
      </w:r>
      <w:r w:rsidR="008A712A" w:rsidRPr="008A712A">
        <w:t>организации  выпаса  скота</w:t>
      </w:r>
      <w:r w:rsidR="008A712A">
        <w:t xml:space="preserve"> </w:t>
      </w:r>
      <w:r w:rsidR="008A712A" w:rsidRPr="008A712A">
        <w:t>и лощадей частного сектора</w:t>
      </w:r>
      <w:r w:rsidR="008A712A">
        <w:t>»………………………………………………………………………</w:t>
      </w:r>
      <w:r w:rsidR="00077BB6">
        <w:t>………….</w:t>
      </w:r>
      <w:r w:rsidR="00077BB6" w:rsidRPr="00077BB6">
        <w:rPr>
          <w:b/>
        </w:rPr>
        <w:t>75-76 стр</w:t>
      </w:r>
    </w:p>
    <w:p w:rsidR="003D1AFA" w:rsidRPr="008A712A" w:rsidRDefault="003D1AFA" w:rsidP="008A712A">
      <w:pPr>
        <w:pStyle w:val="a3"/>
        <w:numPr>
          <w:ilvl w:val="0"/>
          <w:numId w:val="1"/>
        </w:numPr>
      </w:pPr>
      <w:r>
        <w:t xml:space="preserve">Решение № 141 от 21.03.2013 г. </w:t>
      </w:r>
      <w:r w:rsidR="008A712A">
        <w:t>«</w:t>
      </w:r>
      <w:r w:rsidR="008A712A" w:rsidRPr="008A712A">
        <w:t>О проекте внесения изменений и дополнений в Устав</w:t>
      </w:r>
      <w:r w:rsidR="008A712A">
        <w:t xml:space="preserve"> </w:t>
      </w:r>
      <w:r w:rsidR="008A712A" w:rsidRPr="008A712A">
        <w:t>муниципального образования «Майск»</w:t>
      </w:r>
      <w:r w:rsidR="008A712A">
        <w:t>………………………………………</w:t>
      </w:r>
      <w:r w:rsidR="00077BB6">
        <w:t>……….</w:t>
      </w:r>
      <w:r w:rsidR="00077BB6" w:rsidRPr="00077BB6">
        <w:rPr>
          <w:b/>
        </w:rPr>
        <w:t>77-78 стр</w:t>
      </w:r>
      <w:r w:rsidR="008A712A">
        <w:t>.</w:t>
      </w:r>
    </w:p>
    <w:p w:rsidR="00AB20BA" w:rsidRPr="00077BB6" w:rsidRDefault="003D1AFA" w:rsidP="00AB20BA">
      <w:pPr>
        <w:pStyle w:val="a3"/>
        <w:numPr>
          <w:ilvl w:val="0"/>
          <w:numId w:val="1"/>
        </w:numPr>
        <w:rPr>
          <w:b/>
          <w:bCs/>
        </w:rPr>
      </w:pPr>
      <w:r>
        <w:t>Решение № 142 от 21.03.2013 г</w:t>
      </w:r>
      <w:r w:rsidRPr="008A712A">
        <w:t>.</w:t>
      </w:r>
      <w:r w:rsidR="008A712A" w:rsidRPr="008A712A">
        <w:t xml:space="preserve"> </w:t>
      </w:r>
      <w:r w:rsidR="00AB20BA" w:rsidRPr="00AB20BA">
        <w:rPr>
          <w:snapToGrid w:val="0"/>
        </w:rPr>
        <w:t>«О</w:t>
      </w:r>
      <w:r w:rsidR="00AB20BA" w:rsidRPr="00AB20BA">
        <w:fldChar w:fldCharType="begin"/>
      </w:r>
      <w:r w:rsidR="00AB20BA" w:rsidRPr="00AB20BA">
        <w:instrText>HYPERLINK "garantF1://34613493.0"</w:instrText>
      </w:r>
      <w:r w:rsidR="00AB20BA" w:rsidRPr="00AB20BA">
        <w:fldChar w:fldCharType="separate"/>
      </w:r>
      <w:r w:rsidR="00AB20BA" w:rsidRPr="00AB20BA">
        <w:rPr>
          <w:bCs/>
        </w:rPr>
        <w:t xml:space="preserve">б утверждении Порядка учета предложений граждан по проекту решения Думы МО «Майск» </w:t>
      </w:r>
      <w:r w:rsidR="00AB20BA" w:rsidRPr="00AB20BA">
        <w:t xml:space="preserve">«О внесении изменений и дополнений в </w:t>
      </w:r>
      <w:r w:rsidR="00AB20BA" w:rsidRPr="00AB20BA">
        <w:rPr>
          <w:snapToGrid w:val="0"/>
        </w:rPr>
        <w:t>Устав МО «Майск»</w:t>
      </w:r>
      <w:r w:rsidR="00AB20BA">
        <w:rPr>
          <w:snapToGrid w:val="0"/>
        </w:rPr>
        <w:t>…………………………</w:t>
      </w:r>
      <w:r w:rsidR="00077BB6">
        <w:rPr>
          <w:snapToGrid w:val="0"/>
        </w:rPr>
        <w:t>……………………………………………………….</w:t>
      </w:r>
      <w:r w:rsidR="00077BB6" w:rsidRPr="00077BB6">
        <w:rPr>
          <w:b/>
          <w:snapToGrid w:val="0"/>
        </w:rPr>
        <w:t>79-81 стр</w:t>
      </w:r>
    </w:p>
    <w:p w:rsidR="003D1AFA" w:rsidRPr="00AB20BA" w:rsidRDefault="00AB20BA" w:rsidP="00AB20BA">
      <w:pPr>
        <w:pStyle w:val="a3"/>
        <w:numPr>
          <w:ilvl w:val="0"/>
          <w:numId w:val="1"/>
        </w:numPr>
        <w:rPr>
          <w:sz w:val="28"/>
          <w:szCs w:val="28"/>
        </w:rPr>
      </w:pPr>
      <w:r w:rsidRPr="00AB20BA">
        <w:fldChar w:fldCharType="end"/>
      </w:r>
      <w:r w:rsidR="003D1AFA">
        <w:t>Решение № 143 от 21.03.2013 г</w:t>
      </w:r>
      <w:r w:rsidR="003D1AFA" w:rsidRPr="00AB20BA">
        <w:t xml:space="preserve">. </w:t>
      </w:r>
      <w:r>
        <w:t>«</w:t>
      </w:r>
      <w:r w:rsidRPr="00AB20BA">
        <w:t>О досрочном прекращении полномочий депутата Думымуниципального образования «Майск»</w:t>
      </w:r>
      <w:r>
        <w:t>……………………………………</w:t>
      </w:r>
      <w:r w:rsidR="00077BB6">
        <w:t>……….</w:t>
      </w:r>
      <w:r w:rsidR="00077BB6">
        <w:rPr>
          <w:b/>
        </w:rPr>
        <w:t>82 стр</w:t>
      </w:r>
      <w:r w:rsidRPr="00AB20BA">
        <w:rPr>
          <w:sz w:val="28"/>
          <w:szCs w:val="28"/>
        </w:rPr>
        <w:t xml:space="preserve"> </w:t>
      </w:r>
    </w:p>
    <w:p w:rsidR="00AB20BA" w:rsidRPr="00077BB6" w:rsidRDefault="003D1AFA" w:rsidP="00AB20BA">
      <w:pPr>
        <w:pStyle w:val="a3"/>
        <w:numPr>
          <w:ilvl w:val="0"/>
          <w:numId w:val="1"/>
        </w:numPr>
        <w:ind w:right="141"/>
        <w:rPr>
          <w:b/>
        </w:rPr>
      </w:pPr>
      <w:r>
        <w:t>Решение № 144 от 21.03.2013 г.</w:t>
      </w:r>
      <w:r w:rsidR="00AB20BA">
        <w:t xml:space="preserve"> «</w:t>
      </w:r>
      <w:r w:rsidR="00AB20BA" w:rsidRPr="00AB20BA">
        <w:t>О досрочном прекращении полномочий депутата Думы муниципального образования «Майск»</w:t>
      </w:r>
      <w:r w:rsidR="00AB20BA">
        <w:t>……………………………………</w:t>
      </w:r>
      <w:r w:rsidR="00077BB6">
        <w:t>……………..</w:t>
      </w:r>
      <w:bookmarkStart w:id="0" w:name="_GoBack"/>
      <w:bookmarkEnd w:id="0"/>
      <w:r w:rsidR="00077BB6" w:rsidRPr="00077BB6">
        <w:rPr>
          <w:b/>
        </w:rPr>
        <w:t>83 стр</w:t>
      </w:r>
      <w:r w:rsidR="00AB20BA" w:rsidRPr="00077BB6">
        <w:rPr>
          <w:b/>
        </w:rPr>
        <w:t xml:space="preserve"> </w:t>
      </w:r>
    </w:p>
    <w:p w:rsidR="003D1AFA" w:rsidRPr="00AB20BA" w:rsidRDefault="003D1AFA" w:rsidP="00AB20BA">
      <w:pPr>
        <w:pStyle w:val="a3"/>
        <w:ind w:right="141"/>
      </w:pPr>
    </w:p>
    <w:p w:rsidR="009842C8" w:rsidRDefault="009842C8" w:rsidP="008A712A"/>
    <w:p w:rsidR="009842C8" w:rsidRDefault="009842C8" w:rsidP="009842C8"/>
    <w:p w:rsidR="009842C8" w:rsidRDefault="009842C8" w:rsidP="009842C8"/>
    <w:p w:rsidR="001E20E8" w:rsidRPr="001E20E8" w:rsidRDefault="001E20E8" w:rsidP="001E20E8">
      <w:pPr>
        <w:jc w:val="center"/>
        <w:rPr>
          <w:sz w:val="28"/>
          <w:szCs w:val="28"/>
        </w:rPr>
      </w:pPr>
      <w:r w:rsidRPr="001E20E8">
        <w:rPr>
          <w:sz w:val="28"/>
          <w:szCs w:val="28"/>
        </w:rPr>
        <w:lastRenderedPageBreak/>
        <w:t>ИРКУТСКАЯ ОБЛАСТЬ</w:t>
      </w:r>
    </w:p>
    <w:p w:rsidR="001E20E8" w:rsidRPr="001E20E8" w:rsidRDefault="001E20E8" w:rsidP="001E20E8">
      <w:pPr>
        <w:jc w:val="center"/>
        <w:rPr>
          <w:sz w:val="28"/>
          <w:szCs w:val="28"/>
        </w:rPr>
      </w:pPr>
      <w:r w:rsidRPr="001E20E8">
        <w:rPr>
          <w:sz w:val="28"/>
          <w:szCs w:val="28"/>
        </w:rPr>
        <w:t>ОСИНСКИЙ РАЙОН</w:t>
      </w:r>
    </w:p>
    <w:p w:rsidR="001E20E8" w:rsidRPr="001E20E8" w:rsidRDefault="001E20E8" w:rsidP="001E20E8">
      <w:pPr>
        <w:jc w:val="center"/>
        <w:rPr>
          <w:sz w:val="28"/>
          <w:szCs w:val="28"/>
        </w:rPr>
      </w:pPr>
      <w:r w:rsidRPr="001E20E8">
        <w:rPr>
          <w:sz w:val="28"/>
          <w:szCs w:val="28"/>
        </w:rPr>
        <w:t xml:space="preserve">АДМИНИСТРАЦИЯ </w:t>
      </w:r>
    </w:p>
    <w:p w:rsidR="001E20E8" w:rsidRPr="001E20E8" w:rsidRDefault="001E20E8" w:rsidP="001E20E8">
      <w:pPr>
        <w:jc w:val="center"/>
        <w:rPr>
          <w:sz w:val="28"/>
          <w:szCs w:val="28"/>
        </w:rPr>
      </w:pPr>
      <w:r w:rsidRPr="001E20E8">
        <w:rPr>
          <w:sz w:val="28"/>
          <w:szCs w:val="28"/>
        </w:rPr>
        <w:t>МУНИЦИПАЛЬНОГО ОБРАЗОВАНИЯ «МАЙСК»</w:t>
      </w:r>
    </w:p>
    <w:p w:rsidR="001E20E8" w:rsidRPr="001E20E8" w:rsidRDefault="001E20E8" w:rsidP="001E20E8">
      <w:pPr>
        <w:jc w:val="center"/>
        <w:rPr>
          <w:sz w:val="28"/>
          <w:szCs w:val="28"/>
        </w:rPr>
      </w:pPr>
      <w:r w:rsidRPr="001E20E8">
        <w:rPr>
          <w:sz w:val="28"/>
          <w:szCs w:val="28"/>
        </w:rPr>
        <w:t>ПОСТАНОВЛЕНИЕ</w:t>
      </w:r>
    </w:p>
    <w:p w:rsidR="001E20E8" w:rsidRPr="001E20E8" w:rsidRDefault="001E20E8" w:rsidP="001E20E8">
      <w:pPr>
        <w:jc w:val="center"/>
        <w:rPr>
          <w:sz w:val="28"/>
          <w:szCs w:val="28"/>
        </w:rPr>
      </w:pPr>
    </w:p>
    <w:p w:rsidR="001E20E8" w:rsidRPr="001E20E8" w:rsidRDefault="001E20E8" w:rsidP="001E20E8">
      <w:pPr>
        <w:jc w:val="center"/>
        <w:rPr>
          <w:sz w:val="28"/>
          <w:szCs w:val="28"/>
        </w:rPr>
      </w:pPr>
    </w:p>
    <w:p w:rsidR="001E20E8" w:rsidRPr="001E20E8" w:rsidRDefault="001E20E8" w:rsidP="001E20E8">
      <w:pPr>
        <w:tabs>
          <w:tab w:val="center" w:pos="4153"/>
          <w:tab w:val="right" w:pos="8306"/>
        </w:tabs>
        <w:rPr>
          <w:rFonts w:eastAsia="Calibri"/>
          <w:sz w:val="28"/>
          <w:szCs w:val="28"/>
        </w:rPr>
      </w:pPr>
      <w:r w:rsidRPr="001E20E8">
        <w:rPr>
          <w:rFonts w:eastAsia="Calibri"/>
          <w:sz w:val="28"/>
          <w:szCs w:val="28"/>
        </w:rPr>
        <w:t>от « 06 » марта  2013 г.  № 37                                                       с. Майск</w:t>
      </w:r>
    </w:p>
    <w:p w:rsidR="001E20E8" w:rsidRPr="001E20E8" w:rsidRDefault="001E20E8" w:rsidP="001E20E8">
      <w:pPr>
        <w:shd w:val="clear" w:color="auto" w:fill="FFFFFF"/>
        <w:ind w:right="3955"/>
        <w:rPr>
          <w:color w:val="000000"/>
          <w:spacing w:val="-1"/>
          <w:sz w:val="28"/>
          <w:szCs w:val="28"/>
        </w:rPr>
      </w:pPr>
    </w:p>
    <w:p w:rsidR="001E20E8" w:rsidRPr="001E20E8" w:rsidRDefault="001E20E8" w:rsidP="001E20E8">
      <w:pPr>
        <w:shd w:val="clear" w:color="auto" w:fill="FFFFFF"/>
        <w:ind w:right="3955"/>
        <w:rPr>
          <w:color w:val="000000"/>
          <w:spacing w:val="1"/>
          <w:sz w:val="28"/>
          <w:szCs w:val="28"/>
        </w:rPr>
      </w:pPr>
      <w:r w:rsidRPr="001E20E8">
        <w:rPr>
          <w:color w:val="000000"/>
          <w:spacing w:val="-1"/>
          <w:sz w:val="28"/>
          <w:szCs w:val="28"/>
        </w:rPr>
        <w:t xml:space="preserve">О внесении изменений и дополнений в  административный регламент исполнения муниципальной услуги по хранению, </w:t>
      </w:r>
      <w:r w:rsidRPr="001E20E8">
        <w:rPr>
          <w:color w:val="000000"/>
          <w:spacing w:val="1"/>
          <w:sz w:val="28"/>
          <w:szCs w:val="28"/>
        </w:rPr>
        <w:t>комплектованию (формированию), учету и использованию архивных документов и архивных фондов, утвержденный постановлением №21 от 12.02.2013г.</w:t>
      </w:r>
    </w:p>
    <w:p w:rsidR="001E20E8" w:rsidRPr="001E20E8" w:rsidRDefault="001E20E8" w:rsidP="001E20E8">
      <w:pPr>
        <w:shd w:val="clear" w:color="auto" w:fill="FFFFFF"/>
        <w:ind w:right="3955"/>
        <w:rPr>
          <w:color w:val="000000"/>
          <w:spacing w:val="1"/>
          <w:sz w:val="28"/>
          <w:szCs w:val="28"/>
        </w:rPr>
      </w:pPr>
    </w:p>
    <w:p w:rsidR="001E20E8" w:rsidRPr="001E20E8" w:rsidRDefault="001E20E8" w:rsidP="001E20E8">
      <w:pPr>
        <w:ind w:firstLine="708"/>
        <w:jc w:val="both"/>
        <w:rPr>
          <w:color w:val="000000"/>
          <w:spacing w:val="11"/>
          <w:sz w:val="28"/>
          <w:szCs w:val="28"/>
        </w:rPr>
      </w:pPr>
      <w:r w:rsidRPr="001E20E8">
        <w:rPr>
          <w:color w:val="000000"/>
          <w:spacing w:val="11"/>
          <w:sz w:val="28"/>
          <w:szCs w:val="28"/>
        </w:rPr>
        <w:t xml:space="preserve">В целях приведения Административного регламента исполнения муниципальной услуги по хранению, комплектованию (формированию),учету и использованию архивных документов и архивных фондов, утвержденного постановлением администрации МО «Майск» №21 от 12.02.2013г. в соответствие с действующим законодательством, руководствуясь статьей 47 Устава муниципального образования «Майск»                                                      </w:t>
      </w:r>
    </w:p>
    <w:p w:rsidR="001E20E8" w:rsidRPr="001E20E8" w:rsidRDefault="001E20E8" w:rsidP="001E20E8">
      <w:pPr>
        <w:shd w:val="clear" w:color="auto" w:fill="FFFFFF"/>
        <w:spacing w:before="288"/>
        <w:jc w:val="center"/>
        <w:rPr>
          <w:color w:val="000000"/>
          <w:spacing w:val="-4"/>
          <w:sz w:val="28"/>
          <w:szCs w:val="28"/>
        </w:rPr>
      </w:pPr>
      <w:r w:rsidRPr="001E20E8">
        <w:rPr>
          <w:color w:val="000000"/>
          <w:spacing w:val="-4"/>
          <w:sz w:val="28"/>
          <w:szCs w:val="28"/>
        </w:rPr>
        <w:t>ПОСТАНОВЛЯЮ:</w:t>
      </w:r>
    </w:p>
    <w:p w:rsidR="001E20E8" w:rsidRPr="001E20E8" w:rsidRDefault="001E20E8" w:rsidP="001E20E8">
      <w:pPr>
        <w:shd w:val="clear" w:color="auto" w:fill="FFFFFF"/>
        <w:spacing w:before="288"/>
        <w:jc w:val="center"/>
        <w:rPr>
          <w:color w:val="000000"/>
          <w:spacing w:val="-4"/>
          <w:sz w:val="28"/>
          <w:szCs w:val="28"/>
        </w:rPr>
      </w:pPr>
    </w:p>
    <w:p w:rsidR="001E20E8" w:rsidRPr="001E20E8" w:rsidRDefault="001E20E8" w:rsidP="001E20E8">
      <w:pPr>
        <w:ind w:firstLine="708"/>
        <w:jc w:val="both"/>
        <w:rPr>
          <w:color w:val="000000"/>
          <w:spacing w:val="11"/>
          <w:sz w:val="28"/>
          <w:szCs w:val="28"/>
        </w:rPr>
      </w:pPr>
      <w:r w:rsidRPr="001E20E8">
        <w:rPr>
          <w:sz w:val="28"/>
          <w:szCs w:val="28"/>
        </w:rPr>
        <w:t xml:space="preserve">1. Изложить пункт 5.6. главы 5 административного регламента  </w:t>
      </w:r>
      <w:r w:rsidRPr="001E20E8">
        <w:rPr>
          <w:color w:val="000000"/>
          <w:spacing w:val="11"/>
          <w:sz w:val="28"/>
          <w:szCs w:val="28"/>
        </w:rPr>
        <w:t>исполнения муниципальной услуги по хранению, комплектованию (формированию), учету и использованию архивных документов и архивных фондов,  в новой редакции. (приложение №1).</w:t>
      </w:r>
    </w:p>
    <w:p w:rsidR="001E20E8" w:rsidRPr="001E20E8" w:rsidRDefault="001E20E8" w:rsidP="001E20E8">
      <w:pPr>
        <w:ind w:firstLine="708"/>
        <w:jc w:val="both"/>
        <w:rPr>
          <w:color w:val="000000"/>
          <w:spacing w:val="11"/>
          <w:sz w:val="28"/>
          <w:szCs w:val="28"/>
        </w:rPr>
      </w:pPr>
    </w:p>
    <w:p w:rsidR="001E20E8" w:rsidRPr="001E20E8" w:rsidRDefault="001E20E8" w:rsidP="001E20E8">
      <w:pPr>
        <w:widowControl w:val="0"/>
        <w:shd w:val="clear" w:color="auto" w:fill="FFFFFF"/>
        <w:tabs>
          <w:tab w:val="left" w:pos="730"/>
        </w:tabs>
        <w:autoSpaceDE w:val="0"/>
        <w:autoSpaceDN w:val="0"/>
        <w:adjustRightInd w:val="0"/>
        <w:ind w:right="57" w:firstLine="709"/>
        <w:jc w:val="both"/>
        <w:rPr>
          <w:sz w:val="28"/>
          <w:szCs w:val="28"/>
        </w:rPr>
      </w:pPr>
      <w:r w:rsidRPr="001E20E8">
        <w:rPr>
          <w:spacing w:val="2"/>
          <w:sz w:val="28"/>
          <w:szCs w:val="28"/>
        </w:rPr>
        <w:t>2</w:t>
      </w:r>
      <w:r w:rsidRPr="001E20E8">
        <w:rPr>
          <w:sz w:val="28"/>
          <w:szCs w:val="28"/>
        </w:rPr>
        <w:t>.Постановление опубликовать в «Вестнике» и разместить на официальном сайте администрации МО «Майск».</w:t>
      </w:r>
    </w:p>
    <w:p w:rsidR="001E20E8" w:rsidRPr="001E20E8" w:rsidRDefault="001E20E8" w:rsidP="001E20E8">
      <w:pPr>
        <w:widowControl w:val="0"/>
        <w:shd w:val="clear" w:color="auto" w:fill="FFFFFF"/>
        <w:tabs>
          <w:tab w:val="left" w:pos="730"/>
        </w:tabs>
        <w:autoSpaceDE w:val="0"/>
        <w:autoSpaceDN w:val="0"/>
        <w:adjustRightInd w:val="0"/>
        <w:ind w:right="57" w:firstLine="709"/>
        <w:jc w:val="both"/>
        <w:rPr>
          <w:sz w:val="28"/>
          <w:szCs w:val="28"/>
        </w:rPr>
      </w:pPr>
    </w:p>
    <w:p w:rsidR="001E20E8" w:rsidRPr="001E20E8" w:rsidRDefault="001E20E8" w:rsidP="001E20E8">
      <w:pPr>
        <w:widowControl w:val="0"/>
        <w:shd w:val="clear" w:color="auto" w:fill="FFFFFF"/>
        <w:tabs>
          <w:tab w:val="left" w:pos="730"/>
        </w:tabs>
        <w:autoSpaceDE w:val="0"/>
        <w:autoSpaceDN w:val="0"/>
        <w:adjustRightInd w:val="0"/>
        <w:ind w:right="57" w:firstLine="709"/>
        <w:jc w:val="both"/>
        <w:rPr>
          <w:sz w:val="28"/>
          <w:szCs w:val="28"/>
        </w:rPr>
      </w:pPr>
      <w:r w:rsidRPr="001E20E8">
        <w:rPr>
          <w:sz w:val="28"/>
          <w:szCs w:val="28"/>
        </w:rPr>
        <w:t>3.Контроль за исполнением настоящего постановления оставляю за собой.</w:t>
      </w:r>
    </w:p>
    <w:p w:rsidR="001E20E8" w:rsidRPr="001E20E8" w:rsidRDefault="001E20E8" w:rsidP="001E20E8">
      <w:pPr>
        <w:jc w:val="both"/>
        <w:rPr>
          <w:sz w:val="22"/>
          <w:szCs w:val="22"/>
        </w:rPr>
      </w:pPr>
    </w:p>
    <w:p w:rsidR="001E20E8" w:rsidRPr="001E20E8" w:rsidRDefault="001E20E8" w:rsidP="001E20E8">
      <w:pPr>
        <w:jc w:val="both"/>
      </w:pPr>
    </w:p>
    <w:p w:rsidR="001E20E8" w:rsidRPr="001E20E8" w:rsidRDefault="001E20E8" w:rsidP="001E20E8">
      <w:pPr>
        <w:jc w:val="both"/>
        <w:rPr>
          <w:sz w:val="28"/>
          <w:szCs w:val="28"/>
        </w:rPr>
      </w:pPr>
    </w:p>
    <w:p w:rsidR="001E20E8" w:rsidRPr="001E20E8" w:rsidRDefault="001E20E8" w:rsidP="001E20E8">
      <w:pPr>
        <w:jc w:val="both"/>
        <w:rPr>
          <w:sz w:val="28"/>
          <w:szCs w:val="28"/>
        </w:rPr>
      </w:pPr>
    </w:p>
    <w:p w:rsidR="001E20E8" w:rsidRPr="001E20E8" w:rsidRDefault="001E20E8" w:rsidP="001E20E8">
      <w:pPr>
        <w:jc w:val="both"/>
        <w:rPr>
          <w:sz w:val="28"/>
          <w:szCs w:val="28"/>
        </w:rPr>
      </w:pPr>
      <w:r w:rsidRPr="001E20E8">
        <w:rPr>
          <w:sz w:val="28"/>
          <w:szCs w:val="28"/>
        </w:rPr>
        <w:t>Глава администрации</w:t>
      </w:r>
    </w:p>
    <w:p w:rsidR="001E20E8" w:rsidRPr="001E20E8" w:rsidRDefault="001E20E8" w:rsidP="001E20E8">
      <w:pPr>
        <w:jc w:val="both"/>
        <w:rPr>
          <w:sz w:val="28"/>
          <w:szCs w:val="28"/>
        </w:rPr>
      </w:pPr>
      <w:r w:rsidRPr="001E20E8">
        <w:rPr>
          <w:sz w:val="28"/>
          <w:szCs w:val="28"/>
        </w:rPr>
        <w:t>МО «Майск»                                                                 А.И.Серебренников</w:t>
      </w:r>
    </w:p>
    <w:p w:rsidR="001E20E8" w:rsidRPr="001E20E8" w:rsidRDefault="001E20E8" w:rsidP="001E20E8">
      <w:pPr>
        <w:jc w:val="both"/>
        <w:rPr>
          <w:sz w:val="28"/>
          <w:szCs w:val="28"/>
        </w:rPr>
      </w:pPr>
    </w:p>
    <w:p w:rsidR="001E20E8" w:rsidRPr="001E20E8" w:rsidRDefault="001E20E8" w:rsidP="001E20E8">
      <w:pPr>
        <w:jc w:val="both"/>
        <w:rPr>
          <w:sz w:val="28"/>
          <w:szCs w:val="28"/>
        </w:rPr>
      </w:pPr>
    </w:p>
    <w:p w:rsidR="001E20E8" w:rsidRPr="001E20E8" w:rsidRDefault="001E20E8" w:rsidP="009807BF">
      <w:pPr>
        <w:ind w:left="6237"/>
        <w:jc w:val="right"/>
      </w:pPr>
      <w:r w:rsidRPr="001E20E8">
        <w:t xml:space="preserve">Приложение №1 </w:t>
      </w:r>
    </w:p>
    <w:p w:rsidR="001E20E8" w:rsidRPr="001E20E8" w:rsidRDefault="001E20E8" w:rsidP="009807BF">
      <w:pPr>
        <w:ind w:left="6237"/>
        <w:jc w:val="right"/>
      </w:pPr>
      <w:r w:rsidRPr="001E20E8">
        <w:t xml:space="preserve">к постановлению </w:t>
      </w:r>
    </w:p>
    <w:p w:rsidR="001E20E8" w:rsidRPr="001E20E8" w:rsidRDefault="001E20E8" w:rsidP="009807BF">
      <w:pPr>
        <w:ind w:left="6237"/>
        <w:jc w:val="right"/>
      </w:pPr>
      <w:r w:rsidRPr="001E20E8">
        <w:t xml:space="preserve">администрации МО «Майск» </w:t>
      </w:r>
    </w:p>
    <w:p w:rsidR="001E20E8" w:rsidRPr="001E20E8" w:rsidRDefault="001E20E8" w:rsidP="009807BF">
      <w:pPr>
        <w:ind w:left="6237"/>
        <w:jc w:val="right"/>
      </w:pPr>
      <w:r w:rsidRPr="001E20E8">
        <w:t>от 06.03.2013г. №37</w:t>
      </w:r>
    </w:p>
    <w:p w:rsidR="001E20E8" w:rsidRPr="001E20E8" w:rsidRDefault="001E20E8" w:rsidP="001E20E8">
      <w:pPr>
        <w:jc w:val="both"/>
        <w:rPr>
          <w:sz w:val="28"/>
          <w:szCs w:val="28"/>
        </w:rPr>
      </w:pPr>
    </w:p>
    <w:p w:rsidR="001E20E8" w:rsidRPr="001E20E8" w:rsidRDefault="001E20E8" w:rsidP="001E20E8">
      <w:pPr>
        <w:jc w:val="both"/>
        <w:rPr>
          <w:sz w:val="28"/>
          <w:szCs w:val="28"/>
        </w:rPr>
      </w:pPr>
      <w:r w:rsidRPr="001E20E8">
        <w:rPr>
          <w:sz w:val="28"/>
          <w:szCs w:val="28"/>
        </w:rPr>
        <w:t xml:space="preserve"> </w:t>
      </w:r>
      <w:r w:rsidRPr="001E20E8">
        <w:rPr>
          <w:bCs/>
          <w:sz w:val="28"/>
          <w:szCs w:val="28"/>
        </w:rPr>
        <w:t>5.6.</w:t>
      </w:r>
      <w:r w:rsidRPr="001E20E8">
        <w:rPr>
          <w:sz w:val="28"/>
          <w:szCs w:val="28"/>
        </w:rPr>
        <w:t xml:space="preserve">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20E8" w:rsidRPr="001E20E8" w:rsidRDefault="001E20E8" w:rsidP="001E20E8">
      <w:pPr>
        <w:jc w:val="both"/>
        <w:rPr>
          <w:sz w:val="28"/>
          <w:szCs w:val="28"/>
        </w:rPr>
      </w:pPr>
      <w:r w:rsidRPr="001E20E8">
        <w:rPr>
          <w:sz w:val="28"/>
          <w:szCs w:val="28"/>
        </w:rPr>
        <w:t>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w:t>
      </w:r>
    </w:p>
    <w:p w:rsidR="001E20E8" w:rsidRPr="001E20E8" w:rsidRDefault="001E20E8" w:rsidP="001E20E8">
      <w:pPr>
        <w:jc w:val="both"/>
        <w:rPr>
          <w:kern w:val="36"/>
        </w:rPr>
      </w:pPr>
      <w:r w:rsidRPr="001E20E8">
        <w:rPr>
          <w:sz w:val="28"/>
          <w:szCs w:val="28"/>
        </w:rPr>
        <w:t xml:space="preserve">                                                                             </w:t>
      </w:r>
      <w:r w:rsidRPr="001E20E8">
        <w:rPr>
          <w:kern w:val="36"/>
        </w:rPr>
        <w:t xml:space="preserve">     </w:t>
      </w: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Pr="001E20E8" w:rsidRDefault="001E20E8" w:rsidP="001E20E8">
      <w:pPr>
        <w:jc w:val="both"/>
        <w:rPr>
          <w:kern w:val="36"/>
        </w:rPr>
      </w:pPr>
    </w:p>
    <w:p w:rsidR="001E20E8" w:rsidRDefault="001E20E8" w:rsidP="001E20E8">
      <w:pPr>
        <w:jc w:val="both"/>
        <w:rPr>
          <w:kern w:val="36"/>
        </w:rPr>
      </w:pPr>
    </w:p>
    <w:p w:rsidR="009807BF" w:rsidRPr="001E20E8" w:rsidRDefault="009807BF" w:rsidP="001E20E8">
      <w:pPr>
        <w:jc w:val="both"/>
        <w:rPr>
          <w:kern w:val="36"/>
        </w:rPr>
      </w:pPr>
    </w:p>
    <w:p w:rsidR="001E20E8" w:rsidRDefault="001E20E8" w:rsidP="001E20E8">
      <w:pPr>
        <w:jc w:val="both"/>
        <w:rPr>
          <w:kern w:val="36"/>
        </w:rPr>
      </w:pPr>
    </w:p>
    <w:p w:rsidR="002728FD" w:rsidRDefault="002728FD" w:rsidP="001E20E8">
      <w:pPr>
        <w:jc w:val="both"/>
        <w:rPr>
          <w:kern w:val="36"/>
        </w:rPr>
      </w:pPr>
    </w:p>
    <w:p w:rsidR="002728FD" w:rsidRDefault="002728FD" w:rsidP="001E20E8">
      <w:pPr>
        <w:jc w:val="both"/>
        <w:rPr>
          <w:kern w:val="36"/>
        </w:rPr>
      </w:pPr>
    </w:p>
    <w:p w:rsidR="002728FD" w:rsidRDefault="002728FD" w:rsidP="001E20E8">
      <w:pPr>
        <w:jc w:val="both"/>
        <w:rPr>
          <w:kern w:val="36"/>
        </w:rPr>
      </w:pPr>
    </w:p>
    <w:p w:rsidR="002728FD" w:rsidRDefault="002728FD" w:rsidP="001E20E8">
      <w:pPr>
        <w:jc w:val="both"/>
        <w:rPr>
          <w:kern w:val="36"/>
        </w:rPr>
      </w:pPr>
    </w:p>
    <w:p w:rsidR="002728FD" w:rsidRPr="001E20E8" w:rsidRDefault="002728FD" w:rsidP="001E20E8">
      <w:pPr>
        <w:jc w:val="both"/>
        <w:rPr>
          <w:kern w:val="36"/>
        </w:rPr>
      </w:pPr>
    </w:p>
    <w:p w:rsidR="001E20E8" w:rsidRPr="001E20E8" w:rsidRDefault="001E20E8" w:rsidP="009807BF">
      <w:pPr>
        <w:jc w:val="right"/>
        <w:rPr>
          <w:kern w:val="36"/>
        </w:rPr>
      </w:pPr>
      <w:r w:rsidRPr="001E20E8">
        <w:rPr>
          <w:kern w:val="36"/>
        </w:rPr>
        <w:lastRenderedPageBreak/>
        <w:t xml:space="preserve">                                                                                                       УТВЕРЖДЕН</w:t>
      </w:r>
    </w:p>
    <w:p w:rsidR="001E20E8" w:rsidRPr="001E20E8" w:rsidRDefault="001E20E8" w:rsidP="009807BF">
      <w:pPr>
        <w:shd w:val="clear" w:color="auto" w:fill="FFFFFF"/>
        <w:jc w:val="right"/>
        <w:outlineLvl w:val="0"/>
        <w:rPr>
          <w:kern w:val="36"/>
        </w:rPr>
      </w:pPr>
      <w:r w:rsidRPr="001E20E8">
        <w:rPr>
          <w:kern w:val="36"/>
        </w:rPr>
        <w:t xml:space="preserve">                                                                                                       Постановлением Главы </w:t>
      </w:r>
    </w:p>
    <w:p w:rsidR="001E20E8" w:rsidRPr="001E20E8" w:rsidRDefault="001E20E8" w:rsidP="009807BF">
      <w:pPr>
        <w:shd w:val="clear" w:color="auto" w:fill="FFFFFF"/>
        <w:jc w:val="right"/>
        <w:outlineLvl w:val="0"/>
        <w:rPr>
          <w:kern w:val="36"/>
        </w:rPr>
      </w:pPr>
      <w:r w:rsidRPr="001E20E8">
        <w:rPr>
          <w:kern w:val="36"/>
        </w:rPr>
        <w:t xml:space="preserve">                                                                                                       МО «Майск»</w:t>
      </w:r>
    </w:p>
    <w:p w:rsidR="001E20E8" w:rsidRPr="001E20E8" w:rsidRDefault="001E20E8" w:rsidP="009807BF">
      <w:pPr>
        <w:shd w:val="clear" w:color="auto" w:fill="FFFFFF"/>
        <w:jc w:val="right"/>
        <w:outlineLvl w:val="0"/>
        <w:rPr>
          <w:kern w:val="36"/>
        </w:rPr>
      </w:pPr>
      <w:r w:rsidRPr="001E20E8">
        <w:rPr>
          <w:kern w:val="36"/>
        </w:rPr>
        <w:t xml:space="preserve">                                                                                                        от «12» февраля2013г. №21</w:t>
      </w:r>
    </w:p>
    <w:p w:rsidR="001E20E8" w:rsidRPr="001E20E8" w:rsidRDefault="001E20E8" w:rsidP="001E20E8">
      <w:pPr>
        <w:keepNext/>
        <w:spacing w:before="240" w:after="120"/>
        <w:jc w:val="both"/>
        <w:outlineLvl w:val="1"/>
        <w:rPr>
          <w:b/>
          <w:kern w:val="36"/>
        </w:rPr>
      </w:pPr>
    </w:p>
    <w:p w:rsidR="001E20E8" w:rsidRPr="001E20E8" w:rsidRDefault="001E20E8" w:rsidP="001E20E8">
      <w:pPr>
        <w:keepNext/>
        <w:spacing w:before="240" w:after="120"/>
        <w:jc w:val="both"/>
        <w:outlineLvl w:val="1"/>
        <w:rPr>
          <w:sz w:val="28"/>
          <w:szCs w:val="28"/>
        </w:rPr>
      </w:pPr>
    </w:p>
    <w:p w:rsidR="001E20E8" w:rsidRPr="001E20E8" w:rsidRDefault="001E20E8" w:rsidP="001E20E8">
      <w:pPr>
        <w:keepNext/>
        <w:spacing w:before="240" w:after="120"/>
        <w:jc w:val="center"/>
        <w:outlineLvl w:val="1"/>
        <w:rPr>
          <w:b/>
          <w:bCs/>
          <w:iCs/>
        </w:rPr>
      </w:pPr>
      <w:r w:rsidRPr="001E20E8">
        <w:rPr>
          <w:b/>
          <w:bCs/>
          <w:iCs/>
        </w:rPr>
        <w:t>АДМИНИСТРАТИВНЫЙ РЕГЛАМЕНТ</w:t>
      </w:r>
    </w:p>
    <w:p w:rsidR="001E20E8" w:rsidRPr="001E20E8" w:rsidRDefault="001E20E8" w:rsidP="001E20E8">
      <w:pPr>
        <w:jc w:val="center"/>
        <w:rPr>
          <w:b/>
        </w:rPr>
      </w:pPr>
      <w:r w:rsidRPr="001E20E8">
        <w:rPr>
          <w:b/>
        </w:rPr>
        <w:t>исполнения муниципальной услуги по хранению, комплектованию (формированию) , учету и использованию архивных документов и архивных фондов муниципального образования «Майск»</w:t>
      </w:r>
    </w:p>
    <w:p w:rsidR="001E20E8" w:rsidRPr="001E20E8" w:rsidRDefault="001E20E8" w:rsidP="001E20E8">
      <w:pPr>
        <w:jc w:val="center"/>
      </w:pPr>
      <w:r w:rsidRPr="001E20E8">
        <w:t>( в редакции Постановления от 06.03.2013г. №37)</w:t>
      </w:r>
    </w:p>
    <w:p w:rsidR="001E20E8" w:rsidRPr="001E20E8" w:rsidRDefault="001E20E8" w:rsidP="001E20E8">
      <w:pPr>
        <w:jc w:val="center"/>
        <w:rPr>
          <w:b/>
        </w:rPr>
      </w:pPr>
    </w:p>
    <w:p w:rsidR="001E20E8" w:rsidRPr="001E20E8" w:rsidRDefault="001E20E8" w:rsidP="001E20E8">
      <w:pPr>
        <w:keepNext/>
        <w:outlineLvl w:val="2"/>
        <w:rPr>
          <w:rFonts w:cs="Arial"/>
          <w:b/>
          <w:bCs/>
        </w:rPr>
      </w:pPr>
      <w:bookmarkStart w:id="1" w:name="_Toc206489246"/>
      <w:r w:rsidRPr="001E20E8">
        <w:rPr>
          <w:rFonts w:cs="Arial"/>
          <w:b/>
          <w:bCs/>
        </w:rPr>
        <w:t>I. Общие положения</w:t>
      </w:r>
      <w:bookmarkEnd w:id="1"/>
    </w:p>
    <w:p w:rsidR="001E20E8" w:rsidRPr="001E20E8" w:rsidRDefault="001E20E8" w:rsidP="001E20E8">
      <w:pPr>
        <w:keepNext/>
        <w:spacing w:before="120" w:after="120"/>
        <w:jc w:val="both"/>
        <w:outlineLvl w:val="2"/>
        <w:rPr>
          <w:rFonts w:cs="Arial"/>
          <w:b/>
          <w:bCs/>
        </w:rPr>
      </w:pPr>
      <w:bookmarkStart w:id="2" w:name="_Toc206489247"/>
      <w:r w:rsidRPr="001E20E8">
        <w:rPr>
          <w:rFonts w:cs="Arial"/>
          <w:b/>
          <w:bCs/>
        </w:rPr>
        <w:t>1.1. Наименование муниципальной услуги</w:t>
      </w:r>
      <w:bookmarkEnd w:id="2"/>
    </w:p>
    <w:p w:rsidR="001E20E8" w:rsidRPr="001E20E8" w:rsidRDefault="001E20E8" w:rsidP="001E20E8">
      <w:pPr>
        <w:spacing w:before="120"/>
        <w:jc w:val="both"/>
      </w:pPr>
      <w:r w:rsidRPr="001E20E8">
        <w:t xml:space="preserve">Административный регламент исполнения муниципальной услуги по хранению, комплектованию (формированию), учету и использованию  архивных документов и архивных фондов (далее – административный регламент) разработан  в  целях  повышения  качества  исполнения и  улучшения хранения, учета  и использования документов Архивного фонда Российской федерации  (далее – муниципальная услуга), определяет  порядок,  сроки  и  последовательность  действий (административных процедур)  администрации  муниципального образования «Майск» при исполнении муниципальной услуги. </w:t>
      </w:r>
    </w:p>
    <w:p w:rsidR="001E20E8" w:rsidRPr="001E20E8" w:rsidRDefault="001E20E8" w:rsidP="001E20E8">
      <w:pPr>
        <w:keepNext/>
        <w:spacing w:before="120" w:after="120"/>
        <w:jc w:val="both"/>
        <w:outlineLvl w:val="2"/>
        <w:rPr>
          <w:b/>
          <w:bCs/>
        </w:rPr>
      </w:pPr>
      <w:bookmarkStart w:id="3" w:name="_Toc206489248"/>
      <w:r w:rsidRPr="001E20E8">
        <w:rPr>
          <w:b/>
          <w:bCs/>
        </w:rPr>
        <w:t xml:space="preserve">1.2.Наименование  </w:t>
      </w:r>
      <w:r w:rsidRPr="001E20E8">
        <w:rPr>
          <w:b/>
        </w:rPr>
        <w:t>органа местного самоуправления</w:t>
      </w:r>
      <w:r w:rsidRPr="001E20E8">
        <w:rPr>
          <w:b/>
          <w:bCs/>
        </w:rPr>
        <w:t xml:space="preserve">,  исполняющего муниципальную </w:t>
      </w:r>
      <w:bookmarkEnd w:id="3"/>
      <w:r w:rsidRPr="001E20E8">
        <w:rPr>
          <w:b/>
          <w:bCs/>
        </w:rPr>
        <w:t>услугу</w:t>
      </w:r>
    </w:p>
    <w:p w:rsidR="001E20E8" w:rsidRPr="001E20E8" w:rsidRDefault="001E20E8" w:rsidP="001E20E8">
      <w:pPr>
        <w:autoSpaceDE w:val="0"/>
        <w:autoSpaceDN w:val="0"/>
        <w:adjustRightInd w:val="0"/>
        <w:jc w:val="both"/>
      </w:pPr>
      <w:r w:rsidRPr="001E20E8">
        <w:t>1.2.1. Исполнение муниципальной услуги осуществляет специалист администрации муниципального образования «Майск».</w:t>
      </w:r>
    </w:p>
    <w:p w:rsidR="001E20E8" w:rsidRPr="001E20E8" w:rsidRDefault="001E20E8" w:rsidP="001E20E8">
      <w:pPr>
        <w:autoSpaceDE w:val="0"/>
        <w:autoSpaceDN w:val="0"/>
        <w:adjustRightInd w:val="0"/>
        <w:jc w:val="both"/>
      </w:pPr>
      <w:r w:rsidRPr="001E20E8">
        <w:t>1.2.2. В процессе исполнения муниципальной услуги  специалист  администрации муниципального образования взаимодействует с:</w:t>
      </w:r>
    </w:p>
    <w:p w:rsidR="001E20E8" w:rsidRPr="001E20E8" w:rsidRDefault="001E20E8" w:rsidP="001E20E8">
      <w:pPr>
        <w:autoSpaceDE w:val="0"/>
        <w:autoSpaceDN w:val="0"/>
        <w:adjustRightInd w:val="0"/>
        <w:jc w:val="both"/>
      </w:pPr>
      <w:r w:rsidRPr="001E20E8">
        <w:t>- органами местного самоуправления;</w:t>
      </w:r>
    </w:p>
    <w:p w:rsidR="001E20E8" w:rsidRPr="001E20E8" w:rsidRDefault="001E20E8" w:rsidP="001E20E8">
      <w:pPr>
        <w:autoSpaceDE w:val="0"/>
        <w:autoSpaceDN w:val="0"/>
        <w:adjustRightInd w:val="0"/>
        <w:jc w:val="both"/>
      </w:pPr>
      <w:r w:rsidRPr="001E20E8">
        <w:t>- и другими учреждениями и организациями.</w:t>
      </w:r>
    </w:p>
    <w:p w:rsidR="001E20E8" w:rsidRPr="001E20E8" w:rsidRDefault="001E20E8" w:rsidP="001E20E8">
      <w:pPr>
        <w:keepNext/>
        <w:spacing w:before="120" w:after="120"/>
        <w:outlineLvl w:val="2"/>
        <w:rPr>
          <w:rFonts w:cs="Arial"/>
          <w:b/>
          <w:bCs/>
        </w:rPr>
      </w:pPr>
      <w:bookmarkStart w:id="4" w:name="_Toc206489249"/>
      <w:r w:rsidRPr="001E20E8">
        <w:rPr>
          <w:rFonts w:cs="Arial"/>
          <w:b/>
          <w:bCs/>
        </w:rPr>
        <w:t>1.3.Нормативные  правовые  акты,  регулирующие  исполнение  муниципальной услуги</w:t>
      </w:r>
      <w:bookmarkEnd w:id="4"/>
    </w:p>
    <w:p w:rsidR="001E20E8" w:rsidRPr="001E20E8" w:rsidRDefault="001E20E8" w:rsidP="001E20E8">
      <w:pPr>
        <w:jc w:val="both"/>
      </w:pPr>
      <w:r w:rsidRPr="001E20E8">
        <w:t>Исполнение муниципальной услуги осуществляется в соответствии со следующими нормативными правовыми актами:</w:t>
      </w:r>
    </w:p>
    <w:p w:rsidR="001E20E8" w:rsidRPr="001E20E8" w:rsidRDefault="001E20E8" w:rsidP="001E20E8">
      <w:pPr>
        <w:autoSpaceDE w:val="0"/>
        <w:autoSpaceDN w:val="0"/>
        <w:adjustRightInd w:val="0"/>
        <w:jc w:val="both"/>
      </w:pPr>
      <w:r w:rsidRPr="001E20E8">
        <w:t>- Конституцией Российской Федерации;</w:t>
      </w:r>
    </w:p>
    <w:p w:rsidR="001E20E8" w:rsidRPr="001E20E8" w:rsidRDefault="001E20E8" w:rsidP="001E20E8">
      <w:pPr>
        <w:autoSpaceDE w:val="0"/>
        <w:autoSpaceDN w:val="0"/>
        <w:adjustRightInd w:val="0"/>
        <w:jc w:val="both"/>
      </w:pPr>
      <w:r w:rsidRPr="001E20E8">
        <w:t>- Федеральным законом от 06.10.2003г. № 131-ФЗ «Об общих принципах организации местного самоуправления в Российской Федерации»</w:t>
      </w:r>
    </w:p>
    <w:p w:rsidR="001E20E8" w:rsidRPr="001E20E8" w:rsidRDefault="001E20E8" w:rsidP="001E20E8">
      <w:pPr>
        <w:autoSpaceDE w:val="0"/>
        <w:autoSpaceDN w:val="0"/>
        <w:adjustRightInd w:val="0"/>
        <w:jc w:val="both"/>
      </w:pPr>
      <w:r w:rsidRPr="001E20E8">
        <w:t>- Федеральным Законом  от 22 октября 2004 г. № 125-ФЗ «Об архивном деле в Российской Федерации»;</w:t>
      </w:r>
    </w:p>
    <w:p w:rsidR="001E20E8" w:rsidRPr="001E20E8" w:rsidRDefault="001E20E8" w:rsidP="001E20E8">
      <w:pPr>
        <w:shd w:val="clear" w:color="auto" w:fill="FFFFFF"/>
        <w:spacing w:after="100" w:afterAutospacing="1"/>
        <w:jc w:val="both"/>
      </w:pPr>
      <w:r w:rsidRPr="001E20E8">
        <w:t xml:space="preserve">- </w:t>
      </w:r>
      <w:r w:rsidRPr="001E20E8">
        <w:rPr>
          <w:spacing w:val="-2"/>
        </w:rPr>
        <w:t>Федеральным законом от 27.07.2006 № 149-ФЗ «Об информации, информационных технологиях и о защите информации»</w:t>
      </w:r>
      <w:r w:rsidRPr="001E20E8">
        <w:t>;</w:t>
      </w:r>
    </w:p>
    <w:p w:rsidR="001E20E8" w:rsidRPr="001E20E8" w:rsidRDefault="001E20E8" w:rsidP="001E20E8">
      <w:pPr>
        <w:shd w:val="clear" w:color="auto" w:fill="FFFFFF"/>
        <w:spacing w:after="100" w:afterAutospacing="1"/>
        <w:jc w:val="both"/>
      </w:pPr>
      <w:r w:rsidRPr="001E20E8">
        <w:t>- Указом Президента Российской Федерации от 31.12.1993 № 2334 «О дополнительных гарантиях прав граждан на информацию»;</w:t>
      </w:r>
    </w:p>
    <w:p w:rsidR="001E20E8" w:rsidRPr="001E20E8" w:rsidRDefault="001E20E8" w:rsidP="001E20E8">
      <w:pPr>
        <w:shd w:val="clear" w:color="auto" w:fill="FFFFFF"/>
        <w:spacing w:before="100" w:beforeAutospacing="1"/>
        <w:jc w:val="both"/>
      </w:pPr>
      <w:r w:rsidRPr="001E20E8">
        <w:lastRenderedPageBreak/>
        <w:t>- Приказом Росархива от 11.03.1997 № 11 «Об утверждении Регламента государственного учета документов Архивного фонда Российской Федерации»;</w:t>
      </w:r>
    </w:p>
    <w:p w:rsidR="001E20E8" w:rsidRPr="001E20E8" w:rsidRDefault="001E20E8" w:rsidP="001E20E8">
      <w:pPr>
        <w:shd w:val="clear" w:color="auto" w:fill="FFFFFF"/>
        <w:spacing w:before="100" w:beforeAutospacing="1"/>
        <w:jc w:val="both"/>
      </w:pPr>
      <w:r w:rsidRPr="001E20E8">
        <w:t>- Приказом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bookmarkStart w:id="5" w:name="_Toc206489250"/>
    </w:p>
    <w:p w:rsidR="001E20E8" w:rsidRPr="001E20E8" w:rsidRDefault="001E20E8" w:rsidP="001E20E8">
      <w:pPr>
        <w:keepNext/>
        <w:spacing w:before="120" w:after="120"/>
        <w:outlineLvl w:val="2"/>
        <w:rPr>
          <w:b/>
          <w:bCs/>
        </w:rPr>
      </w:pPr>
      <w:r w:rsidRPr="001E20E8">
        <w:rPr>
          <w:b/>
          <w:bCs/>
        </w:rPr>
        <w:t xml:space="preserve">1.4. Результат исполнения муниципальной </w:t>
      </w:r>
      <w:bookmarkEnd w:id="5"/>
      <w:r w:rsidRPr="001E20E8">
        <w:rPr>
          <w:b/>
          <w:bCs/>
        </w:rPr>
        <w:t>услуги</w:t>
      </w:r>
    </w:p>
    <w:p w:rsidR="001E20E8" w:rsidRPr="001E20E8" w:rsidRDefault="001E20E8" w:rsidP="001E20E8">
      <w:pPr>
        <w:jc w:val="both"/>
      </w:pPr>
      <w:r w:rsidRPr="001E20E8">
        <w:t>Конечными результатами муниципальной услуги  является:</w:t>
      </w:r>
    </w:p>
    <w:p w:rsidR="001E20E8" w:rsidRPr="001E20E8" w:rsidRDefault="001E20E8" w:rsidP="001E20E8">
      <w:pPr>
        <w:jc w:val="both"/>
      </w:pPr>
      <w:r w:rsidRPr="001E20E8">
        <w:t>- хранение и учет архивных документов;</w:t>
      </w:r>
    </w:p>
    <w:p w:rsidR="001E20E8" w:rsidRPr="001E20E8" w:rsidRDefault="001E20E8" w:rsidP="001E20E8">
      <w:pPr>
        <w:jc w:val="both"/>
      </w:pPr>
      <w:r w:rsidRPr="001E20E8">
        <w:t>- комплектование сектора архива администрации поселения  архивными документами;</w:t>
      </w:r>
    </w:p>
    <w:p w:rsidR="001E20E8" w:rsidRPr="001E20E8" w:rsidRDefault="001E20E8" w:rsidP="001E20E8">
      <w:pPr>
        <w:jc w:val="both"/>
      </w:pPr>
      <w:r w:rsidRPr="001E20E8">
        <w:t>- контроль за соблюдением законодательства об архивном деле.</w:t>
      </w:r>
    </w:p>
    <w:p w:rsidR="001E20E8" w:rsidRPr="001E20E8" w:rsidRDefault="001E20E8" w:rsidP="001E20E8">
      <w:pPr>
        <w:ind w:firstLine="720"/>
        <w:jc w:val="both"/>
      </w:pPr>
    </w:p>
    <w:p w:rsidR="001E20E8" w:rsidRPr="001E20E8" w:rsidRDefault="001E20E8" w:rsidP="001E20E8">
      <w:pPr>
        <w:shd w:val="clear" w:color="auto" w:fill="FFFFFF"/>
        <w:spacing w:before="100" w:beforeAutospacing="1"/>
        <w:rPr>
          <w:b/>
          <w:spacing w:val="-6"/>
        </w:rPr>
      </w:pPr>
      <w:r w:rsidRPr="001E20E8">
        <w:rPr>
          <w:b/>
          <w:spacing w:val="-6"/>
        </w:rPr>
        <w:t xml:space="preserve">П. Требования к порядку </w:t>
      </w:r>
      <w:r w:rsidRPr="001E20E8">
        <w:rPr>
          <w:b/>
        </w:rPr>
        <w:t xml:space="preserve"> исполнения муниципальной</w:t>
      </w:r>
      <w:r w:rsidRPr="001E20E8">
        <w:rPr>
          <w:b/>
          <w:spacing w:val="-6"/>
        </w:rPr>
        <w:t xml:space="preserve"> услуги</w:t>
      </w:r>
    </w:p>
    <w:p w:rsidR="001E20E8" w:rsidRPr="001E20E8" w:rsidRDefault="001E20E8" w:rsidP="001E20E8">
      <w:pPr>
        <w:shd w:val="clear" w:color="auto" w:fill="FFFFFF"/>
        <w:spacing w:before="254" w:line="590" w:lineRule="exact"/>
        <w:ind w:right="480"/>
        <w:rPr>
          <w:b/>
        </w:rPr>
      </w:pPr>
      <w:r w:rsidRPr="001E20E8">
        <w:rPr>
          <w:b/>
          <w:spacing w:val="-2"/>
        </w:rPr>
        <w:t>Порядок информирования о муниципальной услуге</w:t>
      </w:r>
    </w:p>
    <w:p w:rsidR="001E20E8" w:rsidRPr="001E20E8" w:rsidRDefault="001E20E8" w:rsidP="001E20E8">
      <w:pPr>
        <w:numPr>
          <w:ilvl w:val="0"/>
          <w:numId w:val="9"/>
        </w:numPr>
        <w:autoSpaceDE w:val="0"/>
        <w:autoSpaceDN w:val="0"/>
        <w:adjustRightInd w:val="0"/>
        <w:ind w:left="0" w:firstLine="0"/>
        <w:jc w:val="both"/>
        <w:rPr>
          <w:bCs/>
        </w:rPr>
      </w:pPr>
      <w:r w:rsidRPr="001E20E8">
        <w:rPr>
          <w:bCs/>
          <w:spacing w:val="-24"/>
        </w:rPr>
        <w:t>2..1. .</w:t>
      </w:r>
      <w:r w:rsidRPr="001E20E8">
        <w:rPr>
          <w:bCs/>
        </w:rPr>
        <w:t>Муниципальную услугу предоставляет администрация муниципального образования «Майск».</w:t>
      </w:r>
    </w:p>
    <w:p w:rsidR="001E20E8" w:rsidRPr="001E20E8" w:rsidRDefault="001E20E8" w:rsidP="001E20E8">
      <w:pPr>
        <w:shd w:val="clear" w:color="auto" w:fill="FFFFFF"/>
        <w:spacing w:before="100" w:beforeAutospacing="1" w:after="100" w:afterAutospacing="1"/>
        <w:contextualSpacing/>
        <w:jc w:val="both"/>
      </w:pPr>
      <w:r w:rsidRPr="001E20E8">
        <w:t>Место нахождения администрации:</w:t>
      </w:r>
    </w:p>
    <w:p w:rsidR="001E20E8" w:rsidRPr="001E20E8" w:rsidRDefault="001E20E8" w:rsidP="001E20E8">
      <w:pPr>
        <w:shd w:val="clear" w:color="auto" w:fill="FFFFFF"/>
        <w:spacing w:before="100" w:beforeAutospacing="1" w:after="100" w:afterAutospacing="1"/>
        <w:contextualSpacing/>
        <w:jc w:val="both"/>
      </w:pPr>
      <w:r w:rsidRPr="001E20E8">
        <w:t>- 669214 Иркутская область, Осинский район, с.Майск, ул.Трактовая – 7.</w:t>
      </w:r>
    </w:p>
    <w:p w:rsidR="001E20E8" w:rsidRPr="001E20E8" w:rsidRDefault="001E20E8" w:rsidP="001E20E8">
      <w:pPr>
        <w:jc w:val="both"/>
        <w:outlineLvl w:val="2"/>
      </w:pPr>
      <w:r w:rsidRPr="001E20E8">
        <w:t>- Телефон администрации</w:t>
      </w:r>
      <w:r w:rsidRPr="001E20E8">
        <w:rPr>
          <w:b/>
        </w:rPr>
        <w:t xml:space="preserve"> </w:t>
      </w:r>
      <w:r w:rsidRPr="001E20E8">
        <w:t>муниципального образования «Майск»: 8 (39539) 93-7-23.</w:t>
      </w:r>
    </w:p>
    <w:p w:rsidR="001E20E8" w:rsidRPr="001E20E8" w:rsidRDefault="001E20E8" w:rsidP="001E20E8">
      <w:pPr>
        <w:tabs>
          <w:tab w:val="left" w:pos="720"/>
        </w:tabs>
        <w:jc w:val="both"/>
        <w:outlineLvl w:val="2"/>
      </w:pPr>
      <w:r w:rsidRPr="001E20E8">
        <w:t xml:space="preserve">- Адрес электронной почты:  </w:t>
      </w:r>
      <w:r w:rsidRPr="001E20E8">
        <w:rPr>
          <w:lang w:val="en-US"/>
        </w:rPr>
        <w:t>maisk</w:t>
      </w:r>
      <w:r w:rsidRPr="001E20E8">
        <w:t>2012@</w:t>
      </w:r>
      <w:r w:rsidRPr="001E20E8">
        <w:rPr>
          <w:lang w:val="en-US"/>
        </w:rPr>
        <w:t>yandex</w:t>
      </w:r>
      <w:r w:rsidRPr="001E20E8">
        <w:t>.</w:t>
      </w:r>
      <w:r w:rsidRPr="001E20E8">
        <w:rPr>
          <w:lang w:val="en-US"/>
        </w:rPr>
        <w:t>ru</w:t>
      </w:r>
    </w:p>
    <w:p w:rsidR="001E20E8" w:rsidRPr="001E20E8" w:rsidRDefault="001E20E8" w:rsidP="001E20E8">
      <w:pPr>
        <w:shd w:val="clear" w:color="auto" w:fill="FFFFFF"/>
        <w:tabs>
          <w:tab w:val="left" w:pos="734"/>
        </w:tabs>
        <w:spacing w:line="288" w:lineRule="exact"/>
        <w:rPr>
          <w:spacing w:val="-24"/>
        </w:rPr>
      </w:pPr>
    </w:p>
    <w:p w:rsidR="001E20E8" w:rsidRPr="001E20E8" w:rsidRDefault="001E20E8" w:rsidP="001E20E8">
      <w:r w:rsidRPr="001E20E8">
        <w:t xml:space="preserve">2.2. Информация о порядке исполнения муниципальной услуги представляется: </w:t>
      </w:r>
    </w:p>
    <w:p w:rsidR="001E20E8" w:rsidRPr="001E20E8" w:rsidRDefault="001E20E8" w:rsidP="001E20E8">
      <w:pPr>
        <w:jc w:val="both"/>
      </w:pPr>
      <w:r w:rsidRPr="001E20E8">
        <w:t>- непосредственно  специалистом муниципального образования «Майск»</w:t>
      </w:r>
    </w:p>
    <w:p w:rsidR="001E20E8" w:rsidRPr="001E20E8" w:rsidRDefault="001E20E8" w:rsidP="001E20E8">
      <w:pPr>
        <w:jc w:val="both"/>
      </w:pPr>
      <w:r w:rsidRPr="001E20E8">
        <w:t>- с использованием средств почтовой , телефонной связи.</w:t>
      </w:r>
    </w:p>
    <w:p w:rsidR="001E20E8" w:rsidRPr="001E20E8" w:rsidRDefault="001E20E8" w:rsidP="001E20E8">
      <w:pPr>
        <w:keepNext/>
        <w:spacing w:before="120"/>
        <w:outlineLvl w:val="2"/>
        <w:rPr>
          <w:rFonts w:cs="Arial"/>
          <w:b/>
          <w:bCs/>
        </w:rPr>
      </w:pPr>
      <w:bookmarkStart w:id="6" w:name="_Toc206489261"/>
      <w:r w:rsidRPr="001E20E8">
        <w:rPr>
          <w:rFonts w:cs="Arial"/>
          <w:b/>
          <w:bCs/>
          <w:lang w:val="en-US"/>
        </w:rPr>
        <w:t>III</w:t>
      </w:r>
      <w:r w:rsidRPr="001E20E8">
        <w:rPr>
          <w:rFonts w:cs="Arial"/>
          <w:b/>
          <w:bCs/>
        </w:rPr>
        <w:t xml:space="preserve">. </w:t>
      </w:r>
      <w:bookmarkEnd w:id="6"/>
      <w:r w:rsidRPr="001E20E8">
        <w:rPr>
          <w:rFonts w:cs="Arial"/>
          <w:b/>
          <w:bCs/>
        </w:rPr>
        <w:t xml:space="preserve">Работа администрации поселения с архивом </w:t>
      </w:r>
    </w:p>
    <w:p w:rsidR="001E20E8" w:rsidRPr="001E20E8" w:rsidRDefault="001E20E8" w:rsidP="001E20E8"/>
    <w:p w:rsidR="001E20E8" w:rsidRPr="001E20E8" w:rsidRDefault="001E20E8" w:rsidP="001E20E8">
      <w:pPr>
        <w:autoSpaceDE w:val="0"/>
        <w:autoSpaceDN w:val="0"/>
        <w:adjustRightInd w:val="0"/>
        <w:jc w:val="both"/>
      </w:pPr>
      <w:r w:rsidRPr="001E20E8">
        <w:t>3. Основные задачи  администрации поселения по работе с архивом :</w:t>
      </w:r>
    </w:p>
    <w:p w:rsidR="001E20E8" w:rsidRPr="001E20E8" w:rsidRDefault="001E20E8" w:rsidP="001E20E8">
      <w:pPr>
        <w:autoSpaceDE w:val="0"/>
        <w:autoSpaceDN w:val="0"/>
        <w:adjustRightInd w:val="0"/>
        <w:jc w:val="both"/>
      </w:pPr>
      <w:r w:rsidRPr="001E20E8">
        <w:t>- обеспечение сохранности  документов архивного фонда;</w:t>
      </w:r>
    </w:p>
    <w:p w:rsidR="001E20E8" w:rsidRPr="001E20E8" w:rsidRDefault="001E20E8" w:rsidP="001E20E8">
      <w:pPr>
        <w:autoSpaceDE w:val="0"/>
        <w:autoSpaceDN w:val="0"/>
        <w:adjustRightInd w:val="0"/>
        <w:jc w:val="both"/>
      </w:pPr>
      <w:r w:rsidRPr="001E20E8">
        <w:t>- обеспечение учета документов архивного фонда;</w:t>
      </w:r>
    </w:p>
    <w:p w:rsidR="001E20E8" w:rsidRPr="001E20E8" w:rsidRDefault="001E20E8" w:rsidP="001E20E8">
      <w:pPr>
        <w:autoSpaceDE w:val="0"/>
        <w:autoSpaceDN w:val="0"/>
        <w:adjustRightInd w:val="0"/>
        <w:jc w:val="both"/>
      </w:pPr>
      <w:r w:rsidRPr="001E20E8">
        <w:t>- обеспечение комплектования архива документами  архивного фонда;</w:t>
      </w:r>
    </w:p>
    <w:p w:rsidR="001E20E8" w:rsidRPr="001E20E8" w:rsidRDefault="001E20E8" w:rsidP="001E20E8">
      <w:pPr>
        <w:autoSpaceDE w:val="0"/>
        <w:autoSpaceDN w:val="0"/>
        <w:adjustRightInd w:val="0"/>
        <w:jc w:val="both"/>
      </w:pPr>
      <w:r w:rsidRPr="001E20E8">
        <w:t>- организация  использования документов архивного фонда.</w:t>
      </w:r>
    </w:p>
    <w:p w:rsidR="001E20E8" w:rsidRPr="001E20E8" w:rsidRDefault="001E20E8" w:rsidP="001E20E8">
      <w:pPr>
        <w:autoSpaceDE w:val="0"/>
        <w:autoSpaceDN w:val="0"/>
        <w:adjustRightInd w:val="0"/>
        <w:ind w:firstLine="720"/>
        <w:jc w:val="both"/>
      </w:pPr>
    </w:p>
    <w:p w:rsidR="001E20E8" w:rsidRPr="001E20E8" w:rsidRDefault="001E20E8" w:rsidP="001E20E8">
      <w:pPr>
        <w:autoSpaceDE w:val="0"/>
        <w:autoSpaceDN w:val="0"/>
        <w:adjustRightInd w:val="0"/>
        <w:jc w:val="both"/>
      </w:pPr>
      <w:r w:rsidRPr="001E20E8">
        <w:t>3.1. Последовательность работы  специалиста администрации поселения отражена в блок – схеме, приложение № 1.</w:t>
      </w:r>
    </w:p>
    <w:p w:rsidR="001E20E8" w:rsidRPr="001E20E8" w:rsidRDefault="001E20E8" w:rsidP="001E20E8">
      <w:pPr>
        <w:keepNext/>
        <w:spacing w:before="120" w:after="120"/>
        <w:outlineLvl w:val="2"/>
        <w:rPr>
          <w:bCs/>
        </w:rPr>
      </w:pPr>
      <w:bookmarkStart w:id="7" w:name="_Toc206489264"/>
      <w:r w:rsidRPr="001E20E8">
        <w:rPr>
          <w:bCs/>
        </w:rPr>
        <w:t>3.2.</w:t>
      </w:r>
      <w:bookmarkEnd w:id="7"/>
      <w:r w:rsidRPr="001E20E8">
        <w:rPr>
          <w:bCs/>
        </w:rPr>
        <w:t xml:space="preserve">  Основанием для начала действий  является классификация документов.</w:t>
      </w:r>
    </w:p>
    <w:p w:rsidR="001E20E8" w:rsidRPr="001E20E8" w:rsidRDefault="001E20E8" w:rsidP="001E20E8">
      <w:pPr>
        <w:keepNext/>
        <w:spacing w:before="120" w:after="120"/>
        <w:outlineLvl w:val="2"/>
        <w:rPr>
          <w:bCs/>
        </w:rPr>
      </w:pPr>
      <w:r w:rsidRPr="001E20E8">
        <w:rPr>
          <w:bCs/>
        </w:rPr>
        <w:t>Под классификацией документов в пределах архива понимается их группировка по архивным фондам и коллекциям.</w:t>
      </w:r>
    </w:p>
    <w:p w:rsidR="001E20E8" w:rsidRPr="001E20E8" w:rsidRDefault="001E20E8" w:rsidP="001E20E8">
      <w:pPr>
        <w:tabs>
          <w:tab w:val="left" w:pos="3570"/>
        </w:tabs>
        <w:jc w:val="both"/>
      </w:pPr>
      <w:r w:rsidRPr="001E20E8">
        <w:t>Архивный фонд является основной классификационной и учетной единицей документов .</w:t>
      </w:r>
    </w:p>
    <w:p w:rsidR="001E20E8" w:rsidRPr="001E20E8" w:rsidRDefault="001E20E8" w:rsidP="001E20E8">
      <w:pPr>
        <w:tabs>
          <w:tab w:val="left" w:pos="3570"/>
        </w:tabs>
        <w:jc w:val="both"/>
      </w:pPr>
      <w:r w:rsidRPr="001E20E8">
        <w:t>За единицу классификации документов принимается единица хранения (дело).</w:t>
      </w:r>
    </w:p>
    <w:p w:rsidR="001E20E8" w:rsidRPr="001E20E8" w:rsidRDefault="001E20E8" w:rsidP="001E20E8">
      <w:pPr>
        <w:tabs>
          <w:tab w:val="left" w:pos="3570"/>
        </w:tabs>
        <w:jc w:val="both"/>
      </w:pPr>
    </w:p>
    <w:p w:rsidR="001E20E8" w:rsidRPr="001E20E8" w:rsidRDefault="001E20E8" w:rsidP="001E20E8">
      <w:pPr>
        <w:tabs>
          <w:tab w:val="left" w:pos="3570"/>
        </w:tabs>
        <w:jc w:val="both"/>
        <w:rPr>
          <w:b/>
        </w:rPr>
      </w:pPr>
      <w:r w:rsidRPr="001E20E8">
        <w:lastRenderedPageBreak/>
        <w:t xml:space="preserve">3.3.  </w:t>
      </w:r>
      <w:r w:rsidRPr="001E20E8">
        <w:rPr>
          <w:b/>
        </w:rPr>
        <w:t>Задача № 1</w:t>
      </w:r>
    </w:p>
    <w:p w:rsidR="001E20E8" w:rsidRPr="001E20E8" w:rsidRDefault="001E20E8" w:rsidP="001E20E8">
      <w:pPr>
        <w:tabs>
          <w:tab w:val="left" w:pos="3570"/>
        </w:tabs>
        <w:jc w:val="both"/>
      </w:pPr>
      <w:r w:rsidRPr="001E20E8">
        <w:t>Обеспечение сохранности архивных документов.</w:t>
      </w:r>
    </w:p>
    <w:p w:rsidR="001E20E8" w:rsidRPr="001E20E8" w:rsidRDefault="001E20E8" w:rsidP="001E20E8">
      <w:pPr>
        <w:tabs>
          <w:tab w:val="left" w:pos="3570"/>
        </w:tabs>
        <w:jc w:val="both"/>
      </w:pPr>
      <w:r w:rsidRPr="001E20E8">
        <w:t>Для обеспечения сохранности документов в  архиве муниципального образования осуществляется следующий комплекс взаимосвязанных работ:</w:t>
      </w:r>
    </w:p>
    <w:p w:rsidR="001E20E8" w:rsidRPr="001E20E8" w:rsidRDefault="001E20E8" w:rsidP="001E20E8">
      <w:pPr>
        <w:tabs>
          <w:tab w:val="left" w:pos="3570"/>
        </w:tabs>
        <w:jc w:val="both"/>
      </w:pPr>
      <w:r w:rsidRPr="001E20E8">
        <w:t>- создание оптимальных условий хранения документов;</w:t>
      </w:r>
    </w:p>
    <w:p w:rsidR="001E20E8" w:rsidRPr="001E20E8" w:rsidRDefault="001E20E8" w:rsidP="001E20E8">
      <w:pPr>
        <w:tabs>
          <w:tab w:val="left" w:pos="3570"/>
        </w:tabs>
        <w:jc w:val="both"/>
      </w:pPr>
      <w:r w:rsidRPr="001E20E8">
        <w:t>- размещение документов в хранилищах;</w:t>
      </w:r>
    </w:p>
    <w:p w:rsidR="001E20E8" w:rsidRPr="001E20E8" w:rsidRDefault="001E20E8" w:rsidP="001E20E8">
      <w:pPr>
        <w:tabs>
          <w:tab w:val="left" w:pos="3570"/>
        </w:tabs>
        <w:jc w:val="both"/>
      </w:pPr>
      <w:r w:rsidRPr="001E20E8">
        <w:t>- соблюдение порядка выдачи дел из хранилищ;</w:t>
      </w:r>
    </w:p>
    <w:p w:rsidR="001E20E8" w:rsidRPr="001E20E8" w:rsidRDefault="001E20E8" w:rsidP="001E20E8">
      <w:pPr>
        <w:tabs>
          <w:tab w:val="left" w:pos="3570"/>
        </w:tabs>
        <w:jc w:val="both"/>
      </w:pPr>
      <w:r w:rsidRPr="001E20E8">
        <w:t>- учет и улучшение физического состояния документов;</w:t>
      </w:r>
    </w:p>
    <w:p w:rsidR="001E20E8" w:rsidRPr="001E20E8" w:rsidRDefault="001E20E8" w:rsidP="001E20E8">
      <w:pPr>
        <w:tabs>
          <w:tab w:val="left" w:pos="3570"/>
        </w:tabs>
        <w:jc w:val="both"/>
      </w:pPr>
      <w:r w:rsidRPr="001E20E8">
        <w:t>- проверка наличия и состояния документов.</w:t>
      </w:r>
    </w:p>
    <w:p w:rsidR="001E20E8" w:rsidRPr="001E20E8" w:rsidRDefault="001E20E8" w:rsidP="001E20E8">
      <w:pPr>
        <w:tabs>
          <w:tab w:val="left" w:pos="3570"/>
        </w:tabs>
        <w:ind w:firstLine="720"/>
        <w:jc w:val="both"/>
      </w:pPr>
    </w:p>
    <w:p w:rsidR="001E20E8" w:rsidRPr="001E20E8" w:rsidRDefault="001E20E8" w:rsidP="001E20E8">
      <w:pPr>
        <w:tabs>
          <w:tab w:val="left" w:pos="3570"/>
        </w:tabs>
        <w:jc w:val="both"/>
        <w:rPr>
          <w:b/>
        </w:rPr>
      </w:pPr>
      <w:r w:rsidRPr="001E20E8">
        <w:t xml:space="preserve">3.4. </w:t>
      </w:r>
      <w:r w:rsidRPr="001E20E8">
        <w:rPr>
          <w:b/>
        </w:rPr>
        <w:t xml:space="preserve">Задача № 2 </w:t>
      </w:r>
    </w:p>
    <w:p w:rsidR="001E20E8" w:rsidRPr="001E20E8" w:rsidRDefault="001E20E8" w:rsidP="001E20E8">
      <w:pPr>
        <w:tabs>
          <w:tab w:val="left" w:pos="3570"/>
        </w:tabs>
        <w:jc w:val="both"/>
      </w:pPr>
      <w:r w:rsidRPr="001E20E8">
        <w:t>Обеспечение учета  документов архивного фонда.</w:t>
      </w:r>
    </w:p>
    <w:p w:rsidR="001E20E8" w:rsidRPr="001E20E8" w:rsidRDefault="001E20E8" w:rsidP="001E20E8">
      <w:pPr>
        <w:tabs>
          <w:tab w:val="left" w:pos="3570"/>
        </w:tabs>
        <w:jc w:val="both"/>
      </w:pPr>
      <w:r w:rsidRPr="001E20E8">
        <w:t>Учет документов является средством обеспечения сохранности и контроля за их наличием, закрепляет организацию документов по определенным классификационным комплексам, обеспечивает возможность поиска дел.</w:t>
      </w:r>
    </w:p>
    <w:p w:rsidR="001E20E8" w:rsidRPr="001E20E8" w:rsidRDefault="001E20E8" w:rsidP="001E20E8">
      <w:pPr>
        <w:tabs>
          <w:tab w:val="left" w:pos="3570"/>
        </w:tabs>
        <w:jc w:val="both"/>
      </w:pPr>
    </w:p>
    <w:p w:rsidR="001E20E8" w:rsidRPr="001E20E8" w:rsidRDefault="001E20E8" w:rsidP="001E20E8">
      <w:pPr>
        <w:keepNext/>
        <w:spacing w:before="120"/>
        <w:outlineLvl w:val="2"/>
        <w:rPr>
          <w:b/>
          <w:bCs/>
        </w:rPr>
      </w:pPr>
      <w:bookmarkStart w:id="8" w:name="_Toc206489269"/>
      <w:r w:rsidRPr="001E20E8">
        <w:rPr>
          <w:b/>
          <w:bCs/>
          <w:lang w:val="en-US"/>
        </w:rPr>
        <w:t>IV</w:t>
      </w:r>
      <w:r w:rsidRPr="001E20E8">
        <w:rPr>
          <w:b/>
          <w:bCs/>
        </w:rPr>
        <w:t xml:space="preserve">. Порядок и формы контроля за исполнением муниципальной </w:t>
      </w:r>
      <w:bookmarkEnd w:id="8"/>
      <w:r w:rsidRPr="001E20E8">
        <w:rPr>
          <w:b/>
          <w:bCs/>
        </w:rPr>
        <w:t>услуги</w:t>
      </w:r>
    </w:p>
    <w:p w:rsidR="001E20E8" w:rsidRPr="001E20E8" w:rsidRDefault="001E20E8" w:rsidP="001E20E8"/>
    <w:p w:rsidR="001E20E8" w:rsidRPr="001E20E8" w:rsidRDefault="001E20E8" w:rsidP="001E20E8">
      <w:pPr>
        <w:autoSpaceDE w:val="0"/>
        <w:autoSpaceDN w:val="0"/>
        <w:adjustRightInd w:val="0"/>
        <w:jc w:val="both"/>
      </w:pPr>
      <w:r w:rsidRPr="001E20E8">
        <w:t>4.1. Текущий контроль за соблюдением последовательности действий по исполнению муниципальной функции, определенных настоящим Административным регламентом, и принятием решений специалистом  осуществляется  главой администрации муниципального образования.</w:t>
      </w:r>
    </w:p>
    <w:p w:rsidR="001E20E8" w:rsidRPr="001E20E8" w:rsidRDefault="001E20E8" w:rsidP="001E20E8">
      <w:pPr>
        <w:autoSpaceDE w:val="0"/>
        <w:autoSpaceDN w:val="0"/>
        <w:adjustRightInd w:val="0"/>
        <w:jc w:val="both"/>
      </w:pPr>
      <w:r w:rsidRPr="001E20E8">
        <w:t xml:space="preserve">4.2. Специалист , ответственный за исполнение </w:t>
      </w:r>
      <w:r w:rsidRPr="001E20E8">
        <w:rPr>
          <w:bCs/>
        </w:rPr>
        <w:t xml:space="preserve">муниципальной услуги </w:t>
      </w:r>
      <w:r w:rsidRPr="001E20E8">
        <w:t>несет персональную ответственность за порядок исполнения каждой задачи, указанной в настоящем Административном регламенте.</w:t>
      </w:r>
    </w:p>
    <w:p w:rsidR="001E20E8" w:rsidRPr="001E20E8" w:rsidRDefault="001E20E8" w:rsidP="001E20E8">
      <w:pPr>
        <w:autoSpaceDE w:val="0"/>
        <w:autoSpaceDN w:val="0"/>
        <w:adjustRightInd w:val="0"/>
        <w:jc w:val="both"/>
      </w:pPr>
      <w:r w:rsidRPr="001E20E8">
        <w:t>Персональная ответственность  специалиста   закрепляется в его должностной  инструкции в соответствии с требованиями законодательства.</w:t>
      </w:r>
    </w:p>
    <w:p w:rsidR="001E20E8" w:rsidRPr="001E20E8" w:rsidRDefault="001E20E8" w:rsidP="001E20E8">
      <w:r w:rsidRPr="001E20E8">
        <w:t>4.2.1.Специалист, ответственный  за  хранение,  комплектование (формирование) , учет и использование архивных документов и архивных фондов, несет персональную ответственность за:</w:t>
      </w:r>
    </w:p>
    <w:p w:rsidR="001E20E8" w:rsidRPr="001E20E8" w:rsidRDefault="001E20E8" w:rsidP="001E20E8">
      <w:pPr>
        <w:jc w:val="both"/>
      </w:pPr>
      <w:r w:rsidRPr="001E20E8">
        <w:t>- организацию хранения документов в муниципальном архиве ;</w:t>
      </w:r>
    </w:p>
    <w:p w:rsidR="001E20E8" w:rsidRPr="001E20E8" w:rsidRDefault="001E20E8" w:rsidP="001E20E8">
      <w:pPr>
        <w:jc w:val="both"/>
      </w:pPr>
      <w:r w:rsidRPr="001E20E8">
        <w:t>- организацию учета документов в муниципальном архиве;</w:t>
      </w:r>
    </w:p>
    <w:p w:rsidR="001E20E8" w:rsidRPr="001E20E8" w:rsidRDefault="001E20E8" w:rsidP="001E20E8">
      <w:pPr>
        <w:jc w:val="both"/>
      </w:pPr>
      <w:r w:rsidRPr="001E20E8">
        <w:t>- организацию комплектования архива документами архивного фонда ;</w:t>
      </w:r>
    </w:p>
    <w:p w:rsidR="001E20E8" w:rsidRPr="001E20E8" w:rsidRDefault="001E20E8" w:rsidP="001E20E8">
      <w:pPr>
        <w:jc w:val="both"/>
      </w:pPr>
      <w:r w:rsidRPr="001E20E8">
        <w:t xml:space="preserve">- организацию использования документов архивного фонда. </w:t>
      </w:r>
    </w:p>
    <w:p w:rsidR="001E20E8" w:rsidRPr="001E20E8" w:rsidRDefault="001E20E8" w:rsidP="001E20E8">
      <w:pPr>
        <w:autoSpaceDE w:val="0"/>
        <w:autoSpaceDN w:val="0"/>
        <w:adjustRightInd w:val="0"/>
        <w:jc w:val="both"/>
      </w:pPr>
      <w:r w:rsidRPr="001E20E8">
        <w:t>4.3.Контроль за работой специалиста администрации муниципального образования  осуществляет  глава администрации поселения.</w:t>
      </w:r>
    </w:p>
    <w:p w:rsidR="001E20E8" w:rsidRPr="001E20E8" w:rsidRDefault="001E20E8" w:rsidP="001E20E8">
      <w:pPr>
        <w:autoSpaceDE w:val="0"/>
        <w:autoSpaceDN w:val="0"/>
        <w:adjustRightInd w:val="0"/>
        <w:jc w:val="both"/>
      </w:pPr>
    </w:p>
    <w:p w:rsidR="001E20E8" w:rsidRPr="001E20E8" w:rsidRDefault="001E20E8" w:rsidP="001E20E8">
      <w:pPr>
        <w:keepNext/>
        <w:spacing w:before="120" w:after="120"/>
        <w:outlineLvl w:val="2"/>
        <w:rPr>
          <w:rFonts w:cs="Arial"/>
          <w:b/>
          <w:bCs/>
        </w:rPr>
      </w:pPr>
      <w:bookmarkStart w:id="9" w:name="_Toc206489270"/>
      <w:r w:rsidRPr="001E20E8">
        <w:rPr>
          <w:rFonts w:cs="Arial"/>
          <w:b/>
          <w:bCs/>
        </w:rPr>
        <w:t xml:space="preserve">V. Порядок обжалования действий (бездействий) и  решений, осуществляемых (принятых) в ходе исполнения муниципальной </w:t>
      </w:r>
      <w:bookmarkEnd w:id="9"/>
      <w:r w:rsidRPr="001E20E8">
        <w:rPr>
          <w:rFonts w:cs="Arial"/>
          <w:b/>
          <w:bCs/>
        </w:rPr>
        <w:t>услуги</w:t>
      </w:r>
    </w:p>
    <w:p w:rsidR="001E20E8" w:rsidRPr="001E20E8" w:rsidRDefault="001E20E8" w:rsidP="001E20E8">
      <w:pPr>
        <w:autoSpaceDE w:val="0"/>
        <w:autoSpaceDN w:val="0"/>
        <w:adjustRightInd w:val="0"/>
        <w:ind w:firstLine="720"/>
        <w:jc w:val="both"/>
      </w:pPr>
    </w:p>
    <w:p w:rsidR="001E20E8" w:rsidRPr="001E20E8" w:rsidRDefault="001E20E8" w:rsidP="001E20E8">
      <w:pPr>
        <w:autoSpaceDE w:val="0"/>
        <w:autoSpaceDN w:val="0"/>
        <w:adjustRightInd w:val="0"/>
        <w:jc w:val="both"/>
      </w:pPr>
      <w:r w:rsidRPr="001E20E8">
        <w:t>5.1. Действия (бездействие) и решения лиц Администрации поселения ,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1E20E8" w:rsidRPr="001E20E8" w:rsidRDefault="001E20E8" w:rsidP="001E20E8">
      <w:pPr>
        <w:autoSpaceDE w:val="0"/>
        <w:autoSpaceDN w:val="0"/>
        <w:adjustRightInd w:val="0"/>
        <w:jc w:val="both"/>
      </w:pPr>
      <w:r w:rsidRPr="001E20E8">
        <w:t xml:space="preserve">5.2. </w:t>
      </w:r>
      <w:r w:rsidRPr="001E20E8">
        <w:rPr>
          <w:bCs/>
        </w:rPr>
        <w:t>Контроль деятельности специалиста   администрации муниципального образования  осуществляет  глава  муниципального образования .</w:t>
      </w:r>
    </w:p>
    <w:p w:rsidR="001E20E8" w:rsidRPr="001E20E8" w:rsidRDefault="001E20E8" w:rsidP="001E20E8">
      <w:pPr>
        <w:autoSpaceDE w:val="0"/>
        <w:autoSpaceDN w:val="0"/>
        <w:adjustRightInd w:val="0"/>
        <w:jc w:val="both"/>
        <w:rPr>
          <w:bCs/>
        </w:rPr>
      </w:pPr>
      <w:r w:rsidRPr="001E20E8">
        <w:rPr>
          <w:bCs/>
        </w:rPr>
        <w:t>Заявители могут обжаловать действия или бездействия в судебном порядке.</w:t>
      </w:r>
    </w:p>
    <w:p w:rsidR="001E20E8" w:rsidRPr="001E20E8" w:rsidRDefault="001E20E8" w:rsidP="001E20E8">
      <w:pPr>
        <w:autoSpaceDE w:val="0"/>
        <w:autoSpaceDN w:val="0"/>
        <w:adjustRightInd w:val="0"/>
        <w:jc w:val="both"/>
      </w:pPr>
      <w:r w:rsidRPr="001E20E8">
        <w:lastRenderedPageBreak/>
        <w:t xml:space="preserve">5.3. </w:t>
      </w:r>
      <w:r w:rsidRPr="001E20E8">
        <w:rPr>
          <w:bCs/>
        </w:rPr>
        <w:t>Заявители имеют право обратиться с жалобой лично или направить письменное обращение, жалобу.</w:t>
      </w:r>
    </w:p>
    <w:p w:rsidR="001E20E8" w:rsidRPr="001E20E8" w:rsidRDefault="001E20E8" w:rsidP="001E20E8">
      <w:pPr>
        <w:autoSpaceDE w:val="0"/>
        <w:autoSpaceDN w:val="0"/>
        <w:adjustRightInd w:val="0"/>
        <w:jc w:val="both"/>
      </w:pPr>
      <w:r w:rsidRPr="001E20E8">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1E20E8" w:rsidRPr="001E20E8" w:rsidRDefault="001E20E8" w:rsidP="001E20E8">
      <w:pPr>
        <w:autoSpaceDE w:val="0"/>
        <w:autoSpaceDN w:val="0"/>
        <w:adjustRightInd w:val="0"/>
        <w:jc w:val="both"/>
      </w:pPr>
      <w:r w:rsidRPr="001E20E8">
        <w:t>Обращения иных заинтересованных лиц рассматриваются в течение 30 (тридцати) дней со дня их поступления в Администрацию муниципального образования.</w:t>
      </w:r>
    </w:p>
    <w:p w:rsidR="001E20E8" w:rsidRPr="001E20E8" w:rsidRDefault="001E20E8" w:rsidP="001E20E8">
      <w:pPr>
        <w:autoSpaceDE w:val="0"/>
        <w:autoSpaceDN w:val="0"/>
        <w:adjustRightInd w:val="0"/>
        <w:jc w:val="both"/>
      </w:pPr>
      <w:r w:rsidRPr="001E20E8">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муниципального образования , допустившему нарушение в ходе предоставления муниципальной функции.</w:t>
      </w:r>
    </w:p>
    <w:p w:rsidR="001E20E8" w:rsidRPr="001E20E8" w:rsidRDefault="001E20E8" w:rsidP="001E20E8">
      <w:pPr>
        <w:autoSpaceDE w:val="0"/>
        <w:autoSpaceDN w:val="0"/>
        <w:adjustRightInd w:val="0"/>
        <w:jc w:val="both"/>
      </w:pPr>
      <w:r w:rsidRPr="001E20E8">
        <w:t>5.5.Специалист администрации муниципального образования проводит личный прием заявителей по жалобам в соответствии с режимом работы Администрации  муниципального образования.</w:t>
      </w:r>
    </w:p>
    <w:p w:rsidR="001E20E8" w:rsidRPr="001E20E8" w:rsidRDefault="001E20E8" w:rsidP="001E20E8">
      <w:pPr>
        <w:jc w:val="both"/>
      </w:pPr>
      <w:r w:rsidRPr="001E20E8">
        <w:rPr>
          <w:bCs/>
        </w:rPr>
        <w:t>5.6.</w:t>
      </w:r>
      <w:r w:rsidRPr="001E20E8">
        <w:t xml:space="preserve">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20E8" w:rsidRPr="001E20E8" w:rsidRDefault="001E20E8" w:rsidP="001E20E8">
      <w:pPr>
        <w:jc w:val="both"/>
      </w:pPr>
      <w:r w:rsidRPr="001E20E8">
        <w:t>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w:t>
      </w:r>
    </w:p>
    <w:p w:rsidR="001E20E8" w:rsidRPr="001E20E8" w:rsidRDefault="001E20E8" w:rsidP="001E20E8">
      <w:pPr>
        <w:widowControl w:val="0"/>
        <w:jc w:val="both"/>
        <w:rPr>
          <w:bCs/>
        </w:rPr>
      </w:pPr>
      <w:r w:rsidRPr="001E20E8">
        <w:rPr>
          <w:bCs/>
        </w:rPr>
        <w:t>5.7.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E20E8" w:rsidRPr="001E20E8" w:rsidRDefault="001E20E8" w:rsidP="001E20E8">
      <w:pPr>
        <w:widowControl w:val="0"/>
        <w:jc w:val="both"/>
        <w:rPr>
          <w:bCs/>
        </w:rPr>
      </w:pPr>
      <w:r w:rsidRPr="001E20E8">
        <w:rPr>
          <w:bCs/>
        </w:rPr>
        <w:t xml:space="preserve">5.8. По результатам рассмотрения жалобы ответственным лицом принимается решение об удовлетворении требований заявителя либо об отказе в удовлетворении. </w:t>
      </w:r>
    </w:p>
    <w:p w:rsidR="001E20E8" w:rsidRPr="001E20E8" w:rsidRDefault="001E20E8" w:rsidP="001E20E8">
      <w:pPr>
        <w:widowControl w:val="0"/>
        <w:jc w:val="both"/>
        <w:rPr>
          <w:bCs/>
        </w:rPr>
      </w:pPr>
      <w:r w:rsidRPr="001E20E8">
        <w:rPr>
          <w:bCs/>
        </w:rPr>
        <w:t xml:space="preserve">Письменный ответ, содержащий результаты рассмотрения обращения направляется заявителю.  </w:t>
      </w:r>
    </w:p>
    <w:p w:rsidR="001E20E8" w:rsidRPr="001E20E8" w:rsidRDefault="001E20E8" w:rsidP="001E20E8">
      <w:pPr>
        <w:widowControl w:val="0"/>
        <w:jc w:val="both"/>
        <w:rPr>
          <w:bCs/>
        </w:rPr>
      </w:pPr>
      <w:r w:rsidRPr="001E20E8">
        <w:rPr>
          <w:bCs/>
        </w:rPr>
        <w:t>5.9.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1E20E8" w:rsidRPr="001E20E8" w:rsidRDefault="001E20E8" w:rsidP="001E20E8">
      <w:pPr>
        <w:widowControl w:val="0"/>
        <w:jc w:val="both"/>
        <w:rPr>
          <w:bCs/>
        </w:rPr>
      </w:pPr>
      <w:r w:rsidRPr="001E20E8">
        <w:rPr>
          <w:bCs/>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1E20E8" w:rsidRPr="001E20E8" w:rsidRDefault="001E20E8" w:rsidP="001E20E8">
      <w:pPr>
        <w:widowControl w:val="0"/>
        <w:jc w:val="both"/>
        <w:rPr>
          <w:bCs/>
        </w:rPr>
      </w:pPr>
      <w:r w:rsidRPr="001E20E8">
        <w:rPr>
          <w:bCs/>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E20E8" w:rsidRPr="001E20E8" w:rsidRDefault="001E20E8" w:rsidP="001E20E8">
      <w:pPr>
        <w:widowControl w:val="0"/>
        <w:jc w:val="both"/>
        <w:rPr>
          <w:bCs/>
        </w:rPr>
      </w:pPr>
      <w:r w:rsidRPr="001E20E8">
        <w:rPr>
          <w:bCs/>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w:t>
      </w:r>
      <w:r w:rsidRPr="001E20E8">
        <w:rPr>
          <w:bCs/>
        </w:rPr>
        <w:lastRenderedPageBreak/>
        <w:t>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E20E8" w:rsidRPr="001E20E8" w:rsidRDefault="001E20E8" w:rsidP="001E20E8">
      <w:pPr>
        <w:widowControl w:val="0"/>
        <w:jc w:val="both"/>
        <w:rPr>
          <w:bCs/>
        </w:rPr>
      </w:pPr>
      <w:r w:rsidRPr="001E20E8">
        <w:rPr>
          <w:bCs/>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E20E8" w:rsidRPr="001E20E8" w:rsidRDefault="001E20E8" w:rsidP="001E20E8">
      <w:pPr>
        <w:widowControl w:val="0"/>
        <w:jc w:val="both"/>
        <w:rPr>
          <w:bCs/>
        </w:rPr>
      </w:pPr>
      <w:r w:rsidRPr="001E20E8">
        <w:rPr>
          <w:bCs/>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E20E8" w:rsidRPr="001E20E8" w:rsidRDefault="001E20E8" w:rsidP="001E20E8">
      <w:pPr>
        <w:widowControl w:val="0"/>
        <w:jc w:val="both"/>
        <w:rPr>
          <w:bCs/>
        </w:rPr>
      </w:pPr>
      <w:r w:rsidRPr="001E20E8">
        <w:rPr>
          <w:bCs/>
        </w:rPr>
        <w:t>5.15. Заявители вправе обжаловать решения, принятые в ходе предоставления муниципальной услуги, действия или бездействие специалиста  администрации муниципального образования , в судебном порядке.</w:t>
      </w:r>
    </w:p>
    <w:p w:rsidR="001E20E8" w:rsidRPr="001E20E8" w:rsidRDefault="001E20E8" w:rsidP="001E20E8">
      <w:pPr>
        <w:widowControl w:val="0"/>
        <w:jc w:val="both"/>
        <w:rPr>
          <w:bCs/>
        </w:rPr>
      </w:pPr>
      <w:r w:rsidRPr="001E20E8">
        <w:rPr>
          <w:bCs/>
        </w:rPr>
        <w:t xml:space="preserve">5.16. Заявители могут сообщить о нарушении своих прав и законных интересов, противоправных решениях, действиях или бездействии специалиста администрации, нарушении положений настоящего Административного регламента, некорректном поведении или нарушении служебной этики по телефону : </w:t>
      </w:r>
      <w:r w:rsidRPr="001E20E8">
        <w:t xml:space="preserve">8 (39539) 93-7-23. </w:t>
      </w:r>
      <w:r w:rsidRPr="001E20E8">
        <w:rPr>
          <w:bCs/>
        </w:rPr>
        <w:t xml:space="preserve"> </w:t>
      </w:r>
    </w:p>
    <w:p w:rsidR="001E20E8" w:rsidRPr="001E20E8" w:rsidRDefault="001E20E8" w:rsidP="001E20E8">
      <w:pPr>
        <w:widowControl w:val="0"/>
        <w:jc w:val="both"/>
        <w:rPr>
          <w:bCs/>
        </w:rPr>
      </w:pPr>
      <w:r w:rsidRPr="001E20E8">
        <w:rPr>
          <w:bCs/>
        </w:rPr>
        <w:t>5.17. Сообщение заявителя должно содержать следующую информацию:</w:t>
      </w:r>
    </w:p>
    <w:p w:rsidR="001E20E8" w:rsidRPr="001E20E8" w:rsidRDefault="001E20E8" w:rsidP="001E20E8">
      <w:pPr>
        <w:widowControl w:val="0"/>
        <w:jc w:val="both"/>
        <w:rPr>
          <w:bCs/>
        </w:rPr>
      </w:pPr>
      <w:r w:rsidRPr="001E20E8">
        <w:rPr>
          <w:bCs/>
        </w:rPr>
        <w:t>фамилию, имя, отчество гражданина (наименование юридического лица), которым подается сообщение, его место жительства или пребывания;</w:t>
      </w:r>
    </w:p>
    <w:p w:rsidR="001E20E8" w:rsidRPr="001E20E8" w:rsidRDefault="001E20E8" w:rsidP="001E20E8">
      <w:pPr>
        <w:widowControl w:val="0"/>
        <w:jc w:val="both"/>
        <w:rPr>
          <w:bCs/>
        </w:rPr>
      </w:pPr>
      <w:r w:rsidRPr="001E20E8">
        <w:rPr>
          <w:bC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1E20E8" w:rsidRPr="001E20E8" w:rsidRDefault="001E20E8" w:rsidP="001E20E8">
      <w:pPr>
        <w:widowControl w:val="0"/>
        <w:jc w:val="both"/>
        <w:rPr>
          <w:bCs/>
        </w:rPr>
      </w:pPr>
      <w:r w:rsidRPr="001E20E8">
        <w:rPr>
          <w:bCs/>
        </w:rPr>
        <w:t>суть нарушенных прав и законных интересов, противоправного решения, действия (бездействия);</w:t>
      </w:r>
    </w:p>
    <w:p w:rsidR="001E20E8" w:rsidRPr="001E20E8" w:rsidRDefault="001E20E8" w:rsidP="001E20E8">
      <w:pPr>
        <w:autoSpaceDE w:val="0"/>
        <w:autoSpaceDN w:val="0"/>
        <w:adjustRightInd w:val="0"/>
        <w:jc w:val="both"/>
      </w:pPr>
      <w:r w:rsidRPr="001E20E8">
        <w:t>сведения о способе информирования заявителя о принятых мерах по результатам рассмотрения его сообщения.</w:t>
      </w:r>
      <w:bookmarkStart w:id="10" w:name="_Toc205690157"/>
    </w:p>
    <w:bookmarkEnd w:id="10"/>
    <w:p w:rsidR="001E20E8" w:rsidRPr="001E20E8" w:rsidRDefault="001E20E8" w:rsidP="001E20E8">
      <w:pPr>
        <w:jc w:val="both"/>
      </w:pPr>
      <w:r w:rsidRPr="001E20E8">
        <w:br w:type="page"/>
      </w:r>
    </w:p>
    <w:p w:rsidR="001E20E8" w:rsidRPr="001E20E8" w:rsidRDefault="001E20E8" w:rsidP="001E20E8">
      <w:pPr>
        <w:jc w:val="both"/>
      </w:pPr>
      <w:r w:rsidRPr="001E20E8">
        <w:lastRenderedPageBreak/>
        <w:t xml:space="preserve">                                                                                                Приложение № 1</w:t>
      </w:r>
    </w:p>
    <w:p w:rsidR="001E20E8" w:rsidRPr="001E20E8" w:rsidRDefault="001E20E8" w:rsidP="001E20E8">
      <w:pPr>
        <w:jc w:val="both"/>
      </w:pPr>
      <w:r w:rsidRPr="001E20E8">
        <w:t xml:space="preserve">                                                                                                к Административному регламенту</w:t>
      </w:r>
    </w:p>
    <w:p w:rsidR="001E20E8" w:rsidRPr="001E20E8" w:rsidRDefault="001E20E8" w:rsidP="001E20E8">
      <w:pPr>
        <w:jc w:val="center"/>
        <w:rPr>
          <w:b/>
        </w:rPr>
      </w:pPr>
    </w:p>
    <w:p w:rsidR="001E20E8" w:rsidRPr="001E20E8" w:rsidRDefault="001E20E8" w:rsidP="001E20E8">
      <w:pPr>
        <w:jc w:val="center"/>
        <w:rPr>
          <w:b/>
        </w:rPr>
      </w:pPr>
      <w:r w:rsidRPr="001E20E8">
        <w:rPr>
          <w:b/>
        </w:rPr>
        <w:t xml:space="preserve">Блок – схема исполнения муниципальной функции по хранению, комплектованию (формированию), учету и использованию архивных документов и архивных фондов </w:t>
      </w:r>
    </w:p>
    <w:p w:rsidR="001E20E8" w:rsidRPr="001E20E8" w:rsidRDefault="001E20E8" w:rsidP="001E2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36"/>
        <w:gridCol w:w="5394"/>
        <w:gridCol w:w="485"/>
        <w:gridCol w:w="2039"/>
      </w:tblGrid>
      <w:tr w:rsidR="001E20E8" w:rsidRPr="001E20E8" w:rsidTr="001E20E8">
        <w:tc>
          <w:tcPr>
            <w:tcW w:w="2038" w:type="dxa"/>
            <w:tcBorders>
              <w:top w:val="nil"/>
              <w:left w:val="nil"/>
              <w:bottom w:val="nil"/>
              <w:right w:val="nil"/>
            </w:tcBorders>
          </w:tcPr>
          <w:p w:rsidR="001E20E8" w:rsidRPr="001E20E8" w:rsidRDefault="001E20E8" w:rsidP="001E20E8">
            <w:pPr>
              <w:jc w:val="center"/>
            </w:pPr>
          </w:p>
        </w:tc>
        <w:tc>
          <w:tcPr>
            <w:tcW w:w="236" w:type="dxa"/>
            <w:tcBorders>
              <w:top w:val="nil"/>
              <w:left w:val="nil"/>
              <w:bottom w:val="nil"/>
            </w:tcBorders>
          </w:tcPr>
          <w:p w:rsidR="001E20E8" w:rsidRPr="001E20E8" w:rsidRDefault="001E20E8" w:rsidP="001E20E8">
            <w:pPr>
              <w:jc w:val="center"/>
            </w:pPr>
          </w:p>
        </w:tc>
        <w:tc>
          <w:tcPr>
            <w:tcW w:w="5394" w:type="dxa"/>
          </w:tcPr>
          <w:p w:rsidR="001E20E8" w:rsidRPr="001E20E8" w:rsidRDefault="001E20E8" w:rsidP="001E20E8">
            <w:pPr>
              <w:jc w:val="center"/>
            </w:pPr>
          </w:p>
          <w:p w:rsidR="001E20E8" w:rsidRPr="001E20E8" w:rsidRDefault="001E20E8" w:rsidP="001E20E8">
            <w:pPr>
              <w:jc w:val="center"/>
              <w:rPr>
                <w:b/>
              </w:rPr>
            </w:pPr>
            <w:r w:rsidRPr="001E20E8">
              <w:rPr>
                <w:b/>
              </w:rPr>
              <w:t>Организации, учреждения</w:t>
            </w:r>
          </w:p>
          <w:p w:rsidR="001E20E8" w:rsidRPr="001E20E8" w:rsidRDefault="001E20E8" w:rsidP="001E20E8">
            <w:pPr>
              <w:jc w:val="center"/>
            </w:pPr>
          </w:p>
        </w:tc>
        <w:tc>
          <w:tcPr>
            <w:tcW w:w="485" w:type="dxa"/>
            <w:tcBorders>
              <w:top w:val="nil"/>
              <w:bottom w:val="nil"/>
              <w:right w:val="nil"/>
            </w:tcBorders>
          </w:tcPr>
          <w:p w:rsidR="001E20E8" w:rsidRPr="001E20E8" w:rsidRDefault="001E20E8" w:rsidP="001E20E8">
            <w:pPr>
              <w:jc w:val="center"/>
            </w:pPr>
          </w:p>
        </w:tc>
        <w:tc>
          <w:tcPr>
            <w:tcW w:w="2039" w:type="dxa"/>
            <w:tcBorders>
              <w:top w:val="nil"/>
              <w:left w:val="nil"/>
              <w:bottom w:val="nil"/>
              <w:right w:val="nil"/>
            </w:tcBorders>
          </w:tcPr>
          <w:p w:rsidR="001E20E8" w:rsidRPr="001E20E8" w:rsidRDefault="001E20E8" w:rsidP="001E20E8">
            <w:pPr>
              <w:jc w:val="center"/>
            </w:pPr>
          </w:p>
        </w:tc>
      </w:tr>
      <w:tr w:rsidR="001E20E8" w:rsidRPr="001E20E8" w:rsidTr="001E20E8">
        <w:tc>
          <w:tcPr>
            <w:tcW w:w="2038" w:type="dxa"/>
            <w:tcBorders>
              <w:top w:val="nil"/>
              <w:left w:val="nil"/>
              <w:bottom w:val="nil"/>
              <w:right w:val="nil"/>
            </w:tcBorders>
          </w:tcPr>
          <w:p w:rsidR="001E20E8" w:rsidRPr="001E20E8" w:rsidRDefault="001E20E8" w:rsidP="001E20E8">
            <w:pPr>
              <w:jc w:val="center"/>
            </w:pPr>
          </w:p>
        </w:tc>
        <w:tc>
          <w:tcPr>
            <w:tcW w:w="236" w:type="dxa"/>
            <w:tcBorders>
              <w:top w:val="nil"/>
              <w:left w:val="nil"/>
              <w:bottom w:val="nil"/>
              <w:right w:val="nil"/>
            </w:tcBorders>
          </w:tcPr>
          <w:p w:rsidR="001E20E8" w:rsidRPr="001E20E8" w:rsidRDefault="001E20E8" w:rsidP="001E20E8">
            <w:pPr>
              <w:jc w:val="center"/>
            </w:pPr>
          </w:p>
        </w:tc>
        <w:tc>
          <w:tcPr>
            <w:tcW w:w="5394" w:type="dxa"/>
            <w:tcBorders>
              <w:left w:val="nil"/>
              <w:right w:val="nil"/>
            </w:tcBorders>
          </w:tcPr>
          <w:p w:rsidR="001E20E8" w:rsidRPr="001E20E8" w:rsidRDefault="001E20E8" w:rsidP="001E20E8">
            <w:pPr>
              <w:jc w:val="center"/>
            </w:pPr>
          </w:p>
          <w:p w:rsidR="001E20E8" w:rsidRPr="001E20E8" w:rsidRDefault="001E20E8" w:rsidP="001E20E8">
            <w:pPr>
              <w:jc w:val="center"/>
            </w:pPr>
          </w:p>
        </w:tc>
        <w:tc>
          <w:tcPr>
            <w:tcW w:w="485" w:type="dxa"/>
            <w:tcBorders>
              <w:top w:val="nil"/>
              <w:left w:val="nil"/>
              <w:bottom w:val="nil"/>
              <w:right w:val="nil"/>
            </w:tcBorders>
          </w:tcPr>
          <w:p w:rsidR="001E20E8" w:rsidRPr="001E20E8" w:rsidRDefault="001E20E8" w:rsidP="001E20E8">
            <w:pPr>
              <w:jc w:val="center"/>
            </w:pPr>
          </w:p>
        </w:tc>
        <w:tc>
          <w:tcPr>
            <w:tcW w:w="2039" w:type="dxa"/>
            <w:tcBorders>
              <w:top w:val="nil"/>
              <w:left w:val="nil"/>
              <w:bottom w:val="nil"/>
              <w:right w:val="nil"/>
            </w:tcBorders>
          </w:tcPr>
          <w:p w:rsidR="001E20E8" w:rsidRPr="001E20E8" w:rsidRDefault="001E20E8" w:rsidP="001E20E8">
            <w:pPr>
              <w:jc w:val="center"/>
            </w:pPr>
          </w:p>
        </w:tc>
      </w:tr>
      <w:tr w:rsidR="001E20E8" w:rsidRPr="001E20E8" w:rsidTr="001E20E8">
        <w:tc>
          <w:tcPr>
            <w:tcW w:w="2038" w:type="dxa"/>
            <w:tcBorders>
              <w:top w:val="nil"/>
              <w:left w:val="nil"/>
              <w:bottom w:val="nil"/>
              <w:right w:val="nil"/>
            </w:tcBorders>
          </w:tcPr>
          <w:p w:rsidR="001E20E8" w:rsidRPr="001E20E8" w:rsidRDefault="001E20E8" w:rsidP="001E20E8">
            <w:pPr>
              <w:jc w:val="center"/>
            </w:pPr>
            <w:r>
              <w:rPr>
                <w:noProof/>
              </w:rPr>
              <mc:AlternateContent>
                <mc:Choice Requires="wps">
                  <w:drawing>
                    <wp:anchor distT="0" distB="0" distL="114300" distR="114300" simplePos="0" relativeHeight="251659264" behindDoc="0" locked="0" layoutInCell="0" allowOverlap="1" wp14:anchorId="5B65FB3D" wp14:editId="72643431">
                      <wp:simplePos x="0" y="0"/>
                      <wp:positionH relativeFrom="column">
                        <wp:posOffset>800100</wp:posOffset>
                      </wp:positionH>
                      <wp:positionV relativeFrom="paragraph">
                        <wp:posOffset>603885</wp:posOffset>
                      </wp:positionV>
                      <wp:extent cx="2286000" cy="571500"/>
                      <wp:effectExtent l="38100" t="0" r="19050" b="762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55pt" to="243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" o:allowincell="f">
                      <v:stroke endarrow="block"/>
                    </v:line>
                  </w:pict>
                </mc:Fallback>
              </mc:AlternateContent>
            </w:r>
          </w:p>
        </w:tc>
        <w:tc>
          <w:tcPr>
            <w:tcW w:w="236" w:type="dxa"/>
            <w:tcBorders>
              <w:top w:val="nil"/>
              <w:left w:val="nil"/>
              <w:bottom w:val="nil"/>
            </w:tcBorders>
          </w:tcPr>
          <w:p w:rsidR="001E20E8" w:rsidRPr="001E20E8" w:rsidRDefault="001E20E8" w:rsidP="001E20E8">
            <w:pPr>
              <w:jc w:val="center"/>
            </w:pPr>
          </w:p>
        </w:tc>
        <w:tc>
          <w:tcPr>
            <w:tcW w:w="5394" w:type="dxa"/>
          </w:tcPr>
          <w:p w:rsidR="001E20E8" w:rsidRPr="001E20E8" w:rsidRDefault="001E20E8" w:rsidP="001E20E8">
            <w:pPr>
              <w:jc w:val="center"/>
            </w:pPr>
          </w:p>
          <w:p w:rsidR="001E20E8" w:rsidRPr="001E20E8" w:rsidRDefault="001E20E8" w:rsidP="001E20E8">
            <w:pPr>
              <w:jc w:val="center"/>
              <w:rPr>
                <w:b/>
              </w:rPr>
            </w:pPr>
            <w:r w:rsidRPr="001E20E8">
              <w:rPr>
                <w:b/>
              </w:rPr>
              <w:t>Муниципальный архив</w:t>
            </w:r>
          </w:p>
          <w:p w:rsidR="001E20E8" w:rsidRPr="001E20E8" w:rsidRDefault="001E20E8" w:rsidP="001E20E8">
            <w:pPr>
              <w:jc w:val="center"/>
            </w:pPr>
            <w:r>
              <w:rPr>
                <w:noProof/>
              </w:rPr>
              <mc:AlternateContent>
                <mc:Choice Requires="wps">
                  <w:drawing>
                    <wp:anchor distT="0" distB="0" distL="114300" distR="114300" simplePos="0" relativeHeight="251660288" behindDoc="0" locked="0" layoutInCell="0" allowOverlap="1" wp14:anchorId="09331E43" wp14:editId="091C9762">
                      <wp:simplePos x="0" y="0"/>
                      <wp:positionH relativeFrom="column">
                        <wp:posOffset>1642110</wp:posOffset>
                      </wp:positionH>
                      <wp:positionV relativeFrom="paragraph">
                        <wp:posOffset>194945</wp:posOffset>
                      </wp:positionV>
                      <wp:extent cx="2400300" cy="571500"/>
                      <wp:effectExtent l="0" t="0" r="57150" b="762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15.35pt" to="31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" o:allowincell="f">
                      <v:stroke endarrow="block"/>
                    </v:line>
                  </w:pict>
                </mc:Fallback>
              </mc:AlternateContent>
            </w:r>
            <w:r>
              <w:rPr>
                <w:noProof/>
              </w:rPr>
              <mc:AlternateContent>
                <mc:Choice Requires="wps">
                  <w:drawing>
                    <wp:anchor distT="0" distB="0" distL="114299" distR="114299" simplePos="0" relativeHeight="251661312" behindDoc="0" locked="0" layoutInCell="0" allowOverlap="1" wp14:anchorId="28E83011" wp14:editId="6E88CF1E">
                      <wp:simplePos x="0" y="0"/>
                      <wp:positionH relativeFrom="column">
                        <wp:posOffset>1642109</wp:posOffset>
                      </wp:positionH>
                      <wp:positionV relativeFrom="paragraph">
                        <wp:posOffset>194945</wp:posOffset>
                      </wp:positionV>
                      <wp:extent cx="0" cy="5715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3pt,15.35pt" to="129.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" o:allowincell="f">
                      <v:stroke endarrow="block"/>
                    </v:line>
                  </w:pict>
                </mc:Fallback>
              </mc:AlternateContent>
            </w:r>
          </w:p>
        </w:tc>
        <w:tc>
          <w:tcPr>
            <w:tcW w:w="485" w:type="dxa"/>
            <w:tcBorders>
              <w:top w:val="nil"/>
              <w:bottom w:val="nil"/>
              <w:right w:val="nil"/>
            </w:tcBorders>
          </w:tcPr>
          <w:p w:rsidR="001E20E8" w:rsidRPr="001E20E8" w:rsidRDefault="001E20E8" w:rsidP="001E20E8">
            <w:pPr>
              <w:jc w:val="center"/>
            </w:pPr>
          </w:p>
        </w:tc>
        <w:tc>
          <w:tcPr>
            <w:tcW w:w="2039" w:type="dxa"/>
            <w:tcBorders>
              <w:top w:val="nil"/>
              <w:left w:val="nil"/>
              <w:bottom w:val="nil"/>
              <w:right w:val="nil"/>
            </w:tcBorders>
          </w:tcPr>
          <w:p w:rsidR="001E20E8" w:rsidRPr="001E20E8" w:rsidRDefault="001E20E8" w:rsidP="001E20E8">
            <w:pPr>
              <w:jc w:val="center"/>
            </w:pPr>
          </w:p>
        </w:tc>
      </w:tr>
      <w:tr w:rsidR="001E20E8" w:rsidRPr="001E20E8" w:rsidTr="001E20E8">
        <w:tc>
          <w:tcPr>
            <w:tcW w:w="2038" w:type="dxa"/>
            <w:tcBorders>
              <w:top w:val="nil"/>
              <w:left w:val="nil"/>
              <w:bottom w:val="nil"/>
              <w:right w:val="nil"/>
            </w:tcBorders>
          </w:tcPr>
          <w:p w:rsidR="001E20E8" w:rsidRPr="001E20E8" w:rsidRDefault="001E20E8" w:rsidP="001E20E8">
            <w:pPr>
              <w:jc w:val="center"/>
            </w:pPr>
          </w:p>
          <w:p w:rsidR="001E20E8" w:rsidRPr="001E20E8" w:rsidRDefault="001E20E8" w:rsidP="001E20E8">
            <w:pPr>
              <w:jc w:val="center"/>
            </w:pPr>
          </w:p>
        </w:tc>
        <w:tc>
          <w:tcPr>
            <w:tcW w:w="236" w:type="dxa"/>
            <w:tcBorders>
              <w:top w:val="nil"/>
              <w:left w:val="nil"/>
              <w:bottom w:val="nil"/>
              <w:right w:val="nil"/>
            </w:tcBorders>
          </w:tcPr>
          <w:p w:rsidR="001E20E8" w:rsidRPr="001E20E8" w:rsidRDefault="001E20E8" w:rsidP="001E20E8">
            <w:pPr>
              <w:jc w:val="center"/>
            </w:pPr>
          </w:p>
        </w:tc>
        <w:tc>
          <w:tcPr>
            <w:tcW w:w="5394" w:type="dxa"/>
            <w:tcBorders>
              <w:left w:val="nil"/>
              <w:bottom w:val="nil"/>
              <w:right w:val="nil"/>
            </w:tcBorders>
          </w:tcPr>
          <w:p w:rsidR="001E20E8" w:rsidRPr="001E20E8" w:rsidRDefault="001E20E8" w:rsidP="001E20E8">
            <w:pPr>
              <w:jc w:val="center"/>
            </w:pPr>
          </w:p>
        </w:tc>
        <w:tc>
          <w:tcPr>
            <w:tcW w:w="485" w:type="dxa"/>
            <w:tcBorders>
              <w:top w:val="nil"/>
              <w:left w:val="nil"/>
              <w:bottom w:val="nil"/>
              <w:right w:val="nil"/>
            </w:tcBorders>
          </w:tcPr>
          <w:p w:rsidR="001E20E8" w:rsidRPr="001E20E8" w:rsidRDefault="001E20E8" w:rsidP="001E20E8">
            <w:pPr>
              <w:jc w:val="center"/>
            </w:pPr>
          </w:p>
        </w:tc>
        <w:tc>
          <w:tcPr>
            <w:tcW w:w="2039" w:type="dxa"/>
            <w:tcBorders>
              <w:top w:val="nil"/>
              <w:left w:val="nil"/>
              <w:bottom w:val="nil"/>
              <w:right w:val="nil"/>
            </w:tcBorders>
          </w:tcPr>
          <w:p w:rsidR="001E20E8" w:rsidRPr="001E20E8" w:rsidRDefault="001E20E8" w:rsidP="001E20E8">
            <w:pPr>
              <w:jc w:val="center"/>
            </w:pPr>
          </w:p>
        </w:tc>
      </w:tr>
    </w:tbl>
    <w:p w:rsidR="001E20E8" w:rsidRPr="001E20E8" w:rsidRDefault="001E20E8" w:rsidP="001E2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
        <w:gridCol w:w="3420"/>
        <w:gridCol w:w="540"/>
        <w:gridCol w:w="2884"/>
      </w:tblGrid>
      <w:tr w:rsidR="001E20E8" w:rsidRPr="001E20E8" w:rsidTr="001E20E8">
        <w:tc>
          <w:tcPr>
            <w:tcW w:w="2808" w:type="dxa"/>
          </w:tcPr>
          <w:p w:rsidR="001E20E8" w:rsidRPr="001E20E8" w:rsidRDefault="001E20E8" w:rsidP="001E20E8">
            <w:pPr>
              <w:jc w:val="center"/>
              <w:rPr>
                <w:b/>
              </w:rPr>
            </w:pPr>
          </w:p>
          <w:p w:rsidR="001E20E8" w:rsidRPr="001E20E8" w:rsidRDefault="001E20E8" w:rsidP="001E20E8">
            <w:pPr>
              <w:jc w:val="center"/>
              <w:rPr>
                <w:b/>
              </w:rPr>
            </w:pPr>
            <w:r w:rsidRPr="001E20E8">
              <w:rPr>
                <w:b/>
              </w:rPr>
              <w:t>Хранение документов архивного фонда</w:t>
            </w:r>
          </w:p>
          <w:p w:rsidR="001E20E8" w:rsidRPr="001E20E8" w:rsidRDefault="001E20E8" w:rsidP="001E20E8">
            <w:pPr>
              <w:jc w:val="center"/>
              <w:rPr>
                <w:b/>
              </w:rPr>
            </w:pPr>
            <w:r>
              <w:rPr>
                <w:noProof/>
              </w:rPr>
              <mc:AlternateContent>
                <mc:Choice Requires="wps">
                  <w:drawing>
                    <wp:anchor distT="0" distB="0" distL="114299" distR="114299" simplePos="0" relativeHeight="251662336" behindDoc="0" locked="0" layoutInCell="0" allowOverlap="1" wp14:anchorId="117EB507" wp14:editId="44F37C13">
                      <wp:simplePos x="0" y="0"/>
                      <wp:positionH relativeFrom="column">
                        <wp:posOffset>685799</wp:posOffset>
                      </wp:positionH>
                      <wp:positionV relativeFrom="paragraph">
                        <wp:posOffset>176530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3.9pt" to="5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" o:allowincell="f"/>
                  </w:pict>
                </mc:Fallback>
              </mc:AlternateContent>
            </w:r>
          </w:p>
        </w:tc>
        <w:tc>
          <w:tcPr>
            <w:tcW w:w="540" w:type="dxa"/>
          </w:tcPr>
          <w:p w:rsidR="001E20E8" w:rsidRPr="001E20E8" w:rsidRDefault="001E20E8" w:rsidP="001E20E8"/>
        </w:tc>
        <w:tc>
          <w:tcPr>
            <w:tcW w:w="3420" w:type="dxa"/>
          </w:tcPr>
          <w:p w:rsidR="001E20E8" w:rsidRPr="001E20E8" w:rsidRDefault="001E20E8" w:rsidP="001E20E8">
            <w:pPr>
              <w:jc w:val="center"/>
              <w:rPr>
                <w:b/>
              </w:rPr>
            </w:pPr>
          </w:p>
          <w:p w:rsidR="001E20E8" w:rsidRPr="001E20E8" w:rsidRDefault="001E20E8" w:rsidP="001E20E8">
            <w:pPr>
              <w:jc w:val="center"/>
              <w:rPr>
                <w:b/>
              </w:rPr>
            </w:pPr>
            <w:r>
              <w:rPr>
                <w:noProof/>
              </w:rPr>
              <mc:AlternateContent>
                <mc:Choice Requires="wps">
                  <w:drawing>
                    <wp:anchor distT="0" distB="0" distL="114299" distR="114299" simplePos="0" relativeHeight="251663360" behindDoc="0" locked="0" layoutInCell="0" allowOverlap="1" wp14:anchorId="4BEBB706" wp14:editId="2CD93E04">
                      <wp:simplePos x="0" y="0"/>
                      <wp:positionH relativeFrom="column">
                        <wp:posOffset>960119</wp:posOffset>
                      </wp:positionH>
                      <wp:positionV relativeFrom="paragraph">
                        <wp:posOffset>789305</wp:posOffset>
                      </wp:positionV>
                      <wp:extent cx="0" cy="3429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62.15pt" to="75.6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" o:allowincell="f"/>
                  </w:pict>
                </mc:Fallback>
              </mc:AlternateContent>
            </w:r>
            <w:r w:rsidRPr="001E20E8">
              <w:rPr>
                <w:b/>
              </w:rPr>
              <w:t>Учет документов архивного фонда</w:t>
            </w:r>
          </w:p>
        </w:tc>
        <w:tc>
          <w:tcPr>
            <w:tcW w:w="540" w:type="dxa"/>
          </w:tcPr>
          <w:p w:rsidR="001E20E8" w:rsidRPr="001E20E8" w:rsidRDefault="001E20E8" w:rsidP="001E20E8"/>
        </w:tc>
        <w:tc>
          <w:tcPr>
            <w:tcW w:w="2884" w:type="dxa"/>
          </w:tcPr>
          <w:p w:rsidR="001E20E8" w:rsidRPr="001E20E8" w:rsidRDefault="001E20E8" w:rsidP="001E20E8">
            <w:pPr>
              <w:jc w:val="center"/>
              <w:rPr>
                <w:b/>
              </w:rPr>
            </w:pPr>
          </w:p>
          <w:p w:rsidR="001E20E8" w:rsidRPr="001E20E8" w:rsidRDefault="001E20E8" w:rsidP="001E20E8">
            <w:pPr>
              <w:jc w:val="center"/>
              <w:rPr>
                <w:b/>
              </w:rPr>
            </w:pPr>
            <w:r>
              <w:rPr>
                <w:noProof/>
              </w:rPr>
              <mc:AlternateContent>
                <mc:Choice Requires="wps">
                  <w:drawing>
                    <wp:anchor distT="0" distB="0" distL="114299" distR="114299" simplePos="0" relativeHeight="251664384" behindDoc="0" locked="0" layoutInCell="0" allowOverlap="1" wp14:anchorId="252CFB51" wp14:editId="49B2206D">
                      <wp:simplePos x="0" y="0"/>
                      <wp:positionH relativeFrom="column">
                        <wp:posOffset>845819</wp:posOffset>
                      </wp:positionH>
                      <wp:positionV relativeFrom="paragraph">
                        <wp:posOffset>789305</wp:posOffset>
                      </wp:positionV>
                      <wp:extent cx="0" cy="3429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6pt,62.15pt" to="66.6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" o:allowincell="f"/>
                  </w:pict>
                </mc:Fallback>
              </mc:AlternateContent>
            </w:r>
            <w:r w:rsidRPr="001E20E8">
              <w:rPr>
                <w:b/>
              </w:rPr>
              <w:t>Комплектование архива документами архивного фонда</w:t>
            </w:r>
          </w:p>
        </w:tc>
      </w:tr>
      <w:tr w:rsidR="001E20E8" w:rsidRPr="001E20E8" w:rsidTr="001E20E8">
        <w:tc>
          <w:tcPr>
            <w:tcW w:w="2808" w:type="dxa"/>
            <w:tcBorders>
              <w:left w:val="nil"/>
              <w:bottom w:val="nil"/>
              <w:right w:val="nil"/>
            </w:tcBorders>
          </w:tcPr>
          <w:p w:rsidR="001E20E8" w:rsidRPr="001E20E8" w:rsidRDefault="001E20E8" w:rsidP="001E20E8">
            <w:r>
              <w:rPr>
                <w:noProof/>
              </w:rPr>
              <mc:AlternateContent>
                <mc:Choice Requires="wps">
                  <w:drawing>
                    <wp:anchor distT="4294967295" distB="4294967295" distL="114300" distR="114300" simplePos="0" relativeHeight="251665408" behindDoc="0" locked="0" layoutInCell="0" allowOverlap="1" wp14:anchorId="5192D2CF" wp14:editId="08AE278B">
                      <wp:simplePos x="0" y="0"/>
                      <wp:positionH relativeFrom="column">
                        <wp:posOffset>685800</wp:posOffset>
                      </wp:positionH>
                      <wp:positionV relativeFrom="paragraph">
                        <wp:posOffset>308609</wp:posOffset>
                      </wp:positionV>
                      <wp:extent cx="4800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3pt" to="6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" o:allowincell="f"/>
                  </w:pict>
                </mc:Fallback>
              </mc:AlternateContent>
            </w:r>
          </w:p>
        </w:tc>
        <w:tc>
          <w:tcPr>
            <w:tcW w:w="540" w:type="dxa"/>
            <w:tcBorders>
              <w:left w:val="nil"/>
              <w:bottom w:val="nil"/>
              <w:right w:val="nil"/>
            </w:tcBorders>
          </w:tcPr>
          <w:p w:rsidR="001E20E8" w:rsidRPr="001E20E8" w:rsidRDefault="001E20E8" w:rsidP="001E20E8"/>
        </w:tc>
        <w:tc>
          <w:tcPr>
            <w:tcW w:w="3420" w:type="dxa"/>
            <w:tcBorders>
              <w:left w:val="nil"/>
              <w:bottom w:val="nil"/>
              <w:right w:val="nil"/>
            </w:tcBorders>
          </w:tcPr>
          <w:p w:rsidR="001E20E8" w:rsidRPr="001E20E8" w:rsidRDefault="001E20E8" w:rsidP="001E20E8"/>
          <w:p w:rsidR="001E20E8" w:rsidRPr="001E20E8" w:rsidRDefault="001E20E8" w:rsidP="001E20E8">
            <w:r>
              <w:rPr>
                <w:noProof/>
              </w:rPr>
              <mc:AlternateContent>
                <mc:Choice Requires="wps">
                  <w:drawing>
                    <wp:anchor distT="0" distB="0" distL="114299" distR="114299" simplePos="0" relativeHeight="251666432" behindDoc="0" locked="0" layoutInCell="0" allowOverlap="1" wp14:anchorId="1C2FB8E5" wp14:editId="6DD4E1E9">
                      <wp:simplePos x="0" y="0"/>
                      <wp:positionH relativeFrom="column">
                        <wp:posOffset>960119</wp:posOffset>
                      </wp:positionH>
                      <wp:positionV relativeFrom="paragraph">
                        <wp:posOffset>133350</wp:posOffset>
                      </wp:positionV>
                      <wp:extent cx="0" cy="4572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10.5pt" to="75.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" o:allowincell="f">
                      <v:stroke endarrow="block"/>
                    </v:line>
                  </w:pict>
                </mc:Fallback>
              </mc:AlternateContent>
            </w:r>
          </w:p>
        </w:tc>
        <w:tc>
          <w:tcPr>
            <w:tcW w:w="540" w:type="dxa"/>
            <w:tcBorders>
              <w:left w:val="nil"/>
              <w:bottom w:val="nil"/>
              <w:right w:val="nil"/>
            </w:tcBorders>
          </w:tcPr>
          <w:p w:rsidR="001E20E8" w:rsidRPr="001E20E8" w:rsidRDefault="001E20E8" w:rsidP="001E20E8"/>
        </w:tc>
        <w:tc>
          <w:tcPr>
            <w:tcW w:w="2884" w:type="dxa"/>
            <w:tcBorders>
              <w:left w:val="nil"/>
              <w:bottom w:val="nil"/>
              <w:right w:val="nil"/>
            </w:tcBorders>
          </w:tcPr>
          <w:p w:rsidR="001E20E8" w:rsidRPr="001E20E8" w:rsidRDefault="001E20E8" w:rsidP="001E20E8"/>
        </w:tc>
      </w:tr>
    </w:tbl>
    <w:p w:rsidR="001E20E8" w:rsidRPr="001E20E8" w:rsidRDefault="001E20E8" w:rsidP="001E20E8"/>
    <w:p w:rsidR="001E20E8" w:rsidRPr="001E20E8" w:rsidRDefault="001E20E8" w:rsidP="001E2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00"/>
        <w:gridCol w:w="2884"/>
      </w:tblGrid>
      <w:tr w:rsidR="001E20E8" w:rsidRPr="001E20E8" w:rsidTr="001E20E8">
        <w:tc>
          <w:tcPr>
            <w:tcW w:w="2808" w:type="dxa"/>
            <w:tcBorders>
              <w:top w:val="nil"/>
              <w:left w:val="nil"/>
              <w:bottom w:val="nil"/>
            </w:tcBorders>
          </w:tcPr>
          <w:p w:rsidR="001E20E8" w:rsidRPr="001E20E8" w:rsidRDefault="001E20E8" w:rsidP="001E20E8"/>
        </w:tc>
        <w:tc>
          <w:tcPr>
            <w:tcW w:w="4500" w:type="dxa"/>
          </w:tcPr>
          <w:p w:rsidR="001E20E8" w:rsidRPr="001E20E8" w:rsidRDefault="001E20E8" w:rsidP="001E20E8">
            <w:pPr>
              <w:jc w:val="center"/>
              <w:rPr>
                <w:b/>
              </w:rPr>
            </w:pPr>
          </w:p>
          <w:p w:rsidR="001E20E8" w:rsidRPr="001E20E8" w:rsidRDefault="001E20E8" w:rsidP="001E20E8">
            <w:pPr>
              <w:jc w:val="center"/>
              <w:rPr>
                <w:b/>
              </w:rPr>
            </w:pPr>
            <w:r w:rsidRPr="001E20E8">
              <w:rPr>
                <w:b/>
              </w:rPr>
              <w:t>Использование документов архивного фонда</w:t>
            </w:r>
          </w:p>
          <w:p w:rsidR="001E20E8" w:rsidRPr="001E20E8" w:rsidRDefault="001E20E8" w:rsidP="001E20E8">
            <w:pPr>
              <w:jc w:val="center"/>
              <w:rPr>
                <w:b/>
              </w:rPr>
            </w:pPr>
          </w:p>
        </w:tc>
        <w:tc>
          <w:tcPr>
            <w:tcW w:w="2884" w:type="dxa"/>
            <w:tcBorders>
              <w:top w:val="nil"/>
              <w:bottom w:val="nil"/>
              <w:right w:val="nil"/>
            </w:tcBorders>
          </w:tcPr>
          <w:p w:rsidR="001E20E8" w:rsidRPr="001E20E8" w:rsidRDefault="001E20E8" w:rsidP="001E20E8"/>
        </w:tc>
      </w:tr>
    </w:tbl>
    <w:p w:rsidR="001E20E8" w:rsidRPr="001E20E8" w:rsidRDefault="001E20E8" w:rsidP="001E20E8"/>
    <w:p w:rsidR="001E20E8" w:rsidRPr="001E20E8" w:rsidRDefault="001E20E8" w:rsidP="001E20E8"/>
    <w:p w:rsidR="001E20E8" w:rsidRPr="001E20E8" w:rsidRDefault="001E20E8" w:rsidP="001E20E8"/>
    <w:p w:rsidR="009842C8" w:rsidRDefault="009842C8" w:rsidP="009842C8"/>
    <w:p w:rsidR="009842C8" w:rsidRDefault="009842C8" w:rsidP="009842C8"/>
    <w:p w:rsidR="009842C8" w:rsidRDefault="009842C8" w:rsidP="009842C8"/>
    <w:p w:rsidR="009842C8" w:rsidRDefault="009842C8" w:rsidP="009842C8"/>
    <w:p w:rsidR="009842C8" w:rsidRDefault="009842C8" w:rsidP="009842C8"/>
    <w:p w:rsidR="00DD700C" w:rsidRDefault="00DD700C"/>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9807BF" w:rsidRDefault="009807BF" w:rsidP="001E20E8">
      <w:pPr>
        <w:ind w:left="567"/>
        <w:jc w:val="center"/>
      </w:pPr>
    </w:p>
    <w:p w:rsidR="001E20E8" w:rsidRPr="001E20E8" w:rsidRDefault="001E20E8" w:rsidP="009807BF">
      <w:pPr>
        <w:tabs>
          <w:tab w:val="left" w:pos="3686"/>
        </w:tabs>
        <w:ind w:left="567"/>
        <w:jc w:val="center"/>
        <w:rPr>
          <w:rFonts w:eastAsia="SimSun"/>
          <w:sz w:val="28"/>
          <w:szCs w:val="28"/>
          <w:lang w:eastAsia="zh-CN"/>
        </w:rPr>
      </w:pPr>
      <w:r w:rsidRPr="001E20E8">
        <w:rPr>
          <w:rFonts w:eastAsia="SimSun"/>
          <w:sz w:val="28"/>
          <w:szCs w:val="28"/>
          <w:lang w:eastAsia="zh-CN"/>
        </w:rPr>
        <w:lastRenderedPageBreak/>
        <w:t>ИРКУТСКАЯ ОБЛАСТЬ</w:t>
      </w:r>
    </w:p>
    <w:p w:rsidR="001E20E8" w:rsidRPr="001E20E8" w:rsidRDefault="001E20E8" w:rsidP="009807BF">
      <w:pPr>
        <w:jc w:val="center"/>
        <w:rPr>
          <w:rFonts w:eastAsia="SimSun"/>
          <w:sz w:val="28"/>
          <w:szCs w:val="28"/>
          <w:lang w:eastAsia="zh-CN"/>
        </w:rPr>
      </w:pPr>
      <w:r w:rsidRPr="001E20E8">
        <w:rPr>
          <w:rFonts w:eastAsia="SimSun"/>
          <w:sz w:val="28"/>
          <w:szCs w:val="28"/>
          <w:lang w:eastAsia="zh-CN"/>
        </w:rPr>
        <w:t>ОСИНСКИЙ РАЙОН</w:t>
      </w:r>
    </w:p>
    <w:p w:rsidR="001E20E8" w:rsidRPr="001E20E8" w:rsidRDefault="001E20E8" w:rsidP="009807BF">
      <w:pPr>
        <w:jc w:val="center"/>
        <w:rPr>
          <w:rFonts w:eastAsia="SimSun"/>
          <w:sz w:val="28"/>
          <w:szCs w:val="28"/>
          <w:lang w:eastAsia="zh-CN"/>
        </w:rPr>
      </w:pPr>
      <w:r w:rsidRPr="001E20E8">
        <w:rPr>
          <w:rFonts w:eastAsia="SimSun"/>
          <w:sz w:val="28"/>
          <w:szCs w:val="28"/>
          <w:lang w:eastAsia="zh-CN"/>
        </w:rPr>
        <w:t>АДМИНИСТРАЦИЯ</w:t>
      </w:r>
    </w:p>
    <w:p w:rsidR="001E20E8" w:rsidRPr="001E20E8" w:rsidRDefault="001E20E8" w:rsidP="009807BF">
      <w:pPr>
        <w:jc w:val="center"/>
        <w:rPr>
          <w:rFonts w:eastAsia="SimSun"/>
          <w:sz w:val="28"/>
          <w:szCs w:val="28"/>
          <w:lang w:eastAsia="zh-CN"/>
        </w:rPr>
      </w:pPr>
      <w:r w:rsidRPr="001E20E8">
        <w:rPr>
          <w:rFonts w:eastAsia="SimSun"/>
          <w:sz w:val="28"/>
          <w:szCs w:val="28"/>
          <w:lang w:eastAsia="zh-CN"/>
        </w:rPr>
        <w:t>МУНИЦИПАЛЬНОГО ОБРАЗОВАНИЯ «МАЙСК»</w:t>
      </w:r>
    </w:p>
    <w:p w:rsidR="001E20E8" w:rsidRPr="001E20E8" w:rsidRDefault="001E20E8" w:rsidP="009807BF">
      <w:pPr>
        <w:jc w:val="center"/>
        <w:rPr>
          <w:rFonts w:eastAsia="SimSun"/>
          <w:sz w:val="28"/>
          <w:szCs w:val="28"/>
          <w:lang w:eastAsia="zh-CN"/>
        </w:rPr>
      </w:pPr>
      <w:r w:rsidRPr="001E20E8">
        <w:rPr>
          <w:rFonts w:eastAsia="SimSun"/>
          <w:sz w:val="28"/>
          <w:szCs w:val="28"/>
          <w:lang w:eastAsia="zh-CN"/>
        </w:rPr>
        <w:t>ПОСТАНОВЛЕНИЕ</w:t>
      </w:r>
    </w:p>
    <w:p w:rsidR="001E20E8" w:rsidRPr="001E20E8" w:rsidRDefault="001E20E8" w:rsidP="001E20E8">
      <w:pPr>
        <w:jc w:val="center"/>
        <w:rPr>
          <w:rFonts w:eastAsia="SimSun"/>
          <w:sz w:val="28"/>
          <w:szCs w:val="28"/>
          <w:lang w:eastAsia="zh-CN"/>
        </w:rPr>
      </w:pPr>
    </w:p>
    <w:p w:rsidR="001E20E8" w:rsidRPr="001E20E8" w:rsidRDefault="001E20E8" w:rsidP="001E20E8">
      <w:pPr>
        <w:jc w:val="center"/>
        <w:rPr>
          <w:rFonts w:eastAsia="SimSun"/>
          <w:sz w:val="28"/>
          <w:szCs w:val="28"/>
          <w:lang w:eastAsia="zh-CN"/>
        </w:rPr>
      </w:pPr>
    </w:p>
    <w:p w:rsidR="001E20E8" w:rsidRPr="001E20E8" w:rsidRDefault="001E20E8" w:rsidP="001E20E8">
      <w:pPr>
        <w:tabs>
          <w:tab w:val="center" w:pos="4153"/>
          <w:tab w:val="right" w:pos="8306"/>
        </w:tabs>
        <w:rPr>
          <w:sz w:val="28"/>
          <w:szCs w:val="28"/>
        </w:rPr>
      </w:pPr>
      <w:r w:rsidRPr="001E20E8">
        <w:rPr>
          <w:sz w:val="28"/>
          <w:szCs w:val="28"/>
        </w:rPr>
        <w:t>от «06» марта  2013 г.  № 38                                                       с. Майск</w:t>
      </w:r>
    </w:p>
    <w:p w:rsidR="001E20E8" w:rsidRPr="001E20E8" w:rsidRDefault="001E20E8" w:rsidP="001E20E8">
      <w:pPr>
        <w:tabs>
          <w:tab w:val="center" w:pos="4153"/>
          <w:tab w:val="right" w:pos="8306"/>
        </w:tabs>
        <w:rPr>
          <w:sz w:val="28"/>
          <w:szCs w:val="28"/>
        </w:rPr>
      </w:pPr>
    </w:p>
    <w:p w:rsidR="001E20E8" w:rsidRPr="001E20E8" w:rsidRDefault="001E20E8" w:rsidP="001E20E8">
      <w:pPr>
        <w:tabs>
          <w:tab w:val="center" w:pos="4153"/>
          <w:tab w:val="right" w:pos="8306"/>
        </w:tabs>
        <w:rPr>
          <w:sz w:val="28"/>
          <w:szCs w:val="28"/>
        </w:rPr>
      </w:pPr>
      <w:r w:rsidRPr="001E20E8">
        <w:rPr>
          <w:sz w:val="28"/>
          <w:szCs w:val="28"/>
        </w:rPr>
        <w:t>О внесении изменений и дополнений</w:t>
      </w:r>
    </w:p>
    <w:p w:rsidR="001E20E8" w:rsidRPr="001E20E8" w:rsidRDefault="001E20E8" w:rsidP="001E20E8">
      <w:pPr>
        <w:tabs>
          <w:tab w:val="center" w:pos="4153"/>
          <w:tab w:val="right" w:pos="8306"/>
        </w:tabs>
        <w:rPr>
          <w:sz w:val="28"/>
          <w:szCs w:val="28"/>
        </w:rPr>
      </w:pPr>
      <w:r w:rsidRPr="001E20E8">
        <w:rPr>
          <w:sz w:val="28"/>
          <w:szCs w:val="28"/>
        </w:rPr>
        <w:t>в административный</w:t>
      </w:r>
    </w:p>
    <w:p w:rsidR="001E20E8" w:rsidRPr="001E20E8" w:rsidRDefault="001E20E8" w:rsidP="001E20E8">
      <w:pPr>
        <w:tabs>
          <w:tab w:val="center" w:pos="4153"/>
          <w:tab w:val="right" w:pos="8306"/>
        </w:tabs>
        <w:rPr>
          <w:sz w:val="28"/>
          <w:szCs w:val="28"/>
        </w:rPr>
      </w:pPr>
      <w:r w:rsidRPr="001E20E8">
        <w:rPr>
          <w:sz w:val="28"/>
          <w:szCs w:val="28"/>
        </w:rPr>
        <w:t>регламент предоставления</w:t>
      </w:r>
    </w:p>
    <w:p w:rsidR="001E20E8" w:rsidRPr="001E20E8" w:rsidRDefault="001E20E8" w:rsidP="001E20E8">
      <w:pPr>
        <w:tabs>
          <w:tab w:val="center" w:pos="4153"/>
          <w:tab w:val="right" w:pos="8306"/>
        </w:tabs>
        <w:rPr>
          <w:sz w:val="28"/>
          <w:szCs w:val="28"/>
        </w:rPr>
      </w:pPr>
      <w:r w:rsidRPr="001E20E8">
        <w:rPr>
          <w:sz w:val="28"/>
          <w:szCs w:val="28"/>
        </w:rPr>
        <w:t xml:space="preserve">муниципальной услуги </w:t>
      </w:r>
    </w:p>
    <w:p w:rsidR="001E20E8" w:rsidRPr="001E20E8" w:rsidRDefault="001E20E8" w:rsidP="001E20E8">
      <w:pPr>
        <w:tabs>
          <w:tab w:val="center" w:pos="4153"/>
          <w:tab w:val="right" w:pos="8306"/>
        </w:tabs>
        <w:rPr>
          <w:sz w:val="28"/>
          <w:szCs w:val="28"/>
        </w:rPr>
      </w:pPr>
      <w:r w:rsidRPr="001E20E8">
        <w:rPr>
          <w:sz w:val="28"/>
          <w:szCs w:val="28"/>
        </w:rPr>
        <w:t>«Совершение нотариальных действий»,</w:t>
      </w:r>
    </w:p>
    <w:p w:rsidR="001E20E8" w:rsidRPr="001E20E8" w:rsidRDefault="001E20E8" w:rsidP="001E20E8">
      <w:pPr>
        <w:tabs>
          <w:tab w:val="center" w:pos="4153"/>
          <w:tab w:val="right" w:pos="8306"/>
        </w:tabs>
        <w:rPr>
          <w:sz w:val="28"/>
          <w:szCs w:val="28"/>
        </w:rPr>
      </w:pPr>
      <w:r w:rsidRPr="001E20E8">
        <w:rPr>
          <w:sz w:val="28"/>
          <w:szCs w:val="28"/>
        </w:rPr>
        <w:t xml:space="preserve">утвержденный постановлением </w:t>
      </w:r>
    </w:p>
    <w:p w:rsidR="001E20E8" w:rsidRPr="001E20E8" w:rsidRDefault="001E20E8" w:rsidP="001E20E8">
      <w:pPr>
        <w:tabs>
          <w:tab w:val="center" w:pos="4153"/>
          <w:tab w:val="right" w:pos="8306"/>
        </w:tabs>
        <w:rPr>
          <w:sz w:val="28"/>
          <w:szCs w:val="28"/>
        </w:rPr>
      </w:pPr>
      <w:r w:rsidRPr="001E20E8">
        <w:rPr>
          <w:sz w:val="28"/>
          <w:szCs w:val="28"/>
        </w:rPr>
        <w:t>от 12.02.2013г. №22</w:t>
      </w:r>
    </w:p>
    <w:p w:rsidR="001E20E8" w:rsidRPr="001E20E8" w:rsidRDefault="001E20E8" w:rsidP="001E20E8">
      <w:pPr>
        <w:shd w:val="clear" w:color="auto" w:fill="FFFFFF"/>
        <w:spacing w:after="96" w:line="255" w:lineRule="atLeast"/>
        <w:jc w:val="center"/>
        <w:rPr>
          <w:color w:val="2C2C2C"/>
          <w:sz w:val="28"/>
          <w:szCs w:val="28"/>
        </w:rPr>
      </w:pPr>
    </w:p>
    <w:p w:rsidR="001E20E8" w:rsidRPr="001E20E8" w:rsidRDefault="001E20E8" w:rsidP="001E20E8">
      <w:pPr>
        <w:shd w:val="clear" w:color="auto" w:fill="FFFFFF"/>
        <w:spacing w:after="96" w:line="255" w:lineRule="atLeast"/>
        <w:jc w:val="center"/>
        <w:rPr>
          <w:color w:val="2C2C2C"/>
          <w:sz w:val="28"/>
          <w:szCs w:val="28"/>
        </w:rPr>
      </w:pPr>
    </w:p>
    <w:p w:rsidR="001E20E8" w:rsidRPr="001E20E8" w:rsidRDefault="001E20E8" w:rsidP="001E20E8">
      <w:pPr>
        <w:tabs>
          <w:tab w:val="center" w:pos="4153"/>
          <w:tab w:val="right" w:pos="8306"/>
        </w:tabs>
        <w:ind w:firstLine="567"/>
        <w:jc w:val="both"/>
        <w:rPr>
          <w:sz w:val="28"/>
          <w:szCs w:val="28"/>
        </w:rPr>
      </w:pPr>
      <w:r w:rsidRPr="001E20E8">
        <w:rPr>
          <w:color w:val="000000"/>
          <w:spacing w:val="11"/>
          <w:sz w:val="28"/>
          <w:szCs w:val="28"/>
        </w:rPr>
        <w:t xml:space="preserve">В целях приведения Административного регламента предоставления муниципальной услуги </w:t>
      </w:r>
      <w:r w:rsidRPr="001E20E8">
        <w:rPr>
          <w:sz w:val="28"/>
          <w:szCs w:val="28"/>
        </w:rPr>
        <w:t>«Совершение нотариальных действий»,</w:t>
      </w:r>
      <w:r w:rsidRPr="001E20E8">
        <w:rPr>
          <w:color w:val="000000"/>
          <w:spacing w:val="11"/>
          <w:sz w:val="28"/>
          <w:szCs w:val="28"/>
        </w:rPr>
        <w:t xml:space="preserve"> утвержденного постановлением администрации МО «Майск» №22 от 12.02.2013г. в соответствие с действующим законодательством, руководствуясь статьей 47 Устава муниципального образования «Майск»    </w:t>
      </w:r>
    </w:p>
    <w:p w:rsidR="001E20E8" w:rsidRPr="001E20E8" w:rsidRDefault="001E20E8" w:rsidP="001E20E8">
      <w:pPr>
        <w:shd w:val="clear" w:color="auto" w:fill="FFFFFF"/>
        <w:spacing w:after="96" w:line="255" w:lineRule="atLeast"/>
        <w:jc w:val="center"/>
        <w:rPr>
          <w:color w:val="2C2C2C"/>
          <w:sz w:val="28"/>
          <w:szCs w:val="28"/>
        </w:rPr>
      </w:pPr>
    </w:p>
    <w:p w:rsidR="001E20E8" w:rsidRPr="001E20E8" w:rsidRDefault="001E20E8" w:rsidP="001E20E8">
      <w:pPr>
        <w:shd w:val="clear" w:color="auto" w:fill="FFFFFF"/>
        <w:spacing w:after="96" w:line="255" w:lineRule="atLeast"/>
        <w:jc w:val="center"/>
        <w:rPr>
          <w:color w:val="2C2C2C"/>
          <w:sz w:val="28"/>
          <w:szCs w:val="28"/>
        </w:rPr>
      </w:pPr>
      <w:r w:rsidRPr="001E20E8">
        <w:rPr>
          <w:color w:val="2C2C2C"/>
          <w:sz w:val="28"/>
          <w:szCs w:val="28"/>
        </w:rPr>
        <w:t>ПОСТАНОВЛЯЮ:</w:t>
      </w:r>
    </w:p>
    <w:p w:rsidR="001E20E8" w:rsidRPr="001E20E8" w:rsidRDefault="001E20E8" w:rsidP="001E20E8">
      <w:pPr>
        <w:shd w:val="clear" w:color="auto" w:fill="FFFFFF"/>
        <w:spacing w:after="96" w:line="255" w:lineRule="atLeast"/>
        <w:jc w:val="center"/>
        <w:rPr>
          <w:rFonts w:ascii="Tahoma" w:hAnsi="Tahoma" w:cs="Tahoma"/>
          <w:color w:val="2C2C2C"/>
          <w:sz w:val="20"/>
          <w:szCs w:val="20"/>
        </w:rPr>
      </w:pPr>
    </w:p>
    <w:p w:rsidR="001E20E8" w:rsidRPr="001E20E8" w:rsidRDefault="001E20E8" w:rsidP="001E20E8">
      <w:pPr>
        <w:shd w:val="clear" w:color="auto" w:fill="FFFFFF"/>
        <w:spacing w:after="96" w:line="255" w:lineRule="atLeast"/>
        <w:ind w:firstLine="567"/>
        <w:jc w:val="both"/>
        <w:rPr>
          <w:color w:val="2C2C2C"/>
          <w:sz w:val="28"/>
          <w:szCs w:val="28"/>
        </w:rPr>
      </w:pPr>
      <w:r w:rsidRPr="001E20E8">
        <w:rPr>
          <w:color w:val="2C2C2C"/>
          <w:sz w:val="28"/>
          <w:szCs w:val="28"/>
        </w:rPr>
        <w:t xml:space="preserve">1. Изложить пункт 5.1. главы 5  Административного регламента </w:t>
      </w:r>
      <w:r w:rsidRPr="001E20E8">
        <w:rPr>
          <w:color w:val="000000"/>
          <w:spacing w:val="11"/>
          <w:sz w:val="28"/>
          <w:szCs w:val="28"/>
        </w:rPr>
        <w:t xml:space="preserve">предоставления муниципальной услуги </w:t>
      </w:r>
      <w:r w:rsidRPr="001E20E8">
        <w:rPr>
          <w:sz w:val="28"/>
          <w:szCs w:val="28"/>
        </w:rPr>
        <w:t>«Совершение нотариальных действий»,  в новой редакции. (приложение №1).</w:t>
      </w:r>
    </w:p>
    <w:p w:rsidR="001E20E8" w:rsidRPr="001E20E8" w:rsidRDefault="001E20E8" w:rsidP="001E20E8">
      <w:pPr>
        <w:shd w:val="clear" w:color="auto" w:fill="FFFFFF"/>
        <w:spacing w:after="96" w:line="255" w:lineRule="atLeast"/>
        <w:ind w:firstLine="567"/>
        <w:jc w:val="both"/>
        <w:rPr>
          <w:color w:val="2C2C2C"/>
          <w:sz w:val="28"/>
          <w:szCs w:val="28"/>
        </w:rPr>
      </w:pPr>
      <w:r w:rsidRPr="001E20E8">
        <w:rPr>
          <w:color w:val="2C2C2C"/>
          <w:sz w:val="28"/>
          <w:szCs w:val="28"/>
        </w:rPr>
        <w:t>2.</w:t>
      </w:r>
      <w:r w:rsidRPr="001E20E8">
        <w:rPr>
          <w:sz w:val="28"/>
          <w:szCs w:val="28"/>
        </w:rPr>
        <w:t xml:space="preserve">  Постановление опубликовать в «Вестнике» и разместить на     официальном сайте администрации МО «Майск».</w:t>
      </w:r>
    </w:p>
    <w:p w:rsidR="001E20E8" w:rsidRPr="001E20E8" w:rsidRDefault="001E20E8" w:rsidP="001E20E8">
      <w:pPr>
        <w:widowControl w:val="0"/>
        <w:shd w:val="clear" w:color="auto" w:fill="FFFFFF"/>
        <w:tabs>
          <w:tab w:val="left" w:pos="720"/>
        </w:tabs>
        <w:autoSpaceDE w:val="0"/>
        <w:autoSpaceDN w:val="0"/>
        <w:adjustRightInd w:val="0"/>
        <w:ind w:right="57" w:firstLine="567"/>
        <w:jc w:val="both"/>
        <w:rPr>
          <w:rFonts w:eastAsia="SimSun"/>
          <w:sz w:val="28"/>
          <w:szCs w:val="28"/>
          <w:lang w:eastAsia="zh-CN"/>
        </w:rPr>
      </w:pPr>
      <w:r w:rsidRPr="001E20E8">
        <w:rPr>
          <w:rFonts w:eastAsia="SimSun"/>
          <w:sz w:val="28"/>
          <w:szCs w:val="28"/>
          <w:lang w:eastAsia="zh-CN"/>
        </w:rPr>
        <w:t>3.  Контроль за исполнением  постановления оставляю за собой.</w:t>
      </w:r>
    </w:p>
    <w:p w:rsidR="001E20E8" w:rsidRPr="001E20E8" w:rsidRDefault="001E20E8" w:rsidP="001E20E8">
      <w:pPr>
        <w:shd w:val="clear" w:color="auto" w:fill="FFFFFF"/>
        <w:spacing w:after="96" w:line="255" w:lineRule="atLeast"/>
        <w:jc w:val="both"/>
        <w:rPr>
          <w:color w:val="2C2C2C"/>
          <w:sz w:val="28"/>
          <w:szCs w:val="28"/>
        </w:rPr>
      </w:pPr>
    </w:p>
    <w:p w:rsidR="001E20E8" w:rsidRPr="001E20E8" w:rsidRDefault="001E20E8" w:rsidP="001E20E8">
      <w:pPr>
        <w:shd w:val="clear" w:color="auto" w:fill="FFFFFF"/>
        <w:spacing w:after="96" w:line="255" w:lineRule="atLeast"/>
        <w:jc w:val="both"/>
        <w:rPr>
          <w:color w:val="2C2C2C"/>
          <w:sz w:val="28"/>
          <w:szCs w:val="28"/>
        </w:rPr>
      </w:pPr>
    </w:p>
    <w:p w:rsidR="001E20E8" w:rsidRPr="001E20E8" w:rsidRDefault="001E20E8" w:rsidP="001E20E8">
      <w:pPr>
        <w:shd w:val="clear" w:color="auto" w:fill="FFFFFF"/>
        <w:spacing w:after="96" w:line="255" w:lineRule="atLeast"/>
        <w:jc w:val="both"/>
        <w:rPr>
          <w:color w:val="2C2C2C"/>
          <w:sz w:val="28"/>
          <w:szCs w:val="28"/>
        </w:rPr>
      </w:pPr>
    </w:p>
    <w:p w:rsidR="001E20E8" w:rsidRPr="001E20E8" w:rsidRDefault="002728FD" w:rsidP="002728FD">
      <w:pPr>
        <w:shd w:val="clear" w:color="auto" w:fill="FFFFFF"/>
        <w:spacing w:after="96" w:line="255" w:lineRule="atLeast"/>
        <w:rPr>
          <w:color w:val="2C2C2C"/>
          <w:sz w:val="28"/>
          <w:szCs w:val="28"/>
        </w:rPr>
      </w:pPr>
      <w:r w:rsidRPr="001E20E8">
        <w:rPr>
          <w:iCs/>
          <w:color w:val="2C2C2C"/>
          <w:sz w:val="28"/>
          <w:szCs w:val="28"/>
        </w:rPr>
        <w:t>Глава администрации</w:t>
      </w:r>
      <w:r>
        <w:rPr>
          <w:iCs/>
          <w:color w:val="2C2C2C"/>
          <w:sz w:val="28"/>
          <w:szCs w:val="28"/>
        </w:rPr>
        <w:t xml:space="preserve"> </w:t>
      </w:r>
      <w:r w:rsidRPr="001E20E8">
        <w:rPr>
          <w:iCs/>
          <w:color w:val="2C2C2C"/>
          <w:sz w:val="28"/>
          <w:szCs w:val="28"/>
        </w:rPr>
        <w:t xml:space="preserve">МО «Майск»                          </w:t>
      </w:r>
      <w:r>
        <w:rPr>
          <w:iCs/>
          <w:color w:val="2C2C2C"/>
          <w:sz w:val="28"/>
          <w:szCs w:val="28"/>
        </w:rPr>
        <w:t xml:space="preserve">                                                        </w:t>
      </w:r>
      <w:r w:rsidRPr="001E20E8">
        <w:rPr>
          <w:iCs/>
          <w:color w:val="2C2C2C"/>
          <w:sz w:val="28"/>
          <w:szCs w:val="28"/>
        </w:rPr>
        <w:t xml:space="preserve">    А.И.Серебренников                                        </w:t>
      </w:r>
      <w:r w:rsidRPr="001E20E8">
        <w:rPr>
          <w:i/>
          <w:iCs/>
          <w:color w:val="2C2C2C"/>
          <w:sz w:val="28"/>
          <w:szCs w:val="28"/>
        </w:rPr>
        <w:t xml:space="preserve">         </w:t>
      </w:r>
      <w:r w:rsidRPr="001E20E8">
        <w:rPr>
          <w:iCs/>
          <w:color w:val="2C2C2C"/>
          <w:sz w:val="28"/>
          <w:szCs w:val="28"/>
        </w:rPr>
        <w:t xml:space="preserve">       </w:t>
      </w:r>
    </w:p>
    <w:p w:rsidR="001E20E8" w:rsidRPr="001E20E8" w:rsidRDefault="009807BF" w:rsidP="009807BF">
      <w:pPr>
        <w:shd w:val="clear" w:color="auto" w:fill="FFFFFF"/>
        <w:spacing w:after="96" w:line="255" w:lineRule="atLeast"/>
        <w:rPr>
          <w:color w:val="2C2C2C"/>
          <w:sz w:val="28"/>
          <w:szCs w:val="28"/>
        </w:rPr>
      </w:pPr>
      <w:r w:rsidRPr="001E20E8">
        <w:rPr>
          <w:color w:val="2C2C2C"/>
          <w:sz w:val="28"/>
          <w:szCs w:val="28"/>
        </w:rPr>
        <w:lastRenderedPageBreak/>
        <w:t> </w:t>
      </w:r>
      <w:r w:rsidRPr="001E20E8">
        <w:rPr>
          <w:iCs/>
          <w:color w:val="2C2C2C"/>
          <w:sz w:val="28"/>
          <w:szCs w:val="28"/>
        </w:rPr>
        <w:t xml:space="preserve"> </w:t>
      </w:r>
    </w:p>
    <w:p w:rsidR="001E20E8" w:rsidRPr="009807BF" w:rsidRDefault="001E20E8" w:rsidP="009807BF">
      <w:pPr>
        <w:shd w:val="clear" w:color="auto" w:fill="FFFFFF"/>
        <w:jc w:val="right"/>
        <w:rPr>
          <w:iCs/>
          <w:color w:val="2C2C2C"/>
          <w:sz w:val="28"/>
          <w:szCs w:val="28"/>
        </w:rPr>
      </w:pPr>
      <w:r w:rsidRPr="001E20E8">
        <w:rPr>
          <w:iCs/>
          <w:color w:val="2C2C2C"/>
          <w:sz w:val="28"/>
          <w:szCs w:val="28"/>
        </w:rPr>
        <w:t xml:space="preserve">    </w:t>
      </w:r>
      <w:r w:rsidR="009807BF">
        <w:rPr>
          <w:iCs/>
          <w:color w:val="2C2C2C"/>
          <w:sz w:val="28"/>
          <w:szCs w:val="28"/>
        </w:rPr>
        <w:t xml:space="preserve">                            </w:t>
      </w:r>
      <w:r w:rsidRPr="001E20E8">
        <w:rPr>
          <w:rFonts w:eastAsia="SimSun"/>
          <w:lang w:eastAsia="zh-CN"/>
        </w:rPr>
        <w:t xml:space="preserve">                                                                                        Приложение №1 </w:t>
      </w:r>
    </w:p>
    <w:p w:rsidR="001E20E8" w:rsidRPr="001E20E8" w:rsidRDefault="001E20E8" w:rsidP="009807BF">
      <w:pPr>
        <w:ind w:left="6237"/>
        <w:jc w:val="right"/>
        <w:rPr>
          <w:rFonts w:eastAsia="SimSun"/>
          <w:lang w:eastAsia="zh-CN"/>
        </w:rPr>
      </w:pPr>
      <w:r w:rsidRPr="001E20E8">
        <w:rPr>
          <w:rFonts w:eastAsia="SimSun"/>
          <w:lang w:eastAsia="zh-CN"/>
        </w:rPr>
        <w:t xml:space="preserve">к постановлению </w:t>
      </w:r>
    </w:p>
    <w:p w:rsidR="001E20E8" w:rsidRPr="001E20E8" w:rsidRDefault="001E20E8" w:rsidP="009807BF">
      <w:pPr>
        <w:ind w:left="6237"/>
        <w:jc w:val="right"/>
        <w:rPr>
          <w:rFonts w:eastAsia="SimSun"/>
          <w:lang w:eastAsia="zh-CN"/>
        </w:rPr>
      </w:pPr>
      <w:r w:rsidRPr="001E20E8">
        <w:rPr>
          <w:rFonts w:eastAsia="SimSun"/>
          <w:lang w:eastAsia="zh-CN"/>
        </w:rPr>
        <w:t xml:space="preserve">администрации МО «Майск» </w:t>
      </w:r>
    </w:p>
    <w:p w:rsidR="001E20E8" w:rsidRPr="001E20E8" w:rsidRDefault="001E20E8" w:rsidP="009807BF">
      <w:pPr>
        <w:ind w:left="6237"/>
        <w:jc w:val="right"/>
        <w:rPr>
          <w:rFonts w:eastAsia="SimSun"/>
          <w:lang w:eastAsia="zh-CN"/>
        </w:rPr>
      </w:pPr>
      <w:r w:rsidRPr="001E20E8">
        <w:rPr>
          <w:rFonts w:eastAsia="SimSun"/>
          <w:lang w:eastAsia="zh-CN"/>
        </w:rPr>
        <w:t>от 06.03.2013г. №38</w:t>
      </w:r>
    </w:p>
    <w:p w:rsidR="001E20E8" w:rsidRPr="001E20E8" w:rsidRDefault="001E20E8" w:rsidP="001E20E8">
      <w:pPr>
        <w:jc w:val="both"/>
        <w:rPr>
          <w:rFonts w:eastAsia="SimSun"/>
          <w:sz w:val="28"/>
          <w:szCs w:val="28"/>
          <w:lang w:eastAsia="zh-CN"/>
        </w:rPr>
      </w:pPr>
    </w:p>
    <w:p w:rsidR="001E20E8" w:rsidRPr="001E20E8" w:rsidRDefault="001E20E8" w:rsidP="001E20E8">
      <w:pPr>
        <w:jc w:val="both"/>
        <w:rPr>
          <w:rFonts w:eastAsia="SimSun"/>
          <w:sz w:val="28"/>
          <w:szCs w:val="28"/>
          <w:lang w:eastAsia="zh-CN"/>
        </w:rPr>
      </w:pPr>
      <w:r w:rsidRPr="001E20E8">
        <w:rPr>
          <w:rFonts w:eastAsia="SimSun"/>
          <w:sz w:val="28"/>
          <w:szCs w:val="28"/>
          <w:lang w:eastAsia="zh-CN"/>
        </w:rPr>
        <w:t xml:space="preserve"> </w:t>
      </w:r>
      <w:r w:rsidRPr="001E20E8">
        <w:rPr>
          <w:rFonts w:eastAsia="SimSun"/>
          <w:bCs/>
          <w:sz w:val="28"/>
          <w:szCs w:val="28"/>
          <w:lang w:eastAsia="zh-CN"/>
        </w:rPr>
        <w:t>5.1.</w:t>
      </w:r>
      <w:r w:rsidRPr="001E20E8">
        <w:rPr>
          <w:rFonts w:eastAsia="SimSun"/>
          <w:sz w:val="28"/>
          <w:szCs w:val="28"/>
          <w:lang w:eastAsia="zh-CN"/>
        </w:rPr>
        <w:t xml:space="preserve">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20E8" w:rsidRPr="001E20E8" w:rsidRDefault="001E20E8" w:rsidP="001E20E8">
      <w:pPr>
        <w:jc w:val="both"/>
        <w:rPr>
          <w:rFonts w:eastAsia="SimSun"/>
          <w:sz w:val="28"/>
          <w:szCs w:val="28"/>
          <w:lang w:eastAsia="zh-CN"/>
        </w:rPr>
      </w:pPr>
      <w:r w:rsidRPr="001E20E8">
        <w:rPr>
          <w:rFonts w:eastAsia="SimSun"/>
          <w:sz w:val="28"/>
          <w:szCs w:val="28"/>
          <w:lang w:eastAsia="zh-CN"/>
        </w:rPr>
        <w:t>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w:t>
      </w:r>
    </w:p>
    <w:p w:rsidR="001E20E8" w:rsidRPr="001E20E8" w:rsidRDefault="001E20E8" w:rsidP="001E20E8">
      <w:pPr>
        <w:jc w:val="both"/>
        <w:rPr>
          <w:rFonts w:eastAsia="SimSun"/>
          <w:kern w:val="36"/>
          <w:lang w:eastAsia="zh-CN"/>
        </w:rPr>
      </w:pPr>
      <w:r w:rsidRPr="001E20E8">
        <w:rPr>
          <w:rFonts w:eastAsia="SimSun"/>
          <w:sz w:val="28"/>
          <w:szCs w:val="28"/>
          <w:lang w:eastAsia="zh-CN"/>
        </w:rPr>
        <w:t xml:space="preserve">                                                                             </w:t>
      </w:r>
      <w:r w:rsidRPr="001E20E8">
        <w:rPr>
          <w:rFonts w:eastAsia="SimSun"/>
          <w:kern w:val="36"/>
          <w:lang w:eastAsia="zh-CN"/>
        </w:rPr>
        <w:t xml:space="preserve">     </w:t>
      </w:r>
    </w:p>
    <w:p w:rsidR="001E20E8" w:rsidRPr="001E20E8" w:rsidRDefault="001E20E8" w:rsidP="001E20E8">
      <w:pPr>
        <w:jc w:val="both"/>
        <w:rPr>
          <w:rFonts w:eastAsia="SimSun"/>
          <w:kern w:val="36"/>
          <w:lang w:eastAsia="zh-CN"/>
        </w:rPr>
      </w:pPr>
    </w:p>
    <w:p w:rsidR="001E20E8" w:rsidRPr="001E20E8" w:rsidRDefault="001E20E8" w:rsidP="001E20E8">
      <w:pPr>
        <w:jc w:val="both"/>
        <w:rPr>
          <w:rFonts w:eastAsia="SimSun"/>
          <w:kern w:val="36"/>
          <w:lang w:eastAsia="zh-CN"/>
        </w:rPr>
      </w:pPr>
    </w:p>
    <w:p w:rsidR="001E20E8" w:rsidRPr="001E20E8" w:rsidRDefault="001E20E8" w:rsidP="001E20E8">
      <w:pPr>
        <w:jc w:val="both"/>
        <w:rPr>
          <w:rFonts w:eastAsia="SimSun"/>
          <w:kern w:val="36"/>
          <w:lang w:eastAsia="zh-CN"/>
        </w:rPr>
      </w:pPr>
    </w:p>
    <w:p w:rsidR="001E20E8" w:rsidRPr="001E20E8" w:rsidRDefault="001E20E8" w:rsidP="001E20E8">
      <w:pPr>
        <w:jc w:val="both"/>
        <w:rPr>
          <w:rFonts w:eastAsia="SimSun"/>
          <w:kern w:val="36"/>
          <w:lang w:eastAsia="zh-CN"/>
        </w:rPr>
      </w:pPr>
    </w:p>
    <w:p w:rsidR="001E20E8" w:rsidRPr="001E20E8" w:rsidRDefault="001E20E8" w:rsidP="001E20E8">
      <w:pPr>
        <w:jc w:val="both"/>
        <w:rPr>
          <w:rFonts w:eastAsia="SimSun"/>
          <w:kern w:val="36"/>
          <w:lang w:eastAsia="zh-CN"/>
        </w:rPr>
      </w:pPr>
    </w:p>
    <w:p w:rsidR="001E20E8" w:rsidRPr="001E20E8" w:rsidRDefault="001E20E8" w:rsidP="001E20E8">
      <w:pPr>
        <w:jc w:val="both"/>
        <w:rPr>
          <w:rFonts w:eastAsia="SimSun"/>
          <w:kern w:val="36"/>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Default="001E20E8" w:rsidP="001E20E8">
      <w:pPr>
        <w:rPr>
          <w:rFonts w:eastAsia="SimSun"/>
          <w:lang w:eastAsia="zh-CN"/>
        </w:rPr>
      </w:pPr>
    </w:p>
    <w:p w:rsidR="002728FD" w:rsidRDefault="002728FD" w:rsidP="001E20E8">
      <w:pPr>
        <w:rPr>
          <w:rFonts w:eastAsia="SimSun"/>
          <w:lang w:eastAsia="zh-CN"/>
        </w:rPr>
      </w:pPr>
    </w:p>
    <w:p w:rsidR="002728FD" w:rsidRDefault="002728FD" w:rsidP="001E20E8">
      <w:pPr>
        <w:rPr>
          <w:rFonts w:eastAsia="SimSun"/>
          <w:lang w:eastAsia="zh-CN"/>
        </w:rPr>
      </w:pPr>
    </w:p>
    <w:p w:rsidR="002728FD" w:rsidRDefault="002728FD" w:rsidP="001E20E8">
      <w:pPr>
        <w:rPr>
          <w:rFonts w:eastAsia="SimSun"/>
          <w:lang w:eastAsia="zh-CN"/>
        </w:rPr>
      </w:pPr>
    </w:p>
    <w:p w:rsidR="002728FD" w:rsidRDefault="002728FD" w:rsidP="001E20E8">
      <w:pPr>
        <w:rPr>
          <w:rFonts w:eastAsia="SimSun"/>
          <w:lang w:eastAsia="zh-CN"/>
        </w:rPr>
      </w:pPr>
    </w:p>
    <w:p w:rsidR="002728FD" w:rsidRDefault="002728FD" w:rsidP="001E20E8">
      <w:pPr>
        <w:rPr>
          <w:rFonts w:eastAsia="SimSun"/>
          <w:lang w:eastAsia="zh-CN"/>
        </w:rPr>
      </w:pPr>
    </w:p>
    <w:p w:rsidR="009807BF" w:rsidRPr="001E20E8" w:rsidRDefault="009807BF" w:rsidP="001E20E8">
      <w:pPr>
        <w:rPr>
          <w:rFonts w:eastAsia="SimSun"/>
          <w:lang w:eastAsia="zh-CN"/>
        </w:rPr>
      </w:pPr>
    </w:p>
    <w:p w:rsidR="001E20E8" w:rsidRPr="001E20E8" w:rsidRDefault="001E20E8" w:rsidP="009807BF">
      <w:pPr>
        <w:jc w:val="right"/>
        <w:rPr>
          <w:rFonts w:eastAsia="SimSun"/>
          <w:lang w:eastAsia="zh-CN"/>
        </w:rPr>
      </w:pPr>
      <w:r w:rsidRPr="001E20E8">
        <w:rPr>
          <w:rFonts w:eastAsia="SimSun"/>
          <w:lang w:eastAsia="zh-CN"/>
        </w:rPr>
        <w:lastRenderedPageBreak/>
        <w:t xml:space="preserve">                                                                                                    УТВЕРЖДЕН </w:t>
      </w:r>
    </w:p>
    <w:p w:rsidR="001E20E8" w:rsidRPr="001E20E8" w:rsidRDefault="001E20E8" w:rsidP="009807BF">
      <w:pPr>
        <w:ind w:firstLine="4860"/>
        <w:jc w:val="right"/>
        <w:rPr>
          <w:rFonts w:eastAsia="SimSun"/>
          <w:lang w:eastAsia="zh-CN"/>
        </w:rPr>
      </w:pPr>
      <w:r w:rsidRPr="001E20E8">
        <w:rPr>
          <w:rFonts w:eastAsia="SimSun"/>
          <w:lang w:eastAsia="zh-CN"/>
        </w:rPr>
        <w:t xml:space="preserve"> Постановлению главы</w:t>
      </w:r>
    </w:p>
    <w:p w:rsidR="001E20E8" w:rsidRPr="001E20E8" w:rsidRDefault="001E20E8" w:rsidP="009807BF">
      <w:pPr>
        <w:jc w:val="right"/>
        <w:rPr>
          <w:rFonts w:eastAsia="SimSun"/>
          <w:lang w:eastAsia="zh-CN"/>
        </w:rPr>
      </w:pPr>
      <w:r w:rsidRPr="001E20E8">
        <w:rPr>
          <w:rFonts w:eastAsia="SimSun"/>
          <w:lang w:eastAsia="zh-CN"/>
        </w:rPr>
        <w:t xml:space="preserve">                                                                                                   администрации МО «Майск»</w:t>
      </w:r>
    </w:p>
    <w:p w:rsidR="001E20E8" w:rsidRPr="001E20E8" w:rsidRDefault="001E20E8" w:rsidP="009807BF">
      <w:pPr>
        <w:tabs>
          <w:tab w:val="left" w:pos="5895"/>
        </w:tabs>
        <w:ind w:firstLine="4860"/>
        <w:jc w:val="right"/>
        <w:rPr>
          <w:rFonts w:eastAsia="SimSun"/>
          <w:lang w:eastAsia="zh-CN"/>
        </w:rPr>
      </w:pPr>
      <w:r w:rsidRPr="001E20E8">
        <w:rPr>
          <w:rFonts w:eastAsia="SimSun"/>
          <w:lang w:eastAsia="zh-CN"/>
        </w:rPr>
        <w:t xml:space="preserve">                  от « 12  » февраля 2013г. № 22</w:t>
      </w:r>
    </w:p>
    <w:p w:rsidR="001E20E8" w:rsidRPr="001E20E8" w:rsidRDefault="001E20E8" w:rsidP="001E20E8">
      <w:pPr>
        <w:ind w:firstLine="4860"/>
        <w:jc w:val="right"/>
        <w:rPr>
          <w:rFonts w:eastAsia="SimSun"/>
          <w:lang w:eastAsia="zh-CN"/>
        </w:rPr>
      </w:pPr>
    </w:p>
    <w:p w:rsidR="001E20E8" w:rsidRPr="001E20E8" w:rsidRDefault="001E20E8" w:rsidP="001E20E8">
      <w:pPr>
        <w:jc w:val="center"/>
        <w:rPr>
          <w:rFonts w:eastAsia="SimSun"/>
          <w:b/>
          <w:bCs/>
          <w:lang w:eastAsia="zh-CN"/>
        </w:rPr>
      </w:pPr>
      <w:r w:rsidRPr="001E20E8">
        <w:rPr>
          <w:rFonts w:eastAsia="SimSun"/>
          <w:b/>
          <w:bCs/>
          <w:lang w:eastAsia="zh-CN"/>
        </w:rPr>
        <w:t>АДМИНИСТРАТИВНЫЙ РЕГЛАМЕНТ</w:t>
      </w:r>
    </w:p>
    <w:p w:rsidR="001E20E8" w:rsidRPr="001E20E8" w:rsidRDefault="001E20E8" w:rsidP="001E20E8">
      <w:pPr>
        <w:jc w:val="center"/>
        <w:rPr>
          <w:rFonts w:eastAsia="SimSun"/>
          <w:b/>
          <w:lang w:eastAsia="zh-CN"/>
        </w:rPr>
      </w:pPr>
      <w:r w:rsidRPr="001E20E8">
        <w:rPr>
          <w:rFonts w:eastAsia="SimSun"/>
          <w:b/>
          <w:lang w:eastAsia="zh-CN"/>
        </w:rPr>
        <w:t>предоставления  муниципальной услуги</w:t>
      </w:r>
    </w:p>
    <w:p w:rsidR="001E20E8" w:rsidRPr="001E20E8" w:rsidRDefault="001E20E8" w:rsidP="001E20E8">
      <w:pPr>
        <w:jc w:val="center"/>
        <w:rPr>
          <w:rFonts w:eastAsia="SimSun"/>
          <w:b/>
          <w:lang w:eastAsia="zh-CN"/>
        </w:rPr>
      </w:pPr>
      <w:r w:rsidRPr="001E20E8">
        <w:rPr>
          <w:rFonts w:eastAsia="SimSun"/>
          <w:b/>
          <w:lang w:eastAsia="zh-CN"/>
        </w:rPr>
        <w:t>«Совершение нотариальных действий»</w:t>
      </w:r>
    </w:p>
    <w:p w:rsidR="001E20E8" w:rsidRPr="001E20E8" w:rsidRDefault="001E20E8" w:rsidP="001E20E8">
      <w:pPr>
        <w:jc w:val="center"/>
        <w:rPr>
          <w:rFonts w:eastAsia="SimSun"/>
          <w:lang w:eastAsia="zh-CN"/>
        </w:rPr>
      </w:pPr>
      <w:r w:rsidRPr="001E20E8">
        <w:rPr>
          <w:rFonts w:eastAsia="SimSun"/>
          <w:lang w:eastAsia="zh-CN"/>
        </w:rPr>
        <w:t>( в редакции Постановления от 06.03.2013г. №38)</w:t>
      </w:r>
    </w:p>
    <w:p w:rsidR="001E20E8" w:rsidRPr="001E20E8" w:rsidRDefault="001E20E8" w:rsidP="001E20E8">
      <w:pPr>
        <w:jc w:val="center"/>
        <w:rPr>
          <w:rFonts w:eastAsia="SimSun"/>
          <w:b/>
          <w:lang w:eastAsia="zh-CN"/>
        </w:rPr>
      </w:pPr>
    </w:p>
    <w:p w:rsidR="001E20E8" w:rsidRPr="001E20E8" w:rsidRDefault="001E20E8" w:rsidP="001E20E8">
      <w:pPr>
        <w:jc w:val="center"/>
        <w:rPr>
          <w:rFonts w:eastAsia="SimSun"/>
          <w:b/>
          <w:bCs/>
          <w:lang w:eastAsia="zh-CN"/>
        </w:rPr>
      </w:pPr>
    </w:p>
    <w:p w:rsidR="001E20E8" w:rsidRPr="001E20E8" w:rsidRDefault="001E20E8" w:rsidP="001E20E8">
      <w:pPr>
        <w:jc w:val="both"/>
        <w:rPr>
          <w:rFonts w:eastAsia="SimSun"/>
          <w:b/>
          <w:bCs/>
          <w:lang w:eastAsia="zh-CN"/>
        </w:rPr>
      </w:pPr>
      <w:r w:rsidRPr="001E20E8">
        <w:rPr>
          <w:rFonts w:eastAsia="SimSun"/>
          <w:b/>
          <w:bCs/>
          <w:lang w:eastAsia="zh-CN"/>
        </w:rPr>
        <w:t>1. Общие положения</w:t>
      </w:r>
    </w:p>
    <w:p w:rsidR="001E20E8" w:rsidRPr="001E20E8" w:rsidRDefault="001E20E8" w:rsidP="001E20E8">
      <w:pPr>
        <w:jc w:val="both"/>
        <w:rPr>
          <w:rFonts w:eastAsia="SimSun"/>
          <w:lang w:eastAsia="zh-CN"/>
        </w:rPr>
      </w:pPr>
      <w:r w:rsidRPr="001E20E8">
        <w:rPr>
          <w:rFonts w:eastAsia="SimSun"/>
          <w:lang w:eastAsia="zh-CN"/>
        </w:rPr>
        <w:t>1.1. Наименование муниципальной услуги</w:t>
      </w:r>
    </w:p>
    <w:p w:rsidR="001E20E8" w:rsidRPr="001E20E8" w:rsidRDefault="001E20E8" w:rsidP="001E20E8">
      <w:pPr>
        <w:jc w:val="both"/>
        <w:rPr>
          <w:rFonts w:eastAsia="SimSun"/>
          <w:lang w:eastAsia="zh-CN"/>
        </w:rPr>
      </w:pPr>
      <w:r w:rsidRPr="001E20E8">
        <w:rPr>
          <w:rFonts w:eastAsia="SimSun"/>
          <w:lang w:eastAsia="zh-CN"/>
        </w:rPr>
        <w:t>Административный регламент предоставления администрацией муниципального образования «Майск» муниципальной услуги «Совершение нотариальных действий»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нотариальному засвидетельствованию верности копий  документов и выписок из них удостоверение завещаний, доверенностей (далее – муниципальная услуга).</w:t>
      </w:r>
    </w:p>
    <w:p w:rsidR="001E20E8" w:rsidRPr="001E20E8" w:rsidRDefault="001E20E8" w:rsidP="001E20E8">
      <w:pPr>
        <w:jc w:val="both"/>
        <w:rPr>
          <w:rFonts w:eastAsia="SimSun"/>
          <w:lang w:eastAsia="zh-CN"/>
        </w:rPr>
      </w:pPr>
      <w:r w:rsidRPr="001E20E8">
        <w:rPr>
          <w:rFonts w:eastAsia="SimSun"/>
          <w:lang w:eastAsia="zh-CN"/>
        </w:rPr>
        <w:t xml:space="preserve">1.2. Наименование органа, предоставляющего муниципальную услугу. </w:t>
      </w:r>
    </w:p>
    <w:p w:rsidR="001E20E8" w:rsidRPr="001E20E8" w:rsidRDefault="001E20E8" w:rsidP="001E20E8">
      <w:pPr>
        <w:jc w:val="both"/>
        <w:rPr>
          <w:rFonts w:eastAsia="SimSun"/>
          <w:lang w:eastAsia="zh-CN"/>
        </w:rPr>
      </w:pPr>
      <w:r w:rsidRPr="001E20E8">
        <w:rPr>
          <w:rFonts w:eastAsia="SimSun"/>
          <w:lang w:eastAsia="zh-CN"/>
        </w:rPr>
        <w:t xml:space="preserve">Муниципальная услуга предоставляется  администрацией муниципального образования «Майск»  и осуществляется через  главу администрации поселения и специально уполномоченное должностное лицо администрации поселения (далее – должностные лица). </w:t>
      </w:r>
    </w:p>
    <w:p w:rsidR="001E20E8" w:rsidRPr="001E20E8" w:rsidRDefault="001E20E8" w:rsidP="001E20E8">
      <w:pPr>
        <w:jc w:val="both"/>
        <w:rPr>
          <w:rFonts w:eastAsia="SimSun"/>
          <w:lang w:eastAsia="zh-CN"/>
        </w:rPr>
      </w:pPr>
      <w:r w:rsidRPr="001E20E8">
        <w:rPr>
          <w:rFonts w:eastAsia="SimSun"/>
          <w:lang w:eastAsia="zh-CN"/>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1E20E8" w:rsidRPr="001E20E8" w:rsidRDefault="001E20E8" w:rsidP="001E20E8">
      <w:pPr>
        <w:jc w:val="both"/>
        <w:rPr>
          <w:rFonts w:eastAsia="SimSun"/>
          <w:lang w:eastAsia="zh-CN"/>
        </w:rPr>
      </w:pPr>
      <w:r w:rsidRPr="001E20E8">
        <w:rPr>
          <w:rFonts w:eastAsia="SimSun"/>
          <w:lang w:eastAsia="zh-CN"/>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1E20E8" w:rsidRPr="001E20E8" w:rsidRDefault="001E20E8" w:rsidP="001E20E8">
      <w:pPr>
        <w:jc w:val="both"/>
        <w:rPr>
          <w:rFonts w:eastAsia="SimSun"/>
          <w:lang w:eastAsia="zh-CN"/>
        </w:rPr>
      </w:pPr>
      <w:r w:rsidRPr="001E20E8">
        <w:rPr>
          <w:rFonts w:eastAsia="SimSun"/>
          <w:lang w:eastAsia="zh-CN"/>
        </w:rPr>
        <w:t xml:space="preserve">1.3. Предоставление муниципальной услуги осуществляется в соответствии с: </w:t>
      </w:r>
    </w:p>
    <w:p w:rsidR="001E20E8" w:rsidRPr="001E20E8" w:rsidRDefault="001E20E8" w:rsidP="001E20E8">
      <w:pPr>
        <w:jc w:val="both"/>
        <w:rPr>
          <w:rFonts w:eastAsia="SimSun"/>
          <w:lang w:eastAsia="zh-CN"/>
        </w:rPr>
      </w:pPr>
      <w:r w:rsidRPr="001E20E8">
        <w:rPr>
          <w:rFonts w:eastAsia="SimSun"/>
          <w:lang w:eastAsia="zh-CN"/>
        </w:rPr>
        <w:t>- Конституцией Российской Федерации;</w:t>
      </w:r>
    </w:p>
    <w:p w:rsidR="001E20E8" w:rsidRPr="001E20E8" w:rsidRDefault="001E20E8" w:rsidP="001E20E8">
      <w:pPr>
        <w:jc w:val="both"/>
        <w:rPr>
          <w:rFonts w:eastAsia="SimSun"/>
          <w:lang w:eastAsia="zh-CN"/>
        </w:rPr>
      </w:pPr>
      <w:r w:rsidRPr="001E20E8">
        <w:rPr>
          <w:rFonts w:eastAsia="SimSun"/>
          <w:lang w:eastAsia="zh-CN"/>
        </w:rPr>
        <w:t>- Гражданским кодексом Российской Федерации (далее – Кодекс);</w:t>
      </w:r>
    </w:p>
    <w:p w:rsidR="001E20E8" w:rsidRPr="001E20E8" w:rsidRDefault="001E20E8" w:rsidP="001E20E8">
      <w:pPr>
        <w:jc w:val="both"/>
        <w:rPr>
          <w:rFonts w:eastAsia="SimSun"/>
          <w:lang w:eastAsia="zh-CN"/>
        </w:rPr>
      </w:pPr>
      <w:r w:rsidRPr="001E20E8">
        <w:rPr>
          <w:rFonts w:eastAsia="SimSun"/>
          <w:lang w:eastAsia="zh-CN"/>
        </w:rPr>
        <w:t>-  Налоговым Кодексом Российской Федерации;</w:t>
      </w:r>
    </w:p>
    <w:p w:rsidR="001E20E8" w:rsidRPr="001E20E8" w:rsidRDefault="001E20E8" w:rsidP="001E20E8">
      <w:pPr>
        <w:jc w:val="both"/>
        <w:rPr>
          <w:rFonts w:eastAsia="SimSun"/>
          <w:lang w:eastAsia="zh-CN"/>
        </w:rPr>
      </w:pPr>
      <w:r w:rsidRPr="001E20E8">
        <w:rPr>
          <w:rFonts w:eastAsia="SimSun"/>
          <w:lang w:eastAsia="zh-CN"/>
        </w:rPr>
        <w:t>- Федеральным законом от 06.10.2003 № 131-ФЗ «Об общих принципах организации местного самоуправления в Российской Федерации» (с изменениями);</w:t>
      </w:r>
    </w:p>
    <w:p w:rsidR="001E20E8" w:rsidRPr="001E20E8" w:rsidRDefault="001E20E8" w:rsidP="001E20E8">
      <w:pPr>
        <w:jc w:val="both"/>
        <w:rPr>
          <w:rFonts w:eastAsia="SimSun"/>
          <w:lang w:eastAsia="zh-CN"/>
        </w:rPr>
      </w:pPr>
      <w:r w:rsidRPr="001E20E8">
        <w:rPr>
          <w:rFonts w:eastAsia="SimSun"/>
          <w:lang w:eastAsia="zh-CN"/>
        </w:rPr>
        <w:t>- Федеральным законом от 02.05.2006 № 59-ФЗ «О порядке рассмотрения обращений граждан Российской Федерации»;</w:t>
      </w:r>
    </w:p>
    <w:p w:rsidR="001E20E8" w:rsidRPr="001E20E8" w:rsidRDefault="001E20E8" w:rsidP="001E20E8">
      <w:pPr>
        <w:jc w:val="both"/>
        <w:rPr>
          <w:rFonts w:eastAsia="SimSun"/>
          <w:lang w:eastAsia="zh-CN"/>
        </w:rPr>
      </w:pPr>
      <w:r w:rsidRPr="001E20E8">
        <w:rPr>
          <w:rFonts w:eastAsia="SimSun"/>
          <w:lang w:eastAsia="zh-CN"/>
        </w:rPr>
        <w:t xml:space="preserve">- Основ законодательства Российской Федерации о нотариате от 11 февраля </w:t>
      </w:r>
      <w:smartTag w:uri="urn:schemas-microsoft-com:office:smarttags" w:element="metricconverter">
        <w:smartTagPr>
          <w:attr w:name="ProductID" w:val="1993 г"/>
        </w:smartTagPr>
        <w:r w:rsidRPr="001E20E8">
          <w:rPr>
            <w:rFonts w:eastAsia="SimSun"/>
            <w:lang w:eastAsia="zh-CN"/>
          </w:rPr>
          <w:t>1993</w:t>
        </w:r>
      </w:smartTag>
      <w:r w:rsidRPr="001E20E8">
        <w:rPr>
          <w:rFonts w:eastAsia="SimSun"/>
          <w:lang w:eastAsia="zh-CN"/>
        </w:rPr>
        <w:t> г. № 4462-1 (далее - Основы);</w:t>
      </w:r>
    </w:p>
    <w:p w:rsidR="001E20E8" w:rsidRPr="001E20E8" w:rsidRDefault="001E20E8" w:rsidP="001E20E8">
      <w:pPr>
        <w:jc w:val="both"/>
        <w:rPr>
          <w:rFonts w:eastAsia="SimSun"/>
          <w:lang w:eastAsia="zh-CN"/>
        </w:rPr>
      </w:pPr>
      <w:r w:rsidRPr="001E20E8">
        <w:rPr>
          <w:rFonts w:eastAsia="SimSun"/>
          <w:lang w:eastAsia="zh-CN"/>
        </w:rPr>
        <w:t xml:space="preserve">- Приказом Минюста РФ от 27 декабря </w:t>
      </w:r>
      <w:smartTag w:uri="urn:schemas-microsoft-com:office:smarttags" w:element="metricconverter">
        <w:smartTagPr>
          <w:attr w:name="ProductID" w:val="2007 г"/>
        </w:smartTagPr>
        <w:r w:rsidRPr="001E20E8">
          <w:rPr>
            <w:rFonts w:eastAsia="SimSun"/>
            <w:lang w:eastAsia="zh-CN"/>
          </w:rPr>
          <w:t>2007</w:t>
        </w:r>
      </w:smartTag>
      <w:r w:rsidRPr="001E20E8">
        <w:rPr>
          <w:rFonts w:eastAsia="SimSun"/>
          <w:lang w:eastAsia="zh-CN"/>
        </w:rPr>
        <w:t xml:space="preserve">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w:t>
      </w:r>
    </w:p>
    <w:p w:rsidR="001E20E8" w:rsidRPr="001E20E8" w:rsidRDefault="001E20E8" w:rsidP="001E20E8">
      <w:pPr>
        <w:jc w:val="both"/>
        <w:rPr>
          <w:rFonts w:eastAsia="SimSun"/>
          <w:lang w:eastAsia="zh-CN"/>
        </w:rPr>
      </w:pPr>
      <w:r w:rsidRPr="001E20E8">
        <w:rPr>
          <w:rFonts w:eastAsia="SimSun"/>
          <w:lang w:eastAsia="zh-CN"/>
        </w:rPr>
        <w:t>- Уставом муниципального образования «Майск».</w:t>
      </w:r>
    </w:p>
    <w:p w:rsidR="001E20E8" w:rsidRPr="001E20E8" w:rsidRDefault="001E20E8" w:rsidP="001E20E8">
      <w:pPr>
        <w:jc w:val="both"/>
        <w:rPr>
          <w:rFonts w:eastAsia="SimSun"/>
          <w:lang w:eastAsia="zh-CN"/>
        </w:rPr>
      </w:pPr>
      <w:r w:rsidRPr="001E20E8">
        <w:rPr>
          <w:rFonts w:eastAsia="SimSun"/>
          <w:lang w:eastAsia="zh-CN"/>
        </w:rPr>
        <w:t xml:space="preserve">1.4. Описание результатов предоставления  муниципальной услуги  </w:t>
      </w:r>
    </w:p>
    <w:p w:rsidR="001E20E8" w:rsidRPr="001E20E8" w:rsidRDefault="001E20E8" w:rsidP="001E20E8">
      <w:pPr>
        <w:jc w:val="both"/>
        <w:rPr>
          <w:rFonts w:eastAsia="SimSun"/>
          <w:lang w:eastAsia="zh-CN"/>
        </w:rPr>
      </w:pPr>
      <w:r w:rsidRPr="001E20E8">
        <w:rPr>
          <w:rFonts w:eastAsia="SimSun"/>
          <w:lang w:eastAsia="zh-CN"/>
        </w:rPr>
        <w:t>Результатом предоставления  муниципальной услуги  является нотариальное засвидетельствование верности копий  документов и выписок из них, удостоверение завещаний, доверенностей .</w:t>
      </w:r>
    </w:p>
    <w:p w:rsidR="001E20E8" w:rsidRPr="001E20E8" w:rsidRDefault="001E20E8" w:rsidP="001E20E8">
      <w:pPr>
        <w:jc w:val="both"/>
        <w:rPr>
          <w:rFonts w:eastAsia="SimSun"/>
          <w:lang w:eastAsia="zh-CN"/>
        </w:rPr>
      </w:pPr>
      <w:r w:rsidRPr="001E20E8">
        <w:rPr>
          <w:rFonts w:eastAsia="SimSun"/>
          <w:lang w:eastAsia="zh-CN"/>
        </w:rPr>
        <w:lastRenderedPageBreak/>
        <w:t>1.5. Получателями муниципальной услуги являются граждане, обратившиеся в администрацию муниципального образования «Майск» за нотариальным засвидетельствованием верности копий  документов и выписок из них (далее – заявители).</w:t>
      </w:r>
    </w:p>
    <w:p w:rsidR="001E20E8" w:rsidRPr="001E20E8" w:rsidRDefault="001E20E8" w:rsidP="001E20E8">
      <w:pPr>
        <w:ind w:firstLine="540"/>
        <w:jc w:val="both"/>
        <w:rPr>
          <w:rFonts w:eastAsia="SimSun"/>
          <w:lang w:eastAsia="zh-CN"/>
        </w:rPr>
      </w:pPr>
    </w:p>
    <w:p w:rsidR="001E20E8" w:rsidRPr="001E20E8" w:rsidRDefault="001E20E8" w:rsidP="001E20E8">
      <w:pPr>
        <w:jc w:val="both"/>
        <w:rPr>
          <w:rFonts w:eastAsia="SimSun"/>
          <w:b/>
          <w:bCs/>
          <w:lang w:eastAsia="zh-CN"/>
        </w:rPr>
      </w:pPr>
      <w:r w:rsidRPr="001E20E8">
        <w:rPr>
          <w:rFonts w:eastAsia="SimSun"/>
          <w:b/>
          <w:bCs/>
          <w:lang w:eastAsia="zh-CN"/>
        </w:rPr>
        <w:t>2. Требования к порядку предоставления муниципальной услуги</w:t>
      </w:r>
    </w:p>
    <w:p w:rsidR="001E20E8" w:rsidRPr="001E20E8" w:rsidRDefault="001E20E8" w:rsidP="001E20E8">
      <w:pPr>
        <w:jc w:val="both"/>
        <w:rPr>
          <w:rFonts w:eastAsia="SimSun"/>
          <w:b/>
          <w:bCs/>
          <w:lang w:eastAsia="zh-CN"/>
        </w:rPr>
      </w:pPr>
    </w:p>
    <w:p w:rsidR="001E20E8" w:rsidRPr="001E20E8" w:rsidRDefault="001E20E8" w:rsidP="001E20E8">
      <w:pPr>
        <w:jc w:val="both"/>
        <w:rPr>
          <w:rFonts w:eastAsia="SimSun"/>
          <w:b/>
          <w:lang w:eastAsia="zh-CN"/>
        </w:rPr>
      </w:pPr>
      <w:r w:rsidRPr="001E20E8">
        <w:rPr>
          <w:rFonts w:eastAsia="SimSun"/>
          <w:lang w:eastAsia="zh-CN"/>
        </w:rPr>
        <w:t xml:space="preserve">2.1. </w:t>
      </w:r>
      <w:r w:rsidRPr="001E20E8">
        <w:rPr>
          <w:rFonts w:eastAsia="SimSun"/>
          <w:b/>
          <w:lang w:eastAsia="zh-CN"/>
        </w:rPr>
        <w:t>Порядок информирования о правилах предоставления муниципальной услуги</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Администрация  муниципального образования «Майск» располагается по адресу:  </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669214, Иркутская область, Осинский район, с.Майск, ул.Трактовая -7.</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График работы администрации: понедельник – пятница с 8.45 до 16.45 (кроме выходных и праздничных дней); в предвыходной и предпраздничный день - с 8.45 до 15.45; суббота, воскресенье - выходной.</w:t>
      </w:r>
    </w:p>
    <w:p w:rsidR="001E20E8" w:rsidRPr="001E20E8" w:rsidRDefault="001E20E8" w:rsidP="001E20E8">
      <w:pPr>
        <w:jc w:val="both"/>
        <w:rPr>
          <w:rFonts w:eastAsia="SimSun"/>
          <w:lang w:eastAsia="zh-CN"/>
        </w:rPr>
      </w:pPr>
      <w:r w:rsidRPr="001E20E8">
        <w:rPr>
          <w:rFonts w:eastAsia="SimSun"/>
          <w:lang w:eastAsia="zh-CN"/>
        </w:rPr>
        <w:t xml:space="preserve">Телефон (факс) администрации муниципального образования «Майск» </w:t>
      </w:r>
      <w:r w:rsidRPr="001E20E8">
        <w:rPr>
          <w:rFonts w:eastAsia="SimSun"/>
          <w:color w:val="000000"/>
          <w:lang w:eastAsia="zh-CN"/>
        </w:rPr>
        <w:t>8(39539) 93 -7-23</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По телефону предоставляется следующая информация: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контактные телефоны сотрудников администрации;</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график приема заявителей специалистами администрации;</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почтовый адрес, электронный адрес администрации муниципального образования.</w:t>
      </w:r>
    </w:p>
    <w:p w:rsidR="001E20E8" w:rsidRPr="001E20E8" w:rsidRDefault="001E20E8" w:rsidP="001E20E8">
      <w:pPr>
        <w:jc w:val="both"/>
        <w:rPr>
          <w:rFonts w:eastAsia="SimSun"/>
          <w:lang w:eastAsia="zh-CN"/>
        </w:rPr>
      </w:pPr>
      <w:r w:rsidRPr="001E20E8">
        <w:rPr>
          <w:rFonts w:eastAsia="SimSun"/>
          <w:lang w:eastAsia="zh-CN"/>
        </w:rPr>
        <w:t>Информация о порядке предоставления муниципальной услуги предоставляется:</w:t>
      </w:r>
    </w:p>
    <w:p w:rsidR="001E20E8" w:rsidRPr="001E20E8" w:rsidRDefault="001E20E8" w:rsidP="001E20E8">
      <w:pPr>
        <w:jc w:val="both"/>
        <w:rPr>
          <w:rFonts w:eastAsia="SimSun"/>
          <w:lang w:eastAsia="zh-CN"/>
        </w:rPr>
      </w:pPr>
      <w:r w:rsidRPr="001E20E8">
        <w:rPr>
          <w:rFonts w:eastAsia="SimSun"/>
          <w:lang w:eastAsia="zh-CN"/>
        </w:rPr>
        <w:t>- непосредственно в администрации муниципального образования «Майск»;</w:t>
      </w:r>
    </w:p>
    <w:p w:rsidR="001E20E8" w:rsidRPr="001E20E8" w:rsidRDefault="001E20E8" w:rsidP="001E20E8">
      <w:pPr>
        <w:jc w:val="both"/>
        <w:rPr>
          <w:rFonts w:eastAsia="SimSun"/>
          <w:lang w:eastAsia="zh-CN"/>
        </w:rPr>
      </w:pPr>
      <w:r w:rsidRPr="001E20E8">
        <w:rPr>
          <w:rFonts w:eastAsia="SimSun"/>
          <w:lang w:eastAsia="zh-CN"/>
        </w:rPr>
        <w:t>- с использованием средств почтовой, телефонной, электронной связи;</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1E20E8" w:rsidRPr="001E20E8" w:rsidRDefault="001E20E8" w:rsidP="001E20E8">
      <w:pPr>
        <w:jc w:val="both"/>
        <w:rPr>
          <w:rFonts w:eastAsia="SimSun"/>
          <w:lang w:eastAsia="zh-CN"/>
        </w:rPr>
      </w:pPr>
      <w:r w:rsidRPr="001E20E8">
        <w:rPr>
          <w:rFonts w:eastAsia="SimSun"/>
          <w:lang w:eastAsia="zh-CN"/>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1E20E8" w:rsidRPr="001E20E8" w:rsidRDefault="001E20E8" w:rsidP="001E20E8">
      <w:pPr>
        <w:jc w:val="both"/>
        <w:rPr>
          <w:rFonts w:eastAsia="SimSun"/>
          <w:lang w:eastAsia="zh-CN"/>
        </w:rPr>
      </w:pPr>
      <w:r w:rsidRPr="001E20E8">
        <w:rPr>
          <w:rFonts w:eastAsia="SimSun"/>
          <w:lang w:eastAsia="zh-CN"/>
        </w:rPr>
        <w:t xml:space="preserve">- в устной форме лично или по телефону к должностным лицам администрации муниципального образования «Майск». </w:t>
      </w:r>
    </w:p>
    <w:p w:rsidR="001E20E8" w:rsidRPr="001E20E8" w:rsidRDefault="001E20E8" w:rsidP="001E20E8">
      <w:pPr>
        <w:jc w:val="both"/>
        <w:rPr>
          <w:rFonts w:eastAsia="SimSun"/>
          <w:lang w:eastAsia="zh-CN"/>
        </w:rPr>
      </w:pPr>
      <w:r w:rsidRPr="001E20E8">
        <w:rPr>
          <w:rFonts w:eastAsia="SimSun"/>
          <w:lang w:eastAsia="zh-CN"/>
        </w:rPr>
        <w:t>- в письменном виде в адрес главы администрации муниципального образования «Майск».</w:t>
      </w:r>
    </w:p>
    <w:p w:rsidR="001E20E8" w:rsidRPr="001E20E8" w:rsidRDefault="001E20E8" w:rsidP="001E20E8">
      <w:pPr>
        <w:jc w:val="both"/>
        <w:rPr>
          <w:rFonts w:eastAsia="SimSun"/>
          <w:lang w:eastAsia="zh-CN"/>
        </w:rPr>
      </w:pPr>
      <w:r w:rsidRPr="001E20E8">
        <w:rPr>
          <w:rFonts w:eastAsia="SimSun"/>
          <w:lang w:eastAsia="zh-CN"/>
        </w:rPr>
        <w:t>Основными требованиями к информированию заявителя являются:</w:t>
      </w:r>
    </w:p>
    <w:p w:rsidR="001E20E8" w:rsidRPr="001E20E8" w:rsidRDefault="001E20E8" w:rsidP="001E20E8">
      <w:pPr>
        <w:jc w:val="both"/>
        <w:rPr>
          <w:rFonts w:eastAsia="SimSun"/>
          <w:lang w:eastAsia="zh-CN"/>
        </w:rPr>
      </w:pPr>
      <w:r w:rsidRPr="001E20E8">
        <w:rPr>
          <w:rFonts w:eastAsia="SimSun"/>
          <w:lang w:eastAsia="zh-CN"/>
        </w:rPr>
        <w:t>- достоверности и полнота информации о процедуре;</w:t>
      </w:r>
    </w:p>
    <w:p w:rsidR="001E20E8" w:rsidRPr="001E20E8" w:rsidRDefault="001E20E8" w:rsidP="001E20E8">
      <w:pPr>
        <w:jc w:val="both"/>
        <w:rPr>
          <w:rFonts w:eastAsia="SimSun"/>
          <w:lang w:eastAsia="zh-CN"/>
        </w:rPr>
      </w:pPr>
      <w:r w:rsidRPr="001E20E8">
        <w:rPr>
          <w:rFonts w:eastAsia="SimSun"/>
          <w:lang w:eastAsia="zh-CN"/>
        </w:rPr>
        <w:t xml:space="preserve">- четкость в изложении информации о процедуре; </w:t>
      </w:r>
    </w:p>
    <w:p w:rsidR="001E20E8" w:rsidRPr="001E20E8" w:rsidRDefault="001E20E8" w:rsidP="001E20E8">
      <w:pPr>
        <w:jc w:val="both"/>
        <w:rPr>
          <w:rFonts w:eastAsia="SimSun"/>
          <w:lang w:eastAsia="zh-CN"/>
        </w:rPr>
      </w:pPr>
      <w:r w:rsidRPr="001E20E8">
        <w:rPr>
          <w:rFonts w:eastAsia="SimSun"/>
          <w:lang w:eastAsia="zh-CN"/>
        </w:rPr>
        <w:t>- удобство и доступность получения информации о процедуре;</w:t>
      </w:r>
    </w:p>
    <w:p w:rsidR="001E20E8" w:rsidRPr="001E20E8" w:rsidRDefault="001E20E8" w:rsidP="001E20E8">
      <w:pPr>
        <w:jc w:val="both"/>
        <w:rPr>
          <w:rFonts w:eastAsia="SimSun"/>
          <w:lang w:eastAsia="zh-CN"/>
        </w:rPr>
      </w:pPr>
      <w:r w:rsidRPr="001E20E8">
        <w:rPr>
          <w:rFonts w:eastAsia="SimSun"/>
          <w:lang w:eastAsia="zh-CN"/>
        </w:rPr>
        <w:t>- оперативность предоставления информации о процедуре.</w:t>
      </w:r>
    </w:p>
    <w:p w:rsidR="001E20E8" w:rsidRPr="001E20E8" w:rsidRDefault="001E20E8" w:rsidP="001E20E8">
      <w:pPr>
        <w:jc w:val="both"/>
        <w:rPr>
          <w:rFonts w:eastAsia="SimSun"/>
          <w:lang w:eastAsia="zh-CN"/>
        </w:rPr>
      </w:pPr>
      <w:r w:rsidRPr="001E20E8">
        <w:rPr>
          <w:rFonts w:eastAsia="SimSun"/>
          <w:lang w:eastAsia="zh-CN"/>
        </w:rPr>
        <w:t>Форма информирования может быть устной или письменной в зависимости от формы обращения заявителя.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В случае устного обращения должностное лицо, осуществляющее устное разъяснение, должно принять все необходимые меры для ответа. </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Специалисты администрации осуществляют информирование по телефону обратившихся граждан не более 10 минут.</w:t>
      </w:r>
    </w:p>
    <w:p w:rsidR="001E20E8" w:rsidRPr="001E20E8" w:rsidRDefault="001E20E8" w:rsidP="001E20E8">
      <w:pPr>
        <w:jc w:val="both"/>
        <w:rPr>
          <w:rFonts w:eastAsia="SimSun"/>
          <w:lang w:eastAsia="zh-CN"/>
        </w:rPr>
      </w:pPr>
      <w:r w:rsidRPr="001E20E8">
        <w:rPr>
          <w:rFonts w:eastAsia="SimSun"/>
          <w:lang w:eastAsia="zh-CN"/>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1E20E8" w:rsidRPr="001E20E8" w:rsidRDefault="001E20E8" w:rsidP="001E20E8">
      <w:pPr>
        <w:jc w:val="both"/>
        <w:rPr>
          <w:rFonts w:eastAsia="SimSun"/>
          <w:color w:val="FF0000"/>
          <w:lang w:eastAsia="zh-CN"/>
        </w:rPr>
      </w:pPr>
      <w:r w:rsidRPr="001E20E8">
        <w:rPr>
          <w:rFonts w:eastAsia="SimSun"/>
          <w:lang w:eastAsia="zh-CN"/>
        </w:rPr>
        <w:lastRenderedPageBreak/>
        <w:t xml:space="preserve">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1E20E8" w:rsidRPr="001E20E8" w:rsidRDefault="001E20E8" w:rsidP="001E20E8">
      <w:pPr>
        <w:jc w:val="both"/>
        <w:rPr>
          <w:rFonts w:eastAsia="SimSun"/>
          <w:lang w:eastAsia="zh-CN"/>
        </w:rPr>
      </w:pPr>
      <w:r w:rsidRPr="001E20E8">
        <w:rPr>
          <w:rFonts w:eastAsia="SimSun"/>
          <w:lang w:eastAsia="zh-CN"/>
        </w:rPr>
        <w:t>2.2. Условия и сроки предоставления муниципальной услуги</w:t>
      </w:r>
    </w:p>
    <w:p w:rsidR="001E20E8" w:rsidRPr="001E20E8" w:rsidRDefault="001E20E8" w:rsidP="001E20E8">
      <w:pPr>
        <w:jc w:val="both"/>
        <w:rPr>
          <w:rFonts w:eastAsia="SimSun"/>
          <w:lang w:eastAsia="zh-CN"/>
        </w:rPr>
      </w:pPr>
      <w:r w:rsidRPr="001E20E8">
        <w:rPr>
          <w:rFonts w:eastAsia="SimSun"/>
          <w:lang w:eastAsia="zh-CN"/>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1E20E8" w:rsidRPr="001E20E8" w:rsidRDefault="001E20E8" w:rsidP="001E20E8">
      <w:pPr>
        <w:jc w:val="both"/>
        <w:rPr>
          <w:rFonts w:eastAsia="SimSun"/>
          <w:i/>
          <w:color w:val="FF0000"/>
          <w:lang w:eastAsia="zh-CN"/>
        </w:rPr>
      </w:pPr>
      <w:r w:rsidRPr="001E20E8">
        <w:rPr>
          <w:rFonts w:eastAsia="SimSun"/>
          <w:lang w:eastAsia="zh-CN"/>
        </w:rPr>
        <w:t>Нотариальное действие совершается при предъявлении паспорта заявителя или документов, заменяющих его, оригинала и копии документа, верности копии которого необходимо засвидетельствовать нотариально, и уплате государственной пошлины.</w:t>
      </w:r>
      <w:r w:rsidRPr="001E20E8">
        <w:rPr>
          <w:rFonts w:eastAsia="SimSun"/>
          <w:color w:val="0000FF"/>
          <w:lang w:eastAsia="zh-CN"/>
        </w:rPr>
        <w:t xml:space="preserve"> </w:t>
      </w:r>
      <w:r w:rsidRPr="001E20E8">
        <w:rPr>
          <w:rFonts w:eastAsia="SimSun"/>
          <w:lang w:eastAsia="zh-CN"/>
        </w:rPr>
        <w:t>Муниципальная услуга предоставляется в течение  25 минут с момента обращения заявителя.</w:t>
      </w:r>
      <w:r w:rsidRPr="001E20E8">
        <w:rPr>
          <w:rFonts w:eastAsia="SimSun"/>
          <w:i/>
          <w:color w:val="FF0000"/>
          <w:lang w:eastAsia="zh-CN"/>
        </w:rPr>
        <w:t xml:space="preserve"> </w:t>
      </w:r>
    </w:p>
    <w:p w:rsidR="001E20E8" w:rsidRPr="001E20E8" w:rsidRDefault="001E20E8" w:rsidP="001E20E8">
      <w:pPr>
        <w:jc w:val="both"/>
        <w:rPr>
          <w:rFonts w:eastAsia="SimSun"/>
          <w:lang w:eastAsia="zh-CN"/>
        </w:rPr>
      </w:pPr>
      <w:r w:rsidRPr="001E20E8">
        <w:rPr>
          <w:rFonts w:eastAsia="SimSun"/>
          <w:lang w:eastAsia="zh-CN"/>
        </w:rPr>
        <w:t xml:space="preserve">Административная процедура по </w:t>
      </w:r>
      <w:r w:rsidRPr="001E20E8">
        <w:rPr>
          <w:rFonts w:eastAsia="SimSun"/>
          <w:bCs/>
          <w:lang w:eastAsia="zh-CN"/>
        </w:rPr>
        <w:t>приему заявителя</w:t>
      </w:r>
      <w:r w:rsidRPr="001E20E8">
        <w:rPr>
          <w:rFonts w:eastAsia="SimSun"/>
          <w:lang w:eastAsia="zh-CN"/>
        </w:rPr>
        <w:t xml:space="preserve"> осуществляется в течение 5 минут  с момента обращения заявителя.</w:t>
      </w:r>
    </w:p>
    <w:p w:rsidR="001E20E8" w:rsidRPr="001E20E8" w:rsidRDefault="001E20E8" w:rsidP="001E20E8">
      <w:pPr>
        <w:jc w:val="both"/>
        <w:rPr>
          <w:rFonts w:eastAsia="SimSun"/>
          <w:lang w:eastAsia="zh-CN"/>
        </w:rPr>
      </w:pPr>
      <w:r w:rsidRPr="001E20E8">
        <w:rPr>
          <w:rFonts w:eastAsia="SimSun"/>
          <w:lang w:eastAsia="zh-CN"/>
        </w:rPr>
        <w:t>Административная процедура по удостоверению личности заявителя осуществляется в течение 5 минут  с момента приема заявителя.</w:t>
      </w:r>
    </w:p>
    <w:p w:rsidR="001E20E8" w:rsidRPr="001E20E8" w:rsidRDefault="001E20E8" w:rsidP="001E20E8">
      <w:pPr>
        <w:jc w:val="both"/>
        <w:rPr>
          <w:rFonts w:eastAsia="SimSun"/>
          <w:lang w:eastAsia="zh-CN"/>
        </w:rPr>
      </w:pPr>
      <w:r w:rsidRPr="001E20E8">
        <w:rPr>
          <w:rFonts w:eastAsia="SimSun"/>
          <w:lang w:eastAsia="zh-CN"/>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1E20E8" w:rsidRPr="001E20E8" w:rsidRDefault="001E20E8" w:rsidP="001E20E8">
      <w:pPr>
        <w:jc w:val="both"/>
        <w:rPr>
          <w:rFonts w:eastAsia="SimSun"/>
          <w:lang w:eastAsia="zh-CN"/>
        </w:rPr>
      </w:pPr>
      <w:r w:rsidRPr="001E20E8">
        <w:rPr>
          <w:rFonts w:eastAsia="SimSun"/>
          <w:lang w:eastAsia="zh-CN"/>
        </w:rPr>
        <w:t>Время ожидания заявителя для получения муниципальной услуги не должно превышать 30 минут.</w:t>
      </w:r>
    </w:p>
    <w:p w:rsidR="001E20E8" w:rsidRPr="001E20E8" w:rsidRDefault="001E20E8" w:rsidP="001E20E8">
      <w:pPr>
        <w:jc w:val="both"/>
        <w:rPr>
          <w:rFonts w:eastAsia="SimSun"/>
          <w:lang w:eastAsia="zh-CN"/>
        </w:rPr>
      </w:pPr>
      <w:r w:rsidRPr="001E20E8">
        <w:rPr>
          <w:rFonts w:eastAsia="SimSun"/>
          <w:lang w:eastAsia="zh-CN"/>
        </w:rPr>
        <w:t>2.3. Основания для приостановления предоставления муниципальной услуги либо отказа в предоставлении муниципальной услуги.</w:t>
      </w:r>
    </w:p>
    <w:p w:rsidR="001E20E8" w:rsidRPr="001E20E8" w:rsidRDefault="001E20E8" w:rsidP="001E20E8">
      <w:pPr>
        <w:jc w:val="both"/>
        <w:rPr>
          <w:rFonts w:eastAsia="SimSun"/>
          <w:color w:val="FF0000"/>
          <w:lang w:eastAsia="zh-CN"/>
        </w:rPr>
      </w:pPr>
      <w:r w:rsidRPr="001E20E8">
        <w:rPr>
          <w:rFonts w:eastAsia="SimSun"/>
          <w:lang w:eastAsia="zh-CN"/>
        </w:rPr>
        <w:t xml:space="preserve">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Совершение нотариального действия может быть отложено в случае:</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необходимости истребования дополнительных сведений от физических и юридических лиц;</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 направления документов на экспертизу.</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2.3.2. Должностные лица местного самоуправления отказывают в совершении нотариального действия, если:</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 совершение такого действия противоречит закону;</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lastRenderedPageBreak/>
        <w:t>- сделка не соответствует требованиям закона;</w:t>
      </w:r>
    </w:p>
    <w:p w:rsidR="001E20E8" w:rsidRPr="001E20E8" w:rsidRDefault="001E20E8" w:rsidP="001E20E8">
      <w:pPr>
        <w:autoSpaceDE w:val="0"/>
        <w:autoSpaceDN w:val="0"/>
        <w:adjustRightInd w:val="0"/>
        <w:jc w:val="both"/>
        <w:rPr>
          <w:rFonts w:eastAsia="SimSun"/>
          <w:lang w:eastAsia="zh-CN"/>
        </w:rPr>
      </w:pPr>
      <w:r w:rsidRPr="001E20E8">
        <w:rPr>
          <w:rFonts w:eastAsia="SimSun"/>
          <w:color w:val="0000FF"/>
          <w:lang w:eastAsia="zh-CN"/>
        </w:rPr>
        <w:t xml:space="preserve">-  </w:t>
      </w:r>
      <w:r w:rsidRPr="001E20E8">
        <w:rPr>
          <w:rFonts w:eastAsia="SimSun"/>
          <w:lang w:eastAsia="zh-CN"/>
        </w:rPr>
        <w:t>документы, представленные для совершения нотариального действия, не соответствуют требованиям законодательства.</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2.4. Требования к местам предоставления муниципальной услуги.</w:t>
      </w:r>
    </w:p>
    <w:p w:rsidR="001E20E8" w:rsidRPr="001E20E8" w:rsidRDefault="001E20E8" w:rsidP="001E20E8">
      <w:pPr>
        <w:jc w:val="both"/>
        <w:rPr>
          <w:rFonts w:eastAsia="SimSun"/>
          <w:lang w:eastAsia="zh-CN"/>
        </w:rPr>
      </w:pPr>
      <w:r w:rsidRPr="001E20E8">
        <w:rPr>
          <w:rFonts w:eastAsia="SimSun"/>
          <w:lang w:eastAsia="zh-CN"/>
        </w:rPr>
        <w:t>Прием заявителей для предоставления муниципальной услуги осуществляется согласно графику приема граждан  администрации муниципального образования «Майск».</w:t>
      </w:r>
    </w:p>
    <w:p w:rsidR="001E20E8" w:rsidRPr="001E20E8" w:rsidRDefault="001E20E8" w:rsidP="001E20E8">
      <w:pPr>
        <w:jc w:val="both"/>
        <w:rPr>
          <w:rFonts w:eastAsia="SimSun"/>
          <w:lang w:eastAsia="zh-CN"/>
        </w:rPr>
      </w:pPr>
      <w:r w:rsidRPr="001E20E8">
        <w:rPr>
          <w:rFonts w:eastAsia="SimSun"/>
          <w:lang w:eastAsia="zh-CN"/>
        </w:rPr>
        <w:t>Помещение для оказания муниципальной услуги должно быть оснащено стульями, столами.</w:t>
      </w:r>
    </w:p>
    <w:p w:rsidR="001E20E8" w:rsidRPr="001E20E8" w:rsidRDefault="001E20E8" w:rsidP="001E20E8">
      <w:pPr>
        <w:jc w:val="both"/>
        <w:rPr>
          <w:rFonts w:eastAsia="SimSun"/>
          <w:lang w:eastAsia="zh-CN"/>
        </w:rPr>
      </w:pPr>
      <w:r w:rsidRPr="001E20E8">
        <w:rPr>
          <w:rFonts w:eastAsia="SimSun"/>
          <w:lang w:eastAsia="zh-CN"/>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2.5. Для нотариального  засвидетельствования верности копий  документов и выписок из них, удостоверение завещаний, доверенностей заявителю необходимо обратиться к должностному  лицу</w:t>
      </w:r>
      <w:r w:rsidRPr="001E20E8">
        <w:rPr>
          <w:rFonts w:eastAsia="SimSun"/>
          <w:color w:val="FF0000"/>
          <w:lang w:eastAsia="zh-CN"/>
        </w:rPr>
        <w:t xml:space="preserve"> </w:t>
      </w:r>
      <w:r w:rsidRPr="001E20E8">
        <w:rPr>
          <w:rFonts w:eastAsia="SimSun"/>
          <w:lang w:eastAsia="zh-CN"/>
        </w:rPr>
        <w:t xml:space="preserve">администрации в устной или письменной форме,  предъявить документ, удостоверяющий личность. </w:t>
      </w:r>
    </w:p>
    <w:p w:rsidR="001E20E8" w:rsidRPr="001E20E8" w:rsidRDefault="001E20E8" w:rsidP="001E20E8">
      <w:pPr>
        <w:jc w:val="both"/>
        <w:rPr>
          <w:rFonts w:eastAsia="SimSun"/>
          <w:lang w:eastAsia="zh-CN"/>
        </w:rPr>
      </w:pPr>
      <w:r w:rsidRPr="001E20E8">
        <w:rPr>
          <w:rFonts w:eastAsia="SimSun"/>
          <w:lang w:eastAsia="zh-CN"/>
        </w:rPr>
        <w:t>Муниципальная услуга оказывается платно в соответствии с Налоговым Кодексом Российской Федерации.</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1E20E8" w:rsidRPr="001E20E8" w:rsidRDefault="001E20E8" w:rsidP="001E20E8">
      <w:pPr>
        <w:autoSpaceDE w:val="0"/>
        <w:autoSpaceDN w:val="0"/>
        <w:adjustRightInd w:val="0"/>
        <w:jc w:val="both"/>
        <w:rPr>
          <w:rFonts w:eastAsia="SimSun"/>
          <w:lang w:eastAsia="zh-CN"/>
        </w:rPr>
      </w:pPr>
    </w:p>
    <w:p w:rsidR="001E20E8" w:rsidRPr="001E20E8" w:rsidRDefault="001E20E8" w:rsidP="001E20E8">
      <w:pPr>
        <w:jc w:val="both"/>
        <w:rPr>
          <w:rFonts w:eastAsia="SimSun"/>
          <w:b/>
          <w:bCs/>
          <w:lang w:eastAsia="zh-CN"/>
        </w:rPr>
      </w:pPr>
      <w:r w:rsidRPr="001E20E8">
        <w:rPr>
          <w:rFonts w:eastAsia="SimSun"/>
          <w:b/>
          <w:bCs/>
          <w:lang w:eastAsia="zh-CN"/>
        </w:rPr>
        <w:t>3. Административные процедуры</w:t>
      </w:r>
    </w:p>
    <w:p w:rsidR="001E20E8" w:rsidRPr="001E20E8" w:rsidRDefault="001E20E8" w:rsidP="001E20E8">
      <w:pPr>
        <w:jc w:val="both"/>
        <w:rPr>
          <w:rFonts w:eastAsia="SimSun"/>
          <w:b/>
          <w:bCs/>
          <w:lang w:eastAsia="zh-CN"/>
        </w:rPr>
      </w:pPr>
    </w:p>
    <w:p w:rsidR="001E20E8" w:rsidRPr="001E20E8" w:rsidRDefault="001E20E8" w:rsidP="001E20E8">
      <w:pPr>
        <w:jc w:val="both"/>
        <w:rPr>
          <w:rFonts w:eastAsia="SimSun"/>
          <w:lang w:eastAsia="zh-CN"/>
        </w:rPr>
      </w:pPr>
      <w:r w:rsidRPr="001E20E8">
        <w:rPr>
          <w:rFonts w:eastAsia="SimSun"/>
          <w:lang w:eastAsia="zh-CN"/>
        </w:rPr>
        <w:t xml:space="preserve"> Предоставление муниципальной услуги включает в себя следующие административные  процедуры:</w:t>
      </w:r>
    </w:p>
    <w:p w:rsidR="001E20E8" w:rsidRPr="001E20E8" w:rsidRDefault="001E20E8" w:rsidP="001E20E8">
      <w:pPr>
        <w:jc w:val="both"/>
        <w:rPr>
          <w:rFonts w:eastAsia="SimSun"/>
          <w:lang w:eastAsia="zh-CN"/>
        </w:rPr>
      </w:pPr>
      <w:r w:rsidRPr="001E20E8">
        <w:rPr>
          <w:rFonts w:eastAsia="SimSun"/>
          <w:bCs/>
          <w:lang w:eastAsia="zh-CN"/>
        </w:rPr>
        <w:t>- прием заявителя</w:t>
      </w:r>
      <w:r w:rsidRPr="001E20E8">
        <w:rPr>
          <w:rFonts w:eastAsia="SimSun"/>
          <w:lang w:eastAsia="zh-CN"/>
        </w:rPr>
        <w:t>;</w:t>
      </w:r>
    </w:p>
    <w:p w:rsidR="001E20E8" w:rsidRPr="001E20E8" w:rsidRDefault="001E20E8" w:rsidP="001E20E8">
      <w:pPr>
        <w:jc w:val="both"/>
        <w:rPr>
          <w:rFonts w:eastAsia="SimSun"/>
          <w:lang w:eastAsia="zh-CN"/>
        </w:rPr>
      </w:pPr>
      <w:r w:rsidRPr="001E20E8">
        <w:rPr>
          <w:rFonts w:eastAsia="SimSun"/>
          <w:lang w:eastAsia="zh-CN"/>
        </w:rPr>
        <w:t>- удостоверение личности заявителя;</w:t>
      </w:r>
    </w:p>
    <w:p w:rsidR="001E20E8" w:rsidRPr="001E20E8" w:rsidRDefault="001E20E8" w:rsidP="001E20E8">
      <w:pPr>
        <w:jc w:val="both"/>
        <w:rPr>
          <w:rFonts w:eastAsia="SimSun"/>
          <w:lang w:eastAsia="zh-CN"/>
        </w:rPr>
      </w:pPr>
      <w:r w:rsidRPr="001E20E8">
        <w:rPr>
          <w:rFonts w:eastAsia="SimSun"/>
          <w:lang w:eastAsia="zh-CN"/>
        </w:rPr>
        <w:t xml:space="preserve">- нотариальное засвидетельствование верности копий  документов и выписок из них либо отказ в нотариальном засвидетельствовании верности копий  документов и выписок из них. </w:t>
      </w:r>
    </w:p>
    <w:p w:rsidR="001E20E8" w:rsidRPr="001E20E8" w:rsidRDefault="001E20E8" w:rsidP="001E20E8">
      <w:pPr>
        <w:jc w:val="both"/>
        <w:rPr>
          <w:rFonts w:eastAsia="SimSun"/>
          <w:bCs/>
          <w:lang w:eastAsia="zh-CN"/>
        </w:rPr>
      </w:pPr>
      <w:r w:rsidRPr="001E20E8">
        <w:rPr>
          <w:rFonts w:eastAsia="SimSun"/>
          <w:bCs/>
          <w:lang w:eastAsia="zh-CN"/>
        </w:rPr>
        <w:t>3.1. Прием заявителя</w:t>
      </w:r>
    </w:p>
    <w:p w:rsidR="001E20E8" w:rsidRPr="001E20E8" w:rsidRDefault="001E20E8" w:rsidP="001E20E8">
      <w:pPr>
        <w:jc w:val="both"/>
        <w:rPr>
          <w:rFonts w:eastAsia="SimSun"/>
          <w:lang w:eastAsia="zh-CN"/>
        </w:rPr>
      </w:pPr>
      <w:r w:rsidRPr="001E20E8">
        <w:rPr>
          <w:rFonts w:eastAsia="SimSun"/>
          <w:lang w:eastAsia="zh-CN"/>
        </w:rPr>
        <w:t xml:space="preserve">Основанием для начала проведения административной процедуры является устное или письменное обращение заявителя. </w:t>
      </w:r>
    </w:p>
    <w:p w:rsidR="001E20E8" w:rsidRPr="001E20E8" w:rsidRDefault="001E20E8" w:rsidP="001E20E8">
      <w:pPr>
        <w:jc w:val="both"/>
        <w:rPr>
          <w:rFonts w:eastAsia="SimSun"/>
          <w:lang w:eastAsia="zh-CN"/>
        </w:rPr>
      </w:pPr>
      <w:r w:rsidRPr="001E20E8">
        <w:rPr>
          <w:rFonts w:eastAsia="SimSun"/>
          <w:lang w:eastAsia="zh-CN"/>
        </w:rPr>
        <w:t xml:space="preserve">Личный прием заявителя осуществляется должностными лицами в соответствии с графиком приема граждан. </w:t>
      </w:r>
    </w:p>
    <w:p w:rsidR="001E20E8" w:rsidRPr="001E20E8" w:rsidRDefault="001E20E8" w:rsidP="001E20E8">
      <w:pPr>
        <w:jc w:val="both"/>
        <w:rPr>
          <w:rFonts w:eastAsia="SimSun"/>
          <w:lang w:eastAsia="zh-CN"/>
        </w:rPr>
      </w:pPr>
      <w:r w:rsidRPr="001E20E8">
        <w:rPr>
          <w:rFonts w:eastAsia="SimSun"/>
          <w:lang w:eastAsia="zh-CN"/>
        </w:rPr>
        <w:t xml:space="preserve">Административная процедура по </w:t>
      </w:r>
      <w:r w:rsidRPr="001E20E8">
        <w:rPr>
          <w:rFonts w:eastAsia="SimSun"/>
          <w:bCs/>
          <w:lang w:eastAsia="zh-CN"/>
        </w:rPr>
        <w:t>приему заявителя</w:t>
      </w:r>
      <w:r w:rsidRPr="001E20E8">
        <w:rPr>
          <w:rFonts w:eastAsia="SimSun"/>
          <w:lang w:eastAsia="zh-CN"/>
        </w:rPr>
        <w:t xml:space="preserve"> осуществляется в течение 5 минут  с момента обращения заявителя.</w:t>
      </w:r>
    </w:p>
    <w:p w:rsidR="001E20E8" w:rsidRPr="001E20E8" w:rsidRDefault="001E20E8" w:rsidP="001E20E8">
      <w:pPr>
        <w:jc w:val="both"/>
        <w:rPr>
          <w:rFonts w:eastAsia="SimSun"/>
          <w:lang w:eastAsia="zh-CN"/>
        </w:rPr>
      </w:pPr>
      <w:r w:rsidRPr="001E20E8">
        <w:rPr>
          <w:rFonts w:eastAsia="SimSun"/>
          <w:lang w:eastAsia="zh-CN"/>
        </w:rPr>
        <w:t>Результат административной процедуры: личный прием заявителя.</w:t>
      </w:r>
    </w:p>
    <w:p w:rsidR="001E20E8" w:rsidRPr="001E20E8" w:rsidRDefault="001E20E8" w:rsidP="001E20E8">
      <w:pPr>
        <w:autoSpaceDE w:val="0"/>
        <w:autoSpaceDN w:val="0"/>
        <w:adjustRightInd w:val="0"/>
        <w:jc w:val="both"/>
        <w:rPr>
          <w:rFonts w:eastAsia="SimSun"/>
          <w:bCs/>
          <w:lang w:eastAsia="zh-CN"/>
        </w:rPr>
      </w:pPr>
      <w:r w:rsidRPr="001E20E8">
        <w:rPr>
          <w:rFonts w:eastAsia="SimSun"/>
          <w:bCs/>
          <w:lang w:eastAsia="zh-CN"/>
        </w:rPr>
        <w:t xml:space="preserve">3.2. </w:t>
      </w:r>
      <w:r w:rsidRPr="001E20E8">
        <w:rPr>
          <w:rFonts w:eastAsia="SimSun"/>
          <w:lang w:eastAsia="zh-CN"/>
        </w:rPr>
        <w:t>Удостоверение личности заявителя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Основанием для начала проведения административной процедуры является личный прием заявителя.  </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1E20E8" w:rsidRPr="001E20E8" w:rsidRDefault="001E20E8" w:rsidP="001E20E8">
      <w:pPr>
        <w:jc w:val="both"/>
        <w:rPr>
          <w:rFonts w:eastAsia="SimSun"/>
          <w:color w:val="FF0000"/>
          <w:lang w:eastAsia="zh-CN"/>
        </w:rPr>
      </w:pPr>
      <w:r w:rsidRPr="001E20E8">
        <w:rPr>
          <w:rFonts w:eastAsia="SimSun"/>
          <w:lang w:eastAsia="zh-CN"/>
        </w:rPr>
        <w:t>Удостоверение личности заявителя осуществляется в течение 5 минут  с момента приема заявителя</w:t>
      </w:r>
      <w:r w:rsidRPr="001E20E8">
        <w:rPr>
          <w:rFonts w:eastAsia="SimSun"/>
          <w:color w:val="FF0000"/>
          <w:lang w:eastAsia="zh-CN"/>
        </w:rPr>
        <w:t>.</w:t>
      </w:r>
    </w:p>
    <w:p w:rsidR="001E20E8" w:rsidRPr="001E20E8" w:rsidRDefault="001E20E8" w:rsidP="001E20E8">
      <w:pPr>
        <w:jc w:val="both"/>
        <w:rPr>
          <w:rFonts w:eastAsia="SimSun"/>
          <w:lang w:eastAsia="zh-CN"/>
        </w:rPr>
      </w:pPr>
      <w:r w:rsidRPr="001E20E8">
        <w:rPr>
          <w:rFonts w:eastAsia="SimSun"/>
          <w:lang w:eastAsia="zh-CN"/>
        </w:rPr>
        <w:t>Результат административной процедуры:</w:t>
      </w:r>
      <w:r w:rsidRPr="001E20E8">
        <w:rPr>
          <w:rFonts w:eastAsia="SimSun"/>
          <w:color w:val="FF0000"/>
          <w:lang w:eastAsia="zh-CN"/>
        </w:rPr>
        <w:t xml:space="preserve"> </w:t>
      </w:r>
      <w:r w:rsidRPr="001E20E8">
        <w:rPr>
          <w:rFonts w:eastAsia="SimSun"/>
          <w:lang w:eastAsia="zh-CN"/>
        </w:rPr>
        <w:t>удостоверение личности заявителя.</w:t>
      </w:r>
    </w:p>
    <w:p w:rsidR="001E20E8" w:rsidRPr="001E20E8" w:rsidRDefault="001E20E8" w:rsidP="001E20E8">
      <w:pPr>
        <w:jc w:val="both"/>
        <w:rPr>
          <w:rFonts w:eastAsia="SimSun"/>
          <w:lang w:eastAsia="zh-CN"/>
        </w:rPr>
      </w:pPr>
      <w:r w:rsidRPr="001E20E8">
        <w:rPr>
          <w:rFonts w:eastAsia="SimSun"/>
          <w:lang w:eastAsia="zh-CN"/>
        </w:rPr>
        <w:lastRenderedPageBreak/>
        <w:t>3.3. Нотариальное засвидетельствование верности копий  документов и выписок из них либо отказ в нотариальном засвидетельствовании верности копий  документов и выписок из них.</w:t>
      </w:r>
    </w:p>
    <w:p w:rsidR="001E20E8" w:rsidRPr="001E20E8" w:rsidRDefault="001E20E8" w:rsidP="001E20E8">
      <w:pPr>
        <w:jc w:val="both"/>
        <w:rPr>
          <w:rFonts w:eastAsia="SimSun"/>
          <w:lang w:eastAsia="zh-CN"/>
        </w:rPr>
      </w:pPr>
      <w:r w:rsidRPr="001E20E8">
        <w:rPr>
          <w:rFonts w:eastAsia="SimSun"/>
          <w:lang w:eastAsia="zh-CN"/>
        </w:rPr>
        <w:t>Основанием для начала проведения административной процедуры является удостоверение личности заявителя.</w:t>
      </w:r>
    </w:p>
    <w:p w:rsidR="001E20E8" w:rsidRPr="001E20E8" w:rsidRDefault="001E20E8" w:rsidP="001E20E8">
      <w:pPr>
        <w:jc w:val="both"/>
        <w:rPr>
          <w:rFonts w:eastAsia="SimSun"/>
          <w:lang w:eastAsia="zh-CN"/>
        </w:rPr>
      </w:pPr>
      <w:r w:rsidRPr="001E20E8">
        <w:rPr>
          <w:rFonts w:eastAsia="SimSun"/>
          <w:lang w:eastAsia="zh-CN"/>
        </w:rPr>
        <w:t>В случае если отсутствуют основания для отказа в предоставлении муниципальной услуги, проводится нотариальное засвидетельствование верности копий  документов и выписок из них.</w:t>
      </w:r>
    </w:p>
    <w:p w:rsidR="001E20E8" w:rsidRPr="001E20E8" w:rsidRDefault="001E20E8" w:rsidP="001E20E8">
      <w:pPr>
        <w:autoSpaceDE w:val="0"/>
        <w:autoSpaceDN w:val="0"/>
        <w:adjustRightInd w:val="0"/>
        <w:jc w:val="both"/>
        <w:rPr>
          <w:rFonts w:eastAsia="SimSun"/>
          <w:lang w:eastAsia="zh-CN"/>
        </w:rPr>
      </w:pPr>
      <w:bookmarkStart w:id="11" w:name="sub_1053"/>
      <w:r w:rsidRPr="001E20E8">
        <w:rPr>
          <w:rFonts w:eastAsia="SimSun"/>
          <w:lang w:eastAsia="zh-CN"/>
        </w:rPr>
        <w:t>Должностные лица местного самоуправления свидетельствуют верности копий документов и выписок из них, удостоверение завещаний, доверенностей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bookmarkEnd w:id="11"/>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E20E8" w:rsidRPr="001E20E8" w:rsidRDefault="001E20E8" w:rsidP="001E20E8">
      <w:pPr>
        <w:autoSpaceDE w:val="0"/>
        <w:autoSpaceDN w:val="0"/>
        <w:adjustRightInd w:val="0"/>
        <w:jc w:val="both"/>
        <w:rPr>
          <w:rFonts w:eastAsia="SimSun"/>
          <w:lang w:eastAsia="zh-CN"/>
        </w:rPr>
      </w:pPr>
      <w:bookmarkStart w:id="12" w:name="sub_1054"/>
      <w:r w:rsidRPr="001E20E8">
        <w:rPr>
          <w:rFonts w:eastAsia="SimSun"/>
          <w:lang w:eastAsia="zh-CN"/>
        </w:rPr>
        <w:t xml:space="preserve"> 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1E20E8" w:rsidRPr="001E20E8" w:rsidRDefault="001E20E8" w:rsidP="001E20E8">
      <w:pPr>
        <w:autoSpaceDE w:val="0"/>
        <w:autoSpaceDN w:val="0"/>
        <w:adjustRightInd w:val="0"/>
        <w:jc w:val="both"/>
        <w:rPr>
          <w:rFonts w:eastAsia="SimSun"/>
          <w:lang w:eastAsia="zh-CN"/>
        </w:rPr>
      </w:pPr>
      <w:bookmarkStart w:id="13" w:name="sub_1055"/>
      <w:bookmarkEnd w:id="12"/>
      <w:r w:rsidRPr="001E20E8">
        <w:rPr>
          <w:rFonts w:eastAsia="SimSun"/>
          <w:lang w:eastAsia="zh-CN"/>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1E20E8" w:rsidRPr="001E20E8" w:rsidRDefault="001E20E8" w:rsidP="001E20E8">
      <w:pPr>
        <w:autoSpaceDE w:val="0"/>
        <w:autoSpaceDN w:val="0"/>
        <w:adjustRightInd w:val="0"/>
        <w:jc w:val="both"/>
        <w:rPr>
          <w:rFonts w:eastAsia="SimSun"/>
          <w:lang w:eastAsia="zh-CN"/>
        </w:rPr>
      </w:pPr>
      <w:bookmarkStart w:id="14" w:name="sub_1056"/>
      <w:bookmarkEnd w:id="13"/>
      <w:r w:rsidRPr="001E20E8">
        <w:rPr>
          <w:rFonts w:eastAsia="SimSun"/>
          <w:lang w:eastAsia="zh-CN"/>
        </w:rPr>
        <w:t xml:space="preserve"> </w:t>
      </w:r>
      <w:bookmarkStart w:id="15" w:name="sub_1057"/>
      <w:bookmarkEnd w:id="14"/>
      <w:r w:rsidRPr="001E20E8">
        <w:rPr>
          <w:rFonts w:eastAsia="SimSun"/>
          <w:lang w:eastAsia="zh-CN"/>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1E20E8" w:rsidRPr="001E20E8" w:rsidRDefault="001E20E8" w:rsidP="001E20E8">
      <w:pPr>
        <w:autoSpaceDE w:val="0"/>
        <w:autoSpaceDN w:val="0"/>
        <w:adjustRightInd w:val="0"/>
        <w:jc w:val="both"/>
        <w:rPr>
          <w:rFonts w:eastAsia="SimSun"/>
          <w:lang w:eastAsia="zh-CN"/>
        </w:rPr>
      </w:pPr>
      <w:bookmarkStart w:id="16" w:name="sub_1058"/>
      <w:bookmarkEnd w:id="15"/>
      <w:r w:rsidRPr="001E20E8">
        <w:rPr>
          <w:rFonts w:eastAsia="SimSun"/>
          <w:lang w:eastAsia="zh-CN"/>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16"/>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В постановлении об отказе должны быть указаны:</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дата вынесения постановления;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фамилия, инициалы, должность лица, уполномоченного совершать нотариальные действия, наименование местной администрации поселения;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w:t>
      </w:r>
      <w:r w:rsidRPr="001E20E8">
        <w:rPr>
          <w:rFonts w:eastAsia="SimSun"/>
          <w:lang w:eastAsia="zh-CN"/>
        </w:rPr>
        <w:lastRenderedPageBreak/>
        <w:t>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нотариальное действие, о совершении которого просил обратившийся;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основание отказа со ссылкой на действующее законодательство;</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порядок и сроки обжалования отказа.</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1E20E8" w:rsidRPr="001E20E8" w:rsidRDefault="001E20E8" w:rsidP="001E20E8">
      <w:pPr>
        <w:jc w:val="both"/>
        <w:rPr>
          <w:rFonts w:eastAsia="SimSun"/>
          <w:lang w:eastAsia="zh-CN"/>
        </w:rPr>
      </w:pPr>
      <w:r w:rsidRPr="001E20E8">
        <w:rPr>
          <w:rFonts w:eastAsia="SimSun"/>
          <w:lang w:eastAsia="zh-CN"/>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1E20E8" w:rsidRPr="001E20E8" w:rsidRDefault="001E20E8" w:rsidP="001E20E8">
      <w:pPr>
        <w:jc w:val="both"/>
        <w:rPr>
          <w:rFonts w:eastAsia="SimSun"/>
          <w:lang w:eastAsia="zh-CN"/>
        </w:rPr>
      </w:pPr>
      <w:r w:rsidRPr="001E20E8">
        <w:rPr>
          <w:rFonts w:eastAsia="SimSun"/>
          <w:lang w:eastAsia="zh-CN"/>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1E20E8" w:rsidRPr="001E20E8" w:rsidRDefault="001E20E8" w:rsidP="001E20E8">
      <w:pPr>
        <w:jc w:val="both"/>
        <w:rPr>
          <w:rFonts w:eastAsia="SimSun"/>
          <w:lang w:eastAsia="zh-CN"/>
        </w:rPr>
      </w:pPr>
      <w:r w:rsidRPr="001E20E8">
        <w:rPr>
          <w:rFonts w:eastAsia="SimSun"/>
          <w:lang w:eastAsia="zh-CN"/>
        </w:rPr>
        <w:t xml:space="preserve"> Результат административной процедуры: нотариальное засвидетельствование верности копий  документов и выписок из них либо отказ в нотариальном засвидетельствовании верности копий  документов и выписок из них.</w:t>
      </w:r>
    </w:p>
    <w:p w:rsidR="001E20E8" w:rsidRPr="001E20E8" w:rsidRDefault="001E20E8" w:rsidP="001E20E8">
      <w:pPr>
        <w:jc w:val="both"/>
        <w:rPr>
          <w:rFonts w:eastAsia="SimSun"/>
          <w:color w:val="FF0000"/>
          <w:lang w:eastAsia="zh-CN"/>
        </w:rPr>
      </w:pPr>
    </w:p>
    <w:p w:rsidR="001E20E8" w:rsidRPr="001E20E8" w:rsidRDefault="001E20E8" w:rsidP="001E20E8">
      <w:pPr>
        <w:jc w:val="both"/>
        <w:rPr>
          <w:rFonts w:eastAsia="SimSun"/>
          <w:b/>
          <w:bCs/>
          <w:lang w:eastAsia="zh-CN"/>
        </w:rPr>
      </w:pPr>
      <w:r w:rsidRPr="001E20E8">
        <w:rPr>
          <w:rFonts w:eastAsia="SimSun"/>
          <w:b/>
          <w:bCs/>
          <w:lang w:eastAsia="zh-CN"/>
        </w:rPr>
        <w:t>4. Порядок и формы контроля за предоставлением муниципальной услуги</w:t>
      </w:r>
    </w:p>
    <w:p w:rsidR="001E20E8" w:rsidRPr="001E20E8" w:rsidRDefault="001E20E8" w:rsidP="001E20E8">
      <w:pPr>
        <w:ind w:firstLine="540"/>
        <w:jc w:val="both"/>
        <w:rPr>
          <w:rFonts w:eastAsia="SimSun"/>
          <w:b/>
          <w:bCs/>
          <w:lang w:eastAsia="zh-CN"/>
        </w:rPr>
      </w:pP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Внеплановые проверки осуществляются на основании распоряжения главы администрации.</w:t>
      </w:r>
    </w:p>
    <w:p w:rsidR="001E20E8" w:rsidRPr="001E20E8" w:rsidRDefault="001E20E8" w:rsidP="001E20E8">
      <w:pPr>
        <w:jc w:val="both"/>
        <w:rPr>
          <w:rFonts w:eastAsia="SimSun"/>
          <w:b/>
          <w:bCs/>
          <w:lang w:eastAsia="zh-CN"/>
        </w:rPr>
      </w:pPr>
      <w:r w:rsidRPr="001E20E8">
        <w:rPr>
          <w:rFonts w:eastAsia="SimSun"/>
          <w:lang w:eastAsia="zh-CN"/>
        </w:rPr>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1E20E8" w:rsidRPr="001E20E8" w:rsidRDefault="001E20E8" w:rsidP="001E20E8">
      <w:pPr>
        <w:jc w:val="both"/>
        <w:rPr>
          <w:rFonts w:eastAsia="SimSun"/>
          <w:lang w:eastAsia="zh-CN"/>
        </w:rPr>
      </w:pPr>
      <w:r w:rsidRPr="001E20E8">
        <w:rPr>
          <w:rFonts w:eastAsia="SimSun"/>
          <w:lang w:eastAsia="zh-CN"/>
        </w:rPr>
        <w:t>4.4. Должностное лицо, ответственное за предоставление муниципальной услуги, несет персональную ответственность за:</w:t>
      </w:r>
    </w:p>
    <w:p w:rsidR="001E20E8" w:rsidRPr="001E20E8" w:rsidRDefault="001E20E8" w:rsidP="001E20E8">
      <w:pPr>
        <w:jc w:val="both"/>
        <w:rPr>
          <w:rFonts w:eastAsia="SimSun"/>
          <w:lang w:eastAsia="zh-CN"/>
        </w:rPr>
      </w:pPr>
      <w:r w:rsidRPr="001E20E8">
        <w:rPr>
          <w:rFonts w:eastAsia="SimSun"/>
          <w:lang w:eastAsia="zh-CN"/>
        </w:rPr>
        <w:t>- соблюдение тайны совершенного нотариального действия,</w:t>
      </w:r>
    </w:p>
    <w:p w:rsidR="001E20E8" w:rsidRPr="001E20E8" w:rsidRDefault="001E20E8" w:rsidP="001E20E8">
      <w:pPr>
        <w:jc w:val="both"/>
        <w:rPr>
          <w:rFonts w:eastAsia="SimSun"/>
          <w:lang w:eastAsia="zh-CN"/>
        </w:rPr>
      </w:pPr>
      <w:r w:rsidRPr="001E20E8">
        <w:rPr>
          <w:rFonts w:eastAsia="SimSun"/>
          <w:lang w:eastAsia="zh-CN"/>
        </w:rPr>
        <w:t>- соблюдение сроков и порядка предоставления муниципальной услуги,</w:t>
      </w:r>
    </w:p>
    <w:p w:rsidR="001E20E8" w:rsidRPr="001E20E8" w:rsidRDefault="001E20E8" w:rsidP="001E20E8">
      <w:pPr>
        <w:autoSpaceDE w:val="0"/>
        <w:autoSpaceDN w:val="0"/>
        <w:adjustRightInd w:val="0"/>
        <w:jc w:val="both"/>
        <w:rPr>
          <w:rFonts w:eastAsia="SimSun"/>
          <w:color w:val="000000"/>
          <w:lang w:eastAsia="zh-CN"/>
        </w:rPr>
      </w:pPr>
      <w:r w:rsidRPr="001E20E8">
        <w:rPr>
          <w:rFonts w:eastAsia="SimSun"/>
          <w:lang w:eastAsia="zh-CN"/>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w:t>
      </w:r>
      <w:r w:rsidRPr="001E20E8">
        <w:rPr>
          <w:rFonts w:eastAsia="SimSun"/>
          <w:color w:val="000000"/>
          <w:lang w:eastAsia="zh-CN"/>
        </w:rPr>
        <w:t>действия.</w:t>
      </w:r>
    </w:p>
    <w:p w:rsidR="001E20E8" w:rsidRPr="001E20E8" w:rsidRDefault="001E20E8" w:rsidP="001E20E8">
      <w:pPr>
        <w:autoSpaceDE w:val="0"/>
        <w:autoSpaceDN w:val="0"/>
        <w:adjustRightInd w:val="0"/>
        <w:jc w:val="both"/>
        <w:rPr>
          <w:rFonts w:eastAsia="SimSun"/>
          <w:color w:val="000000"/>
          <w:lang w:eastAsia="zh-CN"/>
        </w:rPr>
      </w:pPr>
    </w:p>
    <w:p w:rsidR="001E20E8" w:rsidRPr="001E20E8" w:rsidRDefault="001E20E8" w:rsidP="001E20E8">
      <w:pPr>
        <w:autoSpaceDE w:val="0"/>
        <w:autoSpaceDN w:val="0"/>
        <w:adjustRightInd w:val="0"/>
        <w:jc w:val="both"/>
        <w:rPr>
          <w:rFonts w:eastAsia="SimSun"/>
          <w:color w:val="000000"/>
          <w:lang w:eastAsia="zh-CN"/>
        </w:rPr>
      </w:pPr>
    </w:p>
    <w:p w:rsidR="001E20E8" w:rsidRPr="001E20E8" w:rsidRDefault="001E20E8" w:rsidP="001E20E8">
      <w:pPr>
        <w:autoSpaceDE w:val="0"/>
        <w:autoSpaceDN w:val="0"/>
        <w:adjustRightInd w:val="0"/>
        <w:ind w:firstLine="540"/>
        <w:jc w:val="both"/>
        <w:rPr>
          <w:rFonts w:eastAsia="SimSun"/>
          <w:i/>
          <w:color w:val="000000"/>
          <w:lang w:eastAsia="zh-CN"/>
        </w:rPr>
      </w:pPr>
    </w:p>
    <w:p w:rsidR="001E20E8" w:rsidRPr="001E20E8" w:rsidRDefault="001E20E8" w:rsidP="001E20E8">
      <w:pPr>
        <w:jc w:val="both"/>
        <w:rPr>
          <w:rFonts w:eastAsia="SimSun"/>
          <w:b/>
          <w:bCs/>
          <w:lang w:eastAsia="zh-CN"/>
        </w:rPr>
      </w:pPr>
      <w:r w:rsidRPr="001E20E8">
        <w:rPr>
          <w:rFonts w:eastAsia="SimSun"/>
          <w:b/>
          <w:bCs/>
          <w:lang w:eastAsia="zh-CN"/>
        </w:rPr>
        <w:t>5. Порядок обжалования действий (бездействия) должностного лица, а также</w:t>
      </w:r>
    </w:p>
    <w:p w:rsidR="001E20E8" w:rsidRPr="001E20E8" w:rsidRDefault="001E20E8" w:rsidP="001E20E8">
      <w:pPr>
        <w:jc w:val="both"/>
        <w:rPr>
          <w:rFonts w:eastAsia="SimSun"/>
          <w:b/>
          <w:bCs/>
          <w:lang w:eastAsia="zh-CN"/>
        </w:rPr>
      </w:pPr>
      <w:r w:rsidRPr="001E20E8">
        <w:rPr>
          <w:rFonts w:eastAsia="SimSun"/>
          <w:b/>
          <w:bCs/>
          <w:lang w:eastAsia="zh-CN"/>
        </w:rPr>
        <w:t>принимаемого им решения при предоставлении муниципальной услуги</w:t>
      </w:r>
    </w:p>
    <w:p w:rsidR="001E20E8" w:rsidRPr="001E20E8" w:rsidRDefault="001E20E8" w:rsidP="001E20E8">
      <w:pPr>
        <w:jc w:val="both"/>
        <w:rPr>
          <w:rFonts w:eastAsia="SimSun"/>
          <w:lang w:eastAsia="zh-CN"/>
        </w:rPr>
      </w:pPr>
    </w:p>
    <w:p w:rsidR="001E20E8" w:rsidRPr="001E20E8" w:rsidRDefault="001E20E8" w:rsidP="001E20E8">
      <w:pPr>
        <w:jc w:val="both"/>
        <w:rPr>
          <w:rFonts w:eastAsia="SimSun"/>
          <w:lang w:eastAsia="zh-CN"/>
        </w:rPr>
      </w:pPr>
      <w:r w:rsidRPr="001E20E8">
        <w:rPr>
          <w:rFonts w:eastAsia="SimSun"/>
          <w:lang w:eastAsia="zh-CN"/>
        </w:rPr>
        <w:t>5.1. Внесудебное (досудебное) обжалование</w:t>
      </w:r>
    </w:p>
    <w:p w:rsidR="001E20E8" w:rsidRPr="001E20E8" w:rsidRDefault="001E20E8" w:rsidP="001E20E8">
      <w:pPr>
        <w:jc w:val="both"/>
        <w:rPr>
          <w:rFonts w:eastAsia="SimSun"/>
          <w:lang w:eastAsia="zh-CN"/>
        </w:rPr>
      </w:pPr>
      <w:r w:rsidRPr="001E20E8">
        <w:rPr>
          <w:rFonts w:eastAsia="SimSun"/>
          <w:lang w:eastAsia="zh-CN"/>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муниципального образования «Майск». </w:t>
      </w:r>
    </w:p>
    <w:p w:rsidR="001E20E8" w:rsidRPr="001E20E8" w:rsidRDefault="001E20E8" w:rsidP="001E20E8">
      <w:pPr>
        <w:jc w:val="both"/>
        <w:rPr>
          <w:rFonts w:eastAsia="SimSun"/>
          <w:lang w:eastAsia="zh-CN"/>
        </w:rPr>
      </w:pPr>
      <w:r w:rsidRPr="001E20E8">
        <w:rPr>
          <w:rFonts w:eastAsia="SimSun"/>
          <w:lang w:eastAsia="zh-CN"/>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1E20E8" w:rsidRPr="001E20E8" w:rsidRDefault="001E20E8" w:rsidP="001E20E8">
      <w:pPr>
        <w:jc w:val="both"/>
        <w:rPr>
          <w:rFonts w:eastAsia="SimSun"/>
          <w:lang w:eastAsia="zh-CN"/>
        </w:rPr>
      </w:pPr>
      <w:r w:rsidRPr="001E20E8">
        <w:rPr>
          <w:rFonts w:eastAsia="SimSun"/>
          <w:lang w:eastAsia="zh-CN"/>
        </w:rPr>
        <w:t>В письменной  жалобе указываются:</w:t>
      </w:r>
    </w:p>
    <w:p w:rsidR="001E20E8" w:rsidRPr="001E20E8" w:rsidRDefault="001E20E8" w:rsidP="001E20E8">
      <w:pPr>
        <w:jc w:val="both"/>
        <w:rPr>
          <w:rFonts w:eastAsia="SimSun"/>
          <w:lang w:eastAsia="zh-CN"/>
        </w:rPr>
      </w:pPr>
      <w:r w:rsidRPr="001E20E8">
        <w:rPr>
          <w:rFonts w:eastAsia="SimSun"/>
          <w:lang w:eastAsia="zh-CN"/>
        </w:rPr>
        <w:t>фамилия, имя, отчество заявителя (либо фамилия, имя, отчество уполномоченного представителя, в случае обращения с жалобой представителя); контактный телефон, почтовый адрес;</w:t>
      </w:r>
    </w:p>
    <w:p w:rsidR="001E20E8" w:rsidRPr="001E20E8" w:rsidRDefault="001E20E8" w:rsidP="001E20E8">
      <w:pPr>
        <w:jc w:val="both"/>
        <w:rPr>
          <w:rFonts w:eastAsia="SimSun"/>
          <w:lang w:eastAsia="zh-CN"/>
        </w:rPr>
      </w:pPr>
      <w:r w:rsidRPr="001E20E8">
        <w:rPr>
          <w:rFonts w:eastAsia="SimSun"/>
          <w:lang w:eastAsia="zh-CN"/>
        </w:rPr>
        <w:t>предмет обращения; личная подпись заявителя (его уполномоченного представителя) и дата.</w:t>
      </w:r>
    </w:p>
    <w:p w:rsidR="001E20E8" w:rsidRPr="001E20E8" w:rsidRDefault="001E20E8" w:rsidP="001E20E8">
      <w:pPr>
        <w:jc w:val="both"/>
        <w:rPr>
          <w:rFonts w:eastAsia="SimSun"/>
          <w:lang w:eastAsia="zh-CN"/>
        </w:rPr>
      </w:pPr>
      <w:r w:rsidRPr="001E20E8">
        <w:rPr>
          <w:rFonts w:eastAsia="SimSun"/>
          <w:lang w:eastAsia="zh-CN"/>
        </w:rPr>
        <w:t xml:space="preserve">Жалоба должна быть написана разборчивым почерком, не содержать нецензурных выражений. </w:t>
      </w:r>
    </w:p>
    <w:p w:rsidR="001E20E8" w:rsidRPr="001E20E8" w:rsidRDefault="001E20E8" w:rsidP="001E20E8">
      <w:pPr>
        <w:jc w:val="both"/>
        <w:rPr>
          <w:rFonts w:eastAsia="SimSun"/>
          <w:lang w:eastAsia="zh-CN"/>
        </w:rPr>
      </w:pPr>
      <w:r w:rsidRPr="001E20E8">
        <w:rPr>
          <w:rFonts w:eastAsia="SimSun"/>
          <w:lang w:eastAsia="zh-CN"/>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1E20E8" w:rsidRPr="001E20E8" w:rsidRDefault="001E20E8" w:rsidP="001E20E8">
      <w:pPr>
        <w:jc w:val="both"/>
        <w:rPr>
          <w:rFonts w:eastAsia="SimSun"/>
          <w:lang w:eastAsia="zh-CN"/>
        </w:rPr>
      </w:pPr>
      <w:r w:rsidRPr="001E20E8">
        <w:rPr>
          <w:rFonts w:eastAsia="SimSun"/>
          <w:lang w:eastAsia="zh-CN"/>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муниципального образования «Майск»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1E20E8" w:rsidRPr="001E20E8" w:rsidRDefault="001E20E8" w:rsidP="001E20E8">
      <w:pPr>
        <w:jc w:val="both"/>
        <w:rPr>
          <w:rFonts w:eastAsia="SimSun"/>
          <w:lang w:eastAsia="zh-CN"/>
        </w:rPr>
      </w:pPr>
      <w:r w:rsidRPr="001E20E8">
        <w:rPr>
          <w:rFonts w:eastAsia="SimSun"/>
          <w:lang w:eastAsia="zh-CN"/>
        </w:rPr>
        <w:t xml:space="preserve">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20E8" w:rsidRPr="001E20E8" w:rsidRDefault="001E20E8" w:rsidP="001E20E8">
      <w:pPr>
        <w:jc w:val="both"/>
        <w:rPr>
          <w:rFonts w:eastAsia="SimSun"/>
          <w:lang w:eastAsia="zh-CN"/>
        </w:rPr>
      </w:pPr>
      <w:r w:rsidRPr="001E20E8">
        <w:rPr>
          <w:rFonts w:eastAsia="SimSun"/>
          <w:lang w:eastAsia="zh-CN"/>
        </w:rPr>
        <w:t>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w:t>
      </w:r>
    </w:p>
    <w:p w:rsidR="001E20E8" w:rsidRPr="001E20E8" w:rsidRDefault="001E20E8" w:rsidP="001E20E8">
      <w:pPr>
        <w:jc w:val="both"/>
        <w:rPr>
          <w:rFonts w:eastAsia="SimSun"/>
          <w:lang w:eastAsia="zh-CN"/>
        </w:rPr>
      </w:pPr>
      <w:r w:rsidRPr="001E20E8">
        <w:rPr>
          <w:rFonts w:eastAsia="SimSun"/>
          <w:lang w:eastAsia="zh-CN"/>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законодательства Иркутской области, настоящего Административного регламента и повлекшие за собой жалобу.</w:t>
      </w:r>
    </w:p>
    <w:p w:rsidR="001E20E8" w:rsidRPr="001E20E8" w:rsidRDefault="001E20E8" w:rsidP="001E20E8">
      <w:pPr>
        <w:jc w:val="both"/>
        <w:rPr>
          <w:rFonts w:eastAsia="SimSun"/>
          <w:lang w:eastAsia="zh-CN"/>
        </w:rPr>
      </w:pPr>
      <w:r w:rsidRPr="001E20E8">
        <w:rPr>
          <w:rFonts w:eastAsia="SimSun"/>
          <w:lang w:eastAsia="zh-CN"/>
        </w:rP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1E20E8" w:rsidRPr="001E20E8" w:rsidRDefault="001E20E8" w:rsidP="001E20E8">
      <w:pPr>
        <w:jc w:val="both"/>
        <w:rPr>
          <w:rFonts w:eastAsia="SimSun"/>
          <w:lang w:eastAsia="zh-CN"/>
        </w:rPr>
      </w:pPr>
    </w:p>
    <w:p w:rsidR="001E20E8" w:rsidRPr="001E20E8" w:rsidRDefault="001E20E8" w:rsidP="001E20E8">
      <w:pPr>
        <w:jc w:val="both"/>
        <w:rPr>
          <w:rFonts w:eastAsia="SimSun"/>
          <w:lang w:eastAsia="zh-CN"/>
        </w:rPr>
      </w:pPr>
      <w:r w:rsidRPr="001E20E8">
        <w:rPr>
          <w:rFonts w:eastAsia="SimSun"/>
          <w:lang w:eastAsia="zh-CN"/>
        </w:rPr>
        <w:t>5.2. Судебное обжалование.</w:t>
      </w:r>
    </w:p>
    <w:p w:rsidR="001E20E8" w:rsidRPr="001E20E8" w:rsidRDefault="001E20E8" w:rsidP="001E20E8">
      <w:pPr>
        <w:jc w:val="both"/>
        <w:rPr>
          <w:rFonts w:eastAsia="SimSun"/>
          <w:lang w:eastAsia="zh-CN"/>
        </w:rPr>
      </w:pPr>
      <w:r w:rsidRPr="001E20E8">
        <w:rPr>
          <w:rFonts w:eastAsia="SimSun"/>
          <w:lang w:eastAsia="zh-CN"/>
        </w:rPr>
        <w:lastRenderedPageBreak/>
        <w:t>Действие (бездействие) должностных лиц администрации МО «Майск», нарушающие право заявителя на получение муниципальной услуги «Совершение нотариальных действий» могут быть обжалованы в суде в порядке, установленном законодательством Российской Федерации.</w:t>
      </w:r>
    </w:p>
    <w:p w:rsidR="001E20E8" w:rsidRPr="001E20E8" w:rsidRDefault="001E20E8" w:rsidP="001E20E8">
      <w:pPr>
        <w:jc w:val="both"/>
        <w:rPr>
          <w:rFonts w:eastAsia="SimSun"/>
          <w:lang w:eastAsia="zh-CN"/>
        </w:rPr>
      </w:pPr>
    </w:p>
    <w:p w:rsidR="001E20E8" w:rsidRPr="001E20E8" w:rsidRDefault="001E20E8" w:rsidP="001E20E8">
      <w:pPr>
        <w:autoSpaceDE w:val="0"/>
        <w:autoSpaceDN w:val="0"/>
        <w:adjustRightInd w:val="0"/>
        <w:outlineLvl w:val="0"/>
        <w:rPr>
          <w:b/>
          <w:bCs/>
        </w:rPr>
      </w:pPr>
    </w:p>
    <w:p w:rsidR="001E20E8" w:rsidRPr="001E20E8" w:rsidRDefault="001E20E8" w:rsidP="001E20E8">
      <w:pPr>
        <w:autoSpaceDE w:val="0"/>
        <w:autoSpaceDN w:val="0"/>
        <w:adjustRightInd w:val="0"/>
        <w:outlineLvl w:val="0"/>
        <w:rPr>
          <w:b/>
          <w:bCs/>
        </w:rPr>
      </w:pPr>
    </w:p>
    <w:p w:rsidR="001E20E8" w:rsidRPr="001E20E8" w:rsidRDefault="001E20E8" w:rsidP="001E20E8">
      <w:pPr>
        <w:autoSpaceDE w:val="0"/>
        <w:autoSpaceDN w:val="0"/>
        <w:adjustRightInd w:val="0"/>
        <w:outlineLvl w:val="0"/>
        <w:rPr>
          <w:b/>
          <w:bCs/>
        </w:rPr>
      </w:pPr>
    </w:p>
    <w:p w:rsidR="001E20E8" w:rsidRPr="001E20E8" w:rsidRDefault="001E20E8" w:rsidP="001E20E8">
      <w:pPr>
        <w:autoSpaceDE w:val="0"/>
        <w:autoSpaceDN w:val="0"/>
        <w:adjustRightInd w:val="0"/>
        <w:outlineLvl w:val="0"/>
        <w:rPr>
          <w:b/>
          <w:bCs/>
        </w:rPr>
      </w:pPr>
    </w:p>
    <w:p w:rsidR="001E20E8" w:rsidRPr="001E20E8" w:rsidRDefault="001E20E8" w:rsidP="001E20E8">
      <w:pPr>
        <w:autoSpaceDE w:val="0"/>
        <w:autoSpaceDN w:val="0"/>
        <w:adjustRightInd w:val="0"/>
        <w:outlineLvl w:val="0"/>
        <w:rPr>
          <w:b/>
          <w:bCs/>
        </w:rPr>
      </w:pPr>
    </w:p>
    <w:p w:rsidR="001E20E8" w:rsidRPr="001E20E8" w:rsidRDefault="001E20E8" w:rsidP="001E20E8">
      <w:pPr>
        <w:rPr>
          <w:rFonts w:eastAsia="SimSun"/>
          <w:lang w:eastAsia="zh-CN"/>
        </w:rPr>
      </w:pPr>
    </w:p>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1E20E8" w:rsidRDefault="001E20E8"/>
    <w:p w:rsidR="009807BF" w:rsidRDefault="009807BF"/>
    <w:p w:rsidR="009807BF" w:rsidRDefault="009807BF"/>
    <w:p w:rsidR="009807BF" w:rsidRDefault="009807BF"/>
    <w:p w:rsidR="009807BF" w:rsidRDefault="009807BF"/>
    <w:p w:rsidR="009807BF" w:rsidRDefault="009807BF"/>
    <w:p w:rsidR="002728FD" w:rsidRDefault="002728FD"/>
    <w:p w:rsidR="002728FD" w:rsidRDefault="002728FD"/>
    <w:p w:rsidR="002728FD" w:rsidRDefault="002728FD"/>
    <w:p w:rsidR="009807BF" w:rsidRDefault="009807BF"/>
    <w:p w:rsidR="009807BF" w:rsidRDefault="009807BF"/>
    <w:p w:rsidR="009807BF" w:rsidRDefault="009807BF"/>
    <w:p w:rsidR="001E20E8" w:rsidRPr="001E20E8" w:rsidRDefault="001E20E8" w:rsidP="001E20E8">
      <w:pPr>
        <w:jc w:val="center"/>
        <w:rPr>
          <w:rFonts w:eastAsia="Calibri"/>
          <w:sz w:val="28"/>
          <w:szCs w:val="28"/>
          <w:lang w:eastAsia="en-US"/>
        </w:rPr>
      </w:pPr>
      <w:r w:rsidRPr="001E20E8">
        <w:rPr>
          <w:rFonts w:eastAsia="Calibri"/>
          <w:sz w:val="28"/>
          <w:szCs w:val="28"/>
          <w:lang w:eastAsia="en-US"/>
        </w:rPr>
        <w:lastRenderedPageBreak/>
        <w:t>ИРКУТСКАЯ ОБЛАСТЬ</w:t>
      </w:r>
    </w:p>
    <w:p w:rsidR="001E20E8" w:rsidRPr="001E20E8" w:rsidRDefault="001E20E8" w:rsidP="001E20E8">
      <w:pPr>
        <w:jc w:val="center"/>
        <w:rPr>
          <w:rFonts w:eastAsia="Calibri"/>
          <w:sz w:val="28"/>
          <w:szCs w:val="28"/>
          <w:lang w:eastAsia="en-US"/>
        </w:rPr>
      </w:pPr>
      <w:r w:rsidRPr="001E20E8">
        <w:rPr>
          <w:rFonts w:eastAsia="Calibri"/>
          <w:sz w:val="28"/>
          <w:szCs w:val="28"/>
          <w:lang w:eastAsia="en-US"/>
        </w:rPr>
        <w:t>ОСИНСКИЙ РАЙОН</w:t>
      </w:r>
    </w:p>
    <w:p w:rsidR="001E20E8" w:rsidRPr="001E20E8" w:rsidRDefault="001E20E8" w:rsidP="001E20E8">
      <w:pPr>
        <w:jc w:val="center"/>
        <w:rPr>
          <w:rFonts w:eastAsia="Calibri"/>
          <w:sz w:val="28"/>
          <w:szCs w:val="28"/>
          <w:lang w:eastAsia="en-US"/>
        </w:rPr>
      </w:pPr>
      <w:r w:rsidRPr="001E20E8">
        <w:rPr>
          <w:rFonts w:eastAsia="Calibri"/>
          <w:sz w:val="28"/>
          <w:szCs w:val="28"/>
          <w:lang w:eastAsia="en-US"/>
        </w:rPr>
        <w:t xml:space="preserve">АДМИНИСТРАЦИЯ </w:t>
      </w:r>
    </w:p>
    <w:p w:rsidR="001E20E8" w:rsidRPr="001E20E8" w:rsidRDefault="001E20E8" w:rsidP="001E20E8">
      <w:pPr>
        <w:jc w:val="center"/>
        <w:rPr>
          <w:rFonts w:eastAsia="Calibri"/>
          <w:sz w:val="28"/>
          <w:szCs w:val="28"/>
          <w:lang w:eastAsia="en-US"/>
        </w:rPr>
      </w:pPr>
      <w:r w:rsidRPr="001E20E8">
        <w:rPr>
          <w:rFonts w:eastAsia="Calibri"/>
          <w:sz w:val="28"/>
          <w:szCs w:val="28"/>
          <w:lang w:eastAsia="en-US"/>
        </w:rPr>
        <w:t>МУНИЦИПАЛЬНОГО ОБРАЗОВАНИЯ «МАЙСК»</w:t>
      </w:r>
    </w:p>
    <w:p w:rsidR="001E20E8" w:rsidRPr="001E20E8" w:rsidRDefault="001E20E8" w:rsidP="001E20E8">
      <w:pPr>
        <w:jc w:val="center"/>
        <w:rPr>
          <w:rFonts w:eastAsia="Calibri"/>
          <w:sz w:val="28"/>
          <w:szCs w:val="28"/>
          <w:lang w:eastAsia="en-US"/>
        </w:rPr>
      </w:pPr>
      <w:r w:rsidRPr="001E20E8">
        <w:rPr>
          <w:rFonts w:eastAsia="Calibri"/>
          <w:sz w:val="28"/>
          <w:szCs w:val="28"/>
          <w:lang w:eastAsia="en-US"/>
        </w:rPr>
        <w:t>ПОСТАНОВЛЕНИЕ</w:t>
      </w:r>
    </w:p>
    <w:p w:rsidR="001E20E8" w:rsidRPr="001E20E8" w:rsidRDefault="001E20E8" w:rsidP="001E20E8">
      <w:pPr>
        <w:rPr>
          <w:rFonts w:eastAsia="Calibri"/>
          <w:sz w:val="28"/>
          <w:szCs w:val="28"/>
          <w:lang w:eastAsia="en-US"/>
        </w:rPr>
      </w:pPr>
    </w:p>
    <w:p w:rsidR="001E20E8" w:rsidRPr="001E20E8" w:rsidRDefault="001E20E8" w:rsidP="001E20E8">
      <w:pPr>
        <w:tabs>
          <w:tab w:val="center" w:pos="4153"/>
          <w:tab w:val="right" w:pos="8306"/>
        </w:tabs>
        <w:rPr>
          <w:sz w:val="28"/>
          <w:szCs w:val="28"/>
        </w:rPr>
      </w:pPr>
      <w:r w:rsidRPr="001E20E8">
        <w:rPr>
          <w:sz w:val="28"/>
          <w:szCs w:val="28"/>
        </w:rPr>
        <w:t xml:space="preserve">от «06» марта  </w:t>
      </w:r>
      <w:smartTag w:uri="urn:schemas-microsoft-com:office:smarttags" w:element="metricconverter">
        <w:smartTagPr>
          <w:attr w:name="ProductID" w:val="2013 г"/>
        </w:smartTagPr>
        <w:r w:rsidRPr="001E20E8">
          <w:rPr>
            <w:sz w:val="28"/>
            <w:szCs w:val="28"/>
          </w:rPr>
          <w:t>2013 г</w:t>
        </w:r>
      </w:smartTag>
      <w:r w:rsidRPr="001E20E8">
        <w:rPr>
          <w:sz w:val="28"/>
          <w:szCs w:val="28"/>
        </w:rPr>
        <w:t>.  № 39                                                       с. Майск</w:t>
      </w:r>
    </w:p>
    <w:p w:rsidR="001E20E8" w:rsidRPr="001E20E8" w:rsidRDefault="001E20E8" w:rsidP="001E20E8">
      <w:pPr>
        <w:jc w:val="both"/>
        <w:rPr>
          <w:rFonts w:eastAsia="Calibri"/>
          <w:b/>
          <w:sz w:val="28"/>
          <w:szCs w:val="28"/>
          <w:lang w:eastAsia="en-US"/>
        </w:rPr>
      </w:pPr>
    </w:p>
    <w:p w:rsidR="001E20E8" w:rsidRPr="001E20E8" w:rsidRDefault="001E20E8" w:rsidP="001E20E8">
      <w:pPr>
        <w:rPr>
          <w:rFonts w:eastAsia="Calibri"/>
          <w:sz w:val="22"/>
          <w:szCs w:val="22"/>
          <w:lang w:eastAsia="en-US"/>
        </w:rPr>
      </w:pPr>
    </w:p>
    <w:p w:rsidR="001E20E8" w:rsidRPr="001E20E8" w:rsidRDefault="001E20E8" w:rsidP="001E20E8">
      <w:pPr>
        <w:rPr>
          <w:rFonts w:eastAsia="Calibri"/>
          <w:sz w:val="28"/>
          <w:szCs w:val="28"/>
          <w:lang w:eastAsia="en-US"/>
        </w:rPr>
      </w:pPr>
      <w:r w:rsidRPr="001E20E8">
        <w:rPr>
          <w:rFonts w:eastAsia="Calibri"/>
          <w:sz w:val="28"/>
          <w:szCs w:val="28"/>
          <w:lang w:eastAsia="en-US"/>
        </w:rPr>
        <w:t>О внесении изменений и дополнений</w:t>
      </w:r>
    </w:p>
    <w:p w:rsidR="001E20E8" w:rsidRPr="001E20E8" w:rsidRDefault="001E20E8" w:rsidP="001E20E8">
      <w:pPr>
        <w:rPr>
          <w:kern w:val="36"/>
          <w:sz w:val="28"/>
          <w:szCs w:val="28"/>
        </w:rPr>
      </w:pPr>
      <w:r w:rsidRPr="001E20E8">
        <w:rPr>
          <w:rFonts w:eastAsia="Calibri"/>
          <w:sz w:val="28"/>
          <w:szCs w:val="28"/>
          <w:lang w:eastAsia="en-US"/>
        </w:rPr>
        <w:t xml:space="preserve"> в </w:t>
      </w:r>
      <w:r w:rsidRPr="001E20E8">
        <w:rPr>
          <w:kern w:val="36"/>
          <w:sz w:val="28"/>
          <w:szCs w:val="28"/>
        </w:rPr>
        <w:t>Административный регламент по</w:t>
      </w:r>
    </w:p>
    <w:p w:rsidR="001E20E8" w:rsidRPr="001E20E8" w:rsidRDefault="001E20E8" w:rsidP="001E20E8">
      <w:pPr>
        <w:rPr>
          <w:kern w:val="36"/>
          <w:sz w:val="28"/>
          <w:szCs w:val="28"/>
        </w:rPr>
      </w:pPr>
      <w:r w:rsidRPr="001E20E8">
        <w:rPr>
          <w:kern w:val="36"/>
          <w:sz w:val="28"/>
          <w:szCs w:val="28"/>
        </w:rPr>
        <w:t xml:space="preserve"> предоставлению муниципальной услуги</w:t>
      </w:r>
    </w:p>
    <w:p w:rsidR="001E20E8" w:rsidRPr="001E20E8" w:rsidRDefault="001E20E8" w:rsidP="001E20E8">
      <w:pPr>
        <w:shd w:val="clear" w:color="auto" w:fill="FFFFFF"/>
        <w:outlineLvl w:val="0"/>
        <w:rPr>
          <w:kern w:val="36"/>
          <w:sz w:val="28"/>
          <w:szCs w:val="28"/>
        </w:rPr>
      </w:pPr>
      <w:r w:rsidRPr="001E20E8">
        <w:rPr>
          <w:kern w:val="36"/>
          <w:sz w:val="28"/>
          <w:szCs w:val="28"/>
        </w:rPr>
        <w:t xml:space="preserve">«Оформление документов для регистрации </w:t>
      </w:r>
    </w:p>
    <w:p w:rsidR="001E20E8" w:rsidRPr="001E20E8" w:rsidRDefault="001E20E8" w:rsidP="001E20E8">
      <w:pPr>
        <w:shd w:val="clear" w:color="auto" w:fill="FFFFFF"/>
        <w:outlineLvl w:val="0"/>
        <w:rPr>
          <w:kern w:val="36"/>
          <w:sz w:val="28"/>
          <w:szCs w:val="28"/>
        </w:rPr>
      </w:pPr>
      <w:r w:rsidRPr="001E20E8">
        <w:rPr>
          <w:kern w:val="36"/>
          <w:sz w:val="28"/>
          <w:szCs w:val="28"/>
        </w:rPr>
        <w:t>граждан Российской Федерации по месту</w:t>
      </w:r>
    </w:p>
    <w:p w:rsidR="001E20E8" w:rsidRPr="001E20E8" w:rsidRDefault="001E20E8" w:rsidP="001E20E8">
      <w:pPr>
        <w:shd w:val="clear" w:color="auto" w:fill="FFFFFF"/>
        <w:outlineLvl w:val="0"/>
        <w:rPr>
          <w:kern w:val="36"/>
          <w:sz w:val="28"/>
          <w:szCs w:val="28"/>
        </w:rPr>
      </w:pPr>
      <w:r w:rsidRPr="001E20E8">
        <w:rPr>
          <w:kern w:val="36"/>
          <w:sz w:val="28"/>
          <w:szCs w:val="28"/>
        </w:rPr>
        <w:t xml:space="preserve">жительства и по месту пребывания и выбытия» </w:t>
      </w:r>
    </w:p>
    <w:p w:rsidR="001E20E8" w:rsidRPr="001E20E8" w:rsidRDefault="001E20E8" w:rsidP="001E20E8">
      <w:pPr>
        <w:shd w:val="clear" w:color="auto" w:fill="FFFFFF"/>
        <w:outlineLvl w:val="0"/>
        <w:rPr>
          <w:kern w:val="36"/>
          <w:sz w:val="28"/>
          <w:szCs w:val="28"/>
        </w:rPr>
      </w:pPr>
      <w:r w:rsidRPr="001E20E8">
        <w:rPr>
          <w:kern w:val="36"/>
          <w:sz w:val="28"/>
          <w:szCs w:val="28"/>
        </w:rPr>
        <w:t>на территории муниципального образования «Майск»,</w:t>
      </w:r>
    </w:p>
    <w:p w:rsidR="001E20E8" w:rsidRPr="001E20E8" w:rsidRDefault="001E20E8" w:rsidP="001E20E8">
      <w:pPr>
        <w:tabs>
          <w:tab w:val="center" w:pos="4153"/>
          <w:tab w:val="right" w:pos="8306"/>
        </w:tabs>
        <w:rPr>
          <w:sz w:val="28"/>
          <w:szCs w:val="28"/>
        </w:rPr>
      </w:pPr>
      <w:r w:rsidRPr="001E20E8">
        <w:rPr>
          <w:sz w:val="28"/>
          <w:szCs w:val="28"/>
        </w:rPr>
        <w:t>утвержденный постановлением от 12.02.2013г. №23</w:t>
      </w:r>
    </w:p>
    <w:p w:rsidR="001E20E8" w:rsidRPr="001E20E8" w:rsidRDefault="001E20E8" w:rsidP="001E20E8">
      <w:pPr>
        <w:rPr>
          <w:kern w:val="36"/>
          <w:sz w:val="28"/>
          <w:szCs w:val="28"/>
        </w:rPr>
      </w:pPr>
    </w:p>
    <w:p w:rsidR="001E20E8" w:rsidRPr="001E20E8" w:rsidRDefault="001E20E8" w:rsidP="001E20E8">
      <w:pPr>
        <w:ind w:left="567" w:hanging="567"/>
        <w:rPr>
          <w:rFonts w:eastAsia="Calibri"/>
          <w:sz w:val="16"/>
          <w:szCs w:val="16"/>
          <w:lang w:eastAsia="en-US"/>
        </w:rPr>
      </w:pPr>
    </w:p>
    <w:p w:rsidR="001E20E8" w:rsidRPr="001E20E8" w:rsidRDefault="001E20E8" w:rsidP="001E20E8">
      <w:pPr>
        <w:rPr>
          <w:rFonts w:eastAsia="Calibri"/>
          <w:sz w:val="16"/>
          <w:szCs w:val="16"/>
          <w:lang w:eastAsia="en-US"/>
        </w:rPr>
      </w:pPr>
    </w:p>
    <w:p w:rsidR="001E20E8" w:rsidRPr="001E20E8" w:rsidRDefault="001E20E8" w:rsidP="001E20E8">
      <w:pPr>
        <w:tabs>
          <w:tab w:val="center" w:pos="4153"/>
          <w:tab w:val="right" w:pos="8306"/>
        </w:tabs>
        <w:ind w:firstLine="567"/>
        <w:jc w:val="both"/>
        <w:rPr>
          <w:sz w:val="28"/>
          <w:szCs w:val="28"/>
        </w:rPr>
      </w:pPr>
      <w:r w:rsidRPr="001E20E8">
        <w:rPr>
          <w:color w:val="000000"/>
          <w:spacing w:val="11"/>
          <w:sz w:val="28"/>
          <w:szCs w:val="28"/>
        </w:rPr>
        <w:t>В целях приведения Административного регламента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муниципального образования «Майск»</w:t>
      </w:r>
      <w:r w:rsidRPr="001E20E8">
        <w:rPr>
          <w:sz w:val="28"/>
          <w:szCs w:val="28"/>
        </w:rPr>
        <w:t>,</w:t>
      </w:r>
      <w:r w:rsidRPr="001E20E8">
        <w:rPr>
          <w:color w:val="000000"/>
          <w:spacing w:val="11"/>
          <w:sz w:val="28"/>
          <w:szCs w:val="28"/>
        </w:rPr>
        <w:t xml:space="preserve"> утвержденного постановлением администрации МО «Майск» №23 от 12.02.2013г. в соответствие с действующим законодательством, руководствуясь статьей 47 Устава муниципального образования «Майск»    </w:t>
      </w:r>
    </w:p>
    <w:p w:rsidR="001E20E8" w:rsidRPr="001E20E8" w:rsidRDefault="001E20E8" w:rsidP="001E20E8">
      <w:pPr>
        <w:rPr>
          <w:rFonts w:eastAsia="Calibri"/>
          <w:sz w:val="16"/>
          <w:szCs w:val="16"/>
          <w:lang w:eastAsia="en-US"/>
        </w:rPr>
      </w:pPr>
    </w:p>
    <w:p w:rsidR="001E20E8" w:rsidRPr="001E20E8" w:rsidRDefault="001E20E8" w:rsidP="001E20E8">
      <w:pPr>
        <w:rPr>
          <w:rFonts w:eastAsia="Calibri"/>
          <w:sz w:val="16"/>
          <w:szCs w:val="16"/>
          <w:lang w:eastAsia="en-US"/>
        </w:rPr>
      </w:pPr>
    </w:p>
    <w:p w:rsidR="001E20E8" w:rsidRPr="001E20E8" w:rsidRDefault="001E20E8" w:rsidP="001E20E8">
      <w:pPr>
        <w:rPr>
          <w:rFonts w:eastAsia="Calibri"/>
          <w:sz w:val="16"/>
          <w:szCs w:val="16"/>
          <w:lang w:eastAsia="en-US"/>
        </w:rPr>
      </w:pPr>
    </w:p>
    <w:p w:rsidR="001E20E8" w:rsidRPr="001E20E8" w:rsidRDefault="001E20E8" w:rsidP="001E20E8">
      <w:pPr>
        <w:jc w:val="center"/>
        <w:rPr>
          <w:rFonts w:eastAsia="Calibri"/>
          <w:sz w:val="28"/>
          <w:szCs w:val="28"/>
          <w:lang w:eastAsia="en-US"/>
        </w:rPr>
      </w:pPr>
      <w:r w:rsidRPr="001E20E8">
        <w:rPr>
          <w:rFonts w:eastAsia="Calibri"/>
          <w:sz w:val="28"/>
          <w:szCs w:val="28"/>
          <w:lang w:eastAsia="en-US"/>
        </w:rPr>
        <w:t>ПОСТАНОВЛЯЮ:</w:t>
      </w:r>
    </w:p>
    <w:p w:rsidR="001E20E8" w:rsidRPr="001E20E8" w:rsidRDefault="001E20E8" w:rsidP="001E20E8">
      <w:pPr>
        <w:shd w:val="clear" w:color="auto" w:fill="FFFFFF"/>
        <w:spacing w:line="240" w:lineRule="atLeast"/>
        <w:outlineLvl w:val="0"/>
        <w:rPr>
          <w:rFonts w:eastAsia="Calibri"/>
          <w:sz w:val="22"/>
          <w:szCs w:val="22"/>
          <w:lang w:eastAsia="en-US"/>
        </w:rPr>
      </w:pPr>
    </w:p>
    <w:p w:rsidR="001E20E8" w:rsidRPr="001E20E8" w:rsidRDefault="001E20E8" w:rsidP="001E20E8">
      <w:pPr>
        <w:shd w:val="clear" w:color="auto" w:fill="FFFFFF"/>
        <w:spacing w:after="96" w:line="255" w:lineRule="atLeast"/>
        <w:ind w:firstLine="567"/>
        <w:jc w:val="both"/>
        <w:rPr>
          <w:color w:val="000000"/>
          <w:spacing w:val="11"/>
          <w:sz w:val="28"/>
          <w:szCs w:val="28"/>
        </w:rPr>
      </w:pPr>
      <w:r w:rsidRPr="001E20E8">
        <w:rPr>
          <w:color w:val="2C2C2C"/>
          <w:sz w:val="28"/>
          <w:szCs w:val="28"/>
        </w:rPr>
        <w:t xml:space="preserve">   1.Изложить пункт 5.2. главы 5</w:t>
      </w:r>
      <w:r w:rsidRPr="001E20E8">
        <w:rPr>
          <w:color w:val="000000"/>
          <w:spacing w:val="11"/>
          <w:sz w:val="28"/>
          <w:szCs w:val="28"/>
        </w:rPr>
        <w:t xml:space="preserve"> Административного регламента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муниципального образования «Майск»,  в новой редакции.(приложение №1).</w:t>
      </w:r>
    </w:p>
    <w:p w:rsidR="001E20E8" w:rsidRPr="001E20E8" w:rsidRDefault="001E20E8" w:rsidP="002728FD">
      <w:pPr>
        <w:widowControl w:val="0"/>
        <w:shd w:val="clear" w:color="auto" w:fill="FFFFFF"/>
        <w:tabs>
          <w:tab w:val="left" w:pos="730"/>
        </w:tabs>
        <w:autoSpaceDE w:val="0"/>
        <w:autoSpaceDN w:val="0"/>
        <w:adjustRightInd w:val="0"/>
        <w:ind w:right="57" w:firstLine="567"/>
        <w:jc w:val="both"/>
        <w:rPr>
          <w:rFonts w:eastAsia="Calibri"/>
          <w:sz w:val="28"/>
          <w:szCs w:val="28"/>
          <w:lang w:eastAsia="en-US"/>
        </w:rPr>
      </w:pPr>
      <w:r w:rsidRPr="001E20E8">
        <w:rPr>
          <w:rFonts w:eastAsia="Calibri"/>
          <w:sz w:val="28"/>
          <w:szCs w:val="28"/>
          <w:lang w:eastAsia="en-US"/>
        </w:rPr>
        <w:t xml:space="preserve">  2. Постановление опубликовать в «Вестнике» и разместить на официальном </w:t>
      </w:r>
      <w:r w:rsidR="002728FD">
        <w:rPr>
          <w:rFonts w:eastAsia="Calibri"/>
          <w:sz w:val="28"/>
          <w:szCs w:val="28"/>
          <w:lang w:eastAsia="en-US"/>
        </w:rPr>
        <w:t>сайте администрации МО «Майск».</w:t>
      </w:r>
    </w:p>
    <w:p w:rsidR="001E20E8" w:rsidRDefault="001E20E8" w:rsidP="002728FD">
      <w:pPr>
        <w:widowControl w:val="0"/>
        <w:shd w:val="clear" w:color="auto" w:fill="FFFFFF"/>
        <w:tabs>
          <w:tab w:val="left" w:pos="730"/>
        </w:tabs>
        <w:autoSpaceDE w:val="0"/>
        <w:autoSpaceDN w:val="0"/>
        <w:adjustRightInd w:val="0"/>
        <w:ind w:right="57" w:firstLine="567"/>
        <w:jc w:val="both"/>
        <w:rPr>
          <w:rFonts w:eastAsia="Calibri"/>
          <w:sz w:val="28"/>
          <w:szCs w:val="28"/>
          <w:lang w:eastAsia="en-US"/>
        </w:rPr>
      </w:pPr>
      <w:r w:rsidRPr="001E20E8">
        <w:rPr>
          <w:rFonts w:eastAsia="Calibri"/>
          <w:sz w:val="28"/>
          <w:szCs w:val="28"/>
          <w:lang w:eastAsia="en-US"/>
        </w:rPr>
        <w:t xml:space="preserve">  3. Контроль за исполнением настоящего постановления ост</w:t>
      </w:r>
      <w:r w:rsidR="002728FD">
        <w:rPr>
          <w:rFonts w:eastAsia="Calibri"/>
          <w:sz w:val="28"/>
          <w:szCs w:val="28"/>
          <w:lang w:eastAsia="en-US"/>
        </w:rPr>
        <w:t>авляю за собой.</w:t>
      </w:r>
    </w:p>
    <w:p w:rsidR="002728FD" w:rsidRPr="001E20E8" w:rsidRDefault="002728FD" w:rsidP="002728FD">
      <w:pPr>
        <w:widowControl w:val="0"/>
        <w:shd w:val="clear" w:color="auto" w:fill="FFFFFF"/>
        <w:tabs>
          <w:tab w:val="left" w:pos="730"/>
        </w:tabs>
        <w:autoSpaceDE w:val="0"/>
        <w:autoSpaceDN w:val="0"/>
        <w:adjustRightInd w:val="0"/>
        <w:ind w:right="57" w:firstLine="567"/>
        <w:jc w:val="both"/>
        <w:rPr>
          <w:rFonts w:eastAsia="Calibri"/>
          <w:sz w:val="28"/>
          <w:szCs w:val="28"/>
          <w:lang w:eastAsia="en-US"/>
        </w:rPr>
      </w:pPr>
    </w:p>
    <w:p w:rsidR="001E20E8" w:rsidRPr="001E20E8" w:rsidRDefault="001E20E8" w:rsidP="001E20E8">
      <w:pPr>
        <w:jc w:val="both"/>
        <w:rPr>
          <w:rFonts w:eastAsia="Calibri"/>
          <w:sz w:val="28"/>
          <w:szCs w:val="28"/>
          <w:lang w:eastAsia="en-US"/>
        </w:rPr>
      </w:pPr>
      <w:r w:rsidRPr="001E20E8">
        <w:rPr>
          <w:rFonts w:eastAsia="Calibri"/>
          <w:sz w:val="28"/>
          <w:szCs w:val="28"/>
          <w:lang w:eastAsia="en-US"/>
        </w:rPr>
        <w:t>Глава администрации</w:t>
      </w:r>
    </w:p>
    <w:p w:rsidR="001E20E8" w:rsidRPr="001E20E8" w:rsidRDefault="001E20E8" w:rsidP="001E20E8">
      <w:pPr>
        <w:jc w:val="both"/>
        <w:rPr>
          <w:rFonts w:eastAsia="Calibri"/>
          <w:sz w:val="28"/>
          <w:szCs w:val="28"/>
          <w:lang w:eastAsia="en-US"/>
        </w:rPr>
      </w:pPr>
      <w:r w:rsidRPr="001E20E8">
        <w:rPr>
          <w:rFonts w:eastAsia="Calibri"/>
          <w:sz w:val="28"/>
          <w:szCs w:val="28"/>
          <w:lang w:eastAsia="en-US"/>
        </w:rPr>
        <w:t>МО «Майск»                                                                  А.И.Серебренников</w:t>
      </w:r>
    </w:p>
    <w:p w:rsidR="009807BF" w:rsidRDefault="001E20E8" w:rsidP="001E20E8">
      <w:pPr>
        <w:shd w:val="clear" w:color="auto" w:fill="FFFFFF"/>
        <w:jc w:val="both"/>
        <w:outlineLvl w:val="0"/>
        <w:rPr>
          <w:kern w:val="36"/>
        </w:rPr>
      </w:pPr>
      <w:r w:rsidRPr="001E20E8">
        <w:rPr>
          <w:kern w:val="36"/>
        </w:rPr>
        <w:t xml:space="preserve">                                                                                                                 </w:t>
      </w:r>
    </w:p>
    <w:p w:rsidR="009807BF" w:rsidRDefault="009807BF" w:rsidP="001E20E8">
      <w:pPr>
        <w:shd w:val="clear" w:color="auto" w:fill="FFFFFF"/>
        <w:jc w:val="both"/>
        <w:outlineLvl w:val="0"/>
        <w:rPr>
          <w:kern w:val="36"/>
        </w:rPr>
      </w:pPr>
    </w:p>
    <w:p w:rsidR="009807BF" w:rsidRDefault="009807BF" w:rsidP="001E20E8">
      <w:pPr>
        <w:shd w:val="clear" w:color="auto" w:fill="FFFFFF"/>
        <w:jc w:val="both"/>
        <w:outlineLvl w:val="0"/>
        <w:rPr>
          <w:kern w:val="36"/>
        </w:rPr>
      </w:pPr>
    </w:p>
    <w:p w:rsidR="009807BF" w:rsidRDefault="009807BF" w:rsidP="001E20E8">
      <w:pPr>
        <w:shd w:val="clear" w:color="auto" w:fill="FFFFFF"/>
        <w:jc w:val="both"/>
        <w:outlineLvl w:val="0"/>
        <w:rPr>
          <w:kern w:val="36"/>
        </w:rPr>
      </w:pPr>
    </w:p>
    <w:p w:rsidR="009807BF" w:rsidRDefault="009807BF" w:rsidP="001E20E8">
      <w:pPr>
        <w:shd w:val="clear" w:color="auto" w:fill="FFFFFF"/>
        <w:jc w:val="both"/>
        <w:outlineLvl w:val="0"/>
        <w:rPr>
          <w:kern w:val="36"/>
        </w:rPr>
      </w:pPr>
    </w:p>
    <w:p w:rsidR="009807BF" w:rsidRDefault="009807BF" w:rsidP="001E20E8">
      <w:pPr>
        <w:shd w:val="clear" w:color="auto" w:fill="FFFFFF"/>
        <w:jc w:val="both"/>
        <w:outlineLvl w:val="0"/>
        <w:rPr>
          <w:kern w:val="36"/>
        </w:rPr>
      </w:pPr>
    </w:p>
    <w:p w:rsidR="001E20E8" w:rsidRPr="001E20E8" w:rsidRDefault="001E20E8" w:rsidP="001E20E8">
      <w:pPr>
        <w:shd w:val="clear" w:color="auto" w:fill="FFFFFF"/>
        <w:jc w:val="both"/>
        <w:outlineLvl w:val="0"/>
        <w:rPr>
          <w:rFonts w:ascii="Calibri" w:eastAsia="Calibri" w:hAnsi="Calibri"/>
          <w:sz w:val="22"/>
          <w:szCs w:val="22"/>
          <w:lang w:eastAsia="en-US"/>
        </w:rPr>
      </w:pPr>
      <w:r w:rsidRPr="001E20E8">
        <w:rPr>
          <w:kern w:val="36"/>
        </w:rPr>
        <w:t xml:space="preserve">                                                                                          </w:t>
      </w:r>
      <w:r w:rsidRPr="001E20E8">
        <w:rPr>
          <w:rFonts w:ascii="Calibri" w:eastAsia="Calibri" w:hAnsi="Calibri"/>
          <w:sz w:val="22"/>
          <w:szCs w:val="22"/>
          <w:lang w:eastAsia="en-US"/>
        </w:rPr>
        <w:t xml:space="preserve">                                                                                                                         </w:t>
      </w:r>
    </w:p>
    <w:p w:rsidR="001E20E8" w:rsidRPr="001E20E8" w:rsidRDefault="001E20E8" w:rsidP="009807BF">
      <w:pPr>
        <w:shd w:val="clear" w:color="auto" w:fill="FFFFFF"/>
        <w:jc w:val="right"/>
        <w:outlineLvl w:val="0"/>
        <w:rPr>
          <w:kern w:val="36"/>
        </w:rPr>
      </w:pPr>
      <w:r w:rsidRPr="001E20E8">
        <w:rPr>
          <w:rFonts w:ascii="Calibri" w:eastAsia="Calibri" w:hAnsi="Calibri"/>
          <w:sz w:val="22"/>
          <w:szCs w:val="22"/>
          <w:lang w:eastAsia="en-US"/>
        </w:rPr>
        <w:t xml:space="preserve">                                                                                                                             </w:t>
      </w:r>
      <w:r w:rsidRPr="001E20E8">
        <w:rPr>
          <w:rFonts w:eastAsia="Calibri"/>
          <w:sz w:val="22"/>
          <w:szCs w:val="22"/>
          <w:lang w:eastAsia="en-US"/>
        </w:rPr>
        <w:t xml:space="preserve">Приложение №1 </w:t>
      </w:r>
    </w:p>
    <w:p w:rsidR="001E20E8" w:rsidRPr="001E20E8" w:rsidRDefault="001E20E8" w:rsidP="009807BF">
      <w:pPr>
        <w:ind w:left="6237"/>
        <w:jc w:val="right"/>
        <w:rPr>
          <w:rFonts w:eastAsia="Calibri"/>
          <w:sz w:val="22"/>
          <w:szCs w:val="22"/>
          <w:lang w:eastAsia="en-US"/>
        </w:rPr>
      </w:pPr>
      <w:r w:rsidRPr="001E20E8">
        <w:rPr>
          <w:rFonts w:eastAsia="Calibri"/>
          <w:sz w:val="22"/>
          <w:szCs w:val="22"/>
          <w:lang w:eastAsia="en-US"/>
        </w:rPr>
        <w:t xml:space="preserve">к постановлению </w:t>
      </w:r>
    </w:p>
    <w:p w:rsidR="001E20E8" w:rsidRPr="001E20E8" w:rsidRDefault="001E20E8" w:rsidP="009807BF">
      <w:pPr>
        <w:ind w:left="6237"/>
        <w:jc w:val="right"/>
        <w:rPr>
          <w:rFonts w:eastAsia="Calibri"/>
          <w:sz w:val="22"/>
          <w:szCs w:val="22"/>
          <w:lang w:eastAsia="en-US"/>
        </w:rPr>
      </w:pPr>
      <w:r w:rsidRPr="001E20E8">
        <w:rPr>
          <w:rFonts w:eastAsia="Calibri"/>
          <w:sz w:val="22"/>
          <w:szCs w:val="22"/>
          <w:lang w:eastAsia="en-US"/>
        </w:rPr>
        <w:t xml:space="preserve">администрации МО «Майск» </w:t>
      </w:r>
    </w:p>
    <w:p w:rsidR="001E20E8" w:rsidRPr="001E20E8" w:rsidRDefault="001E20E8" w:rsidP="009807BF">
      <w:pPr>
        <w:ind w:left="6237"/>
        <w:jc w:val="right"/>
        <w:rPr>
          <w:rFonts w:eastAsia="Calibri"/>
          <w:sz w:val="22"/>
          <w:szCs w:val="22"/>
          <w:lang w:eastAsia="en-US"/>
        </w:rPr>
      </w:pPr>
      <w:r w:rsidRPr="001E20E8">
        <w:rPr>
          <w:rFonts w:eastAsia="Calibri"/>
          <w:sz w:val="22"/>
          <w:szCs w:val="22"/>
          <w:lang w:eastAsia="en-US"/>
        </w:rPr>
        <w:t>от 06.03.2013г. №39</w:t>
      </w:r>
    </w:p>
    <w:p w:rsidR="001E20E8" w:rsidRPr="001E20E8" w:rsidRDefault="001E20E8" w:rsidP="001E20E8">
      <w:pPr>
        <w:spacing w:after="200" w:line="276" w:lineRule="auto"/>
        <w:jc w:val="both"/>
        <w:rPr>
          <w:rFonts w:eastAsia="Calibri"/>
          <w:sz w:val="28"/>
          <w:szCs w:val="28"/>
          <w:lang w:eastAsia="en-US"/>
        </w:rPr>
      </w:pPr>
    </w:p>
    <w:p w:rsidR="001E20E8" w:rsidRPr="001E20E8" w:rsidRDefault="001E20E8" w:rsidP="001E20E8">
      <w:pPr>
        <w:spacing w:after="200" w:line="276" w:lineRule="auto"/>
        <w:jc w:val="both"/>
        <w:rPr>
          <w:rFonts w:eastAsia="Calibri"/>
          <w:sz w:val="28"/>
          <w:szCs w:val="28"/>
          <w:lang w:eastAsia="en-US"/>
        </w:rPr>
      </w:pPr>
      <w:r w:rsidRPr="001E20E8">
        <w:rPr>
          <w:rFonts w:eastAsia="Calibri"/>
          <w:sz w:val="28"/>
          <w:szCs w:val="28"/>
          <w:lang w:eastAsia="en-US"/>
        </w:rPr>
        <w:t xml:space="preserve"> </w:t>
      </w:r>
      <w:r w:rsidRPr="001E20E8">
        <w:rPr>
          <w:rFonts w:eastAsia="Calibri"/>
          <w:bCs/>
          <w:sz w:val="28"/>
          <w:szCs w:val="28"/>
          <w:lang w:eastAsia="en-US"/>
        </w:rPr>
        <w:t>5.2.</w:t>
      </w:r>
      <w:r w:rsidRPr="001E20E8">
        <w:rPr>
          <w:rFonts w:eastAsia="Calibri"/>
          <w:sz w:val="28"/>
          <w:szCs w:val="28"/>
          <w:lang w:eastAsia="en-US"/>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w:t>
      </w:r>
    </w:p>
    <w:p w:rsidR="001E20E8" w:rsidRPr="001E20E8" w:rsidRDefault="001E20E8" w:rsidP="001E20E8">
      <w:pPr>
        <w:spacing w:after="200" w:line="276" w:lineRule="auto"/>
        <w:jc w:val="both"/>
        <w:rPr>
          <w:rFonts w:ascii="Calibri" w:eastAsia="Calibri" w:hAnsi="Calibri"/>
          <w:kern w:val="36"/>
          <w:lang w:eastAsia="en-US"/>
        </w:rPr>
      </w:pPr>
      <w:r w:rsidRPr="001E20E8">
        <w:rPr>
          <w:rFonts w:ascii="Calibri" w:eastAsia="Calibri" w:hAnsi="Calibri"/>
          <w:sz w:val="28"/>
          <w:szCs w:val="28"/>
          <w:lang w:eastAsia="en-US"/>
        </w:rPr>
        <w:t xml:space="preserve">                                                                             </w:t>
      </w:r>
      <w:r w:rsidRPr="001E20E8">
        <w:rPr>
          <w:rFonts w:ascii="Calibri" w:eastAsia="Calibri" w:hAnsi="Calibri"/>
          <w:kern w:val="36"/>
          <w:sz w:val="22"/>
          <w:szCs w:val="22"/>
          <w:lang w:eastAsia="en-US"/>
        </w:rPr>
        <w:t xml:space="preserve">     </w:t>
      </w: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9807BF" w:rsidRPr="001E20E8" w:rsidRDefault="009807BF" w:rsidP="001E20E8">
      <w:pPr>
        <w:shd w:val="clear" w:color="auto" w:fill="FFFFFF"/>
        <w:jc w:val="both"/>
        <w:outlineLvl w:val="0"/>
        <w:rPr>
          <w:kern w:val="36"/>
        </w:rPr>
      </w:pPr>
    </w:p>
    <w:p w:rsidR="001E20E8" w:rsidRPr="001E20E8" w:rsidRDefault="001E20E8" w:rsidP="009807BF">
      <w:pPr>
        <w:shd w:val="clear" w:color="auto" w:fill="FFFFFF"/>
        <w:jc w:val="right"/>
        <w:outlineLvl w:val="0"/>
        <w:rPr>
          <w:kern w:val="36"/>
        </w:rPr>
      </w:pPr>
      <w:r w:rsidRPr="001E20E8">
        <w:rPr>
          <w:kern w:val="36"/>
        </w:rPr>
        <w:lastRenderedPageBreak/>
        <w:t xml:space="preserve">                                                                                                         УТВЕРЖДЕН</w:t>
      </w:r>
    </w:p>
    <w:p w:rsidR="001E20E8" w:rsidRPr="001E20E8" w:rsidRDefault="001E20E8" w:rsidP="009807BF">
      <w:pPr>
        <w:shd w:val="clear" w:color="auto" w:fill="FFFFFF"/>
        <w:jc w:val="right"/>
        <w:outlineLvl w:val="0"/>
        <w:rPr>
          <w:kern w:val="36"/>
        </w:rPr>
      </w:pPr>
      <w:r w:rsidRPr="001E20E8">
        <w:rPr>
          <w:kern w:val="36"/>
        </w:rPr>
        <w:t xml:space="preserve">                                                                                                         Постановлением Главы </w:t>
      </w:r>
    </w:p>
    <w:p w:rsidR="001E20E8" w:rsidRPr="001E20E8" w:rsidRDefault="001E20E8" w:rsidP="009807BF">
      <w:pPr>
        <w:shd w:val="clear" w:color="auto" w:fill="FFFFFF"/>
        <w:jc w:val="right"/>
        <w:outlineLvl w:val="0"/>
        <w:rPr>
          <w:kern w:val="36"/>
        </w:rPr>
      </w:pPr>
      <w:r w:rsidRPr="001E20E8">
        <w:rPr>
          <w:kern w:val="36"/>
        </w:rPr>
        <w:t xml:space="preserve">                                                                                                         МО «Майск»</w:t>
      </w:r>
    </w:p>
    <w:p w:rsidR="001E20E8" w:rsidRPr="001E20E8" w:rsidRDefault="001E20E8" w:rsidP="009807BF">
      <w:pPr>
        <w:shd w:val="clear" w:color="auto" w:fill="FFFFFF"/>
        <w:jc w:val="right"/>
        <w:outlineLvl w:val="0"/>
        <w:rPr>
          <w:kern w:val="36"/>
        </w:rPr>
      </w:pPr>
      <w:r w:rsidRPr="001E20E8">
        <w:rPr>
          <w:kern w:val="36"/>
        </w:rPr>
        <w:t xml:space="preserve">                                                                                                         от «12» февраля 2013г. № 23</w:t>
      </w:r>
    </w:p>
    <w:p w:rsidR="001E20E8" w:rsidRPr="001E20E8" w:rsidRDefault="001E20E8" w:rsidP="001E20E8">
      <w:pPr>
        <w:shd w:val="clear" w:color="auto" w:fill="FFFFFF"/>
        <w:spacing w:before="100" w:beforeAutospacing="1" w:after="100" w:afterAutospacing="1" w:line="240" w:lineRule="atLeast"/>
        <w:jc w:val="center"/>
        <w:outlineLvl w:val="0"/>
        <w:rPr>
          <w:b/>
          <w:kern w:val="36"/>
        </w:rPr>
      </w:pPr>
    </w:p>
    <w:p w:rsidR="001E20E8" w:rsidRPr="001E20E8" w:rsidRDefault="001E20E8" w:rsidP="001E20E8">
      <w:pPr>
        <w:shd w:val="clear" w:color="auto" w:fill="FFFFFF"/>
        <w:jc w:val="center"/>
        <w:outlineLvl w:val="0"/>
        <w:rPr>
          <w:b/>
          <w:kern w:val="36"/>
        </w:rPr>
      </w:pPr>
      <w:r w:rsidRPr="001E20E8">
        <w:rPr>
          <w:b/>
          <w:kern w:val="36"/>
        </w:rPr>
        <w:t>АДМИНИСТРАТИВНЫЙ РЕГЛАМЕНТ</w:t>
      </w:r>
    </w:p>
    <w:p w:rsidR="001E20E8" w:rsidRPr="001E20E8" w:rsidRDefault="001E20E8" w:rsidP="001E20E8">
      <w:pPr>
        <w:shd w:val="clear" w:color="auto" w:fill="FFFFFF"/>
        <w:jc w:val="center"/>
        <w:outlineLvl w:val="0"/>
        <w:rPr>
          <w:b/>
          <w:kern w:val="36"/>
        </w:rPr>
      </w:pPr>
    </w:p>
    <w:p w:rsidR="001E20E8" w:rsidRPr="001E20E8" w:rsidRDefault="001E20E8" w:rsidP="001E20E8">
      <w:pPr>
        <w:shd w:val="clear" w:color="auto" w:fill="FFFFFF"/>
        <w:jc w:val="center"/>
        <w:outlineLvl w:val="0"/>
        <w:rPr>
          <w:b/>
          <w:kern w:val="36"/>
        </w:rPr>
      </w:pPr>
      <w:r w:rsidRPr="001E20E8">
        <w:rPr>
          <w:b/>
          <w:kern w:val="36"/>
        </w:rPr>
        <w:t xml:space="preserve">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муниципального образования «Майск»"</w:t>
      </w:r>
    </w:p>
    <w:p w:rsidR="001E20E8" w:rsidRPr="001E20E8" w:rsidRDefault="001E20E8" w:rsidP="001E20E8">
      <w:pPr>
        <w:spacing w:after="200" w:line="276" w:lineRule="auto"/>
        <w:jc w:val="center"/>
        <w:rPr>
          <w:rFonts w:eastAsia="Calibri"/>
          <w:sz w:val="22"/>
          <w:szCs w:val="22"/>
          <w:lang w:eastAsia="en-US"/>
        </w:rPr>
      </w:pPr>
      <w:r w:rsidRPr="001E20E8">
        <w:rPr>
          <w:rFonts w:eastAsia="Calibri"/>
          <w:sz w:val="22"/>
          <w:szCs w:val="22"/>
          <w:lang w:eastAsia="en-US"/>
        </w:rPr>
        <w:t>( в редакции Постановления от 06.03.2013г. №39)</w:t>
      </w:r>
    </w:p>
    <w:p w:rsidR="001E20E8" w:rsidRPr="001E20E8" w:rsidRDefault="001E20E8" w:rsidP="001E20E8">
      <w:pPr>
        <w:shd w:val="clear" w:color="auto" w:fill="FFFFFF"/>
        <w:jc w:val="center"/>
        <w:outlineLvl w:val="0"/>
        <w:rPr>
          <w:b/>
          <w:kern w:val="36"/>
        </w:rPr>
      </w:pPr>
    </w:p>
    <w:p w:rsidR="001E20E8" w:rsidRPr="001E20E8" w:rsidRDefault="001E20E8" w:rsidP="001E20E8">
      <w:pPr>
        <w:shd w:val="clear" w:color="auto" w:fill="FFFFFF"/>
        <w:spacing w:before="100" w:beforeAutospacing="1" w:after="100" w:afterAutospacing="1" w:line="240" w:lineRule="atLeast"/>
      </w:pPr>
      <w:r w:rsidRPr="001E20E8">
        <w:rPr>
          <w:b/>
          <w:bCs/>
        </w:rPr>
        <w:t>I. ОБЩИЕ ПОЛОЖЕНИЯ</w:t>
      </w:r>
    </w:p>
    <w:p w:rsidR="001E20E8" w:rsidRPr="001E20E8" w:rsidRDefault="001E20E8" w:rsidP="001E20E8">
      <w:pPr>
        <w:shd w:val="clear" w:color="auto" w:fill="FFFFFF"/>
        <w:spacing w:before="100" w:beforeAutospacing="1" w:after="100" w:afterAutospacing="1"/>
        <w:contextualSpacing/>
        <w:jc w:val="both"/>
      </w:pPr>
      <w:r w:rsidRPr="001E20E8">
        <w:t>1.1. Административный регламент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МО» определяет сроки и последовательность административных процедур и административных действий администрации муниципального образования «Майск», при оформлении документов для регистрации и снятию граждан с регистрационного учета по месту пребывания и по месту жительства.</w:t>
      </w:r>
    </w:p>
    <w:p w:rsidR="001E20E8" w:rsidRPr="001E20E8" w:rsidRDefault="001E20E8" w:rsidP="001E20E8">
      <w:pPr>
        <w:shd w:val="clear" w:color="auto" w:fill="FFFFFF"/>
        <w:spacing w:before="100" w:beforeAutospacing="1" w:after="100" w:afterAutospacing="1"/>
        <w:contextualSpacing/>
        <w:jc w:val="both"/>
      </w:pPr>
      <w:r w:rsidRPr="001E20E8">
        <w:t>1.2. Предоставление муниципальной услуги осуществляется в соответствии с:</w:t>
      </w:r>
    </w:p>
    <w:p w:rsidR="001E20E8" w:rsidRPr="001E20E8" w:rsidRDefault="001E20E8" w:rsidP="001E20E8">
      <w:pPr>
        <w:shd w:val="clear" w:color="auto" w:fill="FFFFFF"/>
        <w:spacing w:before="100" w:beforeAutospacing="1" w:after="100" w:afterAutospacing="1"/>
        <w:contextualSpacing/>
        <w:jc w:val="both"/>
      </w:pPr>
      <w:r w:rsidRPr="001E20E8">
        <w:t xml:space="preserve"> - Конституцией Российской Федерации;</w:t>
      </w:r>
    </w:p>
    <w:p w:rsidR="001E20E8" w:rsidRPr="001E20E8" w:rsidRDefault="001E20E8" w:rsidP="001E20E8">
      <w:pPr>
        <w:shd w:val="clear" w:color="auto" w:fill="FFFFFF"/>
        <w:spacing w:before="100" w:beforeAutospacing="1" w:after="100" w:afterAutospacing="1"/>
        <w:contextualSpacing/>
        <w:jc w:val="both"/>
      </w:pPr>
      <w:r w:rsidRPr="001E20E8">
        <w:t xml:space="preserve">- Федеральным законом от 2 мая </w:t>
      </w:r>
      <w:smartTag w:uri="urn:schemas-microsoft-com:office:smarttags" w:element="metricconverter">
        <w:smartTagPr>
          <w:attr w:name="ProductID" w:val="2006 г"/>
        </w:smartTagPr>
        <w:r w:rsidRPr="001E20E8">
          <w:t>2006 г</w:t>
        </w:r>
      </w:smartTag>
      <w:r w:rsidRPr="001E20E8">
        <w:t>. № 59-ФЗ «О порядке рассмотрения обращений граждан Российской Федерации»;</w:t>
      </w:r>
    </w:p>
    <w:p w:rsidR="001E20E8" w:rsidRPr="001E20E8" w:rsidRDefault="001E20E8" w:rsidP="001E20E8">
      <w:pPr>
        <w:shd w:val="clear" w:color="auto" w:fill="FFFFFF"/>
        <w:spacing w:before="100" w:beforeAutospacing="1" w:after="100" w:afterAutospacing="1"/>
        <w:contextualSpacing/>
        <w:jc w:val="both"/>
      </w:pPr>
      <w:r w:rsidRPr="001E20E8">
        <w:t xml:space="preserve">- Постановлением Правительства Российской Федерации от 17 июля </w:t>
      </w:r>
      <w:smartTag w:uri="urn:schemas-microsoft-com:office:smarttags" w:element="metricconverter">
        <w:smartTagPr>
          <w:attr w:name="ProductID" w:val="1995 г"/>
        </w:smartTagPr>
        <w:r w:rsidRPr="001E20E8">
          <w:t>1995 г</w:t>
        </w:r>
      </w:smartTag>
      <w:r w:rsidRPr="001E20E8">
        <w:t>.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1E20E8" w:rsidRPr="001E20E8" w:rsidRDefault="001E20E8" w:rsidP="001E20E8">
      <w:pPr>
        <w:shd w:val="clear" w:color="auto" w:fill="FFFFFF"/>
        <w:spacing w:before="100" w:beforeAutospacing="1" w:after="100" w:afterAutospacing="1"/>
        <w:contextualSpacing/>
        <w:jc w:val="both"/>
      </w:pPr>
      <w:r w:rsidRPr="001E20E8">
        <w:t>- настоящим Административным регламентом;</w:t>
      </w:r>
    </w:p>
    <w:p w:rsidR="001E20E8" w:rsidRPr="001E20E8" w:rsidRDefault="001E20E8" w:rsidP="001E20E8">
      <w:pPr>
        <w:shd w:val="clear" w:color="auto" w:fill="FFFFFF"/>
        <w:spacing w:before="100" w:beforeAutospacing="1" w:after="100" w:afterAutospacing="1"/>
        <w:contextualSpacing/>
        <w:jc w:val="both"/>
      </w:pPr>
      <w:r w:rsidRPr="001E20E8">
        <w:t>1.3. Наименование органа местного самоуправления, предоставляющего муниципальную услугу:</w:t>
      </w:r>
      <w:r w:rsidRPr="001E20E8">
        <w:br/>
        <w:t>Муниципальная услуга предоставляется администрацией муниципального образования «Майск» (далее администрация).</w:t>
      </w:r>
    </w:p>
    <w:p w:rsidR="001E20E8" w:rsidRPr="001E20E8" w:rsidRDefault="001E20E8" w:rsidP="001E20E8">
      <w:pPr>
        <w:shd w:val="clear" w:color="auto" w:fill="FFFFFF"/>
        <w:spacing w:before="100" w:beforeAutospacing="1" w:after="100" w:afterAutospacing="1"/>
        <w:contextualSpacing/>
        <w:jc w:val="both"/>
      </w:pPr>
      <w:r w:rsidRPr="001E20E8">
        <w:t>Муниципальная услуга, предоставляемая администрацией, осуществляется должностным лицом администрации, ответственным за регистрацию в жилых помещениях муниципального жилищного фонда.</w:t>
      </w:r>
    </w:p>
    <w:p w:rsidR="001E20E8" w:rsidRPr="001E20E8" w:rsidRDefault="001E20E8" w:rsidP="001E20E8">
      <w:pPr>
        <w:shd w:val="clear" w:color="auto" w:fill="FFFFFF"/>
        <w:spacing w:before="100" w:beforeAutospacing="1" w:after="100" w:afterAutospacing="1"/>
        <w:contextualSpacing/>
        <w:jc w:val="both"/>
      </w:pPr>
      <w:r w:rsidRPr="001E20E8">
        <w:t>1.4. Муниципальная услуга предоставляется физическим лицам - гражданам (далее - заявители).</w:t>
      </w:r>
    </w:p>
    <w:p w:rsidR="001E20E8" w:rsidRPr="001E20E8" w:rsidRDefault="001E20E8" w:rsidP="001E20E8">
      <w:pPr>
        <w:shd w:val="clear" w:color="auto" w:fill="FFFFFF"/>
        <w:spacing w:before="100" w:beforeAutospacing="1" w:after="100" w:afterAutospacing="1"/>
        <w:contextualSpacing/>
        <w:jc w:val="both"/>
      </w:pPr>
      <w:r w:rsidRPr="001E20E8">
        <w:t xml:space="preserve"> 1.5.Результатом предоставления муниципальной услуги является:</w:t>
      </w:r>
      <w:r w:rsidRPr="001E20E8">
        <w:br/>
        <w:t>- получение гражданином (заявителем) свидетельства о регистрации по месту пребывания, свидетельства о регистрации по месту жительства (для граждан, не достигших 14-летнего возраста);</w:t>
      </w:r>
    </w:p>
    <w:p w:rsidR="001E20E8" w:rsidRPr="001E20E8" w:rsidRDefault="001E20E8" w:rsidP="001E20E8">
      <w:pPr>
        <w:shd w:val="clear" w:color="auto" w:fill="FFFFFF"/>
        <w:spacing w:before="100" w:beforeAutospacing="1" w:after="100" w:afterAutospacing="1"/>
        <w:contextualSpacing/>
        <w:jc w:val="both"/>
      </w:pPr>
      <w:r w:rsidRPr="001E20E8">
        <w:t>- проставление в документе, удостоверяющем личность гражданина (заявителя), отметки о регистрации по месту жительства;</w:t>
      </w:r>
    </w:p>
    <w:p w:rsidR="001E20E8" w:rsidRPr="001E20E8" w:rsidRDefault="001E20E8" w:rsidP="001E20E8">
      <w:pPr>
        <w:shd w:val="clear" w:color="auto" w:fill="FFFFFF"/>
        <w:spacing w:before="100" w:beforeAutospacing="1" w:after="100" w:afterAutospacing="1"/>
        <w:contextualSpacing/>
        <w:jc w:val="both"/>
      </w:pPr>
      <w:r w:rsidRPr="001E20E8">
        <w:t>1.6. Муниципальная услуга предоставляется заявителям бесплатно.</w:t>
      </w:r>
    </w:p>
    <w:p w:rsidR="001E20E8" w:rsidRPr="001E20E8" w:rsidRDefault="001E20E8" w:rsidP="001E20E8">
      <w:pPr>
        <w:shd w:val="clear" w:color="auto" w:fill="FFFFFF"/>
        <w:spacing w:before="100" w:beforeAutospacing="1" w:after="100" w:afterAutospacing="1"/>
        <w:ind w:firstLine="567"/>
        <w:contextualSpacing/>
      </w:pPr>
    </w:p>
    <w:p w:rsidR="001E20E8" w:rsidRPr="001E20E8" w:rsidRDefault="001E20E8" w:rsidP="001E20E8">
      <w:pPr>
        <w:shd w:val="clear" w:color="auto" w:fill="FFFFFF"/>
        <w:spacing w:before="100" w:beforeAutospacing="1" w:after="100" w:afterAutospacing="1"/>
        <w:ind w:firstLine="567"/>
        <w:contextualSpacing/>
      </w:pPr>
      <w:r w:rsidRPr="001E20E8">
        <w:rPr>
          <w:b/>
          <w:bCs/>
        </w:rPr>
        <w:lastRenderedPageBreak/>
        <w:t>II. ТРЕБОВАНИЕ К ПОРЯДКУ ПРЕДОСТАВЛЕНИЯ МУНИЦИПАЛЬНОЙ  УСЛУГИ</w:t>
      </w:r>
    </w:p>
    <w:p w:rsidR="001E20E8" w:rsidRPr="001E20E8" w:rsidRDefault="001E20E8" w:rsidP="001E20E8">
      <w:pPr>
        <w:shd w:val="clear" w:color="auto" w:fill="FFFFFF"/>
        <w:spacing w:before="100" w:beforeAutospacing="1" w:after="100" w:afterAutospacing="1"/>
        <w:contextualSpacing/>
      </w:pPr>
      <w:r w:rsidRPr="001E20E8">
        <w:t>2.1. Порядок информирования о правилах предоставления муниципальной услуги.</w:t>
      </w:r>
    </w:p>
    <w:p w:rsidR="001E20E8" w:rsidRPr="001E20E8" w:rsidRDefault="001E20E8" w:rsidP="001E20E8">
      <w:pPr>
        <w:shd w:val="clear" w:color="auto" w:fill="FFFFFF"/>
        <w:spacing w:before="100" w:beforeAutospacing="1" w:after="100" w:afterAutospacing="1"/>
        <w:contextualSpacing/>
      </w:pPr>
      <w:r w:rsidRPr="001E20E8">
        <w:t>2.1.1. Информацию о порядке и правилах предоставления муниципальной услуги можно получить по месту нахождения администрации:</w:t>
      </w:r>
    </w:p>
    <w:p w:rsidR="001E20E8" w:rsidRPr="001E20E8" w:rsidRDefault="001E20E8" w:rsidP="001E20E8">
      <w:pPr>
        <w:shd w:val="clear" w:color="auto" w:fill="FFFFFF"/>
        <w:spacing w:before="100" w:beforeAutospacing="1" w:after="100" w:afterAutospacing="1"/>
        <w:contextualSpacing/>
        <w:jc w:val="both"/>
      </w:pPr>
      <w:r w:rsidRPr="001E20E8">
        <w:t>-669214 Иркутская область, Осинский район, с.Майск, ул.Трактовая – 7;</w:t>
      </w:r>
    </w:p>
    <w:p w:rsidR="001E20E8" w:rsidRPr="001E20E8" w:rsidRDefault="001E20E8" w:rsidP="001E20E8">
      <w:pPr>
        <w:shd w:val="clear" w:color="auto" w:fill="FFFFFF"/>
        <w:spacing w:before="100" w:beforeAutospacing="1" w:after="100" w:afterAutospacing="1"/>
        <w:contextualSpacing/>
        <w:jc w:val="both"/>
      </w:pPr>
      <w:r w:rsidRPr="001E20E8">
        <w:t>- по телефону: 8 (39539) 93-7-23</w:t>
      </w:r>
    </w:p>
    <w:p w:rsidR="001E20E8" w:rsidRPr="001E20E8" w:rsidRDefault="001E20E8" w:rsidP="001E20E8">
      <w:pPr>
        <w:shd w:val="clear" w:color="auto" w:fill="FFFFFF"/>
        <w:spacing w:before="100" w:beforeAutospacing="1" w:after="100" w:afterAutospacing="1"/>
        <w:contextualSpacing/>
        <w:jc w:val="both"/>
      </w:pPr>
      <w:r w:rsidRPr="001E20E8">
        <w:t xml:space="preserve">- по электронной почте: </w:t>
      </w:r>
      <w:r w:rsidRPr="001E20E8">
        <w:rPr>
          <w:lang w:val="en-US"/>
        </w:rPr>
        <w:t>maisk</w:t>
      </w:r>
      <w:r w:rsidRPr="001E20E8">
        <w:t xml:space="preserve"> 2012@</w:t>
      </w:r>
      <w:r w:rsidRPr="001E20E8">
        <w:rPr>
          <w:lang w:val="en-US"/>
        </w:rPr>
        <w:t>yandex</w:t>
      </w:r>
      <w:r w:rsidRPr="001E20E8">
        <w:t>.</w:t>
      </w:r>
      <w:r w:rsidRPr="001E20E8">
        <w:rPr>
          <w:lang w:val="en-US"/>
        </w:rPr>
        <w:t>ru</w:t>
      </w:r>
    </w:p>
    <w:p w:rsidR="001E20E8" w:rsidRPr="001E20E8" w:rsidRDefault="001E20E8" w:rsidP="001E20E8">
      <w:pPr>
        <w:shd w:val="clear" w:color="auto" w:fill="FFFFFF"/>
        <w:spacing w:before="100" w:beforeAutospacing="1" w:after="100" w:afterAutospacing="1"/>
        <w:contextualSpacing/>
        <w:jc w:val="both"/>
      </w:pPr>
      <w:r w:rsidRPr="001E20E8">
        <w:t>2.1.2. График работы администрации:</w:t>
      </w:r>
    </w:p>
    <w:p w:rsidR="001E20E8" w:rsidRPr="001E20E8" w:rsidRDefault="001E20E8" w:rsidP="001E20E8">
      <w:pPr>
        <w:shd w:val="clear" w:color="auto" w:fill="FFFFFF"/>
        <w:spacing w:before="100" w:beforeAutospacing="1" w:after="100" w:afterAutospacing="1"/>
        <w:contextualSpacing/>
        <w:jc w:val="both"/>
      </w:pPr>
      <w:r w:rsidRPr="001E20E8">
        <w:t>понедельник - пятница с 8-45 до 16-45</w:t>
      </w:r>
    </w:p>
    <w:p w:rsidR="001E20E8" w:rsidRPr="001E20E8" w:rsidRDefault="001E20E8" w:rsidP="001E20E8">
      <w:pPr>
        <w:shd w:val="clear" w:color="auto" w:fill="FFFFFF"/>
        <w:spacing w:before="100" w:beforeAutospacing="1" w:after="100" w:afterAutospacing="1"/>
        <w:contextualSpacing/>
        <w:jc w:val="both"/>
      </w:pPr>
      <w:r w:rsidRPr="001E20E8">
        <w:t xml:space="preserve">перерыв с 13-00 до 14-00 </w:t>
      </w:r>
    </w:p>
    <w:p w:rsidR="001E20E8" w:rsidRPr="001E20E8" w:rsidRDefault="001E20E8" w:rsidP="001E20E8">
      <w:pPr>
        <w:shd w:val="clear" w:color="auto" w:fill="FFFFFF"/>
        <w:spacing w:before="100" w:beforeAutospacing="1" w:after="100" w:afterAutospacing="1"/>
        <w:contextualSpacing/>
        <w:jc w:val="both"/>
      </w:pPr>
      <w:r w:rsidRPr="001E20E8">
        <w:t>суббота, воскресенье - выходные дни.</w:t>
      </w:r>
    </w:p>
    <w:p w:rsidR="001E20E8" w:rsidRPr="001E20E8" w:rsidRDefault="001E20E8" w:rsidP="001E20E8">
      <w:pPr>
        <w:shd w:val="clear" w:color="auto" w:fill="FFFFFF"/>
        <w:spacing w:before="100" w:beforeAutospacing="1" w:after="100" w:afterAutospacing="1"/>
        <w:contextualSpacing/>
        <w:jc w:val="both"/>
      </w:pPr>
      <w:r w:rsidRPr="001E20E8">
        <w:rPr>
          <w:kern w:val="36"/>
        </w:rPr>
        <w:t xml:space="preserve"> Регистрации граждан Российской Федерации по месту жительства и по месту пребывания и выбытия на территории муниципального образования «Майск» производится с 1 по 25 число каждого месяца.</w:t>
      </w:r>
    </w:p>
    <w:p w:rsidR="001E20E8" w:rsidRPr="001E20E8" w:rsidRDefault="001E20E8" w:rsidP="001E20E8">
      <w:pPr>
        <w:shd w:val="clear" w:color="auto" w:fill="FFFFFF"/>
        <w:spacing w:before="100" w:beforeAutospacing="1" w:after="100" w:afterAutospacing="1"/>
        <w:contextualSpacing/>
        <w:jc w:val="both"/>
      </w:pPr>
      <w:r w:rsidRPr="001E20E8">
        <w:t>Информирование о порядке предоставления муниципальной услуги осуществляет должностное лицо администрации, ответственное за регистрацию в жилых помещениях муниципального жилищного фонда.</w:t>
      </w:r>
    </w:p>
    <w:p w:rsidR="001E20E8" w:rsidRPr="001E20E8" w:rsidRDefault="001E20E8" w:rsidP="001E20E8">
      <w:pPr>
        <w:shd w:val="clear" w:color="auto" w:fill="FFFFFF"/>
        <w:spacing w:before="100" w:beforeAutospacing="1" w:after="100" w:afterAutospacing="1"/>
        <w:contextualSpacing/>
      </w:pPr>
      <w:r w:rsidRPr="001E20E8">
        <w:t>2.2.Документы  для  регистрации  по  месту  пребывания.</w:t>
      </w:r>
    </w:p>
    <w:p w:rsidR="001E20E8" w:rsidRPr="001E20E8" w:rsidRDefault="001E20E8" w:rsidP="001E20E8">
      <w:pPr>
        <w:shd w:val="clear" w:color="auto" w:fill="FFFFFF"/>
        <w:spacing w:before="100" w:beforeAutospacing="1" w:after="100" w:afterAutospacing="1"/>
        <w:contextualSpacing/>
      </w:pPr>
      <w:r w:rsidRPr="001E20E8">
        <w:t>2.2.1.Для регистрации по месту пребывания гражданин представляет:</w:t>
      </w:r>
    </w:p>
    <w:p w:rsidR="001E20E8" w:rsidRPr="001E20E8" w:rsidRDefault="001E20E8" w:rsidP="001E20E8">
      <w:pPr>
        <w:shd w:val="clear" w:color="auto" w:fill="FFFFFF"/>
        <w:spacing w:before="100" w:beforeAutospacing="1" w:after="100" w:afterAutospacing="1"/>
        <w:contextualSpacing/>
      </w:pPr>
      <w:r w:rsidRPr="001E20E8">
        <w:t>- документ, удостоверяющий личность;</w:t>
      </w:r>
    </w:p>
    <w:p w:rsidR="001E20E8" w:rsidRPr="001E20E8" w:rsidRDefault="001E20E8" w:rsidP="001E20E8">
      <w:pPr>
        <w:shd w:val="clear" w:color="auto" w:fill="FFFFFF"/>
        <w:spacing w:before="100" w:beforeAutospacing="1" w:after="100" w:afterAutospacing="1"/>
        <w:contextualSpacing/>
        <w:jc w:val="both"/>
      </w:pPr>
      <w:r w:rsidRPr="001E20E8">
        <w:t>- заявление о регистрации по месту пребывания по форме № 1;</w:t>
      </w:r>
    </w:p>
    <w:p w:rsidR="001E20E8" w:rsidRPr="001E20E8" w:rsidRDefault="001E20E8" w:rsidP="001E20E8">
      <w:pPr>
        <w:shd w:val="clear" w:color="auto" w:fill="FFFFFF"/>
        <w:spacing w:before="100" w:beforeAutospacing="1" w:after="100" w:afterAutospacing="1"/>
        <w:contextualSpacing/>
      </w:pPr>
      <w:r w:rsidRPr="001E20E8">
        <w:t xml:space="preserve">- документ, являющийся основанием для временного проживания гражданина (заявителя) по указанному адресу (договор найма (поднайма), заявление лица, предоставившего </w:t>
      </w:r>
    </w:p>
    <w:p w:rsidR="001E20E8" w:rsidRPr="001E20E8" w:rsidRDefault="001E20E8" w:rsidP="001E20E8">
      <w:pPr>
        <w:shd w:val="clear" w:color="auto" w:fill="FFFFFF"/>
        <w:spacing w:before="100" w:beforeAutospacing="1" w:after="100" w:afterAutospacing="1"/>
        <w:contextualSpacing/>
      </w:pPr>
      <w:r w:rsidRPr="001E20E8">
        <w:t>гражданину жилое помещение).</w:t>
      </w:r>
      <w:r w:rsidRPr="001E20E8">
        <w:br/>
        <w:t>2.2.2. Для регистрации по месту жительства гражданин представляет:</w:t>
      </w:r>
    </w:p>
    <w:p w:rsidR="001E20E8" w:rsidRPr="001E20E8" w:rsidRDefault="001E20E8" w:rsidP="001E20E8">
      <w:pPr>
        <w:shd w:val="clear" w:color="auto" w:fill="FFFFFF"/>
        <w:spacing w:before="100" w:beforeAutospacing="1" w:after="100" w:afterAutospacing="1"/>
        <w:contextualSpacing/>
      </w:pPr>
      <w:r w:rsidRPr="001E20E8">
        <w:t>- документ, удостоверяющий личность;</w:t>
      </w:r>
    </w:p>
    <w:p w:rsidR="001E20E8" w:rsidRPr="001E20E8" w:rsidRDefault="001E20E8" w:rsidP="001E20E8">
      <w:pPr>
        <w:shd w:val="clear" w:color="auto" w:fill="FFFFFF"/>
        <w:spacing w:before="100" w:beforeAutospacing="1" w:after="100" w:afterAutospacing="1"/>
        <w:contextualSpacing/>
        <w:jc w:val="both"/>
      </w:pPr>
      <w:r w:rsidRPr="001E20E8">
        <w:t xml:space="preserve">- заявление о регистрации по месту жительства </w:t>
      </w:r>
    </w:p>
    <w:p w:rsidR="001E20E8" w:rsidRPr="001E20E8" w:rsidRDefault="001E20E8" w:rsidP="001E20E8">
      <w:pPr>
        <w:shd w:val="clear" w:color="auto" w:fill="FFFFFF"/>
        <w:spacing w:before="100" w:beforeAutospacing="1" w:after="100" w:afterAutospacing="1"/>
        <w:contextualSpacing/>
        <w:jc w:val="both"/>
      </w:pPr>
      <w:r w:rsidRPr="001E20E8">
        <w:t>- документ, являющийся основанием для вселения в жилое помещение (заявление лица, предоставившего гражданину жилое помещение); договор; свидетельство о государственной регистрации права; решение суда о признании права пользования жилым помещением либо иной документ или его надлежащим образом заверенная копия, подтверждающие наличие права пользования жилым помещением.</w:t>
      </w:r>
    </w:p>
    <w:p w:rsidR="001E20E8" w:rsidRPr="001E20E8" w:rsidRDefault="001E20E8" w:rsidP="001E20E8">
      <w:pPr>
        <w:shd w:val="clear" w:color="auto" w:fill="FFFFFF"/>
        <w:spacing w:before="100" w:beforeAutospacing="1" w:after="100" w:afterAutospacing="1"/>
        <w:contextualSpacing/>
        <w:jc w:val="both"/>
      </w:pPr>
      <w:r w:rsidRPr="001E20E8">
        <w:t>2.2.3. Заявление о регистрации по месту пребывания и по месту жительства, снятии с регистрационного учета по месту пребывания и по месту жительства от имени граждан, не достигших 14-летнего возраста, представляют их законные представители (родители, опекуны).</w:t>
      </w:r>
    </w:p>
    <w:p w:rsidR="001E20E8" w:rsidRPr="001E20E8" w:rsidRDefault="001E20E8" w:rsidP="001E20E8">
      <w:pPr>
        <w:shd w:val="clear" w:color="auto" w:fill="FFFFFF"/>
        <w:spacing w:before="100" w:beforeAutospacing="1" w:after="100" w:afterAutospacing="1"/>
        <w:contextualSpacing/>
        <w:jc w:val="both"/>
      </w:pPr>
    </w:p>
    <w:p w:rsidR="001E20E8" w:rsidRPr="001E20E8" w:rsidRDefault="001E20E8" w:rsidP="001E20E8">
      <w:pPr>
        <w:shd w:val="clear" w:color="auto" w:fill="FFFFFF"/>
        <w:spacing w:before="100" w:beforeAutospacing="1" w:after="100" w:afterAutospacing="1"/>
        <w:contextualSpacing/>
        <w:rPr>
          <w:b/>
          <w:bCs/>
        </w:rPr>
      </w:pPr>
      <w:r w:rsidRPr="001E20E8">
        <w:rPr>
          <w:b/>
          <w:bCs/>
        </w:rPr>
        <w:t>III. АДМИНИСТРАТИВНЫЕ ПРОЦЕДУРЫ</w:t>
      </w:r>
    </w:p>
    <w:p w:rsidR="001E20E8" w:rsidRPr="001E20E8" w:rsidRDefault="001E20E8" w:rsidP="001E20E8">
      <w:pPr>
        <w:shd w:val="clear" w:color="auto" w:fill="FFFFFF"/>
        <w:spacing w:before="100" w:beforeAutospacing="1" w:after="100" w:afterAutospacing="1"/>
        <w:ind w:firstLine="567"/>
        <w:contextualSpacing/>
        <w:jc w:val="both"/>
      </w:pPr>
    </w:p>
    <w:p w:rsidR="001E20E8" w:rsidRPr="001E20E8" w:rsidRDefault="001E20E8" w:rsidP="001E20E8">
      <w:pPr>
        <w:shd w:val="clear" w:color="auto" w:fill="FFFFFF"/>
        <w:spacing w:before="100" w:beforeAutospacing="1" w:after="100" w:afterAutospacing="1"/>
        <w:contextualSpacing/>
        <w:jc w:val="both"/>
      </w:pPr>
      <w:r w:rsidRPr="001E20E8">
        <w:t>3.1.Регистрация  граждан  по  месту  пребывания.</w:t>
      </w:r>
    </w:p>
    <w:p w:rsidR="001E20E8" w:rsidRPr="001E20E8" w:rsidRDefault="001E20E8" w:rsidP="001E20E8">
      <w:pPr>
        <w:shd w:val="clear" w:color="auto" w:fill="FFFFFF"/>
        <w:spacing w:before="100" w:beforeAutospacing="1" w:after="100" w:afterAutospacing="1"/>
        <w:contextualSpacing/>
        <w:jc w:val="both"/>
      </w:pPr>
      <w:r w:rsidRPr="001E20E8">
        <w:t xml:space="preserve"> 3.1.1. Основанием для начала административной процедуры является личное обращение заявителя к должностному лицу администрации, ответственному  за регистрацию в жилых помещениях муниципального жилищного фонда.</w:t>
      </w:r>
    </w:p>
    <w:p w:rsidR="001E20E8" w:rsidRPr="001E20E8" w:rsidRDefault="001E20E8" w:rsidP="001E20E8">
      <w:pPr>
        <w:shd w:val="clear" w:color="auto" w:fill="FFFFFF"/>
        <w:spacing w:before="100" w:beforeAutospacing="1" w:after="100" w:afterAutospacing="1"/>
        <w:contextualSpacing/>
        <w:jc w:val="both"/>
      </w:pPr>
      <w:r w:rsidRPr="001E20E8">
        <w:t>3.1.2. Должностное лицо администрации, ответственное за регистрацию в жилых помещениях муниципального жилищного фонда выдает заявителю бланк заявления о регистрации по месту пребывания по форме. При необходимости помогает заполнить бланк  заявления.</w:t>
      </w:r>
    </w:p>
    <w:p w:rsidR="001E20E8" w:rsidRPr="001E20E8" w:rsidRDefault="001E20E8" w:rsidP="001E20E8">
      <w:pPr>
        <w:shd w:val="clear" w:color="auto" w:fill="FFFFFF"/>
        <w:spacing w:before="100" w:beforeAutospacing="1" w:after="100" w:afterAutospacing="1"/>
        <w:contextualSpacing/>
        <w:jc w:val="both"/>
      </w:pPr>
      <w:r w:rsidRPr="001E20E8">
        <w:t xml:space="preserve"> 3.1.3. Приняв заявление о регистрации по месту пребывания, должностное лицо администрации, ответственное за регистрацию, в присутствии заявителя проверяет комплектность представленных документов и в 3-дневный срок передает их  вместе с адресными листками прибытия в орган </w:t>
      </w:r>
      <w:r w:rsidRPr="001E20E8">
        <w:lastRenderedPageBreak/>
        <w:t>регистрационного учета (Отделение ТП УФМС по Иркутской области в Осинском районе) для оформления свидетельства о регистрации по месту пребывания.</w:t>
      </w:r>
    </w:p>
    <w:p w:rsidR="001E20E8" w:rsidRPr="001E20E8" w:rsidRDefault="001E20E8" w:rsidP="001E20E8">
      <w:pPr>
        <w:shd w:val="clear" w:color="auto" w:fill="FFFFFF"/>
        <w:spacing w:before="100" w:beforeAutospacing="1" w:after="100" w:afterAutospacing="1"/>
        <w:contextualSpacing/>
        <w:jc w:val="both"/>
      </w:pPr>
      <w:r w:rsidRPr="001E20E8">
        <w:t>3.1.4. Уполномоченные должностные лица органа регистрационного учета при поступлении документов от лиц, ответственных за регистрацию, рассматривают их, оформляет свидетельства о регистрации по месту пребывания, в 3-дневный срок передают должностному лицу администрации, ответственному за регистрацию в жилых помещениях муниципального жилищного фонда, для последующей их передачи зарегистрированным  гражданам либо непосредственно выдаются данным гражданам (заявителям).</w:t>
      </w:r>
    </w:p>
    <w:p w:rsidR="001E20E8" w:rsidRPr="001E20E8" w:rsidRDefault="001E20E8" w:rsidP="001E20E8">
      <w:pPr>
        <w:shd w:val="clear" w:color="auto" w:fill="FFFFFF"/>
        <w:spacing w:before="100" w:beforeAutospacing="1" w:after="100" w:afterAutospacing="1"/>
        <w:contextualSpacing/>
        <w:jc w:val="both"/>
      </w:pPr>
      <w:r w:rsidRPr="001E20E8">
        <w:t>3.1.5. Должностное лицо администрации, ответственное за регистрацию в жилых помещениях муниципального жилищного фонда, в течение одного дня со дня получения свидетельства о регистрации по месту пребывания информирует гражданина (заявителя) о том, что ему нужно явиться в администрацию для получения свидетельства о регистрации по месту пребывания.</w:t>
      </w:r>
    </w:p>
    <w:p w:rsidR="001E20E8" w:rsidRPr="001E20E8" w:rsidRDefault="001E20E8" w:rsidP="001E20E8">
      <w:pPr>
        <w:shd w:val="clear" w:color="auto" w:fill="FFFFFF"/>
        <w:spacing w:before="100" w:beforeAutospacing="1" w:after="100" w:afterAutospacing="1"/>
        <w:contextualSpacing/>
        <w:jc w:val="both"/>
      </w:pPr>
      <w:r w:rsidRPr="001E20E8">
        <w:t>3.1.6. Уполномоченные должностные лица органа регистрационного учета при поступлении документов от должностного лица администрации, ответственного за регистрацию в жилых помещениях муниципального жилищного фонда, рассматривают их в 3-х  дневный  срок.</w:t>
      </w:r>
    </w:p>
    <w:p w:rsidR="001E20E8" w:rsidRPr="001E20E8" w:rsidRDefault="001E20E8" w:rsidP="001E20E8">
      <w:pPr>
        <w:shd w:val="clear" w:color="auto" w:fill="FFFFFF"/>
        <w:spacing w:before="100" w:beforeAutospacing="1" w:after="100" w:afterAutospacing="1"/>
        <w:contextualSpacing/>
        <w:jc w:val="both"/>
      </w:pPr>
      <w:r w:rsidRPr="001E20E8">
        <w:t>3.1.7. Должностное лицо, ответственное за регистрацию в жилых помещениях муниципального жилищного фонда по истечении трех дней, со дня поступлении документов в орган регистрационного учета, обращается в орган регистрационного учета за получением следующих документов: карточки регистрации, документа, удостоверяющего личность гражданина (заявителя) с отметкой о регистрации по месту жительства, свидетельство о регистрации по месту жительства.</w:t>
      </w:r>
    </w:p>
    <w:p w:rsidR="001E20E8" w:rsidRPr="001E20E8" w:rsidRDefault="001E20E8" w:rsidP="001E20E8">
      <w:pPr>
        <w:shd w:val="clear" w:color="auto" w:fill="FFFFFF"/>
        <w:spacing w:before="100" w:beforeAutospacing="1" w:after="100" w:afterAutospacing="1"/>
        <w:ind w:firstLine="567"/>
        <w:contextualSpacing/>
        <w:jc w:val="both"/>
      </w:pPr>
      <w:r w:rsidRPr="001E20E8">
        <w:rPr>
          <w:b/>
          <w:bCs/>
        </w:rPr>
        <w:t> </w:t>
      </w:r>
    </w:p>
    <w:p w:rsidR="001E20E8" w:rsidRPr="001E20E8" w:rsidRDefault="001E20E8" w:rsidP="001E20E8">
      <w:pPr>
        <w:shd w:val="clear" w:color="auto" w:fill="FFFFFF"/>
        <w:spacing w:before="100" w:beforeAutospacing="1" w:after="100" w:afterAutospacing="1"/>
        <w:contextualSpacing/>
        <w:rPr>
          <w:b/>
          <w:bCs/>
        </w:rPr>
      </w:pPr>
      <w:r w:rsidRPr="001E20E8">
        <w:rPr>
          <w:b/>
          <w:bCs/>
        </w:rPr>
        <w:t>IV. ПОРЯДОК И ФОРМЫ КОНТРОЛЯ ЗА ПРЕДОСТАВЛЕНИЕМ МУНИЦИПАЛЬНОЙ УСЛУГИ</w:t>
      </w:r>
    </w:p>
    <w:p w:rsidR="001E20E8" w:rsidRPr="001E20E8" w:rsidRDefault="001E20E8" w:rsidP="001E20E8">
      <w:pPr>
        <w:shd w:val="clear" w:color="auto" w:fill="FFFFFF"/>
        <w:spacing w:before="100" w:beforeAutospacing="1" w:after="100" w:afterAutospacing="1"/>
        <w:contextualSpacing/>
        <w:jc w:val="both"/>
      </w:pPr>
    </w:p>
    <w:p w:rsidR="001E20E8" w:rsidRPr="001E20E8" w:rsidRDefault="001E20E8" w:rsidP="001E20E8">
      <w:pPr>
        <w:shd w:val="clear" w:color="auto" w:fill="FFFFFF"/>
        <w:spacing w:before="100" w:beforeAutospacing="1" w:after="100" w:afterAutospacing="1"/>
        <w:contextualSpacing/>
        <w:jc w:val="both"/>
      </w:pPr>
      <w:r w:rsidRPr="001E20E8">
        <w:t>4.1 Текущий контроль осуществляется путем проведения руководителем органа регистрационного учета проверки соблюдения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должностными лицами, ответственными за регистрацию.</w:t>
      </w:r>
    </w:p>
    <w:p w:rsidR="001E20E8" w:rsidRPr="001E20E8" w:rsidRDefault="001E20E8" w:rsidP="001E20E8">
      <w:pPr>
        <w:shd w:val="clear" w:color="auto" w:fill="FFFFFF"/>
        <w:spacing w:before="100" w:beforeAutospacing="1" w:after="100" w:afterAutospacing="1"/>
        <w:contextualSpacing/>
        <w:jc w:val="both"/>
      </w:pPr>
      <w:r w:rsidRPr="001E20E8">
        <w:t>4.2. Периодичность осуществления  текущего контроля соблюдения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должностными лицами, ответственными за регистрацию, устанавливается начальником территориального органа ФМС  России.</w:t>
      </w:r>
    </w:p>
    <w:p w:rsidR="001E20E8" w:rsidRPr="001E20E8" w:rsidRDefault="001E20E8" w:rsidP="001E20E8">
      <w:pPr>
        <w:shd w:val="clear" w:color="auto" w:fill="FFFFFF"/>
        <w:spacing w:before="100" w:beforeAutospacing="1" w:after="100" w:afterAutospacing="1"/>
        <w:contextualSpacing/>
        <w:jc w:val="both"/>
      </w:pPr>
      <w:r w:rsidRPr="001E20E8">
        <w:t>4.3. При выявлении нарушений в деятельности должностных лиц, ответственных за регистрацию, информация направляется Главе администрации муниципального образования «Майск» для принятия мер по их устранению, а в случаях, предусмотренных законодательством Российской Федерации, прокурору.</w:t>
      </w:r>
    </w:p>
    <w:p w:rsidR="001E20E8" w:rsidRPr="001E20E8" w:rsidRDefault="001E20E8" w:rsidP="001E20E8">
      <w:pPr>
        <w:shd w:val="clear" w:color="auto" w:fill="FFFFFF"/>
        <w:spacing w:before="100" w:beforeAutospacing="1" w:after="100" w:afterAutospacing="1"/>
        <w:ind w:firstLine="567"/>
        <w:contextualSpacing/>
        <w:jc w:val="center"/>
      </w:pPr>
    </w:p>
    <w:p w:rsidR="001E20E8" w:rsidRPr="001E20E8" w:rsidRDefault="001E20E8" w:rsidP="001E20E8">
      <w:pPr>
        <w:shd w:val="clear" w:color="auto" w:fill="FFFFFF"/>
        <w:spacing w:before="100" w:beforeAutospacing="1" w:after="100" w:afterAutospacing="1"/>
        <w:ind w:firstLine="567"/>
        <w:contextualSpacing/>
        <w:jc w:val="center"/>
        <w:rPr>
          <w:b/>
          <w:bCs/>
        </w:rPr>
      </w:pPr>
      <w:r w:rsidRPr="001E20E8">
        <w:rPr>
          <w:b/>
          <w:bCs/>
        </w:rPr>
        <w:t>V. ПОРЯДОК ДОСУДЕБНОГО (ВНЕСУДЕБНОГО) ОБЖАЛОВАНИЯ ДЕЙСТВИЯ (БЕЗДЕЙСТВИЯ) ДОЛЖНОСТНОГО ЛИЦА, А ТАКЖЕ ПРИНИМАЕМОГО ИМ РЕШЕНИЯ ПРИ ПРЕДОСТАВЛЕНИИ ИМ МУНИЦИПАЛЬНОЙ УСЛУГИ</w:t>
      </w:r>
    </w:p>
    <w:p w:rsidR="001E20E8" w:rsidRPr="001E20E8" w:rsidRDefault="001E20E8" w:rsidP="001E20E8">
      <w:pPr>
        <w:shd w:val="clear" w:color="auto" w:fill="FFFFFF"/>
        <w:spacing w:before="100" w:beforeAutospacing="1" w:after="100" w:afterAutospacing="1"/>
        <w:ind w:firstLine="567"/>
        <w:contextualSpacing/>
        <w:jc w:val="both"/>
      </w:pPr>
    </w:p>
    <w:p w:rsidR="001E20E8" w:rsidRPr="001E20E8" w:rsidRDefault="001E20E8" w:rsidP="001E20E8">
      <w:pPr>
        <w:shd w:val="clear" w:color="auto" w:fill="FFFFFF"/>
        <w:spacing w:before="100" w:beforeAutospacing="1" w:after="100" w:afterAutospacing="1"/>
        <w:contextualSpacing/>
        <w:jc w:val="both"/>
      </w:pPr>
      <w:r w:rsidRPr="001E20E8">
        <w:t>5.1. Гражданин вправе обжаловать действия (бездействие) уполномоченных должностных лиц в досудебном порядке.</w:t>
      </w:r>
    </w:p>
    <w:p w:rsidR="001E20E8" w:rsidRPr="001E20E8" w:rsidRDefault="001E20E8" w:rsidP="001E20E8">
      <w:pPr>
        <w:shd w:val="clear" w:color="auto" w:fill="FFFFFF"/>
        <w:spacing w:before="100" w:beforeAutospacing="1" w:after="100" w:afterAutospacing="1"/>
        <w:contextualSpacing/>
        <w:jc w:val="both"/>
      </w:pPr>
      <w:r w:rsidRPr="001E20E8">
        <w:t>5.2. Гражданин может обратиться с жалобой лично (устно) или направить письменное заявление или жалобу начальнику структурного подразделения территориального органа ФМС по Осинскому району на действия (бездействие) должностных лиц органов местного самоуправления поселений.</w:t>
      </w:r>
    </w:p>
    <w:p w:rsidR="001E20E8" w:rsidRPr="001E20E8" w:rsidRDefault="001E20E8" w:rsidP="001E20E8">
      <w:pPr>
        <w:jc w:val="both"/>
        <w:rPr>
          <w:rFonts w:eastAsia="Calibri"/>
          <w:lang w:eastAsia="en-US"/>
        </w:rPr>
      </w:pPr>
      <w:r w:rsidRPr="001E20E8">
        <w:rPr>
          <w:rFonts w:eastAsia="Calibri"/>
          <w:lang w:eastAsia="en-US"/>
        </w:rPr>
        <w:t xml:space="preserve">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w:t>
      </w:r>
      <w:r w:rsidRPr="001E20E8">
        <w:rPr>
          <w:rFonts w:eastAsia="Calibri"/>
          <w:lang w:eastAsia="en-US"/>
        </w:rPr>
        <w:lastRenderedPageBreak/>
        <w:t xml:space="preserve">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20E8" w:rsidRPr="001E20E8" w:rsidRDefault="001E20E8" w:rsidP="001E20E8">
      <w:pPr>
        <w:jc w:val="both"/>
        <w:rPr>
          <w:rFonts w:eastAsia="Calibri"/>
          <w:lang w:eastAsia="en-US"/>
        </w:rPr>
      </w:pPr>
      <w:r w:rsidRPr="001E20E8">
        <w:rPr>
          <w:rFonts w:eastAsia="Calibri"/>
          <w:lang w:eastAsia="en-US"/>
        </w:rPr>
        <w:t>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w:t>
      </w:r>
    </w:p>
    <w:p w:rsidR="001E20E8" w:rsidRPr="001E20E8" w:rsidRDefault="001E20E8" w:rsidP="001E20E8">
      <w:pPr>
        <w:spacing w:after="200" w:line="276" w:lineRule="auto"/>
        <w:jc w:val="both"/>
        <w:rPr>
          <w:rFonts w:eastAsia="Calibri"/>
          <w:sz w:val="22"/>
          <w:szCs w:val="22"/>
          <w:lang w:eastAsia="en-US"/>
        </w:rPr>
      </w:pPr>
      <w:r w:rsidRPr="001E20E8">
        <w:t>5.3. В письменном  обращении  гражданин  указывает:</w:t>
      </w:r>
    </w:p>
    <w:p w:rsidR="001E20E8" w:rsidRPr="001E20E8" w:rsidRDefault="001E20E8" w:rsidP="001E20E8">
      <w:pPr>
        <w:spacing w:after="200" w:line="276" w:lineRule="auto"/>
        <w:jc w:val="both"/>
        <w:rPr>
          <w:rFonts w:eastAsia="Calibri"/>
          <w:sz w:val="22"/>
          <w:szCs w:val="22"/>
          <w:lang w:eastAsia="en-US"/>
        </w:rPr>
      </w:pPr>
      <w:r w:rsidRPr="001E20E8">
        <w:t>-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излагает суть обращения (предложения, заявления или жалобы) и ставит личную подпись и дату;</w:t>
      </w:r>
    </w:p>
    <w:p w:rsidR="001E20E8" w:rsidRPr="001E20E8" w:rsidRDefault="001E20E8" w:rsidP="001E20E8">
      <w:pPr>
        <w:shd w:val="clear" w:color="auto" w:fill="FFFFFF"/>
        <w:spacing w:before="100" w:beforeAutospacing="1" w:after="100" w:afterAutospacing="1"/>
        <w:contextualSpacing/>
        <w:jc w:val="both"/>
      </w:pPr>
      <w:r w:rsidRPr="001E20E8">
        <w:t>- наименование должностного лица, решение, действие (бездействие) которого обжалуется (при наличии информации);</w:t>
      </w:r>
    </w:p>
    <w:p w:rsidR="001E20E8" w:rsidRPr="001E20E8" w:rsidRDefault="001E20E8" w:rsidP="001E20E8">
      <w:pPr>
        <w:shd w:val="clear" w:color="auto" w:fill="FFFFFF"/>
        <w:spacing w:before="100" w:beforeAutospacing="1" w:after="100" w:afterAutospacing="1"/>
        <w:contextualSpacing/>
        <w:jc w:val="both"/>
      </w:pPr>
      <w:r w:rsidRPr="001E20E8">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w:t>
      </w:r>
    </w:p>
    <w:p w:rsidR="001E20E8" w:rsidRPr="001E20E8" w:rsidRDefault="001E20E8" w:rsidP="001E20E8">
      <w:pPr>
        <w:shd w:val="clear" w:color="auto" w:fill="FFFFFF"/>
        <w:spacing w:before="100" w:beforeAutospacing="1" w:after="100" w:afterAutospacing="1"/>
        <w:contextualSpacing/>
        <w:jc w:val="both"/>
      </w:pPr>
      <w:r w:rsidRPr="001E20E8">
        <w:t>- иные сведения, документы и материалы либо их копии, имеющие отношение к существу обращения, которые заявитель считает необходимым сообщить.</w:t>
      </w:r>
    </w:p>
    <w:p w:rsidR="001E20E8" w:rsidRPr="001E20E8" w:rsidRDefault="001E20E8" w:rsidP="001E20E8">
      <w:pPr>
        <w:spacing w:after="200" w:line="276" w:lineRule="auto"/>
        <w:jc w:val="both"/>
        <w:rPr>
          <w:rFonts w:eastAsia="Calibri"/>
          <w:lang w:eastAsia="en-US"/>
        </w:rPr>
      </w:pPr>
    </w:p>
    <w:p w:rsidR="001E20E8" w:rsidRDefault="001E20E8"/>
    <w:p w:rsidR="001E20E8" w:rsidRDefault="001E20E8"/>
    <w:p w:rsidR="001E20E8" w:rsidRDefault="001E20E8"/>
    <w:p w:rsidR="009807BF" w:rsidRDefault="009807BF"/>
    <w:p w:rsidR="009807BF" w:rsidRDefault="009807BF"/>
    <w:p w:rsidR="009807BF" w:rsidRDefault="009807BF"/>
    <w:p w:rsidR="009807BF" w:rsidRDefault="009807BF"/>
    <w:p w:rsidR="009807BF" w:rsidRDefault="009807BF"/>
    <w:p w:rsidR="009807BF" w:rsidRDefault="009807BF"/>
    <w:p w:rsidR="009807BF" w:rsidRDefault="009807BF"/>
    <w:p w:rsidR="009807BF" w:rsidRDefault="009807BF"/>
    <w:p w:rsidR="009807BF" w:rsidRDefault="009807BF"/>
    <w:p w:rsidR="009807BF" w:rsidRDefault="009807BF"/>
    <w:p w:rsidR="009807BF" w:rsidRDefault="009807BF"/>
    <w:p w:rsidR="009807BF" w:rsidRDefault="009807BF"/>
    <w:p w:rsidR="009807BF" w:rsidRDefault="009807BF"/>
    <w:p w:rsidR="009807BF" w:rsidRDefault="009807BF"/>
    <w:p w:rsidR="009807BF" w:rsidRDefault="009807BF"/>
    <w:p w:rsidR="001E20E8" w:rsidRDefault="001E20E8"/>
    <w:p w:rsidR="002728FD" w:rsidRDefault="002728FD"/>
    <w:p w:rsidR="001E20E8" w:rsidRDefault="001E20E8"/>
    <w:p w:rsidR="001E20E8" w:rsidRPr="001E20E8" w:rsidRDefault="001E20E8" w:rsidP="001E20E8">
      <w:pPr>
        <w:jc w:val="center"/>
        <w:rPr>
          <w:rFonts w:eastAsia="SimSun"/>
          <w:sz w:val="28"/>
          <w:szCs w:val="28"/>
          <w:lang w:eastAsia="zh-CN"/>
        </w:rPr>
      </w:pPr>
      <w:r w:rsidRPr="001E20E8">
        <w:rPr>
          <w:rFonts w:eastAsia="SimSun"/>
          <w:sz w:val="28"/>
          <w:szCs w:val="28"/>
          <w:lang w:eastAsia="zh-CN"/>
        </w:rPr>
        <w:lastRenderedPageBreak/>
        <w:t>ИРКУТСКАЯ ОБЛАСТЬ</w:t>
      </w:r>
    </w:p>
    <w:p w:rsidR="001E20E8" w:rsidRPr="001E20E8" w:rsidRDefault="001E20E8" w:rsidP="001E20E8">
      <w:pPr>
        <w:jc w:val="center"/>
        <w:rPr>
          <w:rFonts w:eastAsia="SimSun"/>
          <w:sz w:val="28"/>
          <w:szCs w:val="28"/>
          <w:lang w:eastAsia="zh-CN"/>
        </w:rPr>
      </w:pPr>
      <w:r w:rsidRPr="001E20E8">
        <w:rPr>
          <w:rFonts w:eastAsia="SimSun"/>
          <w:sz w:val="28"/>
          <w:szCs w:val="28"/>
          <w:lang w:eastAsia="zh-CN"/>
        </w:rPr>
        <w:t>ОСИНСКИЙ РАЙОН</w:t>
      </w:r>
    </w:p>
    <w:p w:rsidR="001E20E8" w:rsidRPr="001E20E8" w:rsidRDefault="001E20E8" w:rsidP="001E20E8">
      <w:pPr>
        <w:jc w:val="center"/>
        <w:rPr>
          <w:rFonts w:eastAsia="SimSun"/>
          <w:sz w:val="28"/>
          <w:szCs w:val="28"/>
          <w:lang w:eastAsia="zh-CN"/>
        </w:rPr>
      </w:pPr>
      <w:r w:rsidRPr="001E20E8">
        <w:rPr>
          <w:rFonts w:eastAsia="SimSun"/>
          <w:sz w:val="28"/>
          <w:szCs w:val="28"/>
          <w:lang w:eastAsia="zh-CN"/>
        </w:rPr>
        <w:t xml:space="preserve">АДМИНИСТРАЦИЯ </w:t>
      </w:r>
    </w:p>
    <w:p w:rsidR="001E20E8" w:rsidRPr="001E20E8" w:rsidRDefault="001E20E8" w:rsidP="001E20E8">
      <w:pPr>
        <w:jc w:val="center"/>
        <w:rPr>
          <w:rFonts w:eastAsia="SimSun"/>
          <w:sz w:val="28"/>
          <w:szCs w:val="28"/>
          <w:lang w:eastAsia="zh-CN"/>
        </w:rPr>
      </w:pPr>
      <w:r w:rsidRPr="001E20E8">
        <w:rPr>
          <w:rFonts w:eastAsia="SimSun"/>
          <w:sz w:val="28"/>
          <w:szCs w:val="28"/>
          <w:lang w:eastAsia="zh-CN"/>
        </w:rPr>
        <w:t>МУНИЦИПАЛЬНОГО ОБРАЗОВАНИЯ «МАЙСК»</w:t>
      </w:r>
    </w:p>
    <w:p w:rsidR="001E20E8" w:rsidRPr="001E20E8" w:rsidRDefault="001E20E8" w:rsidP="001E20E8">
      <w:pPr>
        <w:jc w:val="center"/>
        <w:rPr>
          <w:rFonts w:eastAsia="SimSun"/>
          <w:sz w:val="28"/>
          <w:szCs w:val="28"/>
          <w:lang w:eastAsia="zh-CN"/>
        </w:rPr>
      </w:pPr>
      <w:r w:rsidRPr="001E20E8">
        <w:rPr>
          <w:rFonts w:eastAsia="SimSun"/>
          <w:sz w:val="28"/>
          <w:szCs w:val="28"/>
          <w:lang w:eastAsia="zh-CN"/>
        </w:rPr>
        <w:t>ПОСТАНОВЛЕНИЕ</w:t>
      </w:r>
    </w:p>
    <w:p w:rsidR="001E20E8" w:rsidRPr="001E20E8" w:rsidRDefault="001E20E8" w:rsidP="001E20E8">
      <w:pPr>
        <w:jc w:val="center"/>
        <w:rPr>
          <w:rFonts w:eastAsia="SimSun"/>
          <w:sz w:val="28"/>
          <w:szCs w:val="28"/>
          <w:lang w:eastAsia="zh-CN"/>
        </w:rPr>
      </w:pPr>
    </w:p>
    <w:p w:rsidR="001E20E8" w:rsidRPr="001E20E8" w:rsidRDefault="001E20E8" w:rsidP="001E20E8">
      <w:pPr>
        <w:jc w:val="center"/>
        <w:rPr>
          <w:rFonts w:eastAsia="SimSun"/>
          <w:sz w:val="28"/>
          <w:szCs w:val="28"/>
          <w:lang w:eastAsia="zh-CN"/>
        </w:rPr>
      </w:pPr>
    </w:p>
    <w:p w:rsidR="001E20E8" w:rsidRPr="001E20E8" w:rsidRDefault="001E20E8" w:rsidP="001E20E8">
      <w:pPr>
        <w:tabs>
          <w:tab w:val="center" w:pos="4153"/>
          <w:tab w:val="right" w:pos="8306"/>
        </w:tabs>
        <w:rPr>
          <w:sz w:val="28"/>
          <w:szCs w:val="28"/>
        </w:rPr>
      </w:pPr>
      <w:r w:rsidRPr="001E20E8">
        <w:rPr>
          <w:sz w:val="28"/>
          <w:szCs w:val="28"/>
        </w:rPr>
        <w:t>от « 06 » марта  2013 г.  № 40                                                       с. Майск</w:t>
      </w:r>
    </w:p>
    <w:p w:rsidR="001E20E8" w:rsidRPr="001E20E8" w:rsidRDefault="001E20E8" w:rsidP="001E20E8">
      <w:pPr>
        <w:jc w:val="both"/>
        <w:rPr>
          <w:rFonts w:eastAsia="SimSun"/>
          <w:b/>
          <w:sz w:val="28"/>
          <w:szCs w:val="28"/>
          <w:lang w:eastAsia="zh-CN"/>
        </w:rPr>
      </w:pPr>
    </w:p>
    <w:p w:rsidR="001E20E8" w:rsidRPr="001E20E8" w:rsidRDefault="001E20E8" w:rsidP="001E20E8">
      <w:pPr>
        <w:jc w:val="both"/>
        <w:rPr>
          <w:rFonts w:eastAsia="SimSun"/>
          <w:sz w:val="28"/>
          <w:szCs w:val="28"/>
          <w:lang w:eastAsia="zh-CN"/>
        </w:rPr>
      </w:pPr>
      <w:r w:rsidRPr="001E20E8">
        <w:rPr>
          <w:rFonts w:eastAsia="SimSun"/>
          <w:sz w:val="28"/>
          <w:szCs w:val="28"/>
          <w:lang w:eastAsia="zh-CN"/>
        </w:rPr>
        <w:t>О внесении изменений и дополнений</w:t>
      </w:r>
    </w:p>
    <w:p w:rsidR="001E20E8" w:rsidRPr="001E20E8" w:rsidRDefault="001E20E8" w:rsidP="001E20E8">
      <w:pPr>
        <w:jc w:val="both"/>
        <w:rPr>
          <w:rFonts w:eastAsia="SimSun"/>
          <w:sz w:val="28"/>
          <w:szCs w:val="28"/>
          <w:lang w:eastAsia="zh-CN"/>
        </w:rPr>
      </w:pPr>
      <w:r w:rsidRPr="001E20E8">
        <w:rPr>
          <w:rFonts w:eastAsia="SimSun"/>
          <w:sz w:val="28"/>
          <w:szCs w:val="28"/>
          <w:lang w:eastAsia="zh-CN"/>
        </w:rPr>
        <w:t xml:space="preserve"> в Административный регламент </w:t>
      </w:r>
    </w:p>
    <w:p w:rsidR="001E20E8" w:rsidRPr="001E20E8" w:rsidRDefault="001E20E8" w:rsidP="001E20E8">
      <w:pPr>
        <w:jc w:val="both"/>
        <w:rPr>
          <w:rFonts w:eastAsia="SimSun"/>
          <w:sz w:val="28"/>
          <w:szCs w:val="28"/>
          <w:lang w:eastAsia="zh-CN"/>
        </w:rPr>
      </w:pPr>
      <w:r w:rsidRPr="001E20E8">
        <w:rPr>
          <w:rFonts w:eastAsia="SimSun"/>
          <w:sz w:val="28"/>
          <w:szCs w:val="28"/>
          <w:lang w:eastAsia="zh-CN"/>
        </w:rPr>
        <w:t xml:space="preserve">исполнения  муниципальной </w:t>
      </w:r>
    </w:p>
    <w:p w:rsidR="001E20E8" w:rsidRPr="001E20E8" w:rsidRDefault="001E20E8" w:rsidP="001E20E8">
      <w:pPr>
        <w:jc w:val="both"/>
        <w:rPr>
          <w:rFonts w:eastAsia="SimSun"/>
          <w:sz w:val="28"/>
          <w:szCs w:val="28"/>
          <w:lang w:eastAsia="zh-CN"/>
        </w:rPr>
      </w:pPr>
      <w:r w:rsidRPr="001E20E8">
        <w:rPr>
          <w:rFonts w:eastAsia="SimSun"/>
          <w:sz w:val="28"/>
          <w:szCs w:val="28"/>
          <w:lang w:eastAsia="zh-CN"/>
        </w:rPr>
        <w:t xml:space="preserve">функции по осуществлению мероприятий с </w:t>
      </w:r>
    </w:p>
    <w:p w:rsidR="001E20E8" w:rsidRPr="001E20E8" w:rsidRDefault="001E20E8" w:rsidP="001E20E8">
      <w:pPr>
        <w:jc w:val="both"/>
        <w:rPr>
          <w:rFonts w:eastAsia="SimSun"/>
          <w:sz w:val="28"/>
          <w:szCs w:val="28"/>
          <w:lang w:eastAsia="zh-CN"/>
        </w:rPr>
      </w:pPr>
      <w:r w:rsidRPr="001E20E8">
        <w:rPr>
          <w:rFonts w:eastAsia="SimSun"/>
          <w:sz w:val="28"/>
          <w:szCs w:val="28"/>
          <w:lang w:eastAsia="zh-CN"/>
        </w:rPr>
        <w:t xml:space="preserve">детьми и молодежью,  утвержденный </w:t>
      </w:r>
    </w:p>
    <w:p w:rsidR="001E20E8" w:rsidRPr="001E20E8" w:rsidRDefault="001E20E8" w:rsidP="001E20E8">
      <w:pPr>
        <w:jc w:val="both"/>
        <w:rPr>
          <w:rFonts w:eastAsia="SimSun"/>
          <w:sz w:val="28"/>
          <w:szCs w:val="28"/>
          <w:lang w:eastAsia="zh-CN"/>
        </w:rPr>
      </w:pPr>
      <w:r w:rsidRPr="001E20E8">
        <w:rPr>
          <w:rFonts w:eastAsia="SimSun"/>
          <w:sz w:val="28"/>
          <w:szCs w:val="28"/>
          <w:lang w:eastAsia="zh-CN"/>
        </w:rPr>
        <w:t>постановлением от 12.02.2013г. №24</w:t>
      </w:r>
    </w:p>
    <w:p w:rsidR="001E20E8" w:rsidRPr="001E20E8" w:rsidRDefault="001E20E8" w:rsidP="001E20E8">
      <w:pPr>
        <w:jc w:val="both"/>
        <w:rPr>
          <w:rFonts w:eastAsia="SimSun"/>
          <w:sz w:val="28"/>
          <w:szCs w:val="28"/>
          <w:lang w:eastAsia="zh-CN"/>
        </w:rPr>
      </w:pPr>
    </w:p>
    <w:p w:rsidR="001E20E8" w:rsidRPr="001E20E8" w:rsidRDefault="001E20E8" w:rsidP="001E20E8">
      <w:pPr>
        <w:ind w:firstLine="708"/>
        <w:jc w:val="both"/>
        <w:rPr>
          <w:rFonts w:eastAsia="SimSun"/>
          <w:color w:val="000000"/>
          <w:sz w:val="28"/>
          <w:szCs w:val="28"/>
          <w:lang w:eastAsia="zh-CN"/>
        </w:rPr>
      </w:pPr>
    </w:p>
    <w:p w:rsidR="001E20E8" w:rsidRPr="001E20E8" w:rsidRDefault="001E20E8" w:rsidP="001E20E8">
      <w:pPr>
        <w:tabs>
          <w:tab w:val="center" w:pos="4153"/>
          <w:tab w:val="right" w:pos="8306"/>
        </w:tabs>
        <w:ind w:firstLine="426"/>
        <w:rPr>
          <w:sz w:val="28"/>
          <w:szCs w:val="28"/>
        </w:rPr>
      </w:pPr>
      <w:r w:rsidRPr="001E20E8">
        <w:rPr>
          <w:color w:val="000000"/>
          <w:spacing w:val="11"/>
          <w:sz w:val="28"/>
          <w:szCs w:val="28"/>
        </w:rPr>
        <w:t xml:space="preserve">В целях приведения Административного регламента исполнения муниципальной функции по осуществлению мероприятий с детьми и молодежью, утвержденного постановлением администрации МО «Майск» №24 от 12.02.2013г. в соответствие с действующим законодательством, руководствуясь статьей 47 Устава муниципального образования «Майск»    </w:t>
      </w:r>
    </w:p>
    <w:p w:rsidR="001E20E8" w:rsidRPr="001E20E8" w:rsidRDefault="001E20E8" w:rsidP="001E20E8">
      <w:pPr>
        <w:jc w:val="both"/>
        <w:rPr>
          <w:rFonts w:eastAsia="SimSun"/>
          <w:bCs/>
          <w:sz w:val="28"/>
          <w:szCs w:val="28"/>
          <w:lang w:eastAsia="zh-CN"/>
        </w:rPr>
      </w:pPr>
    </w:p>
    <w:p w:rsidR="001E20E8" w:rsidRPr="001E20E8" w:rsidRDefault="001E20E8" w:rsidP="001E20E8">
      <w:pPr>
        <w:ind w:firstLine="709"/>
        <w:jc w:val="center"/>
        <w:rPr>
          <w:rFonts w:eastAsia="SimSun"/>
          <w:sz w:val="28"/>
          <w:szCs w:val="28"/>
          <w:lang w:eastAsia="zh-CN"/>
        </w:rPr>
      </w:pPr>
      <w:r w:rsidRPr="001E20E8">
        <w:rPr>
          <w:rFonts w:eastAsia="SimSun"/>
          <w:sz w:val="28"/>
          <w:szCs w:val="28"/>
          <w:lang w:eastAsia="zh-CN"/>
        </w:rPr>
        <w:t>ПОСТАНОВЛЯЮ:</w:t>
      </w:r>
    </w:p>
    <w:p w:rsidR="001E20E8" w:rsidRPr="001E20E8" w:rsidRDefault="001E20E8" w:rsidP="001E20E8">
      <w:pPr>
        <w:ind w:firstLine="709"/>
        <w:jc w:val="center"/>
        <w:rPr>
          <w:rFonts w:eastAsia="SimSun"/>
          <w:sz w:val="28"/>
          <w:szCs w:val="28"/>
          <w:lang w:eastAsia="zh-CN"/>
        </w:rPr>
      </w:pPr>
    </w:p>
    <w:p w:rsidR="001E20E8" w:rsidRPr="001E20E8" w:rsidRDefault="001E20E8" w:rsidP="001E20E8">
      <w:pPr>
        <w:ind w:firstLine="567"/>
        <w:contextualSpacing/>
        <w:rPr>
          <w:rFonts w:eastAsia="SimSun"/>
          <w:sz w:val="28"/>
          <w:szCs w:val="28"/>
          <w:lang w:eastAsia="zh-CN"/>
        </w:rPr>
      </w:pPr>
      <w:r w:rsidRPr="001E20E8">
        <w:rPr>
          <w:rFonts w:eastAsia="SimSun"/>
          <w:sz w:val="28"/>
          <w:szCs w:val="28"/>
          <w:lang w:eastAsia="zh-CN"/>
        </w:rPr>
        <w:t xml:space="preserve">1. Изложить пункт 5.1.2. главы 5 </w:t>
      </w:r>
      <w:r w:rsidRPr="001E20E8">
        <w:rPr>
          <w:rFonts w:eastAsia="SimSun"/>
          <w:color w:val="000000"/>
          <w:spacing w:val="11"/>
          <w:sz w:val="28"/>
          <w:szCs w:val="28"/>
          <w:lang w:eastAsia="zh-CN"/>
        </w:rPr>
        <w:t>Административного регламента исполнения муниципальной функции по осуществлению мероприятий с детьми и молодежью,  в новой редакции.(приложение №1).</w:t>
      </w:r>
    </w:p>
    <w:p w:rsidR="001E20E8" w:rsidRPr="001E20E8" w:rsidRDefault="001E20E8" w:rsidP="001E20E8">
      <w:pPr>
        <w:ind w:firstLine="567"/>
        <w:jc w:val="both"/>
        <w:rPr>
          <w:rFonts w:eastAsia="SimSun"/>
          <w:sz w:val="28"/>
          <w:szCs w:val="28"/>
          <w:lang w:eastAsia="zh-CN"/>
        </w:rPr>
      </w:pPr>
      <w:r w:rsidRPr="001E20E8">
        <w:rPr>
          <w:rFonts w:eastAsia="SimSun"/>
          <w:sz w:val="28"/>
          <w:szCs w:val="28"/>
          <w:lang w:eastAsia="zh-CN"/>
        </w:rPr>
        <w:t>2.Постановление опубликовать в «Вестнике» и разместить на официальном сайте администрации МО «Майск».</w:t>
      </w:r>
    </w:p>
    <w:p w:rsidR="001E20E8" w:rsidRPr="001E20E8" w:rsidRDefault="001E20E8" w:rsidP="001E20E8">
      <w:pPr>
        <w:ind w:firstLine="567"/>
        <w:jc w:val="both"/>
        <w:rPr>
          <w:rFonts w:eastAsia="SimSun"/>
          <w:sz w:val="28"/>
          <w:szCs w:val="28"/>
          <w:lang w:eastAsia="zh-CN"/>
        </w:rPr>
      </w:pPr>
      <w:r w:rsidRPr="001E20E8">
        <w:rPr>
          <w:rFonts w:eastAsia="SimSun"/>
          <w:sz w:val="28"/>
          <w:szCs w:val="28"/>
          <w:lang w:eastAsia="zh-CN"/>
        </w:rPr>
        <w:t>3. Контроль за исполнением постановления оставляю за собой.</w:t>
      </w:r>
    </w:p>
    <w:p w:rsidR="001E20E8" w:rsidRPr="001E20E8" w:rsidRDefault="001E20E8" w:rsidP="001E20E8">
      <w:pPr>
        <w:jc w:val="both"/>
        <w:rPr>
          <w:rFonts w:eastAsia="SimSun"/>
          <w:sz w:val="28"/>
          <w:szCs w:val="28"/>
          <w:lang w:eastAsia="zh-CN"/>
        </w:rPr>
      </w:pPr>
    </w:p>
    <w:p w:rsidR="001E20E8" w:rsidRPr="001E20E8" w:rsidRDefault="001E20E8" w:rsidP="001E20E8">
      <w:pPr>
        <w:rPr>
          <w:rFonts w:eastAsia="SimSun"/>
          <w:sz w:val="28"/>
          <w:szCs w:val="28"/>
          <w:lang w:eastAsia="zh-CN"/>
        </w:rPr>
      </w:pPr>
    </w:p>
    <w:p w:rsidR="001E20E8" w:rsidRPr="001E20E8" w:rsidRDefault="001E20E8" w:rsidP="001E20E8">
      <w:pPr>
        <w:jc w:val="both"/>
        <w:rPr>
          <w:rFonts w:eastAsia="SimSun"/>
          <w:sz w:val="28"/>
          <w:szCs w:val="28"/>
          <w:lang w:eastAsia="zh-CN"/>
        </w:rPr>
      </w:pPr>
    </w:p>
    <w:p w:rsidR="001E20E8" w:rsidRPr="001E20E8" w:rsidRDefault="001E20E8" w:rsidP="001E20E8">
      <w:pPr>
        <w:jc w:val="both"/>
        <w:rPr>
          <w:rFonts w:eastAsia="SimSun"/>
          <w:sz w:val="28"/>
          <w:szCs w:val="28"/>
          <w:lang w:eastAsia="zh-CN"/>
        </w:rPr>
      </w:pPr>
    </w:p>
    <w:p w:rsidR="001E20E8" w:rsidRPr="001E20E8" w:rsidRDefault="001E20E8" w:rsidP="001E20E8">
      <w:pPr>
        <w:jc w:val="both"/>
        <w:rPr>
          <w:rFonts w:eastAsia="SimSun"/>
          <w:sz w:val="28"/>
          <w:szCs w:val="28"/>
          <w:lang w:eastAsia="zh-CN"/>
        </w:rPr>
      </w:pPr>
    </w:p>
    <w:p w:rsidR="001E20E8" w:rsidRPr="001E20E8" w:rsidRDefault="001E20E8" w:rsidP="001E20E8">
      <w:pPr>
        <w:jc w:val="both"/>
        <w:rPr>
          <w:rFonts w:eastAsia="SimSun"/>
          <w:sz w:val="28"/>
          <w:szCs w:val="28"/>
          <w:lang w:eastAsia="zh-CN"/>
        </w:rPr>
      </w:pPr>
    </w:p>
    <w:p w:rsidR="001E20E8" w:rsidRPr="001E20E8" w:rsidRDefault="001E20E8" w:rsidP="001E20E8">
      <w:pPr>
        <w:jc w:val="both"/>
        <w:rPr>
          <w:rFonts w:eastAsia="SimSun"/>
          <w:sz w:val="28"/>
          <w:szCs w:val="28"/>
          <w:lang w:eastAsia="zh-CN"/>
        </w:rPr>
      </w:pPr>
    </w:p>
    <w:p w:rsidR="001E20E8" w:rsidRPr="001E20E8" w:rsidRDefault="001E20E8" w:rsidP="001E20E8">
      <w:pPr>
        <w:jc w:val="both"/>
        <w:rPr>
          <w:rFonts w:eastAsia="SimSun"/>
          <w:sz w:val="28"/>
          <w:szCs w:val="28"/>
          <w:lang w:eastAsia="zh-CN"/>
        </w:rPr>
      </w:pPr>
      <w:r w:rsidRPr="001E20E8">
        <w:rPr>
          <w:rFonts w:eastAsia="SimSun"/>
          <w:sz w:val="28"/>
          <w:szCs w:val="28"/>
          <w:lang w:eastAsia="zh-CN"/>
        </w:rPr>
        <w:t xml:space="preserve">Глава администрации </w:t>
      </w:r>
    </w:p>
    <w:p w:rsidR="001E20E8" w:rsidRPr="001E20E8" w:rsidRDefault="001E20E8" w:rsidP="001E20E8">
      <w:pPr>
        <w:jc w:val="both"/>
        <w:rPr>
          <w:rFonts w:eastAsia="SimSun"/>
          <w:sz w:val="28"/>
          <w:szCs w:val="28"/>
          <w:lang w:eastAsia="zh-CN"/>
        </w:rPr>
      </w:pPr>
      <w:r w:rsidRPr="001E20E8">
        <w:rPr>
          <w:rFonts w:eastAsia="SimSun"/>
          <w:sz w:val="28"/>
          <w:szCs w:val="28"/>
          <w:lang w:eastAsia="zh-CN"/>
        </w:rPr>
        <w:t>МО «Майск»                                                                А.И.Серебренников</w:t>
      </w:r>
    </w:p>
    <w:p w:rsidR="009807BF" w:rsidRDefault="001E20E8" w:rsidP="001E20E8">
      <w:pPr>
        <w:rPr>
          <w:rFonts w:eastAsia="SimSun"/>
          <w:lang w:eastAsia="zh-CN"/>
        </w:rPr>
      </w:pPr>
      <w:r w:rsidRPr="001E20E8">
        <w:rPr>
          <w:rFonts w:eastAsia="SimSun"/>
          <w:sz w:val="16"/>
          <w:szCs w:val="16"/>
          <w:lang w:eastAsia="zh-CN"/>
        </w:rPr>
        <w:t xml:space="preserve">                                                                                                                                               </w:t>
      </w:r>
      <w:r w:rsidR="002728FD">
        <w:rPr>
          <w:rFonts w:eastAsia="SimSun"/>
          <w:lang w:eastAsia="zh-CN"/>
        </w:rPr>
        <w:t xml:space="preserve"> </w:t>
      </w:r>
    </w:p>
    <w:p w:rsidR="009807BF" w:rsidRPr="001E20E8" w:rsidRDefault="009807BF"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9807BF">
      <w:pPr>
        <w:ind w:left="6237"/>
        <w:jc w:val="right"/>
        <w:rPr>
          <w:rFonts w:eastAsia="SimSun"/>
          <w:lang w:eastAsia="zh-CN"/>
        </w:rPr>
      </w:pPr>
      <w:r w:rsidRPr="001E20E8">
        <w:rPr>
          <w:rFonts w:eastAsia="SimSun"/>
          <w:lang w:eastAsia="zh-CN"/>
        </w:rPr>
        <w:t xml:space="preserve">Приложение №1 </w:t>
      </w:r>
    </w:p>
    <w:p w:rsidR="001E20E8" w:rsidRPr="001E20E8" w:rsidRDefault="001E20E8" w:rsidP="009807BF">
      <w:pPr>
        <w:ind w:left="6237"/>
        <w:jc w:val="right"/>
        <w:rPr>
          <w:rFonts w:eastAsia="SimSun"/>
          <w:lang w:eastAsia="zh-CN"/>
        </w:rPr>
      </w:pPr>
      <w:r w:rsidRPr="001E20E8">
        <w:rPr>
          <w:rFonts w:eastAsia="SimSun"/>
          <w:lang w:eastAsia="zh-CN"/>
        </w:rPr>
        <w:t xml:space="preserve">к постановлению </w:t>
      </w:r>
    </w:p>
    <w:p w:rsidR="001E20E8" w:rsidRPr="001E20E8" w:rsidRDefault="001E20E8" w:rsidP="009807BF">
      <w:pPr>
        <w:ind w:left="6237"/>
        <w:jc w:val="right"/>
        <w:rPr>
          <w:rFonts w:eastAsia="SimSun"/>
          <w:lang w:eastAsia="zh-CN"/>
        </w:rPr>
      </w:pPr>
      <w:r w:rsidRPr="001E20E8">
        <w:rPr>
          <w:rFonts w:eastAsia="SimSun"/>
          <w:lang w:eastAsia="zh-CN"/>
        </w:rPr>
        <w:t xml:space="preserve">администрации МО «Майск» </w:t>
      </w:r>
    </w:p>
    <w:p w:rsidR="001E20E8" w:rsidRPr="001E20E8" w:rsidRDefault="001E20E8" w:rsidP="009807BF">
      <w:pPr>
        <w:ind w:left="6237"/>
        <w:jc w:val="right"/>
        <w:rPr>
          <w:rFonts w:eastAsia="SimSun"/>
          <w:lang w:eastAsia="zh-CN"/>
        </w:rPr>
      </w:pPr>
      <w:r w:rsidRPr="001E20E8">
        <w:rPr>
          <w:rFonts w:eastAsia="SimSun"/>
          <w:lang w:eastAsia="zh-CN"/>
        </w:rPr>
        <w:t>от 06.03.2013г. №40</w:t>
      </w:r>
    </w:p>
    <w:p w:rsidR="001E20E8" w:rsidRPr="001E20E8" w:rsidRDefault="001E20E8" w:rsidP="001E20E8">
      <w:pPr>
        <w:jc w:val="both"/>
        <w:rPr>
          <w:rFonts w:eastAsia="SimSun"/>
          <w:sz w:val="28"/>
          <w:szCs w:val="28"/>
          <w:lang w:eastAsia="zh-CN"/>
        </w:rPr>
      </w:pPr>
    </w:p>
    <w:p w:rsidR="001E20E8" w:rsidRPr="001E20E8" w:rsidRDefault="001E20E8" w:rsidP="001E20E8">
      <w:pPr>
        <w:jc w:val="both"/>
        <w:rPr>
          <w:rFonts w:eastAsia="SimSun"/>
          <w:sz w:val="28"/>
          <w:szCs w:val="28"/>
          <w:lang w:eastAsia="zh-CN"/>
        </w:rPr>
      </w:pPr>
      <w:r w:rsidRPr="001E20E8">
        <w:rPr>
          <w:rFonts w:eastAsia="SimSun"/>
          <w:sz w:val="28"/>
          <w:szCs w:val="28"/>
          <w:lang w:eastAsia="zh-CN"/>
        </w:rPr>
        <w:t xml:space="preserve"> </w:t>
      </w:r>
      <w:r w:rsidRPr="001E20E8">
        <w:rPr>
          <w:rFonts w:eastAsia="SimSun"/>
          <w:bCs/>
          <w:sz w:val="28"/>
          <w:szCs w:val="28"/>
          <w:lang w:eastAsia="zh-CN"/>
        </w:rPr>
        <w:t>5.1.2.</w:t>
      </w:r>
      <w:r w:rsidRPr="001E20E8">
        <w:rPr>
          <w:rFonts w:eastAsia="SimSun"/>
          <w:sz w:val="28"/>
          <w:szCs w:val="28"/>
          <w:lang w:eastAsia="zh-CN"/>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w:t>
      </w:r>
    </w:p>
    <w:p w:rsidR="001E20E8" w:rsidRPr="001E20E8" w:rsidRDefault="001E20E8" w:rsidP="001E20E8">
      <w:pPr>
        <w:jc w:val="both"/>
        <w:rPr>
          <w:rFonts w:ascii="Calibri" w:eastAsia="SimSun" w:hAnsi="Calibri"/>
          <w:kern w:val="36"/>
          <w:lang w:eastAsia="zh-CN"/>
        </w:rPr>
      </w:pPr>
      <w:r w:rsidRPr="001E20E8">
        <w:rPr>
          <w:rFonts w:eastAsia="SimSun"/>
          <w:sz w:val="28"/>
          <w:szCs w:val="28"/>
          <w:lang w:eastAsia="zh-CN"/>
        </w:rPr>
        <w:t xml:space="preserve">                                                                             </w:t>
      </w:r>
      <w:r w:rsidRPr="001E20E8">
        <w:rPr>
          <w:rFonts w:eastAsia="SimSun"/>
          <w:kern w:val="36"/>
          <w:lang w:eastAsia="zh-CN"/>
        </w:rPr>
        <w:t xml:space="preserve">     </w:t>
      </w: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shd w:val="clear" w:color="auto" w:fill="FFFFFF"/>
        <w:jc w:val="both"/>
        <w:outlineLvl w:val="0"/>
        <w:rPr>
          <w:kern w:val="36"/>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rPr>
          <w:rFonts w:eastAsia="SimSun"/>
          <w:lang w:eastAsia="zh-CN"/>
        </w:rPr>
      </w:pPr>
    </w:p>
    <w:p w:rsidR="001E20E8" w:rsidRDefault="001E20E8" w:rsidP="001E20E8">
      <w:pPr>
        <w:rPr>
          <w:rFonts w:eastAsia="SimSun"/>
          <w:lang w:eastAsia="zh-CN"/>
        </w:rPr>
      </w:pPr>
    </w:p>
    <w:p w:rsidR="002728FD" w:rsidRPr="001E20E8" w:rsidRDefault="002728FD" w:rsidP="001E20E8">
      <w:pPr>
        <w:rPr>
          <w:rFonts w:eastAsia="SimSun"/>
          <w:lang w:eastAsia="zh-CN"/>
        </w:rPr>
      </w:pPr>
    </w:p>
    <w:p w:rsidR="001E20E8" w:rsidRPr="001E20E8" w:rsidRDefault="001E20E8" w:rsidP="001E20E8">
      <w:pPr>
        <w:rPr>
          <w:rFonts w:eastAsia="SimSun"/>
          <w:lang w:eastAsia="zh-CN"/>
        </w:rPr>
      </w:pPr>
    </w:p>
    <w:p w:rsidR="001E20E8" w:rsidRPr="001E20E8" w:rsidRDefault="001E20E8" w:rsidP="009807BF">
      <w:pPr>
        <w:jc w:val="right"/>
        <w:rPr>
          <w:rFonts w:eastAsia="SimSun"/>
          <w:lang w:eastAsia="zh-CN"/>
        </w:rPr>
      </w:pPr>
    </w:p>
    <w:p w:rsidR="001E20E8" w:rsidRPr="001E20E8" w:rsidRDefault="001E20E8" w:rsidP="009807BF">
      <w:pPr>
        <w:jc w:val="right"/>
        <w:rPr>
          <w:rFonts w:eastAsia="SimSun"/>
          <w:lang w:eastAsia="zh-CN"/>
        </w:rPr>
      </w:pPr>
      <w:r w:rsidRPr="001E20E8">
        <w:rPr>
          <w:rFonts w:eastAsia="SimSun"/>
          <w:lang w:eastAsia="zh-CN"/>
        </w:rPr>
        <w:lastRenderedPageBreak/>
        <w:t xml:space="preserve">                                                                                                    УТВЕРЖДЕН </w:t>
      </w:r>
    </w:p>
    <w:p w:rsidR="001E20E8" w:rsidRPr="001E20E8" w:rsidRDefault="001E20E8" w:rsidP="009807BF">
      <w:pPr>
        <w:ind w:firstLine="4860"/>
        <w:jc w:val="right"/>
        <w:rPr>
          <w:rFonts w:eastAsia="SimSun"/>
          <w:lang w:eastAsia="zh-CN"/>
        </w:rPr>
      </w:pPr>
      <w:r w:rsidRPr="001E20E8">
        <w:rPr>
          <w:rFonts w:eastAsia="SimSun"/>
          <w:lang w:eastAsia="zh-CN"/>
        </w:rPr>
        <w:t xml:space="preserve"> Постановлению главы</w:t>
      </w:r>
    </w:p>
    <w:p w:rsidR="001E20E8" w:rsidRPr="001E20E8" w:rsidRDefault="001E20E8" w:rsidP="009807BF">
      <w:pPr>
        <w:jc w:val="right"/>
        <w:rPr>
          <w:rFonts w:eastAsia="SimSun"/>
          <w:lang w:eastAsia="zh-CN"/>
        </w:rPr>
      </w:pPr>
      <w:r w:rsidRPr="001E20E8">
        <w:rPr>
          <w:rFonts w:eastAsia="SimSun"/>
          <w:lang w:eastAsia="zh-CN"/>
        </w:rPr>
        <w:t xml:space="preserve">                                                                                                   администрации МО «Майск»</w:t>
      </w:r>
    </w:p>
    <w:p w:rsidR="001E20E8" w:rsidRPr="001E20E8" w:rsidRDefault="001E20E8" w:rsidP="009807BF">
      <w:pPr>
        <w:tabs>
          <w:tab w:val="left" w:pos="5895"/>
        </w:tabs>
        <w:ind w:firstLine="4860"/>
        <w:jc w:val="right"/>
        <w:rPr>
          <w:rFonts w:eastAsia="SimSun"/>
          <w:lang w:eastAsia="zh-CN"/>
        </w:rPr>
      </w:pPr>
      <w:r w:rsidRPr="001E20E8">
        <w:rPr>
          <w:rFonts w:eastAsia="SimSun"/>
          <w:lang w:eastAsia="zh-CN"/>
        </w:rPr>
        <w:t xml:space="preserve">                  от « 12 » февраля 2013г. № 24</w:t>
      </w:r>
    </w:p>
    <w:p w:rsidR="001E20E8" w:rsidRPr="001E20E8" w:rsidRDefault="001E20E8" w:rsidP="001E20E8">
      <w:pPr>
        <w:jc w:val="center"/>
        <w:rPr>
          <w:rFonts w:eastAsia="SimSun"/>
          <w:lang w:eastAsia="zh-CN"/>
        </w:rPr>
      </w:pPr>
    </w:p>
    <w:p w:rsidR="001E20E8" w:rsidRPr="001E20E8" w:rsidRDefault="001E20E8" w:rsidP="001E20E8">
      <w:pPr>
        <w:rPr>
          <w:rFonts w:eastAsia="SimSun"/>
          <w:lang w:eastAsia="zh-CN"/>
        </w:rPr>
      </w:pPr>
    </w:p>
    <w:p w:rsidR="001E20E8" w:rsidRPr="001E20E8" w:rsidRDefault="001E20E8" w:rsidP="001E20E8">
      <w:pPr>
        <w:jc w:val="center"/>
        <w:rPr>
          <w:rFonts w:eastAsia="SimSun"/>
          <w:b/>
          <w:lang w:eastAsia="zh-CN"/>
        </w:rPr>
      </w:pPr>
      <w:r w:rsidRPr="001E20E8">
        <w:rPr>
          <w:rFonts w:eastAsia="SimSun"/>
          <w:b/>
          <w:lang w:eastAsia="zh-CN"/>
        </w:rPr>
        <w:t>АДМИНИСТРАТИВНЫЙ РЕГЛАМЕНТ</w:t>
      </w:r>
    </w:p>
    <w:p w:rsidR="001E20E8" w:rsidRPr="001E20E8" w:rsidRDefault="001E20E8" w:rsidP="001E20E8">
      <w:pPr>
        <w:jc w:val="center"/>
        <w:rPr>
          <w:rFonts w:eastAsia="SimSun"/>
          <w:b/>
          <w:lang w:eastAsia="zh-CN"/>
        </w:rPr>
      </w:pPr>
      <w:r w:rsidRPr="001E20E8">
        <w:rPr>
          <w:rFonts w:eastAsia="SimSun"/>
          <w:b/>
          <w:lang w:eastAsia="zh-CN"/>
        </w:rPr>
        <w:t>исполнения муниципальной функции по осуществлению мероприятий</w:t>
      </w:r>
    </w:p>
    <w:p w:rsidR="001E20E8" w:rsidRPr="001E20E8" w:rsidRDefault="001E20E8" w:rsidP="001E20E8">
      <w:pPr>
        <w:jc w:val="center"/>
        <w:rPr>
          <w:rFonts w:eastAsia="SimSun"/>
          <w:b/>
          <w:lang w:eastAsia="zh-CN"/>
        </w:rPr>
      </w:pPr>
      <w:r w:rsidRPr="001E20E8">
        <w:rPr>
          <w:rFonts w:eastAsia="SimSun"/>
          <w:b/>
          <w:lang w:eastAsia="zh-CN"/>
        </w:rPr>
        <w:t>с детьми и молодежью в муниципальном образовании «Майск»</w:t>
      </w:r>
    </w:p>
    <w:p w:rsidR="001E20E8" w:rsidRPr="001E20E8" w:rsidRDefault="001E20E8" w:rsidP="001E20E8">
      <w:pPr>
        <w:jc w:val="center"/>
        <w:rPr>
          <w:rFonts w:eastAsia="SimSun"/>
          <w:lang w:eastAsia="zh-CN"/>
        </w:rPr>
      </w:pPr>
      <w:r w:rsidRPr="001E20E8">
        <w:rPr>
          <w:rFonts w:eastAsia="SimSun"/>
          <w:lang w:eastAsia="zh-CN"/>
        </w:rPr>
        <w:t>( в редакции Постановления от 06.03.2013г. №40)</w:t>
      </w:r>
    </w:p>
    <w:p w:rsidR="001E20E8" w:rsidRPr="001E20E8" w:rsidRDefault="001E20E8" w:rsidP="001E20E8">
      <w:pPr>
        <w:jc w:val="center"/>
        <w:rPr>
          <w:rFonts w:eastAsia="SimSun"/>
          <w:b/>
          <w:lang w:eastAsia="zh-CN"/>
        </w:rPr>
      </w:pPr>
    </w:p>
    <w:p w:rsidR="001E20E8" w:rsidRPr="001E20E8" w:rsidRDefault="001E20E8" w:rsidP="001E20E8">
      <w:pPr>
        <w:jc w:val="both"/>
        <w:rPr>
          <w:rFonts w:eastAsia="SimSun"/>
          <w:b/>
          <w:lang w:eastAsia="zh-CN"/>
        </w:rPr>
      </w:pPr>
      <w:r w:rsidRPr="001E20E8">
        <w:rPr>
          <w:rFonts w:eastAsia="SimSun"/>
          <w:b/>
          <w:lang w:val="en-US" w:eastAsia="zh-CN"/>
        </w:rPr>
        <w:t>I</w:t>
      </w:r>
      <w:r w:rsidRPr="001E20E8">
        <w:rPr>
          <w:rFonts w:eastAsia="SimSun"/>
          <w:b/>
          <w:lang w:eastAsia="zh-CN"/>
        </w:rPr>
        <w:t>. Общие положения</w:t>
      </w:r>
    </w:p>
    <w:p w:rsidR="001E20E8" w:rsidRPr="001E20E8" w:rsidRDefault="001E20E8" w:rsidP="001E20E8">
      <w:pPr>
        <w:ind w:firstLine="708"/>
        <w:jc w:val="both"/>
        <w:rPr>
          <w:rFonts w:eastAsia="SimSun"/>
          <w:b/>
          <w:lang w:eastAsia="zh-CN"/>
        </w:rPr>
      </w:pPr>
    </w:p>
    <w:p w:rsidR="001E20E8" w:rsidRPr="001E20E8" w:rsidRDefault="001E20E8" w:rsidP="001E20E8">
      <w:pPr>
        <w:jc w:val="both"/>
        <w:rPr>
          <w:rFonts w:eastAsia="SimSun"/>
          <w:lang w:eastAsia="zh-CN"/>
        </w:rPr>
      </w:pPr>
      <w:r w:rsidRPr="001E20E8">
        <w:rPr>
          <w:rFonts w:eastAsia="SimSun"/>
          <w:lang w:eastAsia="zh-CN"/>
        </w:rPr>
        <w:t>1.1. Административный регламент</w:t>
      </w:r>
      <w:r w:rsidRPr="001E20E8">
        <w:rPr>
          <w:rFonts w:eastAsia="SimSun"/>
          <w:b/>
          <w:lang w:eastAsia="zh-CN"/>
        </w:rPr>
        <w:t xml:space="preserve"> </w:t>
      </w:r>
      <w:r w:rsidRPr="001E20E8">
        <w:rPr>
          <w:rFonts w:eastAsia="SimSun"/>
          <w:lang w:eastAsia="zh-CN"/>
        </w:rPr>
        <w:t xml:space="preserve">исполнения  муниципальной функции по осуществлению мероприятий с детьми и молодежью (далее Регламент) определяет  последовательность и сроки административных процедур и административных действий Администрации муниципального образования «Майск»,  МБУК «Майский КДЦ », а также порядок взаимодействия с физическими,  юридическими  лицами, государственными  учреждениями,  иными организациями по исполнению </w:t>
      </w:r>
      <w:r w:rsidRPr="001E20E8">
        <w:rPr>
          <w:rFonts w:eastAsia="SimSun"/>
          <w:color w:val="000000"/>
          <w:lang w:eastAsia="zh-CN"/>
        </w:rPr>
        <w:t>муниципальной</w:t>
      </w:r>
      <w:r w:rsidRPr="001E20E8">
        <w:rPr>
          <w:rFonts w:eastAsia="SimSun"/>
          <w:lang w:eastAsia="zh-CN"/>
        </w:rPr>
        <w:t xml:space="preserve">  функции</w:t>
      </w:r>
      <w:r w:rsidRPr="001E20E8">
        <w:rPr>
          <w:rFonts w:eastAsia="SimSun"/>
          <w:b/>
          <w:lang w:eastAsia="zh-CN"/>
        </w:rPr>
        <w:t xml:space="preserve"> </w:t>
      </w:r>
      <w:r w:rsidRPr="001E20E8">
        <w:rPr>
          <w:rFonts w:eastAsia="SimSun"/>
          <w:lang w:eastAsia="zh-CN"/>
        </w:rPr>
        <w:t xml:space="preserve">по осуществлению мероприятий с детьми и молодежью в администрации муниципального образования «Майск» (далее муниципальная услуга). </w:t>
      </w:r>
    </w:p>
    <w:p w:rsidR="001E20E8" w:rsidRPr="001E20E8" w:rsidRDefault="001E20E8" w:rsidP="001E20E8">
      <w:pPr>
        <w:jc w:val="both"/>
        <w:rPr>
          <w:rFonts w:eastAsia="SimSun"/>
          <w:lang w:eastAsia="zh-CN"/>
        </w:rPr>
      </w:pPr>
      <w:r w:rsidRPr="001E20E8">
        <w:rPr>
          <w:rFonts w:eastAsia="SimSun"/>
          <w:lang w:eastAsia="zh-CN"/>
        </w:rPr>
        <w:t xml:space="preserve">1.2. </w:t>
      </w:r>
      <w:r w:rsidRPr="001E20E8">
        <w:rPr>
          <w:rFonts w:eastAsia="SimSun"/>
          <w:color w:val="000000"/>
          <w:lang w:eastAsia="zh-CN"/>
        </w:rPr>
        <w:t>Исполнение муниципальной функции осуществляется в соответствии со следующими нормативно-правовыми актами:</w:t>
      </w:r>
    </w:p>
    <w:p w:rsidR="001E20E8" w:rsidRPr="001E20E8" w:rsidRDefault="001E20E8" w:rsidP="001E20E8">
      <w:pPr>
        <w:shd w:val="clear" w:color="auto" w:fill="FFFFFF"/>
        <w:autoSpaceDE w:val="0"/>
        <w:autoSpaceDN w:val="0"/>
        <w:adjustRightInd w:val="0"/>
        <w:jc w:val="both"/>
        <w:rPr>
          <w:rFonts w:eastAsia="SimSun"/>
          <w:lang w:eastAsia="zh-CN"/>
        </w:rPr>
      </w:pPr>
      <w:r w:rsidRPr="001E20E8">
        <w:rPr>
          <w:rFonts w:eastAsia="SimSun"/>
          <w:color w:val="000000"/>
          <w:lang w:eastAsia="zh-CN"/>
        </w:rPr>
        <w:t>- Конституцией Российской Федерации;</w:t>
      </w:r>
    </w:p>
    <w:p w:rsidR="001E20E8" w:rsidRPr="001E20E8" w:rsidRDefault="001E20E8" w:rsidP="001E20E8">
      <w:pPr>
        <w:jc w:val="both"/>
        <w:rPr>
          <w:rFonts w:eastAsia="SimSun"/>
          <w:color w:val="000000"/>
          <w:lang w:eastAsia="zh-CN"/>
        </w:rPr>
      </w:pPr>
      <w:r w:rsidRPr="001E20E8">
        <w:rPr>
          <w:rFonts w:eastAsia="SimSun"/>
          <w:lang w:eastAsia="zh-CN"/>
        </w:rPr>
        <w:t>- Федеральным законом</w:t>
      </w:r>
      <w:r w:rsidRPr="001E20E8">
        <w:rPr>
          <w:rFonts w:eastAsia="SimSun"/>
          <w:color w:val="000000"/>
          <w:lang w:eastAsia="zh-CN"/>
        </w:rPr>
        <w:t xml:space="preserve"> от 24.07.1998 года № 124 «Об основных гарантиях прав ребенка в Российской Федерации» (с последующими изменениями);</w:t>
      </w:r>
    </w:p>
    <w:p w:rsidR="001E20E8" w:rsidRPr="001E20E8" w:rsidRDefault="001E20E8" w:rsidP="001E20E8">
      <w:pPr>
        <w:jc w:val="both"/>
        <w:rPr>
          <w:rFonts w:eastAsia="SimSun"/>
          <w:lang w:eastAsia="zh-CN"/>
        </w:rPr>
      </w:pPr>
      <w:r w:rsidRPr="001E20E8">
        <w:rPr>
          <w:rFonts w:eastAsia="SimSun"/>
          <w:lang w:eastAsia="zh-CN"/>
        </w:rPr>
        <w:t>-Уставом муниципального образования «Майск»</w:t>
      </w:r>
      <w:r w:rsidRPr="001E20E8">
        <w:rPr>
          <w:rFonts w:eastAsia="SimSun"/>
          <w:color w:val="000000"/>
          <w:lang w:eastAsia="zh-CN"/>
        </w:rPr>
        <w:t>.</w:t>
      </w:r>
    </w:p>
    <w:p w:rsidR="001E20E8" w:rsidRPr="001E20E8" w:rsidRDefault="001E20E8" w:rsidP="001E20E8">
      <w:pPr>
        <w:jc w:val="both"/>
        <w:rPr>
          <w:rFonts w:eastAsia="SimSun"/>
          <w:lang w:eastAsia="zh-CN"/>
        </w:rPr>
      </w:pPr>
      <w:r w:rsidRPr="001E20E8">
        <w:rPr>
          <w:rFonts w:eastAsia="SimSun"/>
          <w:lang w:eastAsia="zh-CN"/>
        </w:rPr>
        <w:t xml:space="preserve">1.3. Муниципальная функция по организации мероприятий с детьми и молодежью  исполняется Администрацией муниципального образования «Майск» (далее Администрация), а их проведение  по муниципальному заданию МБУК «Майский КДЦ». </w:t>
      </w:r>
    </w:p>
    <w:p w:rsidR="001E20E8" w:rsidRPr="001E20E8" w:rsidRDefault="001E20E8" w:rsidP="001E20E8">
      <w:pPr>
        <w:shd w:val="clear" w:color="auto" w:fill="FFFFFF"/>
        <w:jc w:val="both"/>
        <w:rPr>
          <w:rFonts w:eastAsia="SimSun"/>
          <w:b/>
          <w:color w:val="000000"/>
          <w:lang w:eastAsia="zh-CN"/>
        </w:rPr>
      </w:pPr>
      <w:r w:rsidRPr="001E20E8">
        <w:rPr>
          <w:rFonts w:eastAsia="SimSun"/>
          <w:lang w:eastAsia="zh-CN"/>
        </w:rPr>
        <w:t xml:space="preserve">1.4. Конечным результатом исполнения муниципальной функции является  проведение досуговых, физкультурно-оздоровительных, патриотических молодежных и детских мероприятий, привлечение к участию в них детей и молодежи с целью профилактики асоциального поведения и </w:t>
      </w:r>
      <w:r w:rsidRPr="001E20E8">
        <w:rPr>
          <w:rFonts w:eastAsia="SimSun"/>
          <w:b/>
          <w:lang w:eastAsia="zh-CN"/>
        </w:rPr>
        <w:t xml:space="preserve"> </w:t>
      </w:r>
      <w:r w:rsidRPr="001E20E8">
        <w:rPr>
          <w:rFonts w:eastAsia="SimSun"/>
          <w:lang w:eastAsia="zh-CN"/>
        </w:rPr>
        <w:t>снижения  негативных явлений в молодежной среде.</w:t>
      </w:r>
    </w:p>
    <w:p w:rsidR="001E20E8" w:rsidRPr="001E20E8" w:rsidRDefault="001E20E8" w:rsidP="001E20E8">
      <w:pPr>
        <w:jc w:val="both"/>
        <w:rPr>
          <w:rFonts w:eastAsia="SimSun"/>
          <w:lang w:eastAsia="zh-CN"/>
        </w:rPr>
      </w:pPr>
      <w:r w:rsidRPr="001E20E8">
        <w:rPr>
          <w:rFonts w:eastAsia="SimSun"/>
          <w:lang w:eastAsia="zh-CN"/>
        </w:rPr>
        <w:t>1.5. Исполнение муниципальной функции осуществляется в отношении детей и молодежи, проживающих на территории муниципального образования «Майск».</w:t>
      </w:r>
    </w:p>
    <w:p w:rsidR="001E20E8" w:rsidRPr="001E20E8" w:rsidRDefault="001E20E8" w:rsidP="001E20E8">
      <w:pPr>
        <w:jc w:val="both"/>
        <w:rPr>
          <w:rFonts w:eastAsia="SimSun"/>
          <w:lang w:eastAsia="zh-CN"/>
        </w:rPr>
      </w:pPr>
      <w:r w:rsidRPr="001E20E8">
        <w:rPr>
          <w:rFonts w:eastAsia="SimSun"/>
          <w:lang w:eastAsia="zh-CN"/>
        </w:rPr>
        <w:t xml:space="preserve">1.6. Для участия в мероприятиях физические и юридические лица дают устное согласие  на участие в мероприятии. </w:t>
      </w:r>
    </w:p>
    <w:p w:rsidR="001E20E8" w:rsidRPr="001E20E8" w:rsidRDefault="001E20E8" w:rsidP="001E20E8">
      <w:pPr>
        <w:jc w:val="both"/>
        <w:rPr>
          <w:rFonts w:eastAsia="SimSun"/>
          <w:lang w:eastAsia="zh-CN"/>
        </w:rPr>
      </w:pPr>
      <w:r w:rsidRPr="001E20E8">
        <w:rPr>
          <w:rFonts w:eastAsia="SimSun"/>
          <w:lang w:eastAsia="zh-CN"/>
        </w:rPr>
        <w:t>1.7. Исполнение услуги осуществляется бесплатно.</w:t>
      </w:r>
    </w:p>
    <w:p w:rsidR="001E20E8" w:rsidRPr="001E20E8" w:rsidRDefault="001E20E8" w:rsidP="001E20E8">
      <w:pPr>
        <w:ind w:firstLine="720"/>
        <w:jc w:val="both"/>
        <w:rPr>
          <w:rFonts w:eastAsia="SimSun"/>
          <w:lang w:eastAsia="zh-CN"/>
        </w:rPr>
      </w:pPr>
    </w:p>
    <w:p w:rsidR="001E20E8" w:rsidRPr="001E20E8" w:rsidRDefault="001E20E8" w:rsidP="001E20E8">
      <w:pPr>
        <w:jc w:val="both"/>
        <w:rPr>
          <w:rFonts w:eastAsia="SimSun"/>
          <w:b/>
          <w:lang w:eastAsia="zh-CN"/>
        </w:rPr>
      </w:pPr>
      <w:r w:rsidRPr="001E20E8">
        <w:rPr>
          <w:rFonts w:eastAsia="SimSun"/>
          <w:b/>
          <w:lang w:val="en-US" w:eastAsia="zh-CN"/>
        </w:rPr>
        <w:t>II</w:t>
      </w:r>
      <w:r w:rsidRPr="001E20E8">
        <w:rPr>
          <w:rFonts w:eastAsia="SimSun"/>
          <w:b/>
          <w:lang w:eastAsia="zh-CN"/>
        </w:rPr>
        <w:t>. Требования к порядку исполнения муниципальной функции</w:t>
      </w:r>
    </w:p>
    <w:p w:rsidR="001E20E8" w:rsidRPr="001E20E8" w:rsidRDefault="001E20E8" w:rsidP="001E20E8">
      <w:pPr>
        <w:ind w:firstLine="708"/>
        <w:jc w:val="both"/>
        <w:rPr>
          <w:rFonts w:eastAsia="SimSun"/>
          <w:b/>
          <w:lang w:eastAsia="zh-CN"/>
        </w:rPr>
      </w:pPr>
    </w:p>
    <w:p w:rsidR="001E20E8" w:rsidRPr="001E20E8" w:rsidRDefault="001E20E8" w:rsidP="001E20E8">
      <w:pPr>
        <w:jc w:val="both"/>
        <w:rPr>
          <w:rFonts w:eastAsia="SimSun"/>
          <w:b/>
          <w:lang w:eastAsia="zh-CN"/>
        </w:rPr>
      </w:pPr>
      <w:r w:rsidRPr="001E20E8">
        <w:rPr>
          <w:rFonts w:eastAsia="SimSun"/>
          <w:b/>
          <w:lang w:eastAsia="zh-CN"/>
        </w:rPr>
        <w:t>2.1. Порядок информирования по вопросу исполнения муниципальной услуги.</w:t>
      </w:r>
    </w:p>
    <w:p w:rsidR="001E20E8" w:rsidRPr="001E20E8" w:rsidRDefault="001E20E8" w:rsidP="001E20E8">
      <w:pPr>
        <w:jc w:val="both"/>
        <w:rPr>
          <w:rFonts w:eastAsia="SimSun"/>
          <w:lang w:eastAsia="zh-CN"/>
        </w:rPr>
      </w:pPr>
      <w:r w:rsidRPr="001E20E8">
        <w:rPr>
          <w:rFonts w:eastAsia="SimSun"/>
          <w:lang w:eastAsia="zh-CN"/>
        </w:rPr>
        <w:t xml:space="preserve">2.1.1. Информирование физических и юридических лиц по вопросам исполнения муниципальной услуги осуществляется </w:t>
      </w:r>
      <w:r w:rsidRPr="001E20E8">
        <w:rPr>
          <w:rFonts w:eastAsia="SimSun"/>
          <w:color w:val="000000"/>
          <w:lang w:eastAsia="zh-CN"/>
        </w:rPr>
        <w:t xml:space="preserve">непосредственно специалистами Администрации и работниками </w:t>
      </w:r>
      <w:r w:rsidRPr="001E20E8">
        <w:rPr>
          <w:rFonts w:eastAsia="SimSun"/>
          <w:lang w:eastAsia="zh-CN"/>
        </w:rPr>
        <w:t>МБУК «Майский КДЦ».</w:t>
      </w:r>
    </w:p>
    <w:p w:rsidR="001E20E8" w:rsidRPr="001E20E8" w:rsidRDefault="001E20E8" w:rsidP="001E20E8">
      <w:pPr>
        <w:jc w:val="both"/>
        <w:rPr>
          <w:rFonts w:eastAsia="SimSun"/>
          <w:lang w:eastAsia="zh-CN"/>
        </w:rPr>
      </w:pPr>
      <w:r w:rsidRPr="001E20E8">
        <w:rPr>
          <w:rFonts w:eastAsia="SimSun"/>
          <w:lang w:eastAsia="zh-CN"/>
        </w:rPr>
        <w:t xml:space="preserve">2.1.2. Местонахождение Администрации: 669214 Иркутская область, Осинский район, с.Майск, ул. Трактовая – 7. </w:t>
      </w:r>
    </w:p>
    <w:p w:rsidR="001E20E8" w:rsidRPr="001E20E8" w:rsidRDefault="001E20E8" w:rsidP="001E20E8">
      <w:pPr>
        <w:jc w:val="both"/>
        <w:rPr>
          <w:rFonts w:eastAsia="SimSun"/>
          <w:color w:val="000000"/>
          <w:lang w:eastAsia="zh-CN"/>
        </w:rPr>
      </w:pPr>
      <w:r w:rsidRPr="001E20E8">
        <w:rPr>
          <w:rFonts w:eastAsia="SimSun"/>
          <w:lang w:eastAsia="zh-CN"/>
        </w:rPr>
        <w:t xml:space="preserve">Телефон: </w:t>
      </w:r>
      <w:r w:rsidRPr="001E20E8">
        <w:rPr>
          <w:rFonts w:eastAsia="SimSun"/>
          <w:color w:val="000000"/>
          <w:lang w:eastAsia="zh-CN"/>
        </w:rPr>
        <w:t>8 (39539) 93-7-23.</w:t>
      </w:r>
    </w:p>
    <w:p w:rsidR="001E20E8" w:rsidRPr="001E20E8" w:rsidRDefault="001E20E8" w:rsidP="001E20E8">
      <w:pPr>
        <w:jc w:val="both"/>
        <w:rPr>
          <w:rFonts w:eastAsia="SimSun"/>
          <w:lang w:eastAsia="zh-CN"/>
        </w:rPr>
      </w:pPr>
      <w:r w:rsidRPr="001E20E8">
        <w:rPr>
          <w:rFonts w:eastAsia="SimSun"/>
          <w:lang w:eastAsia="zh-CN"/>
        </w:rPr>
        <w:lastRenderedPageBreak/>
        <w:t>Время работы: ежедневно с 8-45 до 13-00 и с 14-00 до 16-45, кроме субботы и воскресенья.</w:t>
      </w:r>
      <w:r w:rsidRPr="001E20E8">
        <w:rPr>
          <w:rFonts w:eastAsia="SimSun"/>
          <w:i/>
          <w:lang w:eastAsia="zh-CN"/>
        </w:rPr>
        <w:t>.</w:t>
      </w:r>
    </w:p>
    <w:p w:rsidR="001E20E8" w:rsidRPr="001E20E8" w:rsidRDefault="001E20E8" w:rsidP="001E20E8">
      <w:pPr>
        <w:jc w:val="both"/>
        <w:rPr>
          <w:rFonts w:eastAsia="SimSun"/>
          <w:lang w:eastAsia="zh-CN"/>
        </w:rPr>
      </w:pPr>
      <w:r w:rsidRPr="001E20E8">
        <w:rPr>
          <w:rFonts w:eastAsia="SimSun"/>
          <w:lang w:eastAsia="zh-CN"/>
        </w:rPr>
        <w:t xml:space="preserve">2.1.3. Местонахождение МБУК «Майский КДЦ»: 669214 Иркутская область, Осинский район, с.Майск, </w:t>
      </w:r>
      <w:r w:rsidRPr="001E20E8">
        <w:rPr>
          <w:rFonts w:eastAsia="SimSun"/>
          <w:color w:val="000000"/>
          <w:lang w:eastAsia="zh-CN"/>
        </w:rPr>
        <w:t>ул. Трактовая -</w:t>
      </w:r>
      <w:r w:rsidRPr="001E20E8">
        <w:rPr>
          <w:rFonts w:eastAsia="SimSun"/>
          <w:lang w:eastAsia="zh-CN"/>
        </w:rPr>
        <w:t xml:space="preserve"> 5.</w:t>
      </w:r>
    </w:p>
    <w:p w:rsidR="001E20E8" w:rsidRPr="001E20E8" w:rsidRDefault="001E20E8" w:rsidP="001E20E8">
      <w:pPr>
        <w:jc w:val="both"/>
        <w:rPr>
          <w:rFonts w:eastAsia="SimSun"/>
          <w:lang w:eastAsia="zh-CN"/>
        </w:rPr>
      </w:pPr>
      <w:r w:rsidRPr="001E20E8">
        <w:rPr>
          <w:rFonts w:eastAsia="SimSun"/>
          <w:lang w:eastAsia="zh-CN"/>
        </w:rPr>
        <w:t>Телефон: 8 (39566)51-1-60.</w:t>
      </w:r>
    </w:p>
    <w:p w:rsidR="001E20E8" w:rsidRPr="001E20E8" w:rsidRDefault="001E20E8" w:rsidP="001E20E8">
      <w:pPr>
        <w:jc w:val="both"/>
        <w:rPr>
          <w:rFonts w:eastAsia="SimSun"/>
          <w:lang w:eastAsia="zh-CN"/>
        </w:rPr>
      </w:pPr>
      <w:r w:rsidRPr="001E20E8">
        <w:rPr>
          <w:rFonts w:eastAsia="SimSun"/>
          <w:lang w:eastAsia="zh-CN"/>
        </w:rPr>
        <w:t>2.1.4. Физические лица могут получить информацию по вопросам исполнения муниципальной функции:</w:t>
      </w:r>
    </w:p>
    <w:p w:rsidR="001E20E8" w:rsidRPr="001E20E8" w:rsidRDefault="001E20E8" w:rsidP="001E20E8">
      <w:pPr>
        <w:jc w:val="both"/>
        <w:rPr>
          <w:rFonts w:eastAsia="SimSun"/>
          <w:lang w:eastAsia="zh-CN"/>
        </w:rPr>
      </w:pPr>
      <w:r w:rsidRPr="001E20E8">
        <w:rPr>
          <w:rFonts w:eastAsia="SimSun"/>
          <w:lang w:eastAsia="zh-CN"/>
        </w:rPr>
        <w:t xml:space="preserve">- на личном приеме у главы Администрации муниципального образования «Майск» или директора  МБУК «Майский КДЦ»; </w:t>
      </w:r>
    </w:p>
    <w:p w:rsidR="001E20E8" w:rsidRPr="001E20E8" w:rsidRDefault="001E20E8" w:rsidP="001E20E8">
      <w:pPr>
        <w:jc w:val="both"/>
        <w:rPr>
          <w:rFonts w:eastAsia="SimSun"/>
          <w:lang w:eastAsia="zh-CN"/>
        </w:rPr>
      </w:pPr>
      <w:r w:rsidRPr="001E20E8">
        <w:rPr>
          <w:rFonts w:eastAsia="SimSun"/>
          <w:lang w:eastAsia="zh-CN"/>
        </w:rPr>
        <w:t>-  по телефону;</w:t>
      </w:r>
    </w:p>
    <w:p w:rsidR="001E20E8" w:rsidRPr="001E20E8" w:rsidRDefault="001E20E8" w:rsidP="001E20E8">
      <w:pPr>
        <w:jc w:val="both"/>
        <w:rPr>
          <w:rFonts w:eastAsia="SimSun"/>
          <w:lang w:eastAsia="zh-CN"/>
        </w:rPr>
      </w:pPr>
      <w:r w:rsidRPr="001E20E8">
        <w:rPr>
          <w:rFonts w:eastAsia="SimSun"/>
          <w:lang w:eastAsia="zh-CN"/>
        </w:rPr>
        <w:t xml:space="preserve">-  письменно. </w:t>
      </w:r>
    </w:p>
    <w:p w:rsidR="001E20E8" w:rsidRPr="001E20E8" w:rsidRDefault="001E20E8" w:rsidP="001E20E8">
      <w:pPr>
        <w:jc w:val="both"/>
        <w:rPr>
          <w:rFonts w:eastAsia="SimSun"/>
          <w:lang w:eastAsia="zh-CN"/>
        </w:rPr>
      </w:pPr>
      <w:r w:rsidRPr="001E20E8">
        <w:rPr>
          <w:rFonts w:eastAsia="SimSun"/>
          <w:lang w:eastAsia="zh-CN"/>
        </w:rPr>
        <w:t>2.1.5. При обращении к главе Администрации муниципального образования «Майск» или  директору МБУК «Майский КДЦ» лично или по телефону информация предоставляется в день обращения  подробно и в корректной форме.</w:t>
      </w:r>
    </w:p>
    <w:p w:rsidR="001E20E8" w:rsidRPr="001E20E8" w:rsidRDefault="001E20E8" w:rsidP="001E20E8">
      <w:pPr>
        <w:jc w:val="both"/>
        <w:rPr>
          <w:rFonts w:eastAsia="SimSun"/>
          <w:lang w:eastAsia="zh-CN"/>
        </w:rPr>
      </w:pPr>
      <w:r w:rsidRPr="001E20E8">
        <w:rPr>
          <w:rFonts w:eastAsia="SimSun"/>
          <w:lang w:eastAsia="zh-CN"/>
        </w:rPr>
        <w:t>2.1.6. При письменном обращении информация предоставляется в срок не позднее 10 дней с момента обращения.</w:t>
      </w:r>
    </w:p>
    <w:p w:rsidR="001E20E8" w:rsidRPr="001E20E8" w:rsidRDefault="001E20E8" w:rsidP="001E20E8">
      <w:pPr>
        <w:jc w:val="both"/>
        <w:rPr>
          <w:rFonts w:eastAsia="SimSun"/>
          <w:color w:val="000000"/>
          <w:lang w:eastAsia="zh-CN"/>
        </w:rPr>
      </w:pPr>
      <w:r w:rsidRPr="001E20E8">
        <w:rPr>
          <w:rFonts w:eastAsia="SimSun"/>
          <w:lang w:eastAsia="zh-CN"/>
        </w:rPr>
        <w:t xml:space="preserve">2.1.7. </w:t>
      </w:r>
      <w:r w:rsidRPr="001E20E8">
        <w:rPr>
          <w:rFonts w:eastAsia="SimSun"/>
          <w:color w:val="000000"/>
          <w:lang w:eastAsia="zh-CN"/>
        </w:rPr>
        <w:t xml:space="preserve">На информационных стендах </w:t>
      </w:r>
      <w:r w:rsidRPr="001E20E8">
        <w:rPr>
          <w:rFonts w:eastAsia="SimSun"/>
          <w:lang w:eastAsia="zh-CN"/>
        </w:rPr>
        <w:t xml:space="preserve">Администрации муниципального образования «Майск» и МБУК «Майский КДЦ» </w:t>
      </w:r>
      <w:r w:rsidRPr="001E20E8">
        <w:rPr>
          <w:rFonts w:eastAsia="SimSun"/>
          <w:color w:val="000000"/>
          <w:lang w:eastAsia="zh-CN"/>
        </w:rPr>
        <w:t>размещается следующая обязательная информация: режим работы; фамилии, имена, отчества специалистов, осуществляющих прием и информирование; номера телефонов; настоящий Регламент.</w:t>
      </w:r>
    </w:p>
    <w:p w:rsidR="001E20E8" w:rsidRPr="001E20E8" w:rsidRDefault="001E20E8" w:rsidP="001E20E8">
      <w:pPr>
        <w:jc w:val="both"/>
        <w:rPr>
          <w:rFonts w:eastAsia="SimSun"/>
          <w:color w:val="000000"/>
          <w:lang w:eastAsia="zh-CN"/>
        </w:rPr>
      </w:pPr>
      <w:r w:rsidRPr="001E20E8">
        <w:rPr>
          <w:rFonts w:eastAsia="SimSun"/>
          <w:lang w:eastAsia="zh-CN"/>
        </w:rPr>
        <w:t xml:space="preserve"> </w:t>
      </w:r>
      <w:r w:rsidRPr="001E20E8">
        <w:rPr>
          <w:rFonts w:eastAsia="SimSun"/>
          <w:b/>
          <w:color w:val="000000"/>
          <w:lang w:eastAsia="zh-CN"/>
        </w:rPr>
        <w:t>2.2.    Сроки исполнения муниципальной функции.</w:t>
      </w:r>
    </w:p>
    <w:p w:rsidR="001E20E8" w:rsidRPr="001E20E8" w:rsidRDefault="001E20E8" w:rsidP="001E20E8">
      <w:pPr>
        <w:shd w:val="clear" w:color="auto" w:fill="FFFFFF"/>
        <w:autoSpaceDE w:val="0"/>
        <w:autoSpaceDN w:val="0"/>
        <w:adjustRightInd w:val="0"/>
        <w:jc w:val="both"/>
        <w:rPr>
          <w:rFonts w:eastAsia="SimSun"/>
          <w:lang w:eastAsia="zh-CN"/>
        </w:rPr>
      </w:pPr>
      <w:r w:rsidRPr="001E20E8">
        <w:rPr>
          <w:rFonts w:eastAsia="SimSun"/>
          <w:color w:val="000000"/>
          <w:lang w:eastAsia="zh-CN"/>
        </w:rPr>
        <w:t>2.2.1. Исполнение муниципальной услуги осуществляется в течение всего календарного года, на основании календарных планов мероприятий  муниципального  образования «Осинский район»</w:t>
      </w:r>
      <w:r w:rsidRPr="001E20E8">
        <w:rPr>
          <w:rFonts w:eastAsia="SimSun"/>
          <w:lang w:eastAsia="zh-CN"/>
        </w:rPr>
        <w:t>,</w:t>
      </w:r>
      <w:r w:rsidRPr="001E20E8">
        <w:rPr>
          <w:rFonts w:eastAsia="SimSun"/>
          <w:color w:val="000000"/>
          <w:lang w:eastAsia="zh-CN"/>
        </w:rPr>
        <w:t xml:space="preserve"> администрации муниципального образования «Майск».</w:t>
      </w:r>
    </w:p>
    <w:p w:rsidR="001E20E8" w:rsidRPr="001E20E8" w:rsidRDefault="001E20E8" w:rsidP="001E20E8">
      <w:pPr>
        <w:shd w:val="clear" w:color="auto" w:fill="FFFFFF"/>
        <w:autoSpaceDE w:val="0"/>
        <w:autoSpaceDN w:val="0"/>
        <w:adjustRightInd w:val="0"/>
        <w:jc w:val="both"/>
        <w:rPr>
          <w:rFonts w:eastAsia="SimSun"/>
          <w:color w:val="000000"/>
          <w:lang w:eastAsia="zh-CN"/>
        </w:rPr>
      </w:pPr>
      <w:r w:rsidRPr="001E20E8">
        <w:rPr>
          <w:rFonts w:eastAsia="SimSun"/>
          <w:color w:val="000000"/>
          <w:lang w:eastAsia="zh-CN"/>
        </w:rPr>
        <w:t>2.2.2. Срок подачи заявки на участие в мероприятии, а также сроки проведения мероприятия оговариваются в плане  проведения мероприятия или Положении о проведении мероприятия.</w:t>
      </w:r>
    </w:p>
    <w:p w:rsidR="001E20E8" w:rsidRPr="001E20E8" w:rsidRDefault="001E20E8" w:rsidP="001E20E8">
      <w:pPr>
        <w:shd w:val="clear" w:color="auto" w:fill="FFFFFF"/>
        <w:autoSpaceDE w:val="0"/>
        <w:autoSpaceDN w:val="0"/>
        <w:adjustRightInd w:val="0"/>
        <w:jc w:val="both"/>
        <w:rPr>
          <w:rFonts w:eastAsia="SimSun"/>
          <w:b/>
          <w:color w:val="000000"/>
          <w:lang w:eastAsia="zh-CN"/>
        </w:rPr>
      </w:pPr>
      <w:r w:rsidRPr="001E20E8">
        <w:rPr>
          <w:rFonts w:eastAsia="SimSun"/>
          <w:b/>
          <w:color w:val="000000"/>
          <w:lang w:eastAsia="zh-CN"/>
        </w:rPr>
        <w:t>2.3. Перечень оснований для приостановления исполнения (отказа в исполнении) муниципальной услуги.</w:t>
      </w:r>
    </w:p>
    <w:p w:rsidR="001E20E8" w:rsidRPr="001E20E8" w:rsidRDefault="001E20E8" w:rsidP="001E20E8">
      <w:pPr>
        <w:shd w:val="clear" w:color="auto" w:fill="FFFFFF"/>
        <w:autoSpaceDE w:val="0"/>
        <w:autoSpaceDN w:val="0"/>
        <w:adjustRightInd w:val="0"/>
        <w:jc w:val="both"/>
        <w:rPr>
          <w:rFonts w:eastAsia="SimSun"/>
          <w:color w:val="000000"/>
          <w:lang w:eastAsia="zh-CN"/>
        </w:rPr>
      </w:pPr>
      <w:r w:rsidRPr="001E20E8">
        <w:rPr>
          <w:rFonts w:eastAsia="SimSun"/>
          <w:color w:val="000000"/>
          <w:lang w:eastAsia="zh-CN"/>
        </w:rPr>
        <w:t xml:space="preserve">2.3.1. Приостановление исполнения муниципальной услуги производится в случае переноса мероприятия на другой срок. </w:t>
      </w:r>
    </w:p>
    <w:p w:rsidR="001E20E8" w:rsidRPr="001E20E8" w:rsidRDefault="001E20E8" w:rsidP="001E20E8">
      <w:pPr>
        <w:shd w:val="clear" w:color="auto" w:fill="FFFFFF"/>
        <w:autoSpaceDE w:val="0"/>
        <w:autoSpaceDN w:val="0"/>
        <w:adjustRightInd w:val="0"/>
        <w:jc w:val="both"/>
        <w:rPr>
          <w:rFonts w:eastAsia="SimSun"/>
          <w:color w:val="000000"/>
          <w:lang w:eastAsia="zh-CN"/>
        </w:rPr>
      </w:pPr>
      <w:r w:rsidRPr="001E20E8">
        <w:rPr>
          <w:rFonts w:eastAsia="SimSun"/>
          <w:color w:val="000000"/>
          <w:lang w:eastAsia="zh-CN"/>
        </w:rPr>
        <w:t>2.3.2. Основанием для приостановления исполнения муниципальной услуги является изменение условий проведения мероприятия.</w:t>
      </w:r>
    </w:p>
    <w:p w:rsidR="001E20E8" w:rsidRPr="001E20E8" w:rsidRDefault="001E20E8" w:rsidP="001E20E8">
      <w:pPr>
        <w:shd w:val="clear" w:color="auto" w:fill="FFFFFF"/>
        <w:autoSpaceDE w:val="0"/>
        <w:autoSpaceDN w:val="0"/>
        <w:adjustRightInd w:val="0"/>
        <w:jc w:val="both"/>
        <w:rPr>
          <w:rFonts w:eastAsia="SimSun"/>
          <w:color w:val="000000"/>
          <w:lang w:eastAsia="zh-CN"/>
        </w:rPr>
      </w:pPr>
      <w:r w:rsidRPr="001E20E8">
        <w:rPr>
          <w:rFonts w:eastAsia="SimSun"/>
          <w:color w:val="000000"/>
          <w:lang w:eastAsia="zh-CN"/>
        </w:rPr>
        <w:t>2.3.3. Отказ в исполнении муниципальной услуги допускается в случае отмены мероприятия.</w:t>
      </w:r>
    </w:p>
    <w:p w:rsidR="001E20E8" w:rsidRPr="001E20E8" w:rsidRDefault="001E20E8" w:rsidP="001E20E8">
      <w:pPr>
        <w:shd w:val="clear" w:color="auto" w:fill="FFFFFF"/>
        <w:autoSpaceDE w:val="0"/>
        <w:autoSpaceDN w:val="0"/>
        <w:adjustRightInd w:val="0"/>
        <w:jc w:val="both"/>
        <w:rPr>
          <w:rFonts w:eastAsia="SimSun"/>
          <w:b/>
          <w:lang w:eastAsia="zh-CN"/>
        </w:rPr>
      </w:pPr>
      <w:r w:rsidRPr="001E20E8">
        <w:rPr>
          <w:rFonts w:eastAsia="SimSun"/>
          <w:b/>
          <w:color w:val="000000"/>
          <w:lang w:eastAsia="zh-CN"/>
        </w:rPr>
        <w:t>2.4. Требования к местам, предназначенным для исполнения муниципальной услуги.</w:t>
      </w:r>
    </w:p>
    <w:p w:rsidR="001E20E8" w:rsidRPr="001E20E8" w:rsidRDefault="001E20E8" w:rsidP="001E20E8">
      <w:pPr>
        <w:shd w:val="clear" w:color="auto" w:fill="FFFFFF"/>
        <w:autoSpaceDE w:val="0"/>
        <w:autoSpaceDN w:val="0"/>
        <w:adjustRightInd w:val="0"/>
        <w:jc w:val="both"/>
        <w:rPr>
          <w:rFonts w:eastAsia="SimSun"/>
          <w:lang w:eastAsia="zh-CN"/>
        </w:rPr>
      </w:pPr>
      <w:r w:rsidRPr="001E20E8">
        <w:rPr>
          <w:rFonts w:eastAsia="SimSun"/>
          <w:color w:val="000000"/>
          <w:lang w:eastAsia="zh-CN"/>
        </w:rPr>
        <w:t>2.4.1. Помещения, предназначенные для исполнения функции должны соответствовать Санитарно-эпидемиологическим правилам и нормативам, всем требованиям к обеспечению безопасности труда.</w:t>
      </w:r>
    </w:p>
    <w:p w:rsidR="001E20E8" w:rsidRPr="001E20E8" w:rsidRDefault="001E20E8" w:rsidP="001E20E8">
      <w:pPr>
        <w:shd w:val="clear" w:color="auto" w:fill="FFFFFF"/>
        <w:autoSpaceDE w:val="0"/>
        <w:autoSpaceDN w:val="0"/>
        <w:adjustRightInd w:val="0"/>
        <w:jc w:val="both"/>
        <w:rPr>
          <w:rFonts w:eastAsia="SimSun"/>
          <w:color w:val="000000"/>
          <w:lang w:eastAsia="zh-CN"/>
        </w:rPr>
      </w:pPr>
      <w:r w:rsidRPr="001E20E8">
        <w:rPr>
          <w:rFonts w:eastAsia="SimSun"/>
          <w:color w:val="000000"/>
          <w:lang w:eastAsia="zh-CN"/>
        </w:rPr>
        <w:t>2.4.2. Центральный вход в помещения, предназначенные для исполнения услуги, должен быть оборудован информационной табличкой (вывеской), содержащей следующую информацию: наименование организации; режим работы.</w:t>
      </w:r>
    </w:p>
    <w:p w:rsidR="001E20E8" w:rsidRPr="001E20E8" w:rsidRDefault="001E20E8" w:rsidP="001E20E8">
      <w:pPr>
        <w:jc w:val="both"/>
        <w:rPr>
          <w:rFonts w:eastAsia="SimSun"/>
          <w:lang w:eastAsia="zh-CN"/>
        </w:rPr>
      </w:pPr>
    </w:p>
    <w:p w:rsidR="001E20E8" w:rsidRPr="001E20E8" w:rsidRDefault="001E20E8" w:rsidP="001E20E8">
      <w:pPr>
        <w:jc w:val="both"/>
        <w:rPr>
          <w:rFonts w:eastAsia="SimSun"/>
          <w:b/>
          <w:lang w:eastAsia="zh-CN"/>
        </w:rPr>
      </w:pPr>
      <w:r w:rsidRPr="001E20E8">
        <w:rPr>
          <w:rFonts w:eastAsia="SimSun"/>
          <w:b/>
          <w:lang w:eastAsia="zh-CN"/>
        </w:rPr>
        <w:t xml:space="preserve">      </w:t>
      </w:r>
      <w:r w:rsidRPr="001E20E8">
        <w:rPr>
          <w:rFonts w:eastAsia="SimSun"/>
          <w:b/>
          <w:lang w:val="en-US" w:eastAsia="zh-CN"/>
        </w:rPr>
        <w:t>III</w:t>
      </w:r>
      <w:r w:rsidRPr="001E20E8">
        <w:rPr>
          <w:rFonts w:eastAsia="SimSun"/>
          <w:b/>
          <w:lang w:eastAsia="zh-CN"/>
        </w:rPr>
        <w:t>. Административные процедуры</w:t>
      </w:r>
    </w:p>
    <w:p w:rsidR="001E20E8" w:rsidRPr="001E20E8" w:rsidRDefault="001E20E8" w:rsidP="001E20E8">
      <w:pPr>
        <w:jc w:val="both"/>
        <w:rPr>
          <w:rFonts w:eastAsia="SimSun"/>
          <w:b/>
          <w:lang w:eastAsia="zh-CN"/>
        </w:rPr>
      </w:pPr>
    </w:p>
    <w:p w:rsidR="001E20E8" w:rsidRPr="001E20E8" w:rsidRDefault="001E20E8" w:rsidP="001E20E8">
      <w:pPr>
        <w:jc w:val="both"/>
        <w:rPr>
          <w:rFonts w:eastAsia="SimSun"/>
          <w:b/>
          <w:lang w:eastAsia="zh-CN"/>
        </w:rPr>
      </w:pPr>
      <w:r w:rsidRPr="001E20E8">
        <w:rPr>
          <w:rFonts w:eastAsia="SimSun"/>
          <w:b/>
          <w:lang w:eastAsia="zh-CN"/>
        </w:rPr>
        <w:t>3.1. Исполнение муниципальной услуги включает в себя следующие административные процедуры:</w:t>
      </w:r>
    </w:p>
    <w:p w:rsidR="001E20E8" w:rsidRPr="001E20E8" w:rsidRDefault="001E20E8" w:rsidP="001E20E8">
      <w:pPr>
        <w:jc w:val="both"/>
        <w:rPr>
          <w:rFonts w:eastAsia="SimSun"/>
          <w:lang w:eastAsia="zh-CN"/>
        </w:rPr>
      </w:pPr>
      <w:r w:rsidRPr="001E20E8">
        <w:rPr>
          <w:rFonts w:eastAsia="SimSun"/>
          <w:lang w:eastAsia="zh-CN"/>
        </w:rPr>
        <w:t>- подготовка проекта Положения по организации и проведению мероприятия;</w:t>
      </w:r>
    </w:p>
    <w:p w:rsidR="001E20E8" w:rsidRPr="001E20E8" w:rsidRDefault="001E20E8" w:rsidP="001E20E8">
      <w:pPr>
        <w:jc w:val="both"/>
        <w:rPr>
          <w:rFonts w:eastAsia="SimSun"/>
          <w:lang w:eastAsia="zh-CN"/>
        </w:rPr>
      </w:pPr>
      <w:r w:rsidRPr="001E20E8">
        <w:rPr>
          <w:rFonts w:eastAsia="SimSun"/>
          <w:lang w:eastAsia="zh-CN"/>
        </w:rPr>
        <w:t>- подготовка мероприятия, в том числе информирование физических или юридических лиц;</w:t>
      </w:r>
    </w:p>
    <w:p w:rsidR="001E20E8" w:rsidRPr="001E20E8" w:rsidRDefault="001E20E8" w:rsidP="001E20E8">
      <w:pPr>
        <w:jc w:val="both"/>
        <w:rPr>
          <w:rFonts w:eastAsia="SimSun"/>
          <w:lang w:eastAsia="zh-CN"/>
        </w:rPr>
      </w:pPr>
      <w:r w:rsidRPr="001E20E8">
        <w:rPr>
          <w:rFonts w:eastAsia="SimSun"/>
          <w:lang w:eastAsia="zh-CN"/>
        </w:rPr>
        <w:t xml:space="preserve">-  проведение мероприятия. </w:t>
      </w:r>
    </w:p>
    <w:p w:rsidR="001E20E8" w:rsidRPr="001E20E8" w:rsidRDefault="001E20E8" w:rsidP="001E20E8">
      <w:pPr>
        <w:jc w:val="both"/>
        <w:rPr>
          <w:rFonts w:eastAsia="SimSun"/>
          <w:lang w:eastAsia="zh-CN"/>
        </w:rPr>
      </w:pPr>
      <w:r w:rsidRPr="001E20E8">
        <w:rPr>
          <w:rFonts w:eastAsia="SimSun"/>
          <w:lang w:eastAsia="zh-CN"/>
        </w:rPr>
        <w:t>3.1.1. Подготовка нормативных документов для проведения мероприятия.</w:t>
      </w:r>
    </w:p>
    <w:p w:rsidR="001E20E8" w:rsidRPr="001E20E8" w:rsidRDefault="001E20E8" w:rsidP="001E20E8">
      <w:pPr>
        <w:jc w:val="both"/>
        <w:rPr>
          <w:rFonts w:eastAsia="SimSun"/>
          <w:lang w:eastAsia="zh-CN"/>
        </w:rPr>
      </w:pPr>
      <w:r w:rsidRPr="001E20E8">
        <w:rPr>
          <w:rFonts w:eastAsia="SimSun"/>
          <w:lang w:eastAsia="zh-CN"/>
        </w:rPr>
        <w:lastRenderedPageBreak/>
        <w:t>3.1.1.1. Директор МБУК «Майский КДЦ» с помощью специалиста Администрации, ответственного за проведение мероприятия, готовит Положение о проведении мероприятия в срок не позднее пятнадцати дней до начала мероприятия.</w:t>
      </w:r>
    </w:p>
    <w:p w:rsidR="001E20E8" w:rsidRPr="001E20E8" w:rsidRDefault="001E20E8" w:rsidP="001E20E8">
      <w:pPr>
        <w:jc w:val="both"/>
        <w:rPr>
          <w:rFonts w:eastAsia="SimSun"/>
          <w:lang w:eastAsia="zh-CN"/>
        </w:rPr>
      </w:pPr>
      <w:r w:rsidRPr="001E20E8">
        <w:rPr>
          <w:rFonts w:eastAsia="SimSun"/>
          <w:lang w:eastAsia="zh-CN"/>
        </w:rPr>
        <w:t>3.1.1.2. Глава Администрации утверждает Положение  о проведении мероприятия в срок не позднее двенадцати дней до начала мероприятия.</w:t>
      </w:r>
    </w:p>
    <w:p w:rsidR="001E20E8" w:rsidRPr="001E20E8" w:rsidRDefault="001E20E8" w:rsidP="001E20E8">
      <w:pPr>
        <w:jc w:val="both"/>
        <w:rPr>
          <w:rFonts w:eastAsia="SimSun"/>
          <w:lang w:eastAsia="zh-CN"/>
        </w:rPr>
      </w:pPr>
      <w:r w:rsidRPr="001E20E8">
        <w:rPr>
          <w:rFonts w:eastAsia="SimSun"/>
          <w:lang w:eastAsia="zh-CN"/>
        </w:rPr>
        <w:t>3.1.1.3. Положением  о проведении мероприятия оговариваются: цели и задачи мероприятия, сроки и место проведения, участники мероприятия, условия проведения мероприятия (в том числе финансовые), порядок определения победителей (если таковые имеются)</w:t>
      </w:r>
    </w:p>
    <w:p w:rsidR="001E20E8" w:rsidRPr="001E20E8" w:rsidRDefault="001E20E8" w:rsidP="001E20E8">
      <w:pPr>
        <w:jc w:val="both"/>
        <w:rPr>
          <w:rFonts w:eastAsia="SimSun"/>
          <w:color w:val="000000"/>
          <w:spacing w:val="1"/>
          <w:lang w:eastAsia="zh-CN"/>
        </w:rPr>
      </w:pPr>
      <w:r w:rsidRPr="001E20E8">
        <w:rPr>
          <w:rFonts w:eastAsia="SimSun"/>
          <w:lang w:eastAsia="zh-CN"/>
        </w:rPr>
        <w:t xml:space="preserve">3.1.2. </w:t>
      </w:r>
      <w:r w:rsidRPr="001E20E8">
        <w:rPr>
          <w:rFonts w:eastAsia="SimSun"/>
          <w:color w:val="000000"/>
          <w:spacing w:val="1"/>
          <w:lang w:eastAsia="zh-CN"/>
        </w:rPr>
        <w:t xml:space="preserve"> Подготовка мероприятия.</w:t>
      </w:r>
    </w:p>
    <w:p w:rsidR="001E20E8" w:rsidRPr="001E20E8" w:rsidRDefault="001E20E8" w:rsidP="001E20E8">
      <w:pPr>
        <w:jc w:val="both"/>
        <w:rPr>
          <w:rFonts w:eastAsia="SimSun"/>
          <w:lang w:eastAsia="zh-CN"/>
        </w:rPr>
      </w:pPr>
      <w:r w:rsidRPr="001E20E8">
        <w:rPr>
          <w:rFonts w:eastAsia="SimSun"/>
          <w:lang w:eastAsia="zh-CN"/>
        </w:rPr>
        <w:t>3.1.2.1. Директор МБУК «Майский КДЦ» формирует состав оргкомитета, экспертного совета, жюри.</w:t>
      </w:r>
    </w:p>
    <w:p w:rsidR="001E20E8" w:rsidRPr="001E20E8" w:rsidRDefault="001E20E8" w:rsidP="001E20E8">
      <w:pPr>
        <w:jc w:val="both"/>
        <w:rPr>
          <w:rFonts w:eastAsia="SimSun"/>
          <w:lang w:eastAsia="zh-CN"/>
        </w:rPr>
      </w:pPr>
      <w:r w:rsidRPr="001E20E8">
        <w:rPr>
          <w:rFonts w:eastAsia="SimSun"/>
          <w:lang w:eastAsia="zh-CN"/>
        </w:rPr>
        <w:t>3.1.2.2. Специалист Администрации, ответственный за проведение мероприятия, предоставляет Положение (как основной документ) о мероприятии по запросу физических или юридических лиц, а также размещает на сайте Администрации, в срок не позднее десяти дней до начала мероприятия.</w:t>
      </w:r>
    </w:p>
    <w:p w:rsidR="001E20E8" w:rsidRPr="001E20E8" w:rsidRDefault="001E20E8" w:rsidP="001E20E8">
      <w:pPr>
        <w:jc w:val="both"/>
        <w:rPr>
          <w:rFonts w:eastAsia="SimSun"/>
          <w:lang w:eastAsia="zh-CN"/>
        </w:rPr>
      </w:pPr>
      <w:r w:rsidRPr="001E20E8">
        <w:rPr>
          <w:rFonts w:eastAsia="SimSun"/>
          <w:lang w:eastAsia="zh-CN"/>
        </w:rPr>
        <w:t>3.1.2.3. Состав участников  мероприятия формируется в срок не позднее 3-х дней до начала мероприятия.</w:t>
      </w:r>
    </w:p>
    <w:p w:rsidR="001E20E8" w:rsidRPr="001E20E8" w:rsidRDefault="001E20E8" w:rsidP="001E20E8">
      <w:pPr>
        <w:jc w:val="both"/>
        <w:rPr>
          <w:rFonts w:eastAsia="SimSun"/>
          <w:lang w:eastAsia="zh-CN"/>
        </w:rPr>
      </w:pPr>
      <w:r w:rsidRPr="001E20E8">
        <w:rPr>
          <w:rFonts w:eastAsia="SimSun"/>
          <w:lang w:eastAsia="zh-CN"/>
        </w:rPr>
        <w:t>3.1.2.4. При участии в районном мероприятии директор МБУК «Майский КДЦ»</w:t>
      </w:r>
    </w:p>
    <w:p w:rsidR="001E20E8" w:rsidRPr="001E20E8" w:rsidRDefault="001E20E8" w:rsidP="001E20E8">
      <w:pPr>
        <w:jc w:val="both"/>
        <w:rPr>
          <w:rFonts w:eastAsia="SimSun"/>
          <w:lang w:eastAsia="zh-CN"/>
        </w:rPr>
      </w:pPr>
      <w:r w:rsidRPr="001E20E8">
        <w:rPr>
          <w:rFonts w:eastAsia="SimSun"/>
          <w:lang w:eastAsia="zh-CN"/>
        </w:rPr>
        <w:t xml:space="preserve">формирует коллектив и  подает заявку (форма заявки и срок ее подачи оговаривается Положением о проведении мероприятия) на участие в мероприятии, с приложением состава участников мероприятия, в срок не позднее 3-х дней до начала мероприятия. </w:t>
      </w:r>
    </w:p>
    <w:p w:rsidR="001E20E8" w:rsidRPr="001E20E8" w:rsidRDefault="001E20E8" w:rsidP="001E20E8">
      <w:pPr>
        <w:jc w:val="both"/>
        <w:rPr>
          <w:rFonts w:eastAsia="SimSun"/>
          <w:lang w:eastAsia="zh-CN"/>
        </w:rPr>
      </w:pPr>
      <w:r w:rsidRPr="001E20E8">
        <w:rPr>
          <w:rFonts w:eastAsia="SimSun"/>
          <w:lang w:eastAsia="zh-CN"/>
        </w:rPr>
        <w:t xml:space="preserve">3.1.2.5. Заявку на участие в мероприятии подписывает Глава администрации. Список участников спортивного мероприятия согласуется с медицинским работником. </w:t>
      </w:r>
    </w:p>
    <w:p w:rsidR="001E20E8" w:rsidRPr="001E20E8" w:rsidRDefault="001E20E8" w:rsidP="001E20E8">
      <w:pPr>
        <w:jc w:val="both"/>
        <w:rPr>
          <w:rFonts w:eastAsia="SimSun"/>
          <w:lang w:eastAsia="zh-CN"/>
        </w:rPr>
      </w:pPr>
      <w:r w:rsidRPr="001E20E8">
        <w:rPr>
          <w:rFonts w:eastAsia="SimSun"/>
          <w:lang w:eastAsia="zh-CN"/>
        </w:rPr>
        <w:t>3.1.2.6. Консультирование участников мероприятия проводится  директором МБУК «Майский КДЦ» и специалистом Администрации по мере необходимости в течение всего периода подготовки мероприятия.</w:t>
      </w:r>
    </w:p>
    <w:p w:rsidR="001E20E8" w:rsidRPr="001E20E8" w:rsidRDefault="001E20E8" w:rsidP="001E20E8">
      <w:pPr>
        <w:jc w:val="both"/>
        <w:rPr>
          <w:rFonts w:eastAsia="SimSun"/>
          <w:lang w:eastAsia="zh-CN"/>
        </w:rPr>
      </w:pPr>
      <w:r w:rsidRPr="001E20E8">
        <w:rPr>
          <w:rFonts w:eastAsia="SimSun"/>
          <w:lang w:eastAsia="zh-CN"/>
        </w:rPr>
        <w:t>3.1.2.7. В течение всего периода подготовки мероприятия специалистом  Администрации, ответственным за проведение мероприятия,  осуществляется контроль за подготовкой мероприятия (написание сценария, материально-техническое обеспечение, обеспечение художественного и  музыкального оформления мероприятия, организационная деятельность, подготовка призов и дипломов).</w:t>
      </w:r>
    </w:p>
    <w:p w:rsidR="001E20E8" w:rsidRPr="001E20E8" w:rsidRDefault="001E20E8" w:rsidP="001E20E8">
      <w:pPr>
        <w:jc w:val="both"/>
        <w:rPr>
          <w:rFonts w:eastAsia="SimSun"/>
          <w:lang w:eastAsia="zh-CN"/>
        </w:rPr>
      </w:pPr>
      <w:r w:rsidRPr="001E20E8">
        <w:rPr>
          <w:rFonts w:eastAsia="SimSun"/>
          <w:lang w:eastAsia="zh-CN"/>
        </w:rPr>
        <w:t>3.1.3.  Проведение  мероприятия.</w:t>
      </w:r>
    </w:p>
    <w:p w:rsidR="001E20E8" w:rsidRPr="001E20E8" w:rsidRDefault="001E20E8" w:rsidP="001E20E8">
      <w:pPr>
        <w:jc w:val="both"/>
        <w:rPr>
          <w:rFonts w:eastAsia="SimSun"/>
          <w:lang w:eastAsia="zh-CN"/>
        </w:rPr>
      </w:pPr>
      <w:r w:rsidRPr="001E20E8">
        <w:rPr>
          <w:rFonts w:eastAsia="SimSun"/>
          <w:lang w:eastAsia="zh-CN"/>
        </w:rPr>
        <w:t xml:space="preserve">3.1.3.1. в ходе проведения мероприятия с детьми и молодежью специалист Администрации муниципального образования «Майск» и директор МБУК «Майский КДЦ»: </w:t>
      </w:r>
    </w:p>
    <w:p w:rsidR="001E20E8" w:rsidRPr="001E20E8" w:rsidRDefault="001E20E8" w:rsidP="001E20E8">
      <w:pPr>
        <w:jc w:val="both"/>
        <w:rPr>
          <w:rFonts w:eastAsia="SimSun"/>
          <w:lang w:eastAsia="zh-CN"/>
        </w:rPr>
      </w:pPr>
      <w:r w:rsidRPr="001E20E8">
        <w:rPr>
          <w:rFonts w:eastAsia="SimSun"/>
          <w:lang w:eastAsia="zh-CN"/>
        </w:rPr>
        <w:t>- выступают в качестве организаторов, почетных гостей, членов жюри (судейской коллегии и др.) и пр.;</w:t>
      </w:r>
    </w:p>
    <w:p w:rsidR="001E20E8" w:rsidRPr="001E20E8" w:rsidRDefault="001E20E8" w:rsidP="001E20E8">
      <w:pPr>
        <w:jc w:val="both"/>
        <w:rPr>
          <w:rFonts w:eastAsia="SimSun"/>
          <w:lang w:eastAsia="zh-CN"/>
        </w:rPr>
      </w:pPr>
      <w:r w:rsidRPr="001E20E8">
        <w:rPr>
          <w:rFonts w:eastAsia="SimSun"/>
          <w:lang w:eastAsia="zh-CN"/>
        </w:rPr>
        <w:t>- осуществляют контроль за работой жюри, судейской коллегии, экспертной группы;</w:t>
      </w:r>
    </w:p>
    <w:p w:rsidR="001E20E8" w:rsidRPr="001E20E8" w:rsidRDefault="001E20E8" w:rsidP="001E20E8">
      <w:pPr>
        <w:jc w:val="both"/>
        <w:rPr>
          <w:rFonts w:eastAsia="SimSun"/>
          <w:lang w:eastAsia="zh-CN"/>
        </w:rPr>
      </w:pPr>
      <w:r w:rsidRPr="001E20E8">
        <w:rPr>
          <w:rFonts w:eastAsia="SimSun"/>
          <w:lang w:eastAsia="zh-CN"/>
        </w:rPr>
        <w:t>- осуществляют анализ хода проведения мероприятия.</w:t>
      </w:r>
    </w:p>
    <w:p w:rsidR="001E20E8" w:rsidRPr="001E20E8" w:rsidRDefault="001E20E8" w:rsidP="001E20E8">
      <w:pPr>
        <w:jc w:val="both"/>
        <w:rPr>
          <w:rFonts w:eastAsia="SimSun"/>
          <w:lang w:eastAsia="zh-CN"/>
        </w:rPr>
      </w:pPr>
      <w:r w:rsidRPr="001E20E8">
        <w:rPr>
          <w:rFonts w:eastAsia="SimSun"/>
          <w:lang w:eastAsia="zh-CN"/>
        </w:rPr>
        <w:t>3.1.3.2. При участии в районном мероприятии Администрация муниципального образования «Майск» предоставляет автотранспорт, если иное не оговорено Положением о проведении мероприятия.</w:t>
      </w:r>
    </w:p>
    <w:p w:rsidR="001E20E8" w:rsidRPr="001E20E8" w:rsidRDefault="001E20E8" w:rsidP="001E20E8">
      <w:pPr>
        <w:widowControl w:val="0"/>
        <w:autoSpaceDE w:val="0"/>
        <w:autoSpaceDN w:val="0"/>
        <w:adjustRightInd w:val="0"/>
        <w:rPr>
          <w:rFonts w:eastAsia="SimSun"/>
          <w:lang w:eastAsia="zh-CN"/>
        </w:rPr>
      </w:pPr>
    </w:p>
    <w:p w:rsidR="001E20E8" w:rsidRPr="001E20E8" w:rsidRDefault="001E20E8" w:rsidP="001E20E8">
      <w:pPr>
        <w:widowControl w:val="0"/>
        <w:autoSpaceDE w:val="0"/>
        <w:autoSpaceDN w:val="0"/>
        <w:adjustRightInd w:val="0"/>
        <w:rPr>
          <w:b/>
          <w:color w:val="000000"/>
          <w:spacing w:val="1"/>
        </w:rPr>
      </w:pPr>
      <w:r w:rsidRPr="001E20E8">
        <w:rPr>
          <w:b/>
          <w:color w:val="000000"/>
          <w:spacing w:val="1"/>
        </w:rPr>
        <w:t xml:space="preserve"> </w:t>
      </w:r>
      <w:r w:rsidRPr="001E20E8">
        <w:rPr>
          <w:b/>
          <w:color w:val="000000"/>
          <w:spacing w:val="1"/>
          <w:lang w:val="en-US"/>
        </w:rPr>
        <w:t>IV</w:t>
      </w:r>
      <w:r w:rsidRPr="001E20E8">
        <w:rPr>
          <w:b/>
          <w:color w:val="000000"/>
          <w:spacing w:val="1"/>
        </w:rPr>
        <w:t>. Порядок и формы контроля за исполнением  муниципальной функции</w:t>
      </w:r>
    </w:p>
    <w:p w:rsidR="001E20E8" w:rsidRPr="001E20E8" w:rsidRDefault="001E20E8" w:rsidP="001E20E8">
      <w:pPr>
        <w:widowControl w:val="0"/>
        <w:autoSpaceDE w:val="0"/>
        <w:autoSpaceDN w:val="0"/>
        <w:adjustRightInd w:val="0"/>
        <w:ind w:firstLine="540"/>
        <w:jc w:val="center"/>
        <w:rPr>
          <w:b/>
          <w:color w:val="000000"/>
          <w:spacing w:val="1"/>
        </w:rPr>
      </w:pP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4.1. Контроль за полнотой и качеством исполнения муниципальной функции включает в себя проведение проверок (в том числе с выходом на мероприятие),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lastRenderedPageBreak/>
        <w:t xml:space="preserve">4.2. Текущий контроль над соблюдением последовательности действий, определенных административными процедурами, по исполнению муниципальной функции и принятием соответствующих решений осуществляется Главой администрации муниципального образования «Майск». </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4.3. Текущий контроль осуществляется путем проведения Главой администрации проверок соблюдения и исполнения нормативно-правовых актов Российской Федерации, Иркутской области, положений Регламента.</w:t>
      </w:r>
    </w:p>
    <w:p w:rsidR="001E20E8" w:rsidRPr="001E20E8" w:rsidRDefault="001E20E8" w:rsidP="001E20E8">
      <w:pPr>
        <w:autoSpaceDE w:val="0"/>
        <w:autoSpaceDN w:val="0"/>
        <w:adjustRightInd w:val="0"/>
        <w:ind w:firstLine="720"/>
        <w:jc w:val="both"/>
        <w:rPr>
          <w:rFonts w:eastAsia="SimSun"/>
          <w:lang w:eastAsia="zh-CN"/>
        </w:rPr>
      </w:pPr>
    </w:p>
    <w:p w:rsidR="001E20E8" w:rsidRPr="001E20E8" w:rsidRDefault="001E20E8" w:rsidP="001E20E8">
      <w:pPr>
        <w:autoSpaceDE w:val="0"/>
        <w:autoSpaceDN w:val="0"/>
        <w:adjustRightInd w:val="0"/>
        <w:outlineLvl w:val="2"/>
        <w:rPr>
          <w:rFonts w:eastAsia="SimSun"/>
          <w:b/>
          <w:lang w:eastAsia="zh-CN"/>
        </w:rPr>
      </w:pPr>
      <w:r w:rsidRPr="001E20E8">
        <w:rPr>
          <w:rFonts w:eastAsia="SimSun"/>
          <w:b/>
          <w:lang w:val="en-US" w:eastAsia="zh-CN"/>
        </w:rPr>
        <w:t>V</w:t>
      </w:r>
      <w:r w:rsidRPr="001E20E8">
        <w:rPr>
          <w:rFonts w:eastAsia="SimSun"/>
          <w:b/>
          <w:lang w:eastAsia="zh-CN"/>
        </w:rPr>
        <w:t>. Порядок обжалования действия (бездействия) и решений, осуществляемых (принятых) в ходе исполнения муниципальной услуги</w:t>
      </w:r>
    </w:p>
    <w:p w:rsidR="001E20E8" w:rsidRPr="001E20E8" w:rsidRDefault="001E20E8" w:rsidP="001E20E8">
      <w:pPr>
        <w:autoSpaceDE w:val="0"/>
        <w:autoSpaceDN w:val="0"/>
        <w:adjustRightInd w:val="0"/>
        <w:outlineLvl w:val="2"/>
        <w:rPr>
          <w:rFonts w:eastAsia="SimSun"/>
          <w:b/>
          <w:lang w:eastAsia="zh-CN"/>
        </w:rPr>
      </w:pPr>
    </w:p>
    <w:p w:rsidR="001E20E8" w:rsidRPr="001E20E8" w:rsidRDefault="001E20E8" w:rsidP="001E20E8">
      <w:pPr>
        <w:autoSpaceDE w:val="0"/>
        <w:autoSpaceDN w:val="0"/>
        <w:adjustRightInd w:val="0"/>
        <w:jc w:val="both"/>
        <w:rPr>
          <w:rFonts w:eastAsia="SimSun"/>
          <w:b/>
          <w:lang w:eastAsia="zh-CN"/>
        </w:rPr>
      </w:pPr>
      <w:r w:rsidRPr="001E20E8">
        <w:rPr>
          <w:rFonts w:eastAsia="SimSun"/>
          <w:b/>
          <w:lang w:eastAsia="zh-CN"/>
        </w:rPr>
        <w:t>5.1. Досудебное (внесудебное) обжалование.</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5.1.1. Физические и юридические лица имеют право обратиться с жалобой к Главе Администрации муниципального образования «Майск» лично или направить письменное обращение. </w:t>
      </w:r>
    </w:p>
    <w:p w:rsidR="001E20E8" w:rsidRPr="001E20E8" w:rsidRDefault="001E20E8" w:rsidP="001E20E8">
      <w:pPr>
        <w:jc w:val="both"/>
        <w:rPr>
          <w:rFonts w:eastAsia="SimSun"/>
          <w:lang w:eastAsia="zh-CN"/>
        </w:rPr>
      </w:pPr>
      <w:bookmarkStart w:id="17" w:name="sub_11026"/>
      <w:r w:rsidRPr="001E20E8">
        <w:rPr>
          <w:rFonts w:eastAsia="SimSun"/>
          <w:lang w:eastAsia="zh-CN"/>
        </w:rPr>
        <w:t>5.1.2.Жалоба,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7"/>
      <w:r w:rsidRPr="001E20E8">
        <w:rPr>
          <w:rFonts w:eastAsia="SimSun"/>
          <w:lang w:eastAsia="zh-CN"/>
        </w:rPr>
        <w:t>.</w:t>
      </w:r>
    </w:p>
    <w:p w:rsidR="001E20E8" w:rsidRPr="001E20E8" w:rsidRDefault="001E20E8" w:rsidP="001E20E8">
      <w:pPr>
        <w:jc w:val="both"/>
        <w:rPr>
          <w:rFonts w:eastAsia="SimSun"/>
          <w:lang w:eastAsia="zh-CN"/>
        </w:rPr>
      </w:pPr>
      <w:r w:rsidRPr="001E20E8">
        <w:rPr>
          <w:rFonts w:eastAsia="SimSun"/>
          <w:lang w:eastAsia="zh-CN"/>
        </w:rPr>
        <w:t>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5.1.3. В письменном обращении (жалобе) лицо, подавшее жалобу,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5.1.4.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5.1.5. Письменный ответ, содержащий результаты рассмотрения обращения (жалобы), направляется  по адресу, указанному в обращении, простым письмом.</w:t>
      </w:r>
    </w:p>
    <w:p w:rsidR="001E20E8" w:rsidRPr="001E20E8" w:rsidRDefault="001E20E8" w:rsidP="001E20E8">
      <w:pPr>
        <w:autoSpaceDE w:val="0"/>
        <w:autoSpaceDN w:val="0"/>
        <w:adjustRightInd w:val="0"/>
        <w:jc w:val="both"/>
        <w:rPr>
          <w:rFonts w:eastAsia="SimSun"/>
          <w:b/>
          <w:lang w:eastAsia="zh-CN"/>
        </w:rPr>
      </w:pPr>
    </w:p>
    <w:p w:rsidR="001E20E8" w:rsidRPr="001E20E8" w:rsidRDefault="001E20E8" w:rsidP="001E20E8">
      <w:pPr>
        <w:autoSpaceDE w:val="0"/>
        <w:autoSpaceDN w:val="0"/>
        <w:adjustRightInd w:val="0"/>
        <w:jc w:val="both"/>
        <w:rPr>
          <w:rFonts w:eastAsia="SimSun"/>
          <w:b/>
          <w:lang w:eastAsia="zh-CN"/>
        </w:rPr>
      </w:pPr>
      <w:r w:rsidRPr="001E20E8">
        <w:rPr>
          <w:rFonts w:eastAsia="SimSun"/>
          <w:b/>
          <w:lang w:eastAsia="zh-CN"/>
        </w:rPr>
        <w:t>5.2. Судебное обжалование.</w:t>
      </w:r>
    </w:p>
    <w:p w:rsidR="001E20E8" w:rsidRPr="001E20E8" w:rsidRDefault="001E20E8" w:rsidP="001E20E8">
      <w:pPr>
        <w:autoSpaceDE w:val="0"/>
        <w:autoSpaceDN w:val="0"/>
        <w:adjustRightInd w:val="0"/>
        <w:jc w:val="both"/>
        <w:rPr>
          <w:rFonts w:eastAsia="SimSun"/>
          <w:lang w:eastAsia="zh-CN"/>
        </w:rPr>
      </w:pPr>
      <w:r w:rsidRPr="001E20E8">
        <w:rPr>
          <w:rFonts w:eastAsia="SimSun"/>
          <w:lang w:eastAsia="zh-CN"/>
        </w:rPr>
        <w:t xml:space="preserve">5.2.1. Физические и юридические лица вправе обжаловать решения, принятые в ходе исполнения муниципальной функции, действия (бездействие) сотрудников в судебном порядке. </w:t>
      </w:r>
    </w:p>
    <w:p w:rsidR="001E20E8" w:rsidRPr="001E20E8" w:rsidRDefault="001E20E8" w:rsidP="001E20E8">
      <w:pPr>
        <w:widowControl w:val="0"/>
        <w:autoSpaceDE w:val="0"/>
        <w:autoSpaceDN w:val="0"/>
        <w:adjustRightInd w:val="0"/>
        <w:jc w:val="both"/>
        <w:outlineLvl w:val="1"/>
      </w:pPr>
      <w:r w:rsidRPr="001E20E8">
        <w:t>5.2.2. Физические и юридические лица вправе обратиться в суд с заявлением в течение трех месяцев со дня, когда им стало известно о нарушении их прав и свобод.</w:t>
      </w:r>
    </w:p>
    <w:p w:rsidR="001E20E8" w:rsidRPr="001E20E8" w:rsidRDefault="001E20E8" w:rsidP="001E20E8">
      <w:pPr>
        <w:rPr>
          <w:rFonts w:eastAsia="SimSun"/>
          <w:lang w:eastAsia="zh-CN"/>
        </w:rPr>
      </w:pPr>
    </w:p>
    <w:p w:rsidR="001E20E8" w:rsidRDefault="001E20E8"/>
    <w:p w:rsidR="009807BF" w:rsidRDefault="009807BF"/>
    <w:p w:rsidR="009807BF" w:rsidRDefault="009807BF"/>
    <w:p w:rsidR="009807BF" w:rsidRDefault="009807BF"/>
    <w:p w:rsidR="001E20E8" w:rsidRDefault="001E20E8"/>
    <w:p w:rsidR="002728FD" w:rsidRDefault="002728FD"/>
    <w:p w:rsidR="004E772C" w:rsidRPr="004E772C" w:rsidRDefault="004E772C" w:rsidP="004E772C">
      <w:pPr>
        <w:widowControl w:val="0"/>
        <w:autoSpaceDE w:val="0"/>
        <w:autoSpaceDN w:val="0"/>
        <w:adjustRightInd w:val="0"/>
        <w:jc w:val="center"/>
        <w:rPr>
          <w:bCs/>
          <w:sz w:val="28"/>
          <w:szCs w:val="28"/>
        </w:rPr>
      </w:pPr>
      <w:r w:rsidRPr="004E772C">
        <w:rPr>
          <w:bCs/>
          <w:sz w:val="28"/>
          <w:szCs w:val="28"/>
        </w:rPr>
        <w:lastRenderedPageBreak/>
        <w:t>РОССИЙСКАЯ ФЕДЕРАЦИЯ</w:t>
      </w: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ИРКУТСКАЯ ОБЛАСЬ</w:t>
      </w: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ОСИНСКИЙ РАЙОН</w:t>
      </w: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ДУМА МУНИЦИПАЛЬНОГО ОБРАЗОВАНИЯ «МАЙСК»</w:t>
      </w:r>
    </w:p>
    <w:p w:rsidR="004E772C" w:rsidRPr="004E772C" w:rsidRDefault="004E772C" w:rsidP="004E772C">
      <w:pPr>
        <w:widowControl w:val="0"/>
        <w:autoSpaceDE w:val="0"/>
        <w:autoSpaceDN w:val="0"/>
        <w:adjustRightInd w:val="0"/>
        <w:jc w:val="center"/>
        <w:rPr>
          <w:bCs/>
          <w:sz w:val="28"/>
          <w:szCs w:val="28"/>
        </w:rPr>
      </w:pP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46 сессия</w:t>
      </w:r>
      <w:r w:rsidRPr="004E772C">
        <w:rPr>
          <w:bCs/>
          <w:sz w:val="28"/>
          <w:szCs w:val="28"/>
        </w:rPr>
        <w:tab/>
      </w:r>
      <w:r w:rsidRPr="004E772C">
        <w:rPr>
          <w:bCs/>
          <w:sz w:val="28"/>
          <w:szCs w:val="28"/>
        </w:rPr>
        <w:tab/>
      </w:r>
      <w:r w:rsidRPr="004E772C">
        <w:rPr>
          <w:bCs/>
          <w:sz w:val="28"/>
          <w:szCs w:val="28"/>
        </w:rPr>
        <w:tab/>
      </w:r>
      <w:r w:rsidRPr="004E772C">
        <w:rPr>
          <w:bCs/>
          <w:sz w:val="28"/>
          <w:szCs w:val="28"/>
        </w:rPr>
        <w:tab/>
      </w:r>
      <w:r w:rsidRPr="004E772C">
        <w:rPr>
          <w:bCs/>
          <w:sz w:val="28"/>
          <w:szCs w:val="28"/>
        </w:rPr>
        <w:tab/>
      </w:r>
      <w:r w:rsidRPr="004E772C">
        <w:rPr>
          <w:bCs/>
          <w:sz w:val="28"/>
          <w:szCs w:val="28"/>
        </w:rPr>
        <w:tab/>
      </w:r>
      <w:r w:rsidRPr="004E772C">
        <w:rPr>
          <w:bCs/>
          <w:sz w:val="28"/>
          <w:szCs w:val="28"/>
        </w:rPr>
        <w:tab/>
        <w:t xml:space="preserve">                   второго созыва</w:t>
      </w: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РЕШЕНИЕ № 135</w:t>
      </w:r>
    </w:p>
    <w:p w:rsidR="004E772C" w:rsidRPr="004E772C" w:rsidRDefault="004E772C" w:rsidP="004E772C">
      <w:pPr>
        <w:widowControl w:val="0"/>
        <w:autoSpaceDE w:val="0"/>
        <w:autoSpaceDN w:val="0"/>
        <w:adjustRightInd w:val="0"/>
        <w:rPr>
          <w:bCs/>
          <w:sz w:val="28"/>
          <w:szCs w:val="28"/>
        </w:rPr>
      </w:pPr>
    </w:p>
    <w:p w:rsidR="004E772C" w:rsidRPr="004E772C" w:rsidRDefault="004E772C" w:rsidP="004E772C">
      <w:pPr>
        <w:widowControl w:val="0"/>
        <w:autoSpaceDE w:val="0"/>
        <w:autoSpaceDN w:val="0"/>
        <w:adjustRightInd w:val="0"/>
        <w:rPr>
          <w:bCs/>
          <w:sz w:val="28"/>
          <w:szCs w:val="28"/>
        </w:rPr>
      </w:pPr>
      <w:r w:rsidRPr="004E772C">
        <w:rPr>
          <w:bCs/>
          <w:sz w:val="28"/>
          <w:szCs w:val="28"/>
        </w:rPr>
        <w:t xml:space="preserve">21.03.2013г.                                  </w:t>
      </w:r>
      <w:r w:rsidRPr="004E772C">
        <w:rPr>
          <w:bCs/>
          <w:sz w:val="28"/>
          <w:szCs w:val="28"/>
        </w:rPr>
        <w:tab/>
        <w:t xml:space="preserve">                                                с. Майск</w:t>
      </w:r>
    </w:p>
    <w:p w:rsidR="004E772C" w:rsidRPr="004E772C" w:rsidRDefault="004E772C" w:rsidP="004E772C">
      <w:pPr>
        <w:widowControl w:val="0"/>
        <w:autoSpaceDE w:val="0"/>
        <w:autoSpaceDN w:val="0"/>
        <w:adjustRightInd w:val="0"/>
        <w:jc w:val="center"/>
        <w:rPr>
          <w:bCs/>
          <w:sz w:val="28"/>
          <w:szCs w:val="28"/>
        </w:rPr>
      </w:pPr>
    </w:p>
    <w:p w:rsidR="004E772C" w:rsidRPr="004E772C" w:rsidRDefault="004E772C" w:rsidP="004E772C">
      <w:pPr>
        <w:rPr>
          <w:rFonts w:eastAsia="SimSun"/>
          <w:b/>
          <w:sz w:val="28"/>
          <w:szCs w:val="28"/>
          <w:lang w:eastAsia="zh-CN"/>
        </w:rPr>
      </w:pPr>
      <w:r w:rsidRPr="004E772C">
        <w:rPr>
          <w:rFonts w:eastAsia="SimSun"/>
          <w:b/>
          <w:sz w:val="28"/>
          <w:szCs w:val="28"/>
          <w:lang w:eastAsia="zh-CN"/>
        </w:rPr>
        <w:t xml:space="preserve">      </w:t>
      </w:r>
      <w:r w:rsidRPr="004E772C">
        <w:rPr>
          <w:rFonts w:eastAsia="SimSun"/>
          <w:b/>
          <w:sz w:val="28"/>
          <w:szCs w:val="28"/>
          <w:lang w:eastAsia="zh-CN"/>
        </w:rPr>
        <w:tab/>
      </w:r>
      <w:r w:rsidRPr="004E772C">
        <w:rPr>
          <w:rFonts w:eastAsia="SimSun"/>
          <w:b/>
          <w:sz w:val="28"/>
          <w:szCs w:val="28"/>
          <w:lang w:eastAsia="zh-CN"/>
        </w:rPr>
        <w:tab/>
        <w:t xml:space="preserve">                                    </w:t>
      </w:r>
    </w:p>
    <w:p w:rsidR="004E772C" w:rsidRPr="004E772C" w:rsidRDefault="004E772C" w:rsidP="004E772C">
      <w:pPr>
        <w:rPr>
          <w:rFonts w:eastAsia="SimSun"/>
          <w:sz w:val="28"/>
          <w:szCs w:val="28"/>
          <w:lang w:eastAsia="zh-CN"/>
        </w:rPr>
      </w:pPr>
      <w:r w:rsidRPr="004E772C">
        <w:rPr>
          <w:rFonts w:eastAsia="SimSun"/>
          <w:sz w:val="28"/>
          <w:szCs w:val="28"/>
          <w:lang w:eastAsia="zh-CN"/>
        </w:rPr>
        <w:t>«Об утверждении отчета</w:t>
      </w:r>
    </w:p>
    <w:p w:rsidR="004E772C" w:rsidRPr="004E772C" w:rsidRDefault="004E772C" w:rsidP="004E772C">
      <w:pPr>
        <w:rPr>
          <w:rFonts w:eastAsia="SimSun"/>
          <w:sz w:val="28"/>
          <w:szCs w:val="28"/>
          <w:lang w:eastAsia="zh-CN"/>
        </w:rPr>
      </w:pPr>
      <w:r w:rsidRPr="004E772C">
        <w:rPr>
          <w:rFonts w:eastAsia="SimSun"/>
          <w:sz w:val="28"/>
          <w:szCs w:val="28"/>
          <w:lang w:eastAsia="zh-CN"/>
        </w:rPr>
        <w:t xml:space="preserve"> Главы муниципального образования «Майск» </w:t>
      </w:r>
    </w:p>
    <w:p w:rsidR="004E772C" w:rsidRPr="004E772C" w:rsidRDefault="004E772C" w:rsidP="004E772C">
      <w:pPr>
        <w:rPr>
          <w:rFonts w:eastAsia="SimSun"/>
          <w:sz w:val="28"/>
          <w:szCs w:val="28"/>
          <w:lang w:eastAsia="zh-CN"/>
        </w:rPr>
      </w:pPr>
      <w:r w:rsidRPr="004E772C">
        <w:rPr>
          <w:rFonts w:eastAsia="SimSun"/>
          <w:sz w:val="28"/>
          <w:szCs w:val="28"/>
          <w:lang w:eastAsia="zh-CN"/>
        </w:rPr>
        <w:t>за 2012год.</w:t>
      </w:r>
    </w:p>
    <w:p w:rsidR="004E772C" w:rsidRPr="004E772C" w:rsidRDefault="004E772C" w:rsidP="004E772C">
      <w:pPr>
        <w:rPr>
          <w:rFonts w:eastAsia="SimSun"/>
          <w:sz w:val="28"/>
          <w:szCs w:val="28"/>
          <w:lang w:eastAsia="zh-CN"/>
        </w:rPr>
      </w:pPr>
    </w:p>
    <w:p w:rsidR="004E772C" w:rsidRPr="004E772C" w:rsidRDefault="004E772C" w:rsidP="004E772C">
      <w:pPr>
        <w:autoSpaceDE w:val="0"/>
        <w:autoSpaceDN w:val="0"/>
        <w:adjustRightInd w:val="0"/>
        <w:ind w:firstLine="540"/>
        <w:jc w:val="both"/>
        <w:rPr>
          <w:rFonts w:eastAsiaTheme="minorHAnsi"/>
          <w:sz w:val="28"/>
          <w:szCs w:val="28"/>
          <w:lang w:eastAsia="en-US"/>
        </w:rPr>
      </w:pPr>
      <w:r w:rsidRPr="004E772C">
        <w:rPr>
          <w:rFonts w:eastAsia="SimSun"/>
          <w:sz w:val="28"/>
          <w:szCs w:val="28"/>
          <w:lang w:eastAsia="zh-CN"/>
        </w:rPr>
        <w:t xml:space="preserve">В соответствии пункта 5 статьи 36 </w:t>
      </w:r>
      <w:r w:rsidRPr="004E772C">
        <w:rPr>
          <w:rFonts w:ascii="Arial" w:eastAsia="SimSun" w:hAnsi="Arial" w:cs="Arial"/>
          <w:color w:val="848484"/>
          <w:sz w:val="28"/>
          <w:szCs w:val="28"/>
          <w:lang w:eastAsia="zh-CN"/>
        </w:rPr>
        <w:t xml:space="preserve"> </w:t>
      </w:r>
      <w:r w:rsidRPr="004E772C">
        <w:rPr>
          <w:rFonts w:eastAsia="SimSun"/>
          <w:color w:val="000000" w:themeColor="text1"/>
          <w:sz w:val="28"/>
          <w:szCs w:val="28"/>
          <w:lang w:eastAsia="zh-CN"/>
        </w:rPr>
        <w:t xml:space="preserve">Федерального  Закона от 06.10.2003 N 131-ФЗ </w:t>
      </w:r>
      <w:r w:rsidRPr="004E772C">
        <w:rPr>
          <w:rFonts w:eastAsiaTheme="minorHAnsi"/>
          <w:sz w:val="28"/>
          <w:szCs w:val="28"/>
          <w:lang w:eastAsia="en-US"/>
        </w:rPr>
        <w:t>(ред. от 29.06.2012) "Об общих принципах организации местного самоуправления в Российской Федерации",  руководствуясь пунктом 6 статьи</w:t>
      </w:r>
      <w:r w:rsidRPr="004E772C">
        <w:rPr>
          <w:rFonts w:eastAsia="SimSun"/>
          <w:sz w:val="28"/>
          <w:szCs w:val="28"/>
          <w:lang w:eastAsia="zh-CN"/>
        </w:rPr>
        <w:t xml:space="preserve"> 31 и пунктом 2,1 статьи 24  Устава муниципального образования «Майск» </w:t>
      </w:r>
    </w:p>
    <w:p w:rsidR="004E772C" w:rsidRPr="004E772C" w:rsidRDefault="004E772C" w:rsidP="004E772C">
      <w:pPr>
        <w:rPr>
          <w:rFonts w:eastAsia="SimSun"/>
          <w:sz w:val="28"/>
          <w:szCs w:val="28"/>
          <w:lang w:eastAsia="zh-CN"/>
        </w:rPr>
      </w:pPr>
    </w:p>
    <w:p w:rsidR="004E772C" w:rsidRPr="004E772C" w:rsidRDefault="004E772C" w:rsidP="004E772C">
      <w:pPr>
        <w:jc w:val="center"/>
        <w:rPr>
          <w:rFonts w:eastAsia="SimSun"/>
          <w:b/>
          <w:sz w:val="28"/>
          <w:szCs w:val="28"/>
          <w:lang w:eastAsia="zh-CN"/>
        </w:rPr>
      </w:pPr>
      <w:r w:rsidRPr="004E772C">
        <w:rPr>
          <w:rFonts w:eastAsia="SimSun"/>
          <w:b/>
          <w:sz w:val="28"/>
          <w:szCs w:val="28"/>
          <w:lang w:eastAsia="zh-CN"/>
        </w:rPr>
        <w:t>Дума  муниципального образования «Майск»</w:t>
      </w:r>
      <w:r w:rsidRPr="004E772C">
        <w:rPr>
          <w:rFonts w:eastAsia="SimSun"/>
          <w:sz w:val="28"/>
          <w:szCs w:val="28"/>
          <w:lang w:eastAsia="zh-CN"/>
        </w:rPr>
        <w:t xml:space="preserve">  </w:t>
      </w:r>
      <w:r w:rsidRPr="004E772C">
        <w:rPr>
          <w:rFonts w:eastAsia="SimSun"/>
          <w:b/>
          <w:sz w:val="28"/>
          <w:szCs w:val="28"/>
          <w:lang w:eastAsia="zh-CN"/>
        </w:rPr>
        <w:t>решила</w:t>
      </w:r>
      <w:r w:rsidRPr="004E772C">
        <w:rPr>
          <w:rFonts w:eastAsia="SimSun"/>
          <w:sz w:val="28"/>
          <w:szCs w:val="28"/>
          <w:lang w:eastAsia="zh-CN"/>
        </w:rPr>
        <w:t>:</w:t>
      </w:r>
    </w:p>
    <w:p w:rsidR="004E772C" w:rsidRPr="004E772C" w:rsidRDefault="004E772C" w:rsidP="004E772C">
      <w:pPr>
        <w:ind w:firstLine="426"/>
        <w:rPr>
          <w:rFonts w:eastAsia="SimSun"/>
          <w:sz w:val="28"/>
          <w:szCs w:val="28"/>
          <w:lang w:eastAsia="zh-CN"/>
        </w:rPr>
      </w:pPr>
    </w:p>
    <w:p w:rsidR="004E772C" w:rsidRPr="004E772C" w:rsidRDefault="004E772C" w:rsidP="004E772C">
      <w:pPr>
        <w:widowControl w:val="0"/>
        <w:numPr>
          <w:ilvl w:val="0"/>
          <w:numId w:val="11"/>
        </w:numPr>
        <w:shd w:val="clear" w:color="auto" w:fill="FFFFFF"/>
        <w:tabs>
          <w:tab w:val="left" w:pos="730"/>
        </w:tabs>
        <w:autoSpaceDE w:val="0"/>
        <w:autoSpaceDN w:val="0"/>
        <w:adjustRightInd w:val="0"/>
        <w:ind w:right="57"/>
        <w:jc w:val="both"/>
        <w:rPr>
          <w:rFonts w:eastAsia="SimSun"/>
          <w:sz w:val="28"/>
          <w:szCs w:val="28"/>
          <w:lang w:eastAsia="zh-CN"/>
        </w:rPr>
      </w:pPr>
      <w:r w:rsidRPr="004E772C">
        <w:rPr>
          <w:rFonts w:eastAsia="SimSun"/>
          <w:sz w:val="28"/>
          <w:szCs w:val="28"/>
          <w:lang w:eastAsia="zh-CN"/>
        </w:rPr>
        <w:t>Принять к сведению отчет Главы муниципального образования «Майск» (приложение №1).</w:t>
      </w:r>
    </w:p>
    <w:p w:rsidR="004E772C" w:rsidRPr="004E772C" w:rsidRDefault="004E772C" w:rsidP="004E772C">
      <w:pPr>
        <w:widowControl w:val="0"/>
        <w:numPr>
          <w:ilvl w:val="0"/>
          <w:numId w:val="11"/>
        </w:numPr>
        <w:shd w:val="clear" w:color="auto" w:fill="FFFFFF"/>
        <w:tabs>
          <w:tab w:val="left" w:pos="730"/>
        </w:tabs>
        <w:autoSpaceDE w:val="0"/>
        <w:autoSpaceDN w:val="0"/>
        <w:adjustRightInd w:val="0"/>
        <w:ind w:right="57"/>
        <w:jc w:val="both"/>
        <w:rPr>
          <w:rFonts w:eastAsia="SimSun"/>
          <w:sz w:val="28"/>
          <w:szCs w:val="28"/>
          <w:lang w:eastAsia="zh-CN"/>
        </w:rPr>
      </w:pPr>
      <w:r w:rsidRPr="004E772C">
        <w:rPr>
          <w:rFonts w:eastAsia="SimSun"/>
          <w:sz w:val="28"/>
          <w:szCs w:val="28"/>
          <w:lang w:eastAsia="zh-CN"/>
        </w:rPr>
        <w:t>Утвердить основные параметры  Социально-экономического развития муниципального образования «Майск» за 2012год  (приложение №2).</w:t>
      </w:r>
    </w:p>
    <w:p w:rsidR="004E772C" w:rsidRPr="004E772C" w:rsidRDefault="004E772C" w:rsidP="004E772C">
      <w:pPr>
        <w:widowControl w:val="0"/>
        <w:numPr>
          <w:ilvl w:val="0"/>
          <w:numId w:val="11"/>
        </w:numPr>
        <w:shd w:val="clear" w:color="auto" w:fill="FFFFFF"/>
        <w:tabs>
          <w:tab w:val="left" w:pos="730"/>
        </w:tabs>
        <w:autoSpaceDE w:val="0"/>
        <w:autoSpaceDN w:val="0"/>
        <w:adjustRightInd w:val="0"/>
        <w:ind w:right="57"/>
        <w:jc w:val="both"/>
        <w:rPr>
          <w:rFonts w:eastAsia="SimSun"/>
          <w:sz w:val="28"/>
          <w:szCs w:val="28"/>
          <w:lang w:eastAsia="zh-CN"/>
        </w:rPr>
      </w:pPr>
      <w:r w:rsidRPr="004E772C">
        <w:rPr>
          <w:rFonts w:eastAsia="SimSun"/>
          <w:sz w:val="28"/>
          <w:szCs w:val="28"/>
          <w:lang w:eastAsia="zh-CN"/>
        </w:rPr>
        <w:t>Администрации муниципального образования «Майск», в срок до 1 июля 2013 года представить на рассмотрение и утверждение  Думы муниципального образования «Майск»:</w:t>
      </w:r>
    </w:p>
    <w:p w:rsidR="004E772C" w:rsidRPr="004E772C" w:rsidRDefault="004E772C" w:rsidP="004E772C">
      <w:pPr>
        <w:widowControl w:val="0"/>
        <w:numPr>
          <w:ilvl w:val="1"/>
          <w:numId w:val="11"/>
        </w:numPr>
        <w:shd w:val="clear" w:color="auto" w:fill="FFFFFF"/>
        <w:tabs>
          <w:tab w:val="left" w:pos="730"/>
        </w:tabs>
        <w:autoSpaceDE w:val="0"/>
        <w:autoSpaceDN w:val="0"/>
        <w:adjustRightInd w:val="0"/>
        <w:ind w:right="57"/>
        <w:contextualSpacing/>
        <w:jc w:val="both"/>
        <w:rPr>
          <w:rFonts w:eastAsia="SimSun"/>
          <w:sz w:val="28"/>
          <w:szCs w:val="28"/>
          <w:lang w:eastAsia="zh-CN"/>
        </w:rPr>
      </w:pPr>
      <w:r w:rsidRPr="004E772C">
        <w:rPr>
          <w:rFonts w:eastAsia="SimSun"/>
          <w:sz w:val="28"/>
          <w:szCs w:val="28"/>
          <w:lang w:eastAsia="zh-CN"/>
        </w:rPr>
        <w:t>Скорректированные приоритеты развития муниципального образования «Майск» до 2020г.,</w:t>
      </w:r>
    </w:p>
    <w:p w:rsidR="004E772C" w:rsidRPr="004E772C" w:rsidRDefault="004E772C" w:rsidP="004E772C">
      <w:pPr>
        <w:widowControl w:val="0"/>
        <w:numPr>
          <w:ilvl w:val="1"/>
          <w:numId w:val="11"/>
        </w:numPr>
        <w:shd w:val="clear" w:color="auto" w:fill="FFFFFF"/>
        <w:tabs>
          <w:tab w:val="left" w:pos="730"/>
        </w:tabs>
        <w:autoSpaceDE w:val="0"/>
        <w:autoSpaceDN w:val="0"/>
        <w:adjustRightInd w:val="0"/>
        <w:ind w:right="57"/>
        <w:contextualSpacing/>
        <w:jc w:val="both"/>
        <w:rPr>
          <w:rFonts w:eastAsia="SimSun"/>
          <w:sz w:val="28"/>
          <w:szCs w:val="28"/>
          <w:lang w:eastAsia="zh-CN"/>
        </w:rPr>
      </w:pPr>
      <w:r w:rsidRPr="004E772C">
        <w:rPr>
          <w:rFonts w:eastAsia="SimSun"/>
          <w:sz w:val="28"/>
          <w:szCs w:val="28"/>
          <w:lang w:eastAsia="zh-CN"/>
        </w:rPr>
        <w:t>Скорректированную  программу социально – экономического развития муниципального образования «Майск» до 2017 года.</w:t>
      </w:r>
    </w:p>
    <w:p w:rsidR="004E772C" w:rsidRPr="004E772C" w:rsidRDefault="004E772C" w:rsidP="004E772C">
      <w:pPr>
        <w:widowControl w:val="0"/>
        <w:numPr>
          <w:ilvl w:val="0"/>
          <w:numId w:val="11"/>
        </w:numPr>
        <w:shd w:val="clear" w:color="auto" w:fill="FFFFFF"/>
        <w:tabs>
          <w:tab w:val="left" w:pos="730"/>
        </w:tabs>
        <w:autoSpaceDE w:val="0"/>
        <w:autoSpaceDN w:val="0"/>
        <w:adjustRightInd w:val="0"/>
        <w:ind w:right="57"/>
        <w:jc w:val="both"/>
        <w:rPr>
          <w:rFonts w:eastAsia="SimSun"/>
          <w:sz w:val="28"/>
          <w:szCs w:val="28"/>
          <w:lang w:eastAsia="zh-CN"/>
        </w:rPr>
      </w:pPr>
      <w:r w:rsidRPr="004E772C">
        <w:rPr>
          <w:rFonts w:eastAsia="SimSun"/>
          <w:sz w:val="28"/>
          <w:szCs w:val="28"/>
          <w:lang w:eastAsia="zh-CN"/>
        </w:rPr>
        <w:t>Решение  опубликовать в «Вестнике» и разместить на официальном сайте администрации муниципального образования «Майск».</w:t>
      </w:r>
    </w:p>
    <w:p w:rsidR="004E772C" w:rsidRPr="004E772C" w:rsidRDefault="004E772C" w:rsidP="004E772C">
      <w:pPr>
        <w:widowControl w:val="0"/>
        <w:shd w:val="clear" w:color="auto" w:fill="FFFFFF"/>
        <w:tabs>
          <w:tab w:val="left" w:pos="730"/>
        </w:tabs>
        <w:autoSpaceDE w:val="0"/>
        <w:autoSpaceDN w:val="0"/>
        <w:adjustRightInd w:val="0"/>
        <w:ind w:right="57" w:firstLine="709"/>
        <w:jc w:val="both"/>
        <w:rPr>
          <w:rFonts w:eastAsia="SimSun"/>
          <w:sz w:val="28"/>
          <w:szCs w:val="28"/>
          <w:lang w:eastAsia="zh-CN"/>
        </w:rPr>
      </w:pPr>
    </w:p>
    <w:p w:rsidR="004E772C" w:rsidRPr="004E772C" w:rsidRDefault="004E772C" w:rsidP="004E772C">
      <w:pPr>
        <w:widowControl w:val="0"/>
        <w:numPr>
          <w:ilvl w:val="0"/>
          <w:numId w:val="11"/>
        </w:numPr>
        <w:shd w:val="clear" w:color="auto" w:fill="FFFFFF"/>
        <w:tabs>
          <w:tab w:val="left" w:pos="730"/>
        </w:tabs>
        <w:autoSpaceDE w:val="0"/>
        <w:autoSpaceDN w:val="0"/>
        <w:adjustRightInd w:val="0"/>
        <w:ind w:right="57"/>
        <w:jc w:val="both"/>
        <w:rPr>
          <w:rFonts w:eastAsia="SimSun"/>
          <w:sz w:val="28"/>
          <w:szCs w:val="28"/>
          <w:lang w:eastAsia="zh-CN"/>
        </w:rPr>
      </w:pPr>
      <w:r w:rsidRPr="004E772C">
        <w:rPr>
          <w:rFonts w:eastAsia="SimSun"/>
          <w:sz w:val="28"/>
          <w:szCs w:val="28"/>
          <w:lang w:eastAsia="zh-CN"/>
        </w:rPr>
        <w:t>Контроль за исполнением настоящего решения оставляю за собой.</w:t>
      </w:r>
    </w:p>
    <w:p w:rsidR="004E772C" w:rsidRPr="004E772C" w:rsidRDefault="004E772C" w:rsidP="004E772C">
      <w:pPr>
        <w:jc w:val="both"/>
        <w:rPr>
          <w:rFonts w:eastAsia="SimSun"/>
          <w:sz w:val="22"/>
          <w:szCs w:val="22"/>
          <w:lang w:eastAsia="zh-CN"/>
        </w:rPr>
      </w:pPr>
    </w:p>
    <w:p w:rsidR="004E772C" w:rsidRPr="004E772C" w:rsidRDefault="004E772C" w:rsidP="004E772C">
      <w:pPr>
        <w:jc w:val="both"/>
        <w:rPr>
          <w:rFonts w:eastAsia="SimSun"/>
          <w:lang w:eastAsia="zh-CN"/>
        </w:rPr>
      </w:pPr>
    </w:p>
    <w:p w:rsidR="004E772C" w:rsidRPr="004E772C" w:rsidRDefault="004E772C" w:rsidP="004E772C">
      <w:pPr>
        <w:jc w:val="both"/>
        <w:rPr>
          <w:b/>
          <w:color w:val="000000"/>
          <w:sz w:val="28"/>
          <w:szCs w:val="28"/>
        </w:rPr>
      </w:pPr>
    </w:p>
    <w:p w:rsidR="004E772C" w:rsidRPr="004E772C" w:rsidRDefault="004E772C" w:rsidP="004E772C">
      <w:pPr>
        <w:jc w:val="both"/>
        <w:rPr>
          <w:color w:val="000000"/>
          <w:sz w:val="28"/>
          <w:szCs w:val="28"/>
        </w:rPr>
      </w:pPr>
      <w:r w:rsidRPr="004E772C">
        <w:rPr>
          <w:color w:val="000000"/>
          <w:sz w:val="28"/>
          <w:szCs w:val="28"/>
        </w:rPr>
        <w:t>Председатель Думы МО «Майск»                                   А.И.Серебренников</w:t>
      </w:r>
    </w:p>
    <w:p w:rsidR="004E772C" w:rsidRPr="004E772C" w:rsidRDefault="004E772C" w:rsidP="004E772C">
      <w:pPr>
        <w:jc w:val="both"/>
        <w:rPr>
          <w:color w:val="000000"/>
          <w:sz w:val="28"/>
          <w:szCs w:val="28"/>
        </w:rPr>
      </w:pPr>
    </w:p>
    <w:p w:rsidR="004E772C" w:rsidRPr="004E772C" w:rsidRDefault="004E772C" w:rsidP="004E772C">
      <w:pPr>
        <w:jc w:val="both"/>
        <w:rPr>
          <w:color w:val="000000"/>
          <w:sz w:val="28"/>
          <w:szCs w:val="28"/>
        </w:rPr>
      </w:pPr>
    </w:p>
    <w:p w:rsidR="004E772C" w:rsidRPr="004E772C" w:rsidRDefault="004E772C" w:rsidP="004E772C">
      <w:pPr>
        <w:jc w:val="both"/>
        <w:rPr>
          <w:color w:val="000000"/>
          <w:sz w:val="28"/>
          <w:szCs w:val="28"/>
        </w:rPr>
      </w:pPr>
    </w:p>
    <w:p w:rsidR="004E772C" w:rsidRPr="004E772C" w:rsidRDefault="004E772C" w:rsidP="004E772C">
      <w:pPr>
        <w:ind w:left="6521"/>
        <w:rPr>
          <w:rFonts w:eastAsia="SimSun"/>
          <w:b/>
          <w:lang w:eastAsia="zh-CN"/>
        </w:rPr>
      </w:pPr>
      <w:r w:rsidRPr="004E772C">
        <w:rPr>
          <w:rFonts w:eastAsia="SimSun"/>
          <w:b/>
          <w:lang w:eastAsia="zh-CN"/>
        </w:rPr>
        <w:t>Приложение №1</w:t>
      </w:r>
    </w:p>
    <w:p w:rsidR="004E772C" w:rsidRPr="004E772C" w:rsidRDefault="004E772C" w:rsidP="004E772C">
      <w:pPr>
        <w:ind w:left="6521"/>
        <w:rPr>
          <w:rFonts w:eastAsia="SimSun"/>
          <w:b/>
          <w:lang w:eastAsia="zh-CN"/>
        </w:rPr>
      </w:pPr>
      <w:r w:rsidRPr="004E772C">
        <w:rPr>
          <w:rFonts w:eastAsia="SimSun"/>
          <w:b/>
          <w:lang w:eastAsia="zh-CN"/>
        </w:rPr>
        <w:t>к Решению Думы МО «Майск» от 21.03.2013г. №135</w:t>
      </w:r>
    </w:p>
    <w:p w:rsidR="004E772C" w:rsidRPr="004E772C" w:rsidRDefault="004E772C" w:rsidP="004E772C">
      <w:pPr>
        <w:ind w:firstLine="709"/>
        <w:jc w:val="center"/>
        <w:rPr>
          <w:rFonts w:eastAsia="SimSun"/>
          <w:b/>
          <w:sz w:val="28"/>
          <w:szCs w:val="28"/>
          <w:lang w:eastAsia="zh-CN"/>
        </w:rPr>
      </w:pPr>
      <w:r w:rsidRPr="004E772C">
        <w:rPr>
          <w:rFonts w:eastAsia="SimSun"/>
          <w:b/>
          <w:sz w:val="28"/>
          <w:szCs w:val="28"/>
          <w:lang w:eastAsia="zh-CN"/>
        </w:rPr>
        <w:t>Отчет</w:t>
      </w:r>
    </w:p>
    <w:p w:rsidR="004E772C" w:rsidRPr="004E772C" w:rsidRDefault="004E772C" w:rsidP="004E772C">
      <w:pPr>
        <w:ind w:firstLine="709"/>
        <w:jc w:val="center"/>
        <w:rPr>
          <w:rFonts w:eastAsia="SimSun"/>
          <w:b/>
          <w:sz w:val="28"/>
          <w:szCs w:val="28"/>
          <w:lang w:eastAsia="zh-CN"/>
        </w:rPr>
      </w:pPr>
      <w:r w:rsidRPr="004E772C">
        <w:rPr>
          <w:rFonts w:eastAsia="SimSun"/>
          <w:b/>
          <w:sz w:val="28"/>
          <w:szCs w:val="28"/>
          <w:lang w:eastAsia="zh-CN"/>
        </w:rPr>
        <w:t>Главы муниципального образования «Майск» О социально-экономическом положении за 2012год и перспективах развития на 2013 год.</w:t>
      </w:r>
    </w:p>
    <w:p w:rsidR="004E772C" w:rsidRPr="004E772C" w:rsidRDefault="004E772C" w:rsidP="004E772C">
      <w:pPr>
        <w:ind w:firstLine="709"/>
        <w:jc w:val="center"/>
        <w:rPr>
          <w:rFonts w:eastAsia="SimSun"/>
          <w:b/>
          <w:sz w:val="28"/>
          <w:szCs w:val="28"/>
          <w:lang w:eastAsia="zh-CN"/>
        </w:rPr>
      </w:pPr>
    </w:p>
    <w:p w:rsidR="004E772C" w:rsidRPr="004E772C" w:rsidRDefault="004E772C" w:rsidP="004E772C">
      <w:pPr>
        <w:ind w:firstLine="709"/>
        <w:jc w:val="center"/>
        <w:rPr>
          <w:rFonts w:eastAsia="SimSun"/>
          <w:sz w:val="28"/>
          <w:szCs w:val="28"/>
          <w:lang w:eastAsia="zh-CN"/>
        </w:rPr>
      </w:pPr>
      <w:r w:rsidRPr="004E772C">
        <w:rPr>
          <w:rFonts w:eastAsia="SimSun"/>
          <w:sz w:val="28"/>
          <w:szCs w:val="28"/>
          <w:lang w:eastAsia="zh-CN"/>
        </w:rPr>
        <w:t>Уважаемые депутаты Думы МО «Майск», приглашенные и гости!</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Представляю Вашему вниманию сложившуюся социально-экономическую ситуацию по муниципальному образованию «Майск», итоги деятельности администрации Поселения за 2012 год, и основные направления развития на плановый период.</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На  муниципальных выборах  14 октября 2012 года главой муниципального образования «Майск» избран Серебренников А.И..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Администрация поселения, практически в прежнем составе, продолжает исполнять функции и предоставлять муниципальные услуги в соответствии с полномочиями, определенными  статьей 14,  131-ФЗ  «О местном самоуправлении в РФ».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Основное направление деятельности администрации и Думы поселения, после смены руководства скорректировано:</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 во-первых: на приведение муниципальной нормативно-правовой базы в соответствие с действующим федеральным и региональным законодательством, так  за период ноябрь 2012 – февраль 2013г. состоялось 5 заседаний Думы МО «Майск» на которых рассмотрено и принято 32 Решения  (за 2011 – 10 заседаний 22 решения, 10мес.2012гг – 8 заседаний – 17 решений), подготовлено и принято 56 Постановлений администрации (за 2011г.- 95, 10 мес.2012гг - 74).</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во – вторых на предоставление муниципальных услуг  населению в соответствии 210-ФЗ «О предоставлении государственных, муниципальных услуг).  Утвержден Реестр предоставления 25 функций и 18 муниципальных услуг, административные регламенты, стандарты по их предоставлению введен электронный учет поступивших обращений. Так за период с ноября прошлого года на сегодня поступило 258 обращений, в том числе от населения 108 и 150 от органов власти и управления, администрацией подготовлено и направлено 114 запросов, писем и ответов. Все муниципальные служащие обеспечены ПК, которые завязаны в  единую сеть, с выходом в интернет Вебстрим, установлена программа электронного похозяйственного  учета. </w:t>
      </w:r>
    </w:p>
    <w:p w:rsidR="004E772C" w:rsidRPr="004E772C" w:rsidRDefault="004E772C" w:rsidP="004E772C">
      <w:pPr>
        <w:ind w:firstLine="708"/>
        <w:jc w:val="both"/>
        <w:rPr>
          <w:sz w:val="28"/>
          <w:szCs w:val="28"/>
        </w:rPr>
      </w:pPr>
      <w:r w:rsidRPr="004E772C">
        <w:rPr>
          <w:rFonts w:eastAsia="SimSun"/>
          <w:sz w:val="28"/>
          <w:szCs w:val="28"/>
          <w:lang w:eastAsia="zh-CN"/>
        </w:rPr>
        <w:t xml:space="preserve">В третьих: </w:t>
      </w:r>
      <w:r w:rsidRPr="004E772C">
        <w:rPr>
          <w:sz w:val="28"/>
          <w:szCs w:val="28"/>
        </w:rPr>
        <w:t xml:space="preserve">в 2012 году институтом «Ленгипрогор» выполнены Генеральный план муниципального образования «Майск», Правила застройки и землепользования в поселении, которые прошли публичные слушания и утверждены на Думе </w:t>
      </w:r>
      <w:r w:rsidRPr="004E772C">
        <w:rPr>
          <w:sz w:val="28"/>
          <w:szCs w:val="28"/>
        </w:rPr>
        <w:lastRenderedPageBreak/>
        <w:t xml:space="preserve">Поселения, затраты составили 883,1 тыс.руб. в том числе за счет местного бюджета 133 тыс.руб.). </w:t>
      </w:r>
    </w:p>
    <w:p w:rsidR="004E772C" w:rsidRPr="004E772C" w:rsidRDefault="004E772C" w:rsidP="004E772C">
      <w:pPr>
        <w:ind w:firstLine="708"/>
        <w:jc w:val="both"/>
        <w:rPr>
          <w:rFonts w:eastAsia="SimSun"/>
          <w:sz w:val="28"/>
          <w:szCs w:val="28"/>
          <w:lang w:eastAsia="zh-CN"/>
        </w:rPr>
      </w:pPr>
      <w:r w:rsidRPr="004E772C">
        <w:rPr>
          <w:sz w:val="28"/>
          <w:szCs w:val="28"/>
          <w:lang w:eastAsia="zh-CN"/>
        </w:rPr>
        <w:t>Администрацией определены основные</w:t>
      </w:r>
      <w:r w:rsidRPr="004E772C">
        <w:rPr>
          <w:rFonts w:eastAsia="SimSun"/>
          <w:sz w:val="28"/>
          <w:szCs w:val="28"/>
          <w:lang w:eastAsia="zh-CN"/>
        </w:rPr>
        <w:t xml:space="preserve"> </w:t>
      </w:r>
      <w:r w:rsidRPr="004E772C">
        <w:rPr>
          <w:sz w:val="28"/>
          <w:szCs w:val="28"/>
          <w:lang w:eastAsia="zh-CN"/>
        </w:rPr>
        <w:t xml:space="preserve">приоритеты развития поселения, направленные на повышение благосостояния и создание комфортных условий проживания населения.  </w:t>
      </w:r>
    </w:p>
    <w:p w:rsidR="004E772C" w:rsidRPr="004E772C" w:rsidRDefault="004E772C" w:rsidP="004E772C">
      <w:pPr>
        <w:ind w:firstLine="708"/>
        <w:jc w:val="both"/>
        <w:rPr>
          <w:rFonts w:eastAsia="SimSun"/>
          <w:sz w:val="28"/>
          <w:szCs w:val="28"/>
          <w:lang w:eastAsia="zh-CN"/>
        </w:rPr>
      </w:pPr>
      <w:r w:rsidRPr="004E772C">
        <w:rPr>
          <w:sz w:val="28"/>
          <w:szCs w:val="28"/>
          <w:lang w:eastAsia="zh-CN"/>
        </w:rPr>
        <w:t xml:space="preserve">С учетом </w:t>
      </w:r>
      <w:r w:rsidRPr="004E772C">
        <w:rPr>
          <w:rFonts w:eastAsia="SimSun"/>
          <w:sz w:val="28"/>
          <w:szCs w:val="28"/>
          <w:lang w:eastAsia="zh-CN"/>
        </w:rPr>
        <w:t xml:space="preserve"> принятых документов, </w:t>
      </w:r>
      <w:r w:rsidRPr="004E772C">
        <w:rPr>
          <w:iCs/>
          <w:kern w:val="2"/>
          <w:sz w:val="28"/>
          <w:szCs w:val="28"/>
          <w:shd w:val="clear" w:color="auto" w:fill="FFFFFF"/>
        </w:rPr>
        <w:t xml:space="preserve">ресурсного потенциала территории поселения, </w:t>
      </w:r>
      <w:r w:rsidRPr="004E772C">
        <w:rPr>
          <w:rFonts w:eastAsia="SimSun"/>
          <w:sz w:val="28"/>
          <w:szCs w:val="28"/>
          <w:lang w:eastAsia="zh-CN"/>
        </w:rPr>
        <w:t xml:space="preserve">в </w:t>
      </w:r>
      <w:r w:rsidRPr="004E772C">
        <w:rPr>
          <w:sz w:val="28"/>
          <w:szCs w:val="28"/>
          <w:lang w:eastAsia="zh-CN"/>
        </w:rPr>
        <w:t xml:space="preserve">первом полугодии 2013 года </w:t>
      </w:r>
      <w:r w:rsidRPr="004E772C">
        <w:rPr>
          <w:rFonts w:eastAsia="SimSun"/>
          <w:sz w:val="28"/>
          <w:szCs w:val="28"/>
          <w:lang w:eastAsia="zh-CN"/>
        </w:rPr>
        <w:t xml:space="preserve"> будет утверждена </w:t>
      </w:r>
      <w:r w:rsidRPr="004E772C">
        <w:rPr>
          <w:iCs/>
          <w:kern w:val="2"/>
          <w:sz w:val="28"/>
          <w:szCs w:val="28"/>
          <w:shd w:val="clear" w:color="auto" w:fill="FFFFFF"/>
        </w:rPr>
        <w:t xml:space="preserve"> доработанная </w:t>
      </w:r>
      <w:r w:rsidRPr="004E772C">
        <w:rPr>
          <w:rFonts w:eastAsia="SimSun"/>
          <w:sz w:val="28"/>
          <w:szCs w:val="28"/>
          <w:lang w:eastAsia="zh-CN"/>
        </w:rPr>
        <w:t>Программа социально-экономического развития поселения.</w:t>
      </w:r>
    </w:p>
    <w:p w:rsidR="004E772C" w:rsidRPr="004E772C" w:rsidRDefault="004E772C" w:rsidP="004E772C">
      <w:pPr>
        <w:ind w:firstLine="709"/>
        <w:jc w:val="both"/>
        <w:rPr>
          <w:rFonts w:eastAsia="SimSun"/>
          <w:sz w:val="28"/>
          <w:szCs w:val="28"/>
          <w:lang w:eastAsia="zh-CN"/>
        </w:rPr>
      </w:pPr>
    </w:p>
    <w:p w:rsidR="004E772C" w:rsidRPr="004E772C" w:rsidRDefault="004E772C" w:rsidP="004E772C">
      <w:pPr>
        <w:ind w:firstLine="567"/>
        <w:jc w:val="both"/>
        <w:rPr>
          <w:sz w:val="28"/>
          <w:szCs w:val="28"/>
        </w:rPr>
      </w:pPr>
      <w:r w:rsidRPr="004E772C">
        <w:rPr>
          <w:sz w:val="28"/>
          <w:szCs w:val="28"/>
        </w:rPr>
        <w:t xml:space="preserve">Муниципальное образование «Майск» является сельским поселением. В состав муниципального образования «Майск» входят 2 населенных пункта – село Майск и деревня Абрамовка с общим количеством 342  двора. </w:t>
      </w:r>
    </w:p>
    <w:p w:rsidR="004E772C" w:rsidRPr="004E772C" w:rsidRDefault="004E772C" w:rsidP="004E772C">
      <w:pPr>
        <w:ind w:firstLine="567"/>
        <w:jc w:val="both"/>
        <w:rPr>
          <w:sz w:val="28"/>
          <w:szCs w:val="28"/>
        </w:rPr>
      </w:pPr>
      <w:r w:rsidRPr="004E772C">
        <w:rPr>
          <w:sz w:val="28"/>
          <w:szCs w:val="28"/>
        </w:rPr>
        <w:t>В конце года решен вопрос с Управлением МНС по Иркутской области и внесены изменения в КЛАДР по статусу села Майск.</w:t>
      </w:r>
    </w:p>
    <w:p w:rsidR="004E772C" w:rsidRPr="004E772C" w:rsidRDefault="004E772C" w:rsidP="004E772C">
      <w:pPr>
        <w:spacing w:before="120" w:after="120"/>
        <w:ind w:firstLine="720"/>
        <w:jc w:val="both"/>
        <w:rPr>
          <w:sz w:val="28"/>
          <w:szCs w:val="28"/>
        </w:rPr>
      </w:pPr>
      <w:r w:rsidRPr="004E772C">
        <w:rPr>
          <w:sz w:val="28"/>
          <w:szCs w:val="28"/>
        </w:rPr>
        <w:t>По состоянию на  01.01.2013 год численность населения составляет 1242 человек, или 6% численности населения МО «Осинский район» из них:</w:t>
      </w:r>
    </w:p>
    <w:p w:rsidR="004E772C" w:rsidRPr="004E772C" w:rsidRDefault="004E772C" w:rsidP="004E772C">
      <w:pPr>
        <w:spacing w:before="120" w:after="120"/>
        <w:ind w:firstLine="720"/>
        <w:jc w:val="both"/>
        <w:rPr>
          <w:sz w:val="28"/>
          <w:szCs w:val="28"/>
        </w:rPr>
      </w:pPr>
      <w:r w:rsidRPr="004E772C">
        <w:rPr>
          <w:sz w:val="28"/>
          <w:szCs w:val="28"/>
        </w:rPr>
        <w:t xml:space="preserve">77% проживает в с. Майск,  </w:t>
      </w:r>
    </w:p>
    <w:p w:rsidR="004E772C" w:rsidRPr="004E772C" w:rsidRDefault="004E772C" w:rsidP="004E772C">
      <w:pPr>
        <w:spacing w:before="120" w:after="120"/>
        <w:ind w:firstLine="720"/>
        <w:jc w:val="both"/>
        <w:rPr>
          <w:sz w:val="28"/>
          <w:szCs w:val="28"/>
        </w:rPr>
      </w:pPr>
      <w:r w:rsidRPr="004E772C">
        <w:rPr>
          <w:sz w:val="28"/>
          <w:szCs w:val="28"/>
        </w:rPr>
        <w:t>35% (434чел.) моложе трудоспособного,</w:t>
      </w:r>
    </w:p>
    <w:p w:rsidR="004E772C" w:rsidRPr="004E772C" w:rsidRDefault="004E772C" w:rsidP="004E772C">
      <w:pPr>
        <w:spacing w:before="120" w:after="120"/>
        <w:ind w:firstLine="720"/>
        <w:jc w:val="both"/>
        <w:rPr>
          <w:sz w:val="28"/>
          <w:szCs w:val="28"/>
        </w:rPr>
      </w:pPr>
      <w:r w:rsidRPr="004E772C">
        <w:rPr>
          <w:sz w:val="28"/>
          <w:szCs w:val="28"/>
        </w:rPr>
        <w:t xml:space="preserve">11% (137 чел)  старше трудоспособного, </w:t>
      </w:r>
    </w:p>
    <w:p w:rsidR="004E772C" w:rsidRPr="004E772C" w:rsidRDefault="004E772C" w:rsidP="004E772C">
      <w:pPr>
        <w:spacing w:before="120" w:after="120"/>
        <w:ind w:firstLine="720"/>
        <w:jc w:val="both"/>
        <w:rPr>
          <w:sz w:val="28"/>
          <w:szCs w:val="28"/>
        </w:rPr>
      </w:pPr>
      <w:r w:rsidRPr="004E772C">
        <w:rPr>
          <w:sz w:val="28"/>
          <w:szCs w:val="28"/>
        </w:rPr>
        <w:t>54% (671чел) трудоспособного возраста.</w:t>
      </w:r>
    </w:p>
    <w:p w:rsidR="004E772C" w:rsidRPr="004E772C" w:rsidRDefault="004E772C" w:rsidP="004E772C">
      <w:pPr>
        <w:spacing w:before="120" w:after="120"/>
        <w:ind w:firstLine="720"/>
        <w:jc w:val="both"/>
        <w:rPr>
          <w:sz w:val="28"/>
          <w:szCs w:val="28"/>
        </w:rPr>
      </w:pPr>
      <w:r w:rsidRPr="004E772C">
        <w:rPr>
          <w:sz w:val="28"/>
          <w:szCs w:val="28"/>
        </w:rPr>
        <w:t xml:space="preserve">от всего населения 7,5% (93 чел.) инвалиды. </w:t>
      </w:r>
    </w:p>
    <w:p w:rsidR="004E772C" w:rsidRPr="004E772C" w:rsidRDefault="004E772C" w:rsidP="004E772C">
      <w:pPr>
        <w:spacing w:before="120" w:after="120"/>
        <w:ind w:firstLine="720"/>
        <w:jc w:val="both"/>
        <w:rPr>
          <w:sz w:val="28"/>
          <w:szCs w:val="28"/>
        </w:rPr>
      </w:pPr>
      <w:r w:rsidRPr="004E772C">
        <w:rPr>
          <w:sz w:val="28"/>
          <w:szCs w:val="28"/>
        </w:rPr>
        <w:t>За  2012 год родилось 23, умерло – 10, рождаемость на 1000 населения 18,2, смертность 8,1,   средний показатель по области 15,2 и 14,0 по району 23,2 и 12,3</w:t>
      </w:r>
    </w:p>
    <w:p w:rsidR="004E772C" w:rsidRPr="004E772C" w:rsidRDefault="004E772C" w:rsidP="004E772C">
      <w:pPr>
        <w:spacing w:before="120" w:after="120"/>
        <w:ind w:firstLine="720"/>
        <w:jc w:val="both"/>
        <w:rPr>
          <w:sz w:val="28"/>
          <w:szCs w:val="28"/>
        </w:rPr>
      </w:pPr>
      <w:r w:rsidRPr="004E772C">
        <w:rPr>
          <w:sz w:val="28"/>
          <w:szCs w:val="28"/>
        </w:rPr>
        <w:t>Всего занято населения 440 + 59 иностранной силы или занятость 65%, по области 58,4, район 72,3</w:t>
      </w:r>
    </w:p>
    <w:p w:rsidR="004E772C" w:rsidRPr="004E772C" w:rsidRDefault="004E772C" w:rsidP="004E772C">
      <w:pPr>
        <w:spacing w:before="120" w:after="120"/>
        <w:ind w:firstLine="720"/>
        <w:jc w:val="both"/>
        <w:rPr>
          <w:sz w:val="28"/>
          <w:szCs w:val="28"/>
        </w:rPr>
      </w:pPr>
      <w:r w:rsidRPr="004E772C">
        <w:rPr>
          <w:sz w:val="28"/>
          <w:szCs w:val="28"/>
        </w:rPr>
        <w:t>из них</w:t>
      </w:r>
    </w:p>
    <w:p w:rsidR="004E772C" w:rsidRPr="004E772C" w:rsidRDefault="004E772C" w:rsidP="004E772C">
      <w:pPr>
        <w:spacing w:before="120" w:after="120"/>
        <w:ind w:firstLine="720"/>
        <w:jc w:val="both"/>
        <w:rPr>
          <w:sz w:val="28"/>
          <w:szCs w:val="28"/>
        </w:rPr>
      </w:pPr>
      <w:r w:rsidRPr="004E772C">
        <w:rPr>
          <w:sz w:val="28"/>
          <w:szCs w:val="28"/>
        </w:rPr>
        <w:t>36 % (160) в материальном производстве  пром -80, с/х - 59, торг- 21</w:t>
      </w:r>
    </w:p>
    <w:p w:rsidR="004E772C" w:rsidRPr="004E772C" w:rsidRDefault="004E772C" w:rsidP="004E772C">
      <w:pPr>
        <w:spacing w:before="120" w:after="120"/>
        <w:ind w:firstLine="720"/>
        <w:jc w:val="both"/>
        <w:rPr>
          <w:sz w:val="28"/>
          <w:szCs w:val="28"/>
        </w:rPr>
      </w:pPr>
      <w:r w:rsidRPr="004E772C">
        <w:rPr>
          <w:sz w:val="28"/>
          <w:szCs w:val="28"/>
        </w:rPr>
        <w:t>22% (96) бюджетной сфере</w:t>
      </w:r>
    </w:p>
    <w:p w:rsidR="004E772C" w:rsidRPr="004E772C" w:rsidRDefault="004E772C" w:rsidP="004E772C">
      <w:pPr>
        <w:spacing w:before="120" w:after="120"/>
        <w:ind w:firstLine="720"/>
        <w:jc w:val="both"/>
        <w:rPr>
          <w:sz w:val="28"/>
          <w:szCs w:val="28"/>
        </w:rPr>
      </w:pPr>
      <w:r w:rsidRPr="004E772C">
        <w:rPr>
          <w:sz w:val="28"/>
          <w:szCs w:val="28"/>
        </w:rPr>
        <w:t xml:space="preserve">42% (184) в ЛПХ </w:t>
      </w:r>
    </w:p>
    <w:p w:rsidR="004E772C" w:rsidRPr="004E772C" w:rsidRDefault="004E772C" w:rsidP="004E772C">
      <w:pPr>
        <w:ind w:firstLine="708"/>
        <w:jc w:val="both"/>
        <w:rPr>
          <w:sz w:val="28"/>
          <w:szCs w:val="28"/>
        </w:rPr>
      </w:pPr>
      <w:r w:rsidRPr="004E772C">
        <w:rPr>
          <w:rFonts w:eastAsia="SimSun"/>
          <w:sz w:val="28"/>
          <w:szCs w:val="28"/>
          <w:lang w:eastAsia="zh-CN"/>
        </w:rPr>
        <w:t xml:space="preserve">По стратегии развития Иркутской области, районам округа отводится роль обеспечения качественными продуктами питания особой зоны и агломерации (Иркутск – Ангарск - Шелехово), поэтому </w:t>
      </w:r>
      <w:r w:rsidRPr="004E772C">
        <w:rPr>
          <w:sz w:val="28"/>
          <w:szCs w:val="28"/>
        </w:rPr>
        <w:t>основным видом экономической деятельности на территории поселения,  является сельское хозяйство (растениеводство и животноводство), переработка леса.</w:t>
      </w:r>
    </w:p>
    <w:p w:rsidR="004E772C" w:rsidRPr="004E772C" w:rsidRDefault="004E772C" w:rsidP="004E772C">
      <w:pPr>
        <w:ind w:firstLine="708"/>
        <w:jc w:val="both"/>
        <w:rPr>
          <w:sz w:val="28"/>
          <w:szCs w:val="28"/>
        </w:rPr>
      </w:pPr>
      <w:r w:rsidRPr="004E772C">
        <w:rPr>
          <w:sz w:val="28"/>
          <w:szCs w:val="28"/>
        </w:rPr>
        <w:t xml:space="preserve">Основным потенциалом развития сельского хозяйства, являются земли сельскохозяйственного назначения общая площадь которых составляет  - 9548 га, в </w:t>
      </w:r>
      <w:r w:rsidRPr="004E772C">
        <w:rPr>
          <w:sz w:val="28"/>
          <w:szCs w:val="28"/>
        </w:rPr>
        <w:lastRenderedPageBreak/>
        <w:t>том числе 3825 га пашни. При реорганизации колхоза Куйбышева  3361 га  пашни выделено в общедолевую собственность 484 пайщикам,  воспользовались своим правом  распорядится землей 254 на площади 1860га или 52%, из них зарегистрировали право собственности 64 на площади  414 га.</w:t>
      </w:r>
    </w:p>
    <w:p w:rsidR="004E772C" w:rsidRPr="004E772C" w:rsidRDefault="004E772C" w:rsidP="004E772C">
      <w:pPr>
        <w:ind w:firstLine="708"/>
        <w:jc w:val="both"/>
        <w:rPr>
          <w:sz w:val="28"/>
          <w:szCs w:val="28"/>
        </w:rPr>
      </w:pPr>
      <w:r w:rsidRPr="004E772C">
        <w:rPr>
          <w:sz w:val="28"/>
          <w:szCs w:val="28"/>
        </w:rPr>
        <w:t xml:space="preserve"> </w:t>
      </w:r>
      <w:r w:rsidRPr="004E772C">
        <w:rPr>
          <w:rFonts w:eastAsia="SimSun"/>
          <w:sz w:val="28"/>
          <w:szCs w:val="28"/>
          <w:lang w:eastAsia="zh-CN"/>
        </w:rPr>
        <w:t xml:space="preserve">В соответствии статьи 12.1 № 101-ФЗ «Об обороте земель  сельскохозяйственного назначения» невостребованные земли муниципалитеты обязаны </w:t>
      </w:r>
      <w:r w:rsidRPr="004E772C">
        <w:rPr>
          <w:sz w:val="28"/>
          <w:szCs w:val="28"/>
        </w:rPr>
        <w:t xml:space="preserve"> оформить через суд в муниципальную собственность. По данному вопросу 7 марта прошло  второе общее собрание дольщиков, объявленное  администрацией МО «Майск» за три месяца, которое утвердило список невостребованных паев 230 дольщиков на площади 1500 га. До 1 июля 2013г. администрации необходимо провести кадастровые работы по проекту общего межевого плана и обратиться  в суд, для признания права муниципальной собственности на невостребованные земли. </w:t>
      </w:r>
    </w:p>
    <w:p w:rsidR="004E772C" w:rsidRPr="004E772C" w:rsidRDefault="004E772C" w:rsidP="004E772C">
      <w:pPr>
        <w:ind w:firstLine="708"/>
        <w:jc w:val="both"/>
        <w:rPr>
          <w:sz w:val="28"/>
          <w:szCs w:val="28"/>
        </w:rPr>
      </w:pPr>
      <w:r w:rsidRPr="004E772C">
        <w:rPr>
          <w:sz w:val="28"/>
          <w:szCs w:val="28"/>
        </w:rPr>
        <w:t>Главная проблема для всех муниципалитетов, которые проводят такую работу отсутствие средств на  проведение кадастровых работ из расчета 100 руб. га. Министерство сельского хозяйства Иркутской области, возмещает полностью затраты по оформлению земли в собственность только КФХ, поэтому обращаемся к администрации района в содействии решения данного вопроса.</w:t>
      </w:r>
    </w:p>
    <w:p w:rsidR="004E772C" w:rsidRPr="004E772C" w:rsidRDefault="004E772C" w:rsidP="004E772C">
      <w:pPr>
        <w:ind w:firstLine="540"/>
        <w:jc w:val="both"/>
        <w:outlineLvl w:val="0"/>
        <w:rPr>
          <w:sz w:val="28"/>
          <w:szCs w:val="28"/>
        </w:rPr>
      </w:pPr>
      <w:r w:rsidRPr="004E772C">
        <w:rPr>
          <w:rFonts w:eastAsia="SimSun"/>
          <w:sz w:val="28"/>
          <w:szCs w:val="28"/>
          <w:lang w:eastAsia="zh-CN"/>
        </w:rPr>
        <w:t xml:space="preserve">В 2012 году сельскохозяйственным производством на территории поселения занимались 10 сельхозтоваропроизводителей малых форм хозяйствования </w:t>
      </w:r>
      <w:r w:rsidRPr="004E772C">
        <w:rPr>
          <w:sz w:val="28"/>
          <w:szCs w:val="28"/>
        </w:rPr>
        <w:t xml:space="preserve">2 сельхозпредприятия ООО "Сибагро" и ООО "Нива, 8-КФХ </w:t>
      </w:r>
      <w:r w:rsidRPr="004E772C">
        <w:rPr>
          <w:rFonts w:eastAsia="SimSun"/>
          <w:sz w:val="28"/>
          <w:szCs w:val="28"/>
          <w:lang w:eastAsia="zh-CN"/>
        </w:rPr>
        <w:t xml:space="preserve">и  342 личных подсобных хозяйства </w:t>
      </w:r>
      <w:r w:rsidRPr="004E772C">
        <w:rPr>
          <w:sz w:val="28"/>
          <w:szCs w:val="28"/>
        </w:rPr>
        <w:t xml:space="preserve"> (с. Майск – 263, д. Абрамовка – 77), которыми используется всего 40 % пашни.</w:t>
      </w:r>
    </w:p>
    <w:p w:rsidR="004E772C" w:rsidRPr="004E772C" w:rsidRDefault="004E772C" w:rsidP="004E772C">
      <w:pPr>
        <w:ind w:firstLine="709"/>
        <w:jc w:val="both"/>
        <w:rPr>
          <w:sz w:val="28"/>
          <w:szCs w:val="28"/>
        </w:rPr>
      </w:pPr>
      <w:r w:rsidRPr="004E772C">
        <w:rPr>
          <w:sz w:val="28"/>
          <w:szCs w:val="28"/>
        </w:rPr>
        <w:t xml:space="preserve"> В 2012 году посевные площади составили 1500 га,</w:t>
      </w:r>
    </w:p>
    <w:p w:rsidR="004E772C" w:rsidRPr="004E772C" w:rsidRDefault="004E772C" w:rsidP="004E772C">
      <w:pPr>
        <w:ind w:firstLine="709"/>
        <w:jc w:val="both"/>
        <w:rPr>
          <w:sz w:val="28"/>
          <w:szCs w:val="28"/>
        </w:rPr>
      </w:pPr>
      <w:r w:rsidRPr="004E772C">
        <w:rPr>
          <w:sz w:val="28"/>
          <w:szCs w:val="28"/>
        </w:rPr>
        <w:t>ООО «Сибагро»-910га</w:t>
      </w:r>
    </w:p>
    <w:p w:rsidR="004E772C" w:rsidRPr="004E772C" w:rsidRDefault="004E772C" w:rsidP="004E772C">
      <w:pPr>
        <w:ind w:firstLine="709"/>
        <w:jc w:val="both"/>
        <w:rPr>
          <w:sz w:val="28"/>
          <w:szCs w:val="28"/>
        </w:rPr>
      </w:pPr>
      <w:r w:rsidRPr="004E772C">
        <w:rPr>
          <w:sz w:val="28"/>
          <w:szCs w:val="28"/>
        </w:rPr>
        <w:t>ООО «Нива»-250 га</w:t>
      </w:r>
    </w:p>
    <w:p w:rsidR="004E772C" w:rsidRPr="004E772C" w:rsidRDefault="004E772C" w:rsidP="004E772C">
      <w:pPr>
        <w:ind w:firstLine="709"/>
        <w:jc w:val="both"/>
        <w:rPr>
          <w:sz w:val="28"/>
          <w:szCs w:val="28"/>
        </w:rPr>
      </w:pPr>
      <w:r w:rsidRPr="004E772C">
        <w:rPr>
          <w:sz w:val="28"/>
          <w:szCs w:val="28"/>
        </w:rPr>
        <w:t>ООО «Афин».- 200 га</w:t>
      </w:r>
    </w:p>
    <w:p w:rsidR="004E772C" w:rsidRPr="004E772C" w:rsidRDefault="004E772C" w:rsidP="004E772C">
      <w:pPr>
        <w:ind w:firstLine="709"/>
        <w:jc w:val="both"/>
        <w:rPr>
          <w:sz w:val="28"/>
          <w:szCs w:val="28"/>
        </w:rPr>
      </w:pPr>
      <w:r w:rsidRPr="004E772C">
        <w:rPr>
          <w:sz w:val="28"/>
          <w:szCs w:val="28"/>
        </w:rPr>
        <w:t>КФХ «Вергун В.Г.» - 40га</w:t>
      </w:r>
    </w:p>
    <w:p w:rsidR="004E772C" w:rsidRPr="004E772C" w:rsidRDefault="004E772C" w:rsidP="004E772C">
      <w:pPr>
        <w:ind w:firstLine="709"/>
        <w:jc w:val="both"/>
        <w:rPr>
          <w:sz w:val="28"/>
          <w:szCs w:val="28"/>
        </w:rPr>
      </w:pPr>
      <w:r w:rsidRPr="004E772C">
        <w:rPr>
          <w:sz w:val="28"/>
          <w:szCs w:val="28"/>
        </w:rPr>
        <w:t>КФХ «Похоленко А.А.» - 50га</w:t>
      </w:r>
    </w:p>
    <w:p w:rsidR="004E772C" w:rsidRPr="004E772C" w:rsidRDefault="004E772C" w:rsidP="004E772C">
      <w:pPr>
        <w:ind w:firstLine="709"/>
        <w:jc w:val="both"/>
        <w:rPr>
          <w:sz w:val="28"/>
          <w:szCs w:val="28"/>
        </w:rPr>
      </w:pPr>
      <w:r w:rsidRPr="004E772C">
        <w:rPr>
          <w:sz w:val="28"/>
          <w:szCs w:val="28"/>
        </w:rPr>
        <w:t>КФХ «СавельевА.В.» -50га</w:t>
      </w:r>
    </w:p>
    <w:p w:rsidR="004E772C" w:rsidRPr="004E772C" w:rsidRDefault="004E772C" w:rsidP="004E772C">
      <w:pPr>
        <w:ind w:firstLine="709"/>
        <w:jc w:val="both"/>
        <w:rPr>
          <w:sz w:val="28"/>
          <w:szCs w:val="28"/>
        </w:rPr>
      </w:pPr>
      <w:r w:rsidRPr="004E772C">
        <w:rPr>
          <w:sz w:val="28"/>
          <w:szCs w:val="28"/>
        </w:rPr>
        <w:t>Защищая   урожай от потравы, в 2012 году хозяйства  провели огораживание  полей общая протяженность 34км, в том числе по ООО «Сибагро» 28 км, ООО «Нива»  6км. При хороших видах на урожай (</w:t>
      </w:r>
      <w:r w:rsidRPr="004E772C">
        <w:rPr>
          <w:rFonts w:eastAsia="SimSun"/>
          <w:sz w:val="28"/>
          <w:szCs w:val="28"/>
          <w:lang w:eastAsia="zh-CN"/>
        </w:rPr>
        <w:t xml:space="preserve">урожайность 18 ц.га),  </w:t>
      </w:r>
      <w:r w:rsidRPr="004E772C">
        <w:rPr>
          <w:sz w:val="28"/>
          <w:szCs w:val="28"/>
        </w:rPr>
        <w:t xml:space="preserve">всего собрали </w:t>
      </w:r>
      <w:r w:rsidRPr="004E772C">
        <w:rPr>
          <w:rFonts w:eastAsia="SimSun"/>
          <w:sz w:val="28"/>
          <w:szCs w:val="28"/>
          <w:lang w:eastAsia="zh-CN"/>
        </w:rPr>
        <w:t xml:space="preserve">1450 тонн зерна, 706 га зерновых </w:t>
      </w:r>
      <w:r w:rsidRPr="004E772C">
        <w:rPr>
          <w:sz w:val="28"/>
          <w:szCs w:val="28"/>
        </w:rPr>
        <w:t>ушло под снег, в том числе ООО «Сибагро» 616 га, хозяйства понесли  ущерб более 10млн.руб.</w:t>
      </w:r>
    </w:p>
    <w:p w:rsidR="004E772C" w:rsidRPr="004E772C" w:rsidRDefault="004E772C" w:rsidP="004E772C">
      <w:pPr>
        <w:ind w:firstLine="709"/>
        <w:jc w:val="both"/>
        <w:rPr>
          <w:sz w:val="28"/>
          <w:szCs w:val="28"/>
        </w:rPr>
      </w:pPr>
      <w:r w:rsidRPr="004E772C">
        <w:rPr>
          <w:sz w:val="28"/>
          <w:szCs w:val="28"/>
        </w:rPr>
        <w:t>причины:</w:t>
      </w:r>
    </w:p>
    <w:p w:rsidR="004E772C" w:rsidRPr="004E772C" w:rsidRDefault="004E772C" w:rsidP="004E772C">
      <w:pPr>
        <w:ind w:firstLine="709"/>
        <w:jc w:val="both"/>
        <w:rPr>
          <w:sz w:val="28"/>
          <w:szCs w:val="28"/>
        </w:rPr>
      </w:pPr>
      <w:r w:rsidRPr="004E772C">
        <w:rPr>
          <w:sz w:val="28"/>
          <w:szCs w:val="28"/>
        </w:rPr>
        <w:t>сроки посева, подсада, позднее созревание зерновых,</w:t>
      </w:r>
    </w:p>
    <w:p w:rsidR="004E772C" w:rsidRPr="004E772C" w:rsidRDefault="004E772C" w:rsidP="004E772C">
      <w:pPr>
        <w:ind w:firstLine="709"/>
        <w:jc w:val="both"/>
        <w:rPr>
          <w:sz w:val="28"/>
          <w:szCs w:val="28"/>
        </w:rPr>
      </w:pPr>
      <w:r w:rsidRPr="004E772C">
        <w:rPr>
          <w:sz w:val="28"/>
          <w:szCs w:val="28"/>
        </w:rPr>
        <w:t>высокая нагрузка на старый комбайновый парк,</w:t>
      </w:r>
    </w:p>
    <w:p w:rsidR="004E772C" w:rsidRPr="004E772C" w:rsidRDefault="004E772C" w:rsidP="004E772C">
      <w:pPr>
        <w:ind w:firstLine="709"/>
        <w:jc w:val="both"/>
        <w:rPr>
          <w:sz w:val="28"/>
          <w:szCs w:val="28"/>
        </w:rPr>
      </w:pPr>
      <w:r w:rsidRPr="004E772C">
        <w:rPr>
          <w:sz w:val="28"/>
          <w:szCs w:val="28"/>
        </w:rPr>
        <w:t xml:space="preserve">Зимы не ждали. </w:t>
      </w:r>
    </w:p>
    <w:p w:rsidR="004E772C" w:rsidRPr="004E772C" w:rsidRDefault="004E772C" w:rsidP="004E772C">
      <w:pPr>
        <w:ind w:firstLine="709"/>
        <w:jc w:val="both"/>
        <w:rPr>
          <w:sz w:val="28"/>
          <w:szCs w:val="28"/>
        </w:rPr>
      </w:pPr>
      <w:r w:rsidRPr="004E772C">
        <w:rPr>
          <w:sz w:val="28"/>
          <w:szCs w:val="28"/>
        </w:rPr>
        <w:t>На 2013 год посевные площади значительно сокращает ООО «Сибагро», с учетом КФХ планируется посеять 1000га.</w:t>
      </w:r>
    </w:p>
    <w:p w:rsidR="004E772C" w:rsidRPr="004E772C" w:rsidRDefault="004E772C" w:rsidP="004E772C">
      <w:pPr>
        <w:ind w:firstLine="357"/>
        <w:jc w:val="both"/>
        <w:rPr>
          <w:rFonts w:eastAsia="SimSun"/>
          <w:sz w:val="28"/>
          <w:szCs w:val="28"/>
          <w:lang w:eastAsia="zh-CN"/>
        </w:rPr>
      </w:pPr>
      <w:r w:rsidRPr="004E772C">
        <w:rPr>
          <w:rFonts w:eastAsia="SimSun"/>
          <w:sz w:val="28"/>
          <w:szCs w:val="28"/>
          <w:lang w:eastAsia="zh-CN"/>
        </w:rPr>
        <w:lastRenderedPageBreak/>
        <w:t>В животноводстве  продолжается сокращение поголовья КРС,</w:t>
      </w:r>
    </w:p>
    <w:p w:rsidR="004E772C" w:rsidRPr="004E772C" w:rsidRDefault="004E772C" w:rsidP="004E772C">
      <w:pPr>
        <w:ind w:firstLine="357"/>
        <w:jc w:val="both"/>
        <w:rPr>
          <w:rFonts w:eastAsia="SimSun"/>
          <w:sz w:val="28"/>
          <w:szCs w:val="28"/>
          <w:lang w:eastAsia="zh-CN"/>
        </w:rPr>
      </w:pPr>
      <w:r w:rsidRPr="004E772C">
        <w:rPr>
          <w:rFonts w:eastAsia="SimSun"/>
          <w:sz w:val="28"/>
          <w:szCs w:val="28"/>
          <w:lang w:eastAsia="zh-CN"/>
        </w:rPr>
        <w:t>По состоянию на 01.01.2013 г. в ЛПХ содержится:</w:t>
      </w:r>
    </w:p>
    <w:p w:rsidR="004E772C" w:rsidRPr="004E772C" w:rsidRDefault="004E772C" w:rsidP="004E772C">
      <w:pPr>
        <w:ind w:firstLine="357"/>
        <w:jc w:val="both"/>
        <w:rPr>
          <w:rFonts w:eastAsia="SimSun"/>
          <w:sz w:val="28"/>
          <w:szCs w:val="28"/>
          <w:lang w:eastAsia="zh-CN"/>
        </w:rPr>
      </w:pPr>
      <w:r w:rsidRPr="004E772C">
        <w:rPr>
          <w:rFonts w:eastAsia="SimSun"/>
          <w:sz w:val="28"/>
          <w:szCs w:val="28"/>
          <w:lang w:eastAsia="zh-CN"/>
        </w:rPr>
        <w:t xml:space="preserve"> КРС – 376 голов 89% к уровню прошлого года и 3,3% поголовья района.</w:t>
      </w:r>
    </w:p>
    <w:p w:rsidR="004E772C" w:rsidRPr="004E772C" w:rsidRDefault="004E772C" w:rsidP="004E772C">
      <w:pPr>
        <w:ind w:firstLine="357"/>
        <w:jc w:val="both"/>
        <w:rPr>
          <w:rFonts w:eastAsia="SimSun"/>
          <w:sz w:val="28"/>
          <w:szCs w:val="28"/>
          <w:lang w:eastAsia="zh-CN"/>
        </w:rPr>
      </w:pPr>
      <w:r w:rsidRPr="004E772C">
        <w:rPr>
          <w:rFonts w:eastAsia="SimSun"/>
          <w:sz w:val="28"/>
          <w:szCs w:val="28"/>
          <w:lang w:eastAsia="zh-CN"/>
        </w:rPr>
        <w:t xml:space="preserve"> 184 коровы 92% к уровню прошлого года или 1 корова на 2 двора.</w:t>
      </w:r>
    </w:p>
    <w:p w:rsidR="004E772C" w:rsidRPr="004E772C" w:rsidRDefault="004E772C" w:rsidP="004E772C">
      <w:pPr>
        <w:jc w:val="both"/>
        <w:rPr>
          <w:rFonts w:eastAsia="SimSun"/>
          <w:sz w:val="28"/>
          <w:szCs w:val="28"/>
          <w:lang w:eastAsia="zh-CN"/>
        </w:rPr>
      </w:pPr>
      <w:r w:rsidRPr="004E772C">
        <w:rPr>
          <w:rFonts w:eastAsia="SimSun"/>
          <w:sz w:val="28"/>
          <w:szCs w:val="28"/>
          <w:lang w:eastAsia="zh-CN"/>
        </w:rPr>
        <w:t>произведено: 460 тн – молока, товарность 0.</w:t>
      </w:r>
    </w:p>
    <w:p w:rsidR="004E772C" w:rsidRPr="004E772C" w:rsidRDefault="004E772C" w:rsidP="004E772C">
      <w:pPr>
        <w:jc w:val="both"/>
        <w:rPr>
          <w:rFonts w:eastAsia="SimSun"/>
          <w:sz w:val="28"/>
          <w:szCs w:val="28"/>
          <w:lang w:eastAsia="zh-CN"/>
        </w:rPr>
      </w:pPr>
      <w:r w:rsidRPr="004E772C">
        <w:rPr>
          <w:rFonts w:eastAsia="SimSun"/>
          <w:sz w:val="28"/>
          <w:szCs w:val="28"/>
          <w:lang w:eastAsia="zh-CN"/>
        </w:rPr>
        <w:tab/>
        <w:t>По пастьбе скота просто не уважение к себе и соседу, травим сенокосы, разгораживаем посевы, потом говорим негде заготовить корма: сено, солому, зерно. Бегаем и ищем заблудившуюся скотину, и хорошо если найдем.</w:t>
      </w:r>
    </w:p>
    <w:p w:rsidR="004E772C" w:rsidRPr="004E772C" w:rsidRDefault="004E772C" w:rsidP="004E772C">
      <w:pPr>
        <w:jc w:val="both"/>
        <w:rPr>
          <w:rFonts w:eastAsia="SimSun"/>
          <w:sz w:val="28"/>
          <w:szCs w:val="28"/>
          <w:lang w:eastAsia="zh-CN"/>
        </w:rPr>
      </w:pPr>
      <w:r w:rsidRPr="004E772C">
        <w:rPr>
          <w:rFonts w:eastAsia="SimSun"/>
          <w:sz w:val="28"/>
          <w:szCs w:val="28"/>
          <w:lang w:eastAsia="zh-CN"/>
        </w:rPr>
        <w:t xml:space="preserve">А скот ещё организованнее нас, в одиночку не бродит, а сбивается в 3 – 4 гурта и пасется. Так почему мы не можем организовать над ними присмотр?   </w:t>
      </w:r>
    </w:p>
    <w:p w:rsidR="004E772C" w:rsidRPr="004E772C" w:rsidRDefault="004E772C" w:rsidP="004E772C">
      <w:pPr>
        <w:jc w:val="both"/>
        <w:rPr>
          <w:rFonts w:eastAsia="SimSun"/>
          <w:sz w:val="28"/>
          <w:szCs w:val="28"/>
          <w:lang w:eastAsia="zh-CN"/>
        </w:rPr>
      </w:pPr>
      <w:r w:rsidRPr="004E772C">
        <w:rPr>
          <w:rFonts w:eastAsia="SimSun"/>
          <w:sz w:val="28"/>
          <w:szCs w:val="28"/>
          <w:lang w:eastAsia="zh-CN"/>
        </w:rPr>
        <w:t>Нужно договориться на сходе и принять правила, по которым хозяин обязан пройти ветеринарное освидетельствование скота и определить в стадо.</w:t>
      </w:r>
    </w:p>
    <w:p w:rsidR="004E772C" w:rsidRPr="004E772C" w:rsidRDefault="004E772C" w:rsidP="004E772C">
      <w:pPr>
        <w:jc w:val="both"/>
        <w:rPr>
          <w:rFonts w:eastAsia="SimSun"/>
          <w:sz w:val="28"/>
          <w:szCs w:val="28"/>
          <w:lang w:eastAsia="zh-CN"/>
        </w:rPr>
      </w:pPr>
      <w:r w:rsidRPr="004E772C">
        <w:rPr>
          <w:rFonts w:eastAsia="SimSun"/>
          <w:sz w:val="28"/>
          <w:szCs w:val="28"/>
          <w:lang w:eastAsia="zh-CN"/>
        </w:rPr>
        <w:tab/>
        <w:t>Прорабатывается вопрос  организации в Тюрневке  КФХ «Картиев Т.Ш.» гурт молодняка  до 120 голов , оплата  300 руб.мес. (стоимость одной вечерней поездки поиска скотины)</w:t>
      </w:r>
    </w:p>
    <w:p w:rsidR="004E772C" w:rsidRPr="004E772C" w:rsidRDefault="004E772C" w:rsidP="004E772C">
      <w:pPr>
        <w:jc w:val="both"/>
        <w:rPr>
          <w:rFonts w:eastAsia="SimSun"/>
          <w:sz w:val="28"/>
          <w:szCs w:val="28"/>
          <w:lang w:eastAsia="zh-CN"/>
        </w:rPr>
      </w:pPr>
      <w:r w:rsidRPr="004E772C">
        <w:rPr>
          <w:rFonts w:eastAsia="SimSun"/>
          <w:sz w:val="28"/>
          <w:szCs w:val="28"/>
          <w:lang w:eastAsia="zh-CN"/>
        </w:rPr>
        <w:tab/>
        <w:t>2 гурта по населенным пунктам по 120 голов.</w:t>
      </w:r>
    </w:p>
    <w:p w:rsidR="004E772C" w:rsidRPr="004E772C" w:rsidRDefault="004E772C" w:rsidP="004E772C">
      <w:pPr>
        <w:jc w:val="both"/>
        <w:rPr>
          <w:rFonts w:eastAsia="SimSun"/>
          <w:sz w:val="28"/>
          <w:szCs w:val="28"/>
          <w:lang w:eastAsia="zh-CN"/>
        </w:rPr>
      </w:pPr>
      <w:r w:rsidRPr="004E772C">
        <w:rPr>
          <w:rFonts w:eastAsia="SimSun"/>
          <w:sz w:val="28"/>
          <w:szCs w:val="28"/>
          <w:lang w:eastAsia="zh-CN"/>
        </w:rPr>
        <w:tab/>
        <w:t>2 табуна 130 лошадей КФХ «Шипицин А.Н.» на Абрамовке и КФХ «Савельев А.В.» в Майске.</w:t>
      </w:r>
    </w:p>
    <w:p w:rsidR="004E772C" w:rsidRPr="004E772C" w:rsidRDefault="004E772C" w:rsidP="004E772C">
      <w:pPr>
        <w:ind w:firstLine="708"/>
        <w:jc w:val="both"/>
        <w:rPr>
          <w:rFonts w:eastAsia="SimSun"/>
          <w:sz w:val="28"/>
          <w:szCs w:val="28"/>
          <w:lang w:eastAsia="zh-CN"/>
        </w:rPr>
      </w:pPr>
      <w:r w:rsidRPr="004E772C">
        <w:rPr>
          <w:rFonts w:eastAsia="SimSun"/>
          <w:sz w:val="28"/>
          <w:szCs w:val="28"/>
          <w:lang w:eastAsia="zh-CN"/>
        </w:rPr>
        <w:t>По оплате принять решение схода о самообложении на содержание животных с каждой головы по 300 рублей в месяц для оплаты пастухам.</w:t>
      </w:r>
    </w:p>
    <w:p w:rsidR="004E772C" w:rsidRPr="004E772C" w:rsidRDefault="004E772C" w:rsidP="004E772C">
      <w:pPr>
        <w:jc w:val="both"/>
        <w:rPr>
          <w:rFonts w:eastAsia="SimSun"/>
          <w:sz w:val="28"/>
          <w:szCs w:val="28"/>
          <w:lang w:eastAsia="zh-CN"/>
        </w:rPr>
      </w:pPr>
      <w:r w:rsidRPr="004E772C">
        <w:rPr>
          <w:rFonts w:eastAsia="SimSun"/>
          <w:sz w:val="28"/>
          <w:szCs w:val="28"/>
          <w:lang w:eastAsia="zh-CN"/>
        </w:rPr>
        <w:t xml:space="preserve"> </w:t>
      </w:r>
      <w:r w:rsidRPr="004E772C">
        <w:rPr>
          <w:rFonts w:eastAsia="SimSun"/>
          <w:sz w:val="28"/>
          <w:szCs w:val="28"/>
          <w:lang w:eastAsia="zh-CN"/>
        </w:rPr>
        <w:tab/>
        <w:t>Проблема нет верховых лощадей, есть только в частной собственности и на аренду договориться сложно,  выход приобретение в муниципальную собственность, либо поднаймы пастухов со своими лошадми.</w:t>
      </w:r>
    </w:p>
    <w:p w:rsidR="004E772C" w:rsidRPr="004E772C" w:rsidRDefault="004E772C" w:rsidP="004E772C">
      <w:pPr>
        <w:jc w:val="both"/>
        <w:rPr>
          <w:rFonts w:eastAsia="SimSun"/>
          <w:sz w:val="28"/>
          <w:szCs w:val="28"/>
          <w:lang w:eastAsia="zh-CN"/>
        </w:rPr>
      </w:pPr>
      <w:r w:rsidRPr="004E772C">
        <w:rPr>
          <w:rFonts w:eastAsia="SimSun"/>
          <w:sz w:val="28"/>
          <w:szCs w:val="28"/>
          <w:lang w:eastAsia="zh-CN"/>
        </w:rPr>
        <w:tab/>
        <w:t>По организации сбыта излишек продукции ЛПХ сегодня Боханский маслозавод готов к закупу молока по цене 12 руб., по оценке возможности поселения при товарности в 25% составляет 115 тн. на сумму 1,4 млн.руб.</w:t>
      </w:r>
    </w:p>
    <w:p w:rsidR="004E772C" w:rsidRPr="004E772C" w:rsidRDefault="004E772C" w:rsidP="004E772C">
      <w:pPr>
        <w:ind w:firstLine="708"/>
        <w:jc w:val="both"/>
        <w:rPr>
          <w:rFonts w:eastAsia="SimSun"/>
          <w:sz w:val="28"/>
          <w:szCs w:val="28"/>
          <w:lang w:eastAsia="zh-CN"/>
        </w:rPr>
      </w:pPr>
      <w:r w:rsidRPr="004E772C">
        <w:rPr>
          <w:rFonts w:eastAsia="SimSun"/>
          <w:sz w:val="28"/>
          <w:szCs w:val="28"/>
          <w:lang w:eastAsia="zh-CN"/>
        </w:rPr>
        <w:t>Прорабатывается вопрос открытия цеха по переработке мяса.</w:t>
      </w:r>
    </w:p>
    <w:p w:rsidR="004E772C" w:rsidRPr="004E772C" w:rsidRDefault="004E772C" w:rsidP="004E772C">
      <w:pPr>
        <w:ind w:firstLine="360"/>
        <w:jc w:val="both"/>
        <w:rPr>
          <w:rFonts w:eastAsia="SimSun"/>
          <w:sz w:val="28"/>
          <w:szCs w:val="28"/>
          <w:lang w:eastAsia="zh-CN"/>
        </w:rPr>
      </w:pPr>
      <w:r w:rsidRPr="004E772C">
        <w:rPr>
          <w:rFonts w:eastAsia="SimSun"/>
          <w:sz w:val="28"/>
          <w:szCs w:val="28"/>
          <w:lang w:eastAsia="zh-CN"/>
        </w:rPr>
        <w:t>Задача до начала летнего сезона открыть муниципальный сельхоз рынок, пересечение Торгового переулка  и улицы Трактовая.</w:t>
      </w:r>
    </w:p>
    <w:p w:rsidR="004E772C" w:rsidRPr="004E772C" w:rsidRDefault="004E772C" w:rsidP="004E772C">
      <w:pPr>
        <w:spacing w:before="120" w:after="120"/>
        <w:ind w:firstLine="567"/>
        <w:jc w:val="both"/>
        <w:rPr>
          <w:sz w:val="28"/>
          <w:szCs w:val="28"/>
          <w:lang w:eastAsia="zh-CN"/>
        </w:rPr>
      </w:pPr>
      <w:r w:rsidRPr="004E772C">
        <w:rPr>
          <w:sz w:val="28"/>
          <w:szCs w:val="28"/>
          <w:lang w:val="x-none" w:eastAsia="zh-CN"/>
        </w:rPr>
        <w:t>В пищевой промышленности</w:t>
      </w:r>
      <w:r w:rsidRPr="004E772C">
        <w:rPr>
          <w:sz w:val="28"/>
          <w:szCs w:val="28"/>
          <w:lang w:eastAsia="zh-CN"/>
        </w:rPr>
        <w:t xml:space="preserve"> из за отсутствия сырья не задействованы</w:t>
      </w:r>
      <w:r w:rsidRPr="004E772C">
        <w:rPr>
          <w:sz w:val="28"/>
          <w:szCs w:val="28"/>
          <w:lang w:val="x-none" w:eastAsia="zh-CN"/>
        </w:rPr>
        <w:t xml:space="preserve"> 2 мельницы крупчатки ООО «Сибагро»</w:t>
      </w:r>
      <w:r w:rsidRPr="004E772C">
        <w:rPr>
          <w:sz w:val="28"/>
          <w:szCs w:val="28"/>
          <w:lang w:eastAsia="zh-CN"/>
        </w:rPr>
        <w:t xml:space="preserve"> общей мощность 5 тн. в смену</w:t>
      </w:r>
      <w:r w:rsidRPr="004E772C">
        <w:rPr>
          <w:sz w:val="28"/>
          <w:szCs w:val="28"/>
          <w:lang w:val="x-none" w:eastAsia="zh-CN"/>
        </w:rPr>
        <w:t>, мельница крупного помола ООО «Нива»</w:t>
      </w:r>
      <w:r w:rsidRPr="004E772C">
        <w:rPr>
          <w:sz w:val="28"/>
          <w:szCs w:val="28"/>
          <w:lang w:eastAsia="zh-CN"/>
        </w:rPr>
        <w:t>.</w:t>
      </w:r>
    </w:p>
    <w:p w:rsidR="004E772C" w:rsidRPr="004E772C" w:rsidRDefault="004E772C" w:rsidP="004E772C">
      <w:pPr>
        <w:tabs>
          <w:tab w:val="left" w:pos="3780"/>
        </w:tabs>
        <w:ind w:firstLine="360"/>
        <w:jc w:val="both"/>
        <w:rPr>
          <w:sz w:val="28"/>
          <w:szCs w:val="28"/>
          <w:lang w:eastAsia="zh-CN"/>
        </w:rPr>
      </w:pPr>
      <w:r w:rsidRPr="004E772C">
        <w:rPr>
          <w:rFonts w:eastAsia="SimSun"/>
          <w:sz w:val="28"/>
          <w:szCs w:val="28"/>
          <w:lang w:eastAsia="zh-CN"/>
        </w:rPr>
        <w:t xml:space="preserve">2 субъекта малого предпринимательства </w:t>
      </w:r>
      <w:r w:rsidRPr="004E772C">
        <w:rPr>
          <w:sz w:val="28"/>
          <w:szCs w:val="28"/>
          <w:lang w:val="x-none" w:eastAsia="zh-CN"/>
        </w:rPr>
        <w:t>ИП «Воронов С.А.», ИП «Катунцева</w:t>
      </w:r>
      <w:r w:rsidRPr="004E772C">
        <w:rPr>
          <w:sz w:val="28"/>
          <w:szCs w:val="28"/>
          <w:lang w:eastAsia="zh-CN"/>
        </w:rPr>
        <w:t xml:space="preserve"> </w:t>
      </w:r>
      <w:r w:rsidRPr="004E772C">
        <w:rPr>
          <w:sz w:val="28"/>
          <w:szCs w:val="28"/>
          <w:lang w:val="x-none" w:eastAsia="zh-CN"/>
        </w:rPr>
        <w:t>В.И</w:t>
      </w:r>
      <w:r w:rsidRPr="004E772C">
        <w:rPr>
          <w:rFonts w:eastAsia="SimSun"/>
          <w:sz w:val="28"/>
          <w:szCs w:val="28"/>
          <w:lang w:eastAsia="zh-CN"/>
        </w:rPr>
        <w:t xml:space="preserve"> выпекли  35%  произведенного районом хлеба или 271,6 тн. из них 90% ИП «Воронов С.А.», который наращивая производство на сегодня выпекает в сутки до 2 тыс.булок,  открыл кондитерский цех, приступил к производству тортов.</w:t>
      </w:r>
      <w:r w:rsidRPr="004E772C">
        <w:rPr>
          <w:sz w:val="28"/>
          <w:szCs w:val="28"/>
          <w:lang w:eastAsia="zh-CN"/>
        </w:rPr>
        <w:t xml:space="preserve"> </w:t>
      </w:r>
    </w:p>
    <w:p w:rsidR="004E772C" w:rsidRPr="004E772C" w:rsidRDefault="004E772C" w:rsidP="004E772C">
      <w:pPr>
        <w:ind w:firstLine="709"/>
        <w:jc w:val="both"/>
        <w:rPr>
          <w:sz w:val="28"/>
          <w:szCs w:val="28"/>
        </w:rPr>
      </w:pPr>
      <w:r w:rsidRPr="004E772C">
        <w:rPr>
          <w:sz w:val="28"/>
          <w:szCs w:val="28"/>
        </w:rPr>
        <w:t xml:space="preserve">За 2012год  2 хозяйства поселения </w:t>
      </w:r>
      <w:r w:rsidRPr="004E772C">
        <w:rPr>
          <w:rFonts w:eastAsia="SimSun"/>
          <w:sz w:val="28"/>
          <w:szCs w:val="28"/>
          <w:lang w:eastAsia="zh-CN"/>
        </w:rPr>
        <w:t xml:space="preserve">по соглашениям с Министерством сельского хозяйства Иркутской области  </w:t>
      </w:r>
      <w:r w:rsidRPr="004E772C">
        <w:rPr>
          <w:sz w:val="28"/>
          <w:szCs w:val="28"/>
        </w:rPr>
        <w:t xml:space="preserve">получили всего </w:t>
      </w:r>
      <w:r w:rsidRPr="004E772C">
        <w:rPr>
          <w:rFonts w:eastAsia="SimSun"/>
          <w:sz w:val="28"/>
          <w:szCs w:val="28"/>
          <w:lang w:eastAsia="zh-CN"/>
        </w:rPr>
        <w:t>поддержку</w:t>
      </w:r>
      <w:r w:rsidRPr="004E772C">
        <w:rPr>
          <w:sz w:val="28"/>
          <w:szCs w:val="28"/>
        </w:rPr>
        <w:t xml:space="preserve"> 652 тыс.руб. или менее 1% полученных районом (71.8 млн.руб.). </w:t>
      </w:r>
    </w:p>
    <w:p w:rsidR="004E772C" w:rsidRPr="004E772C" w:rsidRDefault="004E772C" w:rsidP="004E772C">
      <w:pPr>
        <w:autoSpaceDE w:val="0"/>
        <w:autoSpaceDN w:val="0"/>
        <w:adjustRightInd w:val="0"/>
        <w:ind w:firstLine="540"/>
        <w:jc w:val="both"/>
        <w:rPr>
          <w:sz w:val="28"/>
          <w:szCs w:val="28"/>
        </w:rPr>
      </w:pPr>
      <w:r w:rsidRPr="004E772C">
        <w:rPr>
          <w:sz w:val="28"/>
          <w:szCs w:val="28"/>
        </w:rPr>
        <w:t>Основные проблемы развития сельскохозяйственной отрасли:</w:t>
      </w:r>
    </w:p>
    <w:p w:rsidR="004E772C" w:rsidRPr="004E772C" w:rsidRDefault="004E772C" w:rsidP="004E772C">
      <w:pPr>
        <w:numPr>
          <w:ilvl w:val="0"/>
          <w:numId w:val="12"/>
        </w:numPr>
        <w:autoSpaceDE w:val="0"/>
        <w:autoSpaceDN w:val="0"/>
        <w:adjustRightInd w:val="0"/>
        <w:jc w:val="both"/>
        <w:rPr>
          <w:sz w:val="28"/>
          <w:szCs w:val="28"/>
        </w:rPr>
      </w:pPr>
      <w:r w:rsidRPr="004E772C">
        <w:rPr>
          <w:sz w:val="28"/>
          <w:szCs w:val="28"/>
        </w:rPr>
        <w:lastRenderedPageBreak/>
        <w:t xml:space="preserve">низкая </w:t>
      </w:r>
      <w:r w:rsidRPr="004E772C">
        <w:rPr>
          <w:b/>
          <w:sz w:val="28"/>
          <w:szCs w:val="28"/>
        </w:rPr>
        <w:t>инвестиционная</w:t>
      </w:r>
      <w:r w:rsidRPr="004E772C">
        <w:rPr>
          <w:sz w:val="28"/>
          <w:szCs w:val="28"/>
        </w:rPr>
        <w:t xml:space="preserve"> привлекательность отрасли,</w:t>
      </w:r>
    </w:p>
    <w:p w:rsidR="004E772C" w:rsidRPr="004E772C" w:rsidRDefault="004E772C" w:rsidP="004E772C">
      <w:pPr>
        <w:numPr>
          <w:ilvl w:val="0"/>
          <w:numId w:val="12"/>
        </w:numPr>
        <w:autoSpaceDE w:val="0"/>
        <w:autoSpaceDN w:val="0"/>
        <w:adjustRightInd w:val="0"/>
        <w:jc w:val="both"/>
        <w:rPr>
          <w:sz w:val="28"/>
          <w:szCs w:val="28"/>
        </w:rPr>
      </w:pPr>
      <w:r w:rsidRPr="004E772C">
        <w:rPr>
          <w:sz w:val="28"/>
          <w:szCs w:val="28"/>
        </w:rPr>
        <w:t xml:space="preserve">низкая </w:t>
      </w:r>
      <w:r w:rsidRPr="004E772C">
        <w:rPr>
          <w:b/>
          <w:sz w:val="28"/>
          <w:szCs w:val="28"/>
        </w:rPr>
        <w:t>инновационная</w:t>
      </w:r>
      <w:r w:rsidRPr="004E772C">
        <w:rPr>
          <w:sz w:val="28"/>
          <w:szCs w:val="28"/>
        </w:rPr>
        <w:t xml:space="preserve"> активность предприятий.</w:t>
      </w:r>
    </w:p>
    <w:p w:rsidR="004E772C" w:rsidRPr="004E772C" w:rsidRDefault="004E772C" w:rsidP="004E772C">
      <w:pPr>
        <w:numPr>
          <w:ilvl w:val="0"/>
          <w:numId w:val="12"/>
        </w:numPr>
        <w:autoSpaceDE w:val="0"/>
        <w:autoSpaceDN w:val="0"/>
        <w:adjustRightInd w:val="0"/>
        <w:jc w:val="both"/>
        <w:rPr>
          <w:sz w:val="28"/>
          <w:szCs w:val="28"/>
        </w:rPr>
      </w:pPr>
      <w:r w:rsidRPr="004E772C">
        <w:rPr>
          <w:sz w:val="28"/>
          <w:szCs w:val="28"/>
        </w:rPr>
        <w:t xml:space="preserve">Сырьевая  направленность товарного производства, что производим, продаем не перерабатывая. </w:t>
      </w:r>
    </w:p>
    <w:p w:rsidR="004E772C" w:rsidRPr="004E772C" w:rsidRDefault="004E772C" w:rsidP="004E772C">
      <w:pPr>
        <w:numPr>
          <w:ilvl w:val="0"/>
          <w:numId w:val="12"/>
        </w:numPr>
        <w:autoSpaceDE w:val="0"/>
        <w:autoSpaceDN w:val="0"/>
        <w:adjustRightInd w:val="0"/>
        <w:jc w:val="both"/>
        <w:rPr>
          <w:sz w:val="28"/>
          <w:szCs w:val="28"/>
        </w:rPr>
      </w:pPr>
      <w:r w:rsidRPr="004E772C">
        <w:rPr>
          <w:sz w:val="28"/>
          <w:szCs w:val="28"/>
        </w:rPr>
        <w:t>Высокий уровень натурального производства в ЛПХ, что производим не продаем потребляем сами.</w:t>
      </w:r>
    </w:p>
    <w:p w:rsidR="004E772C" w:rsidRPr="004E772C" w:rsidRDefault="004E772C" w:rsidP="004E772C">
      <w:pPr>
        <w:numPr>
          <w:ilvl w:val="0"/>
          <w:numId w:val="12"/>
        </w:numPr>
        <w:autoSpaceDE w:val="0"/>
        <w:autoSpaceDN w:val="0"/>
        <w:adjustRightInd w:val="0"/>
        <w:jc w:val="both"/>
        <w:rPr>
          <w:sz w:val="28"/>
          <w:szCs w:val="28"/>
        </w:rPr>
      </w:pPr>
      <w:r w:rsidRPr="004E772C">
        <w:rPr>
          <w:sz w:val="28"/>
          <w:szCs w:val="28"/>
        </w:rPr>
        <w:t>стоимость кредитных ресурсов, с учетом возмещения  процентных ставок, возросла с 2% до 10.8%</w:t>
      </w:r>
    </w:p>
    <w:p w:rsidR="004E772C" w:rsidRPr="004E772C" w:rsidRDefault="004E772C" w:rsidP="004E772C">
      <w:pPr>
        <w:autoSpaceDE w:val="0"/>
        <w:autoSpaceDN w:val="0"/>
        <w:adjustRightInd w:val="0"/>
        <w:ind w:firstLine="360"/>
        <w:jc w:val="both"/>
        <w:rPr>
          <w:i/>
          <w:sz w:val="28"/>
          <w:szCs w:val="28"/>
        </w:rPr>
      </w:pPr>
      <w:r w:rsidRPr="004E772C">
        <w:rPr>
          <w:i/>
          <w:sz w:val="28"/>
          <w:szCs w:val="28"/>
        </w:rPr>
        <w:t>2008г. кредитная ставка - 15%  ставка рефинансирования ЦБ 13%. нагрузка при возмещении ставки - 2%.</w:t>
      </w:r>
    </w:p>
    <w:p w:rsidR="004E772C" w:rsidRPr="004E772C" w:rsidRDefault="004E772C" w:rsidP="004E772C">
      <w:pPr>
        <w:autoSpaceDE w:val="0"/>
        <w:autoSpaceDN w:val="0"/>
        <w:adjustRightInd w:val="0"/>
        <w:ind w:firstLine="360"/>
        <w:jc w:val="both"/>
        <w:rPr>
          <w:i/>
          <w:sz w:val="28"/>
          <w:szCs w:val="28"/>
        </w:rPr>
      </w:pPr>
      <w:r w:rsidRPr="004E772C">
        <w:rPr>
          <w:i/>
          <w:sz w:val="28"/>
          <w:szCs w:val="28"/>
        </w:rPr>
        <w:t xml:space="preserve">2012г кредитная ставка - 16%  ставка рефинансирования ЦБ 7,75%  нагрузка при возмещении 2/3 ставки  - 10,8%). </w:t>
      </w:r>
    </w:p>
    <w:p w:rsidR="004E772C" w:rsidRPr="004E772C" w:rsidRDefault="004E772C" w:rsidP="004E772C">
      <w:pPr>
        <w:spacing w:before="120" w:after="120"/>
        <w:ind w:firstLine="567"/>
        <w:jc w:val="both"/>
        <w:rPr>
          <w:sz w:val="28"/>
          <w:szCs w:val="28"/>
          <w:lang w:eastAsia="zh-CN"/>
        </w:rPr>
      </w:pPr>
      <w:r w:rsidRPr="004E772C">
        <w:rPr>
          <w:sz w:val="28"/>
          <w:szCs w:val="28"/>
          <w:lang w:eastAsia="zh-CN"/>
        </w:rPr>
        <w:t>Переработкой леса н</w:t>
      </w:r>
      <w:r w:rsidRPr="004E772C">
        <w:rPr>
          <w:sz w:val="28"/>
          <w:szCs w:val="28"/>
          <w:lang w:val="x-none" w:eastAsia="zh-CN"/>
        </w:rPr>
        <w:t xml:space="preserve">а территории МО «Майск» </w:t>
      </w:r>
      <w:r w:rsidRPr="004E772C">
        <w:rPr>
          <w:sz w:val="28"/>
          <w:szCs w:val="28"/>
          <w:lang w:eastAsia="zh-CN"/>
        </w:rPr>
        <w:t>занимаются</w:t>
      </w:r>
      <w:r w:rsidRPr="004E772C">
        <w:rPr>
          <w:sz w:val="28"/>
          <w:szCs w:val="28"/>
          <w:lang w:val="x-none" w:eastAsia="zh-CN"/>
        </w:rPr>
        <w:t xml:space="preserve"> 9 </w:t>
      </w:r>
      <w:r w:rsidRPr="004E772C">
        <w:rPr>
          <w:sz w:val="28"/>
          <w:szCs w:val="28"/>
          <w:lang w:eastAsia="zh-CN"/>
        </w:rPr>
        <w:t>предприятий,</w:t>
      </w:r>
      <w:r w:rsidRPr="004E772C">
        <w:rPr>
          <w:rFonts w:eastAsia="SimSun"/>
          <w:sz w:val="28"/>
          <w:szCs w:val="28"/>
          <w:lang w:eastAsia="zh-CN"/>
        </w:rPr>
        <w:t xml:space="preserve"> ООО «Байкалтранс» Фадеенко Г.Н., </w:t>
      </w:r>
      <w:r w:rsidRPr="004E772C">
        <w:rPr>
          <w:sz w:val="28"/>
          <w:szCs w:val="28"/>
          <w:lang w:val="x-none" w:eastAsia="zh-CN"/>
        </w:rPr>
        <w:t>ООО «ЕвроСтайл»</w:t>
      </w:r>
      <w:r w:rsidRPr="004E772C">
        <w:rPr>
          <w:sz w:val="28"/>
          <w:szCs w:val="28"/>
          <w:lang w:eastAsia="zh-CN"/>
        </w:rPr>
        <w:t xml:space="preserve"> Бурляев М.Г.</w:t>
      </w:r>
      <w:r w:rsidRPr="004E772C">
        <w:rPr>
          <w:sz w:val="28"/>
          <w:szCs w:val="28"/>
          <w:lang w:val="x-none" w:eastAsia="zh-CN"/>
        </w:rPr>
        <w:t>, ООО «ПромТогТраст»</w:t>
      </w:r>
      <w:r w:rsidRPr="004E772C">
        <w:rPr>
          <w:sz w:val="28"/>
          <w:szCs w:val="28"/>
          <w:lang w:eastAsia="zh-CN"/>
        </w:rPr>
        <w:t xml:space="preserve"> Морозов Е.И.</w:t>
      </w:r>
      <w:r w:rsidRPr="004E772C">
        <w:rPr>
          <w:sz w:val="28"/>
          <w:szCs w:val="28"/>
          <w:lang w:val="x-none" w:eastAsia="zh-CN"/>
        </w:rPr>
        <w:t>,</w:t>
      </w:r>
      <w:r w:rsidRPr="004E772C">
        <w:rPr>
          <w:sz w:val="28"/>
          <w:szCs w:val="28"/>
          <w:lang w:eastAsia="zh-CN"/>
        </w:rPr>
        <w:t xml:space="preserve"> </w:t>
      </w:r>
      <w:r w:rsidRPr="004E772C">
        <w:rPr>
          <w:sz w:val="28"/>
          <w:szCs w:val="28"/>
          <w:lang w:val="x-none" w:eastAsia="zh-CN"/>
        </w:rPr>
        <w:t xml:space="preserve"> ИП «Игнатьева»</w:t>
      </w:r>
      <w:r w:rsidRPr="004E772C">
        <w:rPr>
          <w:sz w:val="28"/>
          <w:szCs w:val="28"/>
          <w:lang w:eastAsia="zh-CN"/>
        </w:rPr>
        <w:t>,</w:t>
      </w:r>
      <w:r w:rsidRPr="004E772C">
        <w:rPr>
          <w:sz w:val="28"/>
          <w:szCs w:val="28"/>
          <w:lang w:val="x-none" w:eastAsia="zh-CN"/>
        </w:rPr>
        <w:t xml:space="preserve"> ООО «Афин», ИП «Пох</w:t>
      </w:r>
      <w:r w:rsidRPr="004E772C">
        <w:rPr>
          <w:sz w:val="28"/>
          <w:szCs w:val="28"/>
          <w:lang w:eastAsia="zh-CN"/>
        </w:rPr>
        <w:t>о</w:t>
      </w:r>
      <w:r w:rsidRPr="004E772C">
        <w:rPr>
          <w:sz w:val="28"/>
          <w:szCs w:val="28"/>
          <w:lang w:val="x-none" w:eastAsia="zh-CN"/>
        </w:rPr>
        <w:t xml:space="preserve">ленкоА.А.», ИП «КортиевТ.Ш.», </w:t>
      </w:r>
      <w:r w:rsidRPr="004E772C">
        <w:rPr>
          <w:sz w:val="28"/>
          <w:szCs w:val="28"/>
          <w:lang w:eastAsia="zh-CN"/>
        </w:rPr>
        <w:t xml:space="preserve"> </w:t>
      </w:r>
      <w:r w:rsidRPr="004E772C">
        <w:rPr>
          <w:sz w:val="28"/>
          <w:szCs w:val="28"/>
          <w:lang w:val="x-none" w:eastAsia="zh-CN"/>
        </w:rPr>
        <w:t xml:space="preserve">КФХ «Савельев А.В.», </w:t>
      </w:r>
      <w:r w:rsidRPr="004E772C">
        <w:rPr>
          <w:sz w:val="28"/>
          <w:szCs w:val="28"/>
          <w:lang w:eastAsia="zh-CN"/>
        </w:rPr>
        <w:t xml:space="preserve"> </w:t>
      </w:r>
      <w:r w:rsidRPr="004E772C">
        <w:rPr>
          <w:sz w:val="28"/>
          <w:szCs w:val="28"/>
          <w:lang w:val="x-none" w:eastAsia="zh-CN"/>
        </w:rPr>
        <w:t>ИП «Суфьянов</w:t>
      </w:r>
      <w:r w:rsidRPr="004E772C">
        <w:rPr>
          <w:sz w:val="28"/>
          <w:szCs w:val="28"/>
          <w:lang w:eastAsia="zh-CN"/>
        </w:rPr>
        <w:t xml:space="preserve"> </w:t>
      </w:r>
      <w:r w:rsidRPr="004E772C">
        <w:rPr>
          <w:sz w:val="28"/>
          <w:szCs w:val="28"/>
          <w:lang w:val="x-none" w:eastAsia="zh-CN"/>
        </w:rPr>
        <w:t xml:space="preserve">Р.Х.», </w:t>
      </w:r>
      <w:r w:rsidRPr="004E772C">
        <w:rPr>
          <w:rFonts w:eastAsia="SimSun"/>
          <w:sz w:val="28"/>
          <w:szCs w:val="28"/>
          <w:lang w:eastAsia="zh-CN"/>
        </w:rPr>
        <w:t>установлено 19 пилорам общей производительностью производства пиломатериала – 180 куб.м. в смену</w:t>
      </w:r>
      <w:r w:rsidRPr="004E772C">
        <w:rPr>
          <w:sz w:val="28"/>
          <w:szCs w:val="28"/>
          <w:lang w:eastAsia="zh-CN"/>
        </w:rPr>
        <w:t xml:space="preserve">, </w:t>
      </w:r>
      <w:r w:rsidRPr="004E772C">
        <w:rPr>
          <w:sz w:val="28"/>
          <w:szCs w:val="28"/>
          <w:lang w:val="x-none" w:eastAsia="zh-CN"/>
        </w:rPr>
        <w:t xml:space="preserve"> на которых занято </w:t>
      </w:r>
      <w:r w:rsidRPr="004E772C">
        <w:rPr>
          <w:sz w:val="28"/>
          <w:szCs w:val="28"/>
          <w:lang w:eastAsia="zh-CN"/>
        </w:rPr>
        <w:t>116</w:t>
      </w:r>
      <w:r w:rsidRPr="004E772C">
        <w:rPr>
          <w:sz w:val="28"/>
          <w:szCs w:val="28"/>
          <w:lang w:val="x-none" w:eastAsia="zh-CN"/>
        </w:rPr>
        <w:t xml:space="preserve"> </w:t>
      </w:r>
      <w:r w:rsidRPr="004E772C">
        <w:rPr>
          <w:sz w:val="28"/>
          <w:szCs w:val="28"/>
          <w:lang w:eastAsia="zh-CN"/>
        </w:rPr>
        <w:t xml:space="preserve">работников, в том числе 59 иностранной силы, общий объем производства пиломатериала оценивается в 40 тыс.куб.м. (это при выходе 60%  </w:t>
      </w:r>
      <w:r w:rsidRPr="004E772C">
        <w:rPr>
          <w:b/>
          <w:sz w:val="28"/>
          <w:szCs w:val="28"/>
          <w:lang w:eastAsia="zh-CN"/>
        </w:rPr>
        <w:t>67 тыс.куб.м.</w:t>
      </w:r>
      <w:r w:rsidRPr="004E772C">
        <w:rPr>
          <w:sz w:val="28"/>
          <w:szCs w:val="28"/>
          <w:lang w:eastAsia="zh-CN"/>
        </w:rPr>
        <w:t xml:space="preserve"> делового леса), официальный отчет по району 42,7тыс.куб.м. пиломатериала. </w:t>
      </w:r>
    </w:p>
    <w:p w:rsidR="004E772C" w:rsidRPr="004E772C" w:rsidRDefault="004E772C" w:rsidP="004E772C">
      <w:pPr>
        <w:autoSpaceDE w:val="0"/>
        <w:autoSpaceDN w:val="0"/>
        <w:adjustRightInd w:val="0"/>
        <w:ind w:firstLine="540"/>
        <w:jc w:val="both"/>
        <w:rPr>
          <w:b/>
          <w:sz w:val="28"/>
          <w:szCs w:val="28"/>
        </w:rPr>
      </w:pPr>
      <w:r w:rsidRPr="004E772C">
        <w:rPr>
          <w:rFonts w:ascii="Arial" w:hAnsi="Arial" w:cs="Arial"/>
          <w:b/>
          <w:sz w:val="20"/>
          <w:szCs w:val="20"/>
        </w:rPr>
        <w:tab/>
      </w:r>
      <w:r w:rsidRPr="004E772C">
        <w:rPr>
          <w:b/>
          <w:sz w:val="28"/>
          <w:szCs w:val="28"/>
        </w:rPr>
        <w:t>проблема:</w:t>
      </w:r>
      <w:r w:rsidRPr="004E772C">
        <w:rPr>
          <w:sz w:val="28"/>
          <w:szCs w:val="28"/>
        </w:rPr>
        <w:t xml:space="preserve"> накопление отходов производства на свалках поселения по оценке до 20 тыс.куб.м. или 30% переработанной древесины, которые  не используются в дальнейшем производстве и уничтожаются, до 5 тыс.куб. м. уходит на топливо населению.</w:t>
      </w:r>
    </w:p>
    <w:p w:rsidR="004E772C" w:rsidRPr="004E772C" w:rsidRDefault="004E772C" w:rsidP="004E772C">
      <w:pPr>
        <w:widowControl w:val="0"/>
        <w:autoSpaceDE w:val="0"/>
        <w:autoSpaceDN w:val="0"/>
        <w:adjustRightInd w:val="0"/>
        <w:ind w:firstLine="615"/>
        <w:jc w:val="both"/>
        <w:rPr>
          <w:bCs/>
          <w:sz w:val="28"/>
          <w:szCs w:val="28"/>
        </w:rPr>
      </w:pPr>
      <w:r w:rsidRPr="004E772C">
        <w:rPr>
          <w:bCs/>
          <w:sz w:val="28"/>
          <w:szCs w:val="28"/>
        </w:rPr>
        <w:t>Действуют площадки временного накопления  промышленных отходов за Абрамовской МТФ, Майском МТК, машинный двор. Для утилизации определен Осинский полигон, который переехал на 7 км Иркутской трассы.</w:t>
      </w:r>
    </w:p>
    <w:p w:rsidR="004E772C" w:rsidRPr="004E772C" w:rsidRDefault="004E772C" w:rsidP="004E772C">
      <w:pPr>
        <w:widowControl w:val="0"/>
        <w:autoSpaceDE w:val="0"/>
        <w:autoSpaceDN w:val="0"/>
        <w:adjustRightInd w:val="0"/>
        <w:ind w:firstLine="540"/>
        <w:jc w:val="both"/>
        <w:rPr>
          <w:bCs/>
          <w:sz w:val="28"/>
          <w:szCs w:val="28"/>
        </w:rPr>
      </w:pPr>
      <w:r w:rsidRPr="004E772C">
        <w:rPr>
          <w:sz w:val="28"/>
          <w:szCs w:val="28"/>
        </w:rPr>
        <w:t xml:space="preserve"> По инновационному проекту </w:t>
      </w:r>
      <w:r w:rsidRPr="004E772C">
        <w:rPr>
          <w:bCs/>
          <w:sz w:val="28"/>
          <w:szCs w:val="28"/>
        </w:rPr>
        <w:t>ООО «Лидер» в 2012году начал производство «евродров» используя отходы, плановая мощность 30 тн. опилок в сутки, произведено 45,3 тонны.</w:t>
      </w:r>
    </w:p>
    <w:p w:rsidR="004E772C" w:rsidRPr="004E772C" w:rsidRDefault="004E772C" w:rsidP="004E772C">
      <w:pPr>
        <w:widowControl w:val="0"/>
        <w:autoSpaceDE w:val="0"/>
        <w:autoSpaceDN w:val="0"/>
        <w:adjustRightInd w:val="0"/>
        <w:ind w:firstLine="540"/>
        <w:jc w:val="both"/>
        <w:rPr>
          <w:rFonts w:cs="Arial"/>
          <w:b/>
          <w:sz w:val="28"/>
          <w:szCs w:val="28"/>
        </w:rPr>
      </w:pPr>
    </w:p>
    <w:p w:rsidR="004E772C" w:rsidRPr="004E772C" w:rsidRDefault="004E772C" w:rsidP="004E772C">
      <w:pPr>
        <w:jc w:val="both"/>
        <w:rPr>
          <w:rFonts w:eastAsia="SimSun"/>
          <w:b/>
          <w:sz w:val="28"/>
          <w:szCs w:val="28"/>
          <w:lang w:eastAsia="zh-CN"/>
        </w:rPr>
      </w:pPr>
      <w:r w:rsidRPr="004E772C">
        <w:rPr>
          <w:b/>
          <w:sz w:val="28"/>
          <w:szCs w:val="20"/>
        </w:rPr>
        <w:t xml:space="preserve">Потребительском  рынок  </w:t>
      </w:r>
    </w:p>
    <w:p w:rsidR="004E772C" w:rsidRPr="004E772C" w:rsidRDefault="004E772C" w:rsidP="004E772C">
      <w:pPr>
        <w:ind w:firstLine="720"/>
        <w:jc w:val="both"/>
        <w:rPr>
          <w:sz w:val="28"/>
          <w:szCs w:val="20"/>
        </w:rPr>
      </w:pPr>
      <w:r w:rsidRPr="004E772C">
        <w:rPr>
          <w:sz w:val="28"/>
          <w:szCs w:val="20"/>
        </w:rPr>
        <w:t>На территории   поселения  действуют  13 объектов  потребительского рынка  из них:</w:t>
      </w:r>
    </w:p>
    <w:p w:rsidR="004E772C" w:rsidRPr="004E772C" w:rsidRDefault="004E772C" w:rsidP="004E772C">
      <w:pPr>
        <w:ind w:firstLine="720"/>
        <w:jc w:val="both"/>
        <w:rPr>
          <w:sz w:val="28"/>
          <w:szCs w:val="20"/>
        </w:rPr>
      </w:pPr>
      <w:r w:rsidRPr="004E772C">
        <w:rPr>
          <w:sz w:val="28"/>
          <w:szCs w:val="20"/>
        </w:rPr>
        <w:t>- торговли – 10,</w:t>
      </w:r>
    </w:p>
    <w:p w:rsidR="004E772C" w:rsidRPr="004E772C" w:rsidRDefault="004E772C" w:rsidP="004E772C">
      <w:pPr>
        <w:ind w:firstLine="720"/>
        <w:jc w:val="both"/>
        <w:rPr>
          <w:sz w:val="28"/>
          <w:szCs w:val="20"/>
        </w:rPr>
      </w:pPr>
      <w:r w:rsidRPr="004E772C">
        <w:rPr>
          <w:sz w:val="28"/>
          <w:szCs w:val="20"/>
        </w:rPr>
        <w:t>- общественного питания – 1 кафе «Ева»</w:t>
      </w:r>
    </w:p>
    <w:p w:rsidR="004E772C" w:rsidRPr="004E772C" w:rsidRDefault="004E772C" w:rsidP="004E772C">
      <w:pPr>
        <w:ind w:firstLine="720"/>
        <w:jc w:val="both"/>
        <w:rPr>
          <w:sz w:val="28"/>
          <w:szCs w:val="20"/>
        </w:rPr>
      </w:pPr>
      <w:r w:rsidRPr="004E772C">
        <w:rPr>
          <w:sz w:val="28"/>
          <w:szCs w:val="20"/>
        </w:rPr>
        <w:t>- АЗС</w:t>
      </w:r>
    </w:p>
    <w:p w:rsidR="004E772C" w:rsidRPr="004E772C" w:rsidRDefault="004E772C" w:rsidP="004E772C">
      <w:pPr>
        <w:ind w:firstLine="720"/>
        <w:jc w:val="both"/>
        <w:rPr>
          <w:sz w:val="28"/>
          <w:szCs w:val="20"/>
        </w:rPr>
      </w:pPr>
      <w:r w:rsidRPr="004E772C">
        <w:rPr>
          <w:sz w:val="28"/>
          <w:szCs w:val="20"/>
        </w:rPr>
        <w:t>- телемастерская по ул.Мичурина.</w:t>
      </w:r>
    </w:p>
    <w:p w:rsidR="004E772C" w:rsidRPr="004E772C" w:rsidRDefault="004E772C" w:rsidP="004E772C">
      <w:pPr>
        <w:ind w:firstLine="720"/>
        <w:jc w:val="both"/>
        <w:rPr>
          <w:sz w:val="28"/>
          <w:szCs w:val="20"/>
        </w:rPr>
      </w:pPr>
      <w:r w:rsidRPr="004E772C">
        <w:rPr>
          <w:sz w:val="28"/>
          <w:szCs w:val="20"/>
        </w:rPr>
        <w:t xml:space="preserve">Введен  в эксплуатацию магазин «Деревенька», открылся магазин «Спутник»,  </w:t>
      </w:r>
    </w:p>
    <w:p w:rsidR="004E772C" w:rsidRPr="004E772C" w:rsidRDefault="004E772C" w:rsidP="004E772C">
      <w:pPr>
        <w:ind w:firstLine="720"/>
        <w:jc w:val="both"/>
        <w:rPr>
          <w:sz w:val="28"/>
          <w:szCs w:val="20"/>
        </w:rPr>
      </w:pPr>
      <w:r w:rsidRPr="004E772C">
        <w:rPr>
          <w:sz w:val="28"/>
          <w:szCs w:val="20"/>
        </w:rPr>
        <w:lastRenderedPageBreak/>
        <w:t xml:space="preserve">Розничной товарооборот составил 15,7 млн. руб. </w:t>
      </w:r>
    </w:p>
    <w:p w:rsidR="004E772C" w:rsidRPr="004E772C" w:rsidRDefault="004E772C" w:rsidP="004E772C">
      <w:pPr>
        <w:ind w:firstLine="720"/>
        <w:jc w:val="both"/>
        <w:rPr>
          <w:sz w:val="28"/>
          <w:szCs w:val="20"/>
        </w:rPr>
      </w:pPr>
      <w:r w:rsidRPr="004E772C">
        <w:rPr>
          <w:sz w:val="28"/>
          <w:szCs w:val="20"/>
        </w:rPr>
        <w:t xml:space="preserve">Оборот предприятий общественного питания -  1,1 млн. руб. </w:t>
      </w:r>
    </w:p>
    <w:p w:rsidR="004E772C" w:rsidRPr="004E772C" w:rsidRDefault="004E772C" w:rsidP="004E772C">
      <w:pPr>
        <w:ind w:firstLine="720"/>
        <w:jc w:val="both"/>
        <w:rPr>
          <w:sz w:val="28"/>
          <w:szCs w:val="20"/>
        </w:rPr>
      </w:pPr>
      <w:r w:rsidRPr="004E772C">
        <w:rPr>
          <w:sz w:val="28"/>
          <w:szCs w:val="20"/>
        </w:rPr>
        <w:t xml:space="preserve">Платные услуги населению – 0,1 млн. руб. </w:t>
      </w:r>
    </w:p>
    <w:p w:rsidR="004E772C" w:rsidRPr="004E772C" w:rsidRDefault="004E772C" w:rsidP="004E772C">
      <w:pPr>
        <w:ind w:firstLine="720"/>
        <w:jc w:val="both"/>
        <w:rPr>
          <w:sz w:val="28"/>
          <w:szCs w:val="20"/>
        </w:rPr>
      </w:pPr>
      <w:r w:rsidRPr="004E772C">
        <w:rPr>
          <w:sz w:val="28"/>
          <w:szCs w:val="20"/>
        </w:rPr>
        <w:t xml:space="preserve">На душу населения реализовано товаров и оказано услуг – 13,1 тыс.руб. </w:t>
      </w:r>
    </w:p>
    <w:p w:rsidR="004E772C" w:rsidRPr="004E772C" w:rsidRDefault="004E772C" w:rsidP="004E772C">
      <w:pPr>
        <w:ind w:firstLine="708"/>
        <w:jc w:val="both"/>
        <w:rPr>
          <w:sz w:val="28"/>
          <w:szCs w:val="28"/>
          <w:lang w:eastAsia="zh-CN"/>
        </w:rPr>
      </w:pPr>
      <w:r w:rsidRPr="004E772C">
        <w:rPr>
          <w:rFonts w:eastAsia="SimSun"/>
          <w:sz w:val="28"/>
          <w:szCs w:val="28"/>
          <w:lang w:eastAsia="zh-CN"/>
        </w:rPr>
        <w:t xml:space="preserve">Задача содействие развитию придорожной инфраструктуры </w:t>
      </w:r>
      <w:r w:rsidRPr="004E772C">
        <w:rPr>
          <w:sz w:val="28"/>
          <w:szCs w:val="28"/>
          <w:lang w:eastAsia="zh-CN"/>
        </w:rPr>
        <w:t>автодороги «Майск - Рассвет» к месту активно развивающегося  туристического направления «Золотые пески» Братского водохранилища.</w:t>
      </w:r>
    </w:p>
    <w:p w:rsidR="004E772C" w:rsidRPr="004E772C" w:rsidRDefault="004E772C" w:rsidP="004E772C">
      <w:pPr>
        <w:ind w:firstLine="708"/>
        <w:jc w:val="both"/>
        <w:rPr>
          <w:rFonts w:eastAsia="SimSun"/>
          <w:sz w:val="28"/>
          <w:szCs w:val="28"/>
          <w:lang w:eastAsia="zh-CN"/>
        </w:rPr>
      </w:pPr>
    </w:p>
    <w:p w:rsidR="004E772C" w:rsidRPr="004E772C" w:rsidRDefault="004E772C" w:rsidP="004E772C">
      <w:pPr>
        <w:ind w:firstLine="709"/>
        <w:jc w:val="both"/>
        <w:rPr>
          <w:rFonts w:eastAsia="SimSun"/>
          <w:sz w:val="28"/>
          <w:szCs w:val="28"/>
          <w:lang w:eastAsia="zh-CN"/>
        </w:rPr>
      </w:pPr>
      <w:r w:rsidRPr="004E772C">
        <w:rPr>
          <w:rFonts w:eastAsia="SimSun"/>
          <w:b/>
          <w:sz w:val="28"/>
          <w:szCs w:val="28"/>
          <w:lang w:eastAsia="zh-CN"/>
        </w:rPr>
        <w:t>В жилищно-коммунальном хозяйстве,</w:t>
      </w:r>
      <w:r w:rsidRPr="004E772C">
        <w:rPr>
          <w:rFonts w:eastAsia="SimSun"/>
          <w:sz w:val="28"/>
          <w:szCs w:val="28"/>
          <w:lang w:eastAsia="zh-CN"/>
        </w:rPr>
        <w:t xml:space="preserve"> проведена инвентаризация адресного хозяйства,  за счет средств местного бюджета в полном объеме  изготовлены аншлаги улиц и номера домов общей стоимостью 46,5 тыс.руб.</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Общая площадь 348 жилых помещений жилищного фонда муниципального образования «Майск» по состоянию на 01.01.2012 года  составляет – 19 079м2 ,  средняя жилищная обеспеченность на 1 жителя составляет 15,6 м2.  Средний показатель по району 16,9,  сельских поселений области 19,6.</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 индивидуальных  203 одноквартирных дома, общей площадью  10674 кв.м.,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многоквартирных 72 жилых дома 145 квартир, общей площадью 8406 кв.м.;</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В частной собственности  находится 155 помещений - 8856 кв.м, в стадии приватизации 54 помещения – 3113 кв.м.</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В муниципальной собственности находится 139 жилых помещения общей площадью  7110 кв.м2  из них 79 одноквартирных домов - 3759 кв.м. и 60 квартир на 47 многоквартирных дома,  площадью 3352кв.м.</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30% муниципального фонда жилья находится  в аварийном и ветхом состоянии:  8 домов площадью 471 м2  аварийного и  38 жилых помещений площадью  1735 м2 ветхого жилья.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Утверждена Муниципальная целевая программа «Переселения граждан из ветхого и аварийного жилого фонда на 2013-2019гг», которая защищена в Министерстве строительства и дорожного хозяйства Иркутской области.</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На сегодня по МО «Майск» выделен 81 земельный участок под ЖС, в том числе 4 многодетных семьи. За три года на жилищное строительство 21 житель получили лесосечный фонд по 125 куб.м.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За 2012 г. сдано в эксплуатацию  2 жилых дома 185 кв.м. в 2011г – 3 - 245кв.м., в стадии строительства 8 домов.</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Подано три  заявки для включения в программу «Социальное развитие села».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Генеральным планом определены зоны строительства трех жилых микрорайонов на земельных участках общей площадью 140 га.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С целью обеспечения жильем учителей, ставим перед Администрацией района вопрос возможности ремонта корпуса  мастерской Майской СОШ по ул.Молодежная под два жилых помещения.</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В 2012 году по муниципальной целевой программе «Капитальный и текущий ремонт, оформление в муниципальную собственность муниципальных дорог общего </w:t>
      </w:r>
      <w:r w:rsidRPr="004E772C">
        <w:rPr>
          <w:rFonts w:eastAsia="SimSun"/>
          <w:sz w:val="28"/>
          <w:szCs w:val="28"/>
          <w:lang w:eastAsia="zh-CN"/>
        </w:rPr>
        <w:lastRenderedPageBreak/>
        <w:t>пользования в муниципальном образовании «Майск» на 2011-2015г.г.»  за счет средств областного бюджета проведена отсыпка 600м. дороги по ул.Октябрьская, объем финансирования 346 тыс.руб.  За счет средств местного бюджета на ямочный ремонт ул.Мичурина завезено 180 куб. ПГС.</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На 2013 год Программа прошла защиту в министерстве строительства и дорожного хозяйства Иркутской области  на ремонт ул.Новая, Молодежная в объеме 352 тыс.руб. доля местного бюджета 5%.</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Также планируется провести учения по ГО и ЧС с мобилизацией техники на отсыпку соединения ул.Нагорная – ул.Центральная д.Абрамовка.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В 2012 году оформлена бесхозяйным КТП  по ул.Мичурина и передана на содержание и обслуживание Осинскому ВЭС с годовой  оплатой 12 тыс.руб., в апреле 2013 года будет оформлена в собственность Осинского ВЭС.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ООО «Вертикаль» - подрядчик ВЭС готовит ПСД на установку в 2013году двух КТП - 60 кВ на опорах в районе нового жилищного строительства по ул.Майская, что позволит разгрузить КТП на ул.Мичурина и повысить качество отпускаемой электроэнергии.</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Оплата за  уличное освещение ежемесячно составляет 9 тыс.руб.  отслеживаем, чтобы все 28 фонарей  работали. Перед ВЭС поставлен вопрос восстановления 5 линии для устройства дневного отключения и учета электроэнергии, экономия средств позволит увеличить количество фонарей.</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Принята Муниципальная долгосрочная целевая программа «Комплексного развития систем коммунальной инфраструктуры МО «Майск» на период 2012- 2016 гг. и с перспективой до 2025г.»,  была попытка участия в конкурсе  министерства ЖКХ по ОЦП «Чистая вода» на софинансирование мероприятий, но без ПСД прошедшей  экспертизу на 2013год защитится, не удалось. Тем ни менее в плане 2013 года строительство водораздаточного пункта для питьевой воды на ул.Колхозная и капитальный ремонт водокачки ул. Мичурина скважину которой востановили в 2012 году.</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В 2012 году по Народному бюджету приобретен микроавтобус Газель 548 тыс.руб., что позволило организовать внутрипоселковые пассажироперевозки. </w:t>
      </w:r>
    </w:p>
    <w:p w:rsidR="004E772C" w:rsidRPr="004E772C" w:rsidRDefault="004E772C" w:rsidP="004E772C">
      <w:pPr>
        <w:ind w:firstLine="709"/>
        <w:jc w:val="both"/>
        <w:rPr>
          <w:rFonts w:eastAsia="SimSun"/>
          <w:b/>
          <w:sz w:val="28"/>
          <w:szCs w:val="28"/>
          <w:lang w:eastAsia="zh-CN"/>
        </w:rPr>
      </w:pPr>
    </w:p>
    <w:p w:rsidR="004E772C" w:rsidRPr="004E772C" w:rsidRDefault="004E772C" w:rsidP="004E772C">
      <w:pPr>
        <w:ind w:firstLine="709"/>
        <w:jc w:val="both"/>
        <w:rPr>
          <w:rFonts w:eastAsia="SimSun"/>
          <w:b/>
          <w:sz w:val="28"/>
          <w:szCs w:val="28"/>
          <w:lang w:eastAsia="zh-CN"/>
        </w:rPr>
      </w:pPr>
      <w:r w:rsidRPr="004E772C">
        <w:rPr>
          <w:rFonts w:eastAsia="SimSun"/>
          <w:b/>
          <w:sz w:val="28"/>
          <w:szCs w:val="28"/>
          <w:lang w:eastAsia="zh-CN"/>
        </w:rPr>
        <w:t>Бюджет</w:t>
      </w:r>
    </w:p>
    <w:p w:rsidR="004E772C" w:rsidRPr="004E772C" w:rsidRDefault="004E772C" w:rsidP="004E772C">
      <w:pPr>
        <w:ind w:firstLine="709"/>
        <w:jc w:val="both"/>
        <w:outlineLvl w:val="0"/>
        <w:rPr>
          <w:sz w:val="28"/>
          <w:szCs w:val="28"/>
        </w:rPr>
      </w:pPr>
      <w:r w:rsidRPr="004E772C">
        <w:rPr>
          <w:sz w:val="28"/>
          <w:szCs w:val="28"/>
        </w:rPr>
        <w:t>Доходы местного бюджета составили 6,8 млн.руб. или 149,6% к уровню прошлого года (средняя динамика по району-155%), в том числе собственные доходы 867 тыс.руб. или 168%. К уровню прошлого года (средняя динамика по району -128%)</w:t>
      </w:r>
    </w:p>
    <w:p w:rsidR="004E772C" w:rsidRPr="004E772C" w:rsidRDefault="004E772C" w:rsidP="004E772C">
      <w:pPr>
        <w:ind w:firstLine="709"/>
        <w:jc w:val="both"/>
        <w:outlineLvl w:val="0"/>
        <w:rPr>
          <w:sz w:val="28"/>
          <w:szCs w:val="28"/>
        </w:rPr>
      </w:pPr>
      <w:r w:rsidRPr="004E772C">
        <w:rPr>
          <w:sz w:val="28"/>
          <w:szCs w:val="28"/>
        </w:rPr>
        <w:t>В структуре доходов поселений района:</w:t>
      </w:r>
    </w:p>
    <w:p w:rsidR="004E772C" w:rsidRPr="004E772C" w:rsidRDefault="004E772C" w:rsidP="004E772C">
      <w:pPr>
        <w:ind w:firstLine="709"/>
        <w:jc w:val="both"/>
        <w:outlineLvl w:val="0"/>
        <w:rPr>
          <w:sz w:val="28"/>
          <w:szCs w:val="28"/>
        </w:rPr>
      </w:pPr>
      <w:r w:rsidRPr="004E772C">
        <w:rPr>
          <w:sz w:val="28"/>
          <w:szCs w:val="28"/>
        </w:rPr>
        <w:t>на первом месте налоги на имущество (земельный налог) – 55,5%,</w:t>
      </w:r>
    </w:p>
    <w:p w:rsidR="004E772C" w:rsidRPr="004E772C" w:rsidRDefault="004E772C" w:rsidP="004E772C">
      <w:pPr>
        <w:ind w:firstLine="709"/>
        <w:jc w:val="both"/>
        <w:outlineLvl w:val="0"/>
        <w:rPr>
          <w:sz w:val="28"/>
          <w:szCs w:val="28"/>
        </w:rPr>
      </w:pPr>
      <w:r w:rsidRPr="004E772C">
        <w:rPr>
          <w:sz w:val="28"/>
          <w:szCs w:val="28"/>
        </w:rPr>
        <w:t>на втором  НДФЛ – 23,5%,</w:t>
      </w:r>
    </w:p>
    <w:p w:rsidR="004E772C" w:rsidRPr="004E772C" w:rsidRDefault="004E772C" w:rsidP="004E772C">
      <w:pPr>
        <w:ind w:firstLine="709"/>
        <w:jc w:val="both"/>
        <w:outlineLvl w:val="0"/>
        <w:rPr>
          <w:sz w:val="28"/>
          <w:szCs w:val="28"/>
        </w:rPr>
      </w:pPr>
      <w:r w:rsidRPr="004E772C">
        <w:rPr>
          <w:sz w:val="28"/>
          <w:szCs w:val="28"/>
        </w:rPr>
        <w:t>на третьем доходы от аренды и продажи имущества – 19,4%.</w:t>
      </w:r>
    </w:p>
    <w:p w:rsidR="004E772C" w:rsidRPr="004E772C" w:rsidRDefault="004E772C" w:rsidP="004E772C">
      <w:pPr>
        <w:ind w:firstLine="709"/>
        <w:jc w:val="both"/>
        <w:outlineLvl w:val="0"/>
        <w:rPr>
          <w:sz w:val="28"/>
          <w:szCs w:val="28"/>
        </w:rPr>
      </w:pPr>
      <w:r w:rsidRPr="004E772C">
        <w:rPr>
          <w:sz w:val="28"/>
          <w:szCs w:val="28"/>
        </w:rPr>
        <w:lastRenderedPageBreak/>
        <w:t xml:space="preserve">Налоги на имущество в структуре доходов поселений переместились на первое место их поступило 478 тыс. руб. или 167% к уровню прошлого года.  их них земельного налога - 477тыс.руб.  и  2,1тыс.руб. налог на имущество физических лиц. </w:t>
      </w:r>
    </w:p>
    <w:p w:rsidR="004E772C" w:rsidRPr="004E772C" w:rsidRDefault="004E772C" w:rsidP="004E772C">
      <w:pPr>
        <w:ind w:firstLine="709"/>
        <w:jc w:val="both"/>
        <w:outlineLvl w:val="0"/>
        <w:rPr>
          <w:sz w:val="28"/>
          <w:szCs w:val="28"/>
        </w:rPr>
      </w:pPr>
      <w:r w:rsidRPr="004E772C">
        <w:rPr>
          <w:b/>
          <w:sz w:val="28"/>
          <w:szCs w:val="28"/>
        </w:rPr>
        <w:t xml:space="preserve">по  НДФЛ </w:t>
      </w:r>
      <w:r w:rsidRPr="004E772C">
        <w:rPr>
          <w:sz w:val="28"/>
          <w:szCs w:val="28"/>
        </w:rPr>
        <w:t xml:space="preserve"> за 2012 год  в местный бюджет поселения 203,3 тыс.руб. 134% к уровню соответствующего периода прошлого года.</w:t>
      </w:r>
    </w:p>
    <w:p w:rsidR="004E772C" w:rsidRPr="004E772C" w:rsidRDefault="004E772C" w:rsidP="004E772C">
      <w:pPr>
        <w:ind w:firstLine="360"/>
        <w:jc w:val="both"/>
        <w:rPr>
          <w:sz w:val="28"/>
          <w:szCs w:val="28"/>
        </w:rPr>
      </w:pPr>
      <w:r w:rsidRPr="004E772C">
        <w:rPr>
          <w:sz w:val="28"/>
          <w:szCs w:val="28"/>
        </w:rPr>
        <w:t xml:space="preserve">Расчетный объем начисленной заработной платы (ФОТ) </w:t>
      </w:r>
      <w:r w:rsidRPr="004E772C">
        <w:rPr>
          <w:i/>
          <w:sz w:val="28"/>
          <w:szCs w:val="28"/>
        </w:rPr>
        <w:t>(от поступившего НДФЛ)</w:t>
      </w:r>
      <w:r w:rsidRPr="004E772C">
        <w:rPr>
          <w:sz w:val="28"/>
          <w:szCs w:val="28"/>
        </w:rPr>
        <w:t xml:space="preserve"> составил 17,2 млн.руб., или в среднем ежемесячная начисленная официальная зарплата каждого трудоспособного жителя поселения составила 2137 руб. при средней по району 4601 руб.  </w:t>
      </w:r>
    </w:p>
    <w:p w:rsidR="004E772C" w:rsidRPr="004E772C" w:rsidRDefault="004E772C" w:rsidP="004E772C">
      <w:pPr>
        <w:ind w:firstLine="709"/>
        <w:jc w:val="both"/>
        <w:outlineLvl w:val="0"/>
        <w:rPr>
          <w:sz w:val="28"/>
          <w:szCs w:val="28"/>
        </w:rPr>
      </w:pPr>
      <w:r w:rsidRPr="004E772C">
        <w:rPr>
          <w:sz w:val="28"/>
          <w:szCs w:val="28"/>
        </w:rPr>
        <w:t xml:space="preserve">Самые высокий  уровень ежемесячного дохода трудоспособного жителя в  МО Оса– 9980 руб., Бильчир– 4122, </w:t>
      </w:r>
    </w:p>
    <w:p w:rsidR="004E772C" w:rsidRPr="004E772C" w:rsidRDefault="004E772C" w:rsidP="004E772C">
      <w:pPr>
        <w:ind w:firstLine="709"/>
        <w:jc w:val="both"/>
        <w:outlineLvl w:val="0"/>
        <w:rPr>
          <w:sz w:val="28"/>
          <w:szCs w:val="28"/>
        </w:rPr>
      </w:pPr>
      <w:r w:rsidRPr="004E772C">
        <w:rPr>
          <w:sz w:val="28"/>
          <w:szCs w:val="28"/>
        </w:rPr>
        <w:t xml:space="preserve">Недополученный НДФЛ из расчета среднедушевого, районного уровня доходов физических лиц оценивается в  258 тыс.рублей. Это говорит о необходимости по легализации доходов и именно эти позиции должны быть прописаны в первую очередь в соглашениях по частногосударственному партнерству. </w:t>
      </w:r>
    </w:p>
    <w:p w:rsidR="004E772C" w:rsidRPr="004E772C" w:rsidRDefault="004E772C" w:rsidP="004E772C">
      <w:pPr>
        <w:ind w:firstLine="709"/>
        <w:jc w:val="both"/>
        <w:outlineLvl w:val="0"/>
        <w:rPr>
          <w:sz w:val="28"/>
          <w:szCs w:val="28"/>
        </w:rPr>
      </w:pPr>
      <w:r w:rsidRPr="004E772C">
        <w:rPr>
          <w:sz w:val="28"/>
          <w:szCs w:val="28"/>
        </w:rPr>
        <w:t>Доходы от использования муниципального имущества в структуре доходов вышли на третью позицию  и составили 168 тыс.руб.  против 2,8 тыс.руб.2011года.</w:t>
      </w:r>
    </w:p>
    <w:p w:rsidR="004E772C" w:rsidRPr="004E772C" w:rsidRDefault="004E772C" w:rsidP="004E772C">
      <w:pPr>
        <w:ind w:firstLine="709"/>
        <w:jc w:val="both"/>
        <w:outlineLvl w:val="0"/>
        <w:rPr>
          <w:sz w:val="28"/>
          <w:szCs w:val="28"/>
        </w:rPr>
      </w:pPr>
      <w:r w:rsidRPr="004E772C">
        <w:rPr>
          <w:sz w:val="28"/>
          <w:szCs w:val="28"/>
        </w:rPr>
        <w:t xml:space="preserve">По земельным участкам заключено 42 договора аренды земельных участков. </w:t>
      </w:r>
    </w:p>
    <w:p w:rsidR="004E772C" w:rsidRPr="004E772C" w:rsidRDefault="004E772C" w:rsidP="004E772C">
      <w:pPr>
        <w:ind w:firstLine="709"/>
        <w:jc w:val="both"/>
        <w:rPr>
          <w:sz w:val="28"/>
          <w:szCs w:val="28"/>
        </w:rPr>
      </w:pPr>
      <w:r w:rsidRPr="004E772C">
        <w:rPr>
          <w:sz w:val="28"/>
          <w:szCs w:val="28"/>
        </w:rPr>
        <w:t>Безвозмезная помощь поступила 5,9 млн. руб. в том числе (1500 –программы) из районного ФФПП - 270 тыс.руб., при плане 524,1 тыс.руб. или 52%.  План безвозмездных поступлений 2013 года  3987,6 тыс.руб., в том числе районный ФФПП - 652 тыс.руб., без учета программных средств.</w:t>
      </w:r>
    </w:p>
    <w:p w:rsidR="004E772C" w:rsidRPr="004E772C" w:rsidRDefault="004E772C" w:rsidP="004E772C">
      <w:pPr>
        <w:ind w:firstLine="709"/>
        <w:jc w:val="both"/>
        <w:rPr>
          <w:rFonts w:eastAsia="SimSun"/>
          <w:b/>
          <w:sz w:val="28"/>
          <w:szCs w:val="28"/>
          <w:lang w:eastAsia="zh-CN"/>
        </w:rPr>
      </w:pPr>
      <w:r w:rsidRPr="004E772C">
        <w:rPr>
          <w:rFonts w:eastAsia="SimSun"/>
          <w:b/>
          <w:sz w:val="28"/>
          <w:szCs w:val="28"/>
          <w:lang w:eastAsia="zh-CN"/>
        </w:rPr>
        <w:t>Культура</w:t>
      </w:r>
    </w:p>
    <w:p w:rsidR="004E772C" w:rsidRPr="004E772C" w:rsidRDefault="004E772C" w:rsidP="004E772C">
      <w:pPr>
        <w:ind w:firstLine="426"/>
        <w:jc w:val="both"/>
      </w:pPr>
      <w:r w:rsidRPr="004E772C">
        <w:rPr>
          <w:iCs/>
          <w:sz w:val="28"/>
          <w:szCs w:val="28"/>
        </w:rPr>
        <w:t xml:space="preserve">Для обеспечения жителей поселения услугами культуры и библиотечного обслуживания создано </w:t>
      </w:r>
      <w:r w:rsidRPr="004E772C">
        <w:t xml:space="preserve"> </w:t>
      </w:r>
      <w:r w:rsidRPr="004E772C">
        <w:rPr>
          <w:sz w:val="28"/>
          <w:szCs w:val="28"/>
        </w:rPr>
        <w:t xml:space="preserve">муниципальное бюджетное учреждение культуры </w:t>
      </w:r>
      <w:r w:rsidRPr="004E772C">
        <w:rPr>
          <w:iCs/>
          <w:sz w:val="28"/>
          <w:szCs w:val="28"/>
        </w:rPr>
        <w:t>МБУК</w:t>
      </w:r>
      <w:r w:rsidRPr="004E772C">
        <w:rPr>
          <w:sz w:val="28"/>
          <w:szCs w:val="28"/>
        </w:rPr>
        <w:t xml:space="preserve"> «Майский КДЦ», в составе</w:t>
      </w:r>
    </w:p>
    <w:p w:rsidR="004E772C" w:rsidRPr="004E772C" w:rsidRDefault="004E772C" w:rsidP="004E772C">
      <w:pPr>
        <w:ind w:firstLine="709"/>
        <w:jc w:val="both"/>
        <w:rPr>
          <w:rFonts w:eastAsia="SimSun"/>
          <w:sz w:val="28"/>
          <w:szCs w:val="28"/>
          <w:lang w:eastAsia="zh-CN"/>
        </w:rPr>
      </w:pPr>
      <w:r w:rsidRPr="004E772C">
        <w:rPr>
          <w:sz w:val="28"/>
          <w:szCs w:val="28"/>
        </w:rPr>
        <w:t xml:space="preserve"> «Майский СДК»,  «Майская  сельская библиотека» и в конце 2012 года было принято решение об </w:t>
      </w:r>
      <w:r w:rsidRPr="004E772C">
        <w:rPr>
          <w:rFonts w:eastAsia="SimSun"/>
          <w:sz w:val="28"/>
          <w:szCs w:val="28"/>
          <w:lang w:eastAsia="zh-CN"/>
        </w:rPr>
        <w:t xml:space="preserve">открытии Абрамовского СК, это удалось благодаря поддержки спонсоров ООО «Евростайл» Бурляев М.Г., ИП «Похроленко А.А. ИП «Иванов А.Л. ООО «Лидер»  силами КФХ «Кортиев Т.Ш.» в короткие сроки был отремонтирован бывший корпус  Абрамовского детсада, объем выполненных работ 334 тыс.руб.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При МБУК «Майский КДЦ» действуют:</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Народный коллектив «Майское Эхо» руководитель Подымахин В.В.</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Фольклорный ансамбль «Бабоньки», руководитель - Каморникова Нина Алексеевна, худ.руководитель - Чудогашева Галина Павловна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действует 12 формирований: 3 - эстрадных, 3 - фольклорных, 2 - вокальных, 1 - театральный, 1- хореографический, 1- юные таланты, 1 - умелые руки.</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За 2012 год проведено 79 культурных мероприятий.</w:t>
      </w:r>
    </w:p>
    <w:p w:rsidR="004E772C" w:rsidRPr="004E772C" w:rsidRDefault="004E772C" w:rsidP="004E772C">
      <w:pPr>
        <w:ind w:firstLine="709"/>
        <w:jc w:val="both"/>
        <w:rPr>
          <w:sz w:val="28"/>
          <w:szCs w:val="28"/>
        </w:rPr>
      </w:pPr>
      <w:r w:rsidRPr="004E772C">
        <w:rPr>
          <w:sz w:val="28"/>
          <w:szCs w:val="28"/>
        </w:rPr>
        <w:lastRenderedPageBreak/>
        <w:t>На 2013 г. всем структурным подразделениям доведено муниципальное задание, которое учитывает охват населения, качество и количество культурных мероприятий.</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Благодаря действиям мэра района В.А.Богданова, по поручению губернатора Иркутской области ведется работа по ПСД строительства Майского СДК на 150 мест, администрацией поселения согласована привязка проекта.</w:t>
      </w:r>
    </w:p>
    <w:p w:rsidR="004E772C" w:rsidRPr="004E772C" w:rsidRDefault="004E772C" w:rsidP="004E772C">
      <w:pPr>
        <w:ind w:firstLine="709"/>
        <w:jc w:val="both"/>
        <w:rPr>
          <w:rFonts w:eastAsia="SimSun"/>
          <w:sz w:val="28"/>
          <w:szCs w:val="28"/>
          <w:lang w:eastAsia="zh-CN"/>
        </w:rPr>
      </w:pPr>
      <w:r w:rsidRPr="004E772C">
        <w:rPr>
          <w:sz w:val="28"/>
          <w:szCs w:val="28"/>
        </w:rPr>
        <w:t xml:space="preserve"> В</w:t>
      </w:r>
      <w:r w:rsidRPr="004E772C">
        <w:rPr>
          <w:rFonts w:eastAsia="SimSun"/>
          <w:sz w:val="28"/>
          <w:szCs w:val="28"/>
          <w:lang w:eastAsia="zh-CN"/>
        </w:rPr>
        <w:t xml:space="preserve"> плане 2013 года окончание наружных работ, открытие спортивного зала и спортивной площадки по Абрамоскому СК. </w:t>
      </w:r>
    </w:p>
    <w:p w:rsidR="004E772C" w:rsidRPr="004E772C" w:rsidRDefault="004E772C" w:rsidP="004E772C">
      <w:pPr>
        <w:ind w:firstLine="709"/>
        <w:jc w:val="both"/>
        <w:rPr>
          <w:rFonts w:eastAsia="SimSun"/>
          <w:b/>
          <w:sz w:val="28"/>
          <w:szCs w:val="28"/>
          <w:lang w:eastAsia="zh-CN"/>
        </w:rPr>
      </w:pPr>
      <w:r w:rsidRPr="004E772C">
        <w:rPr>
          <w:rFonts w:eastAsia="SimSun"/>
          <w:b/>
          <w:sz w:val="28"/>
          <w:szCs w:val="28"/>
          <w:lang w:eastAsia="zh-CN"/>
        </w:rPr>
        <w:t xml:space="preserve">Спорт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В 2012 году подрядчиком КФХ «Вергун» построена универсальная спортивная площадка объем инвестиций 414,4 тыс.руб. в том числе за счет местного бюджета 99,8 тыс.руб., кредиторка – 50 тыс.руб. по договору до 1 августа.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МО «Майск» принимает самое активное участие в районных и окружных спортивных соревнованиях. Традиционно развит волейбол победители районных и окружных соревнований, легкой атлетике и лыжному спорту.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Принимают активное участие во всех соревнованиях лыжники воспитанники  Петрова П.М - заслуженного учителя физической культуры,</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Шашисты и шахматисты  Аштуева И.А., Болотова А.Д. </w:t>
      </w:r>
    </w:p>
    <w:p w:rsidR="004E772C" w:rsidRPr="004E772C" w:rsidRDefault="004E772C" w:rsidP="004E772C">
      <w:pPr>
        <w:ind w:firstLine="709"/>
        <w:jc w:val="both"/>
        <w:rPr>
          <w:rFonts w:eastAsia="SimSun"/>
          <w:b/>
          <w:sz w:val="28"/>
          <w:szCs w:val="28"/>
          <w:lang w:eastAsia="zh-CN"/>
        </w:rPr>
      </w:pPr>
      <w:r w:rsidRPr="004E772C">
        <w:rPr>
          <w:rFonts w:eastAsia="SimSun"/>
          <w:b/>
          <w:sz w:val="28"/>
          <w:szCs w:val="28"/>
          <w:lang w:eastAsia="zh-CN"/>
        </w:rPr>
        <w:t>Образование</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В муниципальном образовании   одна средняя  общеобразовательная школа с общим количеством  учащихся 167 и 41 работающих (25 учителей, 16 тех. работников).</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По итогам истекшего года школа заняла 3 место в районном смотре-конкурсе «Лучшая школа года», 2 место в районном конкурсе «За лучшую подготовку к новому учебному году», 2 место в конкурсе «Лучший учебно - опытный участок». По результатам  участия в районных спортивных мероприятиях по линии ДЮСШ коллектив учащихся школы занял 2 место среди школ района.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Главный показатель хорошие результаты по ЕГЭ.</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Абрамовская начальная  школа-сад с общим количеством 25 детей (учащихся 12 и воспитанников 13),  работающих 15. На её  базе в 2014 году планируется провести мероприятия к 100-летию строительства Серебряковской школы.</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Майский детский сад  по штату 16 работающих, в том числе 5 педработников, две группы младщая 20, взрослая 22  детей,  охват детей дошкольным образованием по Майску всего - 28%,  детей до 6 лет - 152 , посещает – 42, на очереди 45, в том числе от 3 до 6лет - 26 детей, в рамках заявлений Губернатора  ставим перед  администрации района  вопрос строительства второго корпуса на две группы с актовым (спортивным) залом.</w:t>
      </w:r>
    </w:p>
    <w:p w:rsidR="004E772C" w:rsidRPr="004E772C" w:rsidRDefault="004E772C" w:rsidP="004E772C">
      <w:pPr>
        <w:jc w:val="both"/>
        <w:rPr>
          <w:rFonts w:eastAsia="SimSun"/>
          <w:sz w:val="28"/>
          <w:szCs w:val="28"/>
          <w:highlight w:val="yellow"/>
          <w:lang w:eastAsia="zh-CN"/>
        </w:rPr>
      </w:pPr>
    </w:p>
    <w:p w:rsidR="004E772C" w:rsidRPr="004E772C" w:rsidRDefault="004E772C" w:rsidP="004E772C">
      <w:pPr>
        <w:ind w:firstLine="709"/>
        <w:jc w:val="both"/>
        <w:rPr>
          <w:rFonts w:eastAsia="SimSun"/>
          <w:b/>
          <w:sz w:val="28"/>
          <w:szCs w:val="28"/>
          <w:lang w:eastAsia="zh-CN"/>
        </w:rPr>
      </w:pPr>
      <w:r w:rsidRPr="004E772C">
        <w:rPr>
          <w:rFonts w:eastAsia="SimSun"/>
          <w:b/>
          <w:sz w:val="28"/>
          <w:szCs w:val="28"/>
          <w:lang w:eastAsia="zh-CN"/>
        </w:rPr>
        <w:t>Здравоохранение</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lastRenderedPageBreak/>
        <w:t>В Майском  ФАПе  Медицинское обслуживание ведут: фельдшер  - Самбурова Людмила Рассуловна, стаж работы 30 лет,  акушерка Алхансаева Валентина Станиславовна, стаж работы  6 лет.</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Посещение ФАПа за 2012 год: взрослых -4133, детей – 2459, беременных женщин – 92 посещения. 1372 вызова / 250 = 6 в день.</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На учете состоит 9 беременных женщин.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Инвалидов всего 73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Флюрография – 42%, еще ниже процент профосмотра: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Туберкулез 8 чел.,</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Вич 2,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Венерические - 13</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Онкозаболевания – 8</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У нарколога алкогольная зависимость – 32.</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Требуется проведение ремонта помещения ФАП.</w:t>
      </w:r>
    </w:p>
    <w:p w:rsidR="004E772C" w:rsidRPr="004E772C" w:rsidRDefault="004E772C" w:rsidP="004E772C">
      <w:pPr>
        <w:ind w:firstLine="709"/>
        <w:jc w:val="both"/>
        <w:rPr>
          <w:rFonts w:eastAsia="SimSun"/>
          <w:sz w:val="28"/>
          <w:szCs w:val="28"/>
          <w:lang w:eastAsia="zh-CN"/>
        </w:rPr>
      </w:pPr>
    </w:p>
    <w:p w:rsidR="004E772C" w:rsidRPr="004E772C" w:rsidRDefault="004E772C" w:rsidP="004E772C">
      <w:pPr>
        <w:ind w:firstLine="709"/>
        <w:jc w:val="both"/>
        <w:rPr>
          <w:rFonts w:eastAsia="SimSun"/>
          <w:sz w:val="28"/>
          <w:szCs w:val="28"/>
          <w:lang w:eastAsia="zh-CN"/>
        </w:rPr>
      </w:pPr>
      <w:r w:rsidRPr="004E772C">
        <w:rPr>
          <w:rFonts w:eastAsia="SimSun"/>
          <w:b/>
          <w:sz w:val="28"/>
          <w:szCs w:val="28"/>
          <w:lang w:eastAsia="zh-CN"/>
        </w:rPr>
        <w:t>Санитарное состояние</w:t>
      </w:r>
      <w:r w:rsidRPr="004E772C">
        <w:rPr>
          <w:rFonts w:eastAsia="SimSun"/>
          <w:sz w:val="28"/>
          <w:szCs w:val="28"/>
          <w:lang w:eastAsia="zh-CN"/>
        </w:rPr>
        <w:t xml:space="preserve"> населенных пунктов. Утверждены Правила благоустройства населенных пунктов, обязательные для всех, определены места свалки бытовых отходов силосные ямы Майского МТК и Абрамовской МТФ, для навоза на Майской МТФ.</w:t>
      </w:r>
    </w:p>
    <w:p w:rsidR="004E772C" w:rsidRPr="004E772C" w:rsidRDefault="004E772C" w:rsidP="004E772C">
      <w:pPr>
        <w:jc w:val="both"/>
        <w:rPr>
          <w:rFonts w:eastAsia="SimSun"/>
          <w:sz w:val="28"/>
          <w:szCs w:val="28"/>
          <w:lang w:eastAsia="zh-CN"/>
        </w:rPr>
      </w:pPr>
    </w:p>
    <w:p w:rsidR="004E772C" w:rsidRPr="004E772C" w:rsidRDefault="004E772C" w:rsidP="004E772C">
      <w:pPr>
        <w:ind w:firstLine="709"/>
        <w:jc w:val="both"/>
        <w:rPr>
          <w:rFonts w:eastAsia="SimSun"/>
          <w:b/>
          <w:sz w:val="28"/>
          <w:szCs w:val="28"/>
          <w:lang w:eastAsia="zh-CN"/>
        </w:rPr>
      </w:pPr>
      <w:r w:rsidRPr="004E772C">
        <w:rPr>
          <w:rFonts w:eastAsia="SimSun"/>
          <w:b/>
          <w:sz w:val="28"/>
          <w:szCs w:val="28"/>
          <w:lang w:eastAsia="zh-CN"/>
        </w:rPr>
        <w:t>О состоянии преступности.</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Работу по предупреждению правонарушений ведет наш участковый лейтенант полиции Москвитин Алексей Сергеевич.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За 2012 год зарегистрировано – 38 преступлений: кражи – 16, угроза убийства – 2, убийство – 0, кража леса - 9, нанесение побоев – 7</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Состоят на учете несовершеннолетние  по администрации - 4</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Неблагополучных семей – 5</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Семейных дебоширов - 3</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Условно-осужденных, 10,</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с лишением свободы -3</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Небольшой тяжести -29</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Средней тяжести -8</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Тяжкие преступления -1</w:t>
      </w:r>
    </w:p>
    <w:p w:rsidR="004E772C" w:rsidRPr="004E772C" w:rsidRDefault="004E772C" w:rsidP="004E772C">
      <w:pPr>
        <w:ind w:firstLine="709"/>
        <w:jc w:val="both"/>
        <w:rPr>
          <w:rFonts w:eastAsia="SimSun"/>
          <w:sz w:val="28"/>
          <w:szCs w:val="28"/>
          <w:lang w:eastAsia="zh-CN"/>
        </w:rPr>
      </w:pP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На воинском учете состоит 229 человек.</w:t>
      </w:r>
    </w:p>
    <w:p w:rsidR="004E772C" w:rsidRPr="004E772C" w:rsidRDefault="004E772C" w:rsidP="004E772C">
      <w:pPr>
        <w:jc w:val="both"/>
        <w:rPr>
          <w:rFonts w:eastAsia="SimSun"/>
          <w:sz w:val="28"/>
          <w:szCs w:val="28"/>
          <w:lang w:eastAsia="zh-CN"/>
        </w:rPr>
      </w:pP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Социальная защита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137 пенсионеров по старости</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9 вдов</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15 труженики тыла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54 ветерана труда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lastRenderedPageBreak/>
        <w:t>93 инвалида</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8 участников боевых действий</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За 2011 год 34 семьи получили субсидии ЖКУ это 10% от общего числа семей поселения, сумма субсидий составила 422 тыс.рублей.</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Социальный работник Рыжакова Е.В. осуществляет  помощь 4 престарелым одиноким пенсионерам. Оказано 1450 услуг.</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Уважаемые жители села, депутаты, руководители, гости.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У нашего поселения есть потенциал для развития, повышения благосостояния и улучшение условий нашего совместного проживания. Часть планов мною озвучена, часть в проработке, их претворение в жизнь, на прямую зависит от нашего взаимопонимания,  взаимодействия и активности.</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Спасибо за внимание!</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Глава муниципального </w:t>
      </w:r>
    </w:p>
    <w:p w:rsidR="004E772C" w:rsidRPr="004E772C" w:rsidRDefault="004E772C" w:rsidP="004E772C">
      <w:pPr>
        <w:ind w:firstLine="709"/>
        <w:jc w:val="both"/>
        <w:rPr>
          <w:rFonts w:eastAsia="SimSun"/>
          <w:sz w:val="28"/>
          <w:szCs w:val="28"/>
          <w:lang w:eastAsia="zh-CN"/>
        </w:rPr>
      </w:pPr>
      <w:r w:rsidRPr="004E772C">
        <w:rPr>
          <w:rFonts w:eastAsia="SimSun"/>
          <w:sz w:val="28"/>
          <w:szCs w:val="28"/>
          <w:lang w:eastAsia="zh-CN"/>
        </w:rPr>
        <w:t xml:space="preserve">образования «Майск»          </w:t>
      </w:r>
      <w:r w:rsidRPr="004E772C">
        <w:rPr>
          <w:rFonts w:eastAsia="SimSun"/>
          <w:sz w:val="28"/>
          <w:szCs w:val="28"/>
          <w:lang w:eastAsia="zh-CN"/>
        </w:rPr>
        <w:tab/>
      </w:r>
      <w:r w:rsidRPr="004E772C">
        <w:rPr>
          <w:rFonts w:eastAsia="SimSun"/>
          <w:sz w:val="28"/>
          <w:szCs w:val="28"/>
          <w:lang w:eastAsia="zh-CN"/>
        </w:rPr>
        <w:tab/>
      </w:r>
      <w:r w:rsidRPr="004E772C">
        <w:rPr>
          <w:rFonts w:eastAsia="SimSun"/>
          <w:sz w:val="28"/>
          <w:szCs w:val="28"/>
          <w:lang w:eastAsia="zh-CN"/>
        </w:rPr>
        <w:tab/>
      </w:r>
      <w:r w:rsidRPr="004E772C">
        <w:rPr>
          <w:rFonts w:eastAsia="SimSun"/>
          <w:sz w:val="28"/>
          <w:szCs w:val="28"/>
          <w:lang w:eastAsia="zh-CN"/>
        </w:rPr>
        <w:tab/>
        <w:t xml:space="preserve">    А.И.Серебренников</w:t>
      </w:r>
    </w:p>
    <w:p w:rsidR="004E772C" w:rsidRPr="004E772C" w:rsidRDefault="004E772C" w:rsidP="004E772C">
      <w:pPr>
        <w:jc w:val="both"/>
        <w:rPr>
          <w:color w:val="000000"/>
          <w:sz w:val="28"/>
          <w:szCs w:val="28"/>
        </w:rPr>
      </w:pPr>
    </w:p>
    <w:p w:rsidR="004E772C" w:rsidRDefault="004E772C" w:rsidP="004E772C">
      <w:pPr>
        <w:jc w:val="both"/>
        <w:rPr>
          <w:color w:val="000000"/>
          <w:sz w:val="28"/>
          <w:szCs w:val="28"/>
        </w:rPr>
      </w:pPr>
    </w:p>
    <w:p w:rsidR="009807BF" w:rsidRDefault="009807BF" w:rsidP="004E772C">
      <w:pPr>
        <w:jc w:val="both"/>
        <w:rPr>
          <w:color w:val="000000"/>
          <w:sz w:val="28"/>
          <w:szCs w:val="28"/>
        </w:rPr>
      </w:pPr>
    </w:p>
    <w:p w:rsidR="009807BF" w:rsidRDefault="009807BF" w:rsidP="004E772C">
      <w:pPr>
        <w:jc w:val="both"/>
        <w:rPr>
          <w:color w:val="000000"/>
          <w:sz w:val="28"/>
          <w:szCs w:val="28"/>
        </w:rPr>
      </w:pPr>
    </w:p>
    <w:p w:rsidR="009807BF" w:rsidRDefault="009807BF" w:rsidP="004E772C">
      <w:pPr>
        <w:jc w:val="both"/>
        <w:rPr>
          <w:color w:val="000000"/>
          <w:sz w:val="28"/>
          <w:szCs w:val="28"/>
        </w:rPr>
      </w:pPr>
    </w:p>
    <w:p w:rsidR="009807BF" w:rsidRDefault="009807BF" w:rsidP="004E772C">
      <w:pPr>
        <w:jc w:val="both"/>
        <w:rPr>
          <w:color w:val="000000"/>
          <w:sz w:val="28"/>
          <w:szCs w:val="28"/>
        </w:rPr>
      </w:pPr>
    </w:p>
    <w:p w:rsidR="009807BF" w:rsidRDefault="009807BF" w:rsidP="004E772C">
      <w:pPr>
        <w:jc w:val="both"/>
        <w:rPr>
          <w:color w:val="000000"/>
          <w:sz w:val="28"/>
          <w:szCs w:val="28"/>
        </w:rPr>
      </w:pPr>
    </w:p>
    <w:p w:rsidR="009807BF" w:rsidRDefault="009807BF" w:rsidP="004E772C">
      <w:pPr>
        <w:jc w:val="both"/>
        <w:rPr>
          <w:color w:val="000000"/>
          <w:sz w:val="28"/>
          <w:szCs w:val="28"/>
        </w:rPr>
      </w:pPr>
    </w:p>
    <w:p w:rsidR="009807BF" w:rsidRDefault="009807BF" w:rsidP="004E772C">
      <w:pPr>
        <w:jc w:val="both"/>
        <w:rPr>
          <w:color w:val="000000"/>
          <w:sz w:val="28"/>
          <w:szCs w:val="28"/>
        </w:rPr>
      </w:pPr>
    </w:p>
    <w:p w:rsidR="009807BF" w:rsidRDefault="009807BF" w:rsidP="004E772C">
      <w:pPr>
        <w:jc w:val="both"/>
        <w:rPr>
          <w:color w:val="000000"/>
          <w:sz w:val="28"/>
          <w:szCs w:val="28"/>
        </w:rPr>
      </w:pPr>
    </w:p>
    <w:p w:rsidR="009807BF" w:rsidRDefault="009807BF"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2728FD" w:rsidRDefault="002728FD" w:rsidP="004E772C">
      <w:pPr>
        <w:jc w:val="both"/>
        <w:rPr>
          <w:color w:val="000000"/>
          <w:sz w:val="28"/>
          <w:szCs w:val="28"/>
        </w:rPr>
      </w:pPr>
    </w:p>
    <w:p w:rsidR="009807BF" w:rsidRDefault="009807BF" w:rsidP="004E772C">
      <w:pPr>
        <w:jc w:val="both"/>
        <w:rPr>
          <w:color w:val="000000"/>
          <w:sz w:val="28"/>
          <w:szCs w:val="28"/>
        </w:rPr>
      </w:pPr>
    </w:p>
    <w:p w:rsidR="009807BF" w:rsidRPr="004E772C" w:rsidRDefault="009807BF" w:rsidP="004E772C">
      <w:pPr>
        <w:jc w:val="both"/>
        <w:rPr>
          <w:color w:val="000000"/>
          <w:sz w:val="28"/>
          <w:szCs w:val="28"/>
        </w:rPr>
      </w:pPr>
    </w:p>
    <w:tbl>
      <w:tblPr>
        <w:tblW w:w="11792" w:type="dxa"/>
        <w:tblInd w:w="-885" w:type="dxa"/>
        <w:tblLook w:val="04A0" w:firstRow="1" w:lastRow="0" w:firstColumn="1" w:lastColumn="0" w:noHBand="0" w:noVBand="1"/>
      </w:tblPr>
      <w:tblGrid>
        <w:gridCol w:w="695"/>
        <w:gridCol w:w="4013"/>
        <w:gridCol w:w="1071"/>
        <w:gridCol w:w="1236"/>
        <w:gridCol w:w="1916"/>
        <w:gridCol w:w="1347"/>
        <w:gridCol w:w="1514"/>
      </w:tblGrid>
      <w:tr w:rsidR="004E772C" w:rsidRPr="004E772C" w:rsidTr="009807BF">
        <w:trPr>
          <w:trHeight w:val="690"/>
        </w:trPr>
        <w:tc>
          <w:tcPr>
            <w:tcW w:w="695" w:type="dxa"/>
            <w:noWrap/>
            <w:vAlign w:val="bottom"/>
            <w:hideMark/>
          </w:tcPr>
          <w:p w:rsidR="004E772C" w:rsidRPr="004E772C" w:rsidRDefault="004E772C" w:rsidP="004E772C">
            <w:pPr>
              <w:spacing w:after="200" w:line="276" w:lineRule="auto"/>
              <w:rPr>
                <w:rFonts w:eastAsia="SimSun"/>
                <w:sz w:val="22"/>
                <w:szCs w:val="22"/>
                <w:lang w:eastAsia="en-US"/>
              </w:rPr>
            </w:pPr>
          </w:p>
        </w:tc>
        <w:tc>
          <w:tcPr>
            <w:tcW w:w="4013" w:type="dxa"/>
            <w:noWrap/>
            <w:vAlign w:val="bottom"/>
            <w:hideMark/>
          </w:tcPr>
          <w:p w:rsidR="004E772C" w:rsidRPr="004E772C" w:rsidRDefault="004E772C" w:rsidP="004E772C">
            <w:pPr>
              <w:spacing w:after="200" w:line="276" w:lineRule="auto"/>
              <w:rPr>
                <w:rFonts w:eastAsia="SimSun"/>
                <w:sz w:val="22"/>
                <w:szCs w:val="22"/>
                <w:lang w:eastAsia="en-US"/>
              </w:rPr>
            </w:pPr>
          </w:p>
        </w:tc>
        <w:tc>
          <w:tcPr>
            <w:tcW w:w="1071" w:type="dxa"/>
            <w:noWrap/>
            <w:vAlign w:val="center"/>
            <w:hideMark/>
          </w:tcPr>
          <w:p w:rsidR="004E772C" w:rsidRPr="004E772C" w:rsidRDefault="004E772C" w:rsidP="004E772C">
            <w:pPr>
              <w:spacing w:after="200" w:line="276" w:lineRule="auto"/>
              <w:rPr>
                <w:rFonts w:eastAsia="SimSun"/>
                <w:sz w:val="22"/>
                <w:szCs w:val="22"/>
                <w:lang w:eastAsia="en-US"/>
              </w:rPr>
            </w:pPr>
          </w:p>
        </w:tc>
        <w:tc>
          <w:tcPr>
            <w:tcW w:w="1236" w:type="dxa"/>
            <w:noWrap/>
            <w:vAlign w:val="bottom"/>
            <w:hideMark/>
          </w:tcPr>
          <w:p w:rsidR="004E772C" w:rsidRPr="004E772C" w:rsidRDefault="004E772C" w:rsidP="004E772C">
            <w:pPr>
              <w:spacing w:after="200" w:line="276" w:lineRule="auto"/>
              <w:rPr>
                <w:rFonts w:eastAsia="SimSun"/>
                <w:sz w:val="22"/>
                <w:szCs w:val="22"/>
                <w:lang w:eastAsia="en-US"/>
              </w:rPr>
            </w:pPr>
          </w:p>
        </w:tc>
        <w:tc>
          <w:tcPr>
            <w:tcW w:w="1916" w:type="dxa"/>
            <w:noWrap/>
            <w:vAlign w:val="bottom"/>
            <w:hideMark/>
          </w:tcPr>
          <w:p w:rsidR="004E772C" w:rsidRPr="004E772C" w:rsidRDefault="004E772C" w:rsidP="004E772C">
            <w:pPr>
              <w:spacing w:after="200" w:line="276" w:lineRule="auto"/>
              <w:rPr>
                <w:rFonts w:eastAsia="SimSun"/>
                <w:sz w:val="22"/>
                <w:szCs w:val="22"/>
                <w:lang w:eastAsia="en-US"/>
              </w:rPr>
            </w:pPr>
          </w:p>
        </w:tc>
        <w:tc>
          <w:tcPr>
            <w:tcW w:w="2861" w:type="dxa"/>
            <w:gridSpan w:val="2"/>
            <w:hideMark/>
          </w:tcPr>
          <w:p w:rsidR="004E772C" w:rsidRPr="004E772C" w:rsidRDefault="004E772C" w:rsidP="004E772C">
            <w:r w:rsidRPr="004E772C">
              <w:t>Приложение №2 к решению Думы МО "Майск" от 21.03.2013г. №135</w:t>
            </w:r>
          </w:p>
        </w:tc>
      </w:tr>
      <w:tr w:rsidR="004E772C" w:rsidRPr="004E772C" w:rsidTr="009807BF">
        <w:trPr>
          <w:trHeight w:val="25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8236" w:type="dxa"/>
            <w:gridSpan w:val="4"/>
            <w:noWrap/>
            <w:vAlign w:val="bottom"/>
            <w:hideMark/>
          </w:tcPr>
          <w:p w:rsidR="004E772C" w:rsidRPr="004E772C" w:rsidRDefault="004E772C" w:rsidP="004E772C">
            <w:pPr>
              <w:jc w:val="center"/>
              <w:rPr>
                <w:b/>
                <w:bCs/>
              </w:rPr>
            </w:pPr>
            <w:r w:rsidRPr="004E772C">
              <w:rPr>
                <w:b/>
                <w:bCs/>
              </w:rPr>
              <w:t>Социально-экономическое развитие МО "Майск"</w:t>
            </w: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16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noWrap/>
            <w:vAlign w:val="bottom"/>
            <w:hideMark/>
          </w:tcPr>
          <w:p w:rsidR="004E772C" w:rsidRPr="004E772C" w:rsidRDefault="004E772C" w:rsidP="004E772C">
            <w:pPr>
              <w:spacing w:line="276" w:lineRule="auto"/>
              <w:rPr>
                <w:rFonts w:eastAsia="SimSun"/>
                <w:sz w:val="22"/>
                <w:szCs w:val="22"/>
                <w:lang w:eastAsia="en-US"/>
              </w:rPr>
            </w:pPr>
          </w:p>
        </w:tc>
        <w:tc>
          <w:tcPr>
            <w:tcW w:w="1071" w:type="dxa"/>
            <w:noWrap/>
            <w:vAlign w:val="center"/>
            <w:hideMark/>
          </w:tcPr>
          <w:p w:rsidR="004E772C" w:rsidRPr="004E772C" w:rsidRDefault="004E772C" w:rsidP="004E772C">
            <w:pPr>
              <w:spacing w:line="276" w:lineRule="auto"/>
              <w:rPr>
                <w:rFonts w:eastAsia="SimSun"/>
                <w:sz w:val="22"/>
                <w:szCs w:val="22"/>
                <w:lang w:eastAsia="en-US"/>
              </w:rPr>
            </w:pPr>
          </w:p>
        </w:tc>
        <w:tc>
          <w:tcPr>
            <w:tcW w:w="1236" w:type="dxa"/>
            <w:noWrap/>
            <w:vAlign w:val="bottom"/>
            <w:hideMark/>
          </w:tcPr>
          <w:p w:rsidR="004E772C" w:rsidRPr="004E772C" w:rsidRDefault="004E772C" w:rsidP="004E772C">
            <w:pPr>
              <w:spacing w:line="276" w:lineRule="auto"/>
              <w:rPr>
                <w:rFonts w:eastAsia="SimSun"/>
                <w:sz w:val="22"/>
                <w:szCs w:val="22"/>
                <w:lang w:eastAsia="en-US"/>
              </w:rPr>
            </w:pPr>
          </w:p>
        </w:tc>
        <w:tc>
          <w:tcPr>
            <w:tcW w:w="1916" w:type="dxa"/>
            <w:noWrap/>
            <w:vAlign w:val="bottom"/>
            <w:hideMark/>
          </w:tcPr>
          <w:p w:rsidR="004E772C" w:rsidRPr="004E772C" w:rsidRDefault="004E772C" w:rsidP="004E772C">
            <w:pPr>
              <w:spacing w:line="276" w:lineRule="auto"/>
              <w:rPr>
                <w:rFonts w:eastAsia="SimSun"/>
                <w:sz w:val="22"/>
                <w:szCs w:val="22"/>
                <w:lang w:eastAsia="en-US"/>
              </w:rPr>
            </w:pP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915"/>
        </w:trPr>
        <w:tc>
          <w:tcPr>
            <w:tcW w:w="695" w:type="dxa"/>
            <w:tcBorders>
              <w:top w:val="single" w:sz="4" w:space="0" w:color="auto"/>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w:t>
            </w:r>
          </w:p>
        </w:tc>
        <w:tc>
          <w:tcPr>
            <w:tcW w:w="4013"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rPr>
                <w:b/>
                <w:bCs/>
              </w:rPr>
            </w:pPr>
            <w:r w:rsidRPr="004E772C">
              <w:rPr>
                <w:b/>
                <w:bCs/>
              </w:rPr>
              <w:t>Деятельность Думы и администрации МО "Майск"</w:t>
            </w:r>
          </w:p>
        </w:tc>
        <w:tc>
          <w:tcPr>
            <w:tcW w:w="1071" w:type="dxa"/>
            <w:tcBorders>
              <w:top w:val="single" w:sz="4" w:space="0" w:color="auto"/>
              <w:left w:val="nil"/>
              <w:bottom w:val="nil"/>
              <w:right w:val="nil"/>
            </w:tcBorders>
            <w:vAlign w:val="center"/>
            <w:hideMark/>
          </w:tcPr>
          <w:p w:rsidR="004E772C" w:rsidRPr="004E772C" w:rsidRDefault="004E772C" w:rsidP="004E772C">
            <w:pPr>
              <w:jc w:val="center"/>
            </w:pPr>
            <w:r w:rsidRPr="004E772C">
              <w:t>ед. изм.</w:t>
            </w:r>
          </w:p>
        </w:tc>
        <w:tc>
          <w:tcPr>
            <w:tcW w:w="1236" w:type="dxa"/>
            <w:tcBorders>
              <w:top w:val="single" w:sz="4" w:space="0" w:color="auto"/>
              <w:left w:val="single" w:sz="4" w:space="0" w:color="auto"/>
              <w:bottom w:val="nil"/>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single" w:sz="4" w:space="0" w:color="auto"/>
              <w:left w:val="nil"/>
              <w:bottom w:val="nil"/>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center"/>
            </w:pPr>
            <w:r w:rsidRPr="004E772C">
              <w:t>в том числе ноябрь декабрь</w:t>
            </w:r>
          </w:p>
        </w:tc>
        <w:tc>
          <w:tcPr>
            <w:tcW w:w="1514"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2013 на 15 марта</w:t>
            </w:r>
          </w:p>
        </w:tc>
      </w:tr>
      <w:tr w:rsidR="004E772C" w:rsidRPr="004E772C" w:rsidTr="009807BF">
        <w:trPr>
          <w:trHeight w:val="21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pPr>
              <w:jc w:val="center"/>
            </w:pPr>
            <w:r w:rsidRPr="004E772C">
              <w:t>1</w:t>
            </w:r>
          </w:p>
        </w:tc>
        <w:tc>
          <w:tcPr>
            <w:tcW w:w="1071" w:type="dxa"/>
            <w:tcBorders>
              <w:top w:val="single" w:sz="4" w:space="0" w:color="auto"/>
              <w:left w:val="nil"/>
              <w:bottom w:val="nil"/>
              <w:right w:val="nil"/>
            </w:tcBorders>
            <w:vAlign w:val="center"/>
            <w:hideMark/>
          </w:tcPr>
          <w:p w:rsidR="004E772C" w:rsidRPr="004E772C" w:rsidRDefault="004E772C" w:rsidP="004E772C">
            <w:pPr>
              <w:jc w:val="center"/>
            </w:pPr>
            <w:r w:rsidRPr="004E772C">
              <w:t>2</w:t>
            </w:r>
          </w:p>
        </w:tc>
        <w:tc>
          <w:tcPr>
            <w:tcW w:w="1236" w:type="dxa"/>
            <w:tcBorders>
              <w:top w:val="single" w:sz="4" w:space="0" w:color="auto"/>
              <w:left w:val="single" w:sz="4" w:space="0" w:color="auto"/>
              <w:bottom w:val="nil"/>
              <w:right w:val="single" w:sz="4" w:space="0" w:color="auto"/>
            </w:tcBorders>
            <w:noWrap/>
            <w:vAlign w:val="center"/>
            <w:hideMark/>
          </w:tcPr>
          <w:p w:rsidR="004E772C" w:rsidRPr="004E772C" w:rsidRDefault="004E772C" w:rsidP="004E772C">
            <w:pPr>
              <w:jc w:val="center"/>
            </w:pPr>
            <w:r w:rsidRPr="004E772C">
              <w:t>5</w:t>
            </w:r>
          </w:p>
        </w:tc>
        <w:tc>
          <w:tcPr>
            <w:tcW w:w="1916" w:type="dxa"/>
            <w:tcBorders>
              <w:top w:val="single" w:sz="4" w:space="0" w:color="auto"/>
              <w:left w:val="nil"/>
              <w:bottom w:val="nil"/>
              <w:right w:val="single" w:sz="4" w:space="0" w:color="auto"/>
            </w:tcBorders>
            <w:noWrap/>
            <w:vAlign w:val="center"/>
            <w:hideMark/>
          </w:tcPr>
          <w:p w:rsidR="004E772C" w:rsidRPr="004E772C" w:rsidRDefault="004E772C" w:rsidP="004E772C">
            <w:pPr>
              <w:jc w:val="center"/>
            </w:pPr>
            <w:r w:rsidRPr="004E772C">
              <w:t>6</w:t>
            </w:r>
          </w:p>
        </w:tc>
        <w:tc>
          <w:tcPr>
            <w:tcW w:w="1347" w:type="dxa"/>
            <w:tcBorders>
              <w:top w:val="nil"/>
              <w:left w:val="nil"/>
              <w:bottom w:val="single" w:sz="4" w:space="0" w:color="auto"/>
              <w:right w:val="single" w:sz="4" w:space="0" w:color="auto"/>
            </w:tcBorders>
            <w:vAlign w:val="center"/>
            <w:hideMark/>
          </w:tcPr>
          <w:p w:rsidR="004E772C" w:rsidRPr="004E772C" w:rsidRDefault="004E772C" w:rsidP="004E772C">
            <w:pPr>
              <w:jc w:val="center"/>
            </w:pPr>
            <w:r w:rsidRPr="004E772C">
              <w:t>7</w:t>
            </w:r>
          </w:p>
        </w:tc>
        <w:tc>
          <w:tcPr>
            <w:tcW w:w="1514" w:type="dxa"/>
            <w:tcBorders>
              <w:top w:val="nil"/>
              <w:left w:val="nil"/>
              <w:bottom w:val="single" w:sz="4" w:space="0" w:color="auto"/>
              <w:right w:val="single" w:sz="4" w:space="0" w:color="auto"/>
            </w:tcBorders>
            <w:vAlign w:val="center"/>
            <w:hideMark/>
          </w:tcPr>
          <w:p w:rsidR="004E772C" w:rsidRPr="004E772C" w:rsidRDefault="004E772C" w:rsidP="004E772C">
            <w:pPr>
              <w:jc w:val="center"/>
            </w:pPr>
            <w:r w:rsidRPr="004E772C">
              <w:t>8</w:t>
            </w: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Состоялось заседаний Думы МО "Майск"</w:t>
            </w:r>
          </w:p>
        </w:tc>
        <w:tc>
          <w:tcPr>
            <w:tcW w:w="1071"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сессий</w:t>
            </w:r>
          </w:p>
        </w:tc>
        <w:tc>
          <w:tcPr>
            <w:tcW w:w="123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right"/>
            </w:pPr>
            <w:r w:rsidRPr="004E772C">
              <w:t>10</w:t>
            </w:r>
          </w:p>
        </w:tc>
        <w:tc>
          <w:tcPr>
            <w:tcW w:w="191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right"/>
            </w:pPr>
            <w:r w:rsidRPr="004E772C">
              <w:t>11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w:t>
            </w: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2</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Принято Решений Думы МО "Майск"</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22</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37</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20</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w:t>
            </w:r>
          </w:p>
        </w:tc>
      </w:tr>
      <w:tr w:rsidR="004E772C" w:rsidRPr="004E772C" w:rsidTr="009807BF">
        <w:trPr>
          <w:trHeight w:val="315"/>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3</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Принято Постановлений администрации</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95</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22</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36</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4</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Исполняется  муниципальных функций</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25</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25</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5</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Исполняется  муниципальных услуг</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18</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18</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6</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Поступило обращений, запросов всего</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123</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135</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7</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в том числе обращений граждан и юр.лиц.</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42</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66</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8</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запросов органов власти и управления.</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81</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69</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9</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направлено запросов, писем, ответов</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72</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42</w:t>
            </w:r>
          </w:p>
        </w:tc>
      </w:tr>
      <w:tr w:rsidR="004E772C" w:rsidRPr="004E772C" w:rsidTr="009807BF">
        <w:trPr>
          <w:trHeight w:val="360"/>
        </w:trPr>
        <w:tc>
          <w:tcPr>
            <w:tcW w:w="695" w:type="dxa"/>
            <w:noWrap/>
            <w:vAlign w:val="center"/>
            <w:hideMark/>
          </w:tcPr>
          <w:p w:rsidR="004E772C" w:rsidRPr="004E772C" w:rsidRDefault="004E772C" w:rsidP="004E772C">
            <w:pPr>
              <w:spacing w:line="276" w:lineRule="auto"/>
              <w:rPr>
                <w:rFonts w:eastAsia="SimSun"/>
                <w:sz w:val="22"/>
                <w:szCs w:val="22"/>
                <w:lang w:eastAsia="en-US"/>
              </w:rPr>
            </w:pPr>
          </w:p>
        </w:tc>
        <w:tc>
          <w:tcPr>
            <w:tcW w:w="4013" w:type="dxa"/>
            <w:noWrap/>
            <w:vAlign w:val="center"/>
            <w:hideMark/>
          </w:tcPr>
          <w:p w:rsidR="004E772C" w:rsidRPr="004E772C" w:rsidRDefault="004E772C" w:rsidP="004E772C">
            <w:pPr>
              <w:spacing w:line="276" w:lineRule="auto"/>
              <w:rPr>
                <w:rFonts w:eastAsia="SimSun"/>
                <w:sz w:val="22"/>
                <w:szCs w:val="22"/>
                <w:lang w:eastAsia="en-US"/>
              </w:rPr>
            </w:pPr>
          </w:p>
        </w:tc>
        <w:tc>
          <w:tcPr>
            <w:tcW w:w="1071" w:type="dxa"/>
            <w:noWrap/>
            <w:vAlign w:val="center"/>
            <w:hideMark/>
          </w:tcPr>
          <w:p w:rsidR="004E772C" w:rsidRPr="004E772C" w:rsidRDefault="004E772C" w:rsidP="004E772C">
            <w:pPr>
              <w:spacing w:line="276" w:lineRule="auto"/>
              <w:rPr>
                <w:rFonts w:eastAsia="SimSun"/>
                <w:sz w:val="22"/>
                <w:szCs w:val="22"/>
                <w:lang w:eastAsia="en-US"/>
              </w:rPr>
            </w:pPr>
          </w:p>
        </w:tc>
        <w:tc>
          <w:tcPr>
            <w:tcW w:w="1236" w:type="dxa"/>
            <w:noWrap/>
            <w:vAlign w:val="center"/>
            <w:hideMark/>
          </w:tcPr>
          <w:p w:rsidR="004E772C" w:rsidRPr="004E772C" w:rsidRDefault="004E772C" w:rsidP="004E772C">
            <w:pPr>
              <w:spacing w:line="276" w:lineRule="auto"/>
              <w:rPr>
                <w:rFonts w:eastAsia="SimSun"/>
                <w:sz w:val="22"/>
                <w:szCs w:val="22"/>
                <w:lang w:eastAsia="en-US"/>
              </w:rPr>
            </w:pPr>
          </w:p>
        </w:tc>
        <w:tc>
          <w:tcPr>
            <w:tcW w:w="1916" w:type="dxa"/>
            <w:noWrap/>
            <w:vAlign w:val="center"/>
            <w:hideMark/>
          </w:tcPr>
          <w:p w:rsidR="004E772C" w:rsidRPr="004E772C" w:rsidRDefault="004E772C" w:rsidP="004E772C">
            <w:pPr>
              <w:spacing w:line="276" w:lineRule="auto"/>
              <w:rPr>
                <w:rFonts w:eastAsia="SimSun"/>
                <w:sz w:val="22"/>
                <w:szCs w:val="22"/>
                <w:lang w:eastAsia="en-US"/>
              </w:rPr>
            </w:pPr>
          </w:p>
        </w:tc>
        <w:tc>
          <w:tcPr>
            <w:tcW w:w="1347" w:type="dxa"/>
            <w:noWrap/>
            <w:vAlign w:val="center"/>
            <w:hideMark/>
          </w:tcPr>
          <w:p w:rsidR="004E772C" w:rsidRPr="004E772C" w:rsidRDefault="004E772C" w:rsidP="004E772C">
            <w:pPr>
              <w:spacing w:line="276" w:lineRule="auto"/>
              <w:rPr>
                <w:rFonts w:eastAsia="SimSun"/>
                <w:sz w:val="22"/>
                <w:szCs w:val="22"/>
                <w:lang w:eastAsia="en-US"/>
              </w:rPr>
            </w:pP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4708" w:type="dxa"/>
            <w:gridSpan w:val="2"/>
            <w:tcBorders>
              <w:top w:val="nil"/>
              <w:left w:val="single" w:sz="4" w:space="0" w:color="auto"/>
              <w:bottom w:val="single" w:sz="4" w:space="0" w:color="auto"/>
              <w:right w:val="nil"/>
            </w:tcBorders>
            <w:vAlign w:val="center"/>
            <w:hideMark/>
          </w:tcPr>
          <w:p w:rsidR="004E772C" w:rsidRPr="004E772C" w:rsidRDefault="004E772C" w:rsidP="004E772C">
            <w:pPr>
              <w:jc w:val="center"/>
              <w:rPr>
                <w:b/>
                <w:bCs/>
              </w:rPr>
            </w:pPr>
            <w:r w:rsidRPr="004E772C">
              <w:rPr>
                <w:b/>
                <w:bCs/>
              </w:rPr>
              <w:t>Демографические показатели</w:t>
            </w:r>
          </w:p>
        </w:tc>
        <w:tc>
          <w:tcPr>
            <w:tcW w:w="1071" w:type="dxa"/>
            <w:noWrap/>
            <w:vAlign w:val="center"/>
            <w:hideMark/>
          </w:tcPr>
          <w:p w:rsidR="004E772C" w:rsidRPr="004E772C" w:rsidRDefault="004E772C" w:rsidP="004E772C">
            <w:pPr>
              <w:spacing w:line="276" w:lineRule="auto"/>
              <w:rPr>
                <w:rFonts w:eastAsia="SimSun"/>
                <w:sz w:val="22"/>
                <w:szCs w:val="22"/>
                <w:lang w:eastAsia="en-US"/>
              </w:rPr>
            </w:pPr>
          </w:p>
        </w:tc>
        <w:tc>
          <w:tcPr>
            <w:tcW w:w="1236" w:type="dxa"/>
            <w:noWrap/>
            <w:vAlign w:val="center"/>
            <w:hideMark/>
          </w:tcPr>
          <w:p w:rsidR="004E772C" w:rsidRPr="004E772C" w:rsidRDefault="004E772C" w:rsidP="004E772C">
            <w:pPr>
              <w:spacing w:line="276" w:lineRule="auto"/>
              <w:rPr>
                <w:rFonts w:eastAsia="SimSun"/>
                <w:sz w:val="22"/>
                <w:szCs w:val="22"/>
                <w:lang w:eastAsia="en-US"/>
              </w:rPr>
            </w:pPr>
          </w:p>
        </w:tc>
        <w:tc>
          <w:tcPr>
            <w:tcW w:w="1916" w:type="dxa"/>
            <w:noWrap/>
            <w:vAlign w:val="center"/>
            <w:hideMark/>
          </w:tcPr>
          <w:p w:rsidR="004E772C" w:rsidRPr="004E772C" w:rsidRDefault="004E772C" w:rsidP="004E772C">
            <w:pPr>
              <w:spacing w:line="276" w:lineRule="auto"/>
              <w:rPr>
                <w:rFonts w:eastAsia="SimSun"/>
                <w:sz w:val="22"/>
                <w:szCs w:val="22"/>
                <w:lang w:eastAsia="en-US"/>
              </w:rPr>
            </w:pPr>
          </w:p>
        </w:tc>
        <w:tc>
          <w:tcPr>
            <w:tcW w:w="1347" w:type="dxa"/>
            <w:noWrap/>
            <w:vAlign w:val="center"/>
            <w:hideMark/>
          </w:tcPr>
          <w:p w:rsidR="004E772C" w:rsidRPr="004E772C" w:rsidRDefault="004E772C" w:rsidP="004E772C">
            <w:pPr>
              <w:spacing w:line="276" w:lineRule="auto"/>
              <w:rPr>
                <w:rFonts w:eastAsia="SimSun"/>
                <w:sz w:val="22"/>
                <w:szCs w:val="22"/>
                <w:lang w:eastAsia="en-US"/>
              </w:rPr>
            </w:pP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pPr>
              <w:rPr>
                <w:b/>
                <w:bCs/>
              </w:rPr>
            </w:pPr>
            <w:r w:rsidRPr="004E772C">
              <w:rPr>
                <w:b/>
                <w:bCs/>
              </w:rPr>
              <w:t>Население</w:t>
            </w:r>
          </w:p>
        </w:tc>
        <w:tc>
          <w:tcPr>
            <w:tcW w:w="1071"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ед</w:t>
            </w:r>
          </w:p>
        </w:tc>
        <w:tc>
          <w:tcPr>
            <w:tcW w:w="123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Всего</w:t>
            </w:r>
          </w:p>
        </w:tc>
        <w:tc>
          <w:tcPr>
            <w:tcW w:w="191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Майск</w:t>
            </w:r>
          </w:p>
        </w:tc>
        <w:tc>
          <w:tcPr>
            <w:tcW w:w="1347"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Абрамовка</w:t>
            </w:r>
          </w:p>
        </w:tc>
        <w:tc>
          <w:tcPr>
            <w:tcW w:w="1514"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структура</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Всего</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1242</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957</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285</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2</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Моложе трудоспособного</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434</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350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84</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34,9</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3</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Трудоспособного</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671</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501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170</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54,0</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4</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Старше трудоспособного</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137</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31</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11,0</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5</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инвалиды</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93</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64</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29</w:t>
            </w:r>
          </w:p>
        </w:tc>
        <w:tc>
          <w:tcPr>
            <w:tcW w:w="1514"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7,5</w:t>
            </w:r>
          </w:p>
        </w:tc>
      </w:tr>
      <w:tr w:rsidR="004E772C" w:rsidRPr="004E772C" w:rsidTr="009807BF">
        <w:trPr>
          <w:trHeight w:val="360"/>
        </w:trPr>
        <w:tc>
          <w:tcPr>
            <w:tcW w:w="695" w:type="dxa"/>
            <w:noWrap/>
            <w:vAlign w:val="center"/>
            <w:hideMark/>
          </w:tcPr>
          <w:p w:rsidR="004E772C" w:rsidRPr="004E772C" w:rsidRDefault="004E772C" w:rsidP="004E772C">
            <w:pPr>
              <w:spacing w:line="276" w:lineRule="auto"/>
              <w:rPr>
                <w:rFonts w:eastAsia="SimSun"/>
                <w:sz w:val="22"/>
                <w:szCs w:val="22"/>
                <w:lang w:eastAsia="en-US"/>
              </w:rPr>
            </w:pPr>
          </w:p>
        </w:tc>
        <w:tc>
          <w:tcPr>
            <w:tcW w:w="4013" w:type="dxa"/>
            <w:noWrap/>
            <w:vAlign w:val="center"/>
            <w:hideMark/>
          </w:tcPr>
          <w:p w:rsidR="004E772C" w:rsidRPr="004E772C" w:rsidRDefault="004E772C" w:rsidP="004E772C">
            <w:pPr>
              <w:spacing w:line="276" w:lineRule="auto"/>
              <w:rPr>
                <w:rFonts w:eastAsia="SimSun"/>
                <w:sz w:val="22"/>
                <w:szCs w:val="22"/>
                <w:lang w:eastAsia="en-US"/>
              </w:rPr>
            </w:pPr>
          </w:p>
        </w:tc>
        <w:tc>
          <w:tcPr>
            <w:tcW w:w="1071" w:type="dxa"/>
            <w:noWrap/>
            <w:vAlign w:val="center"/>
            <w:hideMark/>
          </w:tcPr>
          <w:p w:rsidR="004E772C" w:rsidRPr="004E772C" w:rsidRDefault="004E772C" w:rsidP="004E772C">
            <w:pPr>
              <w:spacing w:line="276" w:lineRule="auto"/>
              <w:rPr>
                <w:rFonts w:eastAsia="SimSun"/>
                <w:sz w:val="22"/>
                <w:szCs w:val="22"/>
                <w:lang w:eastAsia="en-US"/>
              </w:rPr>
            </w:pPr>
          </w:p>
        </w:tc>
        <w:tc>
          <w:tcPr>
            <w:tcW w:w="1236" w:type="dxa"/>
            <w:noWrap/>
            <w:vAlign w:val="center"/>
            <w:hideMark/>
          </w:tcPr>
          <w:p w:rsidR="004E772C" w:rsidRPr="004E772C" w:rsidRDefault="004E772C" w:rsidP="004E772C">
            <w:pPr>
              <w:spacing w:line="276" w:lineRule="auto"/>
              <w:rPr>
                <w:rFonts w:eastAsia="SimSun"/>
                <w:sz w:val="22"/>
                <w:szCs w:val="22"/>
                <w:lang w:eastAsia="en-US"/>
              </w:rPr>
            </w:pPr>
          </w:p>
        </w:tc>
        <w:tc>
          <w:tcPr>
            <w:tcW w:w="1916" w:type="dxa"/>
            <w:noWrap/>
            <w:vAlign w:val="center"/>
            <w:hideMark/>
          </w:tcPr>
          <w:p w:rsidR="004E772C" w:rsidRPr="004E772C" w:rsidRDefault="004E772C" w:rsidP="004E772C">
            <w:pPr>
              <w:spacing w:line="276" w:lineRule="auto"/>
              <w:rPr>
                <w:rFonts w:eastAsia="SimSun"/>
                <w:sz w:val="22"/>
                <w:szCs w:val="22"/>
                <w:lang w:eastAsia="en-US"/>
              </w:rPr>
            </w:pPr>
          </w:p>
        </w:tc>
        <w:tc>
          <w:tcPr>
            <w:tcW w:w="1347" w:type="dxa"/>
            <w:noWrap/>
            <w:vAlign w:val="center"/>
            <w:hideMark/>
          </w:tcPr>
          <w:p w:rsidR="004E772C" w:rsidRPr="004E772C" w:rsidRDefault="004E772C" w:rsidP="004E772C">
            <w:pPr>
              <w:spacing w:line="276" w:lineRule="auto"/>
              <w:rPr>
                <w:rFonts w:eastAsia="SimSun"/>
                <w:sz w:val="22"/>
                <w:szCs w:val="22"/>
                <w:lang w:eastAsia="en-US"/>
              </w:rPr>
            </w:pP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 </w:t>
            </w:r>
          </w:p>
        </w:tc>
        <w:tc>
          <w:tcPr>
            <w:tcW w:w="4013"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rPr>
                <w:b/>
                <w:bCs/>
              </w:rPr>
            </w:pPr>
            <w:r w:rsidRPr="004E772C">
              <w:rPr>
                <w:b/>
                <w:bCs/>
              </w:rPr>
              <w:t>Демография</w:t>
            </w:r>
          </w:p>
        </w:tc>
        <w:tc>
          <w:tcPr>
            <w:tcW w:w="1071"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center"/>
            </w:pPr>
            <w:r w:rsidRPr="004E772C">
              <w:t>ед. изм.</w:t>
            </w:r>
          </w:p>
        </w:tc>
        <w:tc>
          <w:tcPr>
            <w:tcW w:w="123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9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 xml:space="preserve">Численности   населения </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1236</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1242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100,5</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2</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родилось</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25</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23</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92,0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3</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умерло</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14</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71,4</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4</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Рождаемость на 1000 населения</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20,2</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18,5</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91,6</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5</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Смертность на 1000 населения</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11,3</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8,1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71,1</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noWrap/>
            <w:vAlign w:val="center"/>
            <w:hideMark/>
          </w:tcPr>
          <w:p w:rsidR="004E772C" w:rsidRPr="004E772C" w:rsidRDefault="004E772C" w:rsidP="004E772C">
            <w:pPr>
              <w:spacing w:line="276" w:lineRule="auto"/>
              <w:rPr>
                <w:rFonts w:eastAsia="SimSun"/>
                <w:sz w:val="22"/>
                <w:szCs w:val="22"/>
                <w:lang w:eastAsia="en-US"/>
              </w:rPr>
            </w:pPr>
          </w:p>
        </w:tc>
        <w:tc>
          <w:tcPr>
            <w:tcW w:w="4013" w:type="dxa"/>
            <w:noWrap/>
            <w:vAlign w:val="center"/>
            <w:hideMark/>
          </w:tcPr>
          <w:p w:rsidR="004E772C" w:rsidRPr="004E772C" w:rsidRDefault="004E772C" w:rsidP="004E772C">
            <w:pPr>
              <w:spacing w:line="276" w:lineRule="auto"/>
              <w:rPr>
                <w:rFonts w:eastAsia="SimSun"/>
                <w:sz w:val="22"/>
                <w:szCs w:val="22"/>
                <w:lang w:eastAsia="en-US"/>
              </w:rPr>
            </w:pPr>
          </w:p>
        </w:tc>
        <w:tc>
          <w:tcPr>
            <w:tcW w:w="1071" w:type="dxa"/>
            <w:noWrap/>
            <w:vAlign w:val="center"/>
            <w:hideMark/>
          </w:tcPr>
          <w:p w:rsidR="004E772C" w:rsidRPr="004E772C" w:rsidRDefault="004E772C" w:rsidP="004E772C">
            <w:pPr>
              <w:spacing w:line="276" w:lineRule="auto"/>
              <w:rPr>
                <w:rFonts w:eastAsia="SimSun"/>
                <w:sz w:val="22"/>
                <w:szCs w:val="22"/>
                <w:lang w:eastAsia="en-US"/>
              </w:rPr>
            </w:pPr>
          </w:p>
        </w:tc>
        <w:tc>
          <w:tcPr>
            <w:tcW w:w="1236" w:type="dxa"/>
            <w:noWrap/>
            <w:vAlign w:val="center"/>
            <w:hideMark/>
          </w:tcPr>
          <w:p w:rsidR="004E772C" w:rsidRPr="004E772C" w:rsidRDefault="004E772C" w:rsidP="004E772C">
            <w:pPr>
              <w:spacing w:line="276" w:lineRule="auto"/>
              <w:rPr>
                <w:rFonts w:eastAsia="SimSun"/>
                <w:sz w:val="22"/>
                <w:szCs w:val="22"/>
                <w:lang w:eastAsia="en-US"/>
              </w:rPr>
            </w:pPr>
          </w:p>
        </w:tc>
        <w:tc>
          <w:tcPr>
            <w:tcW w:w="1916" w:type="dxa"/>
            <w:noWrap/>
            <w:vAlign w:val="center"/>
            <w:hideMark/>
          </w:tcPr>
          <w:p w:rsidR="004E772C" w:rsidRPr="004E772C" w:rsidRDefault="004E772C" w:rsidP="004E772C">
            <w:pPr>
              <w:spacing w:line="276" w:lineRule="auto"/>
              <w:rPr>
                <w:rFonts w:eastAsia="SimSun"/>
                <w:sz w:val="22"/>
                <w:szCs w:val="22"/>
                <w:lang w:eastAsia="en-US"/>
              </w:rPr>
            </w:pPr>
          </w:p>
        </w:tc>
        <w:tc>
          <w:tcPr>
            <w:tcW w:w="1347" w:type="dxa"/>
            <w:noWrap/>
            <w:vAlign w:val="center"/>
            <w:hideMark/>
          </w:tcPr>
          <w:p w:rsidR="004E772C" w:rsidRPr="004E772C" w:rsidRDefault="004E772C" w:rsidP="004E772C">
            <w:pPr>
              <w:spacing w:line="276" w:lineRule="auto"/>
              <w:rPr>
                <w:rFonts w:eastAsia="SimSun"/>
                <w:sz w:val="22"/>
                <w:szCs w:val="22"/>
                <w:lang w:eastAsia="en-US"/>
              </w:rPr>
            </w:pP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 </w:t>
            </w:r>
          </w:p>
        </w:tc>
        <w:tc>
          <w:tcPr>
            <w:tcW w:w="4013"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rPr>
                <w:b/>
                <w:bCs/>
              </w:rPr>
            </w:pPr>
            <w:r w:rsidRPr="004E772C">
              <w:rPr>
                <w:b/>
                <w:bCs/>
              </w:rPr>
              <w:t>Занятость населения</w:t>
            </w:r>
          </w:p>
        </w:tc>
        <w:tc>
          <w:tcPr>
            <w:tcW w:w="1071" w:type="dxa"/>
            <w:tcBorders>
              <w:top w:val="single" w:sz="4" w:space="0" w:color="auto"/>
              <w:left w:val="nil"/>
              <w:bottom w:val="nil"/>
              <w:right w:val="nil"/>
            </w:tcBorders>
            <w:vAlign w:val="center"/>
            <w:hideMark/>
          </w:tcPr>
          <w:p w:rsidR="004E772C" w:rsidRPr="004E772C" w:rsidRDefault="004E772C" w:rsidP="004E772C">
            <w:pPr>
              <w:jc w:val="center"/>
            </w:pPr>
            <w:r w:rsidRPr="004E772C">
              <w:t>ед. изм.</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Всего занято</w:t>
            </w:r>
          </w:p>
        </w:tc>
        <w:tc>
          <w:tcPr>
            <w:tcW w:w="1071"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424</w:t>
            </w: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440</w:t>
            </w:r>
          </w:p>
        </w:tc>
        <w:tc>
          <w:tcPr>
            <w:tcW w:w="1347"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right"/>
            </w:pPr>
            <w:r w:rsidRPr="004E772C">
              <w:t>103,8</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2</w:t>
            </w:r>
          </w:p>
        </w:tc>
        <w:tc>
          <w:tcPr>
            <w:tcW w:w="4013"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r w:rsidRPr="004E772C">
              <w:t>Промышленность</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right"/>
            </w:pPr>
            <w:r w:rsidRPr="004E772C">
              <w:t>47</w:t>
            </w:r>
          </w:p>
        </w:tc>
        <w:tc>
          <w:tcPr>
            <w:tcW w:w="1916"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right"/>
            </w:pPr>
            <w:r w:rsidRPr="004E772C">
              <w:t>80,0</w:t>
            </w:r>
          </w:p>
        </w:tc>
        <w:tc>
          <w:tcPr>
            <w:tcW w:w="1347"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right"/>
            </w:pPr>
            <w:r w:rsidRPr="004E772C">
              <w:t>170,2</w:t>
            </w:r>
          </w:p>
        </w:tc>
        <w:tc>
          <w:tcPr>
            <w:tcW w:w="1514" w:type="dxa"/>
            <w:tcBorders>
              <w:top w:val="nil"/>
              <w:left w:val="single" w:sz="4" w:space="0" w:color="auto"/>
              <w:bottom w:val="nil"/>
              <w:right w:val="nil"/>
            </w:tcBorders>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3</w:t>
            </w:r>
          </w:p>
        </w:tc>
        <w:tc>
          <w:tcPr>
            <w:tcW w:w="4013"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Сельское хозяйство</w:t>
            </w:r>
          </w:p>
        </w:tc>
        <w:tc>
          <w:tcPr>
            <w:tcW w:w="1071"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right"/>
            </w:pPr>
            <w:r w:rsidRPr="004E772C">
              <w:t>39</w:t>
            </w:r>
          </w:p>
        </w:tc>
        <w:tc>
          <w:tcPr>
            <w:tcW w:w="191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right"/>
            </w:pPr>
            <w:r w:rsidRPr="004E772C">
              <w:t>59</w:t>
            </w:r>
          </w:p>
        </w:tc>
        <w:tc>
          <w:tcPr>
            <w:tcW w:w="1347"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right"/>
            </w:pPr>
            <w:r w:rsidRPr="004E772C">
              <w:t>151,3</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4</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торговля</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20</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105,0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5</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Бюдженая сфера</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118</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81,4</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6</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ЛПХ</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200</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184</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92,0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7</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иностранная сила</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30</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59</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196,7</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8</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безработных</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21</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19</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90,5</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9</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Уровень регистрируемой безработицы</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4,9</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4,3</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87,8</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noWrap/>
            <w:vAlign w:val="center"/>
            <w:hideMark/>
          </w:tcPr>
          <w:p w:rsidR="004E772C" w:rsidRPr="004E772C" w:rsidRDefault="004E772C" w:rsidP="004E772C">
            <w:pPr>
              <w:spacing w:line="276" w:lineRule="auto"/>
              <w:rPr>
                <w:rFonts w:eastAsia="SimSun"/>
                <w:sz w:val="22"/>
                <w:szCs w:val="22"/>
                <w:lang w:eastAsia="en-US"/>
              </w:rPr>
            </w:pPr>
          </w:p>
        </w:tc>
        <w:tc>
          <w:tcPr>
            <w:tcW w:w="4013" w:type="dxa"/>
            <w:noWrap/>
            <w:vAlign w:val="center"/>
            <w:hideMark/>
          </w:tcPr>
          <w:p w:rsidR="004E772C" w:rsidRPr="004E772C" w:rsidRDefault="004E772C" w:rsidP="004E772C">
            <w:pPr>
              <w:spacing w:line="276" w:lineRule="auto"/>
              <w:rPr>
                <w:rFonts w:eastAsia="SimSun"/>
                <w:sz w:val="22"/>
                <w:szCs w:val="22"/>
                <w:lang w:eastAsia="en-US"/>
              </w:rPr>
            </w:pPr>
          </w:p>
        </w:tc>
        <w:tc>
          <w:tcPr>
            <w:tcW w:w="1071" w:type="dxa"/>
            <w:noWrap/>
            <w:vAlign w:val="center"/>
            <w:hideMark/>
          </w:tcPr>
          <w:p w:rsidR="004E772C" w:rsidRPr="004E772C" w:rsidRDefault="004E772C" w:rsidP="004E772C">
            <w:pPr>
              <w:spacing w:line="276" w:lineRule="auto"/>
              <w:rPr>
                <w:rFonts w:eastAsia="SimSun"/>
                <w:sz w:val="22"/>
                <w:szCs w:val="22"/>
                <w:lang w:eastAsia="en-US"/>
              </w:rPr>
            </w:pPr>
          </w:p>
        </w:tc>
        <w:tc>
          <w:tcPr>
            <w:tcW w:w="1236" w:type="dxa"/>
            <w:noWrap/>
            <w:vAlign w:val="center"/>
            <w:hideMark/>
          </w:tcPr>
          <w:p w:rsidR="004E772C" w:rsidRPr="004E772C" w:rsidRDefault="004E772C" w:rsidP="004E772C">
            <w:pPr>
              <w:spacing w:line="276" w:lineRule="auto"/>
              <w:rPr>
                <w:rFonts w:eastAsia="SimSun"/>
                <w:sz w:val="22"/>
                <w:szCs w:val="22"/>
                <w:lang w:eastAsia="en-US"/>
              </w:rPr>
            </w:pPr>
          </w:p>
        </w:tc>
        <w:tc>
          <w:tcPr>
            <w:tcW w:w="1916" w:type="dxa"/>
            <w:noWrap/>
            <w:vAlign w:val="center"/>
            <w:hideMark/>
          </w:tcPr>
          <w:p w:rsidR="004E772C" w:rsidRPr="004E772C" w:rsidRDefault="004E772C" w:rsidP="004E772C">
            <w:pPr>
              <w:spacing w:line="276" w:lineRule="auto"/>
              <w:rPr>
                <w:rFonts w:eastAsia="SimSun"/>
                <w:sz w:val="22"/>
                <w:szCs w:val="22"/>
                <w:lang w:eastAsia="en-US"/>
              </w:rPr>
            </w:pPr>
          </w:p>
        </w:tc>
        <w:tc>
          <w:tcPr>
            <w:tcW w:w="1347" w:type="dxa"/>
            <w:noWrap/>
            <w:vAlign w:val="center"/>
            <w:hideMark/>
          </w:tcPr>
          <w:p w:rsidR="004E772C" w:rsidRPr="004E772C" w:rsidRDefault="004E772C" w:rsidP="004E772C">
            <w:pPr>
              <w:spacing w:line="276" w:lineRule="auto"/>
              <w:rPr>
                <w:rFonts w:eastAsia="SimSun"/>
                <w:sz w:val="22"/>
                <w:szCs w:val="22"/>
                <w:lang w:eastAsia="en-US"/>
              </w:rPr>
            </w:pP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 </w:t>
            </w:r>
          </w:p>
        </w:tc>
        <w:tc>
          <w:tcPr>
            <w:tcW w:w="4013"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rPr>
                <w:b/>
                <w:bCs/>
              </w:rPr>
            </w:pPr>
            <w:r w:rsidRPr="004E772C">
              <w:rPr>
                <w:b/>
                <w:bCs/>
              </w:rPr>
              <w:t>Уровень жизни</w:t>
            </w:r>
          </w:p>
        </w:tc>
        <w:tc>
          <w:tcPr>
            <w:tcW w:w="1071" w:type="dxa"/>
            <w:tcBorders>
              <w:top w:val="single" w:sz="4" w:space="0" w:color="auto"/>
              <w:left w:val="nil"/>
              <w:bottom w:val="nil"/>
              <w:right w:val="nil"/>
            </w:tcBorders>
            <w:vAlign w:val="center"/>
            <w:hideMark/>
          </w:tcPr>
          <w:p w:rsidR="004E772C" w:rsidRPr="004E772C" w:rsidRDefault="004E772C" w:rsidP="004E772C">
            <w:pPr>
              <w:jc w:val="center"/>
            </w:pPr>
            <w:r w:rsidRPr="004E772C">
              <w:t>ед. изм.</w:t>
            </w:r>
          </w:p>
        </w:tc>
        <w:tc>
          <w:tcPr>
            <w:tcW w:w="1236" w:type="dxa"/>
            <w:tcBorders>
              <w:top w:val="single" w:sz="4" w:space="0" w:color="auto"/>
              <w:left w:val="single" w:sz="4" w:space="0" w:color="auto"/>
              <w:bottom w:val="nil"/>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single" w:sz="4" w:space="0" w:color="auto"/>
              <w:left w:val="nil"/>
              <w:bottom w:val="nil"/>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5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Среднесписочная численность работающих</w:t>
            </w:r>
          </w:p>
        </w:tc>
        <w:tc>
          <w:tcPr>
            <w:tcW w:w="1071"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чел.</w:t>
            </w:r>
          </w:p>
        </w:tc>
        <w:tc>
          <w:tcPr>
            <w:tcW w:w="123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right"/>
            </w:pPr>
            <w:r w:rsidRPr="004E772C">
              <w:t>410</w:t>
            </w:r>
          </w:p>
        </w:tc>
        <w:tc>
          <w:tcPr>
            <w:tcW w:w="1916"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right"/>
            </w:pPr>
            <w:r w:rsidRPr="004E772C">
              <w:t>440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107,3</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5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Доходы населения всего</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18907,7</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36762,1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0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2</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Фонд оплаты труда</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12861</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17207</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133,8</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2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3</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пенсии</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12330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2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4</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соц.выплаты</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5500</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6600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2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5</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субсидии ЖКУ</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365,7</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422,1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115,4</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2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пособия по безработице</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181</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203</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112,2</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6</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от реализации продукции</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3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7</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Среднемесячная заработная плата</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руб.</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31,368293</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39,10682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124,7</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3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получателей сбсидий ЖКУ</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52</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34</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3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8</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Среднемесячные доходы населения</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руб.</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5200</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2,478567</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3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средняя пенсия по округу</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7638,68</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3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9</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Величина прожиточного минимума</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руб.</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6134,5</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6369,75</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103,8</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2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10</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Доля с доходами ниже прожиточного минимума</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20</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20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35"/>
        </w:trPr>
        <w:tc>
          <w:tcPr>
            <w:tcW w:w="695" w:type="dxa"/>
            <w:noWrap/>
            <w:vAlign w:val="center"/>
            <w:hideMark/>
          </w:tcPr>
          <w:p w:rsidR="004E772C" w:rsidRPr="004E772C" w:rsidRDefault="004E772C" w:rsidP="004E772C">
            <w:pPr>
              <w:spacing w:line="276" w:lineRule="auto"/>
              <w:rPr>
                <w:rFonts w:eastAsia="SimSun"/>
                <w:sz w:val="22"/>
                <w:szCs w:val="22"/>
                <w:lang w:eastAsia="en-US"/>
              </w:rPr>
            </w:pPr>
          </w:p>
        </w:tc>
        <w:tc>
          <w:tcPr>
            <w:tcW w:w="4013" w:type="dxa"/>
            <w:noWrap/>
            <w:vAlign w:val="center"/>
            <w:hideMark/>
          </w:tcPr>
          <w:p w:rsidR="004E772C" w:rsidRPr="004E772C" w:rsidRDefault="004E772C" w:rsidP="004E772C">
            <w:pPr>
              <w:spacing w:line="276" w:lineRule="auto"/>
              <w:rPr>
                <w:rFonts w:eastAsia="SimSun"/>
                <w:sz w:val="22"/>
                <w:szCs w:val="22"/>
                <w:lang w:eastAsia="en-US"/>
              </w:rPr>
            </w:pPr>
          </w:p>
        </w:tc>
        <w:tc>
          <w:tcPr>
            <w:tcW w:w="1071" w:type="dxa"/>
            <w:noWrap/>
            <w:vAlign w:val="center"/>
            <w:hideMark/>
          </w:tcPr>
          <w:p w:rsidR="004E772C" w:rsidRPr="004E772C" w:rsidRDefault="004E772C" w:rsidP="004E772C">
            <w:pPr>
              <w:spacing w:line="276" w:lineRule="auto"/>
              <w:rPr>
                <w:rFonts w:eastAsia="SimSun"/>
                <w:sz w:val="22"/>
                <w:szCs w:val="22"/>
                <w:lang w:eastAsia="en-US"/>
              </w:rPr>
            </w:pPr>
          </w:p>
        </w:tc>
        <w:tc>
          <w:tcPr>
            <w:tcW w:w="1236" w:type="dxa"/>
            <w:noWrap/>
            <w:vAlign w:val="center"/>
            <w:hideMark/>
          </w:tcPr>
          <w:p w:rsidR="004E772C" w:rsidRPr="004E772C" w:rsidRDefault="004E772C" w:rsidP="004E772C">
            <w:pPr>
              <w:spacing w:line="276" w:lineRule="auto"/>
              <w:rPr>
                <w:rFonts w:eastAsia="SimSun"/>
                <w:sz w:val="22"/>
                <w:szCs w:val="22"/>
                <w:lang w:eastAsia="en-US"/>
              </w:rPr>
            </w:pPr>
          </w:p>
        </w:tc>
        <w:tc>
          <w:tcPr>
            <w:tcW w:w="1916" w:type="dxa"/>
            <w:noWrap/>
            <w:vAlign w:val="center"/>
            <w:hideMark/>
          </w:tcPr>
          <w:p w:rsidR="004E772C" w:rsidRPr="004E772C" w:rsidRDefault="004E772C" w:rsidP="004E772C">
            <w:pPr>
              <w:spacing w:line="276" w:lineRule="auto"/>
              <w:rPr>
                <w:rFonts w:eastAsia="SimSun"/>
                <w:sz w:val="22"/>
                <w:szCs w:val="22"/>
                <w:lang w:eastAsia="en-US"/>
              </w:rPr>
            </w:pPr>
          </w:p>
        </w:tc>
        <w:tc>
          <w:tcPr>
            <w:tcW w:w="1347" w:type="dxa"/>
            <w:noWrap/>
            <w:vAlign w:val="center"/>
            <w:hideMark/>
          </w:tcPr>
          <w:p w:rsidR="004E772C" w:rsidRPr="004E772C" w:rsidRDefault="004E772C" w:rsidP="004E772C">
            <w:pPr>
              <w:spacing w:line="276" w:lineRule="auto"/>
              <w:rPr>
                <w:rFonts w:eastAsia="SimSun"/>
                <w:sz w:val="22"/>
                <w:szCs w:val="22"/>
                <w:lang w:eastAsia="en-US"/>
              </w:rPr>
            </w:pP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single" w:sz="4" w:space="0" w:color="auto"/>
              <w:left w:val="single" w:sz="4" w:space="0" w:color="auto"/>
              <w:bottom w:val="single" w:sz="4" w:space="0" w:color="auto"/>
              <w:right w:val="single" w:sz="4" w:space="0" w:color="auto"/>
            </w:tcBorders>
            <w:noWrap/>
            <w:vAlign w:val="center"/>
            <w:hideMark/>
          </w:tcPr>
          <w:p w:rsidR="004E772C" w:rsidRPr="004E772C" w:rsidRDefault="004E772C" w:rsidP="004E772C">
            <w:pPr>
              <w:jc w:val="center"/>
            </w:pPr>
            <w:r w:rsidRPr="004E772C">
              <w:t>№</w:t>
            </w:r>
          </w:p>
        </w:tc>
        <w:tc>
          <w:tcPr>
            <w:tcW w:w="4013"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rPr>
                <w:b/>
                <w:bCs/>
              </w:rPr>
            </w:pPr>
            <w:r w:rsidRPr="004E772C">
              <w:rPr>
                <w:b/>
                <w:bCs/>
              </w:rPr>
              <w:t>матертальное производство</w:t>
            </w:r>
          </w:p>
        </w:tc>
        <w:tc>
          <w:tcPr>
            <w:tcW w:w="1071" w:type="dxa"/>
            <w:tcBorders>
              <w:top w:val="single" w:sz="4" w:space="0" w:color="auto"/>
              <w:left w:val="nil"/>
              <w:bottom w:val="nil"/>
              <w:right w:val="nil"/>
            </w:tcBorders>
            <w:vAlign w:val="center"/>
            <w:hideMark/>
          </w:tcPr>
          <w:p w:rsidR="004E772C" w:rsidRPr="004E772C" w:rsidRDefault="004E772C" w:rsidP="004E772C">
            <w:pPr>
              <w:jc w:val="center"/>
            </w:pPr>
            <w:r w:rsidRPr="004E772C">
              <w:t>ед. изм.</w:t>
            </w:r>
          </w:p>
        </w:tc>
        <w:tc>
          <w:tcPr>
            <w:tcW w:w="1236" w:type="dxa"/>
            <w:tcBorders>
              <w:top w:val="single" w:sz="4" w:space="0" w:color="auto"/>
              <w:left w:val="single" w:sz="4" w:space="0" w:color="auto"/>
              <w:bottom w:val="nil"/>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single" w:sz="4" w:space="0" w:color="auto"/>
              <w:left w:val="nil"/>
              <w:bottom w:val="nil"/>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Число действующих малых предприятий</w:t>
            </w:r>
          </w:p>
        </w:tc>
        <w:tc>
          <w:tcPr>
            <w:tcW w:w="1071"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ед</w:t>
            </w:r>
          </w:p>
        </w:tc>
        <w:tc>
          <w:tcPr>
            <w:tcW w:w="123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10</w:t>
            </w:r>
          </w:p>
        </w:tc>
        <w:tc>
          <w:tcPr>
            <w:tcW w:w="191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11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110,0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2</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Число предпринимателей</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16</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19</w:t>
            </w:r>
          </w:p>
        </w:tc>
        <w:tc>
          <w:tcPr>
            <w:tcW w:w="1347"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pPr>
              <w:jc w:val="right"/>
            </w:pPr>
            <w:r w:rsidRPr="004E772C">
              <w:t>118,8</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5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lastRenderedPageBreak/>
              <w:t>4</w:t>
            </w:r>
          </w:p>
        </w:tc>
        <w:tc>
          <w:tcPr>
            <w:tcW w:w="4013" w:type="dxa"/>
            <w:tcBorders>
              <w:top w:val="nil"/>
              <w:left w:val="nil"/>
              <w:bottom w:val="single" w:sz="4" w:space="0" w:color="auto"/>
              <w:right w:val="single" w:sz="4" w:space="0" w:color="auto"/>
            </w:tcBorders>
            <w:noWrap/>
            <w:vAlign w:val="center"/>
            <w:hideMark/>
          </w:tcPr>
          <w:p w:rsidR="004E772C" w:rsidRPr="004E772C" w:rsidRDefault="004E772C" w:rsidP="004E772C">
            <w:pPr>
              <w:rPr>
                <w:b/>
                <w:bCs/>
              </w:rPr>
            </w:pPr>
            <w:r w:rsidRPr="004E772C">
              <w:rPr>
                <w:b/>
                <w:bCs/>
              </w:rPr>
              <w:t>Производство</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347"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514" w:type="dxa"/>
            <w:tcBorders>
              <w:top w:val="nil"/>
              <w:left w:val="single" w:sz="4" w:space="0" w:color="auto"/>
              <w:bottom w:val="nil"/>
              <w:right w:val="nil"/>
            </w:tcBorders>
            <w:noWrap/>
            <w:vAlign w:val="center"/>
            <w:hideMark/>
          </w:tcPr>
          <w:p w:rsidR="004E772C" w:rsidRPr="004E772C" w:rsidRDefault="004E772C" w:rsidP="004E772C">
            <w:r w:rsidRPr="004E772C">
              <w:t> </w:t>
            </w: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5</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 xml:space="preserve">Молоко  </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тн.</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460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6</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Мясо (в живой массе)</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тн.</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57</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9</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 xml:space="preserve">Пиломатериал </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куб.м</w:t>
            </w:r>
          </w:p>
        </w:tc>
        <w:tc>
          <w:tcPr>
            <w:tcW w:w="1236"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40000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10</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Евродрова</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тн.</w:t>
            </w:r>
          </w:p>
        </w:tc>
        <w:tc>
          <w:tcPr>
            <w:tcW w:w="1236"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45</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11</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Хлеб</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тн</w:t>
            </w:r>
          </w:p>
        </w:tc>
        <w:tc>
          <w:tcPr>
            <w:tcW w:w="1236"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271,6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4708" w:type="dxa"/>
            <w:gridSpan w:val="2"/>
            <w:tcBorders>
              <w:top w:val="single" w:sz="4" w:space="0" w:color="auto"/>
              <w:left w:val="single" w:sz="4" w:space="0" w:color="auto"/>
              <w:bottom w:val="single" w:sz="4" w:space="0" w:color="auto"/>
              <w:right w:val="nil"/>
            </w:tcBorders>
            <w:vAlign w:val="center"/>
            <w:hideMark/>
          </w:tcPr>
          <w:p w:rsidR="004E772C" w:rsidRPr="004E772C" w:rsidRDefault="004E772C" w:rsidP="004E772C">
            <w:pPr>
              <w:jc w:val="center"/>
            </w:pPr>
            <w:r w:rsidRPr="004E772C">
              <w:t>Сельское хозяйство</w:t>
            </w:r>
          </w:p>
        </w:tc>
        <w:tc>
          <w:tcPr>
            <w:tcW w:w="1071" w:type="dxa"/>
            <w:vAlign w:val="center"/>
            <w:hideMark/>
          </w:tcPr>
          <w:p w:rsidR="004E772C" w:rsidRPr="004E772C" w:rsidRDefault="004E772C" w:rsidP="004E772C">
            <w:pPr>
              <w:jc w:val="center"/>
            </w:pPr>
            <w:r w:rsidRPr="004E772C">
              <w:t>ед. изм.</w:t>
            </w:r>
          </w:p>
        </w:tc>
        <w:tc>
          <w:tcPr>
            <w:tcW w:w="1236" w:type="dxa"/>
            <w:tcBorders>
              <w:top w:val="nil"/>
              <w:left w:val="single" w:sz="4" w:space="0" w:color="auto"/>
              <w:bottom w:val="nil"/>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nil"/>
              <w:left w:val="nil"/>
              <w:bottom w:val="nil"/>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2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Численность действующих сельхозпредприятий</w:t>
            </w:r>
          </w:p>
        </w:tc>
        <w:tc>
          <w:tcPr>
            <w:tcW w:w="1071"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шт</w:t>
            </w:r>
          </w:p>
        </w:tc>
        <w:tc>
          <w:tcPr>
            <w:tcW w:w="123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2</w:t>
            </w:r>
          </w:p>
        </w:tc>
        <w:tc>
          <w:tcPr>
            <w:tcW w:w="191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КФХ</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шт</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8</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8</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ЛПХ</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шт</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340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340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5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Вся посевная площадь хозяйств всех сельхозпроизводителей и  население</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га</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1700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1500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88,2</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Сено многолетних трав посева прошлых лет</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цн</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4000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4800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43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Урожайность зерновых культур (в хозяйствах всех категорий)</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ц</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11</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15</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138,9</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заготовлено кормов всего</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цн</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5640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6000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106,4</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заготовлено кормов на 1 усл голову</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цн</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15</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133,3</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Всего тракторов</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130,0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Число зерноуборочных комбайнов</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8</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8</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Грузовых автомобилей</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28</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107,1</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 xml:space="preserve">Поголовье КРС </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гол</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430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376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87,4</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в.том числе коров</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гол</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200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184</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92,0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лошади</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гол</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140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130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92,9</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свиньи</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гол</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300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352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117,3</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овцы</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гол</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70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35</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50,0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козы</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гол</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18</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кролики</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гол</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86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430,0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птицы</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гол</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1500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1358</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90,5</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пчелосемьи</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90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102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113,3</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закуплено молока у населения</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цн</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4708" w:type="dxa"/>
            <w:gridSpan w:val="2"/>
            <w:tcBorders>
              <w:top w:val="single" w:sz="4" w:space="0" w:color="auto"/>
              <w:left w:val="single" w:sz="4" w:space="0" w:color="auto"/>
              <w:bottom w:val="single" w:sz="4" w:space="0" w:color="auto"/>
              <w:right w:val="nil"/>
            </w:tcBorders>
            <w:vAlign w:val="center"/>
            <w:hideMark/>
          </w:tcPr>
          <w:p w:rsidR="004E772C" w:rsidRPr="004E772C" w:rsidRDefault="004E772C" w:rsidP="004E772C">
            <w:pPr>
              <w:jc w:val="center"/>
            </w:pPr>
            <w:r w:rsidRPr="004E772C">
              <w:t>торговля</w:t>
            </w:r>
          </w:p>
        </w:tc>
        <w:tc>
          <w:tcPr>
            <w:tcW w:w="1071" w:type="dxa"/>
            <w:vAlign w:val="center"/>
            <w:hideMark/>
          </w:tcPr>
          <w:p w:rsidR="004E772C" w:rsidRPr="004E772C" w:rsidRDefault="004E772C" w:rsidP="004E772C">
            <w:pPr>
              <w:jc w:val="center"/>
            </w:pPr>
            <w:r w:rsidRPr="004E772C">
              <w:t>ед. изм.</w:t>
            </w:r>
          </w:p>
        </w:tc>
        <w:tc>
          <w:tcPr>
            <w:tcW w:w="1236" w:type="dxa"/>
            <w:tcBorders>
              <w:top w:val="single" w:sz="4" w:space="0" w:color="auto"/>
              <w:left w:val="single" w:sz="4" w:space="0" w:color="auto"/>
              <w:bottom w:val="nil"/>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single" w:sz="4" w:space="0" w:color="auto"/>
              <w:left w:val="nil"/>
              <w:bottom w:val="nil"/>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торговая площадь</w:t>
            </w:r>
          </w:p>
        </w:tc>
        <w:tc>
          <w:tcPr>
            <w:tcW w:w="1071"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кв.м</w:t>
            </w:r>
          </w:p>
        </w:tc>
        <w:tc>
          <w:tcPr>
            <w:tcW w:w="123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329</w:t>
            </w:r>
          </w:p>
        </w:tc>
        <w:tc>
          <w:tcPr>
            <w:tcW w:w="191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329,0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торговая площадь на душу населения</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кв.м</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27</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Розничный товарооборот</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млн.руб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12</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15,7</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126,6</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6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на душу населения</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10,0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12,6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126,0</w:t>
            </w:r>
          </w:p>
        </w:tc>
        <w:tc>
          <w:tcPr>
            <w:tcW w:w="1514" w:type="dxa"/>
            <w:noWrap/>
            <w:vAlign w:val="center"/>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4708" w:type="dxa"/>
            <w:gridSpan w:val="2"/>
            <w:tcBorders>
              <w:top w:val="single" w:sz="4" w:space="0" w:color="auto"/>
              <w:left w:val="single" w:sz="4" w:space="0" w:color="auto"/>
              <w:bottom w:val="single" w:sz="4" w:space="0" w:color="auto"/>
              <w:right w:val="nil"/>
            </w:tcBorders>
            <w:vAlign w:val="center"/>
            <w:hideMark/>
          </w:tcPr>
          <w:p w:rsidR="004E772C" w:rsidRPr="004E772C" w:rsidRDefault="004E772C" w:rsidP="004E772C">
            <w:pPr>
              <w:jc w:val="center"/>
              <w:rPr>
                <w:b/>
                <w:bCs/>
              </w:rPr>
            </w:pPr>
            <w:r w:rsidRPr="004E772C">
              <w:rPr>
                <w:b/>
                <w:bCs/>
              </w:rPr>
              <w:lastRenderedPageBreak/>
              <w:t>Капитальное строительство</w:t>
            </w:r>
          </w:p>
        </w:tc>
        <w:tc>
          <w:tcPr>
            <w:tcW w:w="1071" w:type="dxa"/>
            <w:vAlign w:val="center"/>
            <w:hideMark/>
          </w:tcPr>
          <w:p w:rsidR="004E772C" w:rsidRPr="004E772C" w:rsidRDefault="004E772C" w:rsidP="004E772C">
            <w:pPr>
              <w:jc w:val="center"/>
            </w:pPr>
            <w:r w:rsidRPr="004E772C">
              <w:t>ед. изм.</w:t>
            </w:r>
          </w:p>
        </w:tc>
        <w:tc>
          <w:tcPr>
            <w:tcW w:w="1236" w:type="dxa"/>
            <w:tcBorders>
              <w:top w:val="nil"/>
              <w:left w:val="single" w:sz="4" w:space="0" w:color="auto"/>
              <w:bottom w:val="nil"/>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nil"/>
              <w:left w:val="nil"/>
              <w:bottom w:val="nil"/>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Инвестиции всего</w:t>
            </w:r>
          </w:p>
        </w:tc>
        <w:tc>
          <w:tcPr>
            <w:tcW w:w="1071"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млн.руб</w:t>
            </w:r>
          </w:p>
        </w:tc>
        <w:tc>
          <w:tcPr>
            <w:tcW w:w="123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5,1</w:t>
            </w:r>
          </w:p>
        </w:tc>
        <w:tc>
          <w:tcPr>
            <w:tcW w:w="191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7,3</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142,4</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Объем капвложений по жилью</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5100,0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6500,0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127,5</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 xml:space="preserve">введено жилья </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кв.м</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255</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185</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72,6</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введено торговых площадей</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кв.м</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100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капипальный ремонт дорог</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346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спортплощадка</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414</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4708" w:type="dxa"/>
            <w:gridSpan w:val="2"/>
            <w:tcBorders>
              <w:top w:val="single" w:sz="4" w:space="0" w:color="auto"/>
              <w:left w:val="single" w:sz="4" w:space="0" w:color="auto"/>
              <w:bottom w:val="single" w:sz="4" w:space="0" w:color="auto"/>
              <w:right w:val="nil"/>
            </w:tcBorders>
            <w:vAlign w:val="center"/>
            <w:hideMark/>
          </w:tcPr>
          <w:p w:rsidR="004E772C" w:rsidRPr="004E772C" w:rsidRDefault="004E772C" w:rsidP="004E772C">
            <w:pPr>
              <w:jc w:val="center"/>
              <w:rPr>
                <w:b/>
                <w:bCs/>
              </w:rPr>
            </w:pPr>
            <w:r w:rsidRPr="004E772C">
              <w:rPr>
                <w:b/>
                <w:bCs/>
              </w:rPr>
              <w:t>Образование</w:t>
            </w:r>
          </w:p>
        </w:tc>
        <w:tc>
          <w:tcPr>
            <w:tcW w:w="1071" w:type="dxa"/>
            <w:vAlign w:val="center"/>
            <w:hideMark/>
          </w:tcPr>
          <w:p w:rsidR="004E772C" w:rsidRPr="004E772C" w:rsidRDefault="004E772C" w:rsidP="004E772C">
            <w:pPr>
              <w:jc w:val="center"/>
            </w:pPr>
            <w:r w:rsidRPr="004E772C">
              <w:t>ед. изм.</w:t>
            </w:r>
          </w:p>
        </w:tc>
        <w:tc>
          <w:tcPr>
            <w:tcW w:w="1236" w:type="dxa"/>
            <w:tcBorders>
              <w:top w:val="nil"/>
              <w:left w:val="single" w:sz="4" w:space="0" w:color="auto"/>
              <w:bottom w:val="nil"/>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nil"/>
              <w:left w:val="nil"/>
              <w:bottom w:val="nil"/>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102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Обеспеченность местами детей, находящихся в детских дошкольных учреждениях (на 100 мест приходится детей)</w:t>
            </w:r>
          </w:p>
        </w:tc>
        <w:tc>
          <w:tcPr>
            <w:tcW w:w="1071"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чел.</w:t>
            </w:r>
          </w:p>
        </w:tc>
        <w:tc>
          <w:tcPr>
            <w:tcW w:w="123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 </w:t>
            </w:r>
          </w:p>
        </w:tc>
        <w:tc>
          <w:tcPr>
            <w:tcW w:w="191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nil"/>
            </w:tcBorders>
            <w:vAlign w:val="center"/>
            <w:hideMark/>
          </w:tcPr>
          <w:p w:rsidR="004E772C" w:rsidRPr="004E772C" w:rsidRDefault="004E772C" w:rsidP="004E772C">
            <w:pPr>
              <w:jc w:val="center"/>
            </w:pPr>
            <w:r w:rsidRPr="004E772C">
              <w:t> </w:t>
            </w: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Учителя</w:t>
            </w:r>
          </w:p>
        </w:tc>
        <w:tc>
          <w:tcPr>
            <w:tcW w:w="1071"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26</w:t>
            </w:r>
          </w:p>
        </w:tc>
        <w:tc>
          <w:tcPr>
            <w:tcW w:w="191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26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nil"/>
            </w:tcBorders>
            <w:vAlign w:val="center"/>
            <w:hideMark/>
          </w:tcPr>
          <w:p w:rsidR="004E772C" w:rsidRPr="004E772C" w:rsidRDefault="004E772C" w:rsidP="004E772C">
            <w:pPr>
              <w:jc w:val="center"/>
            </w:pPr>
            <w:r w:rsidRPr="004E772C">
              <w:t> </w:t>
            </w: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Учащиеся</w:t>
            </w:r>
          </w:p>
        </w:tc>
        <w:tc>
          <w:tcPr>
            <w:tcW w:w="1071"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144</w:t>
            </w:r>
          </w:p>
        </w:tc>
        <w:tc>
          <w:tcPr>
            <w:tcW w:w="191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144</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nil"/>
            </w:tcBorders>
            <w:vAlign w:val="center"/>
            <w:hideMark/>
          </w:tcPr>
          <w:p w:rsidR="004E772C" w:rsidRPr="004E772C" w:rsidRDefault="004E772C" w:rsidP="004E772C">
            <w:pPr>
              <w:jc w:val="center"/>
            </w:pPr>
            <w:r w:rsidRPr="004E772C">
              <w:t> </w:t>
            </w: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в том числе:</w:t>
            </w:r>
          </w:p>
        </w:tc>
        <w:tc>
          <w:tcPr>
            <w:tcW w:w="1071"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nil"/>
            </w:tcBorders>
            <w:vAlign w:val="center"/>
            <w:hideMark/>
          </w:tcPr>
          <w:p w:rsidR="004E772C" w:rsidRPr="004E772C" w:rsidRDefault="004E772C" w:rsidP="004E772C">
            <w:pPr>
              <w:jc w:val="center"/>
            </w:pPr>
            <w:r w:rsidRPr="004E772C">
              <w:t> </w:t>
            </w: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в начальных школах</w:t>
            </w:r>
          </w:p>
        </w:tc>
        <w:tc>
          <w:tcPr>
            <w:tcW w:w="1071"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36</w:t>
            </w:r>
          </w:p>
        </w:tc>
        <w:tc>
          <w:tcPr>
            <w:tcW w:w="191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36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nil"/>
            </w:tcBorders>
            <w:vAlign w:val="center"/>
            <w:hideMark/>
          </w:tcPr>
          <w:p w:rsidR="004E772C" w:rsidRPr="004E772C" w:rsidRDefault="004E772C" w:rsidP="004E772C">
            <w:pPr>
              <w:jc w:val="center"/>
            </w:pPr>
            <w:r w:rsidRPr="004E772C">
              <w:t> </w:t>
            </w: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в средних школах</w:t>
            </w:r>
          </w:p>
        </w:tc>
        <w:tc>
          <w:tcPr>
            <w:tcW w:w="1071"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118</w:t>
            </w:r>
          </w:p>
        </w:tc>
        <w:tc>
          <w:tcPr>
            <w:tcW w:w="1916" w:type="dxa"/>
            <w:tcBorders>
              <w:top w:val="nil"/>
              <w:left w:val="nil"/>
              <w:bottom w:val="single" w:sz="4" w:space="0" w:color="auto"/>
              <w:right w:val="single" w:sz="4" w:space="0" w:color="auto"/>
            </w:tcBorders>
            <w:noWrap/>
            <w:vAlign w:val="bottom"/>
            <w:hideMark/>
          </w:tcPr>
          <w:p w:rsidR="004E772C" w:rsidRPr="004E772C" w:rsidRDefault="004E772C" w:rsidP="004E772C">
            <w:pPr>
              <w:jc w:val="right"/>
            </w:pPr>
            <w:r w:rsidRPr="004E772C">
              <w:t>118</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510"/>
        </w:trPr>
        <w:tc>
          <w:tcPr>
            <w:tcW w:w="4708" w:type="dxa"/>
            <w:gridSpan w:val="2"/>
            <w:tcBorders>
              <w:top w:val="single" w:sz="4" w:space="0" w:color="auto"/>
              <w:left w:val="single" w:sz="4" w:space="0" w:color="auto"/>
              <w:bottom w:val="single" w:sz="4" w:space="0" w:color="auto"/>
              <w:right w:val="nil"/>
            </w:tcBorders>
            <w:vAlign w:val="center"/>
            <w:hideMark/>
          </w:tcPr>
          <w:p w:rsidR="004E772C" w:rsidRPr="004E772C" w:rsidRDefault="004E772C" w:rsidP="004E772C">
            <w:pPr>
              <w:jc w:val="center"/>
              <w:rPr>
                <w:b/>
                <w:bCs/>
              </w:rPr>
            </w:pPr>
            <w:r w:rsidRPr="004E772C">
              <w:rPr>
                <w:b/>
                <w:bCs/>
              </w:rPr>
              <w:t>Культура</w:t>
            </w:r>
          </w:p>
        </w:tc>
        <w:tc>
          <w:tcPr>
            <w:tcW w:w="1071"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ед. изм.</w:t>
            </w:r>
          </w:p>
        </w:tc>
        <w:tc>
          <w:tcPr>
            <w:tcW w:w="1236" w:type="dxa"/>
            <w:tcBorders>
              <w:top w:val="nil"/>
              <w:left w:val="nil"/>
              <w:bottom w:val="nil"/>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nil"/>
              <w:left w:val="nil"/>
              <w:bottom w:val="nil"/>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51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Число мест в зрительных залах на 1000 населения</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мест</w:t>
            </w:r>
          </w:p>
        </w:tc>
        <w:tc>
          <w:tcPr>
            <w:tcW w:w="123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 </w:t>
            </w:r>
          </w:p>
        </w:tc>
        <w:tc>
          <w:tcPr>
            <w:tcW w:w="191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51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2.</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Число книг и журналов в библиотеках на 1000 населения</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8500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10965</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129,0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4708" w:type="dxa"/>
            <w:gridSpan w:val="2"/>
            <w:tcBorders>
              <w:top w:val="single" w:sz="4" w:space="0" w:color="auto"/>
              <w:left w:val="single" w:sz="4" w:space="0" w:color="auto"/>
              <w:bottom w:val="single" w:sz="4" w:space="0" w:color="auto"/>
              <w:right w:val="nil"/>
            </w:tcBorders>
            <w:vAlign w:val="center"/>
            <w:hideMark/>
          </w:tcPr>
          <w:p w:rsidR="004E772C" w:rsidRPr="004E772C" w:rsidRDefault="004E772C" w:rsidP="004E772C">
            <w:pPr>
              <w:jc w:val="center"/>
            </w:pPr>
            <w:r w:rsidRPr="004E772C">
              <w:t>Физическая культура и спорт</w:t>
            </w:r>
          </w:p>
        </w:tc>
        <w:tc>
          <w:tcPr>
            <w:tcW w:w="1071" w:type="dxa"/>
            <w:tcBorders>
              <w:top w:val="nil"/>
              <w:left w:val="nil"/>
              <w:bottom w:val="single" w:sz="4" w:space="0" w:color="auto"/>
              <w:right w:val="nil"/>
            </w:tcBorders>
            <w:vAlign w:val="center"/>
            <w:hideMark/>
          </w:tcPr>
          <w:p w:rsidR="004E772C" w:rsidRPr="004E772C" w:rsidRDefault="004E772C" w:rsidP="004E772C">
            <w:r w:rsidRPr="004E772C">
              <w:t> </w:t>
            </w:r>
          </w:p>
        </w:tc>
        <w:tc>
          <w:tcPr>
            <w:tcW w:w="1236" w:type="dxa"/>
            <w:tcBorders>
              <w:top w:val="nil"/>
              <w:left w:val="nil"/>
              <w:bottom w:val="single" w:sz="4" w:space="0" w:color="auto"/>
              <w:right w:val="nil"/>
            </w:tcBorders>
            <w:vAlign w:val="center"/>
            <w:hideMark/>
          </w:tcPr>
          <w:p w:rsidR="004E772C" w:rsidRPr="004E772C" w:rsidRDefault="004E772C" w:rsidP="004E772C">
            <w:r w:rsidRPr="004E772C">
              <w:t> </w:t>
            </w:r>
          </w:p>
        </w:tc>
        <w:tc>
          <w:tcPr>
            <w:tcW w:w="1916" w:type="dxa"/>
            <w:tcBorders>
              <w:top w:val="nil"/>
              <w:left w:val="nil"/>
              <w:bottom w:val="single" w:sz="4" w:space="0" w:color="auto"/>
              <w:right w:val="nil"/>
            </w:tcBorders>
            <w:vAlign w:val="center"/>
            <w:hideMark/>
          </w:tcPr>
          <w:p w:rsidR="004E772C" w:rsidRPr="004E772C" w:rsidRDefault="004E772C" w:rsidP="004E772C">
            <w:r w:rsidRPr="004E772C">
              <w:t> </w:t>
            </w:r>
          </w:p>
        </w:tc>
        <w:tc>
          <w:tcPr>
            <w:tcW w:w="1347" w:type="dxa"/>
            <w:tcBorders>
              <w:top w:val="nil"/>
              <w:left w:val="single" w:sz="4" w:space="0" w:color="auto"/>
              <w:bottom w:val="single" w:sz="4" w:space="0" w:color="auto"/>
              <w:right w:val="single" w:sz="4" w:space="0" w:color="auto"/>
            </w:tcBorders>
            <w:noWrap/>
            <w:vAlign w:val="center"/>
            <w:hideMark/>
          </w:tcPr>
          <w:p w:rsidR="004E772C" w:rsidRPr="004E772C" w:rsidRDefault="004E772C" w:rsidP="004E772C">
            <w:r w:rsidRPr="004E772C">
              <w:t> </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Наличие спортивных залов</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100,0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2.</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Плоскостных сооружений</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ед.</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0</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510"/>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3.</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Количество занимающихся физкультурой и спортом</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чел.</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5583</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5900</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105,7</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tcBorders>
              <w:top w:val="nil"/>
              <w:left w:val="single" w:sz="4" w:space="0" w:color="auto"/>
              <w:bottom w:val="single" w:sz="4" w:space="0" w:color="auto"/>
              <w:right w:val="nil"/>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nil"/>
            </w:tcBorders>
            <w:vAlign w:val="center"/>
            <w:hideMark/>
          </w:tcPr>
          <w:p w:rsidR="004E772C" w:rsidRPr="004E772C" w:rsidRDefault="004E772C" w:rsidP="004E772C">
            <w:r w:rsidRPr="004E772C">
              <w:t> </w:t>
            </w:r>
          </w:p>
        </w:tc>
        <w:tc>
          <w:tcPr>
            <w:tcW w:w="1071" w:type="dxa"/>
            <w:tcBorders>
              <w:top w:val="nil"/>
              <w:left w:val="nil"/>
              <w:bottom w:val="single" w:sz="4" w:space="0" w:color="auto"/>
              <w:right w:val="nil"/>
            </w:tcBorders>
            <w:vAlign w:val="center"/>
            <w:hideMark/>
          </w:tcPr>
          <w:p w:rsidR="004E772C" w:rsidRPr="004E772C" w:rsidRDefault="004E772C" w:rsidP="004E772C">
            <w:r w:rsidRPr="004E772C">
              <w:t> </w:t>
            </w:r>
          </w:p>
        </w:tc>
        <w:tc>
          <w:tcPr>
            <w:tcW w:w="1236" w:type="dxa"/>
            <w:tcBorders>
              <w:top w:val="nil"/>
              <w:left w:val="nil"/>
              <w:bottom w:val="single" w:sz="4" w:space="0" w:color="auto"/>
              <w:right w:val="nil"/>
            </w:tcBorders>
            <w:vAlign w:val="center"/>
            <w:hideMark/>
          </w:tcPr>
          <w:p w:rsidR="004E772C" w:rsidRPr="004E772C" w:rsidRDefault="004E772C" w:rsidP="004E772C">
            <w:r w:rsidRPr="004E772C">
              <w:t> </w:t>
            </w:r>
          </w:p>
        </w:tc>
        <w:tc>
          <w:tcPr>
            <w:tcW w:w="1916" w:type="dxa"/>
            <w:tcBorders>
              <w:top w:val="nil"/>
              <w:left w:val="nil"/>
              <w:bottom w:val="single" w:sz="4" w:space="0" w:color="auto"/>
              <w:right w:val="nil"/>
            </w:tcBorders>
            <w:vAlign w:val="center"/>
            <w:hideMark/>
          </w:tcPr>
          <w:p w:rsidR="004E772C" w:rsidRPr="004E772C" w:rsidRDefault="004E772C" w:rsidP="004E772C">
            <w:r w:rsidRPr="004E772C">
              <w:t> </w:t>
            </w:r>
          </w:p>
        </w:tc>
        <w:tc>
          <w:tcPr>
            <w:tcW w:w="1347" w:type="dxa"/>
            <w:tcBorders>
              <w:top w:val="nil"/>
              <w:left w:val="nil"/>
              <w:bottom w:val="single" w:sz="4" w:space="0" w:color="auto"/>
              <w:right w:val="nil"/>
            </w:tcBorders>
            <w:noWrap/>
            <w:vAlign w:val="center"/>
            <w:hideMark/>
          </w:tcPr>
          <w:p w:rsidR="004E772C" w:rsidRPr="004E772C" w:rsidRDefault="004E772C" w:rsidP="004E772C">
            <w:r w:rsidRPr="004E772C">
              <w:t> </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690"/>
        </w:trPr>
        <w:tc>
          <w:tcPr>
            <w:tcW w:w="4708" w:type="dxa"/>
            <w:gridSpan w:val="2"/>
            <w:tcBorders>
              <w:top w:val="single" w:sz="4" w:space="0" w:color="auto"/>
              <w:left w:val="single" w:sz="4" w:space="0" w:color="auto"/>
              <w:bottom w:val="single" w:sz="4" w:space="0" w:color="auto"/>
              <w:right w:val="nil"/>
            </w:tcBorders>
            <w:vAlign w:val="center"/>
            <w:hideMark/>
          </w:tcPr>
          <w:p w:rsidR="004E772C" w:rsidRPr="004E772C" w:rsidRDefault="004E772C" w:rsidP="004E772C">
            <w:pPr>
              <w:jc w:val="center"/>
              <w:rPr>
                <w:b/>
                <w:bCs/>
              </w:rPr>
            </w:pPr>
            <w:r w:rsidRPr="004E772C">
              <w:rPr>
                <w:b/>
                <w:bCs/>
              </w:rPr>
              <w:t>Бюджет консолидированный</w:t>
            </w:r>
          </w:p>
        </w:tc>
        <w:tc>
          <w:tcPr>
            <w:tcW w:w="1071" w:type="dxa"/>
            <w:vAlign w:val="center"/>
            <w:hideMark/>
          </w:tcPr>
          <w:p w:rsidR="004E772C" w:rsidRPr="004E772C" w:rsidRDefault="004E772C" w:rsidP="004E772C">
            <w:pPr>
              <w:jc w:val="center"/>
            </w:pPr>
            <w:r w:rsidRPr="004E772C">
              <w:t>ед. изм.</w:t>
            </w:r>
          </w:p>
        </w:tc>
        <w:tc>
          <w:tcPr>
            <w:tcW w:w="1236" w:type="dxa"/>
            <w:tcBorders>
              <w:top w:val="nil"/>
              <w:left w:val="single" w:sz="4" w:space="0" w:color="auto"/>
              <w:bottom w:val="nil"/>
              <w:right w:val="single" w:sz="4" w:space="0" w:color="auto"/>
            </w:tcBorders>
            <w:noWrap/>
            <w:vAlign w:val="center"/>
            <w:hideMark/>
          </w:tcPr>
          <w:p w:rsidR="004E772C" w:rsidRPr="004E772C" w:rsidRDefault="004E772C" w:rsidP="004E772C">
            <w:pPr>
              <w:jc w:val="center"/>
            </w:pPr>
            <w:r w:rsidRPr="004E772C">
              <w:t>2011</w:t>
            </w:r>
          </w:p>
        </w:tc>
        <w:tc>
          <w:tcPr>
            <w:tcW w:w="1916" w:type="dxa"/>
            <w:tcBorders>
              <w:top w:val="nil"/>
              <w:left w:val="nil"/>
              <w:bottom w:val="nil"/>
              <w:right w:val="single" w:sz="4" w:space="0" w:color="auto"/>
            </w:tcBorders>
            <w:noWrap/>
            <w:vAlign w:val="center"/>
            <w:hideMark/>
          </w:tcPr>
          <w:p w:rsidR="004E772C" w:rsidRPr="004E772C" w:rsidRDefault="004E772C" w:rsidP="004E772C">
            <w:pPr>
              <w:jc w:val="center"/>
            </w:pPr>
            <w:r w:rsidRPr="004E772C">
              <w:t>2012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%к 2011</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1.</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Доходы - всего, в том числе:</w:t>
            </w:r>
          </w:p>
        </w:tc>
        <w:tc>
          <w:tcPr>
            <w:tcW w:w="1071" w:type="dxa"/>
            <w:tcBorders>
              <w:top w:val="single" w:sz="4" w:space="0" w:color="auto"/>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4513,2</w:t>
            </w:r>
          </w:p>
        </w:tc>
        <w:tc>
          <w:tcPr>
            <w:tcW w:w="1916" w:type="dxa"/>
            <w:tcBorders>
              <w:top w:val="single" w:sz="4" w:space="0" w:color="auto"/>
              <w:left w:val="nil"/>
              <w:bottom w:val="single" w:sz="4" w:space="0" w:color="auto"/>
              <w:right w:val="single" w:sz="4" w:space="0" w:color="auto"/>
            </w:tcBorders>
            <w:vAlign w:val="center"/>
            <w:hideMark/>
          </w:tcPr>
          <w:p w:rsidR="004E772C" w:rsidRPr="004E772C" w:rsidRDefault="004E772C" w:rsidP="004E772C">
            <w:pPr>
              <w:jc w:val="right"/>
            </w:pPr>
            <w:r w:rsidRPr="004E772C">
              <w:t>6751</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149,6</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2.</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Собственные доходы</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515</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849</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164,8</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НДФЛ</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152</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203</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133,6</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Сельхоз налог</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0,0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Земельный налог</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284</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476</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167,6</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Налог на имущество физических лиц</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0,25</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2,2</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880,0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аренда</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75,9</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r w:rsidRPr="004E772C">
              <w:t> </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right"/>
            </w:pPr>
            <w:r w:rsidRPr="004E772C">
              <w:t>0,0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 </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предпринимательская деятельность</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r w:rsidRPr="004E772C">
              <w:t> </w:t>
            </w:r>
          </w:p>
        </w:tc>
        <w:tc>
          <w:tcPr>
            <w:tcW w:w="1916" w:type="dxa"/>
            <w:tcBorders>
              <w:top w:val="nil"/>
              <w:left w:val="nil"/>
              <w:bottom w:val="single" w:sz="4" w:space="0" w:color="auto"/>
              <w:right w:val="single" w:sz="4" w:space="0" w:color="auto"/>
            </w:tcBorders>
            <w:shd w:val="clear" w:color="auto" w:fill="FFFF00"/>
            <w:vAlign w:val="center"/>
            <w:hideMark/>
          </w:tcPr>
          <w:p w:rsidR="004E772C" w:rsidRPr="004E772C" w:rsidRDefault="004E772C" w:rsidP="004E772C">
            <w:pPr>
              <w:jc w:val="right"/>
            </w:pPr>
            <w:r w:rsidRPr="004E772C">
              <w:t>167,8</w:t>
            </w:r>
          </w:p>
        </w:tc>
        <w:tc>
          <w:tcPr>
            <w:tcW w:w="1347" w:type="dxa"/>
            <w:tcBorders>
              <w:top w:val="nil"/>
              <w:left w:val="nil"/>
              <w:bottom w:val="single" w:sz="4" w:space="0" w:color="auto"/>
              <w:right w:val="single" w:sz="4" w:space="0" w:color="auto"/>
            </w:tcBorders>
            <w:noWrap/>
            <w:vAlign w:val="center"/>
            <w:hideMark/>
          </w:tcPr>
          <w:p w:rsidR="004E772C" w:rsidRPr="004E772C" w:rsidRDefault="004E772C" w:rsidP="004E772C">
            <w:pPr>
              <w:jc w:val="center"/>
            </w:pPr>
            <w:r w:rsidRPr="004E772C">
              <w:t>#ДЕЛ/0!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75"/>
        </w:trPr>
        <w:tc>
          <w:tcPr>
            <w:tcW w:w="695" w:type="dxa"/>
            <w:tcBorders>
              <w:top w:val="nil"/>
              <w:left w:val="single" w:sz="4" w:space="0" w:color="auto"/>
              <w:bottom w:val="single" w:sz="4" w:space="0" w:color="auto"/>
              <w:right w:val="single" w:sz="4" w:space="0" w:color="auto"/>
            </w:tcBorders>
            <w:vAlign w:val="center"/>
            <w:hideMark/>
          </w:tcPr>
          <w:p w:rsidR="004E772C" w:rsidRPr="004E772C" w:rsidRDefault="004E772C" w:rsidP="004E772C">
            <w:pPr>
              <w:jc w:val="center"/>
            </w:pPr>
            <w:r w:rsidRPr="004E772C">
              <w:t>3.</w:t>
            </w:r>
          </w:p>
        </w:tc>
        <w:tc>
          <w:tcPr>
            <w:tcW w:w="4013" w:type="dxa"/>
            <w:tcBorders>
              <w:top w:val="nil"/>
              <w:left w:val="nil"/>
              <w:bottom w:val="single" w:sz="4" w:space="0" w:color="auto"/>
              <w:right w:val="single" w:sz="4" w:space="0" w:color="auto"/>
            </w:tcBorders>
            <w:vAlign w:val="center"/>
            <w:hideMark/>
          </w:tcPr>
          <w:p w:rsidR="004E772C" w:rsidRPr="004E772C" w:rsidRDefault="004E772C" w:rsidP="004E772C">
            <w:r w:rsidRPr="004E772C">
              <w:t>Расходы - всего</w:t>
            </w:r>
          </w:p>
        </w:tc>
        <w:tc>
          <w:tcPr>
            <w:tcW w:w="1071" w:type="dxa"/>
            <w:tcBorders>
              <w:top w:val="nil"/>
              <w:left w:val="nil"/>
              <w:bottom w:val="single" w:sz="4" w:space="0" w:color="auto"/>
              <w:right w:val="single" w:sz="4" w:space="0" w:color="auto"/>
            </w:tcBorders>
            <w:vAlign w:val="center"/>
            <w:hideMark/>
          </w:tcPr>
          <w:p w:rsidR="004E772C" w:rsidRPr="004E772C" w:rsidRDefault="004E772C" w:rsidP="004E772C">
            <w:r w:rsidRPr="004E772C">
              <w:t>тыс.руб.</w:t>
            </w:r>
          </w:p>
        </w:tc>
        <w:tc>
          <w:tcPr>
            <w:tcW w:w="123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4521</w:t>
            </w:r>
          </w:p>
        </w:tc>
        <w:tc>
          <w:tcPr>
            <w:tcW w:w="1916"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355,3</w:t>
            </w:r>
          </w:p>
        </w:tc>
        <w:tc>
          <w:tcPr>
            <w:tcW w:w="1347" w:type="dxa"/>
            <w:tcBorders>
              <w:top w:val="nil"/>
              <w:left w:val="nil"/>
              <w:bottom w:val="single" w:sz="4" w:space="0" w:color="auto"/>
              <w:right w:val="single" w:sz="4" w:space="0" w:color="auto"/>
            </w:tcBorders>
            <w:vAlign w:val="center"/>
            <w:hideMark/>
          </w:tcPr>
          <w:p w:rsidR="004E772C" w:rsidRPr="004E772C" w:rsidRDefault="004E772C" w:rsidP="004E772C">
            <w:pPr>
              <w:jc w:val="right"/>
            </w:pPr>
            <w:r w:rsidRPr="004E772C">
              <w:t>6730</w:t>
            </w: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1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noWrap/>
            <w:vAlign w:val="bottom"/>
            <w:hideMark/>
          </w:tcPr>
          <w:p w:rsidR="004E772C" w:rsidRPr="004E772C" w:rsidRDefault="004E772C" w:rsidP="004E772C">
            <w:pPr>
              <w:spacing w:line="276" w:lineRule="auto"/>
              <w:rPr>
                <w:rFonts w:eastAsia="SimSun"/>
                <w:sz w:val="22"/>
                <w:szCs w:val="22"/>
                <w:lang w:eastAsia="en-US"/>
              </w:rPr>
            </w:pPr>
          </w:p>
        </w:tc>
        <w:tc>
          <w:tcPr>
            <w:tcW w:w="1071" w:type="dxa"/>
            <w:noWrap/>
            <w:vAlign w:val="center"/>
            <w:hideMark/>
          </w:tcPr>
          <w:p w:rsidR="004E772C" w:rsidRPr="004E772C" w:rsidRDefault="004E772C" w:rsidP="004E772C">
            <w:pPr>
              <w:spacing w:line="276" w:lineRule="auto"/>
              <w:rPr>
                <w:rFonts w:eastAsia="SimSun"/>
                <w:sz w:val="22"/>
                <w:szCs w:val="22"/>
                <w:lang w:eastAsia="en-US"/>
              </w:rPr>
            </w:pPr>
          </w:p>
        </w:tc>
        <w:tc>
          <w:tcPr>
            <w:tcW w:w="1236" w:type="dxa"/>
            <w:noWrap/>
            <w:vAlign w:val="bottom"/>
            <w:hideMark/>
          </w:tcPr>
          <w:p w:rsidR="004E772C" w:rsidRPr="004E772C" w:rsidRDefault="004E772C" w:rsidP="004E772C">
            <w:pPr>
              <w:spacing w:line="276" w:lineRule="auto"/>
              <w:rPr>
                <w:rFonts w:eastAsia="SimSun"/>
                <w:sz w:val="22"/>
                <w:szCs w:val="22"/>
                <w:lang w:eastAsia="en-US"/>
              </w:rPr>
            </w:pPr>
          </w:p>
        </w:tc>
        <w:tc>
          <w:tcPr>
            <w:tcW w:w="1916" w:type="dxa"/>
            <w:noWrap/>
            <w:vAlign w:val="bottom"/>
            <w:hideMark/>
          </w:tcPr>
          <w:p w:rsidR="004E772C" w:rsidRPr="004E772C" w:rsidRDefault="004E772C" w:rsidP="004E772C">
            <w:pPr>
              <w:spacing w:line="276" w:lineRule="auto"/>
              <w:rPr>
                <w:rFonts w:eastAsia="SimSun"/>
                <w:sz w:val="22"/>
                <w:szCs w:val="22"/>
                <w:lang w:eastAsia="en-US"/>
              </w:rPr>
            </w:pP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1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tcBorders>
              <w:top w:val="single" w:sz="4" w:space="0" w:color="auto"/>
              <w:left w:val="single" w:sz="4" w:space="0" w:color="auto"/>
              <w:bottom w:val="single" w:sz="4" w:space="0" w:color="auto"/>
              <w:right w:val="single" w:sz="4" w:space="0" w:color="auto"/>
            </w:tcBorders>
            <w:noWrap/>
            <w:vAlign w:val="bottom"/>
            <w:hideMark/>
          </w:tcPr>
          <w:p w:rsidR="004E772C" w:rsidRPr="004E772C" w:rsidRDefault="004E772C" w:rsidP="004E772C">
            <w:r w:rsidRPr="004E772C">
              <w:t>Категория землепользователей</w:t>
            </w:r>
          </w:p>
        </w:tc>
        <w:tc>
          <w:tcPr>
            <w:tcW w:w="1071" w:type="dxa"/>
            <w:tcBorders>
              <w:top w:val="single" w:sz="4" w:space="0" w:color="auto"/>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single" w:sz="4" w:space="0" w:color="auto"/>
              <w:left w:val="nil"/>
              <w:bottom w:val="single" w:sz="4" w:space="0" w:color="auto"/>
              <w:right w:val="single" w:sz="4" w:space="0" w:color="auto"/>
            </w:tcBorders>
            <w:noWrap/>
            <w:vAlign w:val="bottom"/>
            <w:hideMark/>
          </w:tcPr>
          <w:p w:rsidR="004E772C" w:rsidRPr="004E772C" w:rsidRDefault="004E772C" w:rsidP="004E772C">
            <w:pPr>
              <w:jc w:val="center"/>
            </w:pPr>
            <w:r w:rsidRPr="004E772C">
              <w:t> </w:t>
            </w:r>
          </w:p>
        </w:tc>
        <w:tc>
          <w:tcPr>
            <w:tcW w:w="1916" w:type="dxa"/>
            <w:tcBorders>
              <w:top w:val="single" w:sz="4" w:space="0" w:color="auto"/>
              <w:left w:val="nil"/>
              <w:bottom w:val="single" w:sz="4" w:space="0" w:color="auto"/>
              <w:right w:val="single" w:sz="4" w:space="0" w:color="auto"/>
            </w:tcBorders>
            <w:noWrap/>
            <w:vAlign w:val="bottom"/>
            <w:hideMark/>
          </w:tcPr>
          <w:p w:rsidR="004E772C" w:rsidRPr="004E772C" w:rsidRDefault="004E772C" w:rsidP="004E772C">
            <w:r w:rsidRPr="004E772C">
              <w:t> </w:t>
            </w: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1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 </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в т.ч пашня</w:t>
            </w:r>
          </w:p>
        </w:tc>
        <w:tc>
          <w:tcPr>
            <w:tcW w:w="1916" w:type="dxa"/>
            <w:tcBorders>
              <w:top w:val="nil"/>
              <w:left w:val="nil"/>
              <w:bottom w:val="single" w:sz="4" w:space="0" w:color="auto"/>
              <w:right w:val="single" w:sz="4" w:space="0" w:color="auto"/>
            </w:tcBorders>
            <w:noWrap/>
            <w:vAlign w:val="bottom"/>
            <w:hideMark/>
          </w:tcPr>
          <w:p w:rsidR="004E772C" w:rsidRPr="004E772C" w:rsidRDefault="004E772C" w:rsidP="004E772C">
            <w:r w:rsidRPr="004E772C">
              <w:t>Паевой</w:t>
            </w: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1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Сельхозпредприятия</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1500</w:t>
            </w:r>
          </w:p>
        </w:tc>
        <w:tc>
          <w:tcPr>
            <w:tcW w:w="191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1500</w:t>
            </w: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1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КФХ</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941</w:t>
            </w:r>
          </w:p>
        </w:tc>
        <w:tc>
          <w:tcPr>
            <w:tcW w:w="191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905</w:t>
            </w: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1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Муниципальные земли</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334</w:t>
            </w:r>
          </w:p>
        </w:tc>
        <w:tc>
          <w:tcPr>
            <w:tcW w:w="191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r w:rsidRPr="004E772C">
              <w:t> </w:t>
            </w: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1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 xml:space="preserve"> Личные подсобные хозяйства</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661</w:t>
            </w:r>
          </w:p>
        </w:tc>
        <w:tc>
          <w:tcPr>
            <w:tcW w:w="191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661</w:t>
            </w: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1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Невостребованые</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1130</w:t>
            </w:r>
          </w:p>
        </w:tc>
        <w:tc>
          <w:tcPr>
            <w:tcW w:w="191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295</w:t>
            </w: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31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tcBorders>
              <w:top w:val="nil"/>
              <w:left w:val="single" w:sz="4" w:space="0" w:color="auto"/>
              <w:bottom w:val="single" w:sz="4" w:space="0" w:color="auto"/>
              <w:right w:val="single" w:sz="4" w:space="0" w:color="auto"/>
            </w:tcBorders>
            <w:noWrap/>
            <w:vAlign w:val="bottom"/>
            <w:hideMark/>
          </w:tcPr>
          <w:p w:rsidR="004E772C" w:rsidRPr="004E772C" w:rsidRDefault="004E772C" w:rsidP="004E772C">
            <w:r w:rsidRPr="004E772C">
              <w:t>Всего</w:t>
            </w:r>
          </w:p>
        </w:tc>
        <w:tc>
          <w:tcPr>
            <w:tcW w:w="1071" w:type="dxa"/>
            <w:tcBorders>
              <w:top w:val="nil"/>
              <w:left w:val="nil"/>
              <w:bottom w:val="single" w:sz="4" w:space="0" w:color="auto"/>
              <w:right w:val="single" w:sz="4" w:space="0" w:color="auto"/>
            </w:tcBorders>
            <w:noWrap/>
            <w:vAlign w:val="center"/>
            <w:hideMark/>
          </w:tcPr>
          <w:p w:rsidR="004E772C" w:rsidRPr="004E772C" w:rsidRDefault="004E772C" w:rsidP="004E772C">
            <w:r w:rsidRPr="004E772C">
              <w:t> </w:t>
            </w:r>
          </w:p>
        </w:tc>
        <w:tc>
          <w:tcPr>
            <w:tcW w:w="123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3825</w:t>
            </w:r>
          </w:p>
        </w:tc>
        <w:tc>
          <w:tcPr>
            <w:tcW w:w="1916" w:type="dxa"/>
            <w:tcBorders>
              <w:top w:val="nil"/>
              <w:left w:val="nil"/>
              <w:bottom w:val="single" w:sz="4" w:space="0" w:color="auto"/>
              <w:right w:val="single" w:sz="4" w:space="0" w:color="auto"/>
            </w:tcBorders>
            <w:shd w:val="clear" w:color="auto" w:fill="FFFFFF"/>
            <w:noWrap/>
            <w:vAlign w:val="bottom"/>
            <w:hideMark/>
          </w:tcPr>
          <w:p w:rsidR="004E772C" w:rsidRPr="004E772C" w:rsidRDefault="004E772C" w:rsidP="004E772C">
            <w:pPr>
              <w:jc w:val="right"/>
            </w:pPr>
            <w:r w:rsidRPr="004E772C">
              <w:t>3361</w:t>
            </w: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r w:rsidR="004E772C" w:rsidRPr="004E772C" w:rsidTr="009807BF">
        <w:trPr>
          <w:trHeight w:val="255"/>
        </w:trPr>
        <w:tc>
          <w:tcPr>
            <w:tcW w:w="695" w:type="dxa"/>
            <w:noWrap/>
            <w:vAlign w:val="bottom"/>
            <w:hideMark/>
          </w:tcPr>
          <w:p w:rsidR="004E772C" w:rsidRPr="004E772C" w:rsidRDefault="004E772C" w:rsidP="004E772C">
            <w:pPr>
              <w:spacing w:line="276" w:lineRule="auto"/>
              <w:rPr>
                <w:rFonts w:eastAsia="SimSun"/>
                <w:sz w:val="22"/>
                <w:szCs w:val="22"/>
                <w:lang w:eastAsia="en-US"/>
              </w:rPr>
            </w:pPr>
          </w:p>
        </w:tc>
        <w:tc>
          <w:tcPr>
            <w:tcW w:w="4013" w:type="dxa"/>
            <w:noWrap/>
            <w:vAlign w:val="bottom"/>
            <w:hideMark/>
          </w:tcPr>
          <w:p w:rsidR="004E772C" w:rsidRPr="004E772C" w:rsidRDefault="004E772C" w:rsidP="004E772C">
            <w:pPr>
              <w:spacing w:line="276" w:lineRule="auto"/>
              <w:rPr>
                <w:rFonts w:eastAsia="SimSun"/>
                <w:sz w:val="22"/>
                <w:szCs w:val="22"/>
                <w:lang w:eastAsia="en-US"/>
              </w:rPr>
            </w:pPr>
          </w:p>
        </w:tc>
        <w:tc>
          <w:tcPr>
            <w:tcW w:w="1071" w:type="dxa"/>
            <w:noWrap/>
            <w:vAlign w:val="center"/>
            <w:hideMark/>
          </w:tcPr>
          <w:p w:rsidR="004E772C" w:rsidRPr="004E772C" w:rsidRDefault="004E772C" w:rsidP="004E772C">
            <w:pPr>
              <w:spacing w:line="276" w:lineRule="auto"/>
              <w:rPr>
                <w:rFonts w:eastAsia="SimSun"/>
                <w:sz w:val="22"/>
                <w:szCs w:val="22"/>
                <w:lang w:eastAsia="en-US"/>
              </w:rPr>
            </w:pPr>
          </w:p>
        </w:tc>
        <w:tc>
          <w:tcPr>
            <w:tcW w:w="1236" w:type="dxa"/>
            <w:noWrap/>
            <w:vAlign w:val="bottom"/>
            <w:hideMark/>
          </w:tcPr>
          <w:p w:rsidR="004E772C" w:rsidRPr="004E772C" w:rsidRDefault="004E772C" w:rsidP="004E772C">
            <w:pPr>
              <w:spacing w:line="276" w:lineRule="auto"/>
              <w:rPr>
                <w:rFonts w:eastAsia="SimSun"/>
                <w:sz w:val="22"/>
                <w:szCs w:val="22"/>
                <w:lang w:eastAsia="en-US"/>
              </w:rPr>
            </w:pPr>
          </w:p>
        </w:tc>
        <w:tc>
          <w:tcPr>
            <w:tcW w:w="1916" w:type="dxa"/>
            <w:noWrap/>
            <w:vAlign w:val="bottom"/>
            <w:hideMark/>
          </w:tcPr>
          <w:p w:rsidR="004E772C" w:rsidRPr="004E772C" w:rsidRDefault="004E772C" w:rsidP="004E772C">
            <w:pPr>
              <w:spacing w:line="276" w:lineRule="auto"/>
              <w:rPr>
                <w:rFonts w:eastAsia="SimSun"/>
                <w:sz w:val="22"/>
                <w:szCs w:val="22"/>
                <w:lang w:eastAsia="en-US"/>
              </w:rPr>
            </w:pPr>
          </w:p>
        </w:tc>
        <w:tc>
          <w:tcPr>
            <w:tcW w:w="1347" w:type="dxa"/>
            <w:noWrap/>
            <w:vAlign w:val="bottom"/>
            <w:hideMark/>
          </w:tcPr>
          <w:p w:rsidR="004E772C" w:rsidRPr="004E772C" w:rsidRDefault="004E772C" w:rsidP="004E772C">
            <w:pPr>
              <w:spacing w:line="276" w:lineRule="auto"/>
              <w:rPr>
                <w:rFonts w:eastAsia="SimSun"/>
                <w:sz w:val="22"/>
                <w:szCs w:val="22"/>
                <w:lang w:eastAsia="en-US"/>
              </w:rPr>
            </w:pPr>
          </w:p>
        </w:tc>
        <w:tc>
          <w:tcPr>
            <w:tcW w:w="1514" w:type="dxa"/>
            <w:noWrap/>
            <w:vAlign w:val="bottom"/>
            <w:hideMark/>
          </w:tcPr>
          <w:p w:rsidR="004E772C" w:rsidRPr="004E772C" w:rsidRDefault="004E772C" w:rsidP="004E772C">
            <w:pPr>
              <w:spacing w:line="276" w:lineRule="auto"/>
              <w:rPr>
                <w:rFonts w:eastAsia="SimSun"/>
                <w:sz w:val="22"/>
                <w:szCs w:val="22"/>
                <w:lang w:eastAsia="en-US"/>
              </w:rPr>
            </w:pPr>
          </w:p>
        </w:tc>
      </w:tr>
    </w:tbl>
    <w:p w:rsidR="004E772C" w:rsidRPr="004E772C" w:rsidRDefault="004E772C" w:rsidP="004E772C">
      <w:pPr>
        <w:jc w:val="both"/>
        <w:rPr>
          <w:color w:val="000000"/>
          <w:sz w:val="28"/>
          <w:szCs w:val="28"/>
        </w:rPr>
      </w:pPr>
    </w:p>
    <w:p w:rsidR="004E772C" w:rsidRPr="004E772C" w:rsidRDefault="004E772C" w:rsidP="004E772C">
      <w:pPr>
        <w:jc w:val="both"/>
        <w:rPr>
          <w:color w:val="000000"/>
          <w:sz w:val="28"/>
          <w:szCs w:val="28"/>
        </w:rPr>
      </w:pPr>
    </w:p>
    <w:p w:rsidR="004E772C" w:rsidRDefault="004E772C" w:rsidP="004E772C">
      <w:pPr>
        <w:spacing w:line="276" w:lineRule="auto"/>
        <w:outlineLvl w:val="0"/>
        <w:rPr>
          <w:sz w:val="28"/>
          <w:szCs w:val="28"/>
        </w:rPr>
      </w:pPr>
    </w:p>
    <w:p w:rsidR="004E772C" w:rsidRDefault="004E772C"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2728FD" w:rsidRDefault="002728FD" w:rsidP="004E772C">
      <w:pPr>
        <w:spacing w:line="276" w:lineRule="auto"/>
        <w:jc w:val="center"/>
        <w:outlineLvl w:val="0"/>
        <w:rPr>
          <w:sz w:val="28"/>
          <w:szCs w:val="28"/>
        </w:rPr>
      </w:pPr>
    </w:p>
    <w:p w:rsidR="004E772C" w:rsidRPr="004E772C" w:rsidRDefault="004E772C" w:rsidP="004E772C">
      <w:pPr>
        <w:spacing w:line="276" w:lineRule="auto"/>
        <w:jc w:val="center"/>
        <w:outlineLvl w:val="0"/>
        <w:rPr>
          <w:sz w:val="28"/>
          <w:szCs w:val="28"/>
        </w:rPr>
      </w:pPr>
      <w:r w:rsidRPr="004E772C">
        <w:rPr>
          <w:sz w:val="28"/>
          <w:szCs w:val="28"/>
        </w:rPr>
        <w:lastRenderedPageBreak/>
        <w:t>РОССИЙСКАЯ ФЕДЕРАЦИЯ</w:t>
      </w:r>
    </w:p>
    <w:p w:rsidR="004E772C" w:rsidRPr="004E772C" w:rsidRDefault="004E772C" w:rsidP="004E772C">
      <w:pPr>
        <w:jc w:val="center"/>
        <w:rPr>
          <w:sz w:val="28"/>
          <w:szCs w:val="28"/>
        </w:rPr>
      </w:pPr>
      <w:r w:rsidRPr="004E772C">
        <w:rPr>
          <w:sz w:val="28"/>
          <w:szCs w:val="28"/>
        </w:rPr>
        <w:t>ИРКУТСКАЯ ОБЛАСЬ</w:t>
      </w:r>
    </w:p>
    <w:p w:rsidR="004E772C" w:rsidRPr="004E772C" w:rsidRDefault="004E772C" w:rsidP="004E772C">
      <w:pPr>
        <w:jc w:val="center"/>
        <w:rPr>
          <w:sz w:val="28"/>
          <w:szCs w:val="28"/>
        </w:rPr>
      </w:pPr>
      <w:r w:rsidRPr="004E772C">
        <w:rPr>
          <w:sz w:val="28"/>
          <w:szCs w:val="28"/>
        </w:rPr>
        <w:t>ОСИНСКИЙ РАЙОН</w:t>
      </w:r>
    </w:p>
    <w:p w:rsidR="004E772C" w:rsidRPr="004E772C" w:rsidRDefault="004E772C" w:rsidP="004E772C">
      <w:pPr>
        <w:shd w:val="clear" w:color="auto" w:fill="FFFFFF"/>
        <w:spacing w:line="326" w:lineRule="exact"/>
        <w:ind w:right="-7"/>
        <w:jc w:val="center"/>
        <w:rPr>
          <w:sz w:val="28"/>
          <w:szCs w:val="28"/>
        </w:rPr>
      </w:pPr>
      <w:r w:rsidRPr="004E772C">
        <w:rPr>
          <w:sz w:val="28"/>
          <w:szCs w:val="28"/>
        </w:rPr>
        <w:t>ДУМА МУНИЦИПАЛЬНОГО ОБРАЗОВАНИЯ «МАЙСК»</w:t>
      </w:r>
    </w:p>
    <w:p w:rsidR="004E772C" w:rsidRPr="004E772C" w:rsidRDefault="004E772C" w:rsidP="004E772C">
      <w:pPr>
        <w:shd w:val="clear" w:color="auto" w:fill="FFFFFF"/>
        <w:tabs>
          <w:tab w:val="left" w:pos="0"/>
        </w:tabs>
        <w:spacing w:before="307"/>
        <w:rPr>
          <w:spacing w:val="-2"/>
          <w:sz w:val="28"/>
          <w:szCs w:val="28"/>
        </w:rPr>
      </w:pPr>
      <w:r w:rsidRPr="004E772C">
        <w:rPr>
          <w:spacing w:val="-3"/>
          <w:sz w:val="28"/>
          <w:szCs w:val="28"/>
        </w:rPr>
        <w:t>46 сессия</w:t>
      </w:r>
      <w:r w:rsidRPr="004E772C">
        <w:rPr>
          <w:sz w:val="28"/>
          <w:szCs w:val="28"/>
        </w:rPr>
        <w:tab/>
      </w:r>
      <w:r w:rsidRPr="004E772C">
        <w:rPr>
          <w:sz w:val="28"/>
          <w:szCs w:val="28"/>
        </w:rPr>
        <w:tab/>
      </w:r>
      <w:r w:rsidRPr="004E772C">
        <w:rPr>
          <w:sz w:val="28"/>
          <w:szCs w:val="28"/>
        </w:rPr>
        <w:tab/>
      </w:r>
      <w:r w:rsidRPr="004E772C">
        <w:rPr>
          <w:sz w:val="28"/>
          <w:szCs w:val="28"/>
        </w:rPr>
        <w:tab/>
      </w:r>
      <w:r w:rsidRPr="004E772C">
        <w:rPr>
          <w:sz w:val="28"/>
          <w:szCs w:val="28"/>
        </w:rPr>
        <w:tab/>
      </w:r>
      <w:r w:rsidRPr="004E772C">
        <w:rPr>
          <w:sz w:val="28"/>
          <w:szCs w:val="28"/>
        </w:rPr>
        <w:tab/>
        <w:t xml:space="preserve">                           Второго</w:t>
      </w:r>
      <w:r w:rsidRPr="004E772C">
        <w:rPr>
          <w:spacing w:val="-2"/>
          <w:sz w:val="28"/>
          <w:szCs w:val="28"/>
        </w:rPr>
        <w:t xml:space="preserve"> созыва</w:t>
      </w:r>
    </w:p>
    <w:p w:rsidR="004E772C" w:rsidRPr="004E772C" w:rsidRDefault="004E772C" w:rsidP="004E772C">
      <w:pPr>
        <w:shd w:val="clear" w:color="auto" w:fill="FFFFFF"/>
        <w:tabs>
          <w:tab w:val="left" w:pos="0"/>
        </w:tabs>
        <w:spacing w:before="307"/>
      </w:pPr>
      <w:r w:rsidRPr="004E772C">
        <w:rPr>
          <w:spacing w:val="-2"/>
          <w:sz w:val="28"/>
          <w:szCs w:val="28"/>
        </w:rPr>
        <w:t>21.03.2013г.                                                                                       с. Майск</w:t>
      </w:r>
    </w:p>
    <w:p w:rsidR="004E772C" w:rsidRPr="004E772C" w:rsidRDefault="004E772C" w:rsidP="004E772C">
      <w:pPr>
        <w:shd w:val="clear" w:color="auto" w:fill="FFFFFF"/>
        <w:spacing w:before="336" w:after="298"/>
        <w:ind w:left="3402"/>
        <w:outlineLvl w:val="0"/>
        <w:rPr>
          <w:color w:val="FF0000"/>
          <w:sz w:val="28"/>
          <w:szCs w:val="28"/>
        </w:rPr>
      </w:pPr>
      <w:r w:rsidRPr="004E772C">
        <w:rPr>
          <w:sz w:val="28"/>
          <w:szCs w:val="28"/>
        </w:rPr>
        <w:t>РЕШЕНИЕ № 136</w:t>
      </w:r>
    </w:p>
    <w:p w:rsidR="004E772C" w:rsidRPr="004E772C" w:rsidRDefault="004E772C" w:rsidP="004E772C">
      <w:pPr>
        <w:ind w:right="4756"/>
        <w:rPr>
          <w:sz w:val="28"/>
          <w:szCs w:val="28"/>
        </w:rPr>
      </w:pPr>
      <w:r w:rsidRPr="004E772C">
        <w:rPr>
          <w:sz w:val="28"/>
          <w:szCs w:val="28"/>
        </w:rPr>
        <w:t>О деятельности  МБУК</w:t>
      </w:r>
    </w:p>
    <w:p w:rsidR="004E772C" w:rsidRPr="004E772C" w:rsidRDefault="004E772C" w:rsidP="004E772C">
      <w:pPr>
        <w:ind w:right="4756"/>
        <w:rPr>
          <w:sz w:val="28"/>
          <w:szCs w:val="28"/>
        </w:rPr>
      </w:pPr>
      <w:r w:rsidRPr="004E772C">
        <w:rPr>
          <w:sz w:val="28"/>
          <w:szCs w:val="28"/>
        </w:rPr>
        <w:t>«Майский КДЦ»  за 2012г.</w:t>
      </w:r>
    </w:p>
    <w:p w:rsidR="004E772C" w:rsidRPr="004E772C" w:rsidRDefault="004E772C" w:rsidP="004E772C">
      <w:pPr>
        <w:rPr>
          <w:sz w:val="28"/>
          <w:szCs w:val="28"/>
        </w:rPr>
      </w:pPr>
    </w:p>
    <w:p w:rsidR="004E772C" w:rsidRPr="004E772C" w:rsidRDefault="004E772C" w:rsidP="004E772C">
      <w:pPr>
        <w:ind w:firstLine="426"/>
        <w:jc w:val="both"/>
      </w:pPr>
      <w:r w:rsidRPr="004E772C">
        <w:rPr>
          <w:iCs/>
          <w:sz w:val="28"/>
          <w:szCs w:val="28"/>
        </w:rPr>
        <w:t xml:space="preserve">В соответствии статьи 40 Федерального закона от 09.10.1992 № 3612-1 № 54 ФЗ (ред. от 08.05.2010) "Основы законодательства Российской Федерации о культуре", пунктов 11 и 12 части 1  статьи Федерального закона от 06.10.2003г №131-ФЗ «Об общих принципах организации местного самоуправления в Российской Федерации», для обеспечения жителей поселения услугами культуры и библиотечного обслуживания создано </w:t>
      </w:r>
      <w:r w:rsidRPr="004E772C">
        <w:t xml:space="preserve"> </w:t>
      </w:r>
      <w:r w:rsidRPr="004E772C">
        <w:rPr>
          <w:sz w:val="28"/>
          <w:szCs w:val="28"/>
        </w:rPr>
        <w:t xml:space="preserve">муниципальное бюджетное учреждение культуры </w:t>
      </w:r>
      <w:r w:rsidRPr="004E772C">
        <w:rPr>
          <w:iCs/>
          <w:sz w:val="28"/>
          <w:szCs w:val="28"/>
        </w:rPr>
        <w:t>МБУК</w:t>
      </w:r>
      <w:r w:rsidRPr="004E772C">
        <w:rPr>
          <w:sz w:val="28"/>
          <w:szCs w:val="28"/>
        </w:rPr>
        <w:t xml:space="preserve"> «Майский КДЦ», в составе</w:t>
      </w:r>
      <w:r w:rsidRPr="004E772C">
        <w:t xml:space="preserve">: </w:t>
      </w:r>
      <w:r w:rsidRPr="004E772C">
        <w:rPr>
          <w:sz w:val="28"/>
          <w:szCs w:val="28"/>
        </w:rPr>
        <w:t xml:space="preserve">«Майский СДК»,  «Майская  сельская библиотека», в конце 2012 года </w:t>
      </w:r>
      <w:r w:rsidRPr="004E772C">
        <w:rPr>
          <w:rFonts w:eastAsia="Calibri"/>
          <w:sz w:val="28"/>
          <w:szCs w:val="28"/>
          <w:lang w:eastAsia="en-US"/>
        </w:rPr>
        <w:t xml:space="preserve">открыт Абрамовский СК, </w:t>
      </w:r>
    </w:p>
    <w:p w:rsidR="004E772C" w:rsidRPr="004E772C" w:rsidRDefault="004E772C" w:rsidP="004E772C">
      <w:pPr>
        <w:spacing w:line="276" w:lineRule="auto"/>
        <w:ind w:firstLine="709"/>
        <w:jc w:val="both"/>
        <w:rPr>
          <w:rFonts w:eastAsia="Calibri"/>
          <w:sz w:val="28"/>
          <w:szCs w:val="28"/>
          <w:lang w:eastAsia="en-US"/>
        </w:rPr>
      </w:pPr>
      <w:r w:rsidRPr="004E772C">
        <w:rPr>
          <w:rFonts w:eastAsia="Calibri"/>
          <w:sz w:val="28"/>
          <w:szCs w:val="28"/>
          <w:lang w:eastAsia="en-US"/>
        </w:rPr>
        <w:t>При МБУК «Майский КДЦ» действуют:</w:t>
      </w:r>
    </w:p>
    <w:p w:rsidR="004E772C" w:rsidRPr="004E772C" w:rsidRDefault="004E772C" w:rsidP="004E772C">
      <w:pPr>
        <w:spacing w:line="276" w:lineRule="auto"/>
        <w:ind w:firstLine="709"/>
        <w:jc w:val="both"/>
        <w:rPr>
          <w:rFonts w:eastAsia="Calibri"/>
          <w:sz w:val="28"/>
          <w:szCs w:val="28"/>
          <w:lang w:eastAsia="en-US"/>
        </w:rPr>
      </w:pPr>
      <w:r w:rsidRPr="004E772C">
        <w:rPr>
          <w:rFonts w:eastAsia="Calibri"/>
          <w:sz w:val="28"/>
          <w:szCs w:val="28"/>
          <w:lang w:eastAsia="en-US"/>
        </w:rPr>
        <w:t>Народный ансамбль «Майское Эхо» руководитель Подымахин В.В.</w:t>
      </w:r>
    </w:p>
    <w:p w:rsidR="004E772C" w:rsidRPr="004E772C" w:rsidRDefault="004E772C" w:rsidP="004E772C">
      <w:pPr>
        <w:spacing w:line="276" w:lineRule="auto"/>
        <w:ind w:firstLine="709"/>
        <w:jc w:val="both"/>
        <w:rPr>
          <w:rFonts w:eastAsia="Calibri"/>
          <w:sz w:val="28"/>
          <w:szCs w:val="28"/>
          <w:lang w:eastAsia="en-US"/>
        </w:rPr>
      </w:pPr>
      <w:r w:rsidRPr="004E772C">
        <w:rPr>
          <w:rFonts w:eastAsia="Calibri"/>
          <w:sz w:val="28"/>
          <w:szCs w:val="28"/>
          <w:lang w:eastAsia="en-US"/>
        </w:rPr>
        <w:t>Фольклорный коллектив «Бабоньки», руководитель - Каморникова Нина Алексеевна,  действует 12 формирований: 3 - эстрадных, 3 - фольклорных, 2 - вокальных, 1 – инструментальный, 1 - театральный, 1- юные таланты, 1 - умелые руки. За 2012 год проведено 79 культурных мероприятий.</w:t>
      </w:r>
    </w:p>
    <w:p w:rsidR="004E772C" w:rsidRPr="004E772C" w:rsidRDefault="004E772C" w:rsidP="004E772C">
      <w:pPr>
        <w:spacing w:line="276" w:lineRule="auto"/>
        <w:ind w:firstLine="709"/>
        <w:jc w:val="both"/>
        <w:rPr>
          <w:sz w:val="28"/>
          <w:szCs w:val="28"/>
        </w:rPr>
      </w:pPr>
      <w:r w:rsidRPr="004E772C">
        <w:rPr>
          <w:sz w:val="28"/>
          <w:szCs w:val="28"/>
        </w:rPr>
        <w:t>На 2013 г. всем структурным подразделениям доведено муниципальное задание, которое учитывает охват населения, качество и количество культурных мероприятий.</w:t>
      </w:r>
    </w:p>
    <w:p w:rsidR="004E772C" w:rsidRPr="004E772C" w:rsidRDefault="004E772C" w:rsidP="004E772C">
      <w:pPr>
        <w:ind w:firstLine="567"/>
        <w:jc w:val="both"/>
        <w:rPr>
          <w:sz w:val="28"/>
          <w:szCs w:val="28"/>
        </w:rPr>
      </w:pPr>
      <w:r w:rsidRPr="004E772C">
        <w:rPr>
          <w:sz w:val="28"/>
          <w:szCs w:val="28"/>
        </w:rPr>
        <w:t xml:space="preserve">Руководствуясь пунктом 2,1 статьи 24  Устава муниципального образования «Майск»,  </w:t>
      </w:r>
      <w:r w:rsidRPr="004E772C">
        <w:rPr>
          <w:b/>
          <w:sz w:val="28"/>
          <w:szCs w:val="28"/>
        </w:rPr>
        <w:t>Дума муниципального образования «Майск» решила:</w:t>
      </w:r>
    </w:p>
    <w:p w:rsidR="004E772C" w:rsidRPr="004E772C" w:rsidRDefault="004E772C" w:rsidP="004E772C">
      <w:pPr>
        <w:jc w:val="center"/>
        <w:rPr>
          <w:b/>
          <w:sz w:val="28"/>
          <w:szCs w:val="28"/>
        </w:rPr>
      </w:pPr>
    </w:p>
    <w:p w:rsidR="004E772C" w:rsidRPr="004E772C" w:rsidRDefault="004E772C" w:rsidP="004E772C">
      <w:pPr>
        <w:numPr>
          <w:ilvl w:val="0"/>
          <w:numId w:val="10"/>
        </w:numPr>
        <w:autoSpaceDE w:val="0"/>
        <w:autoSpaceDN w:val="0"/>
        <w:adjustRightInd w:val="0"/>
        <w:jc w:val="both"/>
        <w:rPr>
          <w:sz w:val="28"/>
          <w:szCs w:val="28"/>
        </w:rPr>
      </w:pPr>
      <w:r w:rsidRPr="004E772C">
        <w:rPr>
          <w:sz w:val="28"/>
          <w:szCs w:val="28"/>
        </w:rPr>
        <w:t>Принять к сведению отчет директора МБУК «Майский КДЦ», приложение №1.</w:t>
      </w:r>
    </w:p>
    <w:p w:rsidR="004E772C" w:rsidRPr="004E772C" w:rsidRDefault="004E772C" w:rsidP="004E772C">
      <w:pPr>
        <w:numPr>
          <w:ilvl w:val="0"/>
          <w:numId w:val="10"/>
        </w:numPr>
        <w:autoSpaceDE w:val="0"/>
        <w:autoSpaceDN w:val="0"/>
        <w:adjustRightInd w:val="0"/>
        <w:jc w:val="both"/>
        <w:outlineLvl w:val="0"/>
        <w:rPr>
          <w:sz w:val="28"/>
          <w:szCs w:val="28"/>
        </w:rPr>
      </w:pPr>
      <w:r w:rsidRPr="004E772C">
        <w:rPr>
          <w:sz w:val="28"/>
          <w:szCs w:val="28"/>
        </w:rPr>
        <w:t xml:space="preserve">Отметить слабую работу МБУК «Майский КДЦ» за 2012 год по охвату </w:t>
      </w:r>
      <w:r w:rsidRPr="004E772C">
        <w:rPr>
          <w:iCs/>
          <w:sz w:val="28"/>
          <w:szCs w:val="28"/>
        </w:rPr>
        <w:t>жителей поселения</w:t>
      </w:r>
      <w:r w:rsidRPr="004E772C">
        <w:rPr>
          <w:sz w:val="28"/>
          <w:szCs w:val="28"/>
        </w:rPr>
        <w:t xml:space="preserve"> МО «Майск»</w:t>
      </w:r>
      <w:r w:rsidRPr="004E772C">
        <w:rPr>
          <w:iCs/>
          <w:sz w:val="28"/>
          <w:szCs w:val="28"/>
        </w:rPr>
        <w:t xml:space="preserve"> услугами культуры. </w:t>
      </w:r>
    </w:p>
    <w:p w:rsidR="004E772C" w:rsidRPr="004E772C" w:rsidRDefault="004E772C" w:rsidP="004E772C">
      <w:pPr>
        <w:numPr>
          <w:ilvl w:val="0"/>
          <w:numId w:val="10"/>
        </w:numPr>
        <w:autoSpaceDE w:val="0"/>
        <w:autoSpaceDN w:val="0"/>
        <w:adjustRightInd w:val="0"/>
        <w:jc w:val="both"/>
        <w:outlineLvl w:val="0"/>
        <w:rPr>
          <w:sz w:val="28"/>
          <w:szCs w:val="28"/>
        </w:rPr>
      </w:pPr>
      <w:r w:rsidRPr="004E772C">
        <w:rPr>
          <w:iCs/>
          <w:sz w:val="28"/>
          <w:szCs w:val="28"/>
        </w:rPr>
        <w:t xml:space="preserve">Рекомендовать администрации провести аттестацию директора </w:t>
      </w:r>
      <w:r w:rsidRPr="004E772C">
        <w:rPr>
          <w:sz w:val="28"/>
          <w:szCs w:val="28"/>
        </w:rPr>
        <w:t>МБУК «Майский КДЦ».</w:t>
      </w:r>
    </w:p>
    <w:p w:rsidR="004E772C" w:rsidRPr="004E772C" w:rsidRDefault="004E772C" w:rsidP="004E772C">
      <w:pPr>
        <w:numPr>
          <w:ilvl w:val="0"/>
          <w:numId w:val="10"/>
        </w:numPr>
        <w:autoSpaceDE w:val="0"/>
        <w:autoSpaceDN w:val="0"/>
        <w:adjustRightInd w:val="0"/>
        <w:jc w:val="both"/>
        <w:outlineLvl w:val="0"/>
        <w:rPr>
          <w:sz w:val="28"/>
          <w:szCs w:val="28"/>
        </w:rPr>
      </w:pPr>
      <w:r w:rsidRPr="004E772C">
        <w:rPr>
          <w:sz w:val="28"/>
          <w:szCs w:val="28"/>
        </w:rPr>
        <w:lastRenderedPageBreak/>
        <w:t>Настоящее решение опубликовать в «Вестнике» и на официальном сайте администрации МО «Майск».</w:t>
      </w:r>
    </w:p>
    <w:p w:rsidR="004E772C" w:rsidRPr="004E772C" w:rsidRDefault="004E772C" w:rsidP="004E772C">
      <w:pPr>
        <w:autoSpaceDE w:val="0"/>
        <w:autoSpaceDN w:val="0"/>
        <w:adjustRightInd w:val="0"/>
        <w:ind w:firstLine="567"/>
        <w:jc w:val="both"/>
        <w:outlineLvl w:val="0"/>
        <w:rPr>
          <w:sz w:val="28"/>
          <w:szCs w:val="28"/>
        </w:rPr>
      </w:pPr>
      <w:r w:rsidRPr="004E772C">
        <w:rPr>
          <w:sz w:val="28"/>
          <w:szCs w:val="28"/>
        </w:rPr>
        <w:t>5. Контроль за настоящим решением оставляю за собой</w:t>
      </w:r>
    </w:p>
    <w:p w:rsidR="004E772C" w:rsidRPr="004E772C" w:rsidRDefault="004E772C" w:rsidP="004E772C">
      <w:pPr>
        <w:autoSpaceDE w:val="0"/>
        <w:autoSpaceDN w:val="0"/>
        <w:adjustRightInd w:val="0"/>
        <w:jc w:val="both"/>
        <w:outlineLvl w:val="0"/>
        <w:rPr>
          <w:sz w:val="28"/>
          <w:szCs w:val="28"/>
        </w:rPr>
      </w:pPr>
    </w:p>
    <w:p w:rsidR="004E772C" w:rsidRPr="004E772C" w:rsidRDefault="004E772C" w:rsidP="004E772C">
      <w:pPr>
        <w:autoSpaceDE w:val="0"/>
        <w:autoSpaceDN w:val="0"/>
        <w:adjustRightInd w:val="0"/>
        <w:jc w:val="both"/>
        <w:outlineLvl w:val="0"/>
        <w:rPr>
          <w:sz w:val="28"/>
          <w:szCs w:val="28"/>
        </w:rPr>
      </w:pPr>
    </w:p>
    <w:p w:rsidR="004E772C" w:rsidRPr="004E772C" w:rsidRDefault="004E772C" w:rsidP="004E772C">
      <w:pPr>
        <w:jc w:val="both"/>
        <w:rPr>
          <w:sz w:val="28"/>
          <w:szCs w:val="28"/>
        </w:rPr>
      </w:pPr>
      <w:r w:rsidRPr="004E772C">
        <w:rPr>
          <w:sz w:val="28"/>
          <w:szCs w:val="28"/>
        </w:rPr>
        <w:t>Председатель Думы  МО «Майск»</w:t>
      </w:r>
      <w:r w:rsidRPr="004E772C">
        <w:rPr>
          <w:sz w:val="28"/>
          <w:szCs w:val="28"/>
        </w:rPr>
        <w:tab/>
      </w:r>
      <w:r w:rsidRPr="004E772C">
        <w:rPr>
          <w:sz w:val="28"/>
          <w:szCs w:val="28"/>
        </w:rPr>
        <w:tab/>
        <w:t xml:space="preserve">  </w:t>
      </w:r>
      <w:r w:rsidRPr="004E772C">
        <w:rPr>
          <w:sz w:val="28"/>
          <w:szCs w:val="28"/>
        </w:rPr>
        <w:tab/>
      </w:r>
      <w:r w:rsidRPr="004E772C">
        <w:rPr>
          <w:sz w:val="28"/>
          <w:szCs w:val="28"/>
        </w:rPr>
        <w:tab/>
        <w:t>А.И.Серебренников</w:t>
      </w:r>
      <w:r w:rsidRPr="004E772C">
        <w:rPr>
          <w:sz w:val="28"/>
          <w:szCs w:val="28"/>
        </w:rPr>
        <w:tab/>
      </w:r>
    </w:p>
    <w:p w:rsidR="004E772C" w:rsidRPr="004E772C" w:rsidRDefault="004E772C" w:rsidP="004E772C">
      <w:pPr>
        <w:jc w:val="both"/>
        <w:rPr>
          <w:sz w:val="28"/>
          <w:szCs w:val="28"/>
        </w:rPr>
      </w:pPr>
    </w:p>
    <w:p w:rsidR="004E772C" w:rsidRPr="004E772C" w:rsidRDefault="004E772C" w:rsidP="004E772C">
      <w:pPr>
        <w:jc w:val="both"/>
        <w:rPr>
          <w:sz w:val="28"/>
          <w:szCs w:val="28"/>
        </w:rPr>
      </w:pPr>
    </w:p>
    <w:p w:rsidR="004E772C" w:rsidRPr="004E772C" w:rsidRDefault="004E772C" w:rsidP="004E772C">
      <w:pPr>
        <w:ind w:left="6096"/>
      </w:pPr>
      <w:r w:rsidRPr="004E772C">
        <w:t>Приложение №1</w:t>
      </w:r>
    </w:p>
    <w:p w:rsidR="004E772C" w:rsidRPr="004E772C" w:rsidRDefault="004E772C" w:rsidP="004E772C">
      <w:pPr>
        <w:ind w:left="6096"/>
      </w:pPr>
      <w:r w:rsidRPr="004E772C">
        <w:t>к решениюДумы МО «Майск»</w:t>
      </w:r>
    </w:p>
    <w:p w:rsidR="004E772C" w:rsidRPr="004E772C" w:rsidRDefault="004E772C" w:rsidP="004E772C">
      <w:pPr>
        <w:ind w:left="6096"/>
      </w:pPr>
      <w:r w:rsidRPr="004E772C">
        <w:t>от 21.03.2013г. №136</w:t>
      </w:r>
    </w:p>
    <w:p w:rsidR="004E772C" w:rsidRPr="004E772C" w:rsidRDefault="004E772C" w:rsidP="004E772C">
      <w:pPr>
        <w:jc w:val="center"/>
        <w:rPr>
          <w:b/>
        </w:rPr>
      </w:pPr>
    </w:p>
    <w:p w:rsidR="004E772C" w:rsidRPr="004E772C" w:rsidRDefault="004E772C" w:rsidP="004E772C">
      <w:pPr>
        <w:jc w:val="center"/>
        <w:rPr>
          <w:b/>
        </w:rPr>
      </w:pPr>
      <w:r w:rsidRPr="004E772C">
        <w:rPr>
          <w:b/>
        </w:rPr>
        <w:t>Отчет за 2012 год МБУК «Майский КДЦ»</w:t>
      </w:r>
    </w:p>
    <w:p w:rsidR="004E772C" w:rsidRPr="004E772C" w:rsidRDefault="004E772C" w:rsidP="004E772C">
      <w:pPr>
        <w:jc w:val="center"/>
        <w:rPr>
          <w:b/>
        </w:rPr>
      </w:pPr>
    </w:p>
    <w:p w:rsidR="004E772C" w:rsidRPr="004E772C" w:rsidRDefault="004E772C" w:rsidP="004E772C">
      <w:r w:rsidRPr="004E772C">
        <w:t xml:space="preserve"> В состав Муниципального Бюджетного Учреждения Культуры «Майский культурно-досуговый центр» входят 2 клуба – это Майский СДК, Абрамовский СК и Майская сельская библиотека. Майский СДК находится в приспособленном помещении после пожара СДК в 2011 году. В этом году планируется строительство модельного клуба на 150 мест. В культурно-досуговом центре имеется народный ансамбль «Майское Эхо» и фольклорный коллектив «Бабоньки» из жителей села Майска. Штат Муниципального бюджетного учреждения культуры «Майский культурно-досуговый центр» входит 9 единиц.</w:t>
      </w:r>
    </w:p>
    <w:p w:rsidR="004E772C" w:rsidRPr="004E772C" w:rsidRDefault="004E772C" w:rsidP="004E772C">
      <w:r w:rsidRPr="004E772C">
        <w:t xml:space="preserve">        </w:t>
      </w:r>
    </w:p>
    <w:p w:rsidR="004E772C" w:rsidRPr="004E772C" w:rsidRDefault="004E772C" w:rsidP="004E772C">
      <w:r w:rsidRPr="004E772C">
        <w:t xml:space="preserve">         За отчетный период было проведено: 79 мероприятий, количество посетителей клубных мероприятий составило 2027 человек. Из них детских мероприятий до 14 лет 15мероприятий количество посетителей составило 180 человек.</w:t>
      </w:r>
    </w:p>
    <w:p w:rsidR="004E772C" w:rsidRPr="004E772C" w:rsidRDefault="004E772C" w:rsidP="004E772C">
      <w:r w:rsidRPr="004E772C">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1984"/>
      </w:tblGrid>
      <w:tr w:rsidR="004E772C" w:rsidRPr="004E772C" w:rsidTr="004E772C">
        <w:trPr>
          <w:trHeight w:val="415"/>
        </w:trPr>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Майск</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Мероприятий</w:t>
            </w:r>
          </w:p>
          <w:p w:rsidR="004E772C" w:rsidRPr="004E772C" w:rsidRDefault="004E772C" w:rsidP="004E772C">
            <w:pPr>
              <w:jc w:val="center"/>
            </w:pPr>
            <w:r w:rsidRPr="004E772C">
              <w:t>Посещений</w:t>
            </w:r>
          </w:p>
          <w:p w:rsidR="004E772C" w:rsidRPr="004E772C" w:rsidRDefault="004E772C" w:rsidP="004E772C">
            <w:pPr>
              <w:jc w:val="center"/>
            </w:pPr>
            <w:r w:rsidRPr="004E772C">
              <w:t>Из ни до 14 лет</w:t>
            </w:r>
          </w:p>
          <w:p w:rsidR="004E772C" w:rsidRPr="004E772C" w:rsidRDefault="004E772C" w:rsidP="004E772C">
            <w:pPr>
              <w:jc w:val="center"/>
            </w:pPr>
            <w:r w:rsidRPr="004E772C">
              <w:t>Кол-во посещений</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79</w:t>
            </w:r>
          </w:p>
          <w:p w:rsidR="004E772C" w:rsidRPr="004E772C" w:rsidRDefault="004E772C" w:rsidP="004E772C">
            <w:r w:rsidRPr="004E772C">
              <w:t>2027</w:t>
            </w:r>
          </w:p>
          <w:p w:rsidR="004E772C" w:rsidRPr="004E772C" w:rsidRDefault="004E772C" w:rsidP="004E772C">
            <w:r w:rsidRPr="004E772C">
              <w:t>15</w:t>
            </w:r>
          </w:p>
          <w:p w:rsidR="004E772C" w:rsidRPr="004E772C" w:rsidRDefault="004E772C" w:rsidP="004E772C">
            <w:r w:rsidRPr="004E772C">
              <w:t>180</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Клубных формирований</w:t>
            </w:r>
          </w:p>
          <w:p w:rsidR="004E772C" w:rsidRPr="004E772C" w:rsidRDefault="004E772C" w:rsidP="004E772C">
            <w:r w:rsidRPr="004E772C">
              <w:t xml:space="preserve">                                   Кол-во участников</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12</w:t>
            </w:r>
          </w:p>
          <w:p w:rsidR="004E772C" w:rsidRPr="004E772C" w:rsidRDefault="004E772C" w:rsidP="004E772C">
            <w:r w:rsidRPr="004E772C">
              <w:t>105</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Из них: вокальный</w:t>
            </w:r>
          </w:p>
          <w:p w:rsidR="004E772C" w:rsidRPr="004E772C" w:rsidRDefault="004E772C" w:rsidP="004E772C">
            <w:r w:rsidRPr="004E772C">
              <w:t xml:space="preserve">                                   участников</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1</w:t>
            </w:r>
          </w:p>
          <w:p w:rsidR="004E772C" w:rsidRPr="004E772C" w:rsidRDefault="004E772C" w:rsidP="004E772C">
            <w:r w:rsidRPr="004E772C">
              <w:t>5</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 xml:space="preserve">              Эстрадных</w:t>
            </w:r>
          </w:p>
          <w:p w:rsidR="004E772C" w:rsidRPr="004E772C" w:rsidRDefault="004E772C" w:rsidP="004E772C">
            <w:r w:rsidRPr="004E772C">
              <w:t xml:space="preserve">                                   участников</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3</w:t>
            </w:r>
          </w:p>
          <w:p w:rsidR="004E772C" w:rsidRPr="004E772C" w:rsidRDefault="004E772C" w:rsidP="004E772C">
            <w:r w:rsidRPr="004E772C">
              <w:t>28</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 xml:space="preserve">             Фольклорных</w:t>
            </w:r>
          </w:p>
          <w:p w:rsidR="004E772C" w:rsidRPr="004E772C" w:rsidRDefault="004E772C" w:rsidP="004E772C">
            <w:r w:rsidRPr="004E772C">
              <w:t xml:space="preserve">                                   участников</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3</w:t>
            </w:r>
          </w:p>
          <w:p w:rsidR="004E772C" w:rsidRPr="004E772C" w:rsidRDefault="004E772C" w:rsidP="004E772C">
            <w:r w:rsidRPr="004E772C">
              <w:t>30</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 xml:space="preserve">              Театральный</w:t>
            </w:r>
          </w:p>
          <w:p w:rsidR="004E772C" w:rsidRPr="004E772C" w:rsidRDefault="004E772C" w:rsidP="004E772C">
            <w:r w:rsidRPr="004E772C">
              <w:t xml:space="preserve">                                   участников</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1</w:t>
            </w:r>
          </w:p>
          <w:p w:rsidR="004E772C" w:rsidRPr="004E772C" w:rsidRDefault="004E772C" w:rsidP="004E772C">
            <w:r w:rsidRPr="004E772C">
              <w:t>8</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 xml:space="preserve">              Инструментальный</w:t>
            </w:r>
          </w:p>
          <w:p w:rsidR="004E772C" w:rsidRPr="004E772C" w:rsidRDefault="004E772C" w:rsidP="004E772C">
            <w:r w:rsidRPr="004E772C">
              <w:t xml:space="preserve">                                   участников</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1</w:t>
            </w:r>
          </w:p>
          <w:p w:rsidR="004E772C" w:rsidRPr="004E772C" w:rsidRDefault="004E772C" w:rsidP="004E772C">
            <w:r w:rsidRPr="004E772C">
              <w:t>13</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 xml:space="preserve">               Юные таланты</w:t>
            </w:r>
          </w:p>
          <w:p w:rsidR="004E772C" w:rsidRPr="004E772C" w:rsidRDefault="004E772C" w:rsidP="004E772C">
            <w:r w:rsidRPr="004E772C">
              <w:t xml:space="preserve">                                   участников</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1</w:t>
            </w:r>
          </w:p>
          <w:p w:rsidR="004E772C" w:rsidRPr="004E772C" w:rsidRDefault="004E772C" w:rsidP="004E772C">
            <w:r w:rsidRPr="004E772C">
              <w:t>9</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Умелые руки</w:t>
            </w:r>
          </w:p>
          <w:p w:rsidR="004E772C" w:rsidRPr="004E772C" w:rsidRDefault="004E772C" w:rsidP="004E772C">
            <w:r w:rsidRPr="004E772C">
              <w:lastRenderedPageBreak/>
              <w:t xml:space="preserve">                                   участников</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lastRenderedPageBreak/>
              <w:t>1</w:t>
            </w:r>
          </w:p>
          <w:p w:rsidR="004E772C" w:rsidRPr="004E772C" w:rsidRDefault="004E772C" w:rsidP="004E772C">
            <w:r w:rsidRPr="004E772C">
              <w:lastRenderedPageBreak/>
              <w:t>8</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lastRenderedPageBreak/>
              <w:t>Фольклорный ансамбль «Бабоньки»</w:t>
            </w:r>
          </w:p>
          <w:p w:rsidR="004E772C" w:rsidRPr="004E772C" w:rsidRDefault="004E772C" w:rsidP="004E772C">
            <w:r w:rsidRPr="004E772C">
              <w:t xml:space="preserve">                                     Кол-во участников</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1</w:t>
            </w:r>
          </w:p>
          <w:p w:rsidR="004E772C" w:rsidRPr="004E772C" w:rsidRDefault="004E772C" w:rsidP="004E772C">
            <w:r w:rsidRPr="004E772C">
              <w:t>4</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Библиотека:   число читателей</w:t>
            </w:r>
          </w:p>
          <w:p w:rsidR="004E772C" w:rsidRPr="004E772C" w:rsidRDefault="004E772C" w:rsidP="004E772C">
            <w:r w:rsidRPr="004E772C">
              <w:t xml:space="preserve">                                  В т.ч. Молодежь</w:t>
            </w:r>
          </w:p>
          <w:p w:rsidR="004E772C" w:rsidRPr="004E772C" w:rsidRDefault="004E772C" w:rsidP="004E772C">
            <w:r w:rsidRPr="004E772C">
              <w:t xml:space="preserve">                                            Дети до 14 лет</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474</w:t>
            </w:r>
          </w:p>
          <w:p w:rsidR="004E772C" w:rsidRPr="004E772C" w:rsidRDefault="004E772C" w:rsidP="004E772C">
            <w:r w:rsidRPr="004E772C">
              <w:t>102</w:t>
            </w:r>
          </w:p>
          <w:p w:rsidR="004E772C" w:rsidRPr="004E772C" w:rsidRDefault="004E772C" w:rsidP="004E772C">
            <w:r w:rsidRPr="004E772C">
              <w:t>216</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 xml:space="preserve">Книговыдача </w:t>
            </w:r>
          </w:p>
          <w:p w:rsidR="004E772C" w:rsidRPr="004E772C" w:rsidRDefault="004E772C" w:rsidP="004E772C">
            <w:r w:rsidRPr="004E772C">
              <w:t xml:space="preserve">                           В т.ч.  Молодежь </w:t>
            </w:r>
          </w:p>
          <w:p w:rsidR="004E772C" w:rsidRPr="004E772C" w:rsidRDefault="004E772C" w:rsidP="004E772C">
            <w:r w:rsidRPr="004E772C">
              <w:t xml:space="preserve">                                       Дети до 14 лет</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5030</w:t>
            </w:r>
          </w:p>
          <w:p w:rsidR="004E772C" w:rsidRPr="004E772C" w:rsidRDefault="004E772C" w:rsidP="004E772C">
            <w:r w:rsidRPr="004E772C">
              <w:t>2500</w:t>
            </w:r>
          </w:p>
          <w:p w:rsidR="004E772C" w:rsidRPr="004E772C" w:rsidRDefault="004E772C" w:rsidP="004E772C">
            <w:r w:rsidRPr="004E772C">
              <w:t>2461</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Посещения:</w:t>
            </w:r>
          </w:p>
          <w:p w:rsidR="004E772C" w:rsidRPr="004E772C" w:rsidRDefault="004E772C" w:rsidP="004E772C">
            <w:r w:rsidRPr="004E772C">
              <w:t xml:space="preserve">                                      мероприятия</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3586 чел.</w:t>
            </w:r>
          </w:p>
          <w:p w:rsidR="004E772C" w:rsidRPr="004E772C" w:rsidRDefault="004E772C" w:rsidP="004E772C">
            <w:r w:rsidRPr="004E772C">
              <w:t>338 чел.</w:t>
            </w:r>
          </w:p>
        </w:tc>
      </w:tr>
      <w:tr w:rsidR="004E772C" w:rsidRPr="004E772C" w:rsidTr="004E772C">
        <w:tc>
          <w:tcPr>
            <w:tcW w:w="4503"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Платные услуги</w:t>
            </w:r>
          </w:p>
        </w:tc>
        <w:tc>
          <w:tcPr>
            <w:tcW w:w="1984" w:type="dxa"/>
            <w:tcBorders>
              <w:top w:val="single" w:sz="4" w:space="0" w:color="000000"/>
              <w:left w:val="single" w:sz="4" w:space="0" w:color="000000"/>
              <w:bottom w:val="single" w:sz="4" w:space="0" w:color="000000"/>
              <w:right w:val="single" w:sz="4" w:space="0" w:color="000000"/>
            </w:tcBorders>
          </w:tcPr>
          <w:p w:rsidR="004E772C" w:rsidRPr="004E772C" w:rsidRDefault="004E772C" w:rsidP="004E772C">
            <w:r w:rsidRPr="004E772C">
              <w:t>8250 руб.</w:t>
            </w:r>
          </w:p>
        </w:tc>
      </w:tr>
    </w:tbl>
    <w:p w:rsidR="004E772C" w:rsidRPr="004E772C" w:rsidRDefault="004E772C" w:rsidP="004E772C"/>
    <w:p w:rsidR="004E772C" w:rsidRPr="004E772C" w:rsidRDefault="004E772C" w:rsidP="004E772C">
      <w:r w:rsidRPr="004E772C">
        <w:t xml:space="preserve">Майская сельская библиотека, общая площадь </w:t>
      </w:r>
      <w:smartTag w:uri="urn:schemas-microsoft-com:office:smarttags" w:element="metricconverter">
        <w:smartTagPr>
          <w:attr w:name="ProductID" w:val="225 кв. метров"/>
        </w:smartTagPr>
        <w:r w:rsidRPr="004E772C">
          <w:t>225 кв. метров</w:t>
        </w:r>
      </w:smartTag>
      <w:r w:rsidRPr="004E772C">
        <w:t xml:space="preserve">. За 2012 год число зарегистрированных пользователей составило 474 человека из них 216 дети до 14 лет </w:t>
      </w:r>
    </w:p>
    <w:p w:rsidR="004E772C" w:rsidRPr="004E772C" w:rsidRDefault="004E772C" w:rsidP="004E772C">
      <w:r w:rsidRPr="004E772C">
        <w:t xml:space="preserve">102 молодежь от 15-24 лет.  Число посещений 3586 из них 338 посещения массовых мероприятий. Всего мероприятий 73 из них до 14 лет 31 мероприятие количество посещений  120 человек, 21 мероприятие для взрослых количество посещений 114 человек,21 мероприятие для юношества количество посещений 104 человека. Книжный фонд составляет на 2012 год 9906 экземпляров, 34 экземпляра на языках народов России. Поступило 68 экземпляров. Книговыдача 5036 экземпляров, из них 2461 экземпляров дети до 14 лет, и 2500 экземпляров от 15 лет до 24 лет. Выполнено 40 библиографических справок из них 2 для коллективных абонентов и 38 для индивидуальных абонентов. </w:t>
      </w:r>
    </w:p>
    <w:p w:rsidR="004E772C" w:rsidRPr="004E772C" w:rsidRDefault="004E772C" w:rsidP="004E772C"/>
    <w:p w:rsidR="004E772C" w:rsidRPr="004E772C" w:rsidRDefault="004E772C" w:rsidP="004E772C">
      <w:r w:rsidRPr="004E772C">
        <w:t xml:space="preserve">В сентябре – коллектив Майского КДЦ провели косметический ремонт.  Ремонт проведен на сумму 6000 рублей. </w:t>
      </w:r>
    </w:p>
    <w:p w:rsidR="004E772C" w:rsidRPr="004E772C" w:rsidRDefault="004E772C" w:rsidP="004E772C"/>
    <w:p w:rsidR="004E772C" w:rsidRPr="004E772C" w:rsidRDefault="004E772C" w:rsidP="004E772C">
      <w:r w:rsidRPr="004E772C">
        <w:t>На массовые мероприятия выделялись денежные средства администрацией МО «Майск» на масленицу 2500 рублей, на новогодние праздники 4000 рублей.</w:t>
      </w:r>
    </w:p>
    <w:p w:rsidR="004E772C" w:rsidRDefault="004E772C"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Default="009807BF" w:rsidP="004E772C"/>
    <w:p w:rsidR="009807BF" w:rsidRPr="004E772C" w:rsidRDefault="009807BF" w:rsidP="004E772C"/>
    <w:p w:rsidR="004E772C" w:rsidRPr="004E772C" w:rsidRDefault="004E772C" w:rsidP="004E772C">
      <w:pPr>
        <w:widowControl w:val="0"/>
        <w:autoSpaceDE w:val="0"/>
        <w:autoSpaceDN w:val="0"/>
        <w:adjustRightInd w:val="0"/>
        <w:jc w:val="center"/>
        <w:rPr>
          <w:bCs/>
          <w:sz w:val="28"/>
          <w:szCs w:val="28"/>
        </w:rPr>
      </w:pPr>
      <w:r w:rsidRPr="004E772C">
        <w:rPr>
          <w:bCs/>
          <w:sz w:val="28"/>
          <w:szCs w:val="28"/>
        </w:rPr>
        <w:lastRenderedPageBreak/>
        <w:t>РОССИЙСКАЯ ФЕДЕРАЦИЯ</w:t>
      </w: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ИРКУТСКАЯ ОБЛАСЬ</w:t>
      </w: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ОСИНСКИЙ РАЙОН</w:t>
      </w: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ДУМА МУНИЦИПАЛЬНОГО ОБРАЗОВАНИЯ «МАЙСК»</w:t>
      </w:r>
    </w:p>
    <w:p w:rsidR="004E772C" w:rsidRPr="004E772C" w:rsidRDefault="004E772C" w:rsidP="004E772C">
      <w:pPr>
        <w:widowControl w:val="0"/>
        <w:autoSpaceDE w:val="0"/>
        <w:autoSpaceDN w:val="0"/>
        <w:adjustRightInd w:val="0"/>
        <w:jc w:val="center"/>
        <w:rPr>
          <w:bCs/>
          <w:sz w:val="28"/>
          <w:szCs w:val="28"/>
        </w:rPr>
      </w:pP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46 сессия</w:t>
      </w:r>
      <w:r w:rsidRPr="004E772C">
        <w:rPr>
          <w:bCs/>
          <w:sz w:val="28"/>
          <w:szCs w:val="28"/>
        </w:rPr>
        <w:tab/>
      </w:r>
      <w:r w:rsidRPr="004E772C">
        <w:rPr>
          <w:bCs/>
          <w:sz w:val="28"/>
          <w:szCs w:val="28"/>
        </w:rPr>
        <w:tab/>
      </w:r>
      <w:r w:rsidRPr="004E772C">
        <w:rPr>
          <w:bCs/>
          <w:sz w:val="28"/>
          <w:szCs w:val="28"/>
        </w:rPr>
        <w:tab/>
      </w:r>
      <w:r w:rsidRPr="004E772C">
        <w:rPr>
          <w:bCs/>
          <w:sz w:val="28"/>
          <w:szCs w:val="28"/>
        </w:rPr>
        <w:tab/>
      </w:r>
      <w:r w:rsidRPr="004E772C">
        <w:rPr>
          <w:bCs/>
          <w:sz w:val="28"/>
          <w:szCs w:val="28"/>
        </w:rPr>
        <w:tab/>
      </w:r>
      <w:r w:rsidRPr="004E772C">
        <w:rPr>
          <w:bCs/>
          <w:sz w:val="28"/>
          <w:szCs w:val="28"/>
        </w:rPr>
        <w:tab/>
      </w:r>
      <w:r w:rsidRPr="004E772C">
        <w:rPr>
          <w:bCs/>
          <w:sz w:val="28"/>
          <w:szCs w:val="28"/>
        </w:rPr>
        <w:tab/>
        <w:t xml:space="preserve">                   второго созыва</w:t>
      </w: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РЕШЕНИЕ № 137</w:t>
      </w:r>
    </w:p>
    <w:p w:rsidR="004E772C" w:rsidRPr="004E772C" w:rsidRDefault="004E772C" w:rsidP="004E772C">
      <w:pPr>
        <w:widowControl w:val="0"/>
        <w:autoSpaceDE w:val="0"/>
        <w:autoSpaceDN w:val="0"/>
        <w:adjustRightInd w:val="0"/>
        <w:rPr>
          <w:bCs/>
          <w:sz w:val="28"/>
          <w:szCs w:val="28"/>
        </w:rPr>
      </w:pPr>
    </w:p>
    <w:p w:rsidR="004E772C" w:rsidRPr="004E772C" w:rsidRDefault="004E772C" w:rsidP="004E772C">
      <w:pPr>
        <w:widowControl w:val="0"/>
        <w:autoSpaceDE w:val="0"/>
        <w:autoSpaceDN w:val="0"/>
        <w:adjustRightInd w:val="0"/>
        <w:jc w:val="center"/>
        <w:rPr>
          <w:bCs/>
          <w:sz w:val="28"/>
          <w:szCs w:val="28"/>
        </w:rPr>
      </w:pPr>
      <w:r w:rsidRPr="004E772C">
        <w:rPr>
          <w:bCs/>
          <w:sz w:val="28"/>
          <w:szCs w:val="28"/>
        </w:rPr>
        <w:t xml:space="preserve">21.03.2013г.                                  </w:t>
      </w:r>
      <w:r w:rsidRPr="004E772C">
        <w:rPr>
          <w:bCs/>
          <w:sz w:val="28"/>
          <w:szCs w:val="28"/>
        </w:rPr>
        <w:tab/>
        <w:t xml:space="preserve">                                   с. Майск</w:t>
      </w:r>
    </w:p>
    <w:p w:rsidR="004E772C" w:rsidRPr="004E772C" w:rsidRDefault="004E772C" w:rsidP="004E772C">
      <w:pPr>
        <w:widowControl w:val="0"/>
        <w:autoSpaceDE w:val="0"/>
        <w:autoSpaceDN w:val="0"/>
        <w:adjustRightInd w:val="0"/>
        <w:jc w:val="center"/>
        <w:rPr>
          <w:bCs/>
          <w:sz w:val="28"/>
          <w:szCs w:val="28"/>
        </w:rPr>
      </w:pPr>
    </w:p>
    <w:p w:rsidR="004E772C" w:rsidRPr="004E772C" w:rsidRDefault="004E772C" w:rsidP="004E772C">
      <w:pPr>
        <w:rPr>
          <w:rFonts w:eastAsia="SimSun"/>
          <w:b/>
          <w:sz w:val="28"/>
          <w:szCs w:val="28"/>
          <w:lang w:eastAsia="zh-CN"/>
        </w:rPr>
      </w:pPr>
      <w:r w:rsidRPr="004E772C">
        <w:rPr>
          <w:rFonts w:eastAsia="SimSun"/>
          <w:b/>
          <w:sz w:val="28"/>
          <w:szCs w:val="28"/>
          <w:lang w:eastAsia="zh-CN"/>
        </w:rPr>
        <w:t xml:space="preserve">      </w:t>
      </w:r>
      <w:r w:rsidRPr="004E772C">
        <w:rPr>
          <w:rFonts w:eastAsia="SimSun"/>
          <w:b/>
          <w:sz w:val="28"/>
          <w:szCs w:val="28"/>
          <w:lang w:eastAsia="zh-CN"/>
        </w:rPr>
        <w:tab/>
      </w:r>
      <w:r w:rsidRPr="004E772C">
        <w:rPr>
          <w:rFonts w:eastAsia="SimSun"/>
          <w:b/>
          <w:sz w:val="28"/>
          <w:szCs w:val="28"/>
          <w:lang w:eastAsia="zh-CN"/>
        </w:rPr>
        <w:tab/>
        <w:t xml:space="preserve">                                    </w:t>
      </w:r>
    </w:p>
    <w:p w:rsidR="004E772C" w:rsidRPr="004E772C" w:rsidRDefault="004E772C" w:rsidP="004E772C">
      <w:pPr>
        <w:rPr>
          <w:rFonts w:eastAsia="SimSun"/>
          <w:sz w:val="28"/>
          <w:szCs w:val="28"/>
          <w:lang w:eastAsia="zh-CN"/>
        </w:rPr>
      </w:pPr>
      <w:r w:rsidRPr="004E772C">
        <w:rPr>
          <w:rFonts w:eastAsia="SimSun"/>
          <w:sz w:val="28"/>
          <w:szCs w:val="28"/>
          <w:lang w:eastAsia="zh-CN"/>
        </w:rPr>
        <w:t>«О внесении изменений  и дополнений</w:t>
      </w:r>
    </w:p>
    <w:p w:rsidR="004E772C" w:rsidRPr="004E772C" w:rsidRDefault="004E772C" w:rsidP="004E772C">
      <w:pPr>
        <w:rPr>
          <w:rFonts w:eastAsia="SimSun"/>
          <w:sz w:val="28"/>
          <w:szCs w:val="28"/>
          <w:lang w:eastAsia="zh-CN"/>
        </w:rPr>
      </w:pPr>
      <w:r w:rsidRPr="004E772C">
        <w:rPr>
          <w:rFonts w:eastAsia="SimSun"/>
          <w:sz w:val="28"/>
          <w:szCs w:val="28"/>
          <w:lang w:eastAsia="zh-CN"/>
        </w:rPr>
        <w:t xml:space="preserve"> в Положение об оплате труда, </w:t>
      </w:r>
    </w:p>
    <w:p w:rsidR="004E772C" w:rsidRPr="004E772C" w:rsidRDefault="004E772C" w:rsidP="004E772C">
      <w:pPr>
        <w:rPr>
          <w:rFonts w:eastAsia="SimSun"/>
          <w:sz w:val="28"/>
          <w:szCs w:val="28"/>
          <w:lang w:eastAsia="zh-CN"/>
        </w:rPr>
      </w:pPr>
      <w:r w:rsidRPr="004E772C">
        <w:rPr>
          <w:rFonts w:eastAsia="SimSun"/>
          <w:sz w:val="28"/>
          <w:szCs w:val="28"/>
          <w:lang w:eastAsia="zh-CN"/>
        </w:rPr>
        <w:t xml:space="preserve">утвержденное  Решением  Думы </w:t>
      </w:r>
    </w:p>
    <w:p w:rsidR="004E772C" w:rsidRPr="004E772C" w:rsidRDefault="004E772C" w:rsidP="004E772C">
      <w:pPr>
        <w:rPr>
          <w:rFonts w:eastAsia="SimSun"/>
          <w:sz w:val="28"/>
          <w:szCs w:val="28"/>
          <w:lang w:eastAsia="zh-CN"/>
        </w:rPr>
      </w:pPr>
      <w:r w:rsidRPr="004E772C">
        <w:rPr>
          <w:rFonts w:eastAsia="SimSun"/>
          <w:sz w:val="28"/>
          <w:szCs w:val="28"/>
          <w:lang w:eastAsia="zh-CN"/>
        </w:rPr>
        <w:t xml:space="preserve">МО «Майск» от 28.01.2013 № 124» </w:t>
      </w:r>
    </w:p>
    <w:p w:rsidR="004E772C" w:rsidRPr="004E772C" w:rsidRDefault="004E772C" w:rsidP="004E772C">
      <w:pPr>
        <w:rPr>
          <w:rFonts w:eastAsia="SimSun"/>
          <w:sz w:val="28"/>
          <w:szCs w:val="28"/>
          <w:lang w:eastAsia="zh-CN"/>
        </w:rPr>
      </w:pPr>
    </w:p>
    <w:p w:rsidR="004E772C" w:rsidRPr="004E772C" w:rsidRDefault="004E772C" w:rsidP="004E772C">
      <w:pPr>
        <w:autoSpaceDE w:val="0"/>
        <w:autoSpaceDN w:val="0"/>
        <w:adjustRightInd w:val="0"/>
        <w:ind w:firstLine="567"/>
        <w:jc w:val="both"/>
        <w:rPr>
          <w:rFonts w:eastAsia="SimSun"/>
          <w:sz w:val="28"/>
          <w:szCs w:val="28"/>
          <w:lang w:eastAsia="zh-CN"/>
        </w:rPr>
      </w:pPr>
      <w:r w:rsidRPr="004E772C">
        <w:rPr>
          <w:rFonts w:eastAsia="SimSun"/>
          <w:sz w:val="28"/>
          <w:szCs w:val="28"/>
          <w:lang w:eastAsia="zh-CN"/>
        </w:rPr>
        <w:t>В целях приведения муниципальных правовых актов муниципального образования «Майск» в соответствии закона Иркутской области от 15.10.2007 года № 88-ОЗ</w:t>
      </w:r>
      <w:r w:rsidRPr="004E772C">
        <w:rPr>
          <w:rFonts w:eastAsia="SimSun"/>
          <w:lang w:eastAsia="zh-CN"/>
        </w:rPr>
        <w:t xml:space="preserve"> </w:t>
      </w:r>
      <w:r w:rsidRPr="004E772C">
        <w:rPr>
          <w:rFonts w:eastAsia="SimSun"/>
          <w:sz w:val="28"/>
          <w:szCs w:val="28"/>
          <w:lang w:eastAsia="zh-CN"/>
        </w:rPr>
        <w:t xml:space="preserve">«Об отдельных вопросах муниципальной службы в Иркутской области», постановления администрации МО «Осинский район»  от 15.11.2011г. №658, руководствуясь статьей 31 Устава муниципального образования «Майск» </w:t>
      </w:r>
    </w:p>
    <w:p w:rsidR="004E772C" w:rsidRPr="004E772C" w:rsidRDefault="004E772C" w:rsidP="004E772C">
      <w:pPr>
        <w:rPr>
          <w:rFonts w:eastAsia="SimSun"/>
          <w:sz w:val="28"/>
          <w:szCs w:val="28"/>
          <w:lang w:eastAsia="zh-CN"/>
        </w:rPr>
      </w:pPr>
    </w:p>
    <w:p w:rsidR="004E772C" w:rsidRPr="004E772C" w:rsidRDefault="004E772C" w:rsidP="004E772C">
      <w:pPr>
        <w:jc w:val="center"/>
        <w:rPr>
          <w:rFonts w:eastAsia="SimSun"/>
          <w:b/>
          <w:sz w:val="28"/>
          <w:szCs w:val="28"/>
          <w:lang w:eastAsia="zh-CN"/>
        </w:rPr>
      </w:pPr>
      <w:r w:rsidRPr="004E772C">
        <w:rPr>
          <w:rFonts w:eastAsia="SimSun"/>
          <w:b/>
          <w:sz w:val="28"/>
          <w:szCs w:val="28"/>
          <w:lang w:eastAsia="zh-CN"/>
        </w:rPr>
        <w:t>Дума  муниципального образования «Майск»</w:t>
      </w:r>
      <w:r w:rsidRPr="004E772C">
        <w:rPr>
          <w:rFonts w:eastAsia="SimSun"/>
          <w:sz w:val="28"/>
          <w:szCs w:val="28"/>
          <w:lang w:eastAsia="zh-CN"/>
        </w:rPr>
        <w:t xml:space="preserve">  </w:t>
      </w:r>
      <w:r w:rsidRPr="004E772C">
        <w:rPr>
          <w:rFonts w:eastAsia="SimSun"/>
          <w:b/>
          <w:sz w:val="28"/>
          <w:szCs w:val="28"/>
          <w:lang w:eastAsia="zh-CN"/>
        </w:rPr>
        <w:t>решила</w:t>
      </w:r>
      <w:r w:rsidRPr="004E772C">
        <w:rPr>
          <w:rFonts w:eastAsia="SimSun"/>
          <w:sz w:val="28"/>
          <w:szCs w:val="28"/>
          <w:lang w:eastAsia="zh-CN"/>
        </w:rPr>
        <w:t>:</w:t>
      </w:r>
    </w:p>
    <w:p w:rsidR="004E772C" w:rsidRPr="004E772C" w:rsidRDefault="004E772C" w:rsidP="004E772C">
      <w:pPr>
        <w:ind w:firstLine="426"/>
        <w:rPr>
          <w:rFonts w:eastAsia="SimSun"/>
          <w:sz w:val="28"/>
          <w:szCs w:val="28"/>
          <w:lang w:eastAsia="zh-CN"/>
        </w:rPr>
      </w:pPr>
    </w:p>
    <w:p w:rsidR="004E772C" w:rsidRPr="004E772C" w:rsidRDefault="004E772C" w:rsidP="004E772C">
      <w:pPr>
        <w:numPr>
          <w:ilvl w:val="0"/>
          <w:numId w:val="11"/>
        </w:numPr>
        <w:rPr>
          <w:rFonts w:eastAsia="SimSun"/>
          <w:snapToGrid w:val="0"/>
          <w:color w:val="000000"/>
          <w:sz w:val="28"/>
          <w:szCs w:val="28"/>
          <w:lang w:eastAsia="zh-CN"/>
        </w:rPr>
      </w:pPr>
      <w:r w:rsidRPr="004E772C">
        <w:rPr>
          <w:rFonts w:eastAsia="SimSun"/>
          <w:sz w:val="28"/>
          <w:szCs w:val="28"/>
          <w:lang w:eastAsia="zh-CN"/>
        </w:rPr>
        <w:t xml:space="preserve">Внести изменения  и дополнения в пункт 3 статьи 4  Положения об оплате     труда </w:t>
      </w:r>
      <w:r w:rsidRPr="004E772C">
        <w:rPr>
          <w:rFonts w:eastAsia="SimSun"/>
          <w:snapToGrid w:val="0"/>
          <w:color w:val="000000"/>
          <w:sz w:val="28"/>
          <w:szCs w:val="28"/>
          <w:lang w:eastAsia="zh-CN"/>
        </w:rPr>
        <w:t xml:space="preserve">муниципальных служащих  </w:t>
      </w:r>
      <w:r w:rsidRPr="004E772C">
        <w:rPr>
          <w:rFonts w:eastAsia="SimSun"/>
          <w:snapToGrid w:val="0"/>
          <w:sz w:val="28"/>
          <w:szCs w:val="28"/>
          <w:lang w:eastAsia="zh-CN"/>
        </w:rPr>
        <w:t>администрации</w:t>
      </w:r>
      <w:r w:rsidRPr="004E772C">
        <w:rPr>
          <w:rFonts w:eastAsia="SimSun"/>
          <w:sz w:val="28"/>
          <w:szCs w:val="28"/>
          <w:lang w:eastAsia="zh-CN"/>
        </w:rPr>
        <w:t xml:space="preserve"> муниципального образования «Майск» изложив его в новой редакции  согласно  приложения №1.</w:t>
      </w:r>
    </w:p>
    <w:p w:rsidR="004E772C" w:rsidRPr="004E772C" w:rsidRDefault="004E772C" w:rsidP="004E772C">
      <w:pPr>
        <w:widowControl w:val="0"/>
        <w:numPr>
          <w:ilvl w:val="0"/>
          <w:numId w:val="11"/>
        </w:numPr>
        <w:shd w:val="clear" w:color="auto" w:fill="FFFFFF"/>
        <w:tabs>
          <w:tab w:val="left" w:pos="730"/>
        </w:tabs>
        <w:autoSpaceDE w:val="0"/>
        <w:autoSpaceDN w:val="0"/>
        <w:adjustRightInd w:val="0"/>
        <w:ind w:right="57"/>
        <w:jc w:val="both"/>
        <w:rPr>
          <w:rFonts w:eastAsia="SimSun"/>
          <w:sz w:val="28"/>
          <w:szCs w:val="28"/>
          <w:lang w:eastAsia="zh-CN"/>
        </w:rPr>
      </w:pPr>
      <w:r w:rsidRPr="004E772C">
        <w:rPr>
          <w:rFonts w:eastAsia="SimSun"/>
          <w:sz w:val="28"/>
          <w:szCs w:val="28"/>
          <w:lang w:eastAsia="zh-CN"/>
        </w:rPr>
        <w:t>Исключить  пункт «а» статьи 1 главы 7 «Положения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w:t>
      </w:r>
    </w:p>
    <w:p w:rsidR="004E772C" w:rsidRPr="004E772C" w:rsidRDefault="004E772C" w:rsidP="004E772C">
      <w:pPr>
        <w:widowControl w:val="0"/>
        <w:numPr>
          <w:ilvl w:val="0"/>
          <w:numId w:val="11"/>
        </w:numPr>
        <w:shd w:val="clear" w:color="auto" w:fill="FFFFFF"/>
        <w:tabs>
          <w:tab w:val="left" w:pos="730"/>
        </w:tabs>
        <w:autoSpaceDE w:val="0"/>
        <w:autoSpaceDN w:val="0"/>
        <w:adjustRightInd w:val="0"/>
        <w:ind w:right="57"/>
        <w:jc w:val="both"/>
        <w:rPr>
          <w:rFonts w:eastAsia="SimSun"/>
          <w:sz w:val="28"/>
          <w:szCs w:val="28"/>
          <w:lang w:eastAsia="zh-CN"/>
        </w:rPr>
      </w:pPr>
      <w:r w:rsidRPr="004E772C">
        <w:rPr>
          <w:rFonts w:eastAsia="SimSun"/>
          <w:sz w:val="28"/>
          <w:szCs w:val="28"/>
          <w:lang w:eastAsia="zh-CN"/>
        </w:rPr>
        <w:t>Решение  опубликовать в «Вестнике» и разместить на официальном сайте администрации МО «Майск».</w:t>
      </w:r>
    </w:p>
    <w:p w:rsidR="004E772C" w:rsidRPr="004E772C" w:rsidRDefault="004E772C" w:rsidP="004E772C">
      <w:pPr>
        <w:widowControl w:val="0"/>
        <w:shd w:val="clear" w:color="auto" w:fill="FFFFFF"/>
        <w:tabs>
          <w:tab w:val="left" w:pos="730"/>
        </w:tabs>
        <w:autoSpaceDE w:val="0"/>
        <w:autoSpaceDN w:val="0"/>
        <w:adjustRightInd w:val="0"/>
        <w:ind w:right="57" w:firstLine="709"/>
        <w:jc w:val="both"/>
        <w:rPr>
          <w:rFonts w:eastAsia="SimSun"/>
          <w:sz w:val="28"/>
          <w:szCs w:val="28"/>
          <w:lang w:eastAsia="zh-CN"/>
        </w:rPr>
      </w:pPr>
    </w:p>
    <w:p w:rsidR="004E772C" w:rsidRPr="004E772C" w:rsidRDefault="004E772C" w:rsidP="004E772C">
      <w:pPr>
        <w:widowControl w:val="0"/>
        <w:numPr>
          <w:ilvl w:val="0"/>
          <w:numId w:val="11"/>
        </w:numPr>
        <w:shd w:val="clear" w:color="auto" w:fill="FFFFFF"/>
        <w:tabs>
          <w:tab w:val="left" w:pos="730"/>
        </w:tabs>
        <w:autoSpaceDE w:val="0"/>
        <w:autoSpaceDN w:val="0"/>
        <w:adjustRightInd w:val="0"/>
        <w:ind w:right="57"/>
        <w:jc w:val="both"/>
        <w:rPr>
          <w:rFonts w:eastAsia="SimSun"/>
          <w:sz w:val="28"/>
          <w:szCs w:val="28"/>
          <w:lang w:eastAsia="zh-CN"/>
        </w:rPr>
      </w:pPr>
      <w:r w:rsidRPr="004E772C">
        <w:rPr>
          <w:rFonts w:eastAsia="SimSun"/>
          <w:sz w:val="28"/>
          <w:szCs w:val="28"/>
          <w:lang w:eastAsia="zh-CN"/>
        </w:rPr>
        <w:t>Контроль за исполнением настоящего решения оставляю за собой.</w:t>
      </w:r>
    </w:p>
    <w:p w:rsidR="004E772C" w:rsidRPr="004E772C" w:rsidRDefault="004E772C" w:rsidP="004E772C">
      <w:pPr>
        <w:jc w:val="both"/>
        <w:rPr>
          <w:rFonts w:eastAsia="SimSun"/>
          <w:sz w:val="22"/>
          <w:szCs w:val="22"/>
          <w:lang w:eastAsia="zh-CN"/>
        </w:rPr>
      </w:pPr>
    </w:p>
    <w:p w:rsidR="004E772C" w:rsidRPr="004E772C" w:rsidRDefault="004E772C" w:rsidP="004E772C">
      <w:pPr>
        <w:jc w:val="both"/>
        <w:rPr>
          <w:rFonts w:eastAsia="SimSun"/>
          <w:lang w:eastAsia="zh-CN"/>
        </w:rPr>
      </w:pPr>
    </w:p>
    <w:p w:rsidR="004E772C" w:rsidRPr="004E772C" w:rsidRDefault="004E772C" w:rsidP="004E772C">
      <w:pPr>
        <w:jc w:val="both"/>
        <w:rPr>
          <w:b/>
          <w:color w:val="000000"/>
          <w:sz w:val="28"/>
          <w:szCs w:val="28"/>
        </w:rPr>
      </w:pPr>
    </w:p>
    <w:p w:rsidR="004E772C" w:rsidRPr="004E772C" w:rsidRDefault="004E772C" w:rsidP="004E772C">
      <w:pPr>
        <w:jc w:val="both"/>
        <w:rPr>
          <w:b/>
          <w:color w:val="000000"/>
          <w:sz w:val="28"/>
          <w:szCs w:val="28"/>
        </w:rPr>
      </w:pPr>
    </w:p>
    <w:p w:rsidR="004E772C" w:rsidRPr="004E772C" w:rsidRDefault="004E772C" w:rsidP="004E772C">
      <w:pPr>
        <w:jc w:val="both"/>
        <w:rPr>
          <w:b/>
          <w:color w:val="000000"/>
          <w:sz w:val="28"/>
          <w:szCs w:val="28"/>
        </w:rPr>
      </w:pPr>
    </w:p>
    <w:p w:rsidR="004E772C" w:rsidRPr="004E772C" w:rsidRDefault="004E772C" w:rsidP="004E772C">
      <w:pPr>
        <w:jc w:val="both"/>
        <w:rPr>
          <w:b/>
          <w:color w:val="000000"/>
          <w:sz w:val="28"/>
          <w:szCs w:val="28"/>
        </w:rPr>
      </w:pPr>
    </w:p>
    <w:p w:rsidR="009807BF" w:rsidRPr="002728FD" w:rsidRDefault="004E772C" w:rsidP="004E772C">
      <w:pPr>
        <w:jc w:val="both"/>
        <w:rPr>
          <w:color w:val="000000"/>
          <w:sz w:val="28"/>
          <w:szCs w:val="28"/>
        </w:rPr>
      </w:pPr>
      <w:r w:rsidRPr="004E772C">
        <w:rPr>
          <w:color w:val="000000"/>
          <w:sz w:val="28"/>
          <w:szCs w:val="28"/>
        </w:rPr>
        <w:t xml:space="preserve">Председатель Думы МО «Майск»                    </w:t>
      </w:r>
      <w:r w:rsidR="002728FD">
        <w:rPr>
          <w:color w:val="000000"/>
          <w:sz w:val="28"/>
          <w:szCs w:val="28"/>
        </w:rPr>
        <w:t xml:space="preserve">               А.И.Серебренников</w:t>
      </w:r>
    </w:p>
    <w:p w:rsidR="004E772C" w:rsidRPr="004E772C" w:rsidRDefault="004E772C" w:rsidP="002728FD">
      <w:pPr>
        <w:jc w:val="right"/>
        <w:rPr>
          <w:rFonts w:eastAsia="SimSun"/>
          <w:lang w:eastAsia="zh-CN"/>
        </w:rPr>
      </w:pPr>
      <w:r w:rsidRPr="004E772C">
        <w:rPr>
          <w:b/>
          <w:color w:val="000000"/>
          <w:sz w:val="28"/>
          <w:szCs w:val="28"/>
        </w:rPr>
        <w:lastRenderedPageBreak/>
        <w:t xml:space="preserve">                                                                                         </w:t>
      </w:r>
      <w:r w:rsidRPr="004E772C">
        <w:rPr>
          <w:rFonts w:eastAsia="SimSun"/>
          <w:lang w:eastAsia="zh-CN"/>
        </w:rPr>
        <w:t xml:space="preserve">Приложение №1 </w:t>
      </w:r>
    </w:p>
    <w:p w:rsidR="004E772C" w:rsidRPr="004E772C" w:rsidRDefault="004E772C" w:rsidP="002728FD">
      <w:pPr>
        <w:ind w:left="6237"/>
        <w:jc w:val="right"/>
        <w:rPr>
          <w:rFonts w:eastAsia="SimSun"/>
          <w:lang w:eastAsia="zh-CN"/>
        </w:rPr>
      </w:pPr>
      <w:r w:rsidRPr="004E772C">
        <w:rPr>
          <w:rFonts w:eastAsia="SimSun"/>
          <w:lang w:eastAsia="zh-CN"/>
        </w:rPr>
        <w:t>к Решению Думы  МО «Майск»  от 21.03.2013г. №137</w:t>
      </w:r>
    </w:p>
    <w:p w:rsidR="004E772C" w:rsidRPr="004E772C" w:rsidRDefault="004E772C" w:rsidP="004E772C">
      <w:pPr>
        <w:jc w:val="both"/>
        <w:rPr>
          <w:b/>
          <w:color w:val="000000"/>
          <w:sz w:val="28"/>
          <w:szCs w:val="28"/>
        </w:rPr>
      </w:pPr>
    </w:p>
    <w:p w:rsidR="004E772C" w:rsidRPr="004E772C" w:rsidRDefault="004E772C" w:rsidP="004E772C">
      <w:pPr>
        <w:jc w:val="both"/>
        <w:rPr>
          <w:color w:val="000000"/>
          <w:sz w:val="28"/>
          <w:szCs w:val="28"/>
        </w:rPr>
      </w:pPr>
      <w:r w:rsidRPr="004E772C">
        <w:rPr>
          <w:b/>
          <w:color w:val="000000"/>
          <w:sz w:val="28"/>
          <w:szCs w:val="28"/>
        </w:rPr>
        <w:t>Статья 4.</w:t>
      </w:r>
      <w:r w:rsidRPr="004E772C">
        <w:rPr>
          <w:color w:val="000000"/>
          <w:sz w:val="28"/>
          <w:szCs w:val="28"/>
        </w:rPr>
        <w:t xml:space="preserve"> Размеры и порядок установления выплаты за классный чин.</w:t>
      </w:r>
    </w:p>
    <w:p w:rsidR="004E772C" w:rsidRPr="004E772C" w:rsidRDefault="004E772C" w:rsidP="004E772C">
      <w:pPr>
        <w:jc w:val="both"/>
        <w:rPr>
          <w:color w:val="000000"/>
          <w:sz w:val="28"/>
          <w:szCs w:val="28"/>
        </w:rPr>
      </w:pPr>
      <w:r w:rsidRPr="004E772C">
        <w:rPr>
          <w:color w:val="000000"/>
          <w:sz w:val="28"/>
          <w:szCs w:val="28"/>
        </w:rPr>
        <w:t>требованиями для замещения должностей муниципальной службы.</w:t>
      </w:r>
    </w:p>
    <w:p w:rsidR="004E772C" w:rsidRPr="004E772C" w:rsidRDefault="004E772C" w:rsidP="004E772C">
      <w:pPr>
        <w:numPr>
          <w:ilvl w:val="0"/>
          <w:numId w:val="13"/>
        </w:numPr>
        <w:jc w:val="both"/>
        <w:rPr>
          <w:color w:val="000000"/>
          <w:sz w:val="28"/>
          <w:szCs w:val="28"/>
        </w:rPr>
      </w:pPr>
      <w:r w:rsidRPr="004E772C">
        <w:rPr>
          <w:color w:val="000000"/>
          <w:sz w:val="28"/>
          <w:szCs w:val="28"/>
        </w:rPr>
        <w:t>Муниципальным служащим в зависимости от присвоенного классного чина надбавка за классный чин устанавливается в размере:</w:t>
      </w:r>
    </w:p>
    <w:p w:rsidR="004E772C" w:rsidRPr="004E772C" w:rsidRDefault="004E772C" w:rsidP="004E772C">
      <w:pPr>
        <w:ind w:left="720"/>
        <w:jc w:val="both"/>
        <w:rPr>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835"/>
      </w:tblGrid>
      <w:tr w:rsidR="004E772C" w:rsidRPr="004E772C" w:rsidTr="004E772C">
        <w:tc>
          <w:tcPr>
            <w:tcW w:w="7054" w:type="dxa"/>
          </w:tcPr>
          <w:p w:rsidR="004E772C" w:rsidRPr="004E772C" w:rsidRDefault="004E772C" w:rsidP="004E772C">
            <w:pPr>
              <w:jc w:val="center"/>
              <w:rPr>
                <w:color w:val="000000"/>
                <w:sz w:val="28"/>
                <w:szCs w:val="28"/>
              </w:rPr>
            </w:pPr>
            <w:r w:rsidRPr="004E772C">
              <w:rPr>
                <w:color w:val="000000"/>
                <w:sz w:val="28"/>
                <w:szCs w:val="28"/>
              </w:rPr>
              <w:t>Наименование классного чина</w:t>
            </w:r>
          </w:p>
        </w:tc>
        <w:tc>
          <w:tcPr>
            <w:tcW w:w="2835" w:type="dxa"/>
          </w:tcPr>
          <w:p w:rsidR="004E772C" w:rsidRPr="004E772C" w:rsidRDefault="004E772C" w:rsidP="004E772C">
            <w:pPr>
              <w:jc w:val="center"/>
              <w:rPr>
                <w:color w:val="000000"/>
                <w:sz w:val="28"/>
                <w:szCs w:val="28"/>
              </w:rPr>
            </w:pPr>
            <w:r w:rsidRPr="004E772C">
              <w:rPr>
                <w:color w:val="000000"/>
                <w:sz w:val="28"/>
                <w:szCs w:val="28"/>
              </w:rPr>
              <w:t>Размер ежемесячной надбавки (рублей в месяц)</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Действительный муниципальный советник в Иркутской области 1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4800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Действительный муниципальный советник в Иркутской области 2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4500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Действительный муниципальный советник в Иркутской области 3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4200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Муниципальный советник в Иркутской области 1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3900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Муниципальный советник в Иркутской области 2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3600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Муниципальный советник в Иркутской области 3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3300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Советник муниципальной службы в Иркутской области 1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3000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Советник муниципальной службы в Иркутской области 2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2700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Советник муниципальной службы в Иркутской области 3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2400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Референт муниципальной службы в Иркутской области 1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2100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Референт муниципальной службы в Иркутской области 2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1800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Референт муниципальной службы в Иркутской области 3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1500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Секретарь муниципальной службы в Иркутской области 1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1200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Секретарь муниципальной службы в Иркутской области 2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900</w:t>
            </w:r>
          </w:p>
        </w:tc>
      </w:tr>
      <w:tr w:rsidR="004E772C" w:rsidRPr="004E772C" w:rsidTr="004E772C">
        <w:tc>
          <w:tcPr>
            <w:tcW w:w="7054" w:type="dxa"/>
          </w:tcPr>
          <w:p w:rsidR="004E772C" w:rsidRPr="004E772C" w:rsidRDefault="004E772C" w:rsidP="004E772C">
            <w:pPr>
              <w:rPr>
                <w:rFonts w:eastAsia="SimSun"/>
                <w:lang w:eastAsia="zh-CN"/>
              </w:rPr>
            </w:pPr>
            <w:r w:rsidRPr="004E772C">
              <w:rPr>
                <w:rFonts w:eastAsia="SimSun"/>
                <w:lang w:eastAsia="zh-CN"/>
              </w:rPr>
              <w:t>Секретарь муниципальной службы в Иркутской области 3 класса</w:t>
            </w:r>
          </w:p>
        </w:tc>
        <w:tc>
          <w:tcPr>
            <w:tcW w:w="2835" w:type="dxa"/>
          </w:tcPr>
          <w:p w:rsidR="004E772C" w:rsidRPr="004E772C" w:rsidRDefault="004E772C" w:rsidP="004E772C">
            <w:pPr>
              <w:jc w:val="center"/>
              <w:rPr>
                <w:color w:val="000000"/>
                <w:sz w:val="28"/>
                <w:szCs w:val="28"/>
              </w:rPr>
            </w:pPr>
            <w:r w:rsidRPr="004E772C">
              <w:rPr>
                <w:color w:val="000000"/>
                <w:sz w:val="28"/>
                <w:szCs w:val="28"/>
              </w:rPr>
              <w:t>600</w:t>
            </w:r>
          </w:p>
        </w:tc>
      </w:tr>
    </w:tbl>
    <w:p w:rsidR="004E772C" w:rsidRPr="004E772C" w:rsidRDefault="004E772C" w:rsidP="004E772C">
      <w:pPr>
        <w:jc w:val="both"/>
        <w:rPr>
          <w:color w:val="000000"/>
          <w:sz w:val="28"/>
          <w:szCs w:val="28"/>
        </w:rPr>
      </w:pPr>
    </w:p>
    <w:p w:rsidR="004E772C" w:rsidRPr="004E772C" w:rsidRDefault="004E772C" w:rsidP="004E772C">
      <w:pPr>
        <w:jc w:val="both"/>
        <w:rPr>
          <w:b/>
          <w:bCs/>
          <w:sz w:val="28"/>
          <w:szCs w:val="28"/>
        </w:rPr>
      </w:pPr>
      <w:r w:rsidRPr="004E772C">
        <w:rPr>
          <w:bCs/>
          <w:color w:val="000000"/>
          <w:sz w:val="28"/>
          <w:szCs w:val="28"/>
        </w:rPr>
        <w:t xml:space="preserve">       </w:t>
      </w:r>
    </w:p>
    <w:p w:rsidR="004E772C" w:rsidRPr="004E772C" w:rsidRDefault="004E772C" w:rsidP="004E772C">
      <w:pPr>
        <w:ind w:firstLine="284"/>
        <w:jc w:val="both"/>
        <w:rPr>
          <w:rFonts w:eastAsia="SimSun"/>
          <w:sz w:val="28"/>
          <w:szCs w:val="28"/>
          <w:lang w:eastAsia="zh-CN"/>
        </w:rPr>
      </w:pPr>
      <w:r w:rsidRPr="004E772C">
        <w:rPr>
          <w:rFonts w:eastAsia="SimSun"/>
          <w:sz w:val="28"/>
          <w:szCs w:val="28"/>
          <w:lang w:eastAsia="zh-CN"/>
        </w:rPr>
        <w:t>Главный специалист финансового</w:t>
      </w:r>
    </w:p>
    <w:p w:rsidR="004E772C" w:rsidRPr="004E772C" w:rsidRDefault="004E772C" w:rsidP="004E772C">
      <w:pPr>
        <w:ind w:firstLine="284"/>
        <w:jc w:val="both"/>
        <w:rPr>
          <w:rFonts w:eastAsia="SimSun"/>
          <w:sz w:val="28"/>
          <w:szCs w:val="28"/>
          <w:lang w:eastAsia="zh-CN"/>
        </w:rPr>
      </w:pPr>
      <w:r w:rsidRPr="004E772C">
        <w:rPr>
          <w:rFonts w:eastAsia="SimSun"/>
          <w:sz w:val="28"/>
          <w:szCs w:val="28"/>
          <w:lang w:eastAsia="zh-CN"/>
        </w:rPr>
        <w:t xml:space="preserve"> отдела администрации МО «Майск»</w:t>
      </w:r>
      <w:r w:rsidRPr="004E772C">
        <w:rPr>
          <w:rFonts w:eastAsia="SimSun"/>
          <w:sz w:val="28"/>
          <w:szCs w:val="28"/>
          <w:lang w:eastAsia="zh-CN"/>
        </w:rPr>
        <w:tab/>
      </w:r>
      <w:r w:rsidRPr="004E772C">
        <w:rPr>
          <w:rFonts w:eastAsia="SimSun"/>
          <w:sz w:val="28"/>
          <w:szCs w:val="28"/>
          <w:lang w:eastAsia="zh-CN"/>
        </w:rPr>
        <w:tab/>
      </w:r>
      <w:r w:rsidRPr="004E772C">
        <w:rPr>
          <w:rFonts w:eastAsia="SimSun"/>
          <w:sz w:val="28"/>
          <w:szCs w:val="28"/>
          <w:lang w:eastAsia="zh-CN"/>
        </w:rPr>
        <w:tab/>
        <w:t>Брянцева Н.И.</w:t>
      </w:r>
    </w:p>
    <w:p w:rsidR="004E772C" w:rsidRPr="004E772C" w:rsidRDefault="004E772C" w:rsidP="004E772C"/>
    <w:p w:rsidR="004E772C" w:rsidRPr="004E772C" w:rsidRDefault="004E772C" w:rsidP="004E772C">
      <w:r w:rsidRPr="004E772C">
        <w:t xml:space="preserve"> </w:t>
      </w:r>
    </w:p>
    <w:p w:rsidR="004E772C" w:rsidRPr="004E772C" w:rsidRDefault="004E772C" w:rsidP="004E772C"/>
    <w:p w:rsidR="004E772C" w:rsidRPr="004E772C" w:rsidRDefault="004E772C" w:rsidP="004E772C"/>
    <w:p w:rsidR="004E772C" w:rsidRPr="004E772C" w:rsidRDefault="004E772C" w:rsidP="004E772C"/>
    <w:p w:rsidR="004E772C" w:rsidRPr="004E772C" w:rsidRDefault="004E772C" w:rsidP="004E772C"/>
    <w:p w:rsidR="004E772C" w:rsidRDefault="004E772C" w:rsidP="004E772C">
      <w:pPr>
        <w:jc w:val="both"/>
        <w:rPr>
          <w:sz w:val="28"/>
          <w:szCs w:val="28"/>
        </w:rPr>
      </w:pPr>
    </w:p>
    <w:p w:rsidR="009807BF" w:rsidRDefault="009807BF" w:rsidP="004E772C">
      <w:pPr>
        <w:jc w:val="both"/>
        <w:rPr>
          <w:sz w:val="28"/>
          <w:szCs w:val="28"/>
        </w:rPr>
      </w:pPr>
    </w:p>
    <w:p w:rsidR="004E772C" w:rsidRPr="004E772C" w:rsidRDefault="004E772C" w:rsidP="004E772C">
      <w:pPr>
        <w:jc w:val="both"/>
        <w:rPr>
          <w:sz w:val="28"/>
          <w:szCs w:val="28"/>
        </w:rPr>
      </w:pPr>
    </w:p>
    <w:p w:rsidR="004E772C" w:rsidRPr="004E772C" w:rsidRDefault="004E772C" w:rsidP="004E772C">
      <w:pPr>
        <w:jc w:val="center"/>
        <w:outlineLvl w:val="0"/>
        <w:rPr>
          <w:sz w:val="28"/>
          <w:szCs w:val="28"/>
        </w:rPr>
      </w:pPr>
      <w:r w:rsidRPr="004E772C">
        <w:rPr>
          <w:sz w:val="28"/>
          <w:szCs w:val="28"/>
        </w:rPr>
        <w:lastRenderedPageBreak/>
        <w:t>РОССИЙСКАЯ ФЕДЕРАЦИЯ</w:t>
      </w:r>
    </w:p>
    <w:p w:rsidR="004E772C" w:rsidRPr="004E772C" w:rsidRDefault="004E772C" w:rsidP="004E772C">
      <w:pPr>
        <w:jc w:val="center"/>
        <w:rPr>
          <w:sz w:val="28"/>
          <w:szCs w:val="28"/>
        </w:rPr>
      </w:pPr>
      <w:r w:rsidRPr="004E772C">
        <w:rPr>
          <w:sz w:val="28"/>
          <w:szCs w:val="28"/>
        </w:rPr>
        <w:t>ИРКУТСКАЯ ОБЛАСЬ</w:t>
      </w:r>
    </w:p>
    <w:p w:rsidR="004E772C" w:rsidRPr="004E772C" w:rsidRDefault="004E772C" w:rsidP="004E772C">
      <w:pPr>
        <w:jc w:val="center"/>
        <w:rPr>
          <w:sz w:val="28"/>
          <w:szCs w:val="28"/>
        </w:rPr>
      </w:pPr>
      <w:r w:rsidRPr="004E772C">
        <w:rPr>
          <w:sz w:val="28"/>
          <w:szCs w:val="28"/>
        </w:rPr>
        <w:t>ОСИНСКИЙ РАЙОН</w:t>
      </w:r>
    </w:p>
    <w:p w:rsidR="004E772C" w:rsidRPr="004E772C" w:rsidRDefault="004E772C" w:rsidP="004E772C">
      <w:pPr>
        <w:shd w:val="clear" w:color="auto" w:fill="FFFFFF"/>
        <w:spacing w:line="326" w:lineRule="exact"/>
        <w:ind w:right="-7"/>
        <w:jc w:val="center"/>
        <w:rPr>
          <w:sz w:val="28"/>
          <w:szCs w:val="28"/>
        </w:rPr>
      </w:pPr>
      <w:r w:rsidRPr="004E772C">
        <w:rPr>
          <w:sz w:val="28"/>
          <w:szCs w:val="28"/>
        </w:rPr>
        <w:t>ДУМА МУНИЦИПАЛЬНОГО ОБРАЗОВАНИЯ «МАЙСК»</w:t>
      </w:r>
    </w:p>
    <w:p w:rsidR="004E772C" w:rsidRPr="004E772C" w:rsidRDefault="004E772C" w:rsidP="004E772C">
      <w:pPr>
        <w:shd w:val="clear" w:color="auto" w:fill="FFFFFF"/>
        <w:spacing w:line="326" w:lineRule="exact"/>
        <w:ind w:right="-7"/>
        <w:jc w:val="center"/>
        <w:rPr>
          <w:sz w:val="28"/>
          <w:szCs w:val="28"/>
        </w:rPr>
      </w:pPr>
    </w:p>
    <w:p w:rsidR="004E772C" w:rsidRPr="004E772C" w:rsidRDefault="004E772C" w:rsidP="004E772C">
      <w:pPr>
        <w:shd w:val="clear" w:color="auto" w:fill="FFFFFF"/>
        <w:tabs>
          <w:tab w:val="left" w:pos="0"/>
        </w:tabs>
        <w:spacing w:before="307"/>
        <w:rPr>
          <w:spacing w:val="-2"/>
          <w:sz w:val="28"/>
          <w:szCs w:val="28"/>
        </w:rPr>
      </w:pPr>
      <w:r w:rsidRPr="004E772C">
        <w:rPr>
          <w:spacing w:val="-3"/>
          <w:sz w:val="28"/>
          <w:szCs w:val="28"/>
        </w:rPr>
        <w:t>46 сессия</w:t>
      </w:r>
      <w:r w:rsidRPr="004E772C">
        <w:rPr>
          <w:sz w:val="28"/>
          <w:szCs w:val="28"/>
        </w:rPr>
        <w:tab/>
      </w:r>
      <w:r w:rsidRPr="004E772C">
        <w:rPr>
          <w:sz w:val="28"/>
          <w:szCs w:val="28"/>
        </w:rPr>
        <w:tab/>
        <w:t xml:space="preserve">                                                                 второго</w:t>
      </w:r>
      <w:r w:rsidRPr="004E772C">
        <w:rPr>
          <w:spacing w:val="-2"/>
          <w:sz w:val="28"/>
          <w:szCs w:val="28"/>
        </w:rPr>
        <w:t xml:space="preserve"> созыва</w:t>
      </w:r>
    </w:p>
    <w:p w:rsidR="004E772C" w:rsidRPr="004E772C" w:rsidRDefault="004E772C" w:rsidP="004E772C">
      <w:pPr>
        <w:shd w:val="clear" w:color="auto" w:fill="FFFFFF"/>
        <w:tabs>
          <w:tab w:val="left" w:pos="0"/>
        </w:tabs>
        <w:spacing w:before="307"/>
      </w:pPr>
      <w:r w:rsidRPr="004E772C">
        <w:rPr>
          <w:spacing w:val="-2"/>
          <w:sz w:val="28"/>
          <w:szCs w:val="28"/>
        </w:rPr>
        <w:t>21.03.2013г.                                                                                  с. Майск</w:t>
      </w:r>
    </w:p>
    <w:p w:rsidR="004E772C" w:rsidRPr="004E772C" w:rsidRDefault="004E772C" w:rsidP="004E772C">
      <w:pPr>
        <w:shd w:val="clear" w:color="auto" w:fill="FFFFFF"/>
        <w:spacing w:before="336" w:after="298"/>
        <w:ind w:left="3402"/>
        <w:outlineLvl w:val="0"/>
        <w:rPr>
          <w:sz w:val="28"/>
          <w:szCs w:val="28"/>
        </w:rPr>
      </w:pPr>
      <w:r w:rsidRPr="004E772C">
        <w:rPr>
          <w:sz w:val="28"/>
          <w:szCs w:val="28"/>
        </w:rPr>
        <w:t xml:space="preserve">РЕШЕНИЕ №138 </w:t>
      </w:r>
    </w:p>
    <w:p w:rsidR="004E772C" w:rsidRPr="004E772C" w:rsidRDefault="004E772C" w:rsidP="004E772C">
      <w:pPr>
        <w:jc w:val="center"/>
      </w:pPr>
    </w:p>
    <w:p w:rsidR="004E772C" w:rsidRPr="004E772C" w:rsidRDefault="004E772C" w:rsidP="004E772C"/>
    <w:p w:rsidR="004E772C" w:rsidRPr="004E772C" w:rsidRDefault="004E772C" w:rsidP="004E772C">
      <w:pPr>
        <w:rPr>
          <w:sz w:val="28"/>
          <w:szCs w:val="28"/>
        </w:rPr>
      </w:pPr>
      <w:r w:rsidRPr="004E772C">
        <w:rPr>
          <w:sz w:val="28"/>
          <w:szCs w:val="28"/>
        </w:rPr>
        <w:t xml:space="preserve">«О внесении изменений </w:t>
      </w:r>
    </w:p>
    <w:p w:rsidR="004E772C" w:rsidRPr="004E772C" w:rsidRDefault="004E772C" w:rsidP="004E772C">
      <w:pPr>
        <w:rPr>
          <w:sz w:val="28"/>
          <w:szCs w:val="28"/>
        </w:rPr>
      </w:pPr>
      <w:r w:rsidRPr="004E772C">
        <w:rPr>
          <w:sz w:val="28"/>
          <w:szCs w:val="28"/>
        </w:rPr>
        <w:t>в Решение Думы МО «Майск»</w:t>
      </w:r>
    </w:p>
    <w:p w:rsidR="004E772C" w:rsidRPr="004E772C" w:rsidRDefault="004E772C" w:rsidP="004E772C">
      <w:pPr>
        <w:rPr>
          <w:sz w:val="28"/>
          <w:szCs w:val="28"/>
        </w:rPr>
      </w:pPr>
      <w:r w:rsidRPr="004E772C">
        <w:rPr>
          <w:sz w:val="28"/>
          <w:szCs w:val="28"/>
        </w:rPr>
        <w:t xml:space="preserve">от 27.12.2012г. №122 </w:t>
      </w:r>
    </w:p>
    <w:p w:rsidR="004E772C" w:rsidRPr="004E772C" w:rsidRDefault="004E772C" w:rsidP="004E772C">
      <w:pPr>
        <w:rPr>
          <w:sz w:val="28"/>
          <w:szCs w:val="28"/>
        </w:rPr>
      </w:pPr>
    </w:p>
    <w:p w:rsidR="004E772C" w:rsidRPr="004E772C" w:rsidRDefault="004E772C" w:rsidP="004E772C">
      <w:pPr>
        <w:ind w:firstLine="708"/>
        <w:jc w:val="both"/>
        <w:rPr>
          <w:sz w:val="28"/>
          <w:szCs w:val="28"/>
        </w:rPr>
      </w:pPr>
      <w:r w:rsidRPr="004E772C">
        <w:rPr>
          <w:sz w:val="28"/>
          <w:szCs w:val="28"/>
        </w:rPr>
        <w:t>В соответствии статьи 14 Жилищного кодекса РФ от 29.12.2004г., пункта 5 статьи 51 Федерального  закона  от 06.10.2003г. №131-ФЗ «Об общих принципах  организации  местного  самоуправления  в Российской  Федерации»,   руководствуясь статьями 6 и 24. Устава муниципального  образования «Майск»</w:t>
      </w:r>
    </w:p>
    <w:p w:rsidR="004E772C" w:rsidRPr="004E772C" w:rsidRDefault="004E772C" w:rsidP="004E772C">
      <w:pPr>
        <w:jc w:val="both"/>
        <w:rPr>
          <w:sz w:val="28"/>
          <w:szCs w:val="28"/>
        </w:rPr>
      </w:pPr>
    </w:p>
    <w:p w:rsidR="004E772C" w:rsidRPr="004E772C" w:rsidRDefault="004E772C" w:rsidP="004E772C">
      <w:pPr>
        <w:jc w:val="center"/>
        <w:rPr>
          <w:sz w:val="28"/>
          <w:szCs w:val="28"/>
        </w:rPr>
      </w:pPr>
      <w:r w:rsidRPr="004E772C">
        <w:rPr>
          <w:sz w:val="28"/>
          <w:szCs w:val="28"/>
        </w:rPr>
        <w:t>Дума муниципального образования «Майск» решила:</w:t>
      </w:r>
    </w:p>
    <w:p w:rsidR="004E772C" w:rsidRPr="004E772C" w:rsidRDefault="004E772C" w:rsidP="004E772C">
      <w:pPr>
        <w:rPr>
          <w:sz w:val="28"/>
          <w:szCs w:val="28"/>
        </w:rPr>
      </w:pPr>
    </w:p>
    <w:p w:rsidR="004E772C" w:rsidRPr="004E772C" w:rsidRDefault="004E772C" w:rsidP="004E772C">
      <w:pPr>
        <w:numPr>
          <w:ilvl w:val="0"/>
          <w:numId w:val="14"/>
        </w:numPr>
        <w:jc w:val="both"/>
        <w:rPr>
          <w:sz w:val="28"/>
          <w:szCs w:val="28"/>
        </w:rPr>
      </w:pPr>
      <w:r w:rsidRPr="004E772C">
        <w:rPr>
          <w:sz w:val="28"/>
          <w:szCs w:val="28"/>
        </w:rPr>
        <w:t>Внести следующие изменения в Решение Думы муниципального образования «Майск» от 27.12.2012г. №122 «Об утверждении реестра муниципального жилого фонда»:</w:t>
      </w:r>
    </w:p>
    <w:p w:rsidR="004E772C" w:rsidRPr="004E772C" w:rsidRDefault="004E772C" w:rsidP="004E772C">
      <w:pPr>
        <w:numPr>
          <w:ilvl w:val="1"/>
          <w:numId w:val="14"/>
        </w:numPr>
        <w:ind w:left="1418" w:hanging="709"/>
        <w:jc w:val="both"/>
        <w:rPr>
          <w:sz w:val="28"/>
          <w:szCs w:val="28"/>
        </w:rPr>
      </w:pPr>
      <w:r w:rsidRPr="004E772C">
        <w:rPr>
          <w:sz w:val="28"/>
          <w:szCs w:val="28"/>
        </w:rPr>
        <w:t>Приложение №1 Реестр муниципального жилого фонда муниципального образования «Майск» изложить в новой редакции согласно приложения №1 данного Решения.</w:t>
      </w:r>
    </w:p>
    <w:p w:rsidR="004E772C" w:rsidRPr="004E772C" w:rsidRDefault="004E772C" w:rsidP="004E772C">
      <w:pPr>
        <w:numPr>
          <w:ilvl w:val="1"/>
          <w:numId w:val="14"/>
        </w:numPr>
        <w:ind w:left="1418" w:hanging="709"/>
        <w:jc w:val="both"/>
        <w:rPr>
          <w:b/>
          <w:sz w:val="28"/>
          <w:szCs w:val="28"/>
        </w:rPr>
      </w:pPr>
      <w:r w:rsidRPr="004E772C">
        <w:rPr>
          <w:sz w:val="28"/>
          <w:szCs w:val="28"/>
        </w:rPr>
        <w:t xml:space="preserve">Дополнить пунктом 2 следующего содержания: </w:t>
      </w:r>
      <w:r w:rsidRPr="004E772C">
        <w:rPr>
          <w:b/>
          <w:sz w:val="28"/>
          <w:szCs w:val="28"/>
        </w:rPr>
        <w:t>2. Утвердить Реестр аварийного и ветхого муниципального жилищного фонда муниципального образования «Майск» согласно приложения №2.</w:t>
      </w:r>
    </w:p>
    <w:p w:rsidR="004E772C" w:rsidRPr="004E772C" w:rsidRDefault="004E772C" w:rsidP="004E772C">
      <w:pPr>
        <w:numPr>
          <w:ilvl w:val="0"/>
          <w:numId w:val="14"/>
        </w:numPr>
        <w:jc w:val="both"/>
        <w:rPr>
          <w:sz w:val="28"/>
          <w:szCs w:val="28"/>
        </w:rPr>
      </w:pPr>
      <w:r w:rsidRPr="004E772C">
        <w:rPr>
          <w:sz w:val="28"/>
          <w:szCs w:val="28"/>
        </w:rPr>
        <w:t xml:space="preserve">Изменить нумерацию пунктов 2, 3, 4, 5 на соответственно 3, 4, 5, 6. </w:t>
      </w:r>
    </w:p>
    <w:p w:rsidR="004E772C" w:rsidRPr="004E772C" w:rsidRDefault="004E772C" w:rsidP="004E772C">
      <w:pPr>
        <w:numPr>
          <w:ilvl w:val="0"/>
          <w:numId w:val="14"/>
        </w:numPr>
        <w:jc w:val="both"/>
        <w:rPr>
          <w:sz w:val="28"/>
          <w:szCs w:val="28"/>
        </w:rPr>
      </w:pPr>
      <w:r w:rsidRPr="004E772C">
        <w:rPr>
          <w:sz w:val="28"/>
          <w:szCs w:val="28"/>
        </w:rPr>
        <w:t>Настоящее  Решение  опубликовать  в  Вестнике  и на официальном сайте  МО «Майск».</w:t>
      </w:r>
    </w:p>
    <w:p w:rsidR="004E772C" w:rsidRPr="004E772C" w:rsidRDefault="004E772C" w:rsidP="004E772C">
      <w:pPr>
        <w:numPr>
          <w:ilvl w:val="0"/>
          <w:numId w:val="14"/>
        </w:numPr>
        <w:jc w:val="both"/>
        <w:rPr>
          <w:sz w:val="28"/>
          <w:szCs w:val="28"/>
        </w:rPr>
      </w:pPr>
      <w:r w:rsidRPr="004E772C">
        <w:rPr>
          <w:sz w:val="28"/>
          <w:szCs w:val="28"/>
        </w:rPr>
        <w:t>Настоящее Решение  вступает в  силу со дня официального опубликования.</w:t>
      </w:r>
    </w:p>
    <w:p w:rsidR="004E772C" w:rsidRPr="004E772C" w:rsidRDefault="004E772C" w:rsidP="004E772C">
      <w:pPr>
        <w:jc w:val="both"/>
        <w:rPr>
          <w:sz w:val="28"/>
          <w:szCs w:val="28"/>
        </w:rPr>
      </w:pPr>
    </w:p>
    <w:p w:rsidR="004E772C" w:rsidRPr="004E772C" w:rsidRDefault="004E772C" w:rsidP="004E772C">
      <w:pPr>
        <w:jc w:val="both"/>
      </w:pPr>
    </w:p>
    <w:p w:rsidR="004E772C" w:rsidRPr="004E772C" w:rsidRDefault="004E772C" w:rsidP="004E772C">
      <w:pPr>
        <w:jc w:val="both"/>
        <w:rPr>
          <w:sz w:val="28"/>
          <w:szCs w:val="28"/>
        </w:rPr>
      </w:pPr>
      <w:r w:rsidRPr="004E772C">
        <w:rPr>
          <w:sz w:val="28"/>
          <w:szCs w:val="28"/>
        </w:rPr>
        <w:t>Председатель Думы МО «Майск»                                         А.И.Серебренников</w:t>
      </w:r>
    </w:p>
    <w:p w:rsidR="004E772C" w:rsidRPr="004E772C" w:rsidRDefault="004E772C" w:rsidP="004E772C">
      <w:pPr>
        <w:jc w:val="both"/>
        <w:rPr>
          <w:sz w:val="28"/>
          <w:szCs w:val="28"/>
        </w:rPr>
      </w:pPr>
    </w:p>
    <w:tbl>
      <w:tblPr>
        <w:tblW w:w="0" w:type="auto"/>
        <w:tblLayout w:type="fixed"/>
        <w:tblCellMar>
          <w:left w:w="30" w:type="dxa"/>
          <w:right w:w="30" w:type="dxa"/>
        </w:tblCellMar>
        <w:tblLook w:val="0000" w:firstRow="0" w:lastRow="0" w:firstColumn="0" w:lastColumn="0" w:noHBand="0" w:noVBand="0"/>
      </w:tblPr>
      <w:tblGrid>
        <w:gridCol w:w="480"/>
        <w:gridCol w:w="1944"/>
        <w:gridCol w:w="914"/>
        <w:gridCol w:w="2321"/>
        <w:gridCol w:w="682"/>
        <w:gridCol w:w="828"/>
        <w:gridCol w:w="1073"/>
        <w:gridCol w:w="1567"/>
      </w:tblGrid>
      <w:tr w:rsidR="004E772C" w:rsidRPr="004E772C" w:rsidTr="004E772C">
        <w:tblPrEx>
          <w:tblCellMar>
            <w:top w:w="0" w:type="dxa"/>
            <w:bottom w:w="0" w:type="dxa"/>
          </w:tblCellMar>
        </w:tblPrEx>
        <w:trPr>
          <w:trHeight w:val="497"/>
        </w:trPr>
        <w:tc>
          <w:tcPr>
            <w:tcW w:w="480"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944"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914"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2321"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828"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2640" w:type="dxa"/>
            <w:gridSpan w:val="2"/>
            <w:tcBorders>
              <w:top w:val="nil"/>
              <w:left w:val="nil"/>
              <w:bottom w:val="nil"/>
              <w:right w:val="nil"/>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Приложение №1 к Решению Думы МО "Майск" от 21.03.2013г. №138</w:t>
            </w:r>
          </w:p>
        </w:tc>
      </w:tr>
      <w:tr w:rsidR="004E772C" w:rsidRPr="004E772C" w:rsidTr="004E772C">
        <w:tblPrEx>
          <w:tblCellMar>
            <w:top w:w="0" w:type="dxa"/>
            <w:bottom w:w="0" w:type="dxa"/>
          </w:tblCellMar>
        </w:tblPrEx>
        <w:trPr>
          <w:trHeight w:val="600"/>
        </w:trPr>
        <w:tc>
          <w:tcPr>
            <w:tcW w:w="9809" w:type="dxa"/>
            <w:gridSpan w:val="8"/>
            <w:tcBorders>
              <w:top w:val="nil"/>
              <w:left w:val="nil"/>
              <w:bottom w:val="single" w:sz="6" w:space="0" w:color="auto"/>
              <w:right w:val="nil"/>
            </w:tcBorders>
          </w:tcPr>
          <w:p w:rsidR="004E772C" w:rsidRPr="004E772C" w:rsidRDefault="004E772C" w:rsidP="004E772C">
            <w:pPr>
              <w:autoSpaceDE w:val="0"/>
              <w:autoSpaceDN w:val="0"/>
              <w:adjustRightInd w:val="0"/>
              <w:jc w:val="center"/>
              <w:rPr>
                <w:b/>
                <w:bCs/>
                <w:color w:val="000000"/>
                <w:sz w:val="22"/>
                <w:szCs w:val="22"/>
              </w:rPr>
            </w:pPr>
            <w:r w:rsidRPr="004E772C">
              <w:rPr>
                <w:b/>
                <w:bCs/>
                <w:color w:val="000000"/>
                <w:sz w:val="22"/>
                <w:szCs w:val="22"/>
              </w:rPr>
              <w:t>Реестр муниципального жилого фода муниципального образования "Майск" по состоянию на 01.01.2012г.</w:t>
            </w:r>
          </w:p>
        </w:tc>
      </w:tr>
      <w:tr w:rsidR="004E772C" w:rsidRPr="004E772C" w:rsidTr="004E772C">
        <w:tblPrEx>
          <w:tblCellMar>
            <w:top w:w="0" w:type="dxa"/>
            <w:bottom w:w="0" w:type="dxa"/>
          </w:tblCellMar>
        </w:tblPrEx>
        <w:trPr>
          <w:trHeight w:val="418"/>
        </w:trPr>
        <w:tc>
          <w:tcPr>
            <w:tcW w:w="480" w:type="dxa"/>
            <w:tcBorders>
              <w:top w:val="single" w:sz="6" w:space="0" w:color="auto"/>
              <w:left w:val="single" w:sz="6" w:space="0" w:color="auto"/>
              <w:bottom w:val="nil"/>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w:t>
            </w:r>
          </w:p>
        </w:tc>
        <w:tc>
          <w:tcPr>
            <w:tcW w:w="1944" w:type="dxa"/>
            <w:tcBorders>
              <w:top w:val="single" w:sz="6" w:space="0" w:color="auto"/>
              <w:left w:val="single" w:sz="6" w:space="0" w:color="auto"/>
              <w:bottom w:val="nil"/>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 xml:space="preserve">   Наименование улицы</w:t>
            </w:r>
          </w:p>
        </w:tc>
        <w:tc>
          <w:tcPr>
            <w:tcW w:w="914" w:type="dxa"/>
            <w:tcBorders>
              <w:top w:val="single" w:sz="6" w:space="0" w:color="auto"/>
              <w:left w:val="single" w:sz="6" w:space="0" w:color="auto"/>
              <w:bottom w:val="nil"/>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 дома</w:t>
            </w:r>
          </w:p>
        </w:tc>
        <w:tc>
          <w:tcPr>
            <w:tcW w:w="2321" w:type="dxa"/>
            <w:tcBorders>
              <w:top w:val="single" w:sz="6" w:space="0" w:color="auto"/>
              <w:left w:val="single" w:sz="6" w:space="0" w:color="auto"/>
              <w:bottom w:val="nil"/>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 xml:space="preserve"> Наименование объекта (индивидуальный дом, многоквартирный дом, общежитие</w:t>
            </w:r>
          </w:p>
        </w:tc>
        <w:tc>
          <w:tcPr>
            <w:tcW w:w="682" w:type="dxa"/>
            <w:tcBorders>
              <w:top w:val="single" w:sz="6" w:space="0" w:color="auto"/>
              <w:left w:val="single" w:sz="6" w:space="0" w:color="auto"/>
              <w:bottom w:val="nil"/>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год постройки</w:t>
            </w:r>
          </w:p>
        </w:tc>
        <w:tc>
          <w:tcPr>
            <w:tcW w:w="828" w:type="dxa"/>
            <w:tcBorders>
              <w:top w:val="single" w:sz="6" w:space="0" w:color="auto"/>
              <w:left w:val="single" w:sz="6" w:space="0" w:color="auto"/>
              <w:bottom w:val="nil"/>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площадь кв.м.</w:t>
            </w:r>
          </w:p>
        </w:tc>
        <w:tc>
          <w:tcPr>
            <w:tcW w:w="1073" w:type="dxa"/>
            <w:tcBorders>
              <w:top w:val="single" w:sz="6" w:space="0" w:color="auto"/>
              <w:left w:val="single" w:sz="6" w:space="0" w:color="auto"/>
              <w:bottom w:val="nil"/>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Назначение (жилое нежилое)</w:t>
            </w:r>
          </w:p>
        </w:tc>
        <w:tc>
          <w:tcPr>
            <w:tcW w:w="1567" w:type="dxa"/>
            <w:tcBorders>
              <w:top w:val="single" w:sz="6" w:space="0" w:color="auto"/>
              <w:left w:val="single" w:sz="6" w:space="0" w:color="auto"/>
              <w:bottom w:val="nil"/>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 xml:space="preserve">  Право собственности</w:t>
            </w:r>
          </w:p>
        </w:tc>
      </w:tr>
      <w:tr w:rsidR="004E772C" w:rsidRPr="004E772C" w:rsidTr="004E772C">
        <w:tblPrEx>
          <w:tblCellMar>
            <w:top w:w="0" w:type="dxa"/>
            <w:bottom w:w="0" w:type="dxa"/>
          </w:tblCellMar>
        </w:tblPrEx>
        <w:trPr>
          <w:trHeight w:val="497"/>
        </w:trPr>
        <w:tc>
          <w:tcPr>
            <w:tcW w:w="480"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p>
        </w:tc>
        <w:tc>
          <w:tcPr>
            <w:tcW w:w="1944"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p>
        </w:tc>
        <w:tc>
          <w:tcPr>
            <w:tcW w:w="914"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p>
        </w:tc>
        <w:tc>
          <w:tcPr>
            <w:tcW w:w="2321"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p>
        </w:tc>
        <w:tc>
          <w:tcPr>
            <w:tcW w:w="682"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p>
        </w:tc>
        <w:tc>
          <w:tcPr>
            <w:tcW w:w="828"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p>
        </w:tc>
        <w:tc>
          <w:tcPr>
            <w:tcW w:w="1073"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p>
        </w:tc>
        <w:tc>
          <w:tcPr>
            <w:tcW w:w="1567"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p>
        </w:tc>
      </w:tr>
      <w:tr w:rsidR="004E772C" w:rsidRPr="004E772C" w:rsidTr="004E772C">
        <w:tblPrEx>
          <w:tblCellMar>
            <w:top w:w="0" w:type="dxa"/>
            <w:bottom w:w="0" w:type="dxa"/>
          </w:tblCellMar>
        </w:tblPrEx>
        <w:trPr>
          <w:trHeight w:val="262"/>
        </w:trPr>
        <w:tc>
          <w:tcPr>
            <w:tcW w:w="480"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c>
          <w:tcPr>
            <w:tcW w:w="1944"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b/>
                <w:bCs/>
                <w:color w:val="000000"/>
                <w:sz w:val="22"/>
                <w:szCs w:val="22"/>
              </w:rPr>
            </w:pPr>
            <w:r w:rsidRPr="004E772C">
              <w:rPr>
                <w:b/>
                <w:bCs/>
                <w:color w:val="000000"/>
                <w:sz w:val="22"/>
                <w:szCs w:val="22"/>
              </w:rPr>
              <w:t>д.Абрамовка</w:t>
            </w:r>
          </w:p>
        </w:tc>
        <w:tc>
          <w:tcPr>
            <w:tcW w:w="914"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c>
          <w:tcPr>
            <w:tcW w:w="2321"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c>
          <w:tcPr>
            <w:tcW w:w="682"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c>
          <w:tcPr>
            <w:tcW w:w="828"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c>
          <w:tcPr>
            <w:tcW w:w="1073"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c>
          <w:tcPr>
            <w:tcW w:w="1567" w:type="dxa"/>
            <w:tcBorders>
              <w:top w:val="nil"/>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1989</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1991</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90,00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10-1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10-2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80,00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12-1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12-2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1975</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15</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20,00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17</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67,00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18</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23</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29</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1951</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30</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30,00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35</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36</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центральная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38</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1990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1990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6А</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1998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51,00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53,95</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48,00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1900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13</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lastRenderedPageBreak/>
              <w:t>38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17</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63,50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1930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45,00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Нагорная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1920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c>
          <w:tcPr>
            <w:tcW w:w="2858" w:type="dxa"/>
            <w:gridSpan w:val="2"/>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b/>
                <w:bCs/>
                <w:color w:val="000000"/>
                <w:sz w:val="22"/>
                <w:szCs w:val="22"/>
              </w:rPr>
            </w:pPr>
            <w:r w:rsidRPr="004E772C">
              <w:rPr>
                <w:b/>
                <w:bCs/>
                <w:color w:val="000000"/>
                <w:sz w:val="22"/>
                <w:szCs w:val="22"/>
              </w:rPr>
              <w:t>ИТОГО по д.Абрамовка</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r w:rsidRPr="004E772C">
              <w:rPr>
                <w:b/>
                <w:bCs/>
                <w:color w:val="000000"/>
                <w:sz w:val="22"/>
                <w:szCs w:val="22"/>
              </w:rPr>
              <w:t>1989,45</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b/>
                <w:bCs/>
                <w:color w:val="000000"/>
                <w:sz w:val="22"/>
                <w:szCs w:val="22"/>
              </w:rPr>
            </w:pPr>
            <w:r w:rsidRPr="004E772C">
              <w:rPr>
                <w:b/>
                <w:bCs/>
                <w:color w:val="000000"/>
                <w:sz w:val="22"/>
                <w:szCs w:val="22"/>
              </w:rPr>
              <w:t>с. Майск</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b/>
                <w:bCs/>
                <w:color w:val="000000"/>
                <w:sz w:val="22"/>
                <w:szCs w:val="22"/>
              </w:rPr>
            </w:pP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49,00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1979</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1957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13</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1966</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59,00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1966</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15</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17</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19</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59,00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1929</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1920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35</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1920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39-1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54,00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1990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45-2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54,00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Майская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55-1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61,00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пер.Мухтарова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13</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пер.Мухтарова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87,10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1926</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25,00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10</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13</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36,20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15</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39,90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25-1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Гаражная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28-2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Октябрьская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47,00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Октябрьская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47,00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Октябрьская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47,00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Молодежная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Молодежная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Молодежная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Молодежная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Молодежная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 Новая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1985</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73,80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 Новая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1985</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77,60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 Новая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1985</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77,00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 Новая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1985</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lastRenderedPageBreak/>
              <w:t>45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 Новая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1985</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77,60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 Новая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12-1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1985</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77,00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 Новая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1985</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73,00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 Новая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15-1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1985</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 Новая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15-2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пер. Торговый</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1969</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40,00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пер. Торговый</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1969</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48,20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ул.Колхозная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1966</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ул.Колхозная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1966</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ул.Колхозная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1966</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ул.Колхозная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1966</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ул.Колхозная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1966</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64,00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10</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13-2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64,00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15</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16-2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69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Трактовая</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17-1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3-1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64,30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4-1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64,30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трехквартирный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37,80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5-3</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75,20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1969</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64,30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1971</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54,70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10-1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1984</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61,10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62,70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11-2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62,70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79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13-1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62,90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13-2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62,90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14</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65,40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15</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58,00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16</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46,30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17</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58,00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18</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1967</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58,00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19</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54,00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20</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57,00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58,00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89</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74"/>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90</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23-1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74,00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91</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23-2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74,00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92</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24-2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1989</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60,00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lastRenderedPageBreak/>
              <w:t>93</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26-1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1989</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66,50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94</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26-2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1989</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66,50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95</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27</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1982</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36,00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96</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Мичурина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28</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1928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42,00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97</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Менделеева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1</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индивидуальный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1970</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37,20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480"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98</w:t>
            </w:r>
          </w:p>
        </w:tc>
        <w:tc>
          <w:tcPr>
            <w:tcW w:w="194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Менделеева</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center"/>
              <w:rPr>
                <w:color w:val="000000"/>
                <w:sz w:val="22"/>
                <w:szCs w:val="22"/>
              </w:rPr>
            </w:pPr>
            <w:r w:rsidRPr="004E772C">
              <w:rPr>
                <w:color w:val="000000"/>
                <w:sz w:val="22"/>
                <w:szCs w:val="22"/>
              </w:rPr>
              <w:t>2-2</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двухквартирный дом</w:t>
            </w: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1968</w:t>
            </w: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color w:val="000000"/>
                <w:sz w:val="22"/>
                <w:szCs w:val="22"/>
              </w:rPr>
            </w:pPr>
            <w:r w:rsidRPr="004E772C">
              <w:rPr>
                <w:color w:val="000000"/>
                <w:sz w:val="22"/>
                <w:szCs w:val="22"/>
              </w:rPr>
              <w:t>48,80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Жилое</w:t>
            </w: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муниципальная</w:t>
            </w:r>
          </w:p>
        </w:tc>
      </w:tr>
      <w:tr w:rsidR="004E772C" w:rsidRPr="004E772C" w:rsidTr="004E772C">
        <w:tblPrEx>
          <w:tblCellMar>
            <w:top w:w="0" w:type="dxa"/>
            <w:bottom w:w="0" w:type="dxa"/>
          </w:tblCellMar>
        </w:tblPrEx>
        <w:trPr>
          <w:trHeight w:val="221"/>
        </w:trPr>
        <w:tc>
          <w:tcPr>
            <w:tcW w:w="2424" w:type="dxa"/>
            <w:gridSpan w:val="2"/>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b/>
                <w:bCs/>
                <w:color w:val="000000"/>
                <w:sz w:val="22"/>
                <w:szCs w:val="22"/>
              </w:rPr>
            </w:pPr>
            <w:r w:rsidRPr="004E772C">
              <w:rPr>
                <w:b/>
                <w:bCs/>
                <w:color w:val="000000"/>
                <w:sz w:val="22"/>
                <w:szCs w:val="22"/>
              </w:rPr>
              <w:t>Итого по с.Майск</w:t>
            </w:r>
          </w:p>
        </w:tc>
        <w:tc>
          <w:tcPr>
            <w:tcW w:w="914"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r w:rsidRPr="004E772C">
              <w:rPr>
                <w:b/>
                <w:bCs/>
                <w:color w:val="000000"/>
                <w:sz w:val="22"/>
                <w:szCs w:val="22"/>
              </w:rPr>
              <w:t>5121,00</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r>
      <w:tr w:rsidR="004E772C" w:rsidRPr="004E772C" w:rsidTr="004E772C">
        <w:tblPrEx>
          <w:tblCellMar>
            <w:top w:w="0" w:type="dxa"/>
            <w:bottom w:w="0" w:type="dxa"/>
          </w:tblCellMar>
        </w:tblPrEx>
        <w:trPr>
          <w:trHeight w:val="221"/>
        </w:trPr>
        <w:tc>
          <w:tcPr>
            <w:tcW w:w="3338" w:type="dxa"/>
            <w:gridSpan w:val="3"/>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rPr>
                <w:b/>
                <w:bCs/>
                <w:color w:val="000000"/>
                <w:sz w:val="22"/>
                <w:szCs w:val="22"/>
              </w:rPr>
            </w:pPr>
            <w:r w:rsidRPr="004E772C">
              <w:rPr>
                <w:b/>
                <w:bCs/>
                <w:color w:val="000000"/>
                <w:sz w:val="22"/>
                <w:szCs w:val="22"/>
              </w:rPr>
              <w:t>Всего по МО "Майск"</w:t>
            </w:r>
          </w:p>
        </w:tc>
        <w:tc>
          <w:tcPr>
            <w:tcW w:w="2321"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682"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828"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r w:rsidRPr="004E772C">
              <w:rPr>
                <w:b/>
                <w:bCs/>
                <w:color w:val="000000"/>
                <w:sz w:val="22"/>
                <w:szCs w:val="22"/>
              </w:rPr>
              <w:t>7110,45</w:t>
            </w:r>
          </w:p>
        </w:tc>
        <w:tc>
          <w:tcPr>
            <w:tcW w:w="1073"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c>
          <w:tcPr>
            <w:tcW w:w="1567" w:type="dxa"/>
            <w:tcBorders>
              <w:top w:val="single" w:sz="6" w:space="0" w:color="auto"/>
              <w:left w:val="single" w:sz="6" w:space="0" w:color="auto"/>
              <w:bottom w:val="single" w:sz="6" w:space="0" w:color="auto"/>
              <w:right w:val="single" w:sz="6" w:space="0" w:color="auto"/>
            </w:tcBorders>
          </w:tcPr>
          <w:p w:rsidR="004E772C" w:rsidRPr="004E772C" w:rsidRDefault="004E772C" w:rsidP="004E772C">
            <w:pPr>
              <w:autoSpaceDE w:val="0"/>
              <w:autoSpaceDN w:val="0"/>
              <w:adjustRightInd w:val="0"/>
              <w:jc w:val="right"/>
              <w:rPr>
                <w:b/>
                <w:bCs/>
                <w:color w:val="000000"/>
                <w:sz w:val="22"/>
                <w:szCs w:val="22"/>
              </w:rPr>
            </w:pPr>
          </w:p>
        </w:tc>
      </w:tr>
      <w:tr w:rsidR="004E772C" w:rsidRPr="004E772C" w:rsidTr="004E772C">
        <w:tblPrEx>
          <w:tblCellMar>
            <w:top w:w="0" w:type="dxa"/>
            <w:bottom w:w="0" w:type="dxa"/>
          </w:tblCellMar>
        </w:tblPrEx>
        <w:trPr>
          <w:trHeight w:val="221"/>
        </w:trPr>
        <w:tc>
          <w:tcPr>
            <w:tcW w:w="480"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944"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914"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2321"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828"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073"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567"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r>
      <w:tr w:rsidR="004E772C" w:rsidRPr="004E772C" w:rsidTr="004E772C">
        <w:tblPrEx>
          <w:tblCellMar>
            <w:top w:w="0" w:type="dxa"/>
            <w:bottom w:w="0" w:type="dxa"/>
          </w:tblCellMar>
        </w:tblPrEx>
        <w:trPr>
          <w:trHeight w:val="221"/>
        </w:trPr>
        <w:tc>
          <w:tcPr>
            <w:tcW w:w="480"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944"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914"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2321"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828"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073"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567"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r>
      <w:tr w:rsidR="004E772C" w:rsidRPr="004E772C" w:rsidTr="004E772C">
        <w:tblPrEx>
          <w:tblCellMar>
            <w:top w:w="0" w:type="dxa"/>
            <w:bottom w:w="0" w:type="dxa"/>
          </w:tblCellMar>
        </w:tblPrEx>
        <w:trPr>
          <w:trHeight w:val="221"/>
        </w:trPr>
        <w:tc>
          <w:tcPr>
            <w:tcW w:w="480"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5179" w:type="dxa"/>
            <w:gridSpan w:val="3"/>
            <w:tcBorders>
              <w:top w:val="nil"/>
              <w:left w:val="nil"/>
              <w:bottom w:val="nil"/>
              <w:right w:val="nil"/>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Председатель жилищной комиссии</w:t>
            </w:r>
          </w:p>
        </w:tc>
        <w:tc>
          <w:tcPr>
            <w:tcW w:w="682"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3468" w:type="dxa"/>
            <w:gridSpan w:val="3"/>
            <w:tcBorders>
              <w:top w:val="nil"/>
              <w:left w:val="nil"/>
              <w:bottom w:val="nil"/>
              <w:right w:val="nil"/>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А.В.Большедворский</w:t>
            </w:r>
          </w:p>
        </w:tc>
      </w:tr>
      <w:tr w:rsidR="004E772C" w:rsidRPr="004E772C" w:rsidTr="004E772C">
        <w:tblPrEx>
          <w:tblCellMar>
            <w:top w:w="0" w:type="dxa"/>
            <w:bottom w:w="0" w:type="dxa"/>
          </w:tblCellMar>
        </w:tblPrEx>
        <w:trPr>
          <w:trHeight w:val="221"/>
        </w:trPr>
        <w:tc>
          <w:tcPr>
            <w:tcW w:w="480"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944"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914"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2321"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682"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828"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073"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567"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r>
      <w:tr w:rsidR="004E772C" w:rsidRPr="004E772C" w:rsidTr="004E772C">
        <w:tblPrEx>
          <w:tblCellMar>
            <w:top w:w="0" w:type="dxa"/>
            <w:bottom w:w="0" w:type="dxa"/>
          </w:tblCellMar>
        </w:tblPrEx>
        <w:trPr>
          <w:trHeight w:val="221"/>
        </w:trPr>
        <w:tc>
          <w:tcPr>
            <w:tcW w:w="480"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5179" w:type="dxa"/>
            <w:gridSpan w:val="3"/>
            <w:tcBorders>
              <w:top w:val="nil"/>
              <w:left w:val="nil"/>
              <w:bottom w:val="nil"/>
              <w:right w:val="nil"/>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Секретарь жилищной комиссии</w:t>
            </w:r>
          </w:p>
        </w:tc>
        <w:tc>
          <w:tcPr>
            <w:tcW w:w="682"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c>
          <w:tcPr>
            <w:tcW w:w="1901" w:type="dxa"/>
            <w:gridSpan w:val="2"/>
            <w:tcBorders>
              <w:top w:val="nil"/>
              <w:left w:val="nil"/>
              <w:bottom w:val="nil"/>
              <w:right w:val="nil"/>
            </w:tcBorders>
          </w:tcPr>
          <w:p w:rsidR="004E772C" w:rsidRPr="004E772C" w:rsidRDefault="004E772C" w:rsidP="004E772C">
            <w:pPr>
              <w:autoSpaceDE w:val="0"/>
              <w:autoSpaceDN w:val="0"/>
              <w:adjustRightInd w:val="0"/>
              <w:rPr>
                <w:color w:val="000000"/>
                <w:sz w:val="22"/>
                <w:szCs w:val="22"/>
              </w:rPr>
            </w:pPr>
            <w:r w:rsidRPr="004E772C">
              <w:rPr>
                <w:color w:val="000000"/>
                <w:sz w:val="22"/>
                <w:szCs w:val="22"/>
              </w:rPr>
              <w:t>Х.С.Суфьянов</w:t>
            </w:r>
          </w:p>
        </w:tc>
        <w:tc>
          <w:tcPr>
            <w:tcW w:w="1567" w:type="dxa"/>
            <w:tcBorders>
              <w:top w:val="nil"/>
              <w:left w:val="nil"/>
              <w:bottom w:val="nil"/>
              <w:right w:val="nil"/>
            </w:tcBorders>
          </w:tcPr>
          <w:p w:rsidR="004E772C" w:rsidRPr="004E772C" w:rsidRDefault="004E772C" w:rsidP="004E772C">
            <w:pPr>
              <w:autoSpaceDE w:val="0"/>
              <w:autoSpaceDN w:val="0"/>
              <w:adjustRightInd w:val="0"/>
              <w:jc w:val="right"/>
              <w:rPr>
                <w:color w:val="000000"/>
                <w:sz w:val="22"/>
                <w:szCs w:val="22"/>
              </w:rPr>
            </w:pPr>
          </w:p>
        </w:tc>
      </w:tr>
    </w:tbl>
    <w:p w:rsidR="004E772C" w:rsidRPr="004E772C" w:rsidRDefault="004E772C" w:rsidP="004E772C">
      <w:pPr>
        <w:jc w:val="both"/>
        <w:rPr>
          <w:sz w:val="28"/>
          <w:szCs w:val="28"/>
        </w:rPr>
      </w:pPr>
    </w:p>
    <w:p w:rsidR="004E772C" w:rsidRDefault="004E772C" w:rsidP="004E772C">
      <w:pPr>
        <w:jc w:val="both"/>
        <w:rPr>
          <w:sz w:val="28"/>
          <w:szCs w:val="28"/>
        </w:rPr>
      </w:pPr>
    </w:p>
    <w:p w:rsidR="004E772C" w:rsidRDefault="004E772C" w:rsidP="004E772C">
      <w:pPr>
        <w:jc w:val="both"/>
        <w:rPr>
          <w:sz w:val="28"/>
          <w:szCs w:val="28"/>
        </w:rPr>
        <w:sectPr w:rsidR="004E772C" w:rsidSect="002728FD">
          <w:footerReference w:type="default" r:id="rId9"/>
          <w:pgSz w:w="12240" w:h="15840"/>
          <w:pgMar w:top="1134" w:right="850" w:bottom="1134" w:left="1134" w:header="720" w:footer="720" w:gutter="0"/>
          <w:cols w:space="720"/>
          <w:titlePg/>
          <w:docGrid w:linePitch="326"/>
        </w:sectPr>
      </w:pPr>
    </w:p>
    <w:tbl>
      <w:tblPr>
        <w:tblpPr w:leftFromText="180" w:rightFromText="180" w:vertAnchor="page" w:horzAnchor="margin" w:tblpXSpec="center" w:tblpY="1606"/>
        <w:tblW w:w="15335" w:type="dxa"/>
        <w:tblLayout w:type="fixed"/>
        <w:tblLook w:val="04A0" w:firstRow="1" w:lastRow="0" w:firstColumn="1" w:lastColumn="0" w:noHBand="0" w:noVBand="1"/>
      </w:tblPr>
      <w:tblGrid>
        <w:gridCol w:w="1038"/>
        <w:gridCol w:w="1905"/>
        <w:gridCol w:w="1628"/>
        <w:gridCol w:w="940"/>
        <w:gridCol w:w="2140"/>
        <w:gridCol w:w="959"/>
        <w:gridCol w:w="1028"/>
        <w:gridCol w:w="1200"/>
        <w:gridCol w:w="1033"/>
        <w:gridCol w:w="1679"/>
        <w:gridCol w:w="1785"/>
      </w:tblGrid>
      <w:tr w:rsidR="004E772C" w:rsidRPr="004E772C" w:rsidTr="004E772C">
        <w:trPr>
          <w:trHeight w:val="690"/>
        </w:trPr>
        <w:tc>
          <w:tcPr>
            <w:tcW w:w="15335" w:type="dxa"/>
            <w:gridSpan w:val="11"/>
            <w:tcBorders>
              <w:top w:val="nil"/>
              <w:left w:val="nil"/>
              <w:bottom w:val="single" w:sz="4" w:space="0" w:color="auto"/>
              <w:right w:val="nil"/>
            </w:tcBorders>
            <w:shd w:val="clear" w:color="auto" w:fill="auto"/>
            <w:vAlign w:val="center"/>
            <w:hideMark/>
          </w:tcPr>
          <w:p w:rsidR="004E772C" w:rsidRPr="004E772C" w:rsidRDefault="004E772C" w:rsidP="004E772C">
            <w:pPr>
              <w:jc w:val="right"/>
              <w:rPr>
                <w:bCs/>
                <w:sz w:val="22"/>
                <w:szCs w:val="22"/>
              </w:rPr>
            </w:pPr>
            <w:r w:rsidRPr="004E772C">
              <w:rPr>
                <w:bCs/>
                <w:sz w:val="22"/>
                <w:szCs w:val="22"/>
              </w:rPr>
              <w:lastRenderedPageBreak/>
              <w:t xml:space="preserve">Приложение № 2 к Решению Думы </w:t>
            </w:r>
          </w:p>
          <w:p w:rsidR="004E772C" w:rsidRPr="004E772C" w:rsidRDefault="004E772C" w:rsidP="004E772C">
            <w:pPr>
              <w:jc w:val="right"/>
              <w:rPr>
                <w:bCs/>
                <w:sz w:val="22"/>
                <w:szCs w:val="22"/>
              </w:rPr>
            </w:pPr>
            <w:r w:rsidRPr="004E772C">
              <w:rPr>
                <w:bCs/>
                <w:sz w:val="22"/>
                <w:szCs w:val="22"/>
              </w:rPr>
              <w:t>от 21.03.2013 г № 138</w:t>
            </w:r>
          </w:p>
          <w:p w:rsidR="004E772C" w:rsidRPr="004E772C" w:rsidRDefault="004E772C" w:rsidP="004E772C">
            <w:pPr>
              <w:jc w:val="center"/>
              <w:rPr>
                <w:b/>
                <w:bCs/>
                <w:sz w:val="22"/>
                <w:szCs w:val="22"/>
              </w:rPr>
            </w:pPr>
          </w:p>
          <w:p w:rsidR="004E772C" w:rsidRPr="004E772C" w:rsidRDefault="004E772C" w:rsidP="004E772C">
            <w:pPr>
              <w:jc w:val="center"/>
              <w:rPr>
                <w:b/>
                <w:bCs/>
                <w:sz w:val="22"/>
                <w:szCs w:val="22"/>
              </w:rPr>
            </w:pPr>
            <w:r w:rsidRPr="004E772C">
              <w:rPr>
                <w:b/>
                <w:bCs/>
                <w:sz w:val="22"/>
                <w:szCs w:val="22"/>
              </w:rPr>
              <w:t>Реестр аварийного муниципального жилого фода муниципального образования "Майск" по состоянию на 01.01.2012г.</w:t>
            </w:r>
          </w:p>
          <w:p w:rsidR="004E772C" w:rsidRPr="004E772C" w:rsidRDefault="004E772C" w:rsidP="004E772C">
            <w:pPr>
              <w:jc w:val="center"/>
              <w:rPr>
                <w:b/>
                <w:bCs/>
                <w:sz w:val="22"/>
                <w:szCs w:val="22"/>
              </w:rPr>
            </w:pPr>
          </w:p>
        </w:tc>
      </w:tr>
      <w:tr w:rsidR="004E772C" w:rsidRPr="004E772C" w:rsidTr="004E772C">
        <w:trPr>
          <w:trHeight w:val="480"/>
        </w:trPr>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р№</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населенный пункт</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 xml:space="preserve">   Наименование улицы</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 дома</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 xml:space="preserve"> Наименование объекта (индивидуальный дом, многоквартирный дом) </w:t>
            </w:r>
          </w:p>
        </w:tc>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Кол-во квартир</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Кол-во жильцов</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год постройки</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площадь кв.м.</w:t>
            </w:r>
          </w:p>
        </w:tc>
        <w:tc>
          <w:tcPr>
            <w:tcW w:w="1679"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собственность</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 xml:space="preserve">заключение жилищной комиссии </w:t>
            </w:r>
          </w:p>
        </w:tc>
      </w:tr>
      <w:tr w:rsidR="004E772C" w:rsidRPr="004E772C" w:rsidTr="004E772C">
        <w:trPr>
          <w:trHeight w:val="900"/>
        </w:trPr>
        <w:tc>
          <w:tcPr>
            <w:tcW w:w="1038"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905"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628"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2140"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959"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028"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200"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033"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679"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785"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r>
      <w:tr w:rsidR="004E772C" w:rsidRPr="004E772C" w:rsidTr="004E772C">
        <w:trPr>
          <w:trHeight w:val="43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центральная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22</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1950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аварийное физический, биологический износ 100%</w:t>
            </w:r>
          </w:p>
        </w:tc>
      </w:tr>
      <w:tr w:rsidR="004E772C" w:rsidRPr="004E772C" w:rsidTr="004E772C">
        <w:trPr>
          <w:trHeight w:val="43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центральная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29</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2</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1951</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аварийное физический, биологический износ 100%</w:t>
            </w:r>
          </w:p>
        </w:tc>
      </w:tr>
      <w:tr w:rsidR="004E772C" w:rsidRPr="004E772C" w:rsidTr="004E772C">
        <w:trPr>
          <w:trHeight w:val="43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Майская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9</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3</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1947</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59</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аварийное физический, биологический износ 100%</w:t>
            </w:r>
          </w:p>
        </w:tc>
      </w:tr>
      <w:tr w:rsidR="004E772C" w:rsidRPr="004E772C" w:rsidTr="004E772C">
        <w:trPr>
          <w:trHeight w:val="43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4</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Майская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13</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1966</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59</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аварийное физический, биологический износ 100%</w:t>
            </w:r>
          </w:p>
        </w:tc>
      </w:tr>
      <w:tr w:rsidR="004E772C" w:rsidRPr="004E772C" w:rsidTr="004E772C">
        <w:trPr>
          <w:trHeight w:val="43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5</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Майская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24</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1929</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56</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аварийное физический, биологический износ 100%</w:t>
            </w:r>
          </w:p>
        </w:tc>
      </w:tr>
      <w:tr w:rsidR="004E772C" w:rsidRPr="004E772C" w:rsidTr="004E772C">
        <w:trPr>
          <w:trHeight w:val="43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6</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18</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1967</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58</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аварийное физический, биологический износ 100%</w:t>
            </w:r>
          </w:p>
        </w:tc>
      </w:tr>
      <w:tr w:rsidR="004E772C" w:rsidRPr="004E772C" w:rsidTr="004E772C">
        <w:trPr>
          <w:trHeight w:val="43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7</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20</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57</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аварийное физический, биологический износ 100%</w:t>
            </w:r>
          </w:p>
        </w:tc>
      </w:tr>
      <w:tr w:rsidR="004E772C" w:rsidRPr="004E772C" w:rsidTr="004E772C">
        <w:trPr>
          <w:trHeight w:val="43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lastRenderedPageBreak/>
              <w:t>8</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21</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10</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58</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аварийное физический, биологический износ 100%</w:t>
            </w:r>
          </w:p>
        </w:tc>
      </w:tr>
      <w:tr w:rsidR="004E772C" w:rsidRPr="004E772C" w:rsidTr="004E772C">
        <w:trPr>
          <w:trHeight w:val="43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b/>
                <w:bCs/>
                <w:sz w:val="22"/>
                <w:szCs w:val="22"/>
              </w:rPr>
            </w:pPr>
            <w:r w:rsidRPr="004E772C">
              <w:rPr>
                <w:b/>
                <w:bCs/>
                <w:sz w:val="22"/>
                <w:szCs w:val="22"/>
              </w:rPr>
              <w:t> </w:t>
            </w:r>
          </w:p>
        </w:tc>
        <w:tc>
          <w:tcPr>
            <w:tcW w:w="35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Итого по МО "Майск"</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b/>
                <w:bCs/>
                <w:sz w:val="22"/>
                <w:szCs w:val="22"/>
              </w:rPr>
            </w:pPr>
            <w:r w:rsidRPr="004E772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b/>
                <w:bCs/>
                <w:sz w:val="22"/>
                <w:szCs w:val="22"/>
              </w:rPr>
            </w:pPr>
            <w:r w:rsidRPr="004E772C">
              <w:rPr>
                <w:b/>
                <w:bCs/>
                <w:sz w:val="22"/>
                <w:szCs w:val="22"/>
              </w:rPr>
              <w:t>8</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b/>
                <w:bCs/>
                <w:sz w:val="22"/>
                <w:szCs w:val="22"/>
              </w:rPr>
            </w:pPr>
            <w:r w:rsidRPr="004E772C">
              <w:rPr>
                <w:b/>
                <w:bCs/>
                <w:sz w:val="22"/>
                <w:szCs w:val="22"/>
              </w:rPr>
              <w:t>40</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b/>
                <w:bCs/>
                <w:sz w:val="22"/>
                <w:szCs w:val="22"/>
              </w:rPr>
            </w:pPr>
            <w:r w:rsidRPr="004E772C">
              <w:rPr>
                <w:b/>
                <w:bCs/>
                <w:sz w:val="22"/>
                <w:szCs w:val="22"/>
              </w:rPr>
              <w:t>471</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аварийное физический, биологический износ 100%</w:t>
            </w:r>
          </w:p>
        </w:tc>
      </w:tr>
      <w:tr w:rsidR="004E772C" w:rsidRPr="004E772C" w:rsidTr="004E772C">
        <w:trPr>
          <w:trHeight w:val="360"/>
        </w:trPr>
        <w:tc>
          <w:tcPr>
            <w:tcW w:w="1038" w:type="dxa"/>
            <w:tcBorders>
              <w:top w:val="nil"/>
              <w:left w:val="nil"/>
              <w:bottom w:val="nil"/>
              <w:right w:val="nil"/>
            </w:tcBorders>
            <w:shd w:val="clear" w:color="auto" w:fill="auto"/>
            <w:noWrap/>
            <w:vAlign w:val="center"/>
            <w:hideMark/>
          </w:tcPr>
          <w:p w:rsidR="004E772C" w:rsidRPr="004E772C" w:rsidRDefault="004E772C" w:rsidP="004E772C">
            <w:pPr>
              <w:jc w:val="center"/>
              <w:rPr>
                <w:b/>
                <w:bCs/>
                <w:sz w:val="22"/>
                <w:szCs w:val="22"/>
              </w:rPr>
            </w:pPr>
          </w:p>
        </w:tc>
        <w:tc>
          <w:tcPr>
            <w:tcW w:w="1905" w:type="dxa"/>
            <w:tcBorders>
              <w:top w:val="nil"/>
              <w:left w:val="nil"/>
              <w:bottom w:val="nil"/>
              <w:right w:val="nil"/>
            </w:tcBorders>
            <w:shd w:val="clear" w:color="auto" w:fill="auto"/>
            <w:noWrap/>
            <w:vAlign w:val="center"/>
            <w:hideMark/>
          </w:tcPr>
          <w:p w:rsidR="004E772C" w:rsidRPr="004E772C" w:rsidRDefault="004E772C" w:rsidP="004E772C">
            <w:pPr>
              <w:rPr>
                <w:b/>
                <w:bCs/>
                <w:sz w:val="22"/>
                <w:szCs w:val="22"/>
              </w:rPr>
            </w:pPr>
          </w:p>
        </w:tc>
        <w:tc>
          <w:tcPr>
            <w:tcW w:w="1628" w:type="dxa"/>
            <w:tcBorders>
              <w:top w:val="nil"/>
              <w:left w:val="nil"/>
              <w:bottom w:val="nil"/>
              <w:right w:val="nil"/>
            </w:tcBorders>
            <w:shd w:val="clear" w:color="auto" w:fill="auto"/>
            <w:noWrap/>
            <w:vAlign w:val="center"/>
            <w:hideMark/>
          </w:tcPr>
          <w:p w:rsidR="004E772C" w:rsidRPr="004E772C" w:rsidRDefault="004E772C" w:rsidP="004E772C">
            <w:pPr>
              <w:rPr>
                <w:b/>
                <w:bCs/>
                <w:sz w:val="22"/>
                <w:szCs w:val="22"/>
              </w:rPr>
            </w:pPr>
          </w:p>
        </w:tc>
        <w:tc>
          <w:tcPr>
            <w:tcW w:w="940" w:type="dxa"/>
            <w:tcBorders>
              <w:top w:val="nil"/>
              <w:left w:val="nil"/>
              <w:bottom w:val="nil"/>
              <w:right w:val="nil"/>
            </w:tcBorders>
            <w:shd w:val="clear" w:color="auto" w:fill="auto"/>
            <w:noWrap/>
            <w:vAlign w:val="center"/>
            <w:hideMark/>
          </w:tcPr>
          <w:p w:rsidR="004E772C" w:rsidRPr="004E772C" w:rsidRDefault="004E772C" w:rsidP="004E772C">
            <w:pPr>
              <w:jc w:val="center"/>
              <w:rPr>
                <w:b/>
                <w:bCs/>
                <w:sz w:val="22"/>
                <w:szCs w:val="22"/>
              </w:rPr>
            </w:pPr>
          </w:p>
        </w:tc>
        <w:tc>
          <w:tcPr>
            <w:tcW w:w="2140" w:type="dxa"/>
            <w:tcBorders>
              <w:top w:val="nil"/>
              <w:left w:val="nil"/>
              <w:bottom w:val="nil"/>
              <w:right w:val="nil"/>
            </w:tcBorders>
            <w:shd w:val="clear" w:color="auto" w:fill="auto"/>
            <w:noWrap/>
            <w:vAlign w:val="center"/>
            <w:hideMark/>
          </w:tcPr>
          <w:p w:rsidR="004E772C" w:rsidRPr="004E772C" w:rsidRDefault="004E772C" w:rsidP="004E772C">
            <w:pPr>
              <w:rPr>
                <w:b/>
                <w:bCs/>
                <w:sz w:val="22"/>
                <w:szCs w:val="22"/>
              </w:rPr>
            </w:pPr>
          </w:p>
        </w:tc>
        <w:tc>
          <w:tcPr>
            <w:tcW w:w="959" w:type="dxa"/>
            <w:tcBorders>
              <w:top w:val="nil"/>
              <w:left w:val="nil"/>
              <w:bottom w:val="nil"/>
              <w:right w:val="nil"/>
            </w:tcBorders>
            <w:shd w:val="clear" w:color="auto" w:fill="auto"/>
            <w:noWrap/>
            <w:vAlign w:val="center"/>
            <w:hideMark/>
          </w:tcPr>
          <w:p w:rsidR="004E772C" w:rsidRPr="004E772C" w:rsidRDefault="004E772C" w:rsidP="004E772C">
            <w:pPr>
              <w:rPr>
                <w:b/>
                <w:bCs/>
                <w:sz w:val="22"/>
                <w:szCs w:val="22"/>
              </w:rPr>
            </w:pPr>
          </w:p>
        </w:tc>
        <w:tc>
          <w:tcPr>
            <w:tcW w:w="1028" w:type="dxa"/>
            <w:tcBorders>
              <w:top w:val="nil"/>
              <w:left w:val="nil"/>
              <w:bottom w:val="nil"/>
              <w:right w:val="nil"/>
            </w:tcBorders>
            <w:shd w:val="clear" w:color="auto" w:fill="auto"/>
            <w:noWrap/>
            <w:vAlign w:val="center"/>
            <w:hideMark/>
          </w:tcPr>
          <w:p w:rsidR="004E772C" w:rsidRPr="004E772C" w:rsidRDefault="004E772C" w:rsidP="004E772C">
            <w:pPr>
              <w:rPr>
                <w:b/>
                <w:bCs/>
                <w:sz w:val="22"/>
                <w:szCs w:val="22"/>
              </w:rPr>
            </w:pPr>
          </w:p>
        </w:tc>
        <w:tc>
          <w:tcPr>
            <w:tcW w:w="1200" w:type="dxa"/>
            <w:tcBorders>
              <w:top w:val="nil"/>
              <w:left w:val="nil"/>
              <w:bottom w:val="nil"/>
              <w:right w:val="nil"/>
            </w:tcBorders>
            <w:shd w:val="clear" w:color="auto" w:fill="auto"/>
            <w:noWrap/>
            <w:vAlign w:val="center"/>
            <w:hideMark/>
          </w:tcPr>
          <w:p w:rsidR="004E772C" w:rsidRPr="004E772C" w:rsidRDefault="004E772C" w:rsidP="004E772C">
            <w:pPr>
              <w:rPr>
                <w:b/>
                <w:bCs/>
                <w:sz w:val="22"/>
                <w:szCs w:val="22"/>
              </w:rPr>
            </w:pPr>
          </w:p>
        </w:tc>
        <w:tc>
          <w:tcPr>
            <w:tcW w:w="1033" w:type="dxa"/>
            <w:tcBorders>
              <w:top w:val="nil"/>
              <w:left w:val="nil"/>
              <w:bottom w:val="nil"/>
              <w:right w:val="nil"/>
            </w:tcBorders>
            <w:shd w:val="clear" w:color="auto" w:fill="auto"/>
            <w:noWrap/>
            <w:vAlign w:val="center"/>
            <w:hideMark/>
          </w:tcPr>
          <w:p w:rsidR="004E772C" w:rsidRPr="004E772C" w:rsidRDefault="004E772C" w:rsidP="004E772C">
            <w:pPr>
              <w:rPr>
                <w:b/>
                <w:bCs/>
                <w:sz w:val="22"/>
                <w:szCs w:val="22"/>
              </w:rPr>
            </w:pPr>
          </w:p>
        </w:tc>
        <w:tc>
          <w:tcPr>
            <w:tcW w:w="1679" w:type="dxa"/>
            <w:tcBorders>
              <w:top w:val="nil"/>
              <w:left w:val="nil"/>
              <w:bottom w:val="nil"/>
              <w:right w:val="nil"/>
            </w:tcBorders>
            <w:shd w:val="clear" w:color="auto" w:fill="auto"/>
            <w:noWrap/>
            <w:vAlign w:val="center"/>
            <w:hideMark/>
          </w:tcPr>
          <w:p w:rsidR="004E772C" w:rsidRPr="004E772C" w:rsidRDefault="004E772C" w:rsidP="004E772C">
            <w:pPr>
              <w:rPr>
                <w:b/>
                <w:bCs/>
                <w:sz w:val="22"/>
                <w:szCs w:val="22"/>
              </w:rPr>
            </w:pPr>
          </w:p>
        </w:tc>
        <w:tc>
          <w:tcPr>
            <w:tcW w:w="1785" w:type="dxa"/>
            <w:tcBorders>
              <w:top w:val="nil"/>
              <w:left w:val="nil"/>
              <w:bottom w:val="nil"/>
              <w:right w:val="nil"/>
            </w:tcBorders>
            <w:shd w:val="clear" w:color="auto" w:fill="auto"/>
            <w:noWrap/>
            <w:vAlign w:val="center"/>
            <w:hideMark/>
          </w:tcPr>
          <w:p w:rsidR="004E772C" w:rsidRPr="004E772C" w:rsidRDefault="004E772C" w:rsidP="004E772C">
            <w:pPr>
              <w:rPr>
                <w:b/>
                <w:bCs/>
                <w:sz w:val="22"/>
                <w:szCs w:val="22"/>
              </w:rPr>
            </w:pPr>
          </w:p>
        </w:tc>
      </w:tr>
      <w:tr w:rsidR="004E772C" w:rsidRPr="004E772C" w:rsidTr="004E772C">
        <w:trPr>
          <w:trHeight w:val="780"/>
        </w:trPr>
        <w:tc>
          <w:tcPr>
            <w:tcW w:w="15335" w:type="dxa"/>
            <w:gridSpan w:val="11"/>
            <w:tcBorders>
              <w:top w:val="nil"/>
              <w:left w:val="nil"/>
              <w:bottom w:val="single" w:sz="4" w:space="0" w:color="auto"/>
              <w:right w:val="nil"/>
            </w:tcBorders>
            <w:shd w:val="clear" w:color="auto" w:fill="auto"/>
            <w:vAlign w:val="center"/>
            <w:hideMark/>
          </w:tcPr>
          <w:p w:rsidR="004E772C" w:rsidRPr="004E772C" w:rsidRDefault="004E772C" w:rsidP="004E772C">
            <w:pPr>
              <w:jc w:val="center"/>
              <w:rPr>
                <w:b/>
                <w:bCs/>
                <w:sz w:val="22"/>
                <w:szCs w:val="22"/>
              </w:rPr>
            </w:pPr>
            <w:r w:rsidRPr="004E772C">
              <w:rPr>
                <w:b/>
                <w:bCs/>
                <w:sz w:val="22"/>
                <w:szCs w:val="22"/>
              </w:rPr>
              <w:t>Реестр ветхого муниципального жилого фода муниципального образования "Майск" по состоянию на 01.01.2012г.</w:t>
            </w:r>
          </w:p>
        </w:tc>
      </w:tr>
      <w:tr w:rsidR="004E772C" w:rsidRPr="004E772C" w:rsidTr="004E772C">
        <w:trPr>
          <w:trHeight w:val="360"/>
        </w:trPr>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населенный пункт</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 xml:space="preserve">   Наименование улицы</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 дома</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 xml:space="preserve"> Наименование объекта (индивидуальный дом, многоквартирный дом) </w:t>
            </w:r>
          </w:p>
        </w:tc>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Кол-во квартир</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Кол-во жильцов</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год постройки</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площадь кв.м.</w:t>
            </w:r>
          </w:p>
        </w:tc>
        <w:tc>
          <w:tcPr>
            <w:tcW w:w="1679"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собственность</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4E772C" w:rsidRPr="004E772C" w:rsidRDefault="004E772C" w:rsidP="004E772C">
            <w:pPr>
              <w:jc w:val="center"/>
              <w:rPr>
                <w:sz w:val="22"/>
                <w:szCs w:val="22"/>
              </w:rPr>
            </w:pPr>
            <w:r w:rsidRPr="004E772C">
              <w:rPr>
                <w:sz w:val="22"/>
                <w:szCs w:val="22"/>
              </w:rPr>
              <w:t xml:space="preserve">заключение жилищной комиссии </w:t>
            </w:r>
          </w:p>
        </w:tc>
      </w:tr>
      <w:tr w:rsidR="004E772C" w:rsidRPr="004E772C" w:rsidTr="004E772C">
        <w:trPr>
          <w:trHeight w:val="360"/>
        </w:trPr>
        <w:tc>
          <w:tcPr>
            <w:tcW w:w="1038"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905"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628"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2140"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959"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028"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200"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033"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679"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c>
          <w:tcPr>
            <w:tcW w:w="1785" w:type="dxa"/>
            <w:vMerge/>
            <w:tcBorders>
              <w:top w:val="nil"/>
              <w:left w:val="single" w:sz="4" w:space="0" w:color="auto"/>
              <w:bottom w:val="single" w:sz="4" w:space="0" w:color="000000"/>
              <w:right w:val="single" w:sz="4" w:space="0" w:color="auto"/>
            </w:tcBorders>
            <w:vAlign w:val="center"/>
            <w:hideMark/>
          </w:tcPr>
          <w:p w:rsidR="004E772C" w:rsidRPr="004E772C" w:rsidRDefault="004E772C" w:rsidP="004E772C">
            <w:pPr>
              <w:rPr>
                <w:sz w:val="22"/>
                <w:szCs w:val="22"/>
              </w:rPr>
            </w:pP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центральная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двухквартирный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2</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7</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1980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86</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центральная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30</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1950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центральная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31</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8</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1950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4</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центральная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32</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8</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1950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30</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5</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центральная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34</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1952</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56</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lastRenderedPageBreak/>
              <w:t>6</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центральная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36</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1952</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7</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Нагорная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8</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2</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1957</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48</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8</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Нагорная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11</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1900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9</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Нагорная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22</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1930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45</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10</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д.Абрамовка</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Нагорная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24</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1920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32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11</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Майская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1957</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49</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12</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Майская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14</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1966</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13</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Майская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19</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11</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14</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Майская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34</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1920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36</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15</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Майская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35</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1920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63</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w:t>
            </w:r>
            <w:r w:rsidRPr="004E772C">
              <w:rPr>
                <w:sz w:val="22"/>
                <w:szCs w:val="22"/>
              </w:rPr>
              <w:lastRenderedPageBreak/>
              <w:t xml:space="preserve">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lastRenderedPageBreak/>
              <w:t>16</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пер.Мухтарова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13</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2</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1964</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17</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Гаражная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8</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1926</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63</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18</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Гаражная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9</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2</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1970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36</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19</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Гаражная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11</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1970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36</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20</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Гаражная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12</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1970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21</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Гаражная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21</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7</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1964</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36</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22</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пер. Торговый</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4</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8</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1969</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40</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23</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пер. Торговый</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7</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1969</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48,2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24</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ул.Колхозная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8</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1966</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lastRenderedPageBreak/>
              <w:t>25</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ул.Колхозная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12</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1966</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26</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Трактовая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14</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1964</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27</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Трактовая</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15</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3</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1964</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28</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5</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двухквартирный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2</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1982</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113</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29</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14</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1972</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65,4</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30</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16</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7</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1987</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46,3</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31</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17</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1962</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58</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32</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19</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7</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54</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33</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22</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1962</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34</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Мичурина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28</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1928</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w:t>
            </w:r>
            <w:r w:rsidRPr="004E772C">
              <w:rPr>
                <w:sz w:val="22"/>
                <w:szCs w:val="22"/>
              </w:rPr>
              <w:lastRenderedPageBreak/>
              <w:t xml:space="preserve">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lastRenderedPageBreak/>
              <w:t>35</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Менделеева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1</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индивидуальный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2</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1970</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37,2</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36</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с.Майск</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Менделеева</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center"/>
              <w:rPr>
                <w:sz w:val="22"/>
                <w:szCs w:val="22"/>
              </w:rPr>
            </w:pPr>
            <w:r w:rsidRPr="004E772C">
              <w:rPr>
                <w:sz w:val="22"/>
                <w:szCs w:val="22"/>
              </w:rPr>
              <w:t>2-2</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двухквартирный дом</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7</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1968</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sz w:val="22"/>
                <w:szCs w:val="22"/>
              </w:rPr>
            </w:pPr>
            <w:r w:rsidRPr="004E772C">
              <w:rPr>
                <w:sz w:val="22"/>
                <w:szCs w:val="22"/>
              </w:rPr>
              <w:t>48,8</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sz w:val="22"/>
                <w:szCs w:val="22"/>
              </w:rPr>
            </w:pPr>
            <w:r w:rsidRPr="004E772C">
              <w:rPr>
                <w:sz w:val="22"/>
                <w:szCs w:val="22"/>
              </w:rPr>
              <w:t>муниципальная</w:t>
            </w:r>
          </w:p>
        </w:tc>
        <w:tc>
          <w:tcPr>
            <w:tcW w:w="1785" w:type="dxa"/>
            <w:tcBorders>
              <w:top w:val="nil"/>
              <w:left w:val="nil"/>
              <w:bottom w:val="single" w:sz="4" w:space="0" w:color="auto"/>
              <w:right w:val="single" w:sz="4" w:space="0" w:color="auto"/>
            </w:tcBorders>
            <w:shd w:val="clear" w:color="auto" w:fill="auto"/>
            <w:vAlign w:val="center"/>
            <w:hideMark/>
          </w:tcPr>
          <w:p w:rsidR="004E772C" w:rsidRPr="004E772C" w:rsidRDefault="004E772C" w:rsidP="004E772C">
            <w:pPr>
              <w:rPr>
                <w:sz w:val="22"/>
                <w:szCs w:val="22"/>
              </w:rPr>
            </w:pPr>
            <w:r w:rsidRPr="004E772C">
              <w:rPr>
                <w:sz w:val="22"/>
                <w:szCs w:val="22"/>
              </w:rPr>
              <w:t xml:space="preserve">ветхое,  износ физический, биологический   более 80%, </w:t>
            </w:r>
          </w:p>
        </w:tc>
      </w:tr>
      <w:tr w:rsidR="004E772C" w:rsidRPr="004E772C" w:rsidTr="004E772C">
        <w:trPr>
          <w:trHeight w:val="495"/>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Итого по с.Майск</w:t>
            </w:r>
          </w:p>
        </w:tc>
        <w:tc>
          <w:tcPr>
            <w:tcW w:w="190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c>
          <w:tcPr>
            <w:tcW w:w="16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c>
          <w:tcPr>
            <w:tcW w:w="95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b/>
                <w:bCs/>
                <w:sz w:val="22"/>
                <w:szCs w:val="22"/>
              </w:rPr>
            </w:pPr>
            <w:r w:rsidRPr="004E772C">
              <w:rPr>
                <w:b/>
                <w:bCs/>
                <w:sz w:val="22"/>
                <w:szCs w:val="22"/>
              </w:rPr>
              <w:t>38</w:t>
            </w:r>
          </w:p>
        </w:tc>
        <w:tc>
          <w:tcPr>
            <w:tcW w:w="1028"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b/>
                <w:bCs/>
                <w:sz w:val="22"/>
                <w:szCs w:val="22"/>
              </w:rPr>
            </w:pPr>
            <w:r w:rsidRPr="004E772C">
              <w:rPr>
                <w:b/>
                <w:bCs/>
                <w:sz w:val="22"/>
                <w:szCs w:val="22"/>
              </w:rPr>
              <w:t>167</w:t>
            </w:r>
          </w:p>
        </w:tc>
        <w:tc>
          <w:tcPr>
            <w:tcW w:w="1200"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c>
          <w:tcPr>
            <w:tcW w:w="1033"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jc w:val="right"/>
              <w:rPr>
                <w:b/>
                <w:bCs/>
                <w:sz w:val="22"/>
                <w:szCs w:val="22"/>
              </w:rPr>
            </w:pPr>
            <w:r w:rsidRPr="004E772C">
              <w:rPr>
                <w:b/>
                <w:bCs/>
                <w:sz w:val="22"/>
                <w:szCs w:val="22"/>
              </w:rPr>
              <w:t>1734,9</w:t>
            </w:r>
          </w:p>
        </w:tc>
        <w:tc>
          <w:tcPr>
            <w:tcW w:w="1679"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c>
          <w:tcPr>
            <w:tcW w:w="1785" w:type="dxa"/>
            <w:tcBorders>
              <w:top w:val="nil"/>
              <w:left w:val="nil"/>
              <w:bottom w:val="single" w:sz="4" w:space="0" w:color="auto"/>
              <w:right w:val="single" w:sz="4" w:space="0" w:color="auto"/>
            </w:tcBorders>
            <w:shd w:val="clear" w:color="auto" w:fill="auto"/>
            <w:noWrap/>
            <w:vAlign w:val="center"/>
            <w:hideMark/>
          </w:tcPr>
          <w:p w:rsidR="004E772C" w:rsidRPr="004E772C" w:rsidRDefault="004E772C" w:rsidP="004E772C">
            <w:pPr>
              <w:rPr>
                <w:b/>
                <w:bCs/>
                <w:sz w:val="22"/>
                <w:szCs w:val="22"/>
              </w:rPr>
            </w:pPr>
            <w:r w:rsidRPr="004E772C">
              <w:rPr>
                <w:b/>
                <w:bCs/>
                <w:sz w:val="22"/>
                <w:szCs w:val="22"/>
              </w:rPr>
              <w:t> </w:t>
            </w:r>
          </w:p>
        </w:tc>
      </w:tr>
      <w:tr w:rsidR="004E772C" w:rsidRPr="004E772C" w:rsidTr="004E772C">
        <w:trPr>
          <w:trHeight w:val="255"/>
        </w:trPr>
        <w:tc>
          <w:tcPr>
            <w:tcW w:w="1038"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905"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628"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940"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2140"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959"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028"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200"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033"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679"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785"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r>
      <w:tr w:rsidR="004E772C" w:rsidRPr="004E772C" w:rsidTr="004E772C">
        <w:trPr>
          <w:trHeight w:val="255"/>
        </w:trPr>
        <w:tc>
          <w:tcPr>
            <w:tcW w:w="1038"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4473" w:type="dxa"/>
            <w:gridSpan w:val="3"/>
            <w:tcBorders>
              <w:top w:val="nil"/>
              <w:left w:val="nil"/>
              <w:bottom w:val="nil"/>
              <w:right w:val="nil"/>
            </w:tcBorders>
            <w:shd w:val="clear" w:color="auto" w:fill="auto"/>
            <w:noWrap/>
            <w:vAlign w:val="center"/>
            <w:hideMark/>
          </w:tcPr>
          <w:p w:rsidR="004E772C" w:rsidRPr="004E772C" w:rsidRDefault="004E772C" w:rsidP="004E772C">
            <w:pPr>
              <w:rPr>
                <w:sz w:val="22"/>
                <w:szCs w:val="22"/>
              </w:rPr>
            </w:pPr>
            <w:r w:rsidRPr="004E772C">
              <w:rPr>
                <w:sz w:val="22"/>
                <w:szCs w:val="22"/>
              </w:rPr>
              <w:t>Председатель жилищной комиссии</w:t>
            </w:r>
          </w:p>
        </w:tc>
        <w:tc>
          <w:tcPr>
            <w:tcW w:w="2140"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3187" w:type="dxa"/>
            <w:gridSpan w:val="3"/>
            <w:tcBorders>
              <w:top w:val="nil"/>
              <w:left w:val="nil"/>
              <w:bottom w:val="nil"/>
              <w:right w:val="nil"/>
            </w:tcBorders>
            <w:shd w:val="clear" w:color="auto" w:fill="auto"/>
            <w:noWrap/>
            <w:vAlign w:val="center"/>
            <w:hideMark/>
          </w:tcPr>
          <w:p w:rsidR="004E772C" w:rsidRPr="004E772C" w:rsidRDefault="004E772C" w:rsidP="004E772C">
            <w:pPr>
              <w:rPr>
                <w:sz w:val="22"/>
                <w:szCs w:val="22"/>
              </w:rPr>
            </w:pPr>
            <w:r w:rsidRPr="004E772C">
              <w:rPr>
                <w:sz w:val="22"/>
                <w:szCs w:val="22"/>
              </w:rPr>
              <w:t>А.В.Большедворский</w:t>
            </w:r>
          </w:p>
        </w:tc>
        <w:tc>
          <w:tcPr>
            <w:tcW w:w="1033"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679"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785"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r>
      <w:tr w:rsidR="004E772C" w:rsidRPr="004E772C" w:rsidTr="004E772C">
        <w:trPr>
          <w:trHeight w:val="255"/>
        </w:trPr>
        <w:tc>
          <w:tcPr>
            <w:tcW w:w="1038"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905"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628"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940"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2140"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959"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028"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200"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033"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679"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785"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r>
      <w:tr w:rsidR="004E772C" w:rsidRPr="004E772C" w:rsidTr="004E772C">
        <w:trPr>
          <w:trHeight w:val="255"/>
        </w:trPr>
        <w:tc>
          <w:tcPr>
            <w:tcW w:w="1038"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4473" w:type="dxa"/>
            <w:gridSpan w:val="3"/>
            <w:tcBorders>
              <w:top w:val="nil"/>
              <w:left w:val="nil"/>
              <w:bottom w:val="nil"/>
              <w:right w:val="nil"/>
            </w:tcBorders>
            <w:shd w:val="clear" w:color="auto" w:fill="auto"/>
            <w:noWrap/>
            <w:vAlign w:val="center"/>
            <w:hideMark/>
          </w:tcPr>
          <w:p w:rsidR="004E772C" w:rsidRPr="004E772C" w:rsidRDefault="004E772C" w:rsidP="004E772C">
            <w:pPr>
              <w:rPr>
                <w:sz w:val="22"/>
                <w:szCs w:val="22"/>
              </w:rPr>
            </w:pPr>
            <w:r w:rsidRPr="004E772C">
              <w:rPr>
                <w:sz w:val="22"/>
                <w:szCs w:val="22"/>
              </w:rPr>
              <w:t>Секретарь жилищной комиссии</w:t>
            </w:r>
          </w:p>
        </w:tc>
        <w:tc>
          <w:tcPr>
            <w:tcW w:w="2140"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987" w:type="dxa"/>
            <w:gridSpan w:val="2"/>
            <w:tcBorders>
              <w:top w:val="nil"/>
              <w:left w:val="nil"/>
              <w:bottom w:val="nil"/>
              <w:right w:val="nil"/>
            </w:tcBorders>
            <w:shd w:val="clear" w:color="auto" w:fill="auto"/>
            <w:noWrap/>
            <w:vAlign w:val="center"/>
            <w:hideMark/>
          </w:tcPr>
          <w:p w:rsidR="004E772C" w:rsidRPr="004E772C" w:rsidRDefault="004E772C" w:rsidP="004E772C">
            <w:pPr>
              <w:rPr>
                <w:sz w:val="22"/>
                <w:szCs w:val="22"/>
              </w:rPr>
            </w:pPr>
            <w:r w:rsidRPr="004E772C">
              <w:rPr>
                <w:sz w:val="22"/>
                <w:szCs w:val="22"/>
              </w:rPr>
              <w:t>Х.С.Суфьянов</w:t>
            </w:r>
          </w:p>
        </w:tc>
        <w:tc>
          <w:tcPr>
            <w:tcW w:w="1200"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033"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679"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c>
          <w:tcPr>
            <w:tcW w:w="1785" w:type="dxa"/>
            <w:tcBorders>
              <w:top w:val="nil"/>
              <w:left w:val="nil"/>
              <w:bottom w:val="nil"/>
              <w:right w:val="nil"/>
            </w:tcBorders>
            <w:shd w:val="clear" w:color="auto" w:fill="auto"/>
            <w:noWrap/>
            <w:vAlign w:val="center"/>
            <w:hideMark/>
          </w:tcPr>
          <w:p w:rsidR="004E772C" w:rsidRPr="004E772C" w:rsidRDefault="004E772C" w:rsidP="004E772C">
            <w:pPr>
              <w:rPr>
                <w:sz w:val="22"/>
                <w:szCs w:val="22"/>
              </w:rPr>
            </w:pPr>
          </w:p>
        </w:tc>
      </w:tr>
    </w:tbl>
    <w:p w:rsidR="004E772C" w:rsidRPr="004E772C" w:rsidRDefault="004E772C" w:rsidP="004E772C">
      <w:pPr>
        <w:jc w:val="both"/>
        <w:rPr>
          <w:sz w:val="28"/>
          <w:szCs w:val="28"/>
        </w:rPr>
      </w:pPr>
    </w:p>
    <w:p w:rsidR="004E772C" w:rsidRPr="004E772C" w:rsidRDefault="004E772C" w:rsidP="004E772C">
      <w:pPr>
        <w:jc w:val="both"/>
        <w:rPr>
          <w:sz w:val="28"/>
          <w:szCs w:val="28"/>
        </w:rPr>
      </w:pPr>
    </w:p>
    <w:p w:rsidR="004E772C" w:rsidRPr="004E772C" w:rsidRDefault="004E772C" w:rsidP="004E772C">
      <w:pPr>
        <w:jc w:val="both"/>
        <w:rPr>
          <w:sz w:val="28"/>
          <w:szCs w:val="28"/>
        </w:rPr>
        <w:sectPr w:rsidR="004E772C" w:rsidRPr="004E772C" w:rsidSect="004E772C">
          <w:pgSz w:w="15840" w:h="12240" w:orient="landscape"/>
          <w:pgMar w:top="851" w:right="1134" w:bottom="1134" w:left="1134" w:header="720" w:footer="720" w:gutter="0"/>
          <w:cols w:space="720"/>
        </w:sectPr>
      </w:pPr>
    </w:p>
    <w:p w:rsidR="009807BF" w:rsidRPr="009807BF" w:rsidRDefault="009807BF" w:rsidP="009807BF">
      <w:pPr>
        <w:keepNext/>
        <w:autoSpaceDE w:val="0"/>
        <w:autoSpaceDN w:val="0"/>
        <w:jc w:val="center"/>
        <w:outlineLvl w:val="1"/>
        <w:rPr>
          <w:bCs/>
          <w:sz w:val="28"/>
          <w:szCs w:val="28"/>
        </w:rPr>
      </w:pPr>
      <w:r w:rsidRPr="009807BF">
        <w:rPr>
          <w:bCs/>
          <w:sz w:val="28"/>
          <w:szCs w:val="28"/>
        </w:rPr>
        <w:lastRenderedPageBreak/>
        <w:t xml:space="preserve">     РОССИЙСКАЯ   ФЕДЕРАЦИЯ</w:t>
      </w:r>
    </w:p>
    <w:p w:rsidR="009807BF" w:rsidRPr="009807BF" w:rsidRDefault="009807BF" w:rsidP="009807BF">
      <w:pPr>
        <w:autoSpaceDE w:val="0"/>
        <w:autoSpaceDN w:val="0"/>
        <w:jc w:val="center"/>
        <w:rPr>
          <w:sz w:val="28"/>
          <w:szCs w:val="28"/>
        </w:rPr>
      </w:pPr>
      <w:r w:rsidRPr="009807BF">
        <w:rPr>
          <w:bCs/>
          <w:sz w:val="28"/>
          <w:szCs w:val="28"/>
        </w:rPr>
        <w:t xml:space="preserve">   ИРКУТСКАЯ  ОБЛАСТЬ</w:t>
      </w:r>
      <w:r w:rsidRPr="009807BF">
        <w:rPr>
          <w:sz w:val="28"/>
          <w:szCs w:val="28"/>
        </w:rPr>
        <w:t xml:space="preserve"> </w:t>
      </w:r>
    </w:p>
    <w:p w:rsidR="009807BF" w:rsidRPr="009807BF" w:rsidRDefault="009807BF" w:rsidP="009807BF">
      <w:pPr>
        <w:autoSpaceDE w:val="0"/>
        <w:autoSpaceDN w:val="0"/>
        <w:jc w:val="center"/>
        <w:rPr>
          <w:bCs/>
          <w:sz w:val="28"/>
          <w:szCs w:val="28"/>
        </w:rPr>
      </w:pPr>
      <w:r w:rsidRPr="009807BF">
        <w:rPr>
          <w:bCs/>
          <w:sz w:val="28"/>
          <w:szCs w:val="28"/>
        </w:rPr>
        <w:t>ОСИНСКИЙ РАЙОН</w:t>
      </w:r>
    </w:p>
    <w:p w:rsidR="009807BF" w:rsidRPr="009807BF" w:rsidRDefault="009807BF" w:rsidP="009807BF">
      <w:pPr>
        <w:autoSpaceDE w:val="0"/>
        <w:autoSpaceDN w:val="0"/>
        <w:jc w:val="center"/>
        <w:rPr>
          <w:bCs/>
          <w:sz w:val="28"/>
          <w:szCs w:val="28"/>
        </w:rPr>
      </w:pPr>
      <w:r w:rsidRPr="009807BF">
        <w:rPr>
          <w:bCs/>
          <w:sz w:val="20"/>
          <w:szCs w:val="20"/>
        </w:rPr>
        <w:t xml:space="preserve"> </w:t>
      </w:r>
      <w:r w:rsidRPr="009807BF">
        <w:rPr>
          <w:bCs/>
          <w:sz w:val="28"/>
          <w:szCs w:val="28"/>
        </w:rPr>
        <w:t xml:space="preserve"> ДУМА  МУНИЦИПАЛЬНОГО ОБРАЗОВАНИЯ «МАЙСК»  </w:t>
      </w:r>
    </w:p>
    <w:p w:rsidR="009807BF" w:rsidRPr="009807BF" w:rsidRDefault="009807BF" w:rsidP="009807BF">
      <w:pPr>
        <w:autoSpaceDE w:val="0"/>
        <w:autoSpaceDN w:val="0"/>
        <w:jc w:val="center"/>
        <w:rPr>
          <w:bCs/>
          <w:sz w:val="28"/>
          <w:szCs w:val="28"/>
        </w:rPr>
      </w:pPr>
    </w:p>
    <w:p w:rsidR="009807BF" w:rsidRPr="009807BF" w:rsidRDefault="009807BF" w:rsidP="009807BF">
      <w:pPr>
        <w:autoSpaceDE w:val="0"/>
        <w:autoSpaceDN w:val="0"/>
        <w:jc w:val="center"/>
        <w:rPr>
          <w:bCs/>
          <w:sz w:val="28"/>
          <w:szCs w:val="28"/>
        </w:rPr>
      </w:pPr>
      <w:r w:rsidRPr="009807BF">
        <w:rPr>
          <w:bCs/>
          <w:sz w:val="28"/>
          <w:szCs w:val="28"/>
        </w:rPr>
        <w:t>46 сессия</w:t>
      </w:r>
      <w:r w:rsidRPr="009807BF">
        <w:rPr>
          <w:bCs/>
          <w:sz w:val="28"/>
          <w:szCs w:val="28"/>
        </w:rPr>
        <w:tab/>
      </w:r>
      <w:r w:rsidRPr="009807BF">
        <w:rPr>
          <w:bCs/>
          <w:sz w:val="28"/>
          <w:szCs w:val="28"/>
        </w:rPr>
        <w:tab/>
      </w:r>
      <w:r w:rsidRPr="009807BF">
        <w:rPr>
          <w:bCs/>
          <w:sz w:val="28"/>
          <w:szCs w:val="28"/>
        </w:rPr>
        <w:tab/>
      </w:r>
      <w:r w:rsidRPr="009807BF">
        <w:rPr>
          <w:bCs/>
          <w:sz w:val="28"/>
          <w:szCs w:val="28"/>
        </w:rPr>
        <w:tab/>
      </w:r>
      <w:r w:rsidRPr="009807BF">
        <w:rPr>
          <w:bCs/>
          <w:sz w:val="28"/>
          <w:szCs w:val="28"/>
        </w:rPr>
        <w:tab/>
      </w:r>
      <w:r w:rsidRPr="009807BF">
        <w:rPr>
          <w:bCs/>
          <w:sz w:val="28"/>
          <w:szCs w:val="28"/>
        </w:rPr>
        <w:tab/>
      </w:r>
      <w:r w:rsidRPr="009807BF">
        <w:rPr>
          <w:bCs/>
          <w:sz w:val="28"/>
          <w:szCs w:val="28"/>
        </w:rPr>
        <w:tab/>
      </w:r>
      <w:r w:rsidRPr="009807BF">
        <w:rPr>
          <w:bCs/>
          <w:sz w:val="28"/>
          <w:szCs w:val="28"/>
        </w:rPr>
        <w:tab/>
        <w:t>второго созыва</w:t>
      </w:r>
    </w:p>
    <w:p w:rsidR="009807BF" w:rsidRPr="009807BF" w:rsidRDefault="009807BF" w:rsidP="009807BF">
      <w:pPr>
        <w:autoSpaceDE w:val="0"/>
        <w:autoSpaceDN w:val="0"/>
        <w:jc w:val="center"/>
        <w:rPr>
          <w:bCs/>
          <w:sz w:val="28"/>
          <w:szCs w:val="28"/>
        </w:rPr>
      </w:pPr>
    </w:p>
    <w:p w:rsidR="009807BF" w:rsidRPr="009807BF" w:rsidRDefault="009807BF" w:rsidP="009807BF">
      <w:pPr>
        <w:autoSpaceDE w:val="0"/>
        <w:autoSpaceDN w:val="0"/>
        <w:jc w:val="center"/>
        <w:rPr>
          <w:sz w:val="28"/>
          <w:szCs w:val="28"/>
        </w:rPr>
      </w:pPr>
      <w:r w:rsidRPr="009807BF">
        <w:rPr>
          <w:bCs/>
          <w:sz w:val="28"/>
          <w:szCs w:val="28"/>
        </w:rPr>
        <w:t>РЕШЕНИЕ</w:t>
      </w:r>
      <w:r w:rsidRPr="009807BF">
        <w:rPr>
          <w:sz w:val="28"/>
          <w:szCs w:val="28"/>
        </w:rPr>
        <w:t xml:space="preserve"> № 139</w:t>
      </w:r>
    </w:p>
    <w:p w:rsidR="009807BF" w:rsidRPr="009807BF" w:rsidRDefault="009807BF" w:rsidP="009807BF">
      <w:pPr>
        <w:autoSpaceDE w:val="0"/>
        <w:autoSpaceDN w:val="0"/>
        <w:rPr>
          <w:b/>
          <w:bCs/>
          <w:sz w:val="28"/>
          <w:szCs w:val="28"/>
        </w:rPr>
      </w:pPr>
    </w:p>
    <w:p w:rsidR="009807BF" w:rsidRPr="009807BF" w:rsidRDefault="009807BF" w:rsidP="009807BF">
      <w:pPr>
        <w:autoSpaceDE w:val="0"/>
        <w:autoSpaceDN w:val="0"/>
        <w:jc w:val="center"/>
        <w:rPr>
          <w:b/>
          <w:bCs/>
          <w:sz w:val="28"/>
          <w:szCs w:val="28"/>
        </w:rPr>
      </w:pPr>
      <w:r w:rsidRPr="009807BF">
        <w:rPr>
          <w:sz w:val="28"/>
          <w:szCs w:val="28"/>
        </w:rPr>
        <w:t xml:space="preserve">21.03. 2013 г. </w:t>
      </w:r>
      <w:r w:rsidRPr="009807BF">
        <w:rPr>
          <w:sz w:val="28"/>
          <w:szCs w:val="28"/>
        </w:rPr>
        <w:tab/>
      </w:r>
      <w:r w:rsidRPr="009807BF">
        <w:rPr>
          <w:sz w:val="28"/>
          <w:szCs w:val="28"/>
        </w:rPr>
        <w:tab/>
      </w:r>
      <w:r w:rsidRPr="009807BF">
        <w:rPr>
          <w:sz w:val="28"/>
          <w:szCs w:val="28"/>
        </w:rPr>
        <w:tab/>
      </w:r>
      <w:r w:rsidRPr="009807BF">
        <w:rPr>
          <w:sz w:val="28"/>
          <w:szCs w:val="28"/>
        </w:rPr>
        <w:tab/>
      </w:r>
      <w:r w:rsidRPr="009807BF">
        <w:rPr>
          <w:sz w:val="28"/>
          <w:szCs w:val="28"/>
        </w:rPr>
        <w:tab/>
      </w:r>
      <w:r w:rsidRPr="009807BF">
        <w:rPr>
          <w:sz w:val="28"/>
          <w:szCs w:val="28"/>
        </w:rPr>
        <w:tab/>
      </w:r>
      <w:r w:rsidRPr="009807BF">
        <w:rPr>
          <w:sz w:val="28"/>
          <w:szCs w:val="28"/>
        </w:rPr>
        <w:tab/>
      </w:r>
      <w:r w:rsidRPr="009807BF">
        <w:rPr>
          <w:sz w:val="28"/>
          <w:szCs w:val="28"/>
        </w:rPr>
        <w:tab/>
      </w:r>
      <w:r w:rsidRPr="009807BF">
        <w:rPr>
          <w:sz w:val="28"/>
          <w:szCs w:val="28"/>
        </w:rPr>
        <w:tab/>
        <w:t xml:space="preserve"> с. Майск</w:t>
      </w:r>
    </w:p>
    <w:p w:rsidR="009807BF" w:rsidRPr="009807BF" w:rsidRDefault="009807BF" w:rsidP="009807BF">
      <w:pPr>
        <w:autoSpaceDE w:val="0"/>
        <w:autoSpaceDN w:val="0"/>
        <w:jc w:val="center"/>
        <w:rPr>
          <w:b/>
          <w:bCs/>
          <w:sz w:val="28"/>
          <w:szCs w:val="28"/>
        </w:rPr>
      </w:pPr>
    </w:p>
    <w:p w:rsidR="009807BF" w:rsidRPr="009807BF" w:rsidRDefault="009807BF" w:rsidP="009807BF">
      <w:pPr>
        <w:autoSpaceDE w:val="0"/>
        <w:autoSpaceDN w:val="0"/>
        <w:rPr>
          <w:sz w:val="28"/>
          <w:szCs w:val="28"/>
        </w:rPr>
      </w:pPr>
      <w:r w:rsidRPr="009807BF">
        <w:rPr>
          <w:sz w:val="28"/>
          <w:szCs w:val="28"/>
        </w:rPr>
        <w:t>Об утверждении муниципальной</w:t>
      </w:r>
    </w:p>
    <w:p w:rsidR="009807BF" w:rsidRPr="009807BF" w:rsidRDefault="009807BF" w:rsidP="009807BF">
      <w:pPr>
        <w:autoSpaceDE w:val="0"/>
        <w:autoSpaceDN w:val="0"/>
        <w:rPr>
          <w:sz w:val="28"/>
          <w:szCs w:val="28"/>
        </w:rPr>
      </w:pPr>
      <w:r w:rsidRPr="009807BF">
        <w:rPr>
          <w:sz w:val="28"/>
          <w:szCs w:val="28"/>
        </w:rPr>
        <w:t>целевой программы «Переселение граждан</w:t>
      </w:r>
    </w:p>
    <w:p w:rsidR="009807BF" w:rsidRPr="009807BF" w:rsidRDefault="009807BF" w:rsidP="009807BF">
      <w:pPr>
        <w:autoSpaceDE w:val="0"/>
        <w:autoSpaceDN w:val="0"/>
        <w:rPr>
          <w:sz w:val="28"/>
          <w:szCs w:val="28"/>
        </w:rPr>
      </w:pPr>
      <w:r w:rsidRPr="009807BF">
        <w:rPr>
          <w:sz w:val="28"/>
          <w:szCs w:val="28"/>
        </w:rPr>
        <w:t>из ветхого аварийного жилого фонда</w:t>
      </w:r>
    </w:p>
    <w:p w:rsidR="009807BF" w:rsidRPr="009807BF" w:rsidRDefault="009807BF" w:rsidP="009807BF">
      <w:pPr>
        <w:autoSpaceDE w:val="0"/>
        <w:autoSpaceDN w:val="0"/>
        <w:rPr>
          <w:sz w:val="28"/>
          <w:szCs w:val="28"/>
        </w:rPr>
      </w:pPr>
      <w:r w:rsidRPr="009807BF">
        <w:rPr>
          <w:sz w:val="28"/>
          <w:szCs w:val="28"/>
        </w:rPr>
        <w:t>МО «Майск» на период 2013-2019гг»</w:t>
      </w:r>
    </w:p>
    <w:p w:rsidR="009807BF" w:rsidRPr="009807BF" w:rsidRDefault="009807BF" w:rsidP="009807BF">
      <w:pPr>
        <w:autoSpaceDE w:val="0"/>
        <w:autoSpaceDN w:val="0"/>
        <w:rPr>
          <w:sz w:val="28"/>
          <w:szCs w:val="28"/>
        </w:rPr>
      </w:pPr>
      <w:r w:rsidRPr="009807BF">
        <w:rPr>
          <w:sz w:val="28"/>
          <w:szCs w:val="28"/>
        </w:rPr>
        <w:t>в новой редакции.</w:t>
      </w:r>
    </w:p>
    <w:p w:rsidR="009807BF" w:rsidRPr="009807BF" w:rsidRDefault="009807BF" w:rsidP="009807BF">
      <w:pPr>
        <w:autoSpaceDE w:val="0"/>
        <w:autoSpaceDN w:val="0"/>
        <w:jc w:val="center"/>
        <w:rPr>
          <w:b/>
          <w:bCs/>
          <w:sz w:val="28"/>
          <w:szCs w:val="28"/>
        </w:rPr>
      </w:pPr>
    </w:p>
    <w:p w:rsidR="009807BF" w:rsidRPr="009807BF" w:rsidRDefault="009807BF" w:rsidP="009807BF">
      <w:pPr>
        <w:autoSpaceDE w:val="0"/>
        <w:autoSpaceDN w:val="0"/>
        <w:adjustRightInd w:val="0"/>
        <w:ind w:firstLine="540"/>
        <w:jc w:val="both"/>
        <w:rPr>
          <w:sz w:val="28"/>
          <w:szCs w:val="28"/>
        </w:rPr>
      </w:pPr>
      <w:r w:rsidRPr="009807BF">
        <w:rPr>
          <w:sz w:val="28"/>
          <w:szCs w:val="28"/>
        </w:rPr>
        <w:t>В соответствии статьи 32 "Жилищного кодекса Российской Федерации" от 29.12.2004 N 188-ФЗ, областной целевой программой “Переселение граждан из ветхого и аварийного жилищного фонда в Иркутской области на период до 2019 года”, утвержденный постановлением Законодательного собрания Иркутской области от 30.10.2003 года № 31/7-ЗС, руководствуясь  статьей 24 Устава  муниципального образования «Майск»</w:t>
      </w:r>
    </w:p>
    <w:p w:rsidR="009807BF" w:rsidRPr="009807BF" w:rsidRDefault="009807BF" w:rsidP="009807BF">
      <w:pPr>
        <w:autoSpaceDE w:val="0"/>
        <w:autoSpaceDN w:val="0"/>
        <w:adjustRightInd w:val="0"/>
        <w:ind w:firstLine="540"/>
        <w:jc w:val="center"/>
        <w:rPr>
          <w:b/>
          <w:bCs/>
          <w:sz w:val="28"/>
          <w:szCs w:val="28"/>
        </w:rPr>
      </w:pPr>
    </w:p>
    <w:p w:rsidR="009807BF" w:rsidRPr="009807BF" w:rsidRDefault="009807BF" w:rsidP="009807BF">
      <w:pPr>
        <w:autoSpaceDE w:val="0"/>
        <w:autoSpaceDN w:val="0"/>
        <w:adjustRightInd w:val="0"/>
        <w:ind w:firstLine="540"/>
        <w:jc w:val="center"/>
        <w:rPr>
          <w:b/>
          <w:bCs/>
          <w:sz w:val="28"/>
          <w:szCs w:val="28"/>
        </w:rPr>
      </w:pPr>
      <w:r w:rsidRPr="009807BF">
        <w:rPr>
          <w:b/>
          <w:bCs/>
          <w:sz w:val="28"/>
          <w:szCs w:val="28"/>
        </w:rPr>
        <w:t>Дума муниципального образования «Майск» Решила:</w:t>
      </w:r>
    </w:p>
    <w:p w:rsidR="009807BF" w:rsidRPr="009807BF" w:rsidRDefault="009807BF" w:rsidP="009807BF">
      <w:pPr>
        <w:autoSpaceDE w:val="0"/>
        <w:autoSpaceDN w:val="0"/>
        <w:spacing w:line="276" w:lineRule="auto"/>
        <w:ind w:right="-1" w:firstLine="567"/>
        <w:jc w:val="both"/>
        <w:rPr>
          <w:sz w:val="28"/>
          <w:szCs w:val="28"/>
        </w:rPr>
      </w:pPr>
    </w:p>
    <w:p w:rsidR="009807BF" w:rsidRPr="009807BF" w:rsidRDefault="009807BF" w:rsidP="009807BF">
      <w:pPr>
        <w:autoSpaceDE w:val="0"/>
        <w:autoSpaceDN w:val="0"/>
        <w:spacing w:line="276" w:lineRule="auto"/>
        <w:ind w:right="-1" w:firstLine="567"/>
        <w:jc w:val="both"/>
        <w:rPr>
          <w:sz w:val="28"/>
          <w:szCs w:val="28"/>
        </w:rPr>
      </w:pPr>
      <w:r w:rsidRPr="009807BF">
        <w:rPr>
          <w:sz w:val="28"/>
          <w:szCs w:val="28"/>
        </w:rPr>
        <w:t>1. Внести изменения и утвердить в новой редакции муниципальную целевую программу “Переселение граждан из ветхого и аварийного жилищного фонда  МО «Майск» на период 2013- 2019 гг”, утверждённую Решением Думы муниципального образования «Майск» от 28.01.2013г. №130, согласно приложению №1</w:t>
      </w:r>
    </w:p>
    <w:p w:rsidR="009807BF" w:rsidRPr="009807BF" w:rsidRDefault="009807BF" w:rsidP="009807BF">
      <w:pPr>
        <w:autoSpaceDE w:val="0"/>
        <w:autoSpaceDN w:val="0"/>
        <w:spacing w:line="276" w:lineRule="auto"/>
        <w:ind w:right="-1" w:firstLine="567"/>
        <w:jc w:val="both"/>
        <w:rPr>
          <w:b/>
          <w:bCs/>
          <w:sz w:val="28"/>
          <w:szCs w:val="28"/>
        </w:rPr>
      </w:pPr>
      <w:r w:rsidRPr="009807BF">
        <w:rPr>
          <w:sz w:val="28"/>
          <w:szCs w:val="28"/>
        </w:rPr>
        <w:t>2. Опубликовать настоящее Решение в Вестнике муниципального образования «Майск»</w:t>
      </w:r>
    </w:p>
    <w:p w:rsidR="009807BF" w:rsidRPr="009807BF" w:rsidRDefault="009807BF" w:rsidP="009807BF">
      <w:pPr>
        <w:autoSpaceDE w:val="0"/>
        <w:autoSpaceDN w:val="0"/>
        <w:ind w:right="-1" w:firstLine="567"/>
        <w:jc w:val="both"/>
        <w:rPr>
          <w:sz w:val="28"/>
          <w:szCs w:val="28"/>
        </w:rPr>
      </w:pPr>
    </w:p>
    <w:p w:rsidR="009807BF" w:rsidRPr="009807BF" w:rsidRDefault="009807BF" w:rsidP="009807BF">
      <w:pPr>
        <w:autoSpaceDE w:val="0"/>
        <w:autoSpaceDN w:val="0"/>
        <w:spacing w:line="360" w:lineRule="auto"/>
        <w:jc w:val="both"/>
        <w:rPr>
          <w:sz w:val="28"/>
          <w:szCs w:val="28"/>
        </w:rPr>
      </w:pPr>
    </w:p>
    <w:p w:rsidR="009807BF" w:rsidRPr="009807BF" w:rsidRDefault="009807BF" w:rsidP="009807BF">
      <w:pPr>
        <w:autoSpaceDE w:val="0"/>
        <w:autoSpaceDN w:val="0"/>
        <w:jc w:val="both"/>
        <w:rPr>
          <w:sz w:val="28"/>
          <w:szCs w:val="28"/>
        </w:rPr>
      </w:pPr>
    </w:p>
    <w:p w:rsidR="009807BF" w:rsidRPr="009807BF" w:rsidRDefault="009807BF" w:rsidP="009807BF">
      <w:pPr>
        <w:autoSpaceDE w:val="0"/>
        <w:autoSpaceDN w:val="0"/>
        <w:jc w:val="both"/>
        <w:rPr>
          <w:sz w:val="28"/>
          <w:szCs w:val="28"/>
        </w:rPr>
      </w:pPr>
      <w:r w:rsidRPr="009807BF">
        <w:rPr>
          <w:sz w:val="28"/>
          <w:szCs w:val="28"/>
        </w:rPr>
        <w:t xml:space="preserve">Председатель Думы  </w:t>
      </w:r>
    </w:p>
    <w:p w:rsidR="009807BF" w:rsidRPr="009807BF" w:rsidRDefault="009807BF" w:rsidP="009807BF">
      <w:pPr>
        <w:autoSpaceDE w:val="0"/>
        <w:autoSpaceDN w:val="0"/>
        <w:jc w:val="both"/>
        <w:rPr>
          <w:sz w:val="28"/>
          <w:szCs w:val="28"/>
        </w:rPr>
      </w:pPr>
      <w:r w:rsidRPr="009807BF">
        <w:rPr>
          <w:sz w:val="28"/>
          <w:szCs w:val="28"/>
        </w:rPr>
        <w:t>муниципального образования «Майск»                               А.И. Серебренников</w:t>
      </w:r>
    </w:p>
    <w:p w:rsidR="009807BF" w:rsidRPr="009807BF" w:rsidRDefault="009807BF" w:rsidP="009807BF">
      <w:pPr>
        <w:autoSpaceDE w:val="0"/>
        <w:autoSpaceDN w:val="0"/>
        <w:rPr>
          <w:sz w:val="20"/>
          <w:szCs w:val="20"/>
        </w:rPr>
      </w:pPr>
    </w:p>
    <w:p w:rsidR="009807BF" w:rsidRPr="009807BF" w:rsidRDefault="009807BF" w:rsidP="009807BF">
      <w:pPr>
        <w:autoSpaceDE w:val="0"/>
        <w:autoSpaceDN w:val="0"/>
        <w:rPr>
          <w:sz w:val="20"/>
          <w:szCs w:val="20"/>
        </w:rPr>
      </w:pPr>
    </w:p>
    <w:p w:rsidR="009807BF" w:rsidRPr="009807BF" w:rsidRDefault="009807BF" w:rsidP="009807BF">
      <w:pPr>
        <w:autoSpaceDE w:val="0"/>
        <w:autoSpaceDN w:val="0"/>
        <w:rPr>
          <w:sz w:val="20"/>
          <w:szCs w:val="20"/>
        </w:rPr>
      </w:pPr>
      <w:r w:rsidRPr="009807BF">
        <w:rPr>
          <w:sz w:val="20"/>
          <w:szCs w:val="20"/>
        </w:rPr>
        <w:br w:type="page"/>
      </w:r>
    </w:p>
    <w:tbl>
      <w:tblPr>
        <w:tblW w:w="3827" w:type="dxa"/>
        <w:tblInd w:w="6204" w:type="dxa"/>
        <w:tblLayout w:type="fixed"/>
        <w:tblLook w:val="0000" w:firstRow="0" w:lastRow="0" w:firstColumn="0" w:lastColumn="0" w:noHBand="0" w:noVBand="0"/>
      </w:tblPr>
      <w:tblGrid>
        <w:gridCol w:w="3085"/>
        <w:gridCol w:w="742"/>
      </w:tblGrid>
      <w:tr w:rsidR="009807BF" w:rsidRPr="009807BF" w:rsidTr="009807BF">
        <w:tc>
          <w:tcPr>
            <w:tcW w:w="3827" w:type="dxa"/>
            <w:gridSpan w:val="2"/>
            <w:tcBorders>
              <w:top w:val="nil"/>
              <w:left w:val="nil"/>
              <w:bottom w:val="nil"/>
              <w:right w:val="nil"/>
            </w:tcBorders>
          </w:tcPr>
          <w:p w:rsidR="009807BF" w:rsidRPr="009807BF" w:rsidRDefault="009807BF" w:rsidP="009807BF">
            <w:pPr>
              <w:autoSpaceDE w:val="0"/>
              <w:autoSpaceDN w:val="0"/>
              <w:rPr>
                <w:sz w:val="28"/>
                <w:szCs w:val="28"/>
              </w:rPr>
            </w:pPr>
            <w:r w:rsidRPr="009807BF">
              <w:rPr>
                <w:sz w:val="28"/>
                <w:szCs w:val="28"/>
              </w:rPr>
              <w:lastRenderedPageBreak/>
              <w:t xml:space="preserve">Приложение №1 к </w:t>
            </w:r>
          </w:p>
          <w:p w:rsidR="009807BF" w:rsidRPr="009807BF" w:rsidRDefault="009807BF" w:rsidP="009807BF">
            <w:pPr>
              <w:autoSpaceDE w:val="0"/>
              <w:autoSpaceDN w:val="0"/>
              <w:rPr>
                <w:sz w:val="28"/>
                <w:szCs w:val="28"/>
              </w:rPr>
            </w:pPr>
            <w:r w:rsidRPr="009807BF">
              <w:rPr>
                <w:sz w:val="28"/>
                <w:szCs w:val="28"/>
              </w:rPr>
              <w:t>Решению Думы МО «Майск»</w:t>
            </w:r>
          </w:p>
        </w:tc>
      </w:tr>
      <w:tr w:rsidR="009807BF" w:rsidRPr="009807BF" w:rsidTr="009807BF">
        <w:tc>
          <w:tcPr>
            <w:tcW w:w="3827" w:type="dxa"/>
            <w:gridSpan w:val="2"/>
            <w:tcBorders>
              <w:top w:val="nil"/>
              <w:left w:val="nil"/>
              <w:bottom w:val="nil"/>
              <w:right w:val="nil"/>
            </w:tcBorders>
          </w:tcPr>
          <w:p w:rsidR="009807BF" w:rsidRPr="009807BF" w:rsidRDefault="009807BF" w:rsidP="009807BF">
            <w:pPr>
              <w:autoSpaceDE w:val="0"/>
              <w:autoSpaceDN w:val="0"/>
              <w:rPr>
                <w:b/>
              </w:rPr>
            </w:pPr>
            <w:r w:rsidRPr="009807BF">
              <w:rPr>
                <w:sz w:val="28"/>
                <w:szCs w:val="28"/>
              </w:rPr>
              <w:t>от 28.01.2013г.  №130</w:t>
            </w:r>
            <w:r w:rsidRPr="009807BF">
              <w:rPr>
                <w:b/>
              </w:rPr>
              <w:t xml:space="preserve"> </w:t>
            </w:r>
          </w:p>
          <w:p w:rsidR="009807BF" w:rsidRPr="009807BF" w:rsidRDefault="009807BF" w:rsidP="009807BF">
            <w:pPr>
              <w:autoSpaceDE w:val="0"/>
              <w:autoSpaceDN w:val="0"/>
              <w:rPr>
                <w:b/>
              </w:rPr>
            </w:pPr>
            <w:r w:rsidRPr="009807BF">
              <w:rPr>
                <w:b/>
              </w:rPr>
              <w:t>в редакции Решения Думы МО «Майск» от 21.03.2013г. №139</w:t>
            </w:r>
          </w:p>
          <w:p w:rsidR="009807BF" w:rsidRPr="009807BF" w:rsidRDefault="009807BF" w:rsidP="009807BF">
            <w:pPr>
              <w:autoSpaceDE w:val="0"/>
              <w:autoSpaceDN w:val="0"/>
              <w:rPr>
                <w:sz w:val="28"/>
                <w:szCs w:val="28"/>
              </w:rPr>
            </w:pPr>
          </w:p>
          <w:p w:rsidR="009807BF" w:rsidRPr="009807BF" w:rsidRDefault="009807BF" w:rsidP="009807BF">
            <w:pPr>
              <w:autoSpaceDE w:val="0"/>
              <w:autoSpaceDN w:val="0"/>
              <w:rPr>
                <w:sz w:val="28"/>
                <w:szCs w:val="28"/>
              </w:rPr>
            </w:pPr>
          </w:p>
        </w:tc>
      </w:tr>
      <w:tr w:rsidR="009807BF" w:rsidRPr="009807BF" w:rsidTr="009807BF">
        <w:trPr>
          <w:gridAfter w:val="1"/>
          <w:wAfter w:w="742" w:type="dxa"/>
        </w:trPr>
        <w:tc>
          <w:tcPr>
            <w:tcW w:w="3085" w:type="dxa"/>
            <w:tcBorders>
              <w:top w:val="nil"/>
              <w:left w:val="nil"/>
              <w:bottom w:val="nil"/>
              <w:right w:val="nil"/>
            </w:tcBorders>
          </w:tcPr>
          <w:p w:rsidR="009807BF" w:rsidRPr="009807BF" w:rsidRDefault="009807BF" w:rsidP="009807BF">
            <w:pPr>
              <w:autoSpaceDE w:val="0"/>
              <w:autoSpaceDN w:val="0"/>
              <w:rPr>
                <w:sz w:val="28"/>
                <w:szCs w:val="28"/>
              </w:rPr>
            </w:pPr>
          </w:p>
        </w:tc>
      </w:tr>
    </w:tbl>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jc w:val="center"/>
        <w:rPr>
          <w:b/>
          <w:bCs/>
          <w:sz w:val="32"/>
          <w:szCs w:val="32"/>
        </w:rPr>
      </w:pPr>
      <w:r w:rsidRPr="009807BF">
        <w:rPr>
          <w:b/>
          <w:bCs/>
          <w:sz w:val="32"/>
          <w:szCs w:val="32"/>
        </w:rPr>
        <w:t>МУНИЦИПАЛЬНАЯ  ЦЕЛЕВАЯ ПРОГРАММА</w:t>
      </w:r>
    </w:p>
    <w:p w:rsidR="009807BF" w:rsidRPr="009807BF" w:rsidRDefault="009807BF" w:rsidP="009807BF">
      <w:pPr>
        <w:autoSpaceDE w:val="0"/>
        <w:autoSpaceDN w:val="0"/>
        <w:jc w:val="center"/>
        <w:rPr>
          <w:b/>
          <w:bCs/>
          <w:sz w:val="32"/>
          <w:szCs w:val="32"/>
        </w:rPr>
      </w:pPr>
      <w:r w:rsidRPr="009807BF">
        <w:rPr>
          <w:b/>
          <w:bCs/>
          <w:sz w:val="32"/>
          <w:szCs w:val="32"/>
        </w:rPr>
        <w:t>"ПЕРЕСЕЛЕНИЕ ГРАЖДАН ИЗ ВЕТХОГО И АВАРИЙНОГО</w:t>
      </w:r>
    </w:p>
    <w:p w:rsidR="009807BF" w:rsidRPr="009807BF" w:rsidRDefault="009807BF" w:rsidP="009807BF">
      <w:pPr>
        <w:autoSpaceDE w:val="0"/>
        <w:autoSpaceDN w:val="0"/>
        <w:jc w:val="center"/>
        <w:rPr>
          <w:b/>
          <w:bCs/>
          <w:sz w:val="32"/>
          <w:szCs w:val="32"/>
        </w:rPr>
      </w:pPr>
      <w:r w:rsidRPr="009807BF">
        <w:rPr>
          <w:b/>
          <w:bCs/>
          <w:sz w:val="32"/>
          <w:szCs w:val="32"/>
        </w:rPr>
        <w:t>ЖИЛИЩНОГО ФОНДА  МО  «МАЙСК»</w:t>
      </w:r>
    </w:p>
    <w:p w:rsidR="009807BF" w:rsidRPr="009807BF" w:rsidRDefault="009807BF" w:rsidP="009807BF">
      <w:pPr>
        <w:autoSpaceDE w:val="0"/>
        <w:autoSpaceDN w:val="0"/>
        <w:jc w:val="center"/>
        <w:rPr>
          <w:b/>
          <w:bCs/>
          <w:sz w:val="32"/>
          <w:szCs w:val="32"/>
        </w:rPr>
      </w:pPr>
      <w:r w:rsidRPr="009807BF">
        <w:rPr>
          <w:b/>
          <w:bCs/>
          <w:sz w:val="32"/>
          <w:szCs w:val="32"/>
        </w:rPr>
        <w:t>НА ПЕРИОД ДО 2019 ГОДА"</w:t>
      </w:r>
    </w:p>
    <w:p w:rsidR="009807BF" w:rsidRPr="009807BF" w:rsidRDefault="009807BF" w:rsidP="009807BF">
      <w:pPr>
        <w:autoSpaceDE w:val="0"/>
        <w:autoSpaceDN w:val="0"/>
        <w:jc w:val="center"/>
        <w:rPr>
          <w:sz w:val="36"/>
          <w:szCs w:val="36"/>
        </w:rPr>
      </w:pPr>
    </w:p>
    <w:p w:rsidR="009807BF" w:rsidRPr="009807BF" w:rsidRDefault="009807BF" w:rsidP="009807BF">
      <w:pPr>
        <w:autoSpaceDE w:val="0"/>
        <w:autoSpaceDN w:val="0"/>
        <w:ind w:right="-850"/>
        <w:jc w:val="center"/>
        <w:rPr>
          <w:b/>
          <w:bCs/>
          <w:sz w:val="36"/>
          <w:szCs w:val="36"/>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Pr="009807BF" w:rsidRDefault="009807BF" w:rsidP="009807BF">
      <w:pPr>
        <w:autoSpaceDE w:val="0"/>
        <w:autoSpaceDN w:val="0"/>
        <w:ind w:right="-850"/>
        <w:jc w:val="center"/>
        <w:rPr>
          <w:b/>
          <w:bCs/>
          <w:sz w:val="28"/>
          <w:szCs w:val="28"/>
        </w:rPr>
      </w:pPr>
    </w:p>
    <w:p w:rsidR="009807BF" w:rsidRDefault="009807BF" w:rsidP="009807BF">
      <w:pPr>
        <w:autoSpaceDE w:val="0"/>
        <w:autoSpaceDN w:val="0"/>
        <w:ind w:right="-850"/>
        <w:jc w:val="center"/>
        <w:rPr>
          <w:sz w:val="28"/>
          <w:szCs w:val="28"/>
        </w:rPr>
      </w:pPr>
      <w:r w:rsidRPr="009807BF">
        <w:rPr>
          <w:sz w:val="28"/>
          <w:szCs w:val="28"/>
        </w:rPr>
        <w:t>с.Майск</w:t>
      </w:r>
    </w:p>
    <w:p w:rsidR="009807BF" w:rsidRPr="009807BF" w:rsidRDefault="009807BF" w:rsidP="009807BF">
      <w:pPr>
        <w:autoSpaceDE w:val="0"/>
        <w:autoSpaceDN w:val="0"/>
        <w:ind w:right="-850"/>
        <w:jc w:val="center"/>
        <w:rPr>
          <w:sz w:val="28"/>
          <w:szCs w:val="28"/>
        </w:rPr>
      </w:pPr>
      <w:r w:rsidRPr="009807BF">
        <w:rPr>
          <w:sz w:val="28"/>
          <w:szCs w:val="28"/>
        </w:rPr>
        <w:t>2013г</w:t>
      </w:r>
      <w:r w:rsidRPr="009807BF">
        <w:rPr>
          <w:b/>
          <w:bCs/>
          <w:sz w:val="28"/>
          <w:szCs w:val="28"/>
        </w:rPr>
        <w:t>.</w:t>
      </w:r>
    </w:p>
    <w:p w:rsidR="009807BF" w:rsidRPr="009807BF" w:rsidRDefault="009807BF" w:rsidP="009807BF">
      <w:pPr>
        <w:autoSpaceDE w:val="0"/>
        <w:autoSpaceDN w:val="0"/>
        <w:ind w:right="-850"/>
        <w:rPr>
          <w:b/>
          <w:bCs/>
          <w:sz w:val="28"/>
          <w:szCs w:val="28"/>
        </w:rPr>
      </w:pPr>
    </w:p>
    <w:p w:rsidR="009807BF" w:rsidRPr="009807BF" w:rsidRDefault="009807BF" w:rsidP="009807BF">
      <w:pPr>
        <w:autoSpaceDE w:val="0"/>
        <w:autoSpaceDN w:val="0"/>
        <w:jc w:val="center"/>
        <w:rPr>
          <w:b/>
          <w:bCs/>
        </w:rPr>
      </w:pPr>
      <w:r w:rsidRPr="009807BF">
        <w:rPr>
          <w:b/>
          <w:bCs/>
        </w:rPr>
        <w:t>ПАСПОРТ ПРОГРАММЫ</w:t>
      </w:r>
    </w:p>
    <w:p w:rsidR="009807BF" w:rsidRPr="009807BF" w:rsidRDefault="009807BF" w:rsidP="009807BF">
      <w:pPr>
        <w:autoSpaceDE w:val="0"/>
        <w:autoSpaceDN w:val="0"/>
      </w:pPr>
    </w:p>
    <w:tbl>
      <w:tblPr>
        <w:tblW w:w="9825" w:type="dxa"/>
        <w:tblInd w:w="-72" w:type="dxa"/>
        <w:tblLayout w:type="fixed"/>
        <w:tblCellMar>
          <w:left w:w="70" w:type="dxa"/>
          <w:right w:w="70" w:type="dxa"/>
        </w:tblCellMar>
        <w:tblLook w:val="0000" w:firstRow="0" w:lastRow="0" w:firstColumn="0" w:lastColumn="0" w:noHBand="0" w:noVBand="0"/>
      </w:tblPr>
      <w:tblGrid>
        <w:gridCol w:w="2269"/>
        <w:gridCol w:w="7556"/>
      </w:tblGrid>
      <w:tr w:rsidR="009807BF" w:rsidRPr="009807BF" w:rsidTr="009807BF">
        <w:trPr>
          <w:trHeight w:val="60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 xml:space="preserve">Наименование  </w:t>
            </w:r>
            <w:r w:rsidRPr="009807BF">
              <w:br/>
              <w:t xml:space="preserve">программы </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 xml:space="preserve">Муниципальная целевая программа "Переселение граждан из ветхого и аварийного жилищного фонда в МО «Майск» на период до 2019 года" </w:t>
            </w:r>
          </w:p>
        </w:tc>
      </w:tr>
      <w:tr w:rsidR="009807BF" w:rsidRPr="009807BF" w:rsidTr="009807BF">
        <w:trPr>
          <w:trHeight w:val="36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 xml:space="preserve">Заказчик программы </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jc w:val="both"/>
            </w:pPr>
            <w:r w:rsidRPr="009807BF">
              <w:t xml:space="preserve">Администрация  МО «Майск» </w:t>
            </w:r>
          </w:p>
        </w:tc>
      </w:tr>
      <w:tr w:rsidR="009807BF" w:rsidRPr="009807BF" w:rsidTr="009807BF">
        <w:trPr>
          <w:trHeight w:val="36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Нормативно-правовой акт о разработке МЦП</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jc w:val="both"/>
            </w:pPr>
            <w:r w:rsidRPr="009807BF">
              <w:t>Постановление МО «Майск» № 12 от 16 марта 2012г.</w:t>
            </w:r>
          </w:p>
        </w:tc>
      </w:tr>
      <w:tr w:rsidR="009807BF" w:rsidRPr="009807BF" w:rsidTr="009807BF">
        <w:trPr>
          <w:trHeight w:val="48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 xml:space="preserve">Ответственный исполнитель программы </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jc w:val="both"/>
            </w:pPr>
            <w:r w:rsidRPr="009807BF">
              <w:t xml:space="preserve">Отдел по капитальному строительству, ЖКХ, архитектуре и экологии администрации МО Осинский район </w:t>
            </w:r>
          </w:p>
        </w:tc>
      </w:tr>
      <w:tr w:rsidR="009807BF" w:rsidRPr="009807BF" w:rsidTr="009807BF">
        <w:trPr>
          <w:trHeight w:val="48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 xml:space="preserve">Основные разработчики   программы </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jc w:val="both"/>
            </w:pPr>
            <w:r w:rsidRPr="009807BF">
              <w:t>Отдел по капитальному строительству, ЖКХ, архитектуре и экологии администрации МО Осинский район, администрация МО «Майск»</w:t>
            </w:r>
          </w:p>
        </w:tc>
      </w:tr>
      <w:tr w:rsidR="009807BF" w:rsidRPr="009807BF" w:rsidTr="009807BF">
        <w:trPr>
          <w:trHeight w:val="84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 xml:space="preserve">Основная цель </w:t>
            </w:r>
          </w:p>
          <w:p w:rsidR="009807BF" w:rsidRPr="009807BF" w:rsidRDefault="009807BF" w:rsidP="009807BF">
            <w:pPr>
              <w:autoSpaceDE w:val="0"/>
              <w:autoSpaceDN w:val="0"/>
            </w:pPr>
            <w:r w:rsidRPr="009807BF">
              <w:t xml:space="preserve">программы </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Обеспечение жильем граждан,  проживающих  в домах,   признанных не пригодными для постоянного проживания на 1 января 2012г., и ликвидация до 2019 года включительно существующего ветхого и аварийного жилищного фонда на территории МО «Майск», а так же предотвращение чрезвычайных ситуаций .</w:t>
            </w:r>
          </w:p>
        </w:tc>
      </w:tr>
      <w:tr w:rsidR="009807BF" w:rsidRPr="009807BF" w:rsidTr="009807BF">
        <w:trPr>
          <w:trHeight w:val="216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Основные задачи</w:t>
            </w:r>
            <w:r w:rsidRPr="009807BF">
              <w:br/>
              <w:t xml:space="preserve">программы </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Подготовка условий и разработка правовых и методологических механизмов для переселения граждан из ветхого и аварийного жилищного фонда</w:t>
            </w:r>
          </w:p>
          <w:p w:rsidR="009807BF" w:rsidRPr="009807BF" w:rsidRDefault="009807BF" w:rsidP="009807BF">
            <w:pPr>
              <w:autoSpaceDE w:val="0"/>
              <w:autoSpaceDN w:val="0"/>
            </w:pPr>
            <w:r w:rsidRPr="009807BF">
              <w:t xml:space="preserve">Обеспечение граждан, проживающих в ветхом и аварийном жилищном фонде, иным жильем, отвечающим требованиям законодательства. </w:t>
            </w:r>
          </w:p>
          <w:p w:rsidR="009807BF" w:rsidRPr="009807BF" w:rsidRDefault="009807BF" w:rsidP="009807BF">
            <w:pPr>
              <w:autoSpaceDE w:val="0"/>
              <w:autoSpaceDN w:val="0"/>
            </w:pPr>
            <w:r w:rsidRPr="009807BF">
              <w:t>Обеспечение развития территории сосредоточения ветхого  жилищного фонда.</w:t>
            </w:r>
          </w:p>
          <w:p w:rsidR="009807BF" w:rsidRPr="009807BF" w:rsidRDefault="009807BF" w:rsidP="009807BF">
            <w:pPr>
              <w:autoSpaceDE w:val="0"/>
              <w:autoSpaceDN w:val="0"/>
            </w:pPr>
            <w:r w:rsidRPr="009807BF">
              <w:t>Обеспечение роста темпов жилищного строительства и реконструкции зданий под жилье</w:t>
            </w:r>
          </w:p>
          <w:p w:rsidR="009807BF" w:rsidRPr="009807BF" w:rsidRDefault="009807BF" w:rsidP="009807BF">
            <w:pPr>
              <w:autoSpaceDE w:val="0"/>
              <w:autoSpaceDN w:val="0"/>
            </w:pPr>
            <w:r w:rsidRPr="009807BF">
              <w:t>Учет различных возможностей привлечения внебюджетных ресурсов в муниципальном образовании.</w:t>
            </w:r>
          </w:p>
          <w:p w:rsidR="009807BF" w:rsidRPr="009807BF" w:rsidRDefault="009807BF" w:rsidP="009807BF">
            <w:pPr>
              <w:autoSpaceDE w:val="0"/>
              <w:autoSpaceDN w:val="0"/>
            </w:pPr>
            <w:r w:rsidRPr="009807BF">
              <w:t>Привлечение частных инвестиций в жилищное строительство.</w:t>
            </w:r>
          </w:p>
        </w:tc>
      </w:tr>
      <w:tr w:rsidR="009807BF" w:rsidRPr="009807BF" w:rsidTr="009807BF">
        <w:trPr>
          <w:trHeight w:val="132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Сроки и этапы реализации программы</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 xml:space="preserve">Срок реализации Программы 2013 - 2019гг. включает: </w:t>
            </w:r>
          </w:p>
          <w:p w:rsidR="009807BF" w:rsidRPr="009807BF" w:rsidRDefault="009807BF" w:rsidP="009807BF">
            <w:pPr>
              <w:autoSpaceDE w:val="0"/>
              <w:autoSpaceDN w:val="0"/>
            </w:pPr>
            <w:r w:rsidRPr="009807BF">
              <w:t xml:space="preserve">-  разработку проектно-сметной документации на новое строительство; </w:t>
            </w:r>
          </w:p>
          <w:p w:rsidR="009807BF" w:rsidRPr="009807BF" w:rsidRDefault="009807BF" w:rsidP="009807BF">
            <w:pPr>
              <w:autoSpaceDE w:val="0"/>
              <w:autoSpaceDN w:val="0"/>
            </w:pPr>
            <w:r w:rsidRPr="009807BF">
              <w:t xml:space="preserve">- строительство новых жилых домов </w:t>
            </w:r>
          </w:p>
          <w:p w:rsidR="009807BF" w:rsidRPr="009807BF" w:rsidRDefault="009807BF" w:rsidP="009807BF">
            <w:pPr>
              <w:autoSpaceDE w:val="0"/>
              <w:autoSpaceDN w:val="0"/>
            </w:pPr>
            <w:r w:rsidRPr="009807BF">
              <w:t xml:space="preserve">- переселение жильцов и снос аварийного муниципального жилищного фонда МО « Майск»  согласно утвержденного реестра </w:t>
            </w:r>
          </w:p>
        </w:tc>
      </w:tr>
      <w:tr w:rsidR="009807BF" w:rsidRPr="009807BF" w:rsidTr="009807BF">
        <w:trPr>
          <w:trHeight w:val="192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Перечень подпрограмм</w:t>
            </w:r>
          </w:p>
          <w:p w:rsidR="009807BF" w:rsidRPr="009807BF" w:rsidRDefault="009807BF" w:rsidP="009807BF">
            <w:pPr>
              <w:autoSpaceDE w:val="0"/>
              <w:autoSpaceDN w:val="0"/>
            </w:pPr>
            <w:r w:rsidRPr="009807BF">
              <w:t xml:space="preserve">и основных  </w:t>
            </w:r>
          </w:p>
          <w:p w:rsidR="009807BF" w:rsidRPr="009807BF" w:rsidRDefault="009807BF" w:rsidP="009807BF">
            <w:pPr>
              <w:autoSpaceDE w:val="0"/>
              <w:autoSpaceDN w:val="0"/>
            </w:pPr>
            <w:r w:rsidRPr="009807BF">
              <w:t xml:space="preserve">мероприятий </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ind w:left="72"/>
            </w:pPr>
            <w:r w:rsidRPr="009807BF">
              <w:t>Формирование реестра аварийных жилых помещений в МО «Майск».</w:t>
            </w:r>
          </w:p>
          <w:p w:rsidR="009807BF" w:rsidRPr="009807BF" w:rsidRDefault="009807BF" w:rsidP="009807BF">
            <w:pPr>
              <w:autoSpaceDE w:val="0"/>
              <w:autoSpaceDN w:val="0"/>
              <w:ind w:left="72"/>
            </w:pPr>
            <w:r w:rsidRPr="009807BF">
              <w:t xml:space="preserve">Разработка механизма улучшения жилищных условий переселяемых граждан. </w:t>
            </w:r>
          </w:p>
          <w:p w:rsidR="009807BF" w:rsidRPr="009807BF" w:rsidRDefault="009807BF" w:rsidP="009807BF">
            <w:pPr>
              <w:autoSpaceDE w:val="0"/>
              <w:autoSpaceDN w:val="0"/>
              <w:ind w:left="72"/>
            </w:pPr>
            <w:r w:rsidRPr="009807BF">
              <w:t xml:space="preserve">Координация деятельности по завершению строительства жилых объектов высокой степени готовности, разработке проектно-сметной документации на новое строительство.                           </w:t>
            </w:r>
            <w:r w:rsidRPr="009807BF">
              <w:br/>
              <w:t xml:space="preserve">Координация деятельности по строительству нового жилья </w:t>
            </w:r>
          </w:p>
        </w:tc>
      </w:tr>
      <w:tr w:rsidR="009807BF" w:rsidRPr="009807BF" w:rsidTr="009807BF">
        <w:trPr>
          <w:trHeight w:val="65"/>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 xml:space="preserve">Объёмы  и источники финансирования </w:t>
            </w:r>
            <w:r w:rsidRPr="009807BF">
              <w:lastRenderedPageBreak/>
              <w:t>тыс.рублей</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tabs>
                <w:tab w:val="left" w:pos="1240"/>
              </w:tabs>
              <w:autoSpaceDE w:val="0"/>
              <w:autoSpaceDN w:val="0"/>
              <w:rPr>
                <w:highlight w:val="yellow"/>
              </w:rPr>
            </w:pPr>
          </w:p>
          <w:tbl>
            <w:tblPr>
              <w:tblStyle w:val="af4"/>
              <w:tblW w:w="0" w:type="auto"/>
              <w:tblLayout w:type="fixed"/>
              <w:tblLook w:val="00A0" w:firstRow="1" w:lastRow="0" w:firstColumn="1" w:lastColumn="0" w:noHBand="0" w:noVBand="0"/>
            </w:tblPr>
            <w:tblGrid>
              <w:gridCol w:w="1381"/>
              <w:gridCol w:w="1381"/>
              <w:gridCol w:w="1381"/>
              <w:gridCol w:w="1382"/>
              <w:gridCol w:w="1321"/>
            </w:tblGrid>
            <w:tr w:rsidR="009807BF" w:rsidRPr="009807BF" w:rsidTr="009807BF">
              <w:trPr>
                <w:trHeight w:val="144"/>
              </w:trPr>
              <w:tc>
                <w:tcPr>
                  <w:tcW w:w="1381" w:type="dxa"/>
                  <w:vMerge w:val="restart"/>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год</w:t>
                  </w:r>
                </w:p>
              </w:tc>
              <w:tc>
                <w:tcPr>
                  <w:tcW w:w="4144" w:type="dxa"/>
                  <w:gridSpan w:val="3"/>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Источник финансирования (бюджет)</w:t>
                  </w:r>
                </w:p>
              </w:tc>
              <w:tc>
                <w:tcPr>
                  <w:tcW w:w="1321" w:type="dxa"/>
                  <w:vMerge w:val="restart"/>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итого</w:t>
                  </w:r>
                </w:p>
              </w:tc>
            </w:tr>
            <w:tr w:rsidR="009807BF" w:rsidRPr="009807BF" w:rsidTr="009807BF">
              <w:trPr>
                <w:trHeight w:val="144"/>
              </w:trPr>
              <w:tc>
                <w:tcPr>
                  <w:tcW w:w="1381" w:type="dxa"/>
                  <w:vMerge/>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Область</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Район</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Поселение</w:t>
                  </w:r>
                </w:p>
              </w:tc>
              <w:tc>
                <w:tcPr>
                  <w:tcW w:w="1321" w:type="dxa"/>
                  <w:vMerge/>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p>
              </w:tc>
            </w:tr>
            <w:tr w:rsidR="009807BF" w:rsidRPr="009807BF" w:rsidTr="009807BF">
              <w:trPr>
                <w:trHeight w:val="144"/>
              </w:trPr>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lastRenderedPageBreak/>
                    <w:t>2013</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6156,0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342,0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342,0</w:t>
                  </w:r>
                </w:p>
              </w:tc>
              <w:tc>
                <w:tcPr>
                  <w:tcW w:w="132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6840,0</w:t>
                  </w:r>
                </w:p>
              </w:tc>
            </w:tr>
            <w:tr w:rsidR="009807BF" w:rsidRPr="009807BF" w:rsidTr="009807BF">
              <w:trPr>
                <w:trHeight w:val="144"/>
              </w:trPr>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2014</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6156,0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342,0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342,0</w:t>
                  </w:r>
                </w:p>
              </w:tc>
              <w:tc>
                <w:tcPr>
                  <w:tcW w:w="132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6840,0</w:t>
                  </w:r>
                </w:p>
              </w:tc>
            </w:tr>
            <w:tr w:rsidR="009807BF" w:rsidRPr="009807BF" w:rsidTr="009807BF">
              <w:trPr>
                <w:trHeight w:val="144"/>
              </w:trPr>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2015</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9234,0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513,0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513,0</w:t>
                  </w:r>
                </w:p>
              </w:tc>
              <w:tc>
                <w:tcPr>
                  <w:tcW w:w="132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10260,0</w:t>
                  </w:r>
                </w:p>
              </w:tc>
            </w:tr>
            <w:tr w:rsidR="009807BF" w:rsidRPr="009807BF" w:rsidTr="009807BF">
              <w:trPr>
                <w:trHeight w:val="144"/>
              </w:trPr>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2016</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9234,0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513,0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513,0</w:t>
                  </w:r>
                </w:p>
              </w:tc>
              <w:tc>
                <w:tcPr>
                  <w:tcW w:w="132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10260,0</w:t>
                  </w:r>
                </w:p>
              </w:tc>
            </w:tr>
            <w:tr w:rsidR="009807BF" w:rsidRPr="009807BF" w:rsidTr="009807BF">
              <w:trPr>
                <w:trHeight w:val="144"/>
              </w:trPr>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2017</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12312,0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684,0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684,0</w:t>
                  </w:r>
                </w:p>
              </w:tc>
              <w:tc>
                <w:tcPr>
                  <w:tcW w:w="132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13680,0</w:t>
                  </w:r>
                </w:p>
              </w:tc>
            </w:tr>
            <w:tr w:rsidR="009807BF" w:rsidRPr="009807BF" w:rsidTr="009807BF">
              <w:trPr>
                <w:trHeight w:val="144"/>
              </w:trPr>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2018</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12312,0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684,0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684,0</w:t>
                  </w:r>
                </w:p>
              </w:tc>
              <w:tc>
                <w:tcPr>
                  <w:tcW w:w="132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13680,0</w:t>
                  </w:r>
                </w:p>
              </w:tc>
            </w:tr>
            <w:tr w:rsidR="009807BF" w:rsidRPr="009807BF" w:rsidTr="009807BF">
              <w:trPr>
                <w:trHeight w:val="144"/>
              </w:trPr>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pPr>
                  <w:r w:rsidRPr="009807BF">
                    <w:t>2019</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12312,0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684,0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684,0</w:t>
                  </w:r>
                </w:p>
              </w:tc>
              <w:tc>
                <w:tcPr>
                  <w:tcW w:w="132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13680,0</w:t>
                  </w:r>
                </w:p>
              </w:tc>
            </w:tr>
            <w:tr w:rsidR="009807BF" w:rsidRPr="009807BF" w:rsidTr="009807BF">
              <w:trPr>
                <w:trHeight w:val="330"/>
              </w:trPr>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rPr>
                      <w:sz w:val="28"/>
                      <w:szCs w:val="28"/>
                    </w:rPr>
                  </w:pPr>
                  <w:r w:rsidRPr="009807BF">
                    <w:rPr>
                      <w:sz w:val="28"/>
                      <w:szCs w:val="28"/>
                    </w:rPr>
                    <w:t>всего</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67716,0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3762,0</w:t>
                  </w:r>
                </w:p>
              </w:tc>
              <w:tc>
                <w:tcPr>
                  <w:tcW w:w="138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3762,0</w:t>
                  </w:r>
                </w:p>
              </w:tc>
              <w:tc>
                <w:tcPr>
                  <w:tcW w:w="132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tabs>
                      <w:tab w:val="left" w:pos="1240"/>
                    </w:tabs>
                    <w:jc w:val="right"/>
                  </w:pPr>
                  <w:r w:rsidRPr="009807BF">
                    <w:t>75240,0</w:t>
                  </w:r>
                </w:p>
              </w:tc>
            </w:tr>
          </w:tbl>
          <w:p w:rsidR="009807BF" w:rsidRPr="009807BF" w:rsidRDefault="009807BF" w:rsidP="009807BF">
            <w:pPr>
              <w:tabs>
                <w:tab w:val="left" w:pos="1240"/>
              </w:tabs>
              <w:autoSpaceDE w:val="0"/>
              <w:autoSpaceDN w:val="0"/>
            </w:pPr>
          </w:p>
        </w:tc>
      </w:tr>
      <w:tr w:rsidR="009807BF" w:rsidRPr="009807BF" w:rsidTr="009807BF">
        <w:trPr>
          <w:trHeight w:val="1440"/>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lastRenderedPageBreak/>
              <w:t xml:space="preserve"> Ожидаемые конечные результаты реализации программы</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Капитальное строительство  и ввод  2508 кв.м. жилья 22 двухквартирных дома.</w:t>
            </w:r>
          </w:p>
          <w:p w:rsidR="009807BF" w:rsidRPr="009807BF" w:rsidRDefault="009807BF" w:rsidP="009807BF">
            <w:pPr>
              <w:autoSpaceDE w:val="0"/>
              <w:autoSpaceDN w:val="0"/>
            </w:pPr>
            <w:r w:rsidRPr="009807BF">
              <w:t>Переселение из аварийного и ветхого жилищного муниципального фонда 44 семьи, 207 жильцов, в т.ч. из аварийного жилья 8 семей, 40 жильцов,  из ветхого – 36 семьи, 167 жильцов.</w:t>
            </w:r>
          </w:p>
          <w:p w:rsidR="009807BF" w:rsidRPr="009807BF" w:rsidRDefault="009807BF" w:rsidP="009807BF">
            <w:pPr>
              <w:autoSpaceDE w:val="0"/>
              <w:autoSpaceDN w:val="0"/>
            </w:pPr>
            <w:r w:rsidRPr="009807BF">
              <w:t>Всего снос 2206 кв.м. непригодного для проживания жилья, в том числе аварийного - 471 кв.м., ветхого – 1735 кв.м</w:t>
            </w:r>
          </w:p>
        </w:tc>
      </w:tr>
      <w:tr w:rsidR="009807BF" w:rsidRPr="009807BF" w:rsidTr="009807BF">
        <w:trPr>
          <w:trHeight w:val="2004"/>
        </w:trPr>
        <w:tc>
          <w:tcPr>
            <w:tcW w:w="2269"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pPr>
            <w:r w:rsidRPr="009807BF">
              <w:t xml:space="preserve">Система организации контроля за исполнением программы </w:t>
            </w:r>
          </w:p>
        </w:tc>
        <w:tc>
          <w:tcPr>
            <w:tcW w:w="7556" w:type="dxa"/>
            <w:tcBorders>
              <w:top w:val="single" w:sz="6" w:space="0" w:color="auto"/>
              <w:left w:val="single" w:sz="6" w:space="0" w:color="auto"/>
              <w:bottom w:val="single" w:sz="6" w:space="0" w:color="auto"/>
              <w:right w:val="single" w:sz="6" w:space="0" w:color="auto"/>
            </w:tcBorders>
          </w:tcPr>
          <w:p w:rsidR="009807BF" w:rsidRPr="009807BF" w:rsidRDefault="009807BF" w:rsidP="009807BF">
            <w:pPr>
              <w:autoSpaceDE w:val="0"/>
              <w:autoSpaceDN w:val="0"/>
              <w:jc w:val="both"/>
            </w:pPr>
            <w:r w:rsidRPr="009807BF">
              <w:t>Администрация МО «Майск» осуществляет общее руководство по реализации программы.</w:t>
            </w:r>
          </w:p>
          <w:p w:rsidR="009807BF" w:rsidRPr="009807BF" w:rsidRDefault="009807BF" w:rsidP="009807BF">
            <w:pPr>
              <w:autoSpaceDE w:val="0"/>
              <w:autoSpaceDN w:val="0"/>
              <w:jc w:val="both"/>
            </w:pPr>
            <w:r w:rsidRPr="009807BF">
              <w:t>Контроль за целевым и эффективным использованием выделенных на ее реализацию средств осуществляют:</w:t>
            </w:r>
          </w:p>
          <w:p w:rsidR="009807BF" w:rsidRPr="009807BF" w:rsidRDefault="009807BF" w:rsidP="009807BF">
            <w:pPr>
              <w:autoSpaceDE w:val="0"/>
              <w:autoSpaceDN w:val="0"/>
              <w:jc w:val="both"/>
            </w:pPr>
            <w:r w:rsidRPr="009807BF">
              <w:t>- финансовый отдел администрации  МО «Майск»;</w:t>
            </w:r>
          </w:p>
          <w:p w:rsidR="009807BF" w:rsidRPr="009807BF" w:rsidRDefault="009807BF" w:rsidP="009807BF">
            <w:pPr>
              <w:autoSpaceDE w:val="0"/>
              <w:autoSpaceDN w:val="0"/>
              <w:jc w:val="both"/>
            </w:pPr>
            <w:r w:rsidRPr="009807BF">
              <w:t>-  Дума МО «Майск»</w:t>
            </w:r>
          </w:p>
          <w:p w:rsidR="009807BF" w:rsidRPr="009807BF" w:rsidRDefault="009807BF" w:rsidP="009807BF">
            <w:pPr>
              <w:autoSpaceDE w:val="0"/>
              <w:autoSpaceDN w:val="0"/>
              <w:jc w:val="both"/>
            </w:pPr>
            <w:r w:rsidRPr="009807BF">
              <w:t>- КСП Думы МО Осинский район.</w:t>
            </w:r>
          </w:p>
          <w:p w:rsidR="009807BF" w:rsidRPr="009807BF" w:rsidRDefault="009807BF" w:rsidP="009807BF">
            <w:pPr>
              <w:autoSpaceDE w:val="0"/>
              <w:autoSpaceDN w:val="0"/>
              <w:jc w:val="both"/>
            </w:pPr>
            <w:r w:rsidRPr="009807BF">
              <w:t>- Отдел по капитальному строительству, ЖКХ, архитектуре и экологии  администрации МО «Осинский район».</w:t>
            </w:r>
          </w:p>
          <w:p w:rsidR="009807BF" w:rsidRPr="009807BF" w:rsidRDefault="009807BF" w:rsidP="009807BF">
            <w:pPr>
              <w:autoSpaceDE w:val="0"/>
              <w:autoSpaceDN w:val="0"/>
              <w:jc w:val="both"/>
            </w:pPr>
            <w:r w:rsidRPr="009807BF">
              <w:t xml:space="preserve"> Администрация МО «Майск» ежеквартально предоставляет отчеты о ходе реализации программы в министерство строительства и дорожного хозяйства Иркутской области  </w:t>
            </w:r>
          </w:p>
        </w:tc>
      </w:tr>
    </w:tbl>
    <w:p w:rsidR="009807BF" w:rsidRPr="009807BF" w:rsidRDefault="009807BF" w:rsidP="009807BF">
      <w:pPr>
        <w:autoSpaceDE w:val="0"/>
        <w:autoSpaceDN w:val="0"/>
        <w:jc w:val="center"/>
        <w:rPr>
          <w:b/>
          <w:bCs/>
        </w:rPr>
      </w:pPr>
    </w:p>
    <w:p w:rsidR="009807BF" w:rsidRPr="009807BF" w:rsidRDefault="009807BF" w:rsidP="009807BF">
      <w:pPr>
        <w:autoSpaceDE w:val="0"/>
        <w:autoSpaceDN w:val="0"/>
        <w:jc w:val="center"/>
        <w:rPr>
          <w:b/>
          <w:bCs/>
        </w:rPr>
      </w:pPr>
    </w:p>
    <w:p w:rsidR="009807BF" w:rsidRPr="009807BF" w:rsidRDefault="009807BF" w:rsidP="009807BF">
      <w:pPr>
        <w:autoSpaceDE w:val="0"/>
        <w:autoSpaceDN w:val="0"/>
        <w:jc w:val="center"/>
        <w:rPr>
          <w:b/>
          <w:bCs/>
        </w:rPr>
      </w:pPr>
      <w:r w:rsidRPr="009807BF">
        <w:rPr>
          <w:b/>
          <w:bCs/>
        </w:rPr>
        <w:t>ОСНОВНЫЕ ЦЕЛИ И ЗАДАЧИ, СРОКИ И ЭТАПЫ ВЫПОЛНЕНИЯ</w:t>
      </w:r>
    </w:p>
    <w:p w:rsidR="009807BF" w:rsidRPr="009807BF" w:rsidRDefault="009807BF" w:rsidP="009807BF">
      <w:pPr>
        <w:autoSpaceDE w:val="0"/>
        <w:autoSpaceDN w:val="0"/>
        <w:ind w:firstLine="540"/>
        <w:jc w:val="both"/>
      </w:pPr>
      <w:r w:rsidRPr="009807BF">
        <w:t>Программа разработана в соответствии: Жилищного Кодекса РФ, Федерального закона от 06.10.2003 года №131 –ФЗ «Об общих принципах организации местного самоуправления в РФ, Постановления Правительства Российской Федерации от 31.12.2005 года № 865 “О дополнительных мерах по реализации федеральной целевой программы “Жилище” на 2002-2010 г.г., Областной целевой программы «Переселение граждан из ветхого и аварийного жилищного фонда в Иркутской области на период до 2019 года» в ред. Постановления Законодательного собрания Иркутской области от 17.09.2008 года № 45/36-ЗС.</w:t>
      </w:r>
    </w:p>
    <w:p w:rsidR="009807BF" w:rsidRPr="009807BF" w:rsidRDefault="009807BF" w:rsidP="009807BF">
      <w:pPr>
        <w:autoSpaceDE w:val="0"/>
        <w:autoSpaceDN w:val="0"/>
        <w:ind w:firstLine="540"/>
        <w:jc w:val="both"/>
      </w:pPr>
      <w:r w:rsidRPr="009807BF">
        <w:t>Целью программы является обеспечение жильем граждан, проживающих на территории  МО «Майск» в домах муниципального фонда, признанных непригодными для постоянного проживания по состоянию на 01.01.2012г., и ликвидация до 2019 года включительно освободившегося в результате переселения  аварийного  и ветхого жилищного муниципального фонда . Данная программа предусматривает учет форс-мажорных обстоятельств, а именно ликвидация последствий техногенного характера и чрезвычайных ситуаций.</w:t>
      </w:r>
    </w:p>
    <w:p w:rsidR="009807BF" w:rsidRPr="009807BF" w:rsidRDefault="009807BF" w:rsidP="009807BF">
      <w:pPr>
        <w:autoSpaceDE w:val="0"/>
        <w:autoSpaceDN w:val="0"/>
        <w:ind w:firstLine="540"/>
        <w:jc w:val="both"/>
      </w:pPr>
      <w:r w:rsidRPr="009807BF">
        <w:t>В процессе достижения поставленных целей должны быть решены следующие задачи:</w:t>
      </w:r>
    </w:p>
    <w:p w:rsidR="009807BF" w:rsidRPr="009807BF" w:rsidRDefault="009807BF" w:rsidP="009807BF">
      <w:pPr>
        <w:autoSpaceDE w:val="0"/>
        <w:autoSpaceDN w:val="0"/>
        <w:ind w:firstLine="540"/>
        <w:jc w:val="both"/>
      </w:pPr>
      <w:r w:rsidRPr="009807BF">
        <w:t>Основная задача - выполнение обязательств государства по реализации права на улучшение жилищных условий граждан, проживающих в ветхом и аварийном жилье, не отвечающем установленным санитарным и техническим требованиям.</w:t>
      </w:r>
    </w:p>
    <w:p w:rsidR="009807BF" w:rsidRPr="009807BF" w:rsidRDefault="009807BF" w:rsidP="009807BF">
      <w:pPr>
        <w:autoSpaceDE w:val="0"/>
        <w:autoSpaceDN w:val="0"/>
        <w:ind w:firstLine="540"/>
        <w:jc w:val="both"/>
      </w:pPr>
      <w:r w:rsidRPr="009807BF">
        <w:lastRenderedPageBreak/>
        <w:t>- подготовка условий и разработка правовых и методологических механизмов для переселения граждан МО «Майск»  из ветхого и аварийного  муниципального жилищного фонда;</w:t>
      </w:r>
    </w:p>
    <w:p w:rsidR="009807BF" w:rsidRPr="009807BF" w:rsidRDefault="009807BF" w:rsidP="009807BF">
      <w:pPr>
        <w:autoSpaceDE w:val="0"/>
        <w:autoSpaceDN w:val="0"/>
        <w:ind w:firstLine="540"/>
        <w:jc w:val="both"/>
      </w:pPr>
      <w:r w:rsidRPr="009807BF">
        <w:t>- обеспечение граждан, проживающих в ветхом и аварийном муниципальном жилищном фонде, иным жильем, отвечающим требованиям жилищного законодательства;</w:t>
      </w:r>
    </w:p>
    <w:p w:rsidR="009807BF" w:rsidRPr="009807BF" w:rsidRDefault="009807BF" w:rsidP="009807BF">
      <w:pPr>
        <w:autoSpaceDE w:val="0"/>
        <w:autoSpaceDN w:val="0"/>
        <w:ind w:firstLine="540"/>
        <w:jc w:val="both"/>
      </w:pPr>
      <w:r w:rsidRPr="009807BF">
        <w:t>- обеспечение развития территории МО «Майск», занятой в настоящее время жилищным фондом, непригодным для проживания.</w:t>
      </w:r>
    </w:p>
    <w:p w:rsidR="009807BF" w:rsidRPr="009807BF" w:rsidRDefault="009807BF" w:rsidP="009807BF">
      <w:pPr>
        <w:autoSpaceDE w:val="0"/>
        <w:autoSpaceDN w:val="0"/>
        <w:ind w:firstLine="540"/>
        <w:jc w:val="both"/>
      </w:pPr>
      <w:r w:rsidRPr="009807BF">
        <w:t>- формирование финансовых и инвестиционных ресурсов для обеспечения переселяемых граждан жильем.</w:t>
      </w:r>
    </w:p>
    <w:p w:rsidR="009807BF" w:rsidRPr="009807BF" w:rsidRDefault="009807BF" w:rsidP="009807BF">
      <w:pPr>
        <w:autoSpaceDE w:val="0"/>
        <w:autoSpaceDN w:val="0"/>
        <w:rPr>
          <w:b/>
          <w:bCs/>
        </w:rPr>
      </w:pPr>
    </w:p>
    <w:p w:rsidR="009807BF" w:rsidRPr="009807BF" w:rsidRDefault="009807BF" w:rsidP="009807BF">
      <w:pPr>
        <w:autoSpaceDE w:val="0"/>
        <w:autoSpaceDN w:val="0"/>
        <w:jc w:val="center"/>
        <w:rPr>
          <w:b/>
          <w:bCs/>
        </w:rPr>
      </w:pPr>
      <w:r w:rsidRPr="009807BF">
        <w:rPr>
          <w:b/>
          <w:bCs/>
        </w:rPr>
        <w:t>СОДЕРЖАНИЕ ПРОБЛЕМЫ И</w:t>
      </w:r>
    </w:p>
    <w:p w:rsidR="009807BF" w:rsidRPr="009807BF" w:rsidRDefault="009807BF" w:rsidP="009807BF">
      <w:pPr>
        <w:autoSpaceDE w:val="0"/>
        <w:autoSpaceDN w:val="0"/>
        <w:jc w:val="center"/>
        <w:rPr>
          <w:b/>
          <w:bCs/>
        </w:rPr>
      </w:pPr>
      <w:r w:rsidRPr="009807BF">
        <w:rPr>
          <w:b/>
          <w:bCs/>
        </w:rPr>
        <w:t>ОБОСНОВАНИЕ НЕОБХОДИМОСТИ ЕЕ РЕШЕНИЯ</w:t>
      </w:r>
    </w:p>
    <w:p w:rsidR="009807BF" w:rsidRPr="009807BF" w:rsidRDefault="009807BF" w:rsidP="009807BF">
      <w:pPr>
        <w:autoSpaceDE w:val="0"/>
        <w:autoSpaceDN w:val="0"/>
        <w:jc w:val="both"/>
      </w:pPr>
    </w:p>
    <w:p w:rsidR="009807BF" w:rsidRPr="009807BF" w:rsidRDefault="009807BF" w:rsidP="009807BF">
      <w:pPr>
        <w:autoSpaceDE w:val="0"/>
        <w:autoSpaceDN w:val="0"/>
        <w:ind w:firstLine="426"/>
        <w:jc w:val="both"/>
      </w:pPr>
      <w:r w:rsidRPr="009807BF">
        <w:t>Общая площадь 348 жилых помещений жилищного фонда муниципального образования «Майск» по состоянию на 01.01.2012 года  составляет – 19 079м</w:t>
      </w:r>
      <w:r w:rsidRPr="009807BF">
        <w:rPr>
          <w:vertAlign w:val="superscript"/>
        </w:rPr>
        <w:t xml:space="preserve">2 </w:t>
      </w:r>
      <w:r w:rsidRPr="009807BF">
        <w:t>,  средняя жилищная обеспеченность на 1 жителя составляет 15,61 м</w:t>
      </w:r>
      <w:r w:rsidRPr="009807BF">
        <w:rPr>
          <w:vertAlign w:val="superscript"/>
        </w:rPr>
        <w:t>2</w:t>
      </w:r>
      <w:r w:rsidRPr="009807BF">
        <w:t>. в том числе:</w:t>
      </w:r>
    </w:p>
    <w:p w:rsidR="009807BF" w:rsidRPr="009807BF" w:rsidRDefault="009807BF" w:rsidP="009807BF">
      <w:pPr>
        <w:ind w:left="426"/>
        <w:jc w:val="both"/>
      </w:pPr>
      <w:r w:rsidRPr="009807BF">
        <w:t xml:space="preserve">- индивидуальных 203 одноквартирных дома, общей площадью  10674 кв.м., </w:t>
      </w:r>
    </w:p>
    <w:p w:rsidR="009807BF" w:rsidRPr="009807BF" w:rsidRDefault="009807BF" w:rsidP="009807BF">
      <w:pPr>
        <w:ind w:left="426"/>
        <w:jc w:val="both"/>
      </w:pPr>
      <w:r w:rsidRPr="009807BF">
        <w:t>- многоквартирных 72 жилых дома 145 квартир, общей площадью 8406 кв.м.;</w:t>
      </w:r>
    </w:p>
    <w:p w:rsidR="009807BF" w:rsidRPr="009807BF" w:rsidRDefault="009807BF" w:rsidP="009807BF">
      <w:pPr>
        <w:ind w:left="426"/>
        <w:jc w:val="both"/>
      </w:pPr>
      <w:r w:rsidRPr="009807BF">
        <w:t>В муниципальной собственности находится 139 жилых помещения общей площадью  7110 кв.м</w:t>
      </w:r>
      <w:r w:rsidRPr="009807BF">
        <w:rPr>
          <w:vertAlign w:val="superscript"/>
        </w:rPr>
        <w:t>2</w:t>
      </w:r>
      <w:r w:rsidRPr="009807BF">
        <w:t xml:space="preserve">  из них 79 одноквартирных домов - 3759 кв.м. и 60 квартир на 47 многоквартирных дома,  площадью 3352кв.м.</w:t>
      </w:r>
    </w:p>
    <w:p w:rsidR="009807BF" w:rsidRPr="009807BF" w:rsidRDefault="009807BF" w:rsidP="009807BF">
      <w:pPr>
        <w:ind w:left="426"/>
        <w:jc w:val="both"/>
      </w:pPr>
      <w:r w:rsidRPr="009807BF">
        <w:t>В частной собственности  находится 155 помещений - 8856 кв.м, в стадии приватизации 54 помещения – 3113 кв.м</w:t>
      </w:r>
    </w:p>
    <w:p w:rsidR="009807BF" w:rsidRPr="009807BF" w:rsidRDefault="009807BF" w:rsidP="009807BF">
      <w:pPr>
        <w:ind w:firstLine="567"/>
        <w:jc w:val="both"/>
      </w:pPr>
      <w:r w:rsidRPr="009807BF">
        <w:t xml:space="preserve">Жилищный фонд в населенных пунктах МО «Майск» представлен малоэтажными одноквартирными и двухквартирными домами из них 84 % в деревянном исполнении, начала и середины </w:t>
      </w:r>
      <w:r w:rsidRPr="009807BF">
        <w:rPr>
          <w:lang w:val="en-US"/>
        </w:rPr>
        <w:t>XX</w:t>
      </w:r>
      <w:r w:rsidRPr="009807BF">
        <w:t xml:space="preserve"> века застройки. В результате большого срока и низкого качества эксплуатации 11,5 % жилого фонда находится в аварийном и ветхом состоянии.  Большее количество аварийного и ветхого жилья расположено в районе улиц Менделеева и Мичурина с.Майск, бывший поселок Нефтеразведка конца 50х годов застройки временным жильем. </w:t>
      </w:r>
    </w:p>
    <w:p w:rsidR="009807BF" w:rsidRPr="009807BF" w:rsidRDefault="009807BF" w:rsidP="009807BF">
      <w:pPr>
        <w:autoSpaceDE w:val="0"/>
        <w:autoSpaceDN w:val="0"/>
        <w:ind w:firstLine="567"/>
        <w:jc w:val="both"/>
      </w:pPr>
      <w:r w:rsidRPr="009807BF">
        <w:t>В соответствии с Постановлением Правительства РФ № 47 жилищной комиссией администрации МО «Майск» по состоянию на 01.01.2012г. признано  в муниципальном жилищном фонде МО «Майск»:</w:t>
      </w:r>
    </w:p>
    <w:p w:rsidR="009807BF" w:rsidRPr="009807BF" w:rsidRDefault="009807BF" w:rsidP="009807BF">
      <w:pPr>
        <w:ind w:firstLine="426"/>
        <w:jc w:val="both"/>
      </w:pPr>
      <w:r w:rsidRPr="009807BF">
        <w:t>1) аварийного жилья -  8 домов площадью 471 м</w:t>
      </w:r>
      <w:r w:rsidRPr="009807BF">
        <w:rPr>
          <w:vertAlign w:val="superscript"/>
        </w:rPr>
        <w:t>2</w:t>
      </w:r>
      <w:r w:rsidRPr="009807BF">
        <w:t xml:space="preserve">  или 6,6% от общей площади муниципального жилого фонда.</w:t>
      </w:r>
    </w:p>
    <w:p w:rsidR="009807BF" w:rsidRPr="009807BF" w:rsidRDefault="009807BF" w:rsidP="009807BF">
      <w:pPr>
        <w:ind w:firstLine="426"/>
        <w:jc w:val="both"/>
      </w:pPr>
      <w:r w:rsidRPr="009807BF">
        <w:t>2) ветхого жилья – 38 жилых помещений площадью  1735 м</w:t>
      </w:r>
      <w:r w:rsidRPr="009807BF">
        <w:rPr>
          <w:vertAlign w:val="superscript"/>
        </w:rPr>
        <w:t xml:space="preserve">2 </w:t>
      </w:r>
      <w:r w:rsidRPr="009807BF">
        <w:t>или  24,4 % от общей площади муниципального жилого фонда</w:t>
      </w:r>
    </w:p>
    <w:p w:rsidR="009807BF" w:rsidRPr="009807BF" w:rsidRDefault="009807BF" w:rsidP="009807BF">
      <w:pPr>
        <w:autoSpaceDE w:val="0"/>
        <w:autoSpaceDN w:val="0"/>
        <w:ind w:firstLine="426"/>
        <w:jc w:val="both"/>
      </w:pPr>
      <w:r w:rsidRPr="009807BF">
        <w:t xml:space="preserve">. </w:t>
      </w:r>
    </w:p>
    <w:p w:rsidR="009807BF" w:rsidRPr="009807BF" w:rsidRDefault="009807BF" w:rsidP="009807BF">
      <w:r w:rsidRPr="009807BF">
        <w:t>Таблица №1</w:t>
      </w:r>
      <w:r w:rsidRPr="009807BF">
        <w:rPr>
          <w:color w:val="000000"/>
        </w:rPr>
        <w:t xml:space="preserve">. Существующий </w:t>
      </w:r>
      <w:r w:rsidRPr="009807BF">
        <w:t xml:space="preserve">жилфонд муниципального образования «Майск» </w:t>
      </w:r>
    </w:p>
    <w:p w:rsidR="009807BF" w:rsidRPr="009807BF" w:rsidRDefault="009807BF" w:rsidP="009807BF">
      <w:pPr>
        <w:rPr>
          <w:color w:val="000000"/>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1701"/>
        <w:gridCol w:w="993"/>
        <w:gridCol w:w="850"/>
        <w:gridCol w:w="1134"/>
        <w:gridCol w:w="1134"/>
        <w:gridCol w:w="1134"/>
        <w:gridCol w:w="851"/>
        <w:gridCol w:w="992"/>
      </w:tblGrid>
      <w:tr w:rsidR="009807BF" w:rsidRPr="009807BF" w:rsidTr="009807BF">
        <w:trPr>
          <w:trHeight w:val="315"/>
        </w:trPr>
        <w:tc>
          <w:tcPr>
            <w:tcW w:w="577" w:type="dxa"/>
            <w:vMerge w:val="restart"/>
            <w:shd w:val="clear" w:color="auto" w:fill="D9D9D9"/>
            <w:vAlign w:val="bottom"/>
          </w:tcPr>
          <w:p w:rsidR="009807BF" w:rsidRPr="009807BF" w:rsidRDefault="009807BF" w:rsidP="009807BF">
            <w:pPr>
              <w:jc w:val="center"/>
              <w:rPr>
                <w:color w:val="000000"/>
              </w:rPr>
            </w:pPr>
            <w:r w:rsidRPr="009807BF">
              <w:rPr>
                <w:color w:val="000000"/>
              </w:rPr>
              <w:t>№ п/п</w:t>
            </w:r>
          </w:p>
        </w:tc>
        <w:tc>
          <w:tcPr>
            <w:tcW w:w="1701" w:type="dxa"/>
            <w:vMerge w:val="restart"/>
            <w:shd w:val="clear" w:color="auto" w:fill="D9D9D9"/>
          </w:tcPr>
          <w:p w:rsidR="009807BF" w:rsidRPr="009807BF" w:rsidRDefault="009807BF" w:rsidP="009807BF">
            <w:pPr>
              <w:jc w:val="center"/>
              <w:rPr>
                <w:color w:val="000000"/>
              </w:rPr>
            </w:pPr>
            <w:r w:rsidRPr="009807BF">
              <w:rPr>
                <w:color w:val="000000"/>
              </w:rPr>
              <w:t>Наименование муниципального поселения</w:t>
            </w:r>
          </w:p>
        </w:tc>
        <w:tc>
          <w:tcPr>
            <w:tcW w:w="993" w:type="dxa"/>
            <w:vMerge w:val="restart"/>
            <w:shd w:val="clear" w:color="auto" w:fill="D9D9D9"/>
          </w:tcPr>
          <w:p w:rsidR="009807BF" w:rsidRPr="009807BF" w:rsidRDefault="009807BF" w:rsidP="009807BF">
            <w:pPr>
              <w:jc w:val="center"/>
              <w:rPr>
                <w:color w:val="000000"/>
              </w:rPr>
            </w:pPr>
            <w:r w:rsidRPr="009807BF">
              <w:rPr>
                <w:color w:val="000000"/>
              </w:rPr>
              <w:t>Численность населения,  человек</w:t>
            </w:r>
          </w:p>
        </w:tc>
        <w:tc>
          <w:tcPr>
            <w:tcW w:w="6095" w:type="dxa"/>
            <w:gridSpan w:val="6"/>
            <w:shd w:val="clear" w:color="auto" w:fill="D9D9D9"/>
          </w:tcPr>
          <w:p w:rsidR="009807BF" w:rsidRPr="009807BF" w:rsidRDefault="009807BF" w:rsidP="009807BF">
            <w:pPr>
              <w:jc w:val="center"/>
              <w:rPr>
                <w:color w:val="000000"/>
              </w:rPr>
            </w:pPr>
            <w:r w:rsidRPr="009807BF">
              <w:rPr>
                <w:color w:val="000000"/>
              </w:rPr>
              <w:t>Жилой фонд</w:t>
            </w:r>
          </w:p>
        </w:tc>
      </w:tr>
      <w:tr w:rsidR="009807BF" w:rsidRPr="009807BF" w:rsidTr="009807BF">
        <w:trPr>
          <w:trHeight w:val="315"/>
        </w:trPr>
        <w:tc>
          <w:tcPr>
            <w:tcW w:w="577" w:type="dxa"/>
            <w:vMerge/>
            <w:shd w:val="clear" w:color="auto" w:fill="D9D9D9"/>
            <w:vAlign w:val="center"/>
          </w:tcPr>
          <w:p w:rsidR="009807BF" w:rsidRPr="009807BF" w:rsidRDefault="009807BF" w:rsidP="009807BF">
            <w:pPr>
              <w:rPr>
                <w:color w:val="000000"/>
              </w:rPr>
            </w:pPr>
          </w:p>
        </w:tc>
        <w:tc>
          <w:tcPr>
            <w:tcW w:w="1701" w:type="dxa"/>
            <w:vMerge/>
            <w:shd w:val="clear" w:color="auto" w:fill="D9D9D9"/>
            <w:vAlign w:val="center"/>
          </w:tcPr>
          <w:p w:rsidR="009807BF" w:rsidRPr="009807BF" w:rsidRDefault="009807BF" w:rsidP="009807BF">
            <w:pPr>
              <w:rPr>
                <w:color w:val="000000"/>
              </w:rPr>
            </w:pPr>
          </w:p>
        </w:tc>
        <w:tc>
          <w:tcPr>
            <w:tcW w:w="993" w:type="dxa"/>
            <w:vMerge/>
            <w:shd w:val="clear" w:color="auto" w:fill="D9D9D9"/>
            <w:vAlign w:val="center"/>
          </w:tcPr>
          <w:p w:rsidR="009807BF" w:rsidRPr="009807BF" w:rsidRDefault="009807BF" w:rsidP="009807BF">
            <w:pPr>
              <w:rPr>
                <w:color w:val="000000"/>
              </w:rPr>
            </w:pPr>
          </w:p>
        </w:tc>
        <w:tc>
          <w:tcPr>
            <w:tcW w:w="1984" w:type="dxa"/>
            <w:gridSpan w:val="2"/>
            <w:vMerge w:val="restart"/>
            <w:shd w:val="clear" w:color="auto" w:fill="D9D9D9"/>
          </w:tcPr>
          <w:p w:rsidR="009807BF" w:rsidRPr="009807BF" w:rsidRDefault="009807BF" w:rsidP="009807BF">
            <w:pPr>
              <w:jc w:val="center"/>
              <w:rPr>
                <w:color w:val="000000"/>
              </w:rPr>
            </w:pPr>
            <w:r w:rsidRPr="009807BF">
              <w:rPr>
                <w:color w:val="000000"/>
              </w:rPr>
              <w:t xml:space="preserve">Всего </w:t>
            </w:r>
          </w:p>
        </w:tc>
        <w:tc>
          <w:tcPr>
            <w:tcW w:w="4111" w:type="dxa"/>
            <w:gridSpan w:val="4"/>
            <w:shd w:val="clear" w:color="auto" w:fill="D9D9D9"/>
          </w:tcPr>
          <w:p w:rsidR="009807BF" w:rsidRPr="009807BF" w:rsidRDefault="009807BF" w:rsidP="009807BF">
            <w:pPr>
              <w:jc w:val="center"/>
              <w:rPr>
                <w:color w:val="000000"/>
              </w:rPr>
            </w:pPr>
            <w:r w:rsidRPr="009807BF">
              <w:rPr>
                <w:color w:val="000000"/>
              </w:rPr>
              <w:t>в том числе</w:t>
            </w:r>
          </w:p>
        </w:tc>
      </w:tr>
      <w:tr w:rsidR="009807BF" w:rsidRPr="009807BF" w:rsidTr="009807BF">
        <w:trPr>
          <w:trHeight w:val="300"/>
        </w:trPr>
        <w:tc>
          <w:tcPr>
            <w:tcW w:w="577" w:type="dxa"/>
            <w:vMerge/>
            <w:shd w:val="clear" w:color="auto" w:fill="D9D9D9"/>
            <w:vAlign w:val="center"/>
          </w:tcPr>
          <w:p w:rsidR="009807BF" w:rsidRPr="009807BF" w:rsidRDefault="009807BF" w:rsidP="009807BF">
            <w:pPr>
              <w:rPr>
                <w:color w:val="000000"/>
              </w:rPr>
            </w:pPr>
          </w:p>
        </w:tc>
        <w:tc>
          <w:tcPr>
            <w:tcW w:w="1701" w:type="dxa"/>
            <w:vMerge/>
            <w:shd w:val="clear" w:color="auto" w:fill="D9D9D9"/>
            <w:vAlign w:val="center"/>
          </w:tcPr>
          <w:p w:rsidR="009807BF" w:rsidRPr="009807BF" w:rsidRDefault="009807BF" w:rsidP="009807BF">
            <w:pPr>
              <w:rPr>
                <w:color w:val="000000"/>
              </w:rPr>
            </w:pPr>
          </w:p>
        </w:tc>
        <w:tc>
          <w:tcPr>
            <w:tcW w:w="993" w:type="dxa"/>
            <w:vMerge/>
            <w:shd w:val="clear" w:color="auto" w:fill="D9D9D9"/>
            <w:vAlign w:val="center"/>
          </w:tcPr>
          <w:p w:rsidR="009807BF" w:rsidRPr="009807BF" w:rsidRDefault="009807BF" w:rsidP="009807BF">
            <w:pPr>
              <w:rPr>
                <w:color w:val="000000"/>
              </w:rPr>
            </w:pPr>
          </w:p>
        </w:tc>
        <w:tc>
          <w:tcPr>
            <w:tcW w:w="1984" w:type="dxa"/>
            <w:gridSpan w:val="2"/>
            <w:vMerge/>
            <w:shd w:val="clear" w:color="auto" w:fill="D9D9D9"/>
            <w:vAlign w:val="center"/>
          </w:tcPr>
          <w:p w:rsidR="009807BF" w:rsidRPr="009807BF" w:rsidRDefault="009807BF" w:rsidP="009807BF">
            <w:pPr>
              <w:rPr>
                <w:color w:val="000000"/>
              </w:rPr>
            </w:pPr>
          </w:p>
        </w:tc>
        <w:tc>
          <w:tcPr>
            <w:tcW w:w="2268" w:type="dxa"/>
            <w:gridSpan w:val="2"/>
            <w:vMerge w:val="restart"/>
            <w:shd w:val="clear" w:color="auto" w:fill="D9D9D9"/>
          </w:tcPr>
          <w:p w:rsidR="009807BF" w:rsidRPr="009807BF" w:rsidRDefault="009807BF" w:rsidP="009807BF">
            <w:pPr>
              <w:jc w:val="center"/>
              <w:rPr>
                <w:color w:val="000000"/>
              </w:rPr>
            </w:pPr>
            <w:r w:rsidRPr="009807BF">
              <w:rPr>
                <w:color w:val="000000"/>
              </w:rPr>
              <w:t>Муниципальный</w:t>
            </w:r>
          </w:p>
        </w:tc>
        <w:tc>
          <w:tcPr>
            <w:tcW w:w="1843" w:type="dxa"/>
            <w:gridSpan w:val="2"/>
            <w:vMerge w:val="restart"/>
            <w:shd w:val="clear" w:color="auto" w:fill="D9D9D9"/>
          </w:tcPr>
          <w:p w:rsidR="009807BF" w:rsidRPr="009807BF" w:rsidRDefault="009807BF" w:rsidP="009807BF">
            <w:pPr>
              <w:jc w:val="center"/>
              <w:rPr>
                <w:color w:val="000000"/>
              </w:rPr>
            </w:pPr>
            <w:r w:rsidRPr="009807BF">
              <w:rPr>
                <w:color w:val="000000"/>
              </w:rPr>
              <w:t xml:space="preserve">Частный </w:t>
            </w:r>
          </w:p>
        </w:tc>
      </w:tr>
      <w:tr w:rsidR="009807BF" w:rsidRPr="009807BF" w:rsidTr="009807BF">
        <w:trPr>
          <w:trHeight w:val="315"/>
        </w:trPr>
        <w:tc>
          <w:tcPr>
            <w:tcW w:w="577" w:type="dxa"/>
            <w:vMerge/>
            <w:shd w:val="clear" w:color="auto" w:fill="D9D9D9"/>
            <w:vAlign w:val="center"/>
          </w:tcPr>
          <w:p w:rsidR="009807BF" w:rsidRPr="009807BF" w:rsidRDefault="009807BF" w:rsidP="009807BF">
            <w:pPr>
              <w:rPr>
                <w:color w:val="000000"/>
              </w:rPr>
            </w:pPr>
          </w:p>
        </w:tc>
        <w:tc>
          <w:tcPr>
            <w:tcW w:w="1701" w:type="dxa"/>
            <w:vMerge/>
            <w:shd w:val="clear" w:color="auto" w:fill="D9D9D9"/>
            <w:vAlign w:val="center"/>
          </w:tcPr>
          <w:p w:rsidR="009807BF" w:rsidRPr="009807BF" w:rsidRDefault="009807BF" w:rsidP="009807BF">
            <w:pPr>
              <w:rPr>
                <w:color w:val="000000"/>
              </w:rPr>
            </w:pPr>
          </w:p>
        </w:tc>
        <w:tc>
          <w:tcPr>
            <w:tcW w:w="993" w:type="dxa"/>
            <w:vMerge/>
            <w:shd w:val="clear" w:color="auto" w:fill="D9D9D9"/>
            <w:vAlign w:val="center"/>
          </w:tcPr>
          <w:p w:rsidR="009807BF" w:rsidRPr="009807BF" w:rsidRDefault="009807BF" w:rsidP="009807BF">
            <w:pPr>
              <w:rPr>
                <w:color w:val="000000"/>
              </w:rPr>
            </w:pPr>
          </w:p>
        </w:tc>
        <w:tc>
          <w:tcPr>
            <w:tcW w:w="1984" w:type="dxa"/>
            <w:gridSpan w:val="2"/>
            <w:vMerge/>
            <w:shd w:val="clear" w:color="auto" w:fill="D9D9D9"/>
            <w:vAlign w:val="center"/>
          </w:tcPr>
          <w:p w:rsidR="009807BF" w:rsidRPr="009807BF" w:rsidRDefault="009807BF" w:rsidP="009807BF">
            <w:pPr>
              <w:rPr>
                <w:color w:val="000000"/>
              </w:rPr>
            </w:pPr>
          </w:p>
        </w:tc>
        <w:tc>
          <w:tcPr>
            <w:tcW w:w="2268" w:type="dxa"/>
            <w:gridSpan w:val="2"/>
            <w:vMerge/>
            <w:shd w:val="clear" w:color="auto" w:fill="D9D9D9"/>
            <w:vAlign w:val="center"/>
          </w:tcPr>
          <w:p w:rsidR="009807BF" w:rsidRPr="009807BF" w:rsidRDefault="009807BF" w:rsidP="009807BF">
            <w:pPr>
              <w:rPr>
                <w:color w:val="000000"/>
              </w:rPr>
            </w:pPr>
          </w:p>
        </w:tc>
        <w:tc>
          <w:tcPr>
            <w:tcW w:w="1843" w:type="dxa"/>
            <w:gridSpan w:val="2"/>
            <w:vMerge/>
            <w:shd w:val="clear" w:color="auto" w:fill="D9D9D9"/>
            <w:vAlign w:val="center"/>
          </w:tcPr>
          <w:p w:rsidR="009807BF" w:rsidRPr="009807BF" w:rsidRDefault="009807BF" w:rsidP="009807BF">
            <w:pPr>
              <w:rPr>
                <w:color w:val="000000"/>
              </w:rPr>
            </w:pPr>
          </w:p>
        </w:tc>
      </w:tr>
      <w:tr w:rsidR="009807BF" w:rsidRPr="009807BF" w:rsidTr="009807BF">
        <w:trPr>
          <w:trHeight w:val="315"/>
        </w:trPr>
        <w:tc>
          <w:tcPr>
            <w:tcW w:w="577" w:type="dxa"/>
            <w:vMerge/>
            <w:shd w:val="clear" w:color="auto" w:fill="D9D9D9"/>
            <w:vAlign w:val="center"/>
          </w:tcPr>
          <w:p w:rsidR="009807BF" w:rsidRPr="009807BF" w:rsidRDefault="009807BF" w:rsidP="009807BF">
            <w:pPr>
              <w:rPr>
                <w:color w:val="000000"/>
              </w:rPr>
            </w:pPr>
          </w:p>
        </w:tc>
        <w:tc>
          <w:tcPr>
            <w:tcW w:w="1701" w:type="dxa"/>
            <w:vMerge/>
            <w:shd w:val="clear" w:color="auto" w:fill="D9D9D9"/>
            <w:vAlign w:val="center"/>
          </w:tcPr>
          <w:p w:rsidR="009807BF" w:rsidRPr="009807BF" w:rsidRDefault="009807BF" w:rsidP="009807BF">
            <w:pPr>
              <w:rPr>
                <w:color w:val="000000"/>
              </w:rPr>
            </w:pPr>
          </w:p>
        </w:tc>
        <w:tc>
          <w:tcPr>
            <w:tcW w:w="993" w:type="dxa"/>
            <w:vMerge/>
            <w:shd w:val="clear" w:color="auto" w:fill="D9D9D9"/>
            <w:vAlign w:val="center"/>
          </w:tcPr>
          <w:p w:rsidR="009807BF" w:rsidRPr="009807BF" w:rsidRDefault="009807BF" w:rsidP="009807BF">
            <w:pPr>
              <w:rPr>
                <w:color w:val="000000"/>
              </w:rPr>
            </w:pPr>
          </w:p>
        </w:tc>
        <w:tc>
          <w:tcPr>
            <w:tcW w:w="850" w:type="dxa"/>
            <w:shd w:val="clear" w:color="auto" w:fill="D9D9D9"/>
          </w:tcPr>
          <w:p w:rsidR="009807BF" w:rsidRPr="009807BF" w:rsidRDefault="009807BF" w:rsidP="009807BF">
            <w:pPr>
              <w:jc w:val="center"/>
              <w:rPr>
                <w:color w:val="000000"/>
              </w:rPr>
            </w:pPr>
            <w:r w:rsidRPr="009807BF">
              <w:rPr>
                <w:color w:val="000000"/>
              </w:rPr>
              <w:t>ед.</w:t>
            </w:r>
          </w:p>
        </w:tc>
        <w:tc>
          <w:tcPr>
            <w:tcW w:w="1134" w:type="dxa"/>
            <w:shd w:val="clear" w:color="auto" w:fill="D9D9D9"/>
          </w:tcPr>
          <w:p w:rsidR="009807BF" w:rsidRPr="009807BF" w:rsidRDefault="009807BF" w:rsidP="009807BF">
            <w:pPr>
              <w:jc w:val="center"/>
              <w:rPr>
                <w:color w:val="000000"/>
              </w:rPr>
            </w:pPr>
            <w:r w:rsidRPr="009807BF">
              <w:rPr>
                <w:color w:val="000000"/>
              </w:rPr>
              <w:t>м2</w:t>
            </w:r>
          </w:p>
        </w:tc>
        <w:tc>
          <w:tcPr>
            <w:tcW w:w="1134" w:type="dxa"/>
            <w:shd w:val="clear" w:color="auto" w:fill="D9D9D9"/>
          </w:tcPr>
          <w:p w:rsidR="009807BF" w:rsidRPr="009807BF" w:rsidRDefault="009807BF" w:rsidP="009807BF">
            <w:pPr>
              <w:jc w:val="center"/>
              <w:rPr>
                <w:color w:val="000000"/>
              </w:rPr>
            </w:pPr>
            <w:r w:rsidRPr="009807BF">
              <w:rPr>
                <w:color w:val="000000"/>
              </w:rPr>
              <w:t>ед.</w:t>
            </w:r>
          </w:p>
        </w:tc>
        <w:tc>
          <w:tcPr>
            <w:tcW w:w="1134" w:type="dxa"/>
            <w:shd w:val="clear" w:color="auto" w:fill="D9D9D9"/>
          </w:tcPr>
          <w:p w:rsidR="009807BF" w:rsidRPr="009807BF" w:rsidRDefault="009807BF" w:rsidP="009807BF">
            <w:pPr>
              <w:jc w:val="center"/>
              <w:rPr>
                <w:color w:val="000000"/>
              </w:rPr>
            </w:pPr>
            <w:r w:rsidRPr="009807BF">
              <w:rPr>
                <w:color w:val="000000"/>
              </w:rPr>
              <w:t>.м2</w:t>
            </w:r>
          </w:p>
        </w:tc>
        <w:tc>
          <w:tcPr>
            <w:tcW w:w="851" w:type="dxa"/>
            <w:shd w:val="clear" w:color="auto" w:fill="D9D9D9"/>
          </w:tcPr>
          <w:p w:rsidR="009807BF" w:rsidRPr="009807BF" w:rsidRDefault="009807BF" w:rsidP="009807BF">
            <w:pPr>
              <w:jc w:val="center"/>
              <w:rPr>
                <w:color w:val="000000"/>
              </w:rPr>
            </w:pPr>
            <w:r w:rsidRPr="009807BF">
              <w:rPr>
                <w:color w:val="000000"/>
              </w:rPr>
              <w:t>ед.</w:t>
            </w:r>
          </w:p>
        </w:tc>
        <w:tc>
          <w:tcPr>
            <w:tcW w:w="992" w:type="dxa"/>
            <w:shd w:val="clear" w:color="auto" w:fill="D9D9D9"/>
          </w:tcPr>
          <w:p w:rsidR="009807BF" w:rsidRPr="009807BF" w:rsidRDefault="009807BF" w:rsidP="009807BF">
            <w:pPr>
              <w:jc w:val="center"/>
              <w:rPr>
                <w:color w:val="000000"/>
              </w:rPr>
            </w:pPr>
            <w:r w:rsidRPr="009807BF">
              <w:rPr>
                <w:color w:val="000000"/>
              </w:rPr>
              <w:t>м2</w:t>
            </w:r>
          </w:p>
        </w:tc>
      </w:tr>
      <w:tr w:rsidR="009807BF" w:rsidRPr="009807BF" w:rsidTr="009807BF">
        <w:trPr>
          <w:trHeight w:val="243"/>
        </w:trPr>
        <w:tc>
          <w:tcPr>
            <w:tcW w:w="577" w:type="dxa"/>
            <w:shd w:val="clear" w:color="auto" w:fill="D9D9D9"/>
            <w:noWrap/>
            <w:vAlign w:val="bottom"/>
          </w:tcPr>
          <w:p w:rsidR="009807BF" w:rsidRPr="009807BF" w:rsidRDefault="009807BF" w:rsidP="009807BF">
            <w:pPr>
              <w:rPr>
                <w:b/>
                <w:bCs/>
                <w:color w:val="000000"/>
              </w:rPr>
            </w:pPr>
            <w:r w:rsidRPr="009807BF">
              <w:rPr>
                <w:b/>
                <w:bCs/>
                <w:color w:val="000000"/>
              </w:rPr>
              <w:t> </w:t>
            </w:r>
          </w:p>
        </w:tc>
        <w:tc>
          <w:tcPr>
            <w:tcW w:w="1701"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1</w:t>
            </w:r>
          </w:p>
        </w:tc>
        <w:tc>
          <w:tcPr>
            <w:tcW w:w="993"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2</w:t>
            </w:r>
          </w:p>
        </w:tc>
        <w:tc>
          <w:tcPr>
            <w:tcW w:w="850"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3</w:t>
            </w:r>
          </w:p>
        </w:tc>
        <w:tc>
          <w:tcPr>
            <w:tcW w:w="1134"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4</w:t>
            </w:r>
          </w:p>
        </w:tc>
        <w:tc>
          <w:tcPr>
            <w:tcW w:w="1134"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5</w:t>
            </w:r>
          </w:p>
        </w:tc>
        <w:tc>
          <w:tcPr>
            <w:tcW w:w="1134"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6</w:t>
            </w:r>
          </w:p>
        </w:tc>
        <w:tc>
          <w:tcPr>
            <w:tcW w:w="851"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7</w:t>
            </w:r>
          </w:p>
        </w:tc>
        <w:tc>
          <w:tcPr>
            <w:tcW w:w="992"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8</w:t>
            </w:r>
          </w:p>
        </w:tc>
      </w:tr>
      <w:tr w:rsidR="009807BF" w:rsidRPr="009807BF" w:rsidTr="009807BF">
        <w:trPr>
          <w:trHeight w:val="315"/>
        </w:trPr>
        <w:tc>
          <w:tcPr>
            <w:tcW w:w="577" w:type="dxa"/>
          </w:tcPr>
          <w:p w:rsidR="009807BF" w:rsidRPr="009807BF" w:rsidRDefault="009807BF" w:rsidP="009807BF">
            <w:pPr>
              <w:jc w:val="right"/>
              <w:rPr>
                <w:color w:val="000000"/>
              </w:rPr>
            </w:pPr>
            <w:r w:rsidRPr="009807BF">
              <w:rPr>
                <w:color w:val="000000"/>
              </w:rPr>
              <w:t>1</w:t>
            </w:r>
          </w:p>
        </w:tc>
        <w:tc>
          <w:tcPr>
            <w:tcW w:w="1701" w:type="dxa"/>
          </w:tcPr>
          <w:p w:rsidR="009807BF" w:rsidRPr="009807BF" w:rsidRDefault="009807BF" w:rsidP="009807BF">
            <w:pPr>
              <w:rPr>
                <w:color w:val="000000"/>
              </w:rPr>
            </w:pPr>
            <w:r w:rsidRPr="009807BF">
              <w:rPr>
                <w:color w:val="000000"/>
              </w:rPr>
              <w:t>с.Майск</w:t>
            </w:r>
          </w:p>
        </w:tc>
        <w:tc>
          <w:tcPr>
            <w:tcW w:w="993" w:type="dxa"/>
          </w:tcPr>
          <w:p w:rsidR="009807BF" w:rsidRPr="009807BF" w:rsidRDefault="009807BF" w:rsidP="009807BF">
            <w:pPr>
              <w:jc w:val="right"/>
              <w:rPr>
                <w:color w:val="000000"/>
              </w:rPr>
            </w:pPr>
            <w:r w:rsidRPr="009807BF">
              <w:rPr>
                <w:color w:val="000000"/>
              </w:rPr>
              <w:t>950</w:t>
            </w:r>
          </w:p>
        </w:tc>
        <w:tc>
          <w:tcPr>
            <w:tcW w:w="850" w:type="dxa"/>
          </w:tcPr>
          <w:p w:rsidR="009807BF" w:rsidRPr="009807BF" w:rsidRDefault="009807BF" w:rsidP="009807BF">
            <w:pPr>
              <w:jc w:val="right"/>
              <w:rPr>
                <w:color w:val="000000"/>
              </w:rPr>
            </w:pPr>
            <w:r w:rsidRPr="009807BF">
              <w:rPr>
                <w:color w:val="000000"/>
              </w:rPr>
              <w:t>269</w:t>
            </w:r>
          </w:p>
        </w:tc>
        <w:tc>
          <w:tcPr>
            <w:tcW w:w="1134" w:type="dxa"/>
          </w:tcPr>
          <w:p w:rsidR="009807BF" w:rsidRPr="009807BF" w:rsidRDefault="009807BF" w:rsidP="009807BF">
            <w:pPr>
              <w:jc w:val="right"/>
              <w:rPr>
                <w:color w:val="000000"/>
              </w:rPr>
            </w:pPr>
            <w:r w:rsidRPr="009807BF">
              <w:rPr>
                <w:color w:val="000000"/>
              </w:rPr>
              <w:t>14991</w:t>
            </w:r>
          </w:p>
        </w:tc>
        <w:tc>
          <w:tcPr>
            <w:tcW w:w="1134" w:type="dxa"/>
            <w:noWrap/>
          </w:tcPr>
          <w:p w:rsidR="009807BF" w:rsidRPr="009807BF" w:rsidRDefault="009807BF" w:rsidP="009807BF">
            <w:pPr>
              <w:jc w:val="right"/>
              <w:rPr>
                <w:color w:val="000000"/>
              </w:rPr>
            </w:pPr>
            <w:r w:rsidRPr="009807BF">
              <w:rPr>
                <w:color w:val="000000"/>
              </w:rPr>
              <w:t>98</w:t>
            </w:r>
          </w:p>
        </w:tc>
        <w:tc>
          <w:tcPr>
            <w:tcW w:w="1134" w:type="dxa"/>
            <w:noWrap/>
          </w:tcPr>
          <w:p w:rsidR="009807BF" w:rsidRPr="009807BF" w:rsidRDefault="009807BF" w:rsidP="009807BF">
            <w:pPr>
              <w:jc w:val="right"/>
              <w:rPr>
                <w:color w:val="000000"/>
              </w:rPr>
            </w:pPr>
            <w:r w:rsidRPr="009807BF">
              <w:rPr>
                <w:color w:val="000000"/>
              </w:rPr>
              <w:t>5121</w:t>
            </w:r>
          </w:p>
        </w:tc>
        <w:tc>
          <w:tcPr>
            <w:tcW w:w="851" w:type="dxa"/>
            <w:noWrap/>
          </w:tcPr>
          <w:p w:rsidR="009807BF" w:rsidRPr="009807BF" w:rsidRDefault="009807BF" w:rsidP="009807BF">
            <w:pPr>
              <w:jc w:val="right"/>
              <w:rPr>
                <w:color w:val="000000"/>
              </w:rPr>
            </w:pPr>
            <w:r w:rsidRPr="009807BF">
              <w:rPr>
                <w:color w:val="000000"/>
              </w:rPr>
              <w:t>171</w:t>
            </w:r>
          </w:p>
        </w:tc>
        <w:tc>
          <w:tcPr>
            <w:tcW w:w="992" w:type="dxa"/>
            <w:noWrap/>
          </w:tcPr>
          <w:p w:rsidR="009807BF" w:rsidRPr="009807BF" w:rsidRDefault="009807BF" w:rsidP="009807BF">
            <w:pPr>
              <w:jc w:val="right"/>
              <w:rPr>
                <w:color w:val="000000"/>
              </w:rPr>
            </w:pPr>
            <w:r w:rsidRPr="009807BF">
              <w:rPr>
                <w:color w:val="000000"/>
              </w:rPr>
              <w:t>9870</w:t>
            </w:r>
          </w:p>
        </w:tc>
      </w:tr>
      <w:tr w:rsidR="009807BF" w:rsidRPr="009807BF" w:rsidTr="009807BF">
        <w:trPr>
          <w:trHeight w:val="315"/>
        </w:trPr>
        <w:tc>
          <w:tcPr>
            <w:tcW w:w="577" w:type="dxa"/>
          </w:tcPr>
          <w:p w:rsidR="009807BF" w:rsidRPr="009807BF" w:rsidRDefault="009807BF" w:rsidP="009807BF">
            <w:pPr>
              <w:jc w:val="right"/>
              <w:rPr>
                <w:color w:val="000000"/>
              </w:rPr>
            </w:pPr>
            <w:r w:rsidRPr="009807BF">
              <w:rPr>
                <w:color w:val="000000"/>
              </w:rPr>
              <w:t>2</w:t>
            </w:r>
          </w:p>
        </w:tc>
        <w:tc>
          <w:tcPr>
            <w:tcW w:w="1701" w:type="dxa"/>
          </w:tcPr>
          <w:p w:rsidR="009807BF" w:rsidRPr="009807BF" w:rsidRDefault="009807BF" w:rsidP="009807BF">
            <w:pPr>
              <w:rPr>
                <w:color w:val="000000"/>
              </w:rPr>
            </w:pPr>
            <w:r w:rsidRPr="009807BF">
              <w:rPr>
                <w:color w:val="000000"/>
              </w:rPr>
              <w:t>д.Абрамовка</w:t>
            </w:r>
          </w:p>
        </w:tc>
        <w:tc>
          <w:tcPr>
            <w:tcW w:w="993" w:type="dxa"/>
          </w:tcPr>
          <w:p w:rsidR="009807BF" w:rsidRPr="009807BF" w:rsidRDefault="009807BF" w:rsidP="009807BF">
            <w:pPr>
              <w:jc w:val="right"/>
              <w:rPr>
                <w:color w:val="000000"/>
              </w:rPr>
            </w:pPr>
            <w:r w:rsidRPr="009807BF">
              <w:rPr>
                <w:color w:val="000000"/>
              </w:rPr>
              <w:t>286</w:t>
            </w:r>
          </w:p>
        </w:tc>
        <w:tc>
          <w:tcPr>
            <w:tcW w:w="850" w:type="dxa"/>
          </w:tcPr>
          <w:p w:rsidR="009807BF" w:rsidRPr="009807BF" w:rsidRDefault="009807BF" w:rsidP="009807BF">
            <w:pPr>
              <w:jc w:val="right"/>
              <w:rPr>
                <w:color w:val="000000"/>
              </w:rPr>
            </w:pPr>
            <w:r w:rsidRPr="009807BF">
              <w:rPr>
                <w:color w:val="000000"/>
              </w:rPr>
              <w:t>79</w:t>
            </w:r>
          </w:p>
        </w:tc>
        <w:tc>
          <w:tcPr>
            <w:tcW w:w="1134" w:type="dxa"/>
          </w:tcPr>
          <w:p w:rsidR="009807BF" w:rsidRPr="009807BF" w:rsidRDefault="009807BF" w:rsidP="009807BF">
            <w:pPr>
              <w:jc w:val="right"/>
              <w:rPr>
                <w:color w:val="000000"/>
              </w:rPr>
            </w:pPr>
            <w:r w:rsidRPr="009807BF">
              <w:rPr>
                <w:color w:val="000000"/>
              </w:rPr>
              <w:t>4088</w:t>
            </w:r>
          </w:p>
        </w:tc>
        <w:tc>
          <w:tcPr>
            <w:tcW w:w="1134" w:type="dxa"/>
            <w:noWrap/>
          </w:tcPr>
          <w:p w:rsidR="009807BF" w:rsidRPr="009807BF" w:rsidRDefault="009807BF" w:rsidP="009807BF">
            <w:pPr>
              <w:jc w:val="right"/>
              <w:rPr>
                <w:color w:val="000000"/>
              </w:rPr>
            </w:pPr>
            <w:r w:rsidRPr="009807BF">
              <w:rPr>
                <w:color w:val="000000"/>
              </w:rPr>
              <w:t>41</w:t>
            </w:r>
          </w:p>
        </w:tc>
        <w:tc>
          <w:tcPr>
            <w:tcW w:w="1134" w:type="dxa"/>
            <w:noWrap/>
          </w:tcPr>
          <w:p w:rsidR="009807BF" w:rsidRPr="009807BF" w:rsidRDefault="009807BF" w:rsidP="009807BF">
            <w:pPr>
              <w:jc w:val="right"/>
              <w:rPr>
                <w:color w:val="000000"/>
              </w:rPr>
            </w:pPr>
            <w:r w:rsidRPr="009807BF">
              <w:rPr>
                <w:color w:val="000000"/>
              </w:rPr>
              <w:t>1989</w:t>
            </w:r>
          </w:p>
        </w:tc>
        <w:tc>
          <w:tcPr>
            <w:tcW w:w="851" w:type="dxa"/>
            <w:noWrap/>
          </w:tcPr>
          <w:p w:rsidR="009807BF" w:rsidRPr="009807BF" w:rsidRDefault="009807BF" w:rsidP="009807BF">
            <w:pPr>
              <w:jc w:val="right"/>
              <w:rPr>
                <w:color w:val="000000"/>
              </w:rPr>
            </w:pPr>
            <w:r w:rsidRPr="009807BF">
              <w:rPr>
                <w:color w:val="000000"/>
              </w:rPr>
              <w:t>38</w:t>
            </w:r>
          </w:p>
        </w:tc>
        <w:tc>
          <w:tcPr>
            <w:tcW w:w="992" w:type="dxa"/>
            <w:noWrap/>
          </w:tcPr>
          <w:p w:rsidR="009807BF" w:rsidRPr="009807BF" w:rsidRDefault="009807BF" w:rsidP="009807BF">
            <w:pPr>
              <w:jc w:val="right"/>
              <w:rPr>
                <w:color w:val="000000"/>
              </w:rPr>
            </w:pPr>
            <w:r w:rsidRPr="009807BF">
              <w:rPr>
                <w:color w:val="000000"/>
              </w:rPr>
              <w:t>2099</w:t>
            </w:r>
          </w:p>
        </w:tc>
      </w:tr>
      <w:tr w:rsidR="009807BF" w:rsidRPr="009807BF" w:rsidTr="009807BF">
        <w:trPr>
          <w:trHeight w:val="315"/>
        </w:trPr>
        <w:tc>
          <w:tcPr>
            <w:tcW w:w="577" w:type="dxa"/>
          </w:tcPr>
          <w:p w:rsidR="009807BF" w:rsidRPr="009807BF" w:rsidRDefault="009807BF" w:rsidP="009807BF">
            <w:pPr>
              <w:jc w:val="right"/>
              <w:rPr>
                <w:color w:val="000000"/>
              </w:rPr>
            </w:pPr>
            <w:r w:rsidRPr="009807BF">
              <w:rPr>
                <w:color w:val="000000"/>
              </w:rPr>
              <w:t>3</w:t>
            </w:r>
          </w:p>
        </w:tc>
        <w:tc>
          <w:tcPr>
            <w:tcW w:w="1701" w:type="dxa"/>
          </w:tcPr>
          <w:p w:rsidR="009807BF" w:rsidRPr="009807BF" w:rsidRDefault="009807BF" w:rsidP="009807BF">
            <w:pPr>
              <w:rPr>
                <w:color w:val="000000"/>
              </w:rPr>
            </w:pPr>
            <w:r w:rsidRPr="009807BF">
              <w:rPr>
                <w:color w:val="000000"/>
              </w:rPr>
              <w:t xml:space="preserve">Всего по </w:t>
            </w:r>
          </w:p>
          <w:p w:rsidR="009807BF" w:rsidRPr="009807BF" w:rsidRDefault="009807BF" w:rsidP="009807BF">
            <w:pPr>
              <w:rPr>
                <w:color w:val="000000"/>
              </w:rPr>
            </w:pPr>
            <w:r w:rsidRPr="009807BF">
              <w:rPr>
                <w:color w:val="000000"/>
              </w:rPr>
              <w:lastRenderedPageBreak/>
              <w:t>МО «Майск»</w:t>
            </w:r>
          </w:p>
        </w:tc>
        <w:tc>
          <w:tcPr>
            <w:tcW w:w="993" w:type="dxa"/>
          </w:tcPr>
          <w:p w:rsidR="009807BF" w:rsidRPr="009807BF" w:rsidRDefault="009807BF" w:rsidP="009807BF">
            <w:pPr>
              <w:jc w:val="right"/>
              <w:rPr>
                <w:color w:val="000000"/>
              </w:rPr>
            </w:pPr>
            <w:r w:rsidRPr="009807BF">
              <w:rPr>
                <w:color w:val="000000"/>
              </w:rPr>
              <w:lastRenderedPageBreak/>
              <w:t>1236</w:t>
            </w:r>
          </w:p>
        </w:tc>
        <w:tc>
          <w:tcPr>
            <w:tcW w:w="850" w:type="dxa"/>
          </w:tcPr>
          <w:p w:rsidR="009807BF" w:rsidRPr="009807BF" w:rsidRDefault="009807BF" w:rsidP="009807BF">
            <w:pPr>
              <w:jc w:val="right"/>
              <w:rPr>
                <w:color w:val="000000"/>
              </w:rPr>
            </w:pPr>
            <w:r w:rsidRPr="009807BF">
              <w:rPr>
                <w:color w:val="000000"/>
              </w:rPr>
              <w:t>348</w:t>
            </w:r>
          </w:p>
        </w:tc>
        <w:tc>
          <w:tcPr>
            <w:tcW w:w="1134" w:type="dxa"/>
          </w:tcPr>
          <w:p w:rsidR="009807BF" w:rsidRPr="009807BF" w:rsidRDefault="009807BF" w:rsidP="009807BF">
            <w:pPr>
              <w:jc w:val="right"/>
              <w:rPr>
                <w:color w:val="000000"/>
              </w:rPr>
            </w:pPr>
            <w:r w:rsidRPr="009807BF">
              <w:rPr>
                <w:color w:val="000000"/>
              </w:rPr>
              <w:t>19079</w:t>
            </w:r>
          </w:p>
        </w:tc>
        <w:tc>
          <w:tcPr>
            <w:tcW w:w="1134" w:type="dxa"/>
            <w:noWrap/>
          </w:tcPr>
          <w:p w:rsidR="009807BF" w:rsidRPr="009807BF" w:rsidRDefault="009807BF" w:rsidP="009807BF">
            <w:pPr>
              <w:jc w:val="right"/>
            </w:pPr>
            <w:r w:rsidRPr="009807BF">
              <w:t>139</w:t>
            </w:r>
          </w:p>
        </w:tc>
        <w:tc>
          <w:tcPr>
            <w:tcW w:w="1134" w:type="dxa"/>
            <w:noWrap/>
          </w:tcPr>
          <w:p w:rsidR="009807BF" w:rsidRPr="009807BF" w:rsidRDefault="009807BF" w:rsidP="009807BF">
            <w:pPr>
              <w:jc w:val="right"/>
              <w:rPr>
                <w:color w:val="000000"/>
              </w:rPr>
            </w:pPr>
            <w:r w:rsidRPr="009807BF">
              <w:rPr>
                <w:color w:val="000000"/>
              </w:rPr>
              <w:t>7110</w:t>
            </w:r>
          </w:p>
        </w:tc>
        <w:tc>
          <w:tcPr>
            <w:tcW w:w="851" w:type="dxa"/>
            <w:noWrap/>
          </w:tcPr>
          <w:p w:rsidR="009807BF" w:rsidRPr="009807BF" w:rsidRDefault="009807BF" w:rsidP="009807BF">
            <w:pPr>
              <w:jc w:val="right"/>
              <w:rPr>
                <w:color w:val="000000"/>
              </w:rPr>
            </w:pPr>
            <w:r w:rsidRPr="009807BF">
              <w:rPr>
                <w:color w:val="000000"/>
              </w:rPr>
              <w:t>209</w:t>
            </w:r>
          </w:p>
        </w:tc>
        <w:tc>
          <w:tcPr>
            <w:tcW w:w="992" w:type="dxa"/>
            <w:noWrap/>
          </w:tcPr>
          <w:p w:rsidR="009807BF" w:rsidRPr="009807BF" w:rsidRDefault="009807BF" w:rsidP="009807BF">
            <w:pPr>
              <w:jc w:val="right"/>
              <w:rPr>
                <w:color w:val="000000"/>
              </w:rPr>
            </w:pPr>
            <w:r w:rsidRPr="009807BF">
              <w:rPr>
                <w:color w:val="000000"/>
              </w:rPr>
              <w:t>3966,9</w:t>
            </w:r>
          </w:p>
        </w:tc>
      </w:tr>
    </w:tbl>
    <w:p w:rsidR="009807BF" w:rsidRPr="009807BF" w:rsidRDefault="009807BF" w:rsidP="009807BF">
      <w:pPr>
        <w:autoSpaceDE w:val="0"/>
        <w:autoSpaceDN w:val="0"/>
        <w:ind w:firstLine="567"/>
        <w:jc w:val="both"/>
      </w:pPr>
    </w:p>
    <w:p w:rsidR="009807BF" w:rsidRPr="009807BF" w:rsidRDefault="009807BF" w:rsidP="009807BF">
      <w:pPr>
        <w:autoSpaceDE w:val="0"/>
        <w:autoSpaceDN w:val="0"/>
        <w:jc w:val="both"/>
      </w:pPr>
      <w:r w:rsidRPr="009807BF">
        <w:t xml:space="preserve">Таблица №2. Аварийный и ветхий муниципальный жилищный фонд МО «Майск» </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702"/>
        <w:gridCol w:w="851"/>
        <w:gridCol w:w="992"/>
        <w:gridCol w:w="567"/>
        <w:gridCol w:w="992"/>
        <w:gridCol w:w="993"/>
        <w:gridCol w:w="850"/>
        <w:gridCol w:w="851"/>
        <w:gridCol w:w="992"/>
      </w:tblGrid>
      <w:tr w:rsidR="009807BF" w:rsidRPr="009807BF" w:rsidTr="009807BF">
        <w:trPr>
          <w:trHeight w:val="315"/>
        </w:trPr>
        <w:tc>
          <w:tcPr>
            <w:tcW w:w="576" w:type="dxa"/>
            <w:vMerge w:val="restart"/>
            <w:shd w:val="clear" w:color="auto" w:fill="D9D9D9"/>
            <w:vAlign w:val="bottom"/>
          </w:tcPr>
          <w:p w:rsidR="009807BF" w:rsidRPr="009807BF" w:rsidRDefault="009807BF" w:rsidP="009807BF">
            <w:pPr>
              <w:jc w:val="center"/>
              <w:rPr>
                <w:color w:val="000000"/>
              </w:rPr>
            </w:pPr>
            <w:r w:rsidRPr="009807BF">
              <w:rPr>
                <w:color w:val="000000"/>
              </w:rPr>
              <w:t>№ п/п</w:t>
            </w:r>
          </w:p>
        </w:tc>
        <w:tc>
          <w:tcPr>
            <w:tcW w:w="1702" w:type="dxa"/>
            <w:vMerge w:val="restart"/>
            <w:shd w:val="clear" w:color="auto" w:fill="D9D9D9"/>
          </w:tcPr>
          <w:p w:rsidR="009807BF" w:rsidRPr="009807BF" w:rsidRDefault="009807BF" w:rsidP="009807BF">
            <w:pPr>
              <w:jc w:val="center"/>
              <w:rPr>
                <w:color w:val="000000"/>
              </w:rPr>
            </w:pPr>
            <w:r w:rsidRPr="009807BF">
              <w:rPr>
                <w:color w:val="000000"/>
              </w:rPr>
              <w:t>Наименование населенных пунктов</w:t>
            </w:r>
          </w:p>
        </w:tc>
        <w:tc>
          <w:tcPr>
            <w:tcW w:w="7088" w:type="dxa"/>
            <w:gridSpan w:val="8"/>
            <w:shd w:val="clear" w:color="auto" w:fill="D9D9D9"/>
          </w:tcPr>
          <w:p w:rsidR="009807BF" w:rsidRPr="009807BF" w:rsidRDefault="009807BF" w:rsidP="009807BF">
            <w:pPr>
              <w:jc w:val="center"/>
              <w:rPr>
                <w:color w:val="000000"/>
              </w:rPr>
            </w:pPr>
            <w:r w:rsidRPr="009807BF">
              <w:rPr>
                <w:color w:val="000000"/>
              </w:rPr>
              <w:t xml:space="preserve">Жилой фонд </w:t>
            </w:r>
          </w:p>
        </w:tc>
      </w:tr>
      <w:tr w:rsidR="009807BF" w:rsidRPr="009807BF" w:rsidTr="009807BF">
        <w:trPr>
          <w:trHeight w:val="315"/>
        </w:trPr>
        <w:tc>
          <w:tcPr>
            <w:tcW w:w="576" w:type="dxa"/>
            <w:vMerge/>
            <w:shd w:val="clear" w:color="auto" w:fill="D9D9D9"/>
            <w:vAlign w:val="center"/>
          </w:tcPr>
          <w:p w:rsidR="009807BF" w:rsidRPr="009807BF" w:rsidRDefault="009807BF" w:rsidP="009807BF">
            <w:pPr>
              <w:rPr>
                <w:color w:val="000000"/>
              </w:rPr>
            </w:pPr>
          </w:p>
        </w:tc>
        <w:tc>
          <w:tcPr>
            <w:tcW w:w="1702" w:type="dxa"/>
            <w:vMerge/>
            <w:shd w:val="clear" w:color="auto" w:fill="D9D9D9"/>
            <w:vAlign w:val="center"/>
          </w:tcPr>
          <w:p w:rsidR="009807BF" w:rsidRPr="009807BF" w:rsidRDefault="009807BF" w:rsidP="009807BF">
            <w:pPr>
              <w:rPr>
                <w:color w:val="000000"/>
              </w:rPr>
            </w:pPr>
          </w:p>
        </w:tc>
        <w:tc>
          <w:tcPr>
            <w:tcW w:w="1843" w:type="dxa"/>
            <w:gridSpan w:val="2"/>
            <w:vMerge w:val="restart"/>
            <w:shd w:val="clear" w:color="auto" w:fill="D9D9D9"/>
          </w:tcPr>
          <w:p w:rsidR="009807BF" w:rsidRPr="009807BF" w:rsidRDefault="009807BF" w:rsidP="009807BF">
            <w:pPr>
              <w:jc w:val="center"/>
              <w:rPr>
                <w:color w:val="000000"/>
              </w:rPr>
            </w:pPr>
            <w:r w:rsidRPr="009807BF">
              <w:rPr>
                <w:color w:val="000000"/>
              </w:rPr>
              <w:t xml:space="preserve">Всего </w:t>
            </w:r>
          </w:p>
        </w:tc>
        <w:tc>
          <w:tcPr>
            <w:tcW w:w="5245" w:type="dxa"/>
            <w:gridSpan w:val="6"/>
            <w:shd w:val="clear" w:color="auto" w:fill="D9D9D9"/>
          </w:tcPr>
          <w:p w:rsidR="009807BF" w:rsidRPr="009807BF" w:rsidRDefault="009807BF" w:rsidP="009807BF">
            <w:pPr>
              <w:jc w:val="center"/>
              <w:rPr>
                <w:color w:val="000000"/>
              </w:rPr>
            </w:pPr>
            <w:r w:rsidRPr="009807BF">
              <w:rPr>
                <w:color w:val="000000"/>
              </w:rPr>
              <w:t>в том числе</w:t>
            </w:r>
          </w:p>
        </w:tc>
      </w:tr>
      <w:tr w:rsidR="009807BF" w:rsidRPr="009807BF" w:rsidTr="009807BF">
        <w:trPr>
          <w:trHeight w:val="625"/>
        </w:trPr>
        <w:tc>
          <w:tcPr>
            <w:tcW w:w="576" w:type="dxa"/>
            <w:vMerge/>
            <w:shd w:val="clear" w:color="auto" w:fill="D9D9D9"/>
            <w:vAlign w:val="center"/>
          </w:tcPr>
          <w:p w:rsidR="009807BF" w:rsidRPr="009807BF" w:rsidRDefault="009807BF" w:rsidP="009807BF">
            <w:pPr>
              <w:rPr>
                <w:color w:val="000000"/>
              </w:rPr>
            </w:pPr>
          </w:p>
        </w:tc>
        <w:tc>
          <w:tcPr>
            <w:tcW w:w="1702" w:type="dxa"/>
            <w:vMerge/>
            <w:shd w:val="clear" w:color="auto" w:fill="D9D9D9"/>
            <w:vAlign w:val="center"/>
          </w:tcPr>
          <w:p w:rsidR="009807BF" w:rsidRPr="009807BF" w:rsidRDefault="009807BF" w:rsidP="009807BF">
            <w:pPr>
              <w:rPr>
                <w:color w:val="000000"/>
              </w:rPr>
            </w:pPr>
          </w:p>
        </w:tc>
        <w:tc>
          <w:tcPr>
            <w:tcW w:w="1843" w:type="dxa"/>
            <w:gridSpan w:val="2"/>
            <w:vMerge/>
            <w:shd w:val="clear" w:color="auto" w:fill="D9D9D9"/>
            <w:vAlign w:val="center"/>
          </w:tcPr>
          <w:p w:rsidR="009807BF" w:rsidRPr="009807BF" w:rsidRDefault="009807BF" w:rsidP="009807BF">
            <w:pPr>
              <w:rPr>
                <w:color w:val="000000"/>
              </w:rPr>
            </w:pPr>
          </w:p>
        </w:tc>
        <w:tc>
          <w:tcPr>
            <w:tcW w:w="2552" w:type="dxa"/>
            <w:gridSpan w:val="3"/>
            <w:shd w:val="clear" w:color="auto" w:fill="D9D9D9"/>
          </w:tcPr>
          <w:p w:rsidR="009807BF" w:rsidRPr="009807BF" w:rsidRDefault="009807BF" w:rsidP="009807BF">
            <w:pPr>
              <w:jc w:val="center"/>
              <w:rPr>
                <w:color w:val="000000"/>
              </w:rPr>
            </w:pPr>
            <w:r w:rsidRPr="009807BF">
              <w:rPr>
                <w:color w:val="000000"/>
              </w:rPr>
              <w:t>аварийный</w:t>
            </w:r>
          </w:p>
        </w:tc>
        <w:tc>
          <w:tcPr>
            <w:tcW w:w="2693" w:type="dxa"/>
            <w:gridSpan w:val="3"/>
            <w:shd w:val="clear" w:color="auto" w:fill="D9D9D9"/>
          </w:tcPr>
          <w:p w:rsidR="009807BF" w:rsidRPr="009807BF" w:rsidRDefault="009807BF" w:rsidP="009807BF">
            <w:pPr>
              <w:jc w:val="center"/>
              <w:rPr>
                <w:color w:val="000000"/>
              </w:rPr>
            </w:pPr>
            <w:r w:rsidRPr="009807BF">
              <w:rPr>
                <w:color w:val="000000"/>
              </w:rPr>
              <w:t>ветхий</w:t>
            </w:r>
          </w:p>
        </w:tc>
      </w:tr>
      <w:tr w:rsidR="009807BF" w:rsidRPr="009807BF" w:rsidTr="009807BF">
        <w:trPr>
          <w:trHeight w:val="315"/>
        </w:trPr>
        <w:tc>
          <w:tcPr>
            <w:tcW w:w="576" w:type="dxa"/>
            <w:vMerge/>
            <w:shd w:val="clear" w:color="auto" w:fill="D9D9D9"/>
            <w:vAlign w:val="center"/>
          </w:tcPr>
          <w:p w:rsidR="009807BF" w:rsidRPr="009807BF" w:rsidRDefault="009807BF" w:rsidP="009807BF">
            <w:pPr>
              <w:rPr>
                <w:color w:val="000000"/>
              </w:rPr>
            </w:pPr>
          </w:p>
        </w:tc>
        <w:tc>
          <w:tcPr>
            <w:tcW w:w="1702" w:type="dxa"/>
            <w:vMerge/>
            <w:shd w:val="clear" w:color="auto" w:fill="D9D9D9"/>
            <w:vAlign w:val="center"/>
          </w:tcPr>
          <w:p w:rsidR="009807BF" w:rsidRPr="009807BF" w:rsidRDefault="009807BF" w:rsidP="009807BF">
            <w:pPr>
              <w:rPr>
                <w:color w:val="000000"/>
              </w:rPr>
            </w:pPr>
          </w:p>
        </w:tc>
        <w:tc>
          <w:tcPr>
            <w:tcW w:w="851" w:type="dxa"/>
            <w:shd w:val="clear" w:color="auto" w:fill="D9D9D9"/>
          </w:tcPr>
          <w:p w:rsidR="009807BF" w:rsidRPr="009807BF" w:rsidRDefault="009807BF" w:rsidP="009807BF">
            <w:pPr>
              <w:jc w:val="center"/>
              <w:rPr>
                <w:color w:val="000000"/>
              </w:rPr>
            </w:pPr>
            <w:r w:rsidRPr="009807BF">
              <w:rPr>
                <w:color w:val="000000"/>
              </w:rPr>
              <w:t>ед.</w:t>
            </w:r>
          </w:p>
        </w:tc>
        <w:tc>
          <w:tcPr>
            <w:tcW w:w="992" w:type="dxa"/>
            <w:shd w:val="clear" w:color="auto" w:fill="D9D9D9"/>
          </w:tcPr>
          <w:p w:rsidR="009807BF" w:rsidRPr="009807BF" w:rsidRDefault="009807BF" w:rsidP="009807BF">
            <w:pPr>
              <w:jc w:val="center"/>
              <w:rPr>
                <w:color w:val="000000"/>
              </w:rPr>
            </w:pPr>
            <w:r w:rsidRPr="009807BF">
              <w:rPr>
                <w:color w:val="000000"/>
              </w:rPr>
              <w:t>м2</w:t>
            </w:r>
          </w:p>
        </w:tc>
        <w:tc>
          <w:tcPr>
            <w:tcW w:w="567" w:type="dxa"/>
            <w:shd w:val="clear" w:color="auto" w:fill="D9D9D9"/>
          </w:tcPr>
          <w:p w:rsidR="009807BF" w:rsidRPr="009807BF" w:rsidRDefault="009807BF" w:rsidP="009807BF">
            <w:pPr>
              <w:jc w:val="center"/>
              <w:rPr>
                <w:color w:val="000000"/>
              </w:rPr>
            </w:pPr>
            <w:r w:rsidRPr="009807BF">
              <w:rPr>
                <w:color w:val="000000"/>
              </w:rPr>
              <w:t>ед.</w:t>
            </w:r>
          </w:p>
        </w:tc>
        <w:tc>
          <w:tcPr>
            <w:tcW w:w="992" w:type="dxa"/>
            <w:shd w:val="clear" w:color="auto" w:fill="D9D9D9"/>
          </w:tcPr>
          <w:p w:rsidR="009807BF" w:rsidRPr="009807BF" w:rsidRDefault="009807BF" w:rsidP="009807BF">
            <w:pPr>
              <w:jc w:val="center"/>
              <w:rPr>
                <w:color w:val="000000"/>
              </w:rPr>
            </w:pPr>
            <w:r w:rsidRPr="009807BF">
              <w:rPr>
                <w:color w:val="000000"/>
              </w:rPr>
              <w:t>.м2</w:t>
            </w:r>
          </w:p>
        </w:tc>
        <w:tc>
          <w:tcPr>
            <w:tcW w:w="993" w:type="dxa"/>
            <w:shd w:val="clear" w:color="auto" w:fill="D9D9D9"/>
          </w:tcPr>
          <w:p w:rsidR="009807BF" w:rsidRPr="009807BF" w:rsidRDefault="009807BF" w:rsidP="009807BF">
            <w:pPr>
              <w:jc w:val="center"/>
              <w:rPr>
                <w:color w:val="000000"/>
              </w:rPr>
            </w:pPr>
            <w:r w:rsidRPr="009807BF">
              <w:rPr>
                <w:color w:val="000000"/>
              </w:rPr>
              <w:t>%</w:t>
            </w:r>
          </w:p>
        </w:tc>
        <w:tc>
          <w:tcPr>
            <w:tcW w:w="850" w:type="dxa"/>
            <w:shd w:val="clear" w:color="auto" w:fill="D9D9D9"/>
          </w:tcPr>
          <w:p w:rsidR="009807BF" w:rsidRPr="009807BF" w:rsidRDefault="009807BF" w:rsidP="009807BF">
            <w:pPr>
              <w:jc w:val="center"/>
              <w:rPr>
                <w:color w:val="000000"/>
              </w:rPr>
            </w:pPr>
            <w:r w:rsidRPr="009807BF">
              <w:rPr>
                <w:color w:val="000000"/>
              </w:rPr>
              <w:t>ед.</w:t>
            </w:r>
          </w:p>
        </w:tc>
        <w:tc>
          <w:tcPr>
            <w:tcW w:w="851" w:type="dxa"/>
            <w:shd w:val="clear" w:color="auto" w:fill="D9D9D9"/>
          </w:tcPr>
          <w:p w:rsidR="009807BF" w:rsidRPr="009807BF" w:rsidRDefault="009807BF" w:rsidP="009807BF">
            <w:pPr>
              <w:jc w:val="center"/>
              <w:rPr>
                <w:color w:val="000000"/>
              </w:rPr>
            </w:pPr>
            <w:r w:rsidRPr="009807BF">
              <w:rPr>
                <w:color w:val="000000"/>
              </w:rPr>
              <w:t>м2</w:t>
            </w:r>
          </w:p>
        </w:tc>
        <w:tc>
          <w:tcPr>
            <w:tcW w:w="992" w:type="dxa"/>
            <w:shd w:val="clear" w:color="auto" w:fill="D9D9D9"/>
          </w:tcPr>
          <w:p w:rsidR="009807BF" w:rsidRPr="009807BF" w:rsidRDefault="009807BF" w:rsidP="009807BF">
            <w:pPr>
              <w:jc w:val="center"/>
              <w:rPr>
                <w:color w:val="000000"/>
              </w:rPr>
            </w:pPr>
            <w:r w:rsidRPr="009807BF">
              <w:rPr>
                <w:color w:val="000000"/>
              </w:rPr>
              <w:t>%</w:t>
            </w:r>
          </w:p>
        </w:tc>
      </w:tr>
      <w:tr w:rsidR="009807BF" w:rsidRPr="009807BF" w:rsidTr="009807BF">
        <w:trPr>
          <w:trHeight w:val="315"/>
        </w:trPr>
        <w:tc>
          <w:tcPr>
            <w:tcW w:w="576" w:type="dxa"/>
            <w:shd w:val="clear" w:color="auto" w:fill="D9D9D9"/>
            <w:noWrap/>
            <w:vAlign w:val="bottom"/>
          </w:tcPr>
          <w:p w:rsidR="009807BF" w:rsidRPr="009807BF" w:rsidRDefault="009807BF" w:rsidP="009807BF">
            <w:pPr>
              <w:rPr>
                <w:bCs/>
                <w:color w:val="000000"/>
                <w:sz w:val="20"/>
                <w:szCs w:val="20"/>
              </w:rPr>
            </w:pPr>
            <w:r w:rsidRPr="009807BF">
              <w:rPr>
                <w:bCs/>
                <w:color w:val="000000"/>
                <w:sz w:val="20"/>
                <w:szCs w:val="20"/>
              </w:rPr>
              <w:t> </w:t>
            </w:r>
          </w:p>
        </w:tc>
        <w:tc>
          <w:tcPr>
            <w:tcW w:w="1702"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1</w:t>
            </w:r>
          </w:p>
        </w:tc>
        <w:tc>
          <w:tcPr>
            <w:tcW w:w="851"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2</w:t>
            </w:r>
          </w:p>
        </w:tc>
        <w:tc>
          <w:tcPr>
            <w:tcW w:w="992"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3</w:t>
            </w:r>
          </w:p>
        </w:tc>
        <w:tc>
          <w:tcPr>
            <w:tcW w:w="567"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4</w:t>
            </w:r>
          </w:p>
        </w:tc>
        <w:tc>
          <w:tcPr>
            <w:tcW w:w="992"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5</w:t>
            </w:r>
          </w:p>
        </w:tc>
        <w:tc>
          <w:tcPr>
            <w:tcW w:w="993"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6</w:t>
            </w:r>
          </w:p>
        </w:tc>
        <w:tc>
          <w:tcPr>
            <w:tcW w:w="850"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7</w:t>
            </w:r>
          </w:p>
        </w:tc>
        <w:tc>
          <w:tcPr>
            <w:tcW w:w="851"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8</w:t>
            </w:r>
          </w:p>
        </w:tc>
        <w:tc>
          <w:tcPr>
            <w:tcW w:w="992" w:type="dxa"/>
            <w:shd w:val="clear" w:color="auto" w:fill="D9D9D9"/>
          </w:tcPr>
          <w:p w:rsidR="009807BF" w:rsidRPr="009807BF" w:rsidRDefault="009807BF" w:rsidP="009807BF">
            <w:pPr>
              <w:jc w:val="center"/>
              <w:rPr>
                <w:bCs/>
                <w:color w:val="000000"/>
                <w:sz w:val="20"/>
                <w:szCs w:val="20"/>
              </w:rPr>
            </w:pPr>
            <w:r w:rsidRPr="009807BF">
              <w:rPr>
                <w:bCs/>
                <w:color w:val="000000"/>
                <w:sz w:val="20"/>
                <w:szCs w:val="20"/>
              </w:rPr>
              <w:t>9</w:t>
            </w:r>
          </w:p>
        </w:tc>
      </w:tr>
      <w:tr w:rsidR="009807BF" w:rsidRPr="009807BF" w:rsidTr="009807BF">
        <w:trPr>
          <w:trHeight w:val="315"/>
        </w:trPr>
        <w:tc>
          <w:tcPr>
            <w:tcW w:w="576" w:type="dxa"/>
          </w:tcPr>
          <w:p w:rsidR="009807BF" w:rsidRPr="009807BF" w:rsidRDefault="009807BF" w:rsidP="009807BF">
            <w:pPr>
              <w:jc w:val="right"/>
              <w:rPr>
                <w:color w:val="000000"/>
              </w:rPr>
            </w:pPr>
            <w:r w:rsidRPr="009807BF">
              <w:rPr>
                <w:color w:val="000000"/>
              </w:rPr>
              <w:t>1</w:t>
            </w:r>
          </w:p>
        </w:tc>
        <w:tc>
          <w:tcPr>
            <w:tcW w:w="1702" w:type="dxa"/>
          </w:tcPr>
          <w:p w:rsidR="009807BF" w:rsidRPr="009807BF" w:rsidRDefault="009807BF" w:rsidP="009807BF">
            <w:pPr>
              <w:rPr>
                <w:color w:val="000000"/>
              </w:rPr>
            </w:pPr>
            <w:r w:rsidRPr="009807BF">
              <w:rPr>
                <w:color w:val="000000"/>
              </w:rPr>
              <w:t>с.Майск</w:t>
            </w:r>
          </w:p>
        </w:tc>
        <w:tc>
          <w:tcPr>
            <w:tcW w:w="851" w:type="dxa"/>
          </w:tcPr>
          <w:p w:rsidR="009807BF" w:rsidRPr="009807BF" w:rsidRDefault="009807BF" w:rsidP="009807BF">
            <w:pPr>
              <w:jc w:val="right"/>
              <w:rPr>
                <w:color w:val="000000"/>
              </w:rPr>
            </w:pPr>
            <w:r w:rsidRPr="009807BF">
              <w:rPr>
                <w:color w:val="000000"/>
              </w:rPr>
              <w:t>51</w:t>
            </w:r>
          </w:p>
        </w:tc>
        <w:tc>
          <w:tcPr>
            <w:tcW w:w="992" w:type="dxa"/>
          </w:tcPr>
          <w:p w:rsidR="009807BF" w:rsidRPr="009807BF" w:rsidRDefault="009807BF" w:rsidP="009807BF">
            <w:pPr>
              <w:jc w:val="right"/>
              <w:rPr>
                <w:color w:val="000000"/>
              </w:rPr>
            </w:pPr>
            <w:r w:rsidRPr="009807BF">
              <w:rPr>
                <w:color w:val="000000"/>
              </w:rPr>
              <w:t>5121</w:t>
            </w:r>
          </w:p>
        </w:tc>
        <w:tc>
          <w:tcPr>
            <w:tcW w:w="567" w:type="dxa"/>
            <w:noWrap/>
          </w:tcPr>
          <w:p w:rsidR="009807BF" w:rsidRPr="009807BF" w:rsidRDefault="009807BF" w:rsidP="009807BF">
            <w:pPr>
              <w:jc w:val="right"/>
              <w:rPr>
                <w:color w:val="000000"/>
              </w:rPr>
            </w:pPr>
            <w:r w:rsidRPr="009807BF">
              <w:rPr>
                <w:color w:val="000000"/>
              </w:rPr>
              <w:t>6</w:t>
            </w:r>
          </w:p>
        </w:tc>
        <w:tc>
          <w:tcPr>
            <w:tcW w:w="992" w:type="dxa"/>
            <w:noWrap/>
          </w:tcPr>
          <w:p w:rsidR="009807BF" w:rsidRPr="009807BF" w:rsidRDefault="009807BF" w:rsidP="009807BF">
            <w:pPr>
              <w:jc w:val="right"/>
              <w:rPr>
                <w:color w:val="000000"/>
              </w:rPr>
            </w:pPr>
            <w:r w:rsidRPr="009807BF">
              <w:rPr>
                <w:color w:val="000000"/>
              </w:rPr>
              <w:t>347</w:t>
            </w:r>
          </w:p>
        </w:tc>
        <w:tc>
          <w:tcPr>
            <w:tcW w:w="993" w:type="dxa"/>
          </w:tcPr>
          <w:p w:rsidR="009807BF" w:rsidRPr="009807BF" w:rsidRDefault="009807BF" w:rsidP="009807BF">
            <w:pPr>
              <w:jc w:val="right"/>
              <w:rPr>
                <w:color w:val="000000"/>
              </w:rPr>
            </w:pPr>
            <w:r w:rsidRPr="009807BF">
              <w:rPr>
                <w:color w:val="000000"/>
              </w:rPr>
              <w:t>6,8</w:t>
            </w:r>
          </w:p>
        </w:tc>
        <w:tc>
          <w:tcPr>
            <w:tcW w:w="850" w:type="dxa"/>
            <w:noWrap/>
          </w:tcPr>
          <w:p w:rsidR="009807BF" w:rsidRPr="009807BF" w:rsidRDefault="009807BF" w:rsidP="009807BF">
            <w:pPr>
              <w:jc w:val="right"/>
              <w:rPr>
                <w:color w:val="000000"/>
              </w:rPr>
            </w:pPr>
            <w:r w:rsidRPr="009807BF">
              <w:rPr>
                <w:color w:val="000000"/>
              </w:rPr>
              <w:t>28</w:t>
            </w:r>
          </w:p>
        </w:tc>
        <w:tc>
          <w:tcPr>
            <w:tcW w:w="851" w:type="dxa"/>
            <w:noWrap/>
          </w:tcPr>
          <w:p w:rsidR="009807BF" w:rsidRPr="009807BF" w:rsidRDefault="009807BF" w:rsidP="009807BF">
            <w:pPr>
              <w:jc w:val="right"/>
              <w:rPr>
                <w:color w:val="000000"/>
              </w:rPr>
            </w:pPr>
            <w:r w:rsidRPr="009807BF">
              <w:rPr>
                <w:color w:val="000000"/>
              </w:rPr>
              <w:t>1250</w:t>
            </w:r>
          </w:p>
        </w:tc>
        <w:tc>
          <w:tcPr>
            <w:tcW w:w="992" w:type="dxa"/>
          </w:tcPr>
          <w:p w:rsidR="009807BF" w:rsidRPr="009807BF" w:rsidRDefault="009807BF" w:rsidP="009807BF">
            <w:pPr>
              <w:jc w:val="right"/>
              <w:rPr>
                <w:color w:val="000000"/>
              </w:rPr>
            </w:pPr>
            <w:r w:rsidRPr="009807BF">
              <w:rPr>
                <w:color w:val="000000"/>
              </w:rPr>
              <w:t>24,4</w:t>
            </w:r>
          </w:p>
        </w:tc>
      </w:tr>
      <w:tr w:rsidR="009807BF" w:rsidRPr="009807BF" w:rsidTr="009807BF">
        <w:trPr>
          <w:trHeight w:val="381"/>
        </w:trPr>
        <w:tc>
          <w:tcPr>
            <w:tcW w:w="576" w:type="dxa"/>
          </w:tcPr>
          <w:p w:rsidR="009807BF" w:rsidRPr="009807BF" w:rsidRDefault="009807BF" w:rsidP="009807BF">
            <w:pPr>
              <w:jc w:val="right"/>
              <w:rPr>
                <w:color w:val="000000"/>
              </w:rPr>
            </w:pPr>
            <w:r w:rsidRPr="009807BF">
              <w:rPr>
                <w:color w:val="000000"/>
              </w:rPr>
              <w:t>2</w:t>
            </w:r>
          </w:p>
        </w:tc>
        <w:tc>
          <w:tcPr>
            <w:tcW w:w="1702" w:type="dxa"/>
          </w:tcPr>
          <w:p w:rsidR="009807BF" w:rsidRPr="009807BF" w:rsidRDefault="009807BF" w:rsidP="009807BF">
            <w:pPr>
              <w:rPr>
                <w:color w:val="000000"/>
              </w:rPr>
            </w:pPr>
            <w:r w:rsidRPr="009807BF">
              <w:rPr>
                <w:color w:val="000000"/>
              </w:rPr>
              <w:t>д.Абрамовка</w:t>
            </w:r>
          </w:p>
        </w:tc>
        <w:tc>
          <w:tcPr>
            <w:tcW w:w="851" w:type="dxa"/>
          </w:tcPr>
          <w:p w:rsidR="009807BF" w:rsidRPr="009807BF" w:rsidRDefault="009807BF" w:rsidP="009807BF">
            <w:pPr>
              <w:jc w:val="right"/>
              <w:rPr>
                <w:color w:val="000000"/>
              </w:rPr>
            </w:pPr>
            <w:r w:rsidRPr="009807BF">
              <w:rPr>
                <w:color w:val="000000"/>
              </w:rPr>
              <w:t>28</w:t>
            </w:r>
          </w:p>
        </w:tc>
        <w:tc>
          <w:tcPr>
            <w:tcW w:w="992" w:type="dxa"/>
          </w:tcPr>
          <w:p w:rsidR="009807BF" w:rsidRPr="009807BF" w:rsidRDefault="009807BF" w:rsidP="009807BF">
            <w:pPr>
              <w:jc w:val="right"/>
              <w:rPr>
                <w:color w:val="000000"/>
              </w:rPr>
            </w:pPr>
            <w:r w:rsidRPr="009807BF">
              <w:rPr>
                <w:color w:val="000000"/>
              </w:rPr>
              <w:t>1989</w:t>
            </w:r>
          </w:p>
        </w:tc>
        <w:tc>
          <w:tcPr>
            <w:tcW w:w="567" w:type="dxa"/>
            <w:noWrap/>
          </w:tcPr>
          <w:p w:rsidR="009807BF" w:rsidRPr="009807BF" w:rsidRDefault="009807BF" w:rsidP="009807BF">
            <w:pPr>
              <w:jc w:val="right"/>
              <w:rPr>
                <w:color w:val="000000"/>
              </w:rPr>
            </w:pPr>
            <w:r w:rsidRPr="009807BF">
              <w:rPr>
                <w:color w:val="000000"/>
              </w:rPr>
              <w:t>2</w:t>
            </w:r>
          </w:p>
        </w:tc>
        <w:tc>
          <w:tcPr>
            <w:tcW w:w="992" w:type="dxa"/>
            <w:noWrap/>
          </w:tcPr>
          <w:p w:rsidR="009807BF" w:rsidRPr="009807BF" w:rsidRDefault="009807BF" w:rsidP="009807BF">
            <w:pPr>
              <w:jc w:val="right"/>
              <w:rPr>
                <w:color w:val="000000"/>
              </w:rPr>
            </w:pPr>
            <w:r w:rsidRPr="009807BF">
              <w:rPr>
                <w:color w:val="000000"/>
              </w:rPr>
              <w:t>124</w:t>
            </w:r>
          </w:p>
        </w:tc>
        <w:tc>
          <w:tcPr>
            <w:tcW w:w="993" w:type="dxa"/>
          </w:tcPr>
          <w:p w:rsidR="009807BF" w:rsidRPr="009807BF" w:rsidRDefault="009807BF" w:rsidP="009807BF">
            <w:pPr>
              <w:jc w:val="right"/>
              <w:rPr>
                <w:color w:val="000000"/>
              </w:rPr>
            </w:pPr>
            <w:r w:rsidRPr="009807BF">
              <w:rPr>
                <w:color w:val="000000"/>
              </w:rPr>
              <w:t>6,2</w:t>
            </w:r>
          </w:p>
        </w:tc>
        <w:tc>
          <w:tcPr>
            <w:tcW w:w="850" w:type="dxa"/>
            <w:noWrap/>
          </w:tcPr>
          <w:p w:rsidR="009807BF" w:rsidRPr="009807BF" w:rsidRDefault="009807BF" w:rsidP="009807BF">
            <w:pPr>
              <w:jc w:val="right"/>
              <w:rPr>
                <w:color w:val="000000"/>
              </w:rPr>
            </w:pPr>
            <w:r w:rsidRPr="009807BF">
              <w:rPr>
                <w:color w:val="000000"/>
              </w:rPr>
              <w:t>10</w:t>
            </w:r>
          </w:p>
        </w:tc>
        <w:tc>
          <w:tcPr>
            <w:tcW w:w="851" w:type="dxa"/>
            <w:noWrap/>
          </w:tcPr>
          <w:p w:rsidR="009807BF" w:rsidRPr="009807BF" w:rsidRDefault="009807BF" w:rsidP="009807BF">
            <w:pPr>
              <w:jc w:val="right"/>
              <w:rPr>
                <w:color w:val="000000"/>
              </w:rPr>
            </w:pPr>
            <w:r w:rsidRPr="009807BF">
              <w:rPr>
                <w:color w:val="000000"/>
              </w:rPr>
              <w:t>485</w:t>
            </w:r>
          </w:p>
        </w:tc>
        <w:tc>
          <w:tcPr>
            <w:tcW w:w="992" w:type="dxa"/>
          </w:tcPr>
          <w:p w:rsidR="009807BF" w:rsidRPr="009807BF" w:rsidRDefault="009807BF" w:rsidP="009807BF">
            <w:pPr>
              <w:jc w:val="right"/>
              <w:rPr>
                <w:color w:val="000000"/>
              </w:rPr>
            </w:pPr>
            <w:r w:rsidRPr="009807BF">
              <w:rPr>
                <w:color w:val="000000"/>
              </w:rPr>
              <w:t>24,4</w:t>
            </w:r>
          </w:p>
        </w:tc>
      </w:tr>
      <w:tr w:rsidR="009807BF" w:rsidRPr="009807BF" w:rsidTr="009807BF">
        <w:trPr>
          <w:trHeight w:val="315"/>
        </w:trPr>
        <w:tc>
          <w:tcPr>
            <w:tcW w:w="576" w:type="dxa"/>
          </w:tcPr>
          <w:p w:rsidR="009807BF" w:rsidRPr="009807BF" w:rsidRDefault="009807BF" w:rsidP="009807BF">
            <w:pPr>
              <w:jc w:val="right"/>
              <w:rPr>
                <w:color w:val="000000"/>
              </w:rPr>
            </w:pPr>
            <w:r w:rsidRPr="009807BF">
              <w:rPr>
                <w:color w:val="000000"/>
              </w:rPr>
              <w:t>3</w:t>
            </w:r>
          </w:p>
        </w:tc>
        <w:tc>
          <w:tcPr>
            <w:tcW w:w="1702" w:type="dxa"/>
          </w:tcPr>
          <w:p w:rsidR="009807BF" w:rsidRPr="009807BF" w:rsidRDefault="009807BF" w:rsidP="009807BF">
            <w:pPr>
              <w:rPr>
                <w:color w:val="000000"/>
              </w:rPr>
            </w:pPr>
            <w:r w:rsidRPr="009807BF">
              <w:rPr>
                <w:color w:val="000000"/>
              </w:rPr>
              <w:t xml:space="preserve">Всего по </w:t>
            </w:r>
          </w:p>
          <w:p w:rsidR="009807BF" w:rsidRPr="009807BF" w:rsidRDefault="009807BF" w:rsidP="009807BF">
            <w:pPr>
              <w:rPr>
                <w:color w:val="000000"/>
              </w:rPr>
            </w:pPr>
            <w:r w:rsidRPr="009807BF">
              <w:rPr>
                <w:color w:val="000000"/>
              </w:rPr>
              <w:t>МО «Майск»</w:t>
            </w:r>
          </w:p>
        </w:tc>
        <w:tc>
          <w:tcPr>
            <w:tcW w:w="851" w:type="dxa"/>
          </w:tcPr>
          <w:p w:rsidR="009807BF" w:rsidRPr="009807BF" w:rsidRDefault="009807BF" w:rsidP="009807BF">
            <w:pPr>
              <w:jc w:val="right"/>
              <w:rPr>
                <w:color w:val="000000"/>
              </w:rPr>
            </w:pPr>
            <w:r w:rsidRPr="009807BF">
              <w:rPr>
                <w:color w:val="000000"/>
              </w:rPr>
              <w:t>79</w:t>
            </w:r>
          </w:p>
        </w:tc>
        <w:tc>
          <w:tcPr>
            <w:tcW w:w="992" w:type="dxa"/>
          </w:tcPr>
          <w:p w:rsidR="009807BF" w:rsidRPr="009807BF" w:rsidRDefault="009807BF" w:rsidP="009807BF">
            <w:pPr>
              <w:jc w:val="right"/>
              <w:rPr>
                <w:color w:val="000000"/>
              </w:rPr>
            </w:pPr>
            <w:r w:rsidRPr="009807BF">
              <w:rPr>
                <w:color w:val="000000"/>
              </w:rPr>
              <w:t>7110</w:t>
            </w:r>
          </w:p>
        </w:tc>
        <w:tc>
          <w:tcPr>
            <w:tcW w:w="567" w:type="dxa"/>
            <w:noWrap/>
          </w:tcPr>
          <w:p w:rsidR="009807BF" w:rsidRPr="009807BF" w:rsidRDefault="009807BF" w:rsidP="009807BF">
            <w:pPr>
              <w:jc w:val="right"/>
              <w:rPr>
                <w:color w:val="000000"/>
              </w:rPr>
            </w:pPr>
            <w:r w:rsidRPr="009807BF">
              <w:rPr>
                <w:color w:val="000000"/>
              </w:rPr>
              <w:t>8</w:t>
            </w:r>
          </w:p>
        </w:tc>
        <w:tc>
          <w:tcPr>
            <w:tcW w:w="992" w:type="dxa"/>
            <w:noWrap/>
          </w:tcPr>
          <w:p w:rsidR="009807BF" w:rsidRPr="009807BF" w:rsidRDefault="009807BF" w:rsidP="009807BF">
            <w:pPr>
              <w:jc w:val="right"/>
              <w:rPr>
                <w:color w:val="000000"/>
              </w:rPr>
            </w:pPr>
            <w:r w:rsidRPr="009807BF">
              <w:rPr>
                <w:color w:val="000000"/>
              </w:rPr>
              <w:t>471</w:t>
            </w:r>
          </w:p>
        </w:tc>
        <w:tc>
          <w:tcPr>
            <w:tcW w:w="993" w:type="dxa"/>
          </w:tcPr>
          <w:p w:rsidR="009807BF" w:rsidRPr="009807BF" w:rsidRDefault="009807BF" w:rsidP="009807BF">
            <w:pPr>
              <w:jc w:val="right"/>
              <w:rPr>
                <w:color w:val="000000"/>
              </w:rPr>
            </w:pPr>
            <w:r w:rsidRPr="009807BF">
              <w:rPr>
                <w:color w:val="000000"/>
              </w:rPr>
              <w:t>6,6</w:t>
            </w:r>
          </w:p>
        </w:tc>
        <w:tc>
          <w:tcPr>
            <w:tcW w:w="850" w:type="dxa"/>
            <w:noWrap/>
          </w:tcPr>
          <w:p w:rsidR="009807BF" w:rsidRPr="009807BF" w:rsidRDefault="009807BF" w:rsidP="009807BF">
            <w:pPr>
              <w:jc w:val="right"/>
              <w:rPr>
                <w:color w:val="000000"/>
              </w:rPr>
            </w:pPr>
            <w:r w:rsidRPr="009807BF">
              <w:rPr>
                <w:color w:val="000000"/>
              </w:rPr>
              <w:t>38</w:t>
            </w:r>
          </w:p>
        </w:tc>
        <w:tc>
          <w:tcPr>
            <w:tcW w:w="851" w:type="dxa"/>
            <w:noWrap/>
          </w:tcPr>
          <w:p w:rsidR="009807BF" w:rsidRPr="009807BF" w:rsidRDefault="009807BF" w:rsidP="009807BF">
            <w:pPr>
              <w:jc w:val="right"/>
              <w:rPr>
                <w:color w:val="000000"/>
              </w:rPr>
            </w:pPr>
            <w:r w:rsidRPr="009807BF">
              <w:rPr>
                <w:color w:val="000000"/>
              </w:rPr>
              <w:t>1735</w:t>
            </w:r>
          </w:p>
        </w:tc>
        <w:tc>
          <w:tcPr>
            <w:tcW w:w="992" w:type="dxa"/>
          </w:tcPr>
          <w:p w:rsidR="009807BF" w:rsidRPr="009807BF" w:rsidRDefault="009807BF" w:rsidP="009807BF">
            <w:pPr>
              <w:jc w:val="right"/>
              <w:rPr>
                <w:color w:val="000000"/>
              </w:rPr>
            </w:pPr>
            <w:r w:rsidRPr="009807BF">
              <w:rPr>
                <w:color w:val="000000"/>
              </w:rPr>
              <w:t xml:space="preserve">24,4 </w:t>
            </w:r>
          </w:p>
        </w:tc>
      </w:tr>
    </w:tbl>
    <w:p w:rsidR="009807BF" w:rsidRPr="009807BF" w:rsidRDefault="009807BF" w:rsidP="009807BF">
      <w:pPr>
        <w:autoSpaceDE w:val="0"/>
        <w:autoSpaceDN w:val="0"/>
        <w:ind w:firstLine="567"/>
        <w:jc w:val="both"/>
      </w:pPr>
    </w:p>
    <w:p w:rsidR="009807BF" w:rsidRPr="009807BF" w:rsidRDefault="009807BF" w:rsidP="009807BF">
      <w:pPr>
        <w:autoSpaceDE w:val="0"/>
        <w:autoSpaceDN w:val="0"/>
        <w:rPr>
          <w:b/>
          <w:bCs/>
        </w:rPr>
      </w:pPr>
    </w:p>
    <w:p w:rsidR="009807BF" w:rsidRPr="009807BF" w:rsidRDefault="009807BF" w:rsidP="009807BF">
      <w:pPr>
        <w:autoSpaceDE w:val="0"/>
        <w:autoSpaceDN w:val="0"/>
        <w:jc w:val="center"/>
        <w:rPr>
          <w:b/>
          <w:bCs/>
        </w:rPr>
      </w:pPr>
      <w:r w:rsidRPr="009807BF">
        <w:rPr>
          <w:b/>
          <w:bCs/>
        </w:rPr>
        <w:t xml:space="preserve"> ПЕРЕЧЕНЬ ОСНОВНЫХ МЕРОПРИЯТИЙ</w:t>
      </w:r>
    </w:p>
    <w:p w:rsidR="009807BF" w:rsidRPr="009807BF" w:rsidRDefault="009807BF" w:rsidP="009807BF">
      <w:pPr>
        <w:autoSpaceDE w:val="0"/>
        <w:autoSpaceDN w:val="0"/>
        <w:ind w:firstLine="540"/>
        <w:jc w:val="both"/>
      </w:pPr>
      <w:r w:rsidRPr="009807BF">
        <w:t>В соответствии с поставленными целями и задачами реализация программы включает в себя работу по следующим направлениям:</w:t>
      </w:r>
    </w:p>
    <w:p w:rsidR="009807BF" w:rsidRPr="009807BF" w:rsidRDefault="009807BF" w:rsidP="009807BF">
      <w:pPr>
        <w:autoSpaceDE w:val="0"/>
        <w:autoSpaceDN w:val="0"/>
        <w:ind w:firstLine="540"/>
        <w:jc w:val="both"/>
      </w:pPr>
      <w:r w:rsidRPr="009807BF">
        <w:t>1. Формирование реестра ветхих и аварийных жилых помещений, установление очередности сноса данного жилищного фонда и этапов переселения граждан.</w:t>
      </w:r>
    </w:p>
    <w:p w:rsidR="009807BF" w:rsidRPr="009807BF" w:rsidRDefault="009807BF" w:rsidP="009807BF">
      <w:pPr>
        <w:autoSpaceDE w:val="0"/>
        <w:autoSpaceDN w:val="0"/>
        <w:ind w:firstLine="540"/>
        <w:jc w:val="both"/>
      </w:pPr>
      <w:r w:rsidRPr="009807BF">
        <w:t>Данное направление работы предусматривает разработку и принятие правовых актов по порядку отнесения жилых домов и помещений к категории непригодных для проживания. При этом будет предусмотрено выделение двух категорий домов и помещений, непригодных для проживания:.</w:t>
      </w:r>
    </w:p>
    <w:p w:rsidR="009807BF" w:rsidRPr="009807BF" w:rsidRDefault="009807BF" w:rsidP="009807BF">
      <w:pPr>
        <w:autoSpaceDE w:val="0"/>
        <w:autoSpaceDN w:val="0"/>
        <w:ind w:firstLine="540"/>
        <w:jc w:val="both"/>
      </w:pPr>
      <w:r w:rsidRPr="009807BF">
        <w:t>На основании принятых правовых актов по порядку отнесения жилых домов и жилых помещений к категории непригодных для проживания формируется реестр  аварийных жилых строений МО «Майск» с уточнением объемов такого жилья с указанием численности проживающего в них населения.</w:t>
      </w:r>
    </w:p>
    <w:p w:rsidR="009807BF" w:rsidRPr="009807BF" w:rsidRDefault="009807BF" w:rsidP="009807BF">
      <w:pPr>
        <w:autoSpaceDE w:val="0"/>
        <w:autoSpaceDN w:val="0"/>
        <w:ind w:firstLine="540"/>
        <w:jc w:val="both"/>
      </w:pPr>
      <w:r w:rsidRPr="009807BF">
        <w:t>С учетом сформированного реестра ветхого и аварийного жилищного фонда  МО «Майск» предусмотрено установление очередности сноса и этапов переселения граждан.</w:t>
      </w:r>
    </w:p>
    <w:p w:rsidR="009807BF" w:rsidRPr="009807BF" w:rsidRDefault="009807BF" w:rsidP="009807BF">
      <w:pPr>
        <w:autoSpaceDE w:val="0"/>
        <w:autoSpaceDN w:val="0"/>
        <w:ind w:firstLine="540"/>
        <w:jc w:val="both"/>
      </w:pPr>
      <w:r w:rsidRPr="009807BF">
        <w:t>С целью переселения граждан из ветхого и аварийного жилья предусматривается определение объемов финансирования, формирование перечня конкретных жилых домов.</w:t>
      </w:r>
    </w:p>
    <w:p w:rsidR="009807BF" w:rsidRPr="009807BF" w:rsidRDefault="009807BF" w:rsidP="009807BF">
      <w:pPr>
        <w:autoSpaceDE w:val="0"/>
        <w:autoSpaceDN w:val="0"/>
        <w:ind w:firstLine="540"/>
        <w:jc w:val="both"/>
      </w:pPr>
      <w:r w:rsidRPr="009807BF">
        <w:t>2. Формирование правовой базы для переселения граждан из ветхого и аварийного жилищного фонда МО «Майск».</w:t>
      </w:r>
    </w:p>
    <w:p w:rsidR="009807BF" w:rsidRPr="009807BF" w:rsidRDefault="009807BF" w:rsidP="009807BF">
      <w:pPr>
        <w:autoSpaceDE w:val="0"/>
        <w:autoSpaceDN w:val="0"/>
        <w:ind w:firstLine="540"/>
        <w:jc w:val="both"/>
      </w:pPr>
      <w:r w:rsidRPr="009807BF">
        <w:t>Правовые вопросы переселения граждан из ветхого и аварийного жилищного фонда решаются в рамках действующего жилищного законодательства, которое является предметом совместного ведения Российской Федерации и субъектов Российской Федерации. Реализация программы включает формирование местной нормативно-методологической базы, определяющей порядок переселения граждан из ветхого и аварийного жилищного фонда МО «Майск».</w:t>
      </w:r>
    </w:p>
    <w:p w:rsidR="009807BF" w:rsidRPr="009807BF" w:rsidRDefault="009807BF" w:rsidP="009807BF">
      <w:pPr>
        <w:autoSpaceDE w:val="0"/>
        <w:autoSpaceDN w:val="0"/>
        <w:ind w:firstLine="540"/>
        <w:jc w:val="both"/>
      </w:pPr>
      <w:r w:rsidRPr="009807BF">
        <w:t>Эти документы предусматривают в первую очередь следующие положения:</w:t>
      </w:r>
    </w:p>
    <w:p w:rsidR="009807BF" w:rsidRPr="009807BF" w:rsidRDefault="009807BF" w:rsidP="009807BF">
      <w:pPr>
        <w:autoSpaceDE w:val="0"/>
        <w:autoSpaceDN w:val="0"/>
        <w:ind w:firstLine="540"/>
        <w:jc w:val="both"/>
      </w:pPr>
      <w:r w:rsidRPr="009807BF">
        <w:t>- граждане, проживающие в ветхом и аварийном жилищном фонде, имеют первоочередное право на предоставление жилья;</w:t>
      </w:r>
    </w:p>
    <w:p w:rsidR="009807BF" w:rsidRPr="009807BF" w:rsidRDefault="009807BF" w:rsidP="009807BF">
      <w:pPr>
        <w:autoSpaceDE w:val="0"/>
        <w:autoSpaceDN w:val="0"/>
        <w:ind w:firstLine="540"/>
        <w:jc w:val="both"/>
      </w:pPr>
      <w:r w:rsidRPr="009807BF">
        <w:t xml:space="preserve">- граждане, имеющие одно и единственное жилье в муниципальном или государственном жилом фонде, непригодном для проживания, и проживающие в нем на условиях социального найма, должны иметь право на первоочередное получение бесплатного жилья в пределах нормы </w:t>
      </w:r>
      <w:r w:rsidRPr="009807BF">
        <w:lastRenderedPageBreak/>
        <w:t>предоставления жилых помещений, определенной законом, в муниципальном или государственном жилье социального назначения;</w:t>
      </w:r>
    </w:p>
    <w:p w:rsidR="009807BF" w:rsidRPr="009807BF" w:rsidRDefault="009807BF" w:rsidP="009807BF">
      <w:pPr>
        <w:autoSpaceDE w:val="0"/>
        <w:autoSpaceDN w:val="0"/>
        <w:ind w:firstLine="540"/>
        <w:jc w:val="both"/>
      </w:pPr>
      <w:r w:rsidRPr="009807BF">
        <w:t>- очередность предоставления жилья гражданам, проживающим в ветхих и аварийных домах, определяется очередностью сноса того или иного ветхого и аварийного строения согласно реестра.</w:t>
      </w:r>
    </w:p>
    <w:p w:rsidR="009807BF" w:rsidRPr="009807BF" w:rsidRDefault="009807BF" w:rsidP="009807BF">
      <w:pPr>
        <w:autoSpaceDE w:val="0"/>
        <w:autoSpaceDN w:val="0"/>
        <w:ind w:firstLine="540"/>
        <w:jc w:val="both"/>
      </w:pPr>
      <w:r w:rsidRPr="009807BF">
        <w:t>3. Разработка механизма улучшения жилищных условий переселяемых граждан.</w:t>
      </w:r>
    </w:p>
    <w:p w:rsidR="009807BF" w:rsidRPr="009807BF" w:rsidRDefault="009807BF" w:rsidP="009807BF">
      <w:pPr>
        <w:autoSpaceDE w:val="0"/>
        <w:autoSpaceDN w:val="0"/>
        <w:ind w:firstLine="540"/>
        <w:jc w:val="both"/>
      </w:pPr>
      <w:r w:rsidRPr="009807BF">
        <w:t>Основной механизм улучшения жилищных условий граждан предполагает, что  администрация МО «Майск» предоставляет гражданам жилье на условиях социального найма. Предоставляемое муниципальное жилье может являться:</w:t>
      </w:r>
    </w:p>
    <w:p w:rsidR="009807BF" w:rsidRPr="009807BF" w:rsidRDefault="009807BF" w:rsidP="009807BF">
      <w:pPr>
        <w:autoSpaceDE w:val="0"/>
        <w:autoSpaceDN w:val="0"/>
        <w:ind w:firstLine="540"/>
        <w:jc w:val="both"/>
      </w:pPr>
      <w:r w:rsidRPr="009807BF">
        <w:t>- жильем, освободившимся в результате прекращения предыдущего договора социального найма;</w:t>
      </w:r>
    </w:p>
    <w:p w:rsidR="009807BF" w:rsidRPr="009807BF" w:rsidRDefault="009807BF" w:rsidP="009807BF">
      <w:pPr>
        <w:autoSpaceDE w:val="0"/>
        <w:autoSpaceDN w:val="0"/>
        <w:ind w:firstLine="540"/>
        <w:jc w:val="both"/>
      </w:pPr>
      <w:r w:rsidRPr="009807BF">
        <w:t>- жильем, построенным муниципалитетом в качестве муниципального жилья.</w:t>
      </w:r>
    </w:p>
    <w:p w:rsidR="009807BF" w:rsidRPr="009807BF" w:rsidRDefault="009807BF" w:rsidP="009807BF">
      <w:pPr>
        <w:autoSpaceDE w:val="0"/>
        <w:autoSpaceDN w:val="0"/>
        <w:ind w:firstLine="540"/>
        <w:jc w:val="both"/>
      </w:pPr>
      <w:r w:rsidRPr="009807BF">
        <w:t>Главным критерием должна стать стоимость жилья, которая должна быть минимальной при соблюдении определенных законом гарантий по размерам и качеству предоставляемого жилья. При этом следует учитывать, что:</w:t>
      </w:r>
    </w:p>
    <w:p w:rsidR="009807BF" w:rsidRPr="009807BF" w:rsidRDefault="009807BF" w:rsidP="009807BF">
      <w:pPr>
        <w:autoSpaceDE w:val="0"/>
        <w:autoSpaceDN w:val="0"/>
        <w:ind w:firstLine="540"/>
        <w:jc w:val="both"/>
      </w:pPr>
      <w:r w:rsidRPr="009807BF">
        <w:t>- при заключении договоров с застройщиками целесообразно оговаривать номенклатуру и размер квартир, предназначенных в дальнейшем для социального использования;</w:t>
      </w:r>
    </w:p>
    <w:p w:rsidR="009807BF" w:rsidRPr="009807BF" w:rsidRDefault="009807BF" w:rsidP="009807BF">
      <w:pPr>
        <w:autoSpaceDE w:val="0"/>
        <w:autoSpaceDN w:val="0"/>
        <w:ind w:firstLine="540"/>
        <w:jc w:val="both"/>
      </w:pPr>
      <w:r w:rsidRPr="009807BF">
        <w:t>4. Координация деятельности по завершению строительства жилых объектов высокой степени готовности, разработке проектно-сметной документации на новое строительство.</w:t>
      </w:r>
    </w:p>
    <w:p w:rsidR="009807BF" w:rsidRPr="009807BF" w:rsidRDefault="009807BF" w:rsidP="009807BF">
      <w:pPr>
        <w:autoSpaceDE w:val="0"/>
        <w:autoSpaceDN w:val="0"/>
        <w:ind w:firstLine="540"/>
        <w:jc w:val="both"/>
      </w:pPr>
      <w:r w:rsidRPr="009807BF">
        <w:t>5. Координация деятельности по строительству нового жилья.</w:t>
      </w:r>
    </w:p>
    <w:p w:rsidR="009807BF" w:rsidRPr="009807BF" w:rsidRDefault="009807BF" w:rsidP="009807BF">
      <w:pPr>
        <w:autoSpaceDE w:val="0"/>
        <w:autoSpaceDN w:val="0"/>
        <w:ind w:firstLine="567"/>
      </w:pPr>
      <w:r w:rsidRPr="009807BF">
        <w:t>6. Граждане, проживающие в муниципальном жилищном фонде, жилье которых было признано непригодным для проживания, внесенное в реестр ветхого и аварийного жилого фонда по МО « Майск», в случае, когда данное жилье пострадало в результате пожаров и техногенного воздействия, получают право на первоочередное включение в программу.</w:t>
      </w:r>
    </w:p>
    <w:p w:rsidR="009807BF" w:rsidRPr="009807BF" w:rsidRDefault="009807BF" w:rsidP="009807BF">
      <w:pPr>
        <w:autoSpaceDE w:val="0"/>
        <w:autoSpaceDN w:val="0"/>
        <w:jc w:val="center"/>
        <w:rPr>
          <w:b/>
          <w:bCs/>
        </w:rPr>
      </w:pPr>
    </w:p>
    <w:p w:rsidR="009807BF" w:rsidRPr="009807BF" w:rsidRDefault="009807BF" w:rsidP="009807BF">
      <w:pPr>
        <w:autoSpaceDE w:val="0"/>
        <w:autoSpaceDN w:val="0"/>
        <w:jc w:val="center"/>
        <w:rPr>
          <w:b/>
          <w:bCs/>
        </w:rPr>
      </w:pPr>
    </w:p>
    <w:p w:rsidR="009807BF" w:rsidRPr="009807BF" w:rsidRDefault="009807BF" w:rsidP="009807BF">
      <w:pPr>
        <w:autoSpaceDE w:val="0"/>
        <w:autoSpaceDN w:val="0"/>
        <w:jc w:val="center"/>
        <w:rPr>
          <w:b/>
          <w:bCs/>
        </w:rPr>
      </w:pPr>
    </w:p>
    <w:p w:rsidR="009807BF" w:rsidRPr="009807BF" w:rsidRDefault="009807BF" w:rsidP="009807BF">
      <w:pPr>
        <w:autoSpaceDE w:val="0"/>
        <w:autoSpaceDN w:val="0"/>
        <w:jc w:val="center"/>
        <w:rPr>
          <w:b/>
          <w:bCs/>
        </w:rPr>
      </w:pPr>
    </w:p>
    <w:p w:rsidR="009807BF" w:rsidRPr="009807BF" w:rsidRDefault="009807BF" w:rsidP="009807BF">
      <w:pPr>
        <w:autoSpaceDE w:val="0"/>
        <w:autoSpaceDN w:val="0"/>
        <w:jc w:val="center"/>
        <w:rPr>
          <w:b/>
          <w:bCs/>
        </w:rPr>
      </w:pPr>
    </w:p>
    <w:p w:rsidR="009807BF" w:rsidRPr="009807BF" w:rsidRDefault="009807BF" w:rsidP="009807BF">
      <w:pPr>
        <w:autoSpaceDE w:val="0"/>
        <w:autoSpaceDN w:val="0"/>
        <w:jc w:val="center"/>
        <w:rPr>
          <w:b/>
          <w:bCs/>
        </w:rPr>
      </w:pPr>
      <w:r w:rsidRPr="009807BF">
        <w:rPr>
          <w:b/>
          <w:bCs/>
        </w:rPr>
        <w:t>ФИНАНСОВОЕ ОБЕСПЕЧЕНИЕ ПРОГРАММЫ</w:t>
      </w:r>
    </w:p>
    <w:tbl>
      <w:tblPr>
        <w:tblW w:w="9943" w:type="dxa"/>
        <w:tblInd w:w="93" w:type="dxa"/>
        <w:tblLook w:val="04A0" w:firstRow="1" w:lastRow="0" w:firstColumn="1" w:lastColumn="0" w:noHBand="0" w:noVBand="1"/>
      </w:tblPr>
      <w:tblGrid>
        <w:gridCol w:w="2300"/>
        <w:gridCol w:w="1147"/>
        <w:gridCol w:w="816"/>
        <w:gridCol w:w="820"/>
        <w:gridCol w:w="780"/>
        <w:gridCol w:w="816"/>
        <w:gridCol w:w="816"/>
        <w:gridCol w:w="816"/>
        <w:gridCol w:w="816"/>
        <w:gridCol w:w="816"/>
      </w:tblGrid>
      <w:tr w:rsidR="009807BF" w:rsidRPr="009807BF" w:rsidTr="009807BF">
        <w:trPr>
          <w:trHeight w:val="1200"/>
        </w:trPr>
        <w:tc>
          <w:tcPr>
            <w:tcW w:w="9943" w:type="dxa"/>
            <w:gridSpan w:val="10"/>
            <w:tcBorders>
              <w:top w:val="nil"/>
              <w:left w:val="nil"/>
              <w:bottom w:val="nil"/>
              <w:right w:val="nil"/>
            </w:tcBorders>
            <w:vAlign w:val="center"/>
            <w:hideMark/>
          </w:tcPr>
          <w:p w:rsidR="009807BF" w:rsidRPr="009807BF" w:rsidRDefault="009807BF" w:rsidP="009807BF">
            <w:pPr>
              <w:jc w:val="center"/>
            </w:pPr>
            <w:r w:rsidRPr="009807BF">
              <w:rPr>
                <w:b/>
              </w:rPr>
              <w:t>Таблица №3</w:t>
            </w:r>
            <w:r w:rsidRPr="009807BF">
              <w:t xml:space="preserve"> Обьемы и источники финансирования муниципальной целевой программы "Переселение граждан из ветхого и аварийного жилищного фонда в МО «Майск» на период до 2019 года» </w:t>
            </w:r>
          </w:p>
        </w:tc>
      </w:tr>
      <w:tr w:rsidR="009807BF" w:rsidRPr="009807BF" w:rsidTr="009807BF">
        <w:trPr>
          <w:trHeight w:val="615"/>
        </w:trPr>
        <w:tc>
          <w:tcPr>
            <w:tcW w:w="2300" w:type="dxa"/>
            <w:tcBorders>
              <w:top w:val="single" w:sz="4" w:space="0" w:color="auto"/>
              <w:left w:val="single" w:sz="4" w:space="0" w:color="auto"/>
              <w:bottom w:val="single" w:sz="4" w:space="0" w:color="auto"/>
              <w:right w:val="single" w:sz="4" w:space="0" w:color="auto"/>
            </w:tcBorders>
            <w:hideMark/>
          </w:tcPr>
          <w:p w:rsidR="009807BF" w:rsidRPr="009807BF" w:rsidRDefault="009807BF" w:rsidP="009807BF">
            <w:pPr>
              <w:jc w:val="center"/>
            </w:pPr>
            <w:r w:rsidRPr="009807BF">
              <w:t>Наименование</w:t>
            </w:r>
          </w:p>
        </w:tc>
        <w:tc>
          <w:tcPr>
            <w:tcW w:w="1147" w:type="dxa"/>
            <w:tcBorders>
              <w:top w:val="single" w:sz="4" w:space="0" w:color="auto"/>
              <w:left w:val="nil"/>
              <w:bottom w:val="single" w:sz="4" w:space="0" w:color="auto"/>
              <w:right w:val="single" w:sz="4" w:space="0" w:color="auto"/>
            </w:tcBorders>
            <w:hideMark/>
          </w:tcPr>
          <w:p w:rsidR="009807BF" w:rsidRPr="009807BF" w:rsidRDefault="009807BF" w:rsidP="009807BF">
            <w:pPr>
              <w:jc w:val="center"/>
            </w:pPr>
            <w:r w:rsidRPr="009807BF">
              <w:t>ед.изм.</w:t>
            </w:r>
          </w:p>
        </w:tc>
        <w:tc>
          <w:tcPr>
            <w:tcW w:w="816" w:type="dxa"/>
            <w:tcBorders>
              <w:top w:val="single" w:sz="4" w:space="0" w:color="auto"/>
              <w:left w:val="nil"/>
              <w:bottom w:val="single" w:sz="4" w:space="0" w:color="auto"/>
              <w:right w:val="single" w:sz="4" w:space="0" w:color="auto"/>
            </w:tcBorders>
            <w:vAlign w:val="center"/>
            <w:hideMark/>
          </w:tcPr>
          <w:p w:rsidR="009807BF" w:rsidRPr="009807BF" w:rsidRDefault="009807BF" w:rsidP="009807BF">
            <w:pPr>
              <w:jc w:val="center"/>
            </w:pPr>
            <w:r w:rsidRPr="009807BF">
              <w:t>Всего</w:t>
            </w:r>
          </w:p>
        </w:tc>
        <w:tc>
          <w:tcPr>
            <w:tcW w:w="820" w:type="dxa"/>
            <w:tcBorders>
              <w:top w:val="single" w:sz="4" w:space="0" w:color="auto"/>
              <w:left w:val="nil"/>
              <w:bottom w:val="single" w:sz="4" w:space="0" w:color="auto"/>
              <w:right w:val="single" w:sz="4" w:space="0" w:color="auto"/>
            </w:tcBorders>
            <w:vAlign w:val="center"/>
            <w:hideMark/>
          </w:tcPr>
          <w:p w:rsidR="009807BF" w:rsidRPr="009807BF" w:rsidRDefault="009807BF" w:rsidP="009807BF">
            <w:pPr>
              <w:jc w:val="center"/>
            </w:pPr>
            <w:r w:rsidRPr="009807BF">
              <w:t>2013</w:t>
            </w:r>
          </w:p>
        </w:tc>
        <w:tc>
          <w:tcPr>
            <w:tcW w:w="780" w:type="dxa"/>
            <w:tcBorders>
              <w:top w:val="single" w:sz="4" w:space="0" w:color="auto"/>
              <w:left w:val="nil"/>
              <w:bottom w:val="single" w:sz="4" w:space="0" w:color="auto"/>
              <w:right w:val="single" w:sz="4" w:space="0" w:color="auto"/>
            </w:tcBorders>
            <w:vAlign w:val="center"/>
            <w:hideMark/>
          </w:tcPr>
          <w:p w:rsidR="009807BF" w:rsidRPr="009807BF" w:rsidRDefault="009807BF" w:rsidP="009807BF">
            <w:pPr>
              <w:jc w:val="center"/>
            </w:pPr>
            <w:r w:rsidRPr="009807BF">
              <w:t>2014</w:t>
            </w:r>
          </w:p>
        </w:tc>
        <w:tc>
          <w:tcPr>
            <w:tcW w:w="816" w:type="dxa"/>
            <w:tcBorders>
              <w:top w:val="single" w:sz="4" w:space="0" w:color="auto"/>
              <w:left w:val="nil"/>
              <w:bottom w:val="single" w:sz="4" w:space="0" w:color="auto"/>
              <w:right w:val="single" w:sz="4" w:space="0" w:color="auto"/>
            </w:tcBorders>
            <w:vAlign w:val="center"/>
            <w:hideMark/>
          </w:tcPr>
          <w:p w:rsidR="009807BF" w:rsidRPr="009807BF" w:rsidRDefault="009807BF" w:rsidP="009807BF">
            <w:pPr>
              <w:jc w:val="center"/>
            </w:pPr>
            <w:r w:rsidRPr="009807BF">
              <w:t>2015</w:t>
            </w:r>
          </w:p>
        </w:tc>
        <w:tc>
          <w:tcPr>
            <w:tcW w:w="816" w:type="dxa"/>
            <w:tcBorders>
              <w:top w:val="single" w:sz="4" w:space="0" w:color="auto"/>
              <w:left w:val="nil"/>
              <w:bottom w:val="single" w:sz="4" w:space="0" w:color="auto"/>
              <w:right w:val="single" w:sz="4" w:space="0" w:color="auto"/>
            </w:tcBorders>
            <w:vAlign w:val="center"/>
            <w:hideMark/>
          </w:tcPr>
          <w:p w:rsidR="009807BF" w:rsidRPr="009807BF" w:rsidRDefault="009807BF" w:rsidP="009807BF">
            <w:pPr>
              <w:jc w:val="center"/>
            </w:pPr>
            <w:r w:rsidRPr="009807BF">
              <w:t>2016</w:t>
            </w:r>
          </w:p>
        </w:tc>
        <w:tc>
          <w:tcPr>
            <w:tcW w:w="816" w:type="dxa"/>
            <w:tcBorders>
              <w:top w:val="single" w:sz="4" w:space="0" w:color="auto"/>
              <w:left w:val="nil"/>
              <w:bottom w:val="single" w:sz="4" w:space="0" w:color="auto"/>
              <w:right w:val="single" w:sz="4" w:space="0" w:color="auto"/>
            </w:tcBorders>
            <w:vAlign w:val="center"/>
            <w:hideMark/>
          </w:tcPr>
          <w:p w:rsidR="009807BF" w:rsidRPr="009807BF" w:rsidRDefault="009807BF" w:rsidP="009807BF">
            <w:pPr>
              <w:jc w:val="center"/>
            </w:pPr>
            <w:r w:rsidRPr="009807BF">
              <w:t>2017</w:t>
            </w:r>
          </w:p>
        </w:tc>
        <w:tc>
          <w:tcPr>
            <w:tcW w:w="816" w:type="dxa"/>
            <w:tcBorders>
              <w:top w:val="single" w:sz="4" w:space="0" w:color="auto"/>
              <w:left w:val="nil"/>
              <w:bottom w:val="single" w:sz="4" w:space="0" w:color="auto"/>
              <w:right w:val="single" w:sz="4" w:space="0" w:color="auto"/>
            </w:tcBorders>
            <w:vAlign w:val="center"/>
            <w:hideMark/>
          </w:tcPr>
          <w:p w:rsidR="009807BF" w:rsidRPr="009807BF" w:rsidRDefault="009807BF" w:rsidP="009807BF">
            <w:pPr>
              <w:jc w:val="center"/>
            </w:pPr>
            <w:r w:rsidRPr="009807BF">
              <w:t>2018</w:t>
            </w:r>
          </w:p>
        </w:tc>
        <w:tc>
          <w:tcPr>
            <w:tcW w:w="816" w:type="dxa"/>
            <w:tcBorders>
              <w:top w:val="single" w:sz="4" w:space="0" w:color="auto"/>
              <w:left w:val="nil"/>
              <w:bottom w:val="single" w:sz="4" w:space="0" w:color="auto"/>
              <w:right w:val="single" w:sz="4" w:space="0" w:color="auto"/>
            </w:tcBorders>
            <w:vAlign w:val="center"/>
            <w:hideMark/>
          </w:tcPr>
          <w:p w:rsidR="009807BF" w:rsidRPr="009807BF" w:rsidRDefault="009807BF" w:rsidP="009807BF">
            <w:pPr>
              <w:jc w:val="center"/>
            </w:pPr>
            <w:r w:rsidRPr="009807BF">
              <w:t>2019</w:t>
            </w:r>
          </w:p>
        </w:tc>
      </w:tr>
      <w:tr w:rsidR="009807BF" w:rsidRPr="009807BF" w:rsidTr="009807BF">
        <w:trPr>
          <w:trHeight w:val="960"/>
        </w:trPr>
        <w:tc>
          <w:tcPr>
            <w:tcW w:w="2300" w:type="dxa"/>
            <w:tcBorders>
              <w:top w:val="nil"/>
              <w:left w:val="single" w:sz="4" w:space="0" w:color="auto"/>
              <w:bottom w:val="single" w:sz="4" w:space="0" w:color="auto"/>
              <w:right w:val="single" w:sz="4" w:space="0" w:color="auto"/>
            </w:tcBorders>
            <w:hideMark/>
          </w:tcPr>
          <w:p w:rsidR="009807BF" w:rsidRPr="009807BF" w:rsidRDefault="009807BF" w:rsidP="009807BF">
            <w:pPr>
              <w:rPr>
                <w:sz w:val="22"/>
                <w:szCs w:val="22"/>
              </w:rPr>
            </w:pPr>
            <w:r w:rsidRPr="009807BF">
              <w:rPr>
                <w:sz w:val="22"/>
                <w:szCs w:val="22"/>
              </w:rPr>
              <w:t xml:space="preserve">Общая площадь сносимого ветхого и аварийного жилья </w:t>
            </w: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(кв.м)</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2206</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229</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242</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298</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278</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360</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405</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394</w:t>
            </w:r>
          </w:p>
        </w:tc>
      </w:tr>
      <w:tr w:rsidR="009807BF" w:rsidRPr="009807BF" w:rsidTr="009807BF">
        <w:trPr>
          <w:trHeight w:val="390"/>
        </w:trPr>
        <w:tc>
          <w:tcPr>
            <w:tcW w:w="2300" w:type="dxa"/>
            <w:vMerge w:val="restart"/>
            <w:tcBorders>
              <w:top w:val="nil"/>
              <w:left w:val="single" w:sz="4" w:space="0" w:color="auto"/>
              <w:bottom w:val="single" w:sz="4" w:space="0" w:color="auto"/>
              <w:right w:val="single" w:sz="4" w:space="0" w:color="auto"/>
            </w:tcBorders>
            <w:hideMark/>
          </w:tcPr>
          <w:p w:rsidR="009807BF" w:rsidRPr="009807BF" w:rsidRDefault="009807BF" w:rsidP="009807BF">
            <w:pPr>
              <w:rPr>
                <w:sz w:val="22"/>
                <w:szCs w:val="22"/>
              </w:rPr>
            </w:pPr>
            <w:r w:rsidRPr="009807BF">
              <w:rPr>
                <w:sz w:val="22"/>
                <w:szCs w:val="22"/>
              </w:rPr>
              <w:t xml:space="preserve">Подлежит переселению граждан из аварийного жилого фонда </w:t>
            </w: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семей</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8</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4</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4</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r>
      <w:tr w:rsidR="009807BF" w:rsidRPr="009807BF" w:rsidTr="009807BF">
        <w:trPr>
          <w:trHeight w:val="585"/>
        </w:trPr>
        <w:tc>
          <w:tcPr>
            <w:tcW w:w="2300" w:type="dxa"/>
            <w:vMerge/>
            <w:tcBorders>
              <w:top w:val="nil"/>
              <w:left w:val="single" w:sz="4" w:space="0" w:color="auto"/>
              <w:bottom w:val="single" w:sz="4" w:space="0" w:color="auto"/>
              <w:right w:val="single" w:sz="4" w:space="0" w:color="auto"/>
            </w:tcBorders>
            <w:vAlign w:val="center"/>
            <w:hideMark/>
          </w:tcPr>
          <w:p w:rsidR="009807BF" w:rsidRPr="009807BF" w:rsidRDefault="009807BF" w:rsidP="009807BF">
            <w:pPr>
              <w:rPr>
                <w:sz w:val="22"/>
                <w:szCs w:val="22"/>
              </w:rPr>
            </w:pP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человек</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40</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18</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22</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r>
      <w:tr w:rsidR="009807BF" w:rsidRPr="009807BF" w:rsidTr="009807BF">
        <w:trPr>
          <w:trHeight w:val="390"/>
        </w:trPr>
        <w:tc>
          <w:tcPr>
            <w:tcW w:w="2300" w:type="dxa"/>
            <w:vMerge w:val="restart"/>
            <w:tcBorders>
              <w:top w:val="nil"/>
              <w:left w:val="single" w:sz="4" w:space="0" w:color="auto"/>
              <w:bottom w:val="single" w:sz="4" w:space="0" w:color="auto"/>
              <w:right w:val="single" w:sz="4" w:space="0" w:color="auto"/>
            </w:tcBorders>
            <w:hideMark/>
          </w:tcPr>
          <w:p w:rsidR="009807BF" w:rsidRPr="009807BF" w:rsidRDefault="009807BF" w:rsidP="009807BF">
            <w:pPr>
              <w:rPr>
                <w:sz w:val="22"/>
                <w:szCs w:val="22"/>
              </w:rPr>
            </w:pPr>
            <w:r w:rsidRPr="009807BF">
              <w:rPr>
                <w:sz w:val="22"/>
                <w:szCs w:val="22"/>
              </w:rPr>
              <w:t xml:space="preserve">Подлежит переселению граждан из ветхого жилого фонда </w:t>
            </w: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семей</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36</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8</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8</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8</w:t>
            </w:r>
          </w:p>
        </w:tc>
      </w:tr>
      <w:tr w:rsidR="009807BF" w:rsidRPr="009807BF" w:rsidTr="009807BF">
        <w:trPr>
          <w:trHeight w:val="510"/>
        </w:trPr>
        <w:tc>
          <w:tcPr>
            <w:tcW w:w="2300" w:type="dxa"/>
            <w:vMerge/>
            <w:tcBorders>
              <w:top w:val="nil"/>
              <w:left w:val="single" w:sz="4" w:space="0" w:color="auto"/>
              <w:bottom w:val="single" w:sz="4" w:space="0" w:color="auto"/>
              <w:right w:val="single" w:sz="4" w:space="0" w:color="auto"/>
            </w:tcBorders>
            <w:vAlign w:val="center"/>
            <w:hideMark/>
          </w:tcPr>
          <w:p w:rsidR="009807BF" w:rsidRPr="009807BF" w:rsidRDefault="009807BF" w:rsidP="009807BF">
            <w:pPr>
              <w:rPr>
                <w:sz w:val="22"/>
                <w:szCs w:val="22"/>
              </w:rPr>
            </w:pP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человек</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167</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r w:rsidRPr="009807BF">
              <w:t> </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33</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25</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36</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43</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30</w:t>
            </w:r>
          </w:p>
        </w:tc>
      </w:tr>
      <w:tr w:rsidR="009807BF" w:rsidRPr="009807BF" w:rsidTr="009807BF">
        <w:trPr>
          <w:trHeight w:val="630"/>
        </w:trPr>
        <w:tc>
          <w:tcPr>
            <w:tcW w:w="2300" w:type="dxa"/>
            <w:tcBorders>
              <w:top w:val="nil"/>
              <w:left w:val="single" w:sz="4" w:space="0" w:color="auto"/>
              <w:bottom w:val="single" w:sz="4" w:space="0" w:color="auto"/>
              <w:right w:val="single" w:sz="4" w:space="0" w:color="auto"/>
            </w:tcBorders>
            <w:hideMark/>
          </w:tcPr>
          <w:p w:rsidR="009807BF" w:rsidRPr="009807BF" w:rsidRDefault="009807BF" w:rsidP="009807BF">
            <w:pPr>
              <w:rPr>
                <w:sz w:val="22"/>
                <w:szCs w:val="22"/>
              </w:rPr>
            </w:pPr>
            <w:r w:rsidRPr="009807BF">
              <w:rPr>
                <w:sz w:val="22"/>
                <w:szCs w:val="22"/>
              </w:rPr>
              <w:lastRenderedPageBreak/>
              <w:t xml:space="preserve">Площадь строительства жилья </w:t>
            </w: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(кв.м)</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2508</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228</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228</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342</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342</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456</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456</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456</w:t>
            </w:r>
          </w:p>
        </w:tc>
      </w:tr>
      <w:tr w:rsidR="009807BF" w:rsidRPr="009807BF" w:rsidTr="009807BF">
        <w:trPr>
          <w:trHeight w:val="705"/>
        </w:trPr>
        <w:tc>
          <w:tcPr>
            <w:tcW w:w="2300" w:type="dxa"/>
            <w:tcBorders>
              <w:top w:val="nil"/>
              <w:left w:val="single" w:sz="4" w:space="0" w:color="auto"/>
              <w:bottom w:val="single" w:sz="4" w:space="0" w:color="auto"/>
              <w:right w:val="single" w:sz="4" w:space="0" w:color="auto"/>
            </w:tcBorders>
            <w:hideMark/>
          </w:tcPr>
          <w:p w:rsidR="009807BF" w:rsidRPr="009807BF" w:rsidRDefault="009807BF" w:rsidP="009807BF">
            <w:pPr>
              <w:rPr>
                <w:sz w:val="22"/>
                <w:szCs w:val="22"/>
              </w:rPr>
            </w:pPr>
            <w:r w:rsidRPr="009807BF">
              <w:rPr>
                <w:sz w:val="22"/>
                <w:szCs w:val="22"/>
              </w:rPr>
              <w:t>Объемы финансирования           в том числе по источникам</w:t>
            </w: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(тыс.руб.)</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75240</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6840</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6840</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10260</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10260</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13680</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13680</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13680</w:t>
            </w:r>
          </w:p>
        </w:tc>
      </w:tr>
      <w:tr w:rsidR="009807BF" w:rsidRPr="009807BF" w:rsidTr="009807BF">
        <w:trPr>
          <w:trHeight w:val="600"/>
        </w:trPr>
        <w:tc>
          <w:tcPr>
            <w:tcW w:w="2300" w:type="dxa"/>
            <w:tcBorders>
              <w:top w:val="nil"/>
              <w:left w:val="single" w:sz="4" w:space="0" w:color="auto"/>
              <w:bottom w:val="single" w:sz="4" w:space="0" w:color="auto"/>
              <w:right w:val="single" w:sz="4" w:space="0" w:color="auto"/>
            </w:tcBorders>
            <w:hideMark/>
          </w:tcPr>
          <w:p w:rsidR="009807BF" w:rsidRPr="009807BF" w:rsidRDefault="009807BF" w:rsidP="009807BF">
            <w:pPr>
              <w:rPr>
                <w:sz w:val="22"/>
                <w:szCs w:val="22"/>
              </w:rPr>
            </w:pPr>
            <w:r w:rsidRPr="009807BF">
              <w:rPr>
                <w:sz w:val="22"/>
                <w:szCs w:val="22"/>
              </w:rPr>
              <w:t>доля областного бюджета 90%</w:t>
            </w: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(тыс.руб.)</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67716</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6156</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6156</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9234</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9234</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12312</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12312</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12312</w:t>
            </w:r>
          </w:p>
        </w:tc>
      </w:tr>
      <w:tr w:rsidR="009807BF" w:rsidRPr="009807BF" w:rsidTr="009807BF">
        <w:trPr>
          <w:trHeight w:val="600"/>
        </w:trPr>
        <w:tc>
          <w:tcPr>
            <w:tcW w:w="2300" w:type="dxa"/>
            <w:tcBorders>
              <w:top w:val="nil"/>
              <w:left w:val="single" w:sz="4" w:space="0" w:color="auto"/>
              <w:bottom w:val="single" w:sz="4" w:space="0" w:color="auto"/>
              <w:right w:val="single" w:sz="4" w:space="0" w:color="auto"/>
            </w:tcBorders>
            <w:hideMark/>
          </w:tcPr>
          <w:p w:rsidR="009807BF" w:rsidRPr="009807BF" w:rsidRDefault="009807BF" w:rsidP="009807BF">
            <w:pPr>
              <w:rPr>
                <w:sz w:val="22"/>
                <w:szCs w:val="22"/>
              </w:rPr>
            </w:pPr>
            <w:r w:rsidRPr="009807BF">
              <w:rPr>
                <w:sz w:val="22"/>
                <w:szCs w:val="22"/>
              </w:rPr>
              <w:t>доля районного бюджета 5%</w:t>
            </w: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(тыс.руб.)</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3762</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342</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342</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513</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513</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684</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684</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684</w:t>
            </w:r>
          </w:p>
        </w:tc>
      </w:tr>
      <w:tr w:rsidR="009807BF" w:rsidRPr="009807BF" w:rsidTr="009807BF">
        <w:trPr>
          <w:trHeight w:val="600"/>
        </w:trPr>
        <w:tc>
          <w:tcPr>
            <w:tcW w:w="2300" w:type="dxa"/>
            <w:tcBorders>
              <w:top w:val="nil"/>
              <w:left w:val="single" w:sz="4" w:space="0" w:color="auto"/>
              <w:bottom w:val="single" w:sz="4" w:space="0" w:color="auto"/>
              <w:right w:val="single" w:sz="4" w:space="0" w:color="auto"/>
            </w:tcBorders>
            <w:hideMark/>
          </w:tcPr>
          <w:p w:rsidR="009807BF" w:rsidRPr="009807BF" w:rsidRDefault="009807BF" w:rsidP="009807BF">
            <w:pPr>
              <w:rPr>
                <w:sz w:val="22"/>
                <w:szCs w:val="22"/>
              </w:rPr>
            </w:pPr>
            <w:r w:rsidRPr="009807BF">
              <w:rPr>
                <w:sz w:val="22"/>
                <w:szCs w:val="22"/>
              </w:rPr>
              <w:t>доля местного бюджета 5%</w:t>
            </w:r>
          </w:p>
        </w:tc>
        <w:tc>
          <w:tcPr>
            <w:tcW w:w="1147" w:type="dxa"/>
            <w:tcBorders>
              <w:top w:val="nil"/>
              <w:left w:val="nil"/>
              <w:bottom w:val="single" w:sz="4" w:space="0" w:color="auto"/>
              <w:right w:val="single" w:sz="4" w:space="0" w:color="auto"/>
            </w:tcBorders>
            <w:hideMark/>
          </w:tcPr>
          <w:p w:rsidR="009807BF" w:rsidRPr="009807BF" w:rsidRDefault="009807BF" w:rsidP="009807BF">
            <w:pPr>
              <w:jc w:val="center"/>
              <w:rPr>
                <w:sz w:val="22"/>
                <w:szCs w:val="22"/>
              </w:rPr>
            </w:pPr>
            <w:r w:rsidRPr="009807BF">
              <w:rPr>
                <w:sz w:val="22"/>
                <w:szCs w:val="22"/>
              </w:rPr>
              <w:t>(тыс.руб.)</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3762</w:t>
            </w:r>
          </w:p>
        </w:tc>
        <w:tc>
          <w:tcPr>
            <w:tcW w:w="82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342</w:t>
            </w:r>
          </w:p>
        </w:tc>
        <w:tc>
          <w:tcPr>
            <w:tcW w:w="780"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342</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513</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513</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684</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684</w:t>
            </w:r>
          </w:p>
        </w:tc>
        <w:tc>
          <w:tcPr>
            <w:tcW w:w="816" w:type="dxa"/>
            <w:tcBorders>
              <w:top w:val="nil"/>
              <w:left w:val="nil"/>
              <w:bottom w:val="single" w:sz="4" w:space="0" w:color="auto"/>
              <w:right w:val="single" w:sz="4" w:space="0" w:color="auto"/>
            </w:tcBorders>
            <w:vAlign w:val="center"/>
            <w:hideMark/>
          </w:tcPr>
          <w:p w:rsidR="009807BF" w:rsidRPr="009807BF" w:rsidRDefault="009807BF" w:rsidP="009807BF">
            <w:pPr>
              <w:jc w:val="right"/>
            </w:pPr>
            <w:r w:rsidRPr="009807BF">
              <w:t>684</w:t>
            </w:r>
          </w:p>
        </w:tc>
      </w:tr>
    </w:tbl>
    <w:p w:rsidR="009807BF" w:rsidRPr="009807BF" w:rsidRDefault="009807BF" w:rsidP="009807BF">
      <w:pPr>
        <w:autoSpaceDE w:val="0"/>
        <w:autoSpaceDN w:val="0"/>
        <w:rPr>
          <w:b/>
          <w:bCs/>
        </w:rPr>
      </w:pPr>
    </w:p>
    <w:p w:rsidR="009807BF" w:rsidRPr="009807BF" w:rsidRDefault="009807BF" w:rsidP="009807BF">
      <w:pPr>
        <w:autoSpaceDE w:val="0"/>
        <w:autoSpaceDN w:val="0"/>
        <w:jc w:val="center"/>
        <w:rPr>
          <w:b/>
          <w:bCs/>
        </w:rPr>
      </w:pPr>
      <w:r w:rsidRPr="009807BF">
        <w:rPr>
          <w:b/>
          <w:bCs/>
        </w:rPr>
        <w:t>ИСПОЛЬЗОВАНИЕ БЮДЖЕТНЫХ И ВНЕБЮДЖЕТНЫХ</w:t>
      </w:r>
    </w:p>
    <w:p w:rsidR="009807BF" w:rsidRPr="009807BF" w:rsidRDefault="009807BF" w:rsidP="009807BF">
      <w:pPr>
        <w:autoSpaceDE w:val="0"/>
        <w:autoSpaceDN w:val="0"/>
        <w:jc w:val="center"/>
        <w:rPr>
          <w:b/>
          <w:bCs/>
        </w:rPr>
      </w:pPr>
      <w:r w:rsidRPr="009807BF">
        <w:rPr>
          <w:b/>
          <w:bCs/>
        </w:rPr>
        <w:t>РЕСУРСОВ ДЛЯ РЕАЛИЗАЦИИ ПРОГРАММЫ</w:t>
      </w:r>
    </w:p>
    <w:p w:rsidR="009807BF" w:rsidRPr="009807BF" w:rsidRDefault="009807BF" w:rsidP="009807BF">
      <w:pPr>
        <w:autoSpaceDE w:val="0"/>
        <w:autoSpaceDN w:val="0"/>
        <w:ind w:firstLine="567"/>
        <w:jc w:val="both"/>
      </w:pPr>
      <w:r w:rsidRPr="009807BF">
        <w:t>Администрация МО «Майск» ежегодно предусматривает в бюджете финансирования реализации программы. Финансовые ресурсы местного бюджета предполагается аккумулировать создавая для этих целей в состав местного бюджета в целевом бюджетном фонде, доходы которого будут формироваться за счет:</w:t>
      </w:r>
    </w:p>
    <w:p w:rsidR="009807BF" w:rsidRPr="009807BF" w:rsidRDefault="009807BF" w:rsidP="009807BF">
      <w:pPr>
        <w:autoSpaceDE w:val="0"/>
        <w:autoSpaceDN w:val="0"/>
        <w:ind w:firstLine="567"/>
        <w:jc w:val="both"/>
      </w:pPr>
      <w:r w:rsidRPr="009807BF">
        <w:t>- средств, получаемых от использования муниципальных земель (средства от конкурсной продажи в собственность или передачи в долгосрочную аренду земельных участков под строительство);</w:t>
      </w:r>
    </w:p>
    <w:p w:rsidR="009807BF" w:rsidRPr="009807BF" w:rsidRDefault="009807BF" w:rsidP="009807BF">
      <w:pPr>
        <w:autoSpaceDE w:val="0"/>
        <w:autoSpaceDN w:val="0"/>
        <w:ind w:firstLine="567"/>
        <w:jc w:val="both"/>
      </w:pPr>
      <w:r w:rsidRPr="009807BF">
        <w:t>- средств, получаемых от использования муниципальной недвижимости в жилищной сфере (платы граждан за наем муниципального жилищного фонда, платы за аренду муниципальных площадей.</w:t>
      </w:r>
    </w:p>
    <w:p w:rsidR="009807BF" w:rsidRPr="009807BF" w:rsidRDefault="009807BF" w:rsidP="009807BF">
      <w:pPr>
        <w:autoSpaceDE w:val="0"/>
        <w:autoSpaceDN w:val="0"/>
        <w:rPr>
          <w:b/>
          <w:bCs/>
        </w:rPr>
      </w:pPr>
    </w:p>
    <w:p w:rsidR="009807BF" w:rsidRPr="009807BF" w:rsidRDefault="009807BF" w:rsidP="009807BF">
      <w:pPr>
        <w:autoSpaceDE w:val="0"/>
        <w:autoSpaceDN w:val="0"/>
        <w:ind w:right="-850"/>
        <w:jc w:val="center"/>
        <w:rPr>
          <w:b/>
          <w:bCs/>
        </w:rPr>
      </w:pPr>
      <w:r w:rsidRPr="009807BF">
        <w:rPr>
          <w:b/>
          <w:bCs/>
        </w:rPr>
        <w:t xml:space="preserve">ОЖИДАЕМЫЕ РЕЗУЛЬТАТЫ  </w:t>
      </w:r>
    </w:p>
    <w:p w:rsidR="009807BF" w:rsidRPr="009807BF" w:rsidRDefault="009807BF" w:rsidP="009807BF">
      <w:pPr>
        <w:autoSpaceDE w:val="0"/>
        <w:autoSpaceDN w:val="0"/>
      </w:pPr>
      <w:r w:rsidRPr="009807BF">
        <w:rPr>
          <w:b/>
          <w:bCs/>
        </w:rPr>
        <w:t xml:space="preserve">В результате реализации программы планируется построить </w:t>
      </w:r>
      <w:r w:rsidRPr="009807BF">
        <w:rPr>
          <w:b/>
        </w:rPr>
        <w:t>2508 кв.м</w:t>
      </w:r>
      <w:r w:rsidRPr="009807BF">
        <w:rPr>
          <w:b/>
          <w:bCs/>
        </w:rPr>
        <w:t xml:space="preserve"> жилья, переселить 44 семьи 207жильцов, снести 2206 кв.м.  аварийного и ветхого жилья, в том числе по годам</w:t>
      </w:r>
      <w:r w:rsidRPr="009807BF">
        <w:t>:</w:t>
      </w:r>
    </w:p>
    <w:p w:rsidR="009807BF" w:rsidRPr="009807BF" w:rsidRDefault="009807BF" w:rsidP="009807BF">
      <w:pPr>
        <w:autoSpaceDE w:val="0"/>
        <w:autoSpaceDN w:val="0"/>
        <w:ind w:right="-850"/>
      </w:pPr>
      <w:r w:rsidRPr="009807BF">
        <w:rPr>
          <w:color w:val="000000"/>
        </w:rPr>
        <w:t>В 2013 году –  228кв.м., 4 семьи, 18 чел., 229кв. м (аварийное)</w:t>
      </w:r>
    </w:p>
    <w:p w:rsidR="009807BF" w:rsidRPr="009807BF" w:rsidRDefault="009807BF" w:rsidP="009807BF">
      <w:pPr>
        <w:autoSpaceDE w:val="0"/>
        <w:autoSpaceDN w:val="0"/>
        <w:ind w:right="-850"/>
        <w:rPr>
          <w:color w:val="000000"/>
        </w:rPr>
      </w:pPr>
      <w:r w:rsidRPr="009807BF">
        <w:rPr>
          <w:color w:val="000000"/>
        </w:rPr>
        <w:t>В 2014 году – 228 кв.м., 4 семьи, 22 чел., 242 кв. м (аварийное)</w:t>
      </w:r>
    </w:p>
    <w:p w:rsidR="009807BF" w:rsidRPr="009807BF" w:rsidRDefault="009807BF" w:rsidP="009807BF">
      <w:pPr>
        <w:autoSpaceDE w:val="0"/>
        <w:autoSpaceDN w:val="0"/>
        <w:ind w:right="-850"/>
        <w:rPr>
          <w:color w:val="000000"/>
        </w:rPr>
      </w:pPr>
      <w:r w:rsidRPr="009807BF">
        <w:rPr>
          <w:color w:val="000000"/>
        </w:rPr>
        <w:t>В 2015 году – 342 кв.м., 6 семей, 33 чел., 298 кв. м (ветхое)</w:t>
      </w:r>
    </w:p>
    <w:p w:rsidR="009807BF" w:rsidRPr="009807BF" w:rsidRDefault="009807BF" w:rsidP="009807BF">
      <w:pPr>
        <w:autoSpaceDE w:val="0"/>
        <w:autoSpaceDN w:val="0"/>
        <w:ind w:right="-850"/>
        <w:rPr>
          <w:color w:val="000000"/>
        </w:rPr>
      </w:pPr>
      <w:r w:rsidRPr="009807BF">
        <w:rPr>
          <w:color w:val="000000"/>
        </w:rPr>
        <w:t>В 2016 году – 342 кв.м., 6 семей, 25 чел., 278  кв. м (ветхое)</w:t>
      </w:r>
    </w:p>
    <w:p w:rsidR="009807BF" w:rsidRPr="009807BF" w:rsidRDefault="009807BF" w:rsidP="009807BF">
      <w:pPr>
        <w:autoSpaceDE w:val="0"/>
        <w:autoSpaceDN w:val="0"/>
        <w:ind w:right="-850"/>
        <w:rPr>
          <w:color w:val="000000"/>
        </w:rPr>
      </w:pPr>
      <w:r w:rsidRPr="009807BF">
        <w:rPr>
          <w:color w:val="000000"/>
        </w:rPr>
        <w:t>В 2017 году – 456 кв.м., 8 семей, 36 чел., 360 кв.м (ветхое)</w:t>
      </w:r>
    </w:p>
    <w:p w:rsidR="009807BF" w:rsidRPr="009807BF" w:rsidRDefault="009807BF" w:rsidP="009807BF">
      <w:pPr>
        <w:autoSpaceDE w:val="0"/>
        <w:autoSpaceDN w:val="0"/>
        <w:ind w:right="-850"/>
        <w:rPr>
          <w:color w:val="000000"/>
        </w:rPr>
      </w:pPr>
      <w:r w:rsidRPr="009807BF">
        <w:rPr>
          <w:color w:val="000000"/>
        </w:rPr>
        <w:t>В 2018 году – 456 кв.м., 8 семей, 43 чел., 405 кв.м (ветхое)</w:t>
      </w:r>
    </w:p>
    <w:p w:rsidR="009807BF" w:rsidRPr="009807BF" w:rsidRDefault="009807BF" w:rsidP="009807BF">
      <w:pPr>
        <w:autoSpaceDE w:val="0"/>
        <w:autoSpaceDN w:val="0"/>
        <w:ind w:right="-850"/>
        <w:rPr>
          <w:color w:val="000000"/>
        </w:rPr>
      </w:pPr>
      <w:r w:rsidRPr="009807BF">
        <w:rPr>
          <w:color w:val="000000"/>
        </w:rPr>
        <w:t>В 2019 году – 456 кв.м., 8 семей, 30 чел., 294 кв.м (ветхое)</w:t>
      </w:r>
    </w:p>
    <w:p w:rsidR="009807BF" w:rsidRPr="009807BF" w:rsidRDefault="009807BF" w:rsidP="009807BF">
      <w:pPr>
        <w:autoSpaceDE w:val="0"/>
        <w:autoSpaceDN w:val="0"/>
        <w:jc w:val="both"/>
        <w:rPr>
          <w:u w:val="single"/>
        </w:rPr>
      </w:pPr>
    </w:p>
    <w:p w:rsidR="009807BF" w:rsidRPr="009807BF" w:rsidRDefault="009807BF" w:rsidP="009807BF">
      <w:pPr>
        <w:autoSpaceDE w:val="0"/>
        <w:autoSpaceDN w:val="0"/>
        <w:jc w:val="both"/>
        <w:rPr>
          <w:b/>
          <w:bCs/>
        </w:rPr>
      </w:pPr>
      <w:r w:rsidRPr="009807BF">
        <w:rPr>
          <w:b/>
          <w:bCs/>
        </w:rPr>
        <w:t>СИСТЕМА ОРГАНИЗАЦИИ КОНТРОЛЯ ЗА ИСПОЛНЕНИЕМ ПРОГРАММЫ</w:t>
      </w:r>
    </w:p>
    <w:p w:rsidR="009807BF" w:rsidRPr="009807BF" w:rsidRDefault="009807BF" w:rsidP="009807BF">
      <w:pPr>
        <w:autoSpaceDE w:val="0"/>
        <w:autoSpaceDN w:val="0"/>
        <w:ind w:firstLine="540"/>
        <w:jc w:val="both"/>
      </w:pPr>
      <w:r w:rsidRPr="009807BF">
        <w:t xml:space="preserve">Реализацию программы обеспечивает заказчик программы – МО «Майск». </w:t>
      </w:r>
    </w:p>
    <w:p w:rsidR="009807BF" w:rsidRPr="009807BF" w:rsidRDefault="009807BF" w:rsidP="009807BF">
      <w:pPr>
        <w:autoSpaceDE w:val="0"/>
        <w:autoSpaceDN w:val="0"/>
        <w:ind w:firstLine="540"/>
        <w:jc w:val="both"/>
      </w:pPr>
      <w:r w:rsidRPr="009807BF">
        <w:t>Администрация  МО «Майск» осуществляет организационно-методическое управление реализацией программы:</w:t>
      </w:r>
    </w:p>
    <w:p w:rsidR="009807BF" w:rsidRPr="009807BF" w:rsidRDefault="009807BF" w:rsidP="009807BF">
      <w:pPr>
        <w:autoSpaceDE w:val="0"/>
        <w:autoSpaceDN w:val="0"/>
        <w:ind w:firstLine="540"/>
        <w:jc w:val="both"/>
      </w:pPr>
      <w:r w:rsidRPr="009807BF">
        <w:t>- осуществляет финансирование программы из консолидированных источников и контроль за их выполнением;</w:t>
      </w:r>
    </w:p>
    <w:p w:rsidR="009807BF" w:rsidRPr="009807BF" w:rsidRDefault="009807BF" w:rsidP="009807BF">
      <w:pPr>
        <w:autoSpaceDE w:val="0"/>
        <w:autoSpaceDN w:val="0"/>
        <w:ind w:firstLine="540"/>
        <w:jc w:val="both"/>
      </w:pPr>
      <w:r w:rsidRPr="009807BF">
        <w:t>- организует работу межведомственных комиссий по установлению непригодного для проживания жилья;</w:t>
      </w:r>
    </w:p>
    <w:p w:rsidR="009807BF" w:rsidRPr="009807BF" w:rsidRDefault="009807BF" w:rsidP="009807BF">
      <w:pPr>
        <w:autoSpaceDE w:val="0"/>
        <w:autoSpaceDN w:val="0"/>
        <w:ind w:firstLine="540"/>
        <w:jc w:val="both"/>
      </w:pPr>
      <w:r w:rsidRPr="009807BF">
        <w:t>- обеспечивает соблюдение сроков и очередности переселения граждан из ветхого и аварийного жилищного фонда   МО «Майск»;</w:t>
      </w:r>
    </w:p>
    <w:p w:rsidR="009807BF" w:rsidRPr="009807BF" w:rsidRDefault="009807BF" w:rsidP="009807BF">
      <w:pPr>
        <w:autoSpaceDE w:val="0"/>
        <w:autoSpaceDN w:val="0"/>
        <w:ind w:firstLine="540"/>
        <w:jc w:val="both"/>
      </w:pPr>
      <w:r w:rsidRPr="009807BF">
        <w:t>- контролирует порядок переселения граждан;</w:t>
      </w:r>
    </w:p>
    <w:p w:rsidR="009807BF" w:rsidRPr="009807BF" w:rsidRDefault="009807BF" w:rsidP="009807BF">
      <w:pPr>
        <w:autoSpaceDE w:val="0"/>
        <w:autoSpaceDN w:val="0"/>
        <w:ind w:firstLine="540"/>
        <w:jc w:val="both"/>
      </w:pPr>
      <w:r w:rsidRPr="009807BF">
        <w:lastRenderedPageBreak/>
        <w:t>- разрабатывает предложения по более эффективным методам решения задач;</w:t>
      </w:r>
    </w:p>
    <w:p w:rsidR="009807BF" w:rsidRPr="009807BF" w:rsidRDefault="009807BF" w:rsidP="009807BF">
      <w:pPr>
        <w:autoSpaceDE w:val="0"/>
        <w:autoSpaceDN w:val="0"/>
        <w:ind w:firstLine="540"/>
        <w:jc w:val="both"/>
      </w:pPr>
      <w:r w:rsidRPr="009807BF">
        <w:t>- организует формирование нормативной базы;</w:t>
      </w:r>
    </w:p>
    <w:p w:rsidR="009807BF" w:rsidRPr="009807BF" w:rsidRDefault="009807BF" w:rsidP="009807BF">
      <w:pPr>
        <w:autoSpaceDE w:val="0"/>
        <w:autoSpaceDN w:val="0"/>
        <w:ind w:firstLine="540"/>
        <w:jc w:val="both"/>
      </w:pPr>
      <w:r w:rsidRPr="009807BF">
        <w:t>- оказывает методическую помощь исполнителю программы;</w:t>
      </w:r>
    </w:p>
    <w:p w:rsidR="009807BF" w:rsidRPr="009807BF" w:rsidRDefault="009807BF" w:rsidP="009807BF">
      <w:pPr>
        <w:autoSpaceDE w:val="0"/>
        <w:autoSpaceDN w:val="0"/>
        <w:ind w:firstLine="540"/>
        <w:jc w:val="both"/>
      </w:pPr>
      <w:r w:rsidRPr="009807BF">
        <w:t>- представляет ежеквартально администрации Иркутской области отчеты о ходе реализации программы.</w:t>
      </w:r>
    </w:p>
    <w:p w:rsidR="009807BF" w:rsidRPr="009807BF" w:rsidRDefault="009807BF" w:rsidP="009807BF">
      <w:pPr>
        <w:autoSpaceDE w:val="0"/>
        <w:autoSpaceDN w:val="0"/>
        <w:ind w:right="-850"/>
        <w:jc w:val="both"/>
      </w:pPr>
    </w:p>
    <w:p w:rsidR="009807BF" w:rsidRPr="009807BF" w:rsidRDefault="009807BF" w:rsidP="009807BF">
      <w:pPr>
        <w:autoSpaceDE w:val="0"/>
        <w:autoSpaceDN w:val="0"/>
        <w:rPr>
          <w:sz w:val="20"/>
          <w:szCs w:val="20"/>
        </w:rPr>
      </w:pPr>
    </w:p>
    <w:p w:rsidR="004E772C" w:rsidRDefault="004E772C"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Pr="004919E9" w:rsidRDefault="009807BF" w:rsidP="009807BF">
      <w:pPr>
        <w:spacing w:line="276" w:lineRule="auto"/>
        <w:jc w:val="center"/>
        <w:outlineLvl w:val="0"/>
        <w:rPr>
          <w:sz w:val="28"/>
          <w:szCs w:val="28"/>
        </w:rPr>
      </w:pPr>
      <w:r w:rsidRPr="004919E9">
        <w:rPr>
          <w:sz w:val="28"/>
          <w:szCs w:val="28"/>
        </w:rPr>
        <w:lastRenderedPageBreak/>
        <w:t>РОССИЙСКАЯ ФЕДЕРАЦИЯ</w:t>
      </w:r>
    </w:p>
    <w:p w:rsidR="009807BF" w:rsidRPr="004919E9" w:rsidRDefault="009807BF" w:rsidP="009807BF">
      <w:pPr>
        <w:jc w:val="center"/>
        <w:rPr>
          <w:sz w:val="28"/>
          <w:szCs w:val="28"/>
        </w:rPr>
      </w:pPr>
      <w:r w:rsidRPr="004919E9">
        <w:rPr>
          <w:sz w:val="28"/>
          <w:szCs w:val="28"/>
        </w:rPr>
        <w:t>ИРКУТСКАЯ ОБЛАСЬ</w:t>
      </w:r>
    </w:p>
    <w:p w:rsidR="009807BF" w:rsidRPr="004919E9" w:rsidRDefault="009807BF" w:rsidP="009807BF">
      <w:pPr>
        <w:jc w:val="center"/>
        <w:rPr>
          <w:sz w:val="28"/>
          <w:szCs w:val="28"/>
        </w:rPr>
      </w:pPr>
      <w:r w:rsidRPr="004919E9">
        <w:rPr>
          <w:sz w:val="28"/>
          <w:szCs w:val="28"/>
        </w:rPr>
        <w:t>ОСИНСКИЙ РАЙОН</w:t>
      </w:r>
    </w:p>
    <w:p w:rsidR="009807BF" w:rsidRPr="004919E9" w:rsidRDefault="009807BF" w:rsidP="009807BF">
      <w:pPr>
        <w:shd w:val="clear" w:color="auto" w:fill="FFFFFF"/>
        <w:spacing w:line="326" w:lineRule="exact"/>
        <w:ind w:right="-7"/>
        <w:jc w:val="center"/>
        <w:rPr>
          <w:sz w:val="28"/>
          <w:szCs w:val="28"/>
        </w:rPr>
      </w:pPr>
      <w:r w:rsidRPr="004919E9">
        <w:rPr>
          <w:sz w:val="28"/>
          <w:szCs w:val="28"/>
        </w:rPr>
        <w:t>ДУМА МУНИЦИПАЛЬНОГО ОБРАЗОВАНИЯ «МАЙСК»</w:t>
      </w:r>
    </w:p>
    <w:p w:rsidR="009807BF" w:rsidRPr="004919E9" w:rsidRDefault="009807BF" w:rsidP="009807BF">
      <w:pPr>
        <w:shd w:val="clear" w:color="auto" w:fill="FFFFFF"/>
        <w:tabs>
          <w:tab w:val="left" w:pos="0"/>
        </w:tabs>
        <w:jc w:val="center"/>
        <w:rPr>
          <w:spacing w:val="-3"/>
          <w:sz w:val="28"/>
          <w:szCs w:val="28"/>
        </w:rPr>
      </w:pPr>
    </w:p>
    <w:p w:rsidR="009807BF" w:rsidRDefault="009807BF" w:rsidP="009807BF">
      <w:pPr>
        <w:shd w:val="clear" w:color="auto" w:fill="FFFFFF"/>
        <w:tabs>
          <w:tab w:val="left" w:pos="0"/>
        </w:tabs>
        <w:spacing w:before="307"/>
        <w:rPr>
          <w:spacing w:val="-2"/>
          <w:sz w:val="28"/>
          <w:szCs w:val="28"/>
        </w:rPr>
      </w:pPr>
      <w:r>
        <w:rPr>
          <w:spacing w:val="-3"/>
          <w:sz w:val="28"/>
          <w:szCs w:val="28"/>
        </w:rPr>
        <w:t>46 сессия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Второго</w:t>
      </w:r>
      <w:r>
        <w:rPr>
          <w:spacing w:val="-2"/>
          <w:sz w:val="28"/>
          <w:szCs w:val="28"/>
        </w:rPr>
        <w:t xml:space="preserve"> созыва</w:t>
      </w:r>
    </w:p>
    <w:p w:rsidR="009807BF" w:rsidRDefault="009807BF" w:rsidP="009807BF">
      <w:pPr>
        <w:shd w:val="clear" w:color="auto" w:fill="FFFFFF"/>
        <w:tabs>
          <w:tab w:val="left" w:pos="0"/>
        </w:tabs>
        <w:spacing w:before="307"/>
      </w:pPr>
      <w:r>
        <w:rPr>
          <w:spacing w:val="-2"/>
          <w:sz w:val="28"/>
          <w:szCs w:val="28"/>
        </w:rPr>
        <w:t>21.03.2013г.                                                                                       с. Майск</w:t>
      </w:r>
    </w:p>
    <w:p w:rsidR="009807BF" w:rsidRPr="002135D6" w:rsidRDefault="009807BF" w:rsidP="009807BF">
      <w:pPr>
        <w:shd w:val="clear" w:color="auto" w:fill="FFFFFF"/>
        <w:spacing w:before="336" w:after="298"/>
        <w:ind w:left="3402"/>
        <w:outlineLvl w:val="0"/>
        <w:rPr>
          <w:color w:val="FF0000"/>
          <w:sz w:val="28"/>
          <w:szCs w:val="28"/>
        </w:rPr>
      </w:pPr>
      <w:r>
        <w:rPr>
          <w:sz w:val="28"/>
          <w:szCs w:val="28"/>
        </w:rPr>
        <w:t>РЕШЕНИЕ № 140</w:t>
      </w:r>
    </w:p>
    <w:p w:rsidR="009807BF" w:rsidRDefault="009807BF" w:rsidP="009807BF">
      <w:pPr>
        <w:ind w:right="4756"/>
        <w:rPr>
          <w:sz w:val="28"/>
          <w:szCs w:val="28"/>
        </w:rPr>
      </w:pPr>
      <w:r>
        <w:rPr>
          <w:sz w:val="28"/>
          <w:szCs w:val="28"/>
        </w:rPr>
        <w:t>Об организации  выпаса  скота</w:t>
      </w:r>
    </w:p>
    <w:p w:rsidR="009807BF" w:rsidRDefault="009807BF" w:rsidP="009807BF">
      <w:pPr>
        <w:ind w:right="4756"/>
        <w:rPr>
          <w:sz w:val="28"/>
          <w:szCs w:val="28"/>
        </w:rPr>
      </w:pPr>
      <w:r>
        <w:rPr>
          <w:sz w:val="28"/>
          <w:szCs w:val="28"/>
        </w:rPr>
        <w:t xml:space="preserve"> и лощадей частного сектора.</w:t>
      </w:r>
    </w:p>
    <w:p w:rsidR="009807BF" w:rsidRDefault="009807BF" w:rsidP="009807BF">
      <w:pPr>
        <w:ind w:right="4756"/>
        <w:rPr>
          <w:sz w:val="28"/>
          <w:szCs w:val="28"/>
        </w:rPr>
      </w:pPr>
    </w:p>
    <w:p w:rsidR="009807BF" w:rsidRDefault="009807BF" w:rsidP="009807BF">
      <w:pPr>
        <w:ind w:firstLine="567"/>
        <w:jc w:val="both"/>
        <w:rPr>
          <w:sz w:val="28"/>
          <w:szCs w:val="28"/>
        </w:rPr>
      </w:pPr>
      <w:r>
        <w:rPr>
          <w:sz w:val="28"/>
          <w:szCs w:val="28"/>
        </w:rPr>
        <w:t xml:space="preserve">В целях обеспечения сохранности поголовья КРС и лошадей, частного сектора в пастбищный период содержания от воровства,  поражения  инфекционными и вирусными болезнями, принятия мер по недопущению потравы сенокосов населения и посевов сельхозтоваропроизводителей. </w:t>
      </w:r>
    </w:p>
    <w:p w:rsidR="009807BF" w:rsidRDefault="009807BF" w:rsidP="009807BF">
      <w:pPr>
        <w:ind w:firstLine="567"/>
        <w:jc w:val="both"/>
        <w:rPr>
          <w:sz w:val="28"/>
          <w:szCs w:val="28"/>
        </w:rPr>
      </w:pPr>
      <w:r>
        <w:rPr>
          <w:sz w:val="28"/>
          <w:szCs w:val="28"/>
        </w:rPr>
        <w:t xml:space="preserve">В соответствии статей 14, 56 </w:t>
      </w:r>
      <w:r w:rsidRPr="001E51E7">
        <w:rPr>
          <w:sz w:val="28"/>
          <w:szCs w:val="28"/>
        </w:rPr>
        <w:t xml:space="preserve">Федеральный закон от 06.10.2003 </w:t>
      </w:r>
      <w:r>
        <w:rPr>
          <w:sz w:val="28"/>
          <w:szCs w:val="28"/>
        </w:rPr>
        <w:t>№</w:t>
      </w:r>
      <w:r w:rsidRPr="001E51E7">
        <w:rPr>
          <w:sz w:val="28"/>
          <w:szCs w:val="28"/>
        </w:rPr>
        <w:t xml:space="preserve"> 131-ФЗ</w:t>
      </w:r>
      <w:r>
        <w:rPr>
          <w:sz w:val="28"/>
          <w:szCs w:val="28"/>
        </w:rPr>
        <w:t xml:space="preserve"> </w:t>
      </w:r>
      <w:r w:rsidRPr="001E51E7">
        <w:rPr>
          <w:sz w:val="28"/>
          <w:szCs w:val="28"/>
        </w:rPr>
        <w:t>"Об общих принципах организации местного самоуправления в Российской Федерации"</w:t>
      </w:r>
      <w:r>
        <w:rPr>
          <w:sz w:val="28"/>
          <w:szCs w:val="28"/>
        </w:rPr>
        <w:t>,  н</w:t>
      </w:r>
      <w:r w:rsidRPr="00477958">
        <w:rPr>
          <w:sz w:val="28"/>
          <w:szCs w:val="28"/>
        </w:rPr>
        <w:t xml:space="preserve">а основании </w:t>
      </w:r>
      <w:r>
        <w:rPr>
          <w:sz w:val="28"/>
          <w:szCs w:val="28"/>
        </w:rPr>
        <w:t>Р</w:t>
      </w:r>
      <w:r w:rsidRPr="00477958">
        <w:rPr>
          <w:sz w:val="28"/>
          <w:szCs w:val="28"/>
        </w:rPr>
        <w:t>ешения Думы МО «Осинский район» от 05 апреля 2011г. № 130 «О правилах выпаса и содержания сельскохозяйственных животных и домашней птицы на территории МО «Осинский район»</w:t>
      </w:r>
      <w:r>
        <w:rPr>
          <w:sz w:val="28"/>
          <w:szCs w:val="28"/>
        </w:rPr>
        <w:t xml:space="preserve">, пунктов 10,3 и 10,4  </w:t>
      </w:r>
      <w:r w:rsidRPr="00477958">
        <w:rPr>
          <w:sz w:val="28"/>
          <w:szCs w:val="28"/>
        </w:rPr>
        <w:t>Правил</w:t>
      </w:r>
      <w:r>
        <w:rPr>
          <w:sz w:val="28"/>
          <w:szCs w:val="28"/>
        </w:rPr>
        <w:t xml:space="preserve"> </w:t>
      </w:r>
      <w:r w:rsidRPr="00477958">
        <w:rPr>
          <w:sz w:val="28"/>
          <w:szCs w:val="28"/>
        </w:rPr>
        <w:t xml:space="preserve"> благоустройства населенных пунктов МО «Майск»</w:t>
      </w:r>
      <w:r>
        <w:rPr>
          <w:sz w:val="28"/>
          <w:szCs w:val="28"/>
        </w:rPr>
        <w:t xml:space="preserve">, утвержденных  Решением Думы МО «Майск» от 15.12.2012г. №115. </w:t>
      </w:r>
    </w:p>
    <w:p w:rsidR="009807BF" w:rsidRDefault="009807BF" w:rsidP="009807BF">
      <w:pPr>
        <w:ind w:firstLine="567"/>
        <w:jc w:val="both"/>
        <w:rPr>
          <w:sz w:val="28"/>
          <w:szCs w:val="28"/>
        </w:rPr>
      </w:pPr>
      <w:r>
        <w:rPr>
          <w:sz w:val="28"/>
          <w:szCs w:val="28"/>
        </w:rPr>
        <w:t xml:space="preserve">Руководствуясь  статьями 6,  24  Устава муниципального образования «Майск» </w:t>
      </w:r>
    </w:p>
    <w:p w:rsidR="009807BF" w:rsidRDefault="009807BF" w:rsidP="009807BF">
      <w:pPr>
        <w:jc w:val="center"/>
        <w:rPr>
          <w:b/>
          <w:sz w:val="28"/>
          <w:szCs w:val="28"/>
        </w:rPr>
      </w:pPr>
      <w:r w:rsidRPr="003935E4">
        <w:rPr>
          <w:b/>
          <w:sz w:val="28"/>
          <w:szCs w:val="28"/>
        </w:rPr>
        <w:t xml:space="preserve">Дума </w:t>
      </w:r>
      <w:r>
        <w:rPr>
          <w:b/>
          <w:sz w:val="28"/>
          <w:szCs w:val="28"/>
        </w:rPr>
        <w:t xml:space="preserve">муниципального образования «Майск» </w:t>
      </w:r>
      <w:r w:rsidRPr="003935E4">
        <w:rPr>
          <w:b/>
          <w:sz w:val="28"/>
          <w:szCs w:val="28"/>
        </w:rPr>
        <w:t>решила:</w:t>
      </w:r>
    </w:p>
    <w:p w:rsidR="009807BF" w:rsidRPr="00615B1E" w:rsidRDefault="009807BF" w:rsidP="009807BF">
      <w:pPr>
        <w:jc w:val="both"/>
        <w:rPr>
          <w:b/>
          <w:sz w:val="28"/>
          <w:szCs w:val="28"/>
        </w:rPr>
      </w:pPr>
    </w:p>
    <w:p w:rsidR="009807BF" w:rsidRDefault="009807BF" w:rsidP="009807BF">
      <w:pPr>
        <w:numPr>
          <w:ilvl w:val="0"/>
          <w:numId w:val="15"/>
        </w:numPr>
        <w:ind w:hanging="294"/>
        <w:jc w:val="both"/>
        <w:rPr>
          <w:sz w:val="28"/>
          <w:szCs w:val="28"/>
        </w:rPr>
      </w:pPr>
      <w:r w:rsidRPr="00CE5D02">
        <w:rPr>
          <w:sz w:val="28"/>
          <w:szCs w:val="28"/>
        </w:rPr>
        <w:t xml:space="preserve">Определить организованный пастбищный период содержания  КРС   и лощадей частного сектора с 1мая по 1 ноября. </w:t>
      </w:r>
    </w:p>
    <w:p w:rsidR="009807BF" w:rsidRPr="00FF6AC2" w:rsidRDefault="009807BF" w:rsidP="009807BF">
      <w:pPr>
        <w:numPr>
          <w:ilvl w:val="0"/>
          <w:numId w:val="15"/>
        </w:numPr>
        <w:ind w:hanging="294"/>
        <w:jc w:val="both"/>
        <w:rPr>
          <w:sz w:val="28"/>
          <w:szCs w:val="28"/>
        </w:rPr>
      </w:pPr>
      <w:r w:rsidRPr="00CE5D02">
        <w:rPr>
          <w:sz w:val="28"/>
          <w:szCs w:val="28"/>
        </w:rPr>
        <w:t>Запретить оставлять сельскохозяйственных животны</w:t>
      </w:r>
      <w:r>
        <w:rPr>
          <w:sz w:val="28"/>
          <w:szCs w:val="28"/>
        </w:rPr>
        <w:t>х в режиме безнадзорного выгула.</w:t>
      </w:r>
    </w:p>
    <w:p w:rsidR="009807BF" w:rsidRDefault="009807BF" w:rsidP="009807BF">
      <w:pPr>
        <w:numPr>
          <w:ilvl w:val="0"/>
          <w:numId w:val="15"/>
        </w:numPr>
        <w:ind w:hanging="294"/>
        <w:jc w:val="both"/>
        <w:rPr>
          <w:sz w:val="28"/>
          <w:szCs w:val="28"/>
        </w:rPr>
      </w:pPr>
      <w:r>
        <w:rPr>
          <w:sz w:val="28"/>
          <w:szCs w:val="28"/>
        </w:rPr>
        <w:t xml:space="preserve">Местами </w:t>
      </w:r>
      <w:r w:rsidRPr="00CE5D02">
        <w:rPr>
          <w:sz w:val="28"/>
          <w:szCs w:val="28"/>
        </w:rPr>
        <w:t>выпаса скота</w:t>
      </w:r>
      <w:r>
        <w:rPr>
          <w:sz w:val="28"/>
          <w:szCs w:val="28"/>
        </w:rPr>
        <w:t xml:space="preserve"> определить:</w:t>
      </w:r>
    </w:p>
    <w:p w:rsidR="009807BF" w:rsidRDefault="009807BF" w:rsidP="009807BF">
      <w:pPr>
        <w:numPr>
          <w:ilvl w:val="1"/>
          <w:numId w:val="15"/>
        </w:numPr>
        <w:tabs>
          <w:tab w:val="num" w:pos="426"/>
        </w:tabs>
        <w:ind w:left="426" w:firstLine="0"/>
        <w:jc w:val="both"/>
        <w:rPr>
          <w:sz w:val="28"/>
          <w:szCs w:val="28"/>
        </w:rPr>
      </w:pPr>
      <w:r>
        <w:rPr>
          <w:sz w:val="28"/>
          <w:szCs w:val="28"/>
        </w:rPr>
        <w:t xml:space="preserve"> пастбищные земли МО «Майск»; </w:t>
      </w:r>
    </w:p>
    <w:p w:rsidR="009807BF" w:rsidRDefault="009807BF" w:rsidP="009807BF">
      <w:pPr>
        <w:numPr>
          <w:ilvl w:val="1"/>
          <w:numId w:val="15"/>
        </w:numPr>
        <w:tabs>
          <w:tab w:val="num" w:pos="426"/>
        </w:tabs>
        <w:ind w:left="426" w:firstLine="0"/>
        <w:jc w:val="both"/>
        <w:rPr>
          <w:sz w:val="28"/>
          <w:szCs w:val="28"/>
        </w:rPr>
      </w:pPr>
      <w:r>
        <w:rPr>
          <w:sz w:val="28"/>
          <w:szCs w:val="28"/>
        </w:rPr>
        <w:t>с 1 сентября  свободные после уборки  сена сенокосы и по согласованию с сельхозтоваропроизводителями  поля, после уборки урожая;</w:t>
      </w:r>
    </w:p>
    <w:p w:rsidR="009807BF" w:rsidRPr="00CE5D02" w:rsidRDefault="009807BF" w:rsidP="009807BF">
      <w:pPr>
        <w:numPr>
          <w:ilvl w:val="1"/>
          <w:numId w:val="15"/>
        </w:numPr>
        <w:tabs>
          <w:tab w:val="num" w:pos="426"/>
        </w:tabs>
        <w:ind w:left="426" w:firstLine="0"/>
        <w:jc w:val="both"/>
        <w:rPr>
          <w:sz w:val="28"/>
          <w:szCs w:val="28"/>
        </w:rPr>
      </w:pPr>
      <w:r>
        <w:rPr>
          <w:sz w:val="28"/>
          <w:szCs w:val="28"/>
        </w:rPr>
        <w:t>по согласованию с администрацией МО «Майск» неиспользуемые невостребованные земли.</w:t>
      </w:r>
    </w:p>
    <w:p w:rsidR="009807BF" w:rsidRDefault="009807BF" w:rsidP="009807BF">
      <w:pPr>
        <w:numPr>
          <w:ilvl w:val="0"/>
          <w:numId w:val="15"/>
        </w:numPr>
        <w:ind w:hanging="294"/>
        <w:jc w:val="both"/>
        <w:rPr>
          <w:sz w:val="28"/>
          <w:szCs w:val="28"/>
        </w:rPr>
      </w:pPr>
      <w:r>
        <w:rPr>
          <w:sz w:val="28"/>
          <w:szCs w:val="28"/>
        </w:rPr>
        <w:t>Администрации МО «Майск»:</w:t>
      </w:r>
    </w:p>
    <w:p w:rsidR="009807BF" w:rsidRDefault="009807BF" w:rsidP="009807BF">
      <w:pPr>
        <w:numPr>
          <w:ilvl w:val="1"/>
          <w:numId w:val="15"/>
        </w:numPr>
        <w:tabs>
          <w:tab w:val="num" w:pos="426"/>
        </w:tabs>
        <w:ind w:left="426" w:firstLine="0"/>
        <w:jc w:val="both"/>
        <w:rPr>
          <w:sz w:val="28"/>
          <w:szCs w:val="28"/>
        </w:rPr>
      </w:pPr>
      <w:r>
        <w:rPr>
          <w:sz w:val="28"/>
          <w:szCs w:val="28"/>
        </w:rPr>
        <w:lastRenderedPageBreak/>
        <w:t xml:space="preserve"> з</w:t>
      </w:r>
      <w:r w:rsidRPr="00CE5D02">
        <w:rPr>
          <w:sz w:val="28"/>
          <w:szCs w:val="28"/>
        </w:rPr>
        <w:t xml:space="preserve">аключить договора с </w:t>
      </w:r>
      <w:r>
        <w:rPr>
          <w:sz w:val="28"/>
          <w:szCs w:val="28"/>
        </w:rPr>
        <w:t>КФХ по набору  гуртов молодняка КРС и табунов лошадей,</w:t>
      </w:r>
      <w:r w:rsidRPr="004E2B64">
        <w:rPr>
          <w:sz w:val="28"/>
          <w:szCs w:val="28"/>
        </w:rPr>
        <w:t xml:space="preserve"> </w:t>
      </w:r>
      <w:r>
        <w:rPr>
          <w:sz w:val="28"/>
          <w:szCs w:val="28"/>
        </w:rPr>
        <w:t>подрядчиками по пастьбе скота частного сектора.</w:t>
      </w:r>
    </w:p>
    <w:p w:rsidR="009807BF" w:rsidRDefault="009807BF" w:rsidP="009807BF">
      <w:pPr>
        <w:numPr>
          <w:ilvl w:val="1"/>
          <w:numId w:val="15"/>
        </w:numPr>
        <w:tabs>
          <w:tab w:val="num" w:pos="426"/>
          <w:tab w:val="num" w:pos="720"/>
        </w:tabs>
        <w:ind w:left="426" w:firstLine="0"/>
        <w:jc w:val="both"/>
        <w:rPr>
          <w:sz w:val="28"/>
          <w:szCs w:val="28"/>
        </w:rPr>
      </w:pPr>
      <w:r w:rsidRPr="003869E6">
        <w:rPr>
          <w:sz w:val="28"/>
          <w:szCs w:val="28"/>
        </w:rPr>
        <w:t>Содействовать ОГУ «Осинская СББЖ» в проведении  мероприятий по паспортизации, биркованию и противоэпидемиологической обработке сельскохозяйственных животных частного сектора.</w:t>
      </w:r>
    </w:p>
    <w:p w:rsidR="009807BF" w:rsidRPr="001E51E7" w:rsidRDefault="009807BF" w:rsidP="009807BF">
      <w:pPr>
        <w:numPr>
          <w:ilvl w:val="1"/>
          <w:numId w:val="15"/>
        </w:numPr>
        <w:tabs>
          <w:tab w:val="num" w:pos="426"/>
          <w:tab w:val="num" w:pos="720"/>
        </w:tabs>
        <w:ind w:left="426" w:firstLine="0"/>
        <w:jc w:val="both"/>
        <w:rPr>
          <w:sz w:val="28"/>
          <w:szCs w:val="28"/>
        </w:rPr>
      </w:pPr>
      <w:r>
        <w:rPr>
          <w:sz w:val="28"/>
          <w:szCs w:val="28"/>
        </w:rPr>
        <w:t xml:space="preserve">Выйти на </w:t>
      </w:r>
      <w:r w:rsidRPr="001E51E7">
        <w:rPr>
          <w:sz w:val="28"/>
          <w:szCs w:val="28"/>
        </w:rPr>
        <w:t xml:space="preserve"> сход  жителей  с.Майск и д.Абрамовка  </w:t>
      </w:r>
      <w:r>
        <w:rPr>
          <w:sz w:val="28"/>
          <w:szCs w:val="28"/>
        </w:rPr>
        <w:t>с</w:t>
      </w:r>
      <w:r w:rsidRPr="001E51E7">
        <w:rPr>
          <w:sz w:val="28"/>
          <w:szCs w:val="28"/>
        </w:rPr>
        <w:t xml:space="preserve"> </w:t>
      </w:r>
      <w:r>
        <w:rPr>
          <w:sz w:val="28"/>
          <w:szCs w:val="28"/>
        </w:rPr>
        <w:t xml:space="preserve">предложением об </w:t>
      </w:r>
      <w:r w:rsidRPr="001E51E7">
        <w:rPr>
          <w:sz w:val="28"/>
          <w:szCs w:val="28"/>
        </w:rPr>
        <w:t xml:space="preserve"> установлени</w:t>
      </w:r>
      <w:r>
        <w:rPr>
          <w:sz w:val="28"/>
          <w:szCs w:val="28"/>
        </w:rPr>
        <w:t>и</w:t>
      </w:r>
      <w:r w:rsidRPr="001E51E7">
        <w:rPr>
          <w:sz w:val="28"/>
          <w:szCs w:val="28"/>
        </w:rPr>
        <w:t xml:space="preserve"> обязательного </w:t>
      </w:r>
      <w:r>
        <w:rPr>
          <w:sz w:val="28"/>
          <w:szCs w:val="28"/>
        </w:rPr>
        <w:t xml:space="preserve">ежемесячного, </w:t>
      </w:r>
      <w:r w:rsidRPr="001E51E7">
        <w:rPr>
          <w:sz w:val="28"/>
          <w:szCs w:val="28"/>
        </w:rPr>
        <w:t xml:space="preserve">целевого сбора,  в виде самообложения,  </w:t>
      </w:r>
      <w:r>
        <w:rPr>
          <w:sz w:val="28"/>
          <w:szCs w:val="28"/>
        </w:rPr>
        <w:t xml:space="preserve">для  централизованного расчета с подрядчиками за услуги по пастьбе скота  в размере 300 рублей с головы.  </w:t>
      </w:r>
    </w:p>
    <w:p w:rsidR="009807BF" w:rsidRDefault="009807BF" w:rsidP="009807BF">
      <w:pPr>
        <w:numPr>
          <w:ilvl w:val="0"/>
          <w:numId w:val="15"/>
        </w:numPr>
        <w:tabs>
          <w:tab w:val="clear" w:pos="720"/>
          <w:tab w:val="num" w:pos="426"/>
        </w:tabs>
        <w:ind w:left="426" w:hanging="66"/>
        <w:rPr>
          <w:sz w:val="28"/>
          <w:szCs w:val="28"/>
        </w:rPr>
      </w:pPr>
      <w:r>
        <w:rPr>
          <w:sz w:val="28"/>
          <w:szCs w:val="28"/>
        </w:rPr>
        <w:t>Считать утратившим силу Решение Думы МО «Майск» от 08.04.2011г. №68 «О пастьбе скота».</w:t>
      </w:r>
    </w:p>
    <w:p w:rsidR="009807BF" w:rsidRPr="00363135" w:rsidRDefault="009807BF" w:rsidP="009807BF">
      <w:pPr>
        <w:numPr>
          <w:ilvl w:val="0"/>
          <w:numId w:val="15"/>
        </w:numPr>
        <w:tabs>
          <w:tab w:val="clear" w:pos="720"/>
          <w:tab w:val="num" w:pos="426"/>
        </w:tabs>
        <w:ind w:left="426" w:hanging="66"/>
        <w:rPr>
          <w:sz w:val="28"/>
          <w:szCs w:val="28"/>
        </w:rPr>
      </w:pPr>
      <w:r w:rsidRPr="00363135">
        <w:rPr>
          <w:sz w:val="28"/>
          <w:szCs w:val="28"/>
        </w:rPr>
        <w:t>Настоящее решение опубликовать в «Вестнике» и на официальном сайте администрации МО «Майск».</w:t>
      </w:r>
    </w:p>
    <w:p w:rsidR="009807BF" w:rsidRDefault="009807BF" w:rsidP="009807BF">
      <w:pPr>
        <w:numPr>
          <w:ilvl w:val="0"/>
          <w:numId w:val="15"/>
        </w:numPr>
        <w:tabs>
          <w:tab w:val="clear" w:pos="720"/>
          <w:tab w:val="num" w:pos="426"/>
        </w:tabs>
        <w:ind w:left="426" w:hanging="66"/>
        <w:rPr>
          <w:sz w:val="28"/>
          <w:szCs w:val="28"/>
        </w:rPr>
      </w:pPr>
      <w:r w:rsidRPr="00CE5D02">
        <w:rPr>
          <w:sz w:val="28"/>
          <w:szCs w:val="28"/>
        </w:rPr>
        <w:t>Контроль за исполнение</w:t>
      </w:r>
      <w:r>
        <w:rPr>
          <w:sz w:val="28"/>
          <w:szCs w:val="28"/>
        </w:rPr>
        <w:t>м</w:t>
      </w:r>
      <w:r w:rsidRPr="00CE5D02">
        <w:rPr>
          <w:sz w:val="28"/>
          <w:szCs w:val="28"/>
        </w:rPr>
        <w:t xml:space="preserve"> настоящего </w:t>
      </w:r>
      <w:r>
        <w:rPr>
          <w:sz w:val="28"/>
          <w:szCs w:val="28"/>
        </w:rPr>
        <w:t>Р</w:t>
      </w:r>
      <w:r w:rsidRPr="00CE5D02">
        <w:rPr>
          <w:sz w:val="28"/>
          <w:szCs w:val="28"/>
        </w:rPr>
        <w:t xml:space="preserve">ешения возложить на главного специалиста </w:t>
      </w:r>
      <w:r>
        <w:rPr>
          <w:sz w:val="28"/>
          <w:szCs w:val="28"/>
        </w:rPr>
        <w:t xml:space="preserve">по земле </w:t>
      </w:r>
      <w:r w:rsidRPr="00CE5D02">
        <w:rPr>
          <w:sz w:val="28"/>
          <w:szCs w:val="28"/>
        </w:rPr>
        <w:t>администрации МО «Майск» Большедворского А.В.</w:t>
      </w: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jc w:val="both"/>
        <w:rPr>
          <w:sz w:val="28"/>
          <w:szCs w:val="28"/>
        </w:rPr>
      </w:pPr>
      <w:r>
        <w:rPr>
          <w:sz w:val="28"/>
          <w:szCs w:val="28"/>
        </w:rPr>
        <w:t>Председатель Думы  МО «Майск»</w:t>
      </w:r>
      <w:r>
        <w:rPr>
          <w:sz w:val="28"/>
          <w:szCs w:val="28"/>
        </w:rPr>
        <w:tab/>
      </w:r>
      <w:r>
        <w:rPr>
          <w:sz w:val="28"/>
          <w:szCs w:val="28"/>
        </w:rPr>
        <w:tab/>
        <w:t xml:space="preserve">  </w:t>
      </w:r>
      <w:r>
        <w:rPr>
          <w:sz w:val="28"/>
          <w:szCs w:val="28"/>
        </w:rPr>
        <w:tab/>
      </w:r>
      <w:r>
        <w:rPr>
          <w:sz w:val="28"/>
          <w:szCs w:val="28"/>
        </w:rPr>
        <w:tab/>
        <w:t>А.И.Серебренников</w:t>
      </w:r>
      <w:r>
        <w:rPr>
          <w:sz w:val="28"/>
          <w:szCs w:val="28"/>
        </w:rPr>
        <w:tab/>
      </w: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2728FD" w:rsidRDefault="002728FD" w:rsidP="004E772C">
      <w:pPr>
        <w:jc w:val="both"/>
        <w:rPr>
          <w:sz w:val="28"/>
          <w:szCs w:val="28"/>
        </w:rPr>
      </w:pPr>
    </w:p>
    <w:p w:rsidR="009807BF" w:rsidRDefault="009807BF" w:rsidP="004E772C">
      <w:pPr>
        <w:jc w:val="both"/>
        <w:rPr>
          <w:sz w:val="28"/>
          <w:szCs w:val="28"/>
        </w:rPr>
      </w:pPr>
    </w:p>
    <w:p w:rsidR="009807BF" w:rsidRDefault="009807BF" w:rsidP="009807BF">
      <w:pPr>
        <w:outlineLvl w:val="0"/>
        <w:rPr>
          <w:sz w:val="28"/>
          <w:szCs w:val="28"/>
        </w:rPr>
      </w:pPr>
    </w:p>
    <w:p w:rsidR="009807BF" w:rsidRDefault="009807BF" w:rsidP="009807BF">
      <w:pPr>
        <w:outlineLvl w:val="0"/>
        <w:rPr>
          <w:sz w:val="28"/>
          <w:szCs w:val="28"/>
        </w:rPr>
      </w:pPr>
      <w:r>
        <w:rPr>
          <w:sz w:val="28"/>
          <w:szCs w:val="28"/>
        </w:rPr>
        <w:lastRenderedPageBreak/>
        <w:t xml:space="preserve">                                            РОССИЙСКАЯ ФЕДЕРАЦИЯ</w:t>
      </w:r>
    </w:p>
    <w:p w:rsidR="009807BF" w:rsidRDefault="009807BF" w:rsidP="009807BF">
      <w:pPr>
        <w:jc w:val="center"/>
        <w:rPr>
          <w:sz w:val="28"/>
          <w:szCs w:val="28"/>
        </w:rPr>
      </w:pPr>
      <w:r>
        <w:rPr>
          <w:sz w:val="28"/>
          <w:szCs w:val="28"/>
        </w:rPr>
        <w:t>ИРКУТСКАЯ ОБЛАСЬ</w:t>
      </w:r>
    </w:p>
    <w:p w:rsidR="009807BF" w:rsidRDefault="009807BF" w:rsidP="009807BF">
      <w:pPr>
        <w:jc w:val="center"/>
        <w:rPr>
          <w:sz w:val="28"/>
          <w:szCs w:val="28"/>
        </w:rPr>
      </w:pPr>
      <w:r>
        <w:rPr>
          <w:sz w:val="28"/>
          <w:szCs w:val="28"/>
        </w:rPr>
        <w:t>ОСИНСКИЙ РАЙОН</w:t>
      </w:r>
    </w:p>
    <w:p w:rsidR="009807BF" w:rsidRDefault="009807BF" w:rsidP="009807BF">
      <w:pPr>
        <w:shd w:val="clear" w:color="auto" w:fill="FFFFFF"/>
        <w:spacing w:line="326" w:lineRule="exact"/>
        <w:ind w:right="-7"/>
        <w:jc w:val="center"/>
        <w:rPr>
          <w:sz w:val="28"/>
          <w:szCs w:val="28"/>
        </w:rPr>
      </w:pPr>
      <w:r>
        <w:rPr>
          <w:sz w:val="28"/>
          <w:szCs w:val="28"/>
        </w:rPr>
        <w:t>ДУМА МУНИЦИПАЛЬНОГО ОБРАЗОВАНИЯ «МАЙСК»</w:t>
      </w:r>
    </w:p>
    <w:p w:rsidR="009807BF" w:rsidRPr="009174BE" w:rsidRDefault="009807BF" w:rsidP="009807BF">
      <w:pPr>
        <w:shd w:val="clear" w:color="auto" w:fill="FFFFFF"/>
        <w:tabs>
          <w:tab w:val="left" w:pos="0"/>
        </w:tabs>
        <w:spacing w:before="307"/>
        <w:rPr>
          <w:spacing w:val="-2"/>
          <w:sz w:val="28"/>
          <w:szCs w:val="28"/>
        </w:rPr>
      </w:pPr>
      <w:r>
        <w:rPr>
          <w:spacing w:val="-3"/>
          <w:sz w:val="28"/>
          <w:szCs w:val="28"/>
        </w:rPr>
        <w:t>46</w:t>
      </w:r>
      <w:r w:rsidRPr="009174BE">
        <w:rPr>
          <w:spacing w:val="-3"/>
          <w:sz w:val="28"/>
          <w:szCs w:val="28"/>
        </w:rPr>
        <w:t xml:space="preserve"> сессии</w:t>
      </w:r>
      <w:r w:rsidRPr="009174BE">
        <w:rPr>
          <w:sz w:val="28"/>
          <w:szCs w:val="28"/>
        </w:rPr>
        <w:tab/>
      </w:r>
      <w:r w:rsidRPr="009174BE">
        <w:rPr>
          <w:sz w:val="28"/>
          <w:szCs w:val="28"/>
        </w:rPr>
        <w:tab/>
      </w:r>
      <w:r w:rsidRPr="009174BE">
        <w:rPr>
          <w:sz w:val="28"/>
          <w:szCs w:val="28"/>
        </w:rPr>
        <w:tab/>
      </w:r>
      <w:r w:rsidRPr="009174BE">
        <w:rPr>
          <w:sz w:val="28"/>
          <w:szCs w:val="28"/>
        </w:rPr>
        <w:tab/>
      </w:r>
      <w:r w:rsidRPr="009174BE">
        <w:rPr>
          <w:sz w:val="28"/>
          <w:szCs w:val="28"/>
        </w:rPr>
        <w:tab/>
      </w:r>
      <w:r w:rsidRPr="009174BE">
        <w:rPr>
          <w:sz w:val="28"/>
          <w:szCs w:val="28"/>
        </w:rPr>
        <w:tab/>
        <w:t xml:space="preserve">          </w:t>
      </w:r>
      <w:r>
        <w:rPr>
          <w:sz w:val="28"/>
          <w:szCs w:val="28"/>
        </w:rPr>
        <w:t xml:space="preserve">                           </w:t>
      </w:r>
      <w:r w:rsidRPr="009174BE">
        <w:rPr>
          <w:sz w:val="28"/>
          <w:szCs w:val="28"/>
        </w:rPr>
        <w:t xml:space="preserve">  </w:t>
      </w:r>
      <w:r w:rsidRPr="009174BE">
        <w:rPr>
          <w:spacing w:val="-2"/>
          <w:sz w:val="28"/>
          <w:szCs w:val="28"/>
        </w:rPr>
        <w:t>2 созыва</w:t>
      </w:r>
    </w:p>
    <w:p w:rsidR="009807BF" w:rsidRDefault="009807BF" w:rsidP="009807BF">
      <w:pPr>
        <w:shd w:val="clear" w:color="auto" w:fill="FFFFFF"/>
        <w:tabs>
          <w:tab w:val="left" w:pos="0"/>
        </w:tabs>
        <w:spacing w:before="307"/>
        <w:rPr>
          <w:sz w:val="28"/>
          <w:szCs w:val="28"/>
        </w:rPr>
      </w:pPr>
      <w:r>
        <w:rPr>
          <w:spacing w:val="-2"/>
          <w:sz w:val="28"/>
          <w:szCs w:val="28"/>
        </w:rPr>
        <w:t>21.03.2013</w:t>
      </w:r>
      <w:r w:rsidRPr="009174BE">
        <w:rPr>
          <w:spacing w:val="-2"/>
          <w:sz w:val="28"/>
          <w:szCs w:val="28"/>
        </w:rPr>
        <w:t xml:space="preserve">г.                                                                                      </w:t>
      </w:r>
      <w:r>
        <w:rPr>
          <w:spacing w:val="-2"/>
          <w:sz w:val="28"/>
          <w:szCs w:val="28"/>
        </w:rPr>
        <w:t xml:space="preserve">     </w:t>
      </w:r>
      <w:r w:rsidRPr="009174BE">
        <w:rPr>
          <w:spacing w:val="-2"/>
          <w:sz w:val="28"/>
          <w:szCs w:val="28"/>
        </w:rPr>
        <w:t xml:space="preserve"> с. Майск</w:t>
      </w:r>
    </w:p>
    <w:p w:rsidR="009807BF" w:rsidRPr="009807BF" w:rsidRDefault="009807BF" w:rsidP="009807BF">
      <w:pPr>
        <w:shd w:val="clear" w:color="auto" w:fill="FFFFFF"/>
        <w:tabs>
          <w:tab w:val="left" w:pos="0"/>
        </w:tabs>
        <w:spacing w:before="307"/>
        <w:rPr>
          <w:sz w:val="28"/>
          <w:szCs w:val="28"/>
        </w:rPr>
      </w:pPr>
      <w:r>
        <w:rPr>
          <w:sz w:val="28"/>
          <w:szCs w:val="28"/>
        </w:rPr>
        <w:t xml:space="preserve">                                                       </w:t>
      </w:r>
      <w:r w:rsidRPr="009174BE">
        <w:rPr>
          <w:sz w:val="28"/>
          <w:szCs w:val="28"/>
        </w:rPr>
        <w:t>РЕШЕНИЕ № 1</w:t>
      </w:r>
      <w:r>
        <w:rPr>
          <w:sz w:val="28"/>
          <w:szCs w:val="28"/>
        </w:rPr>
        <w:t>41</w:t>
      </w:r>
    </w:p>
    <w:p w:rsidR="009807BF" w:rsidRPr="009174BE" w:rsidRDefault="009807BF" w:rsidP="009807BF">
      <w:pPr>
        <w:rPr>
          <w:sz w:val="28"/>
          <w:szCs w:val="28"/>
        </w:rPr>
      </w:pPr>
      <w:r w:rsidRPr="009174BE">
        <w:rPr>
          <w:sz w:val="28"/>
          <w:szCs w:val="28"/>
        </w:rPr>
        <w:t>О проекте внесения изменений и дополнений в Устав</w:t>
      </w:r>
    </w:p>
    <w:p w:rsidR="009807BF" w:rsidRPr="009174BE" w:rsidRDefault="009807BF" w:rsidP="009807BF">
      <w:pPr>
        <w:rPr>
          <w:sz w:val="28"/>
          <w:szCs w:val="28"/>
        </w:rPr>
      </w:pPr>
      <w:r w:rsidRPr="009174BE">
        <w:rPr>
          <w:sz w:val="28"/>
          <w:szCs w:val="28"/>
        </w:rPr>
        <w:t xml:space="preserve"> муниципального образования «Майск» </w:t>
      </w:r>
    </w:p>
    <w:p w:rsidR="009807BF" w:rsidRPr="009174BE" w:rsidRDefault="009807BF" w:rsidP="009807BF">
      <w:pPr>
        <w:rPr>
          <w:sz w:val="28"/>
          <w:szCs w:val="28"/>
        </w:rPr>
      </w:pPr>
    </w:p>
    <w:p w:rsidR="009807BF" w:rsidRPr="009174BE" w:rsidRDefault="009807BF" w:rsidP="009807BF">
      <w:pPr>
        <w:jc w:val="both"/>
        <w:rPr>
          <w:sz w:val="28"/>
          <w:szCs w:val="28"/>
        </w:rPr>
      </w:pPr>
      <w:r w:rsidRPr="009174BE">
        <w:rPr>
          <w:sz w:val="28"/>
          <w:szCs w:val="28"/>
        </w:rPr>
        <w:t xml:space="preserve">    В целях приведения Устава муниципального образования «Майск» в соответствие с Федеральным законом № 131-ФЗ от 06 октября 2003 года «Об общих принципах организации местного самоуправления  в Российской Федерации», федеральным и региональным законодательством</w:t>
      </w:r>
      <w:r>
        <w:rPr>
          <w:sz w:val="28"/>
          <w:szCs w:val="28"/>
        </w:rPr>
        <w:t>, руководствуясь ст.41</w:t>
      </w:r>
      <w:r w:rsidRPr="009174BE">
        <w:rPr>
          <w:sz w:val="28"/>
          <w:szCs w:val="28"/>
        </w:rPr>
        <w:t xml:space="preserve"> Устава МО «Майск»</w:t>
      </w:r>
    </w:p>
    <w:p w:rsidR="009807BF" w:rsidRPr="009174BE" w:rsidRDefault="009807BF" w:rsidP="009807BF">
      <w:pPr>
        <w:rPr>
          <w:sz w:val="28"/>
          <w:szCs w:val="28"/>
        </w:rPr>
      </w:pPr>
    </w:p>
    <w:p w:rsidR="009807BF" w:rsidRPr="009174BE" w:rsidRDefault="009807BF" w:rsidP="009807BF">
      <w:pPr>
        <w:jc w:val="center"/>
        <w:rPr>
          <w:sz w:val="28"/>
          <w:szCs w:val="28"/>
        </w:rPr>
      </w:pPr>
      <w:r w:rsidRPr="009174BE">
        <w:rPr>
          <w:sz w:val="28"/>
          <w:szCs w:val="28"/>
        </w:rPr>
        <w:t>ДУМА РЕШИЛА:</w:t>
      </w:r>
    </w:p>
    <w:p w:rsidR="009807BF" w:rsidRPr="009174BE" w:rsidRDefault="009807BF" w:rsidP="009807BF">
      <w:pPr>
        <w:ind w:firstLine="567"/>
        <w:jc w:val="both"/>
        <w:rPr>
          <w:snapToGrid w:val="0"/>
          <w:sz w:val="28"/>
          <w:szCs w:val="28"/>
        </w:rPr>
      </w:pPr>
      <w:r>
        <w:rPr>
          <w:sz w:val="28"/>
          <w:szCs w:val="28"/>
        </w:rPr>
        <w:t>1.</w:t>
      </w:r>
      <w:r w:rsidRPr="009174BE">
        <w:rPr>
          <w:sz w:val="28"/>
          <w:szCs w:val="28"/>
        </w:rPr>
        <w:t xml:space="preserve">Принять проект Решения Думы МО «Майск» «О внесении изменений и дополнений в </w:t>
      </w:r>
      <w:r w:rsidRPr="009174BE">
        <w:rPr>
          <w:snapToGrid w:val="0"/>
          <w:sz w:val="28"/>
          <w:szCs w:val="28"/>
        </w:rPr>
        <w:t>Устав МО «Майск»» к сведению</w:t>
      </w:r>
      <w:r w:rsidRPr="009174BE">
        <w:rPr>
          <w:sz w:val="28"/>
          <w:szCs w:val="28"/>
        </w:rPr>
        <w:t>. Приложение № 1.</w:t>
      </w:r>
    </w:p>
    <w:p w:rsidR="009807BF" w:rsidRPr="009174BE" w:rsidRDefault="009807BF" w:rsidP="009807BF">
      <w:pPr>
        <w:ind w:firstLine="720"/>
        <w:jc w:val="both"/>
        <w:rPr>
          <w:sz w:val="28"/>
          <w:szCs w:val="28"/>
        </w:rPr>
      </w:pPr>
      <w:r>
        <w:rPr>
          <w:sz w:val="28"/>
          <w:szCs w:val="28"/>
        </w:rPr>
        <w:t>2.</w:t>
      </w:r>
      <w:r w:rsidRPr="009174BE">
        <w:rPr>
          <w:sz w:val="28"/>
          <w:szCs w:val="28"/>
        </w:rPr>
        <w:t>Назначить публичные слушания по внесению изменений и дополнений в Устав муниципа</w:t>
      </w:r>
      <w:r>
        <w:rPr>
          <w:sz w:val="28"/>
          <w:szCs w:val="28"/>
        </w:rPr>
        <w:t>льного образования «Майск» на 22 апреля 2013 года в 15 часов 00</w:t>
      </w:r>
      <w:r w:rsidRPr="009174BE">
        <w:rPr>
          <w:sz w:val="28"/>
          <w:szCs w:val="28"/>
        </w:rPr>
        <w:t xml:space="preserve"> минут.</w:t>
      </w:r>
    </w:p>
    <w:p w:rsidR="009807BF" w:rsidRPr="009174BE" w:rsidRDefault="009807BF" w:rsidP="009807BF">
      <w:pPr>
        <w:ind w:firstLine="708"/>
        <w:jc w:val="both"/>
        <w:rPr>
          <w:sz w:val="28"/>
          <w:szCs w:val="28"/>
        </w:rPr>
      </w:pPr>
      <w:r>
        <w:rPr>
          <w:sz w:val="28"/>
          <w:szCs w:val="28"/>
        </w:rPr>
        <w:t>3.</w:t>
      </w:r>
      <w:r w:rsidRPr="009174BE">
        <w:rPr>
          <w:sz w:val="28"/>
          <w:szCs w:val="28"/>
        </w:rPr>
        <w:t xml:space="preserve">Создать комиссию по внесению изменений и дополнений в Устав муниципального образования «Майск» в следующем составе: </w:t>
      </w:r>
    </w:p>
    <w:p w:rsidR="009807BF" w:rsidRPr="009174BE" w:rsidRDefault="009807BF" w:rsidP="009807BF">
      <w:pPr>
        <w:ind w:firstLine="708"/>
        <w:jc w:val="both"/>
        <w:rPr>
          <w:sz w:val="28"/>
          <w:szCs w:val="28"/>
        </w:rPr>
      </w:pPr>
      <w:r w:rsidRPr="009174BE">
        <w:rPr>
          <w:sz w:val="28"/>
          <w:szCs w:val="28"/>
        </w:rPr>
        <w:t>- Серебренников А.И., председатель Думы МО «Майск»;</w:t>
      </w:r>
    </w:p>
    <w:p w:rsidR="009807BF" w:rsidRPr="009174BE" w:rsidRDefault="009807BF" w:rsidP="009807BF">
      <w:pPr>
        <w:ind w:firstLine="708"/>
        <w:jc w:val="both"/>
        <w:rPr>
          <w:sz w:val="28"/>
          <w:szCs w:val="28"/>
        </w:rPr>
      </w:pPr>
      <w:r w:rsidRPr="009174BE">
        <w:rPr>
          <w:sz w:val="28"/>
          <w:szCs w:val="28"/>
        </w:rPr>
        <w:t>- Ег</w:t>
      </w:r>
      <w:r>
        <w:rPr>
          <w:sz w:val="28"/>
          <w:szCs w:val="28"/>
        </w:rPr>
        <w:t>орова А.А., заместитель главы</w:t>
      </w:r>
      <w:r w:rsidRPr="009174BE">
        <w:rPr>
          <w:sz w:val="28"/>
          <w:szCs w:val="28"/>
        </w:rPr>
        <w:t xml:space="preserve"> МО «Майск»;</w:t>
      </w:r>
    </w:p>
    <w:p w:rsidR="009807BF" w:rsidRPr="009174BE" w:rsidRDefault="009807BF" w:rsidP="009807BF">
      <w:pPr>
        <w:ind w:firstLine="708"/>
        <w:jc w:val="both"/>
        <w:rPr>
          <w:sz w:val="28"/>
          <w:szCs w:val="28"/>
        </w:rPr>
      </w:pPr>
      <w:r>
        <w:rPr>
          <w:sz w:val="28"/>
          <w:szCs w:val="28"/>
        </w:rPr>
        <w:t xml:space="preserve">- </w:t>
      </w:r>
      <w:r w:rsidRPr="009174BE">
        <w:rPr>
          <w:sz w:val="28"/>
          <w:szCs w:val="28"/>
        </w:rPr>
        <w:t>Брянцева Н.И., главный специалист финансового отдела МО «Майск»;</w:t>
      </w:r>
    </w:p>
    <w:p w:rsidR="009807BF" w:rsidRPr="009174BE" w:rsidRDefault="009807BF" w:rsidP="009807BF">
      <w:pPr>
        <w:ind w:firstLine="708"/>
        <w:jc w:val="both"/>
        <w:rPr>
          <w:sz w:val="28"/>
          <w:szCs w:val="28"/>
        </w:rPr>
      </w:pPr>
      <w:r>
        <w:rPr>
          <w:sz w:val="28"/>
          <w:szCs w:val="28"/>
        </w:rPr>
        <w:t>- Городецкая Н.И</w:t>
      </w:r>
      <w:r w:rsidRPr="009174BE">
        <w:rPr>
          <w:sz w:val="28"/>
          <w:szCs w:val="28"/>
        </w:rPr>
        <w:t>., депутат Думы МО «Майск»;</w:t>
      </w:r>
    </w:p>
    <w:p w:rsidR="009807BF" w:rsidRPr="009174BE" w:rsidRDefault="009807BF" w:rsidP="009807BF">
      <w:pPr>
        <w:ind w:firstLine="708"/>
        <w:jc w:val="both"/>
        <w:rPr>
          <w:sz w:val="28"/>
          <w:szCs w:val="28"/>
        </w:rPr>
      </w:pPr>
      <w:r>
        <w:rPr>
          <w:sz w:val="28"/>
          <w:szCs w:val="28"/>
        </w:rPr>
        <w:t>- Воронов С.А</w:t>
      </w:r>
      <w:r w:rsidRPr="009174BE">
        <w:rPr>
          <w:sz w:val="28"/>
          <w:szCs w:val="28"/>
        </w:rPr>
        <w:t>., депутат Думы МО «Майск».</w:t>
      </w:r>
    </w:p>
    <w:p w:rsidR="009807BF" w:rsidRPr="009174BE" w:rsidRDefault="009807BF" w:rsidP="009807BF">
      <w:pPr>
        <w:ind w:firstLine="708"/>
        <w:jc w:val="both"/>
        <w:rPr>
          <w:sz w:val="28"/>
          <w:szCs w:val="28"/>
        </w:rPr>
      </w:pPr>
      <w:r>
        <w:rPr>
          <w:sz w:val="28"/>
          <w:szCs w:val="28"/>
        </w:rPr>
        <w:t>4.</w:t>
      </w:r>
      <w:r w:rsidRPr="009174BE">
        <w:rPr>
          <w:sz w:val="28"/>
          <w:szCs w:val="28"/>
        </w:rPr>
        <w:t>Комиссии</w:t>
      </w:r>
      <w:r>
        <w:rPr>
          <w:sz w:val="28"/>
          <w:szCs w:val="28"/>
        </w:rPr>
        <w:t xml:space="preserve"> в срок до 25 апреля 2013</w:t>
      </w:r>
      <w:r w:rsidRPr="009174BE">
        <w:rPr>
          <w:sz w:val="28"/>
          <w:szCs w:val="28"/>
        </w:rPr>
        <w:t xml:space="preserve"> года с учетом результатов публичных слушаний доработать проект Решения Думы МО «Майск» «О внесения изменений и дополнений в </w:t>
      </w:r>
      <w:r w:rsidRPr="009174BE">
        <w:rPr>
          <w:snapToGrid w:val="0"/>
          <w:sz w:val="28"/>
          <w:szCs w:val="28"/>
        </w:rPr>
        <w:t xml:space="preserve">Устав МО «Майск»» </w:t>
      </w:r>
      <w:r w:rsidRPr="009174BE">
        <w:rPr>
          <w:sz w:val="28"/>
          <w:szCs w:val="28"/>
        </w:rPr>
        <w:t>и внести на рассмотрение и последующего принятия депутатам Думы МО «Майск».</w:t>
      </w:r>
    </w:p>
    <w:p w:rsidR="009807BF" w:rsidRPr="009174BE" w:rsidRDefault="009807BF" w:rsidP="009807BF">
      <w:pPr>
        <w:rPr>
          <w:snapToGrid w:val="0"/>
          <w:sz w:val="28"/>
          <w:szCs w:val="28"/>
        </w:rPr>
      </w:pPr>
      <w:r>
        <w:rPr>
          <w:sz w:val="28"/>
          <w:szCs w:val="28"/>
        </w:rPr>
        <w:tab/>
        <w:t>5.</w:t>
      </w:r>
      <w:r w:rsidRPr="009174BE">
        <w:rPr>
          <w:sz w:val="28"/>
          <w:szCs w:val="28"/>
        </w:rPr>
        <w:t>Опубликовать настоящее решение и проект решения Думы  МО «М</w:t>
      </w:r>
      <w:r>
        <w:rPr>
          <w:sz w:val="28"/>
          <w:szCs w:val="28"/>
        </w:rPr>
        <w:t xml:space="preserve">айск»   </w:t>
      </w:r>
      <w:r w:rsidRPr="009174BE">
        <w:rPr>
          <w:sz w:val="28"/>
          <w:szCs w:val="28"/>
        </w:rPr>
        <w:t xml:space="preserve">«О внесении изменений и дополнений в </w:t>
      </w:r>
      <w:r w:rsidRPr="009174BE">
        <w:rPr>
          <w:snapToGrid w:val="0"/>
          <w:sz w:val="28"/>
          <w:szCs w:val="28"/>
        </w:rPr>
        <w:t xml:space="preserve">Устав МО «Майск»» согласно приложению к настоящему решению </w:t>
      </w:r>
      <w:r w:rsidRPr="009174BE">
        <w:rPr>
          <w:sz w:val="28"/>
          <w:szCs w:val="28"/>
        </w:rPr>
        <w:t>в Вестнике муниципального образования «Майск».</w:t>
      </w:r>
    </w:p>
    <w:p w:rsidR="009807BF" w:rsidRDefault="009807BF" w:rsidP="009807BF">
      <w:pPr>
        <w:rPr>
          <w:sz w:val="28"/>
          <w:szCs w:val="28"/>
        </w:rPr>
      </w:pPr>
    </w:p>
    <w:p w:rsidR="009807BF" w:rsidRDefault="009807BF" w:rsidP="009807BF">
      <w:pPr>
        <w:rPr>
          <w:sz w:val="28"/>
          <w:szCs w:val="28"/>
        </w:rPr>
      </w:pPr>
      <w:r w:rsidRPr="009174BE">
        <w:rPr>
          <w:sz w:val="28"/>
          <w:szCs w:val="28"/>
        </w:rPr>
        <w:t xml:space="preserve">Председатель Думы                                                                               </w:t>
      </w:r>
    </w:p>
    <w:p w:rsidR="009807BF" w:rsidRPr="001C1C63" w:rsidRDefault="009807BF" w:rsidP="009807BF">
      <w:pPr>
        <w:rPr>
          <w:sz w:val="28"/>
          <w:szCs w:val="28"/>
        </w:rPr>
      </w:pPr>
      <w:r w:rsidRPr="009174BE">
        <w:rPr>
          <w:sz w:val="28"/>
          <w:szCs w:val="28"/>
        </w:rPr>
        <w:t xml:space="preserve">МО «Майск»                          </w:t>
      </w:r>
      <w:r>
        <w:rPr>
          <w:sz w:val="28"/>
          <w:szCs w:val="28"/>
        </w:rPr>
        <w:t xml:space="preserve">                                                           </w:t>
      </w:r>
      <w:r w:rsidRPr="009174BE">
        <w:rPr>
          <w:sz w:val="28"/>
          <w:szCs w:val="28"/>
        </w:rPr>
        <w:t xml:space="preserve">А.И.Серебренников                                              </w:t>
      </w:r>
      <w:r>
        <w:rPr>
          <w:sz w:val="28"/>
          <w:szCs w:val="28"/>
        </w:rPr>
        <w:t xml:space="preserve">          </w:t>
      </w:r>
    </w:p>
    <w:p w:rsidR="009807BF" w:rsidRPr="00B56A5B" w:rsidRDefault="009807BF" w:rsidP="009807BF">
      <w:pPr>
        <w:rPr>
          <w:sz w:val="28"/>
          <w:szCs w:val="28"/>
        </w:rPr>
      </w:pPr>
      <w:r>
        <w:lastRenderedPageBreak/>
        <w:t xml:space="preserve">                                                                                                               </w:t>
      </w:r>
      <w:r w:rsidRPr="00B56A5B">
        <w:rPr>
          <w:sz w:val="28"/>
          <w:szCs w:val="28"/>
        </w:rPr>
        <w:t>Приложение 1</w:t>
      </w:r>
    </w:p>
    <w:p w:rsidR="009807BF" w:rsidRPr="00B56A5B" w:rsidRDefault="009807BF" w:rsidP="009807BF">
      <w:pPr>
        <w:ind w:left="360"/>
        <w:rPr>
          <w:sz w:val="28"/>
          <w:szCs w:val="28"/>
        </w:rPr>
      </w:pPr>
      <w:r w:rsidRPr="00B56A5B">
        <w:rPr>
          <w:sz w:val="28"/>
          <w:szCs w:val="28"/>
        </w:rPr>
        <w:t xml:space="preserve">                                                                              </w:t>
      </w:r>
      <w:r>
        <w:rPr>
          <w:sz w:val="28"/>
          <w:szCs w:val="28"/>
        </w:rPr>
        <w:t xml:space="preserve">           </w:t>
      </w:r>
      <w:r w:rsidRPr="00B56A5B">
        <w:rPr>
          <w:sz w:val="28"/>
          <w:szCs w:val="28"/>
        </w:rPr>
        <w:t xml:space="preserve"> к решению Думы</w:t>
      </w:r>
    </w:p>
    <w:p w:rsidR="009807BF" w:rsidRPr="00B56A5B" w:rsidRDefault="009807BF" w:rsidP="009807BF">
      <w:pPr>
        <w:ind w:left="360"/>
        <w:rPr>
          <w:sz w:val="28"/>
          <w:szCs w:val="28"/>
        </w:rPr>
      </w:pPr>
      <w:r w:rsidRPr="00B56A5B">
        <w:rPr>
          <w:sz w:val="28"/>
          <w:szCs w:val="28"/>
        </w:rPr>
        <w:t xml:space="preserve">                                                                                   </w:t>
      </w:r>
      <w:r>
        <w:rPr>
          <w:sz w:val="28"/>
          <w:szCs w:val="28"/>
        </w:rPr>
        <w:t xml:space="preserve">   </w:t>
      </w:r>
      <w:r w:rsidRPr="00B56A5B">
        <w:rPr>
          <w:sz w:val="28"/>
          <w:szCs w:val="28"/>
        </w:rPr>
        <w:t xml:space="preserve">   № </w:t>
      </w:r>
      <w:r w:rsidRPr="00B56A5B">
        <w:rPr>
          <w:sz w:val="28"/>
          <w:szCs w:val="28"/>
          <w:u w:val="single"/>
        </w:rPr>
        <w:t>141</w:t>
      </w:r>
      <w:r w:rsidRPr="00B56A5B">
        <w:rPr>
          <w:sz w:val="28"/>
          <w:szCs w:val="28"/>
        </w:rPr>
        <w:t xml:space="preserve"> от 21.03.2013г.</w:t>
      </w:r>
    </w:p>
    <w:p w:rsidR="009807BF" w:rsidRPr="00B56A5B" w:rsidRDefault="009807BF" w:rsidP="009807BF">
      <w:pPr>
        <w:ind w:left="360"/>
        <w:rPr>
          <w:sz w:val="28"/>
          <w:szCs w:val="28"/>
        </w:rPr>
      </w:pPr>
    </w:p>
    <w:p w:rsidR="009807BF" w:rsidRDefault="009807BF" w:rsidP="009807BF">
      <w:pPr>
        <w:ind w:left="360"/>
      </w:pPr>
    </w:p>
    <w:p w:rsidR="009807BF" w:rsidRPr="00B56A5B" w:rsidRDefault="009807BF" w:rsidP="009807BF">
      <w:pPr>
        <w:ind w:left="360"/>
        <w:jc w:val="center"/>
        <w:rPr>
          <w:sz w:val="28"/>
          <w:szCs w:val="28"/>
        </w:rPr>
      </w:pPr>
      <w:r w:rsidRPr="00B56A5B">
        <w:rPr>
          <w:sz w:val="28"/>
          <w:szCs w:val="28"/>
        </w:rPr>
        <w:t>Проект изменений и дополнений в Устав муниципального образования «Майск»</w:t>
      </w:r>
    </w:p>
    <w:p w:rsidR="009807BF" w:rsidRPr="00B56A5B" w:rsidRDefault="009807BF" w:rsidP="009807BF">
      <w:pPr>
        <w:ind w:left="360"/>
        <w:rPr>
          <w:sz w:val="28"/>
          <w:szCs w:val="28"/>
        </w:rPr>
      </w:pPr>
    </w:p>
    <w:p w:rsidR="009807BF" w:rsidRPr="00B56A5B" w:rsidRDefault="009807BF" w:rsidP="009807BF">
      <w:pPr>
        <w:tabs>
          <w:tab w:val="left" w:pos="360"/>
        </w:tabs>
        <w:ind w:firstLine="180"/>
        <w:rPr>
          <w:sz w:val="28"/>
          <w:szCs w:val="28"/>
        </w:rPr>
      </w:pPr>
      <w:r w:rsidRPr="00B56A5B">
        <w:rPr>
          <w:sz w:val="28"/>
          <w:szCs w:val="28"/>
        </w:rPr>
        <w:t xml:space="preserve">  1.</w:t>
      </w:r>
      <w:r w:rsidRPr="00B56A5B">
        <w:rPr>
          <w:b/>
          <w:sz w:val="28"/>
          <w:szCs w:val="28"/>
        </w:rPr>
        <w:t xml:space="preserve"> Пункт 4 части 1 статьи 7   </w:t>
      </w:r>
      <w:r w:rsidRPr="00B56A5B">
        <w:rPr>
          <w:sz w:val="28"/>
          <w:szCs w:val="28"/>
        </w:rPr>
        <w:t xml:space="preserve">исключить; </w:t>
      </w:r>
    </w:p>
    <w:p w:rsidR="009807BF" w:rsidRPr="00B56A5B" w:rsidRDefault="009807BF" w:rsidP="009807BF">
      <w:pPr>
        <w:ind w:left="360"/>
        <w:rPr>
          <w:sz w:val="28"/>
          <w:szCs w:val="28"/>
        </w:rPr>
      </w:pPr>
    </w:p>
    <w:p w:rsidR="009807BF" w:rsidRDefault="009807BF" w:rsidP="009807BF">
      <w:pPr>
        <w:rPr>
          <w:sz w:val="28"/>
          <w:szCs w:val="28"/>
        </w:rPr>
      </w:pPr>
      <w:r w:rsidRPr="00B56A5B">
        <w:rPr>
          <w:sz w:val="28"/>
          <w:szCs w:val="28"/>
        </w:rPr>
        <w:t xml:space="preserve">     2.</w:t>
      </w:r>
      <w:r w:rsidRPr="00B56A5B">
        <w:rPr>
          <w:b/>
          <w:sz w:val="28"/>
          <w:szCs w:val="28"/>
        </w:rPr>
        <w:t xml:space="preserve">  Часть 1 статьи 8 </w:t>
      </w:r>
      <w:r w:rsidRPr="00B56A5B">
        <w:rPr>
          <w:sz w:val="28"/>
          <w:szCs w:val="28"/>
        </w:rPr>
        <w:t xml:space="preserve">дополнить пунктом </w:t>
      </w:r>
      <w:r w:rsidRPr="005F5CAC">
        <w:rPr>
          <w:sz w:val="28"/>
          <w:szCs w:val="28"/>
        </w:rPr>
        <w:t>8.1.</w:t>
      </w:r>
      <w:r w:rsidRPr="00B56A5B">
        <w:rPr>
          <w:sz w:val="28"/>
          <w:szCs w:val="28"/>
        </w:rPr>
        <w:t xml:space="preserve"> следующего содержания:</w:t>
      </w:r>
    </w:p>
    <w:p w:rsidR="009807BF" w:rsidRPr="00FE40E1" w:rsidRDefault="009807BF" w:rsidP="009807BF">
      <w:pPr>
        <w:rPr>
          <w:sz w:val="28"/>
          <w:szCs w:val="28"/>
        </w:rPr>
      </w:pPr>
      <w:r>
        <w:rPr>
          <w:sz w:val="28"/>
          <w:szCs w:val="28"/>
        </w:rPr>
        <w:t xml:space="preserve">           8.1) разработка и утверждение программ комплексного развития систем коммунальной инфраструктуры  поселения, </w:t>
      </w:r>
      <w:r w:rsidRPr="00FE40E1">
        <w:rPr>
          <w:sz w:val="28"/>
          <w:szCs w:val="28"/>
        </w:rPr>
        <w:t xml:space="preserve">требования к которым устанавливаются Правительством Российской Федерации. </w:t>
      </w:r>
    </w:p>
    <w:p w:rsidR="009807BF" w:rsidRDefault="009807BF" w:rsidP="009807BF">
      <w:pPr>
        <w:rPr>
          <w:sz w:val="28"/>
          <w:szCs w:val="28"/>
        </w:rPr>
      </w:pPr>
    </w:p>
    <w:p w:rsidR="009807BF" w:rsidRPr="00B56A5B" w:rsidRDefault="009807BF" w:rsidP="009807BF">
      <w:pPr>
        <w:rPr>
          <w:sz w:val="28"/>
          <w:szCs w:val="28"/>
        </w:rPr>
      </w:pPr>
    </w:p>
    <w:p w:rsidR="009807BF" w:rsidRPr="00B56A5B" w:rsidRDefault="009807BF" w:rsidP="009807BF">
      <w:pPr>
        <w:ind w:firstLine="720"/>
        <w:jc w:val="both"/>
        <w:rPr>
          <w:sz w:val="28"/>
          <w:szCs w:val="28"/>
        </w:rPr>
      </w:pPr>
    </w:p>
    <w:p w:rsidR="009807BF" w:rsidRPr="00B56A5B" w:rsidRDefault="009807BF" w:rsidP="009807BF">
      <w:pPr>
        <w:ind w:firstLine="720"/>
        <w:jc w:val="both"/>
        <w:rPr>
          <w:sz w:val="28"/>
          <w:szCs w:val="28"/>
        </w:rPr>
      </w:pPr>
    </w:p>
    <w:p w:rsidR="009807BF" w:rsidRPr="00B56A5B" w:rsidRDefault="009807BF" w:rsidP="009807BF">
      <w:pPr>
        <w:rPr>
          <w:sz w:val="28"/>
          <w:szCs w:val="28"/>
        </w:rPr>
      </w:pPr>
    </w:p>
    <w:p w:rsidR="009807BF" w:rsidRDefault="009807BF" w:rsidP="009807BF"/>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2728FD" w:rsidRDefault="002728FD" w:rsidP="004E772C">
      <w:pPr>
        <w:jc w:val="both"/>
        <w:rPr>
          <w:sz w:val="28"/>
          <w:szCs w:val="28"/>
        </w:rPr>
      </w:pPr>
    </w:p>
    <w:p w:rsidR="002728FD" w:rsidRDefault="002728FD" w:rsidP="004E772C">
      <w:pPr>
        <w:jc w:val="both"/>
        <w:rPr>
          <w:sz w:val="28"/>
          <w:szCs w:val="28"/>
        </w:rPr>
      </w:pPr>
    </w:p>
    <w:p w:rsidR="009807BF" w:rsidRDefault="009807BF" w:rsidP="004E772C">
      <w:pPr>
        <w:jc w:val="both"/>
        <w:rPr>
          <w:sz w:val="28"/>
          <w:szCs w:val="28"/>
        </w:rPr>
      </w:pPr>
    </w:p>
    <w:p w:rsidR="009807BF" w:rsidRDefault="009807BF" w:rsidP="004E772C">
      <w:pPr>
        <w:jc w:val="both"/>
        <w:rPr>
          <w:sz w:val="28"/>
          <w:szCs w:val="28"/>
        </w:rPr>
      </w:pPr>
    </w:p>
    <w:p w:rsidR="009807BF" w:rsidRPr="009807BF" w:rsidRDefault="009807BF" w:rsidP="009807BF">
      <w:pPr>
        <w:widowControl w:val="0"/>
        <w:autoSpaceDE w:val="0"/>
        <w:autoSpaceDN w:val="0"/>
        <w:adjustRightInd w:val="0"/>
        <w:jc w:val="center"/>
        <w:outlineLvl w:val="0"/>
        <w:rPr>
          <w:sz w:val="28"/>
          <w:szCs w:val="28"/>
        </w:rPr>
      </w:pPr>
      <w:r w:rsidRPr="009807BF">
        <w:rPr>
          <w:sz w:val="28"/>
          <w:szCs w:val="28"/>
        </w:rPr>
        <w:lastRenderedPageBreak/>
        <w:t>РОССИЙСКАЯ ФЕДЕРАЦИЯ</w:t>
      </w:r>
    </w:p>
    <w:p w:rsidR="009807BF" w:rsidRPr="009807BF" w:rsidRDefault="009807BF" w:rsidP="009807BF">
      <w:pPr>
        <w:widowControl w:val="0"/>
        <w:autoSpaceDE w:val="0"/>
        <w:autoSpaceDN w:val="0"/>
        <w:adjustRightInd w:val="0"/>
        <w:jc w:val="center"/>
        <w:rPr>
          <w:sz w:val="28"/>
          <w:szCs w:val="28"/>
        </w:rPr>
      </w:pPr>
      <w:r w:rsidRPr="009807BF">
        <w:rPr>
          <w:sz w:val="28"/>
          <w:szCs w:val="28"/>
        </w:rPr>
        <w:t>ИРКУТСКАЯ ОБЛАСЬ</w:t>
      </w:r>
    </w:p>
    <w:p w:rsidR="009807BF" w:rsidRPr="009807BF" w:rsidRDefault="009807BF" w:rsidP="009807BF">
      <w:pPr>
        <w:widowControl w:val="0"/>
        <w:autoSpaceDE w:val="0"/>
        <w:autoSpaceDN w:val="0"/>
        <w:adjustRightInd w:val="0"/>
        <w:jc w:val="center"/>
        <w:rPr>
          <w:sz w:val="28"/>
          <w:szCs w:val="28"/>
        </w:rPr>
      </w:pPr>
      <w:r w:rsidRPr="009807BF">
        <w:rPr>
          <w:sz w:val="28"/>
          <w:szCs w:val="28"/>
        </w:rPr>
        <w:t>ОСИНСКИЙ РАЙОН</w:t>
      </w:r>
    </w:p>
    <w:p w:rsidR="009807BF" w:rsidRPr="009807BF" w:rsidRDefault="009807BF" w:rsidP="009807BF">
      <w:pPr>
        <w:widowControl w:val="0"/>
        <w:shd w:val="clear" w:color="auto" w:fill="FFFFFF"/>
        <w:autoSpaceDE w:val="0"/>
        <w:autoSpaceDN w:val="0"/>
        <w:adjustRightInd w:val="0"/>
        <w:spacing w:line="326" w:lineRule="exact"/>
        <w:ind w:right="-7"/>
        <w:jc w:val="center"/>
        <w:rPr>
          <w:sz w:val="28"/>
          <w:szCs w:val="28"/>
        </w:rPr>
      </w:pPr>
      <w:r w:rsidRPr="009807BF">
        <w:rPr>
          <w:sz w:val="28"/>
          <w:szCs w:val="28"/>
        </w:rPr>
        <w:t>ДУМА МУНИЦИПАЛЬНОГО ОБРАЗОВАНИЯ «МАЙСК»</w:t>
      </w:r>
    </w:p>
    <w:p w:rsidR="009807BF" w:rsidRPr="009807BF" w:rsidRDefault="009807BF" w:rsidP="009807BF">
      <w:pPr>
        <w:widowControl w:val="0"/>
        <w:shd w:val="clear" w:color="auto" w:fill="FFFFFF"/>
        <w:autoSpaceDE w:val="0"/>
        <w:autoSpaceDN w:val="0"/>
        <w:adjustRightInd w:val="0"/>
        <w:spacing w:line="326" w:lineRule="exact"/>
        <w:ind w:right="-7"/>
        <w:jc w:val="center"/>
        <w:rPr>
          <w:sz w:val="28"/>
          <w:szCs w:val="28"/>
        </w:rPr>
      </w:pPr>
    </w:p>
    <w:p w:rsidR="009807BF" w:rsidRPr="009807BF" w:rsidRDefault="009807BF" w:rsidP="009807BF">
      <w:pPr>
        <w:widowControl w:val="0"/>
        <w:shd w:val="clear" w:color="auto" w:fill="FFFFFF"/>
        <w:tabs>
          <w:tab w:val="left" w:pos="0"/>
        </w:tabs>
        <w:autoSpaceDE w:val="0"/>
        <w:autoSpaceDN w:val="0"/>
        <w:adjustRightInd w:val="0"/>
        <w:spacing w:before="307"/>
        <w:rPr>
          <w:spacing w:val="-2"/>
          <w:sz w:val="28"/>
          <w:szCs w:val="28"/>
        </w:rPr>
      </w:pPr>
      <w:r w:rsidRPr="009807BF">
        <w:rPr>
          <w:spacing w:val="-3"/>
          <w:sz w:val="28"/>
          <w:szCs w:val="28"/>
        </w:rPr>
        <w:t xml:space="preserve">  46 сессии</w:t>
      </w:r>
      <w:r w:rsidRPr="009807BF">
        <w:rPr>
          <w:sz w:val="28"/>
          <w:szCs w:val="28"/>
        </w:rPr>
        <w:tab/>
      </w:r>
      <w:r w:rsidRPr="009807BF">
        <w:rPr>
          <w:sz w:val="28"/>
          <w:szCs w:val="28"/>
        </w:rPr>
        <w:tab/>
      </w:r>
      <w:r w:rsidRPr="009807BF">
        <w:rPr>
          <w:sz w:val="28"/>
          <w:szCs w:val="28"/>
        </w:rPr>
        <w:tab/>
      </w:r>
      <w:r w:rsidRPr="009807BF">
        <w:rPr>
          <w:sz w:val="28"/>
          <w:szCs w:val="28"/>
        </w:rPr>
        <w:tab/>
      </w:r>
      <w:r w:rsidRPr="009807BF">
        <w:rPr>
          <w:sz w:val="28"/>
          <w:szCs w:val="28"/>
        </w:rPr>
        <w:tab/>
      </w:r>
      <w:r w:rsidRPr="009807BF">
        <w:rPr>
          <w:sz w:val="28"/>
          <w:szCs w:val="28"/>
        </w:rPr>
        <w:tab/>
        <w:t xml:space="preserve">           </w:t>
      </w:r>
      <w:r w:rsidRPr="009807BF">
        <w:rPr>
          <w:spacing w:val="-2"/>
          <w:sz w:val="28"/>
          <w:szCs w:val="28"/>
        </w:rPr>
        <w:t xml:space="preserve">                                        2 созыва</w:t>
      </w:r>
    </w:p>
    <w:p w:rsidR="009807BF" w:rsidRPr="009807BF" w:rsidRDefault="009807BF" w:rsidP="009807BF">
      <w:pPr>
        <w:widowControl w:val="0"/>
        <w:shd w:val="clear" w:color="auto" w:fill="FFFFFF"/>
        <w:tabs>
          <w:tab w:val="left" w:pos="0"/>
        </w:tabs>
        <w:autoSpaceDE w:val="0"/>
        <w:autoSpaceDN w:val="0"/>
        <w:adjustRightInd w:val="0"/>
        <w:spacing w:before="307"/>
        <w:rPr>
          <w:sz w:val="28"/>
          <w:szCs w:val="28"/>
        </w:rPr>
      </w:pPr>
      <w:r w:rsidRPr="009807BF">
        <w:rPr>
          <w:spacing w:val="-2"/>
          <w:sz w:val="28"/>
          <w:szCs w:val="28"/>
        </w:rPr>
        <w:t>21.03.2013г.                                                                                                       с. Майск</w:t>
      </w:r>
    </w:p>
    <w:p w:rsidR="009807BF" w:rsidRPr="009807BF" w:rsidRDefault="009807BF" w:rsidP="009807BF">
      <w:pPr>
        <w:widowControl w:val="0"/>
        <w:shd w:val="clear" w:color="auto" w:fill="FFFFFF"/>
        <w:autoSpaceDE w:val="0"/>
        <w:autoSpaceDN w:val="0"/>
        <w:adjustRightInd w:val="0"/>
        <w:spacing w:before="336" w:after="298"/>
        <w:ind w:left="3402"/>
        <w:outlineLvl w:val="0"/>
        <w:rPr>
          <w:sz w:val="28"/>
          <w:szCs w:val="28"/>
        </w:rPr>
      </w:pPr>
      <w:r w:rsidRPr="009807BF">
        <w:rPr>
          <w:sz w:val="28"/>
          <w:szCs w:val="28"/>
        </w:rPr>
        <w:t xml:space="preserve">РЕШЕНИЕ № 142 </w:t>
      </w:r>
    </w:p>
    <w:p w:rsidR="009807BF" w:rsidRPr="009807BF" w:rsidRDefault="009807BF" w:rsidP="009807BF">
      <w:pPr>
        <w:widowControl w:val="0"/>
        <w:autoSpaceDE w:val="0"/>
        <w:autoSpaceDN w:val="0"/>
        <w:adjustRightInd w:val="0"/>
        <w:rPr>
          <w:bCs/>
          <w:sz w:val="28"/>
          <w:szCs w:val="28"/>
        </w:rPr>
      </w:pPr>
      <w:r w:rsidRPr="009807BF">
        <w:rPr>
          <w:snapToGrid w:val="0"/>
          <w:sz w:val="28"/>
          <w:szCs w:val="28"/>
        </w:rPr>
        <w:t>«О</w:t>
      </w:r>
      <w:r w:rsidRPr="009807BF">
        <w:rPr>
          <w:sz w:val="28"/>
          <w:szCs w:val="28"/>
        </w:rPr>
        <w:fldChar w:fldCharType="begin"/>
      </w:r>
      <w:r w:rsidRPr="009807BF">
        <w:rPr>
          <w:sz w:val="28"/>
          <w:szCs w:val="28"/>
        </w:rPr>
        <w:instrText>HYPERLINK "garantF1://34613493.0"</w:instrText>
      </w:r>
      <w:r w:rsidRPr="009807BF">
        <w:rPr>
          <w:sz w:val="28"/>
          <w:szCs w:val="28"/>
        </w:rPr>
      </w:r>
      <w:r w:rsidRPr="009807BF">
        <w:rPr>
          <w:sz w:val="28"/>
          <w:szCs w:val="28"/>
        </w:rPr>
        <w:fldChar w:fldCharType="separate"/>
      </w:r>
      <w:r w:rsidRPr="009807BF">
        <w:rPr>
          <w:bCs/>
          <w:sz w:val="28"/>
          <w:szCs w:val="28"/>
        </w:rPr>
        <w:t>б утверждении Порядка учета предложений</w:t>
      </w:r>
      <w:r w:rsidRPr="009807BF">
        <w:rPr>
          <w:bCs/>
          <w:sz w:val="28"/>
          <w:szCs w:val="28"/>
        </w:rPr>
        <w:t xml:space="preserve"> </w:t>
      </w:r>
    </w:p>
    <w:p w:rsidR="009807BF" w:rsidRPr="009807BF" w:rsidRDefault="009807BF" w:rsidP="009807BF">
      <w:pPr>
        <w:widowControl w:val="0"/>
        <w:autoSpaceDE w:val="0"/>
        <w:autoSpaceDN w:val="0"/>
        <w:adjustRightInd w:val="0"/>
        <w:rPr>
          <w:sz w:val="28"/>
          <w:szCs w:val="28"/>
        </w:rPr>
      </w:pPr>
      <w:r w:rsidRPr="009807BF">
        <w:rPr>
          <w:bCs/>
          <w:sz w:val="28"/>
          <w:szCs w:val="28"/>
        </w:rPr>
        <w:t xml:space="preserve"> </w:t>
      </w:r>
      <w:r w:rsidRPr="009807BF">
        <w:rPr>
          <w:bCs/>
          <w:sz w:val="28"/>
          <w:szCs w:val="28"/>
        </w:rPr>
        <w:t>граждан по проекту решения Думы</w:t>
      </w:r>
      <w:r w:rsidRPr="009807BF">
        <w:rPr>
          <w:bCs/>
          <w:sz w:val="28"/>
          <w:szCs w:val="28"/>
        </w:rPr>
        <w:br/>
        <w:t xml:space="preserve">МО «Майск» </w:t>
      </w:r>
      <w:r w:rsidRPr="009807BF">
        <w:rPr>
          <w:sz w:val="28"/>
          <w:szCs w:val="28"/>
        </w:rPr>
        <w:t>«О внесении изменений</w:t>
      </w:r>
      <w:r w:rsidRPr="009807BF">
        <w:rPr>
          <w:sz w:val="28"/>
          <w:szCs w:val="28"/>
        </w:rPr>
        <w:t xml:space="preserve"> </w:t>
      </w:r>
    </w:p>
    <w:p w:rsidR="009807BF" w:rsidRPr="009807BF" w:rsidRDefault="009807BF" w:rsidP="009807BF">
      <w:pPr>
        <w:widowControl w:val="0"/>
        <w:autoSpaceDE w:val="0"/>
        <w:autoSpaceDN w:val="0"/>
        <w:adjustRightInd w:val="0"/>
        <w:rPr>
          <w:snapToGrid w:val="0"/>
          <w:sz w:val="28"/>
          <w:szCs w:val="28"/>
        </w:rPr>
      </w:pPr>
      <w:r w:rsidRPr="009807BF">
        <w:rPr>
          <w:sz w:val="28"/>
          <w:szCs w:val="28"/>
        </w:rPr>
        <w:t xml:space="preserve"> и дополнений в </w:t>
      </w:r>
      <w:r w:rsidRPr="009807BF">
        <w:rPr>
          <w:snapToGrid w:val="0"/>
          <w:sz w:val="28"/>
          <w:szCs w:val="28"/>
        </w:rPr>
        <w:t>Устав МО «Майск»</w:t>
      </w:r>
    </w:p>
    <w:p w:rsidR="009807BF" w:rsidRPr="009807BF" w:rsidRDefault="009807BF" w:rsidP="009807BF">
      <w:pPr>
        <w:widowControl w:val="0"/>
        <w:autoSpaceDE w:val="0"/>
        <w:autoSpaceDN w:val="0"/>
        <w:adjustRightInd w:val="0"/>
        <w:spacing w:before="108" w:after="108"/>
        <w:ind w:firstLine="708"/>
        <w:outlineLvl w:val="0"/>
        <w:rPr>
          <w:rFonts w:ascii="Arial" w:hAnsi="Arial" w:cs="Arial"/>
          <w:b/>
          <w:bCs/>
          <w:color w:val="000080"/>
          <w:sz w:val="28"/>
          <w:szCs w:val="28"/>
        </w:rPr>
      </w:pPr>
      <w:r w:rsidRPr="009807BF">
        <w:rPr>
          <w:bCs/>
          <w:color w:val="000080"/>
          <w:sz w:val="28"/>
          <w:szCs w:val="28"/>
        </w:rPr>
        <w:fldChar w:fldCharType="end"/>
      </w:r>
      <w:bookmarkStart w:id="18" w:name="sub_555"/>
    </w:p>
    <w:p w:rsidR="009807BF" w:rsidRPr="009807BF" w:rsidRDefault="009807BF" w:rsidP="009807BF">
      <w:pPr>
        <w:widowControl w:val="0"/>
        <w:autoSpaceDE w:val="0"/>
        <w:autoSpaceDN w:val="0"/>
        <w:adjustRightInd w:val="0"/>
        <w:spacing w:before="108" w:after="108"/>
        <w:ind w:firstLine="708"/>
        <w:outlineLvl w:val="0"/>
        <w:rPr>
          <w:bCs/>
          <w:sz w:val="28"/>
          <w:szCs w:val="28"/>
        </w:rPr>
      </w:pPr>
      <w:r w:rsidRPr="009807BF">
        <w:rPr>
          <w:bCs/>
          <w:sz w:val="28"/>
          <w:szCs w:val="28"/>
        </w:rPr>
        <w:t xml:space="preserve">В соответствии со </w:t>
      </w:r>
      <w:hyperlink r:id="rId10" w:history="1">
        <w:r w:rsidRPr="009807BF">
          <w:rPr>
            <w:sz w:val="28"/>
            <w:szCs w:val="28"/>
          </w:rPr>
          <w:t>статьей 44</w:t>
        </w:r>
      </w:hyperlink>
      <w:r w:rsidRPr="009807BF">
        <w:rPr>
          <w:b/>
          <w:bCs/>
          <w:sz w:val="28"/>
          <w:szCs w:val="28"/>
        </w:rPr>
        <w:t xml:space="preserve"> </w:t>
      </w:r>
      <w:r w:rsidRPr="009807BF">
        <w:rPr>
          <w:bCs/>
          <w:sz w:val="28"/>
          <w:szCs w:val="28"/>
        </w:rPr>
        <w:t>Федерального закона от 06.10.2003г. №131-ФЗ "Об общих принципах организации местного самоуправления в Российской Федерации",  ст. 41</w:t>
      </w:r>
      <w:r w:rsidRPr="009807BF">
        <w:rPr>
          <w:rFonts w:ascii="Arial" w:hAnsi="Arial" w:cs="Arial"/>
          <w:b/>
          <w:bCs/>
          <w:sz w:val="28"/>
          <w:szCs w:val="28"/>
        </w:rPr>
        <w:t xml:space="preserve"> </w:t>
      </w:r>
      <w:r w:rsidRPr="009807BF">
        <w:rPr>
          <w:bCs/>
          <w:sz w:val="28"/>
          <w:szCs w:val="28"/>
        </w:rPr>
        <w:t xml:space="preserve">Устава МО «Майск» </w:t>
      </w:r>
    </w:p>
    <w:p w:rsidR="009807BF" w:rsidRPr="009807BF" w:rsidRDefault="009807BF" w:rsidP="009807BF">
      <w:pPr>
        <w:widowControl w:val="0"/>
        <w:autoSpaceDE w:val="0"/>
        <w:autoSpaceDN w:val="0"/>
        <w:adjustRightInd w:val="0"/>
        <w:ind w:firstLine="720"/>
        <w:jc w:val="both"/>
        <w:rPr>
          <w:sz w:val="28"/>
          <w:szCs w:val="28"/>
        </w:rPr>
      </w:pPr>
      <w:bookmarkStart w:id="19" w:name="sub_1"/>
      <w:bookmarkEnd w:id="18"/>
    </w:p>
    <w:p w:rsidR="009807BF" w:rsidRPr="009807BF" w:rsidRDefault="009807BF" w:rsidP="009807BF">
      <w:pPr>
        <w:widowControl w:val="0"/>
        <w:autoSpaceDE w:val="0"/>
        <w:autoSpaceDN w:val="0"/>
        <w:adjustRightInd w:val="0"/>
        <w:ind w:firstLine="720"/>
        <w:jc w:val="center"/>
        <w:rPr>
          <w:sz w:val="28"/>
          <w:szCs w:val="28"/>
        </w:rPr>
      </w:pPr>
      <w:r w:rsidRPr="009807BF">
        <w:rPr>
          <w:sz w:val="28"/>
          <w:szCs w:val="28"/>
        </w:rPr>
        <w:t>ДУМА РЕШИЛА:</w:t>
      </w:r>
    </w:p>
    <w:p w:rsidR="009807BF" w:rsidRPr="009807BF" w:rsidRDefault="009807BF" w:rsidP="009807BF">
      <w:pPr>
        <w:widowControl w:val="0"/>
        <w:autoSpaceDE w:val="0"/>
        <w:autoSpaceDN w:val="0"/>
        <w:adjustRightInd w:val="0"/>
        <w:ind w:firstLine="720"/>
        <w:jc w:val="both"/>
        <w:rPr>
          <w:sz w:val="28"/>
          <w:szCs w:val="28"/>
        </w:rPr>
      </w:pPr>
    </w:p>
    <w:p w:rsidR="009807BF" w:rsidRPr="009807BF" w:rsidRDefault="009807BF" w:rsidP="009807BF">
      <w:pPr>
        <w:widowControl w:val="0"/>
        <w:autoSpaceDE w:val="0"/>
        <w:autoSpaceDN w:val="0"/>
        <w:adjustRightInd w:val="0"/>
        <w:ind w:firstLine="708"/>
        <w:jc w:val="both"/>
        <w:rPr>
          <w:b/>
          <w:bCs/>
          <w:sz w:val="28"/>
          <w:szCs w:val="28"/>
        </w:rPr>
      </w:pPr>
      <w:r w:rsidRPr="009807BF">
        <w:rPr>
          <w:sz w:val="28"/>
          <w:szCs w:val="28"/>
        </w:rPr>
        <w:t>1.</w:t>
      </w:r>
      <w:r w:rsidRPr="009807BF">
        <w:rPr>
          <w:b/>
          <w:sz w:val="28"/>
          <w:szCs w:val="28"/>
        </w:rPr>
        <w:t xml:space="preserve"> </w:t>
      </w:r>
      <w:r w:rsidRPr="009807BF">
        <w:rPr>
          <w:sz w:val="28"/>
          <w:szCs w:val="28"/>
        </w:rPr>
        <w:t xml:space="preserve">Утвердить прилагаемый </w:t>
      </w:r>
      <w:hyperlink r:id="rId11" w:history="1">
        <w:r w:rsidRPr="009807BF">
          <w:rPr>
            <w:bCs/>
            <w:sz w:val="28"/>
            <w:szCs w:val="28"/>
          </w:rPr>
          <w:t>Порядок учета предложений граждан по проекту решения Думы МО «Майск» «О внесения изменений и дополнений в Устав МО «Майск» и участия граждан в его обсуждении</w:t>
        </w:r>
      </w:hyperlink>
      <w:r w:rsidRPr="009807BF">
        <w:rPr>
          <w:b/>
          <w:sz w:val="28"/>
          <w:szCs w:val="28"/>
        </w:rPr>
        <w:t>».</w:t>
      </w:r>
    </w:p>
    <w:p w:rsidR="009807BF" w:rsidRPr="009807BF" w:rsidRDefault="009807BF" w:rsidP="009807BF">
      <w:pPr>
        <w:widowControl w:val="0"/>
        <w:autoSpaceDE w:val="0"/>
        <w:autoSpaceDN w:val="0"/>
        <w:adjustRightInd w:val="0"/>
        <w:ind w:firstLine="708"/>
        <w:jc w:val="both"/>
        <w:rPr>
          <w:b/>
          <w:bCs/>
          <w:sz w:val="28"/>
          <w:szCs w:val="28"/>
        </w:rPr>
      </w:pPr>
      <w:bookmarkStart w:id="20" w:name="sub_2"/>
      <w:bookmarkEnd w:id="19"/>
      <w:r w:rsidRPr="009807BF">
        <w:rPr>
          <w:sz w:val="28"/>
          <w:szCs w:val="28"/>
        </w:rPr>
        <w:t xml:space="preserve">2. Настоящее решение подлежит </w:t>
      </w:r>
      <w:hyperlink r:id="rId12" w:history="1">
        <w:r w:rsidRPr="009807BF">
          <w:rPr>
            <w:bCs/>
            <w:sz w:val="28"/>
            <w:szCs w:val="28"/>
          </w:rPr>
          <w:t>официальному опубликованию</w:t>
        </w:r>
      </w:hyperlink>
      <w:r w:rsidRPr="009807BF">
        <w:rPr>
          <w:sz w:val="28"/>
          <w:szCs w:val="28"/>
        </w:rPr>
        <w:t xml:space="preserve"> в Вестнике муниципального образования «Майск» одновременно с опубликованием проекта решения Думы МО «Майск». </w:t>
      </w:r>
      <w:bookmarkStart w:id="21" w:name="sub_3"/>
      <w:bookmarkEnd w:id="20"/>
      <w:r w:rsidRPr="009807BF">
        <w:rPr>
          <w:b/>
          <w:sz w:val="28"/>
          <w:szCs w:val="28"/>
        </w:rPr>
        <w:fldChar w:fldCharType="begin"/>
      </w:r>
      <w:r w:rsidRPr="009807BF">
        <w:rPr>
          <w:b/>
          <w:sz w:val="28"/>
          <w:szCs w:val="28"/>
        </w:rPr>
        <w:instrText>HYPERLINK "garantF1://34613493.0"</w:instrText>
      </w:r>
      <w:r w:rsidRPr="009807BF">
        <w:rPr>
          <w:b/>
          <w:sz w:val="28"/>
          <w:szCs w:val="28"/>
        </w:rPr>
      </w:r>
      <w:r w:rsidRPr="009807BF">
        <w:rPr>
          <w:b/>
          <w:sz w:val="28"/>
          <w:szCs w:val="28"/>
        </w:rPr>
        <w:fldChar w:fldCharType="separate"/>
      </w:r>
      <w:r w:rsidRPr="009807BF">
        <w:rPr>
          <w:bCs/>
          <w:sz w:val="28"/>
          <w:szCs w:val="28"/>
        </w:rPr>
        <w:t xml:space="preserve"> Порядок учета предложений граждан по проекту решения Думы МО «Майск» «О внесения изменений и дополнений в Устав МО «Майск» и участия граждан в его обсуждении</w:t>
      </w:r>
      <w:r w:rsidRPr="009807BF">
        <w:rPr>
          <w:b/>
          <w:sz w:val="28"/>
          <w:szCs w:val="28"/>
        </w:rPr>
        <w:fldChar w:fldCharType="end"/>
      </w:r>
      <w:r w:rsidRPr="009807BF">
        <w:rPr>
          <w:b/>
          <w:sz w:val="28"/>
          <w:szCs w:val="28"/>
        </w:rPr>
        <w:t>».</w:t>
      </w:r>
    </w:p>
    <w:p w:rsidR="009807BF" w:rsidRPr="009807BF" w:rsidRDefault="009807BF" w:rsidP="009807BF">
      <w:pPr>
        <w:widowControl w:val="0"/>
        <w:autoSpaceDE w:val="0"/>
        <w:autoSpaceDN w:val="0"/>
        <w:adjustRightInd w:val="0"/>
        <w:ind w:firstLine="720"/>
        <w:jc w:val="both"/>
        <w:rPr>
          <w:sz w:val="28"/>
          <w:szCs w:val="28"/>
        </w:rPr>
      </w:pPr>
      <w:r w:rsidRPr="009807BF">
        <w:rPr>
          <w:sz w:val="28"/>
          <w:szCs w:val="28"/>
        </w:rPr>
        <w:t xml:space="preserve">3. Контроль за исполнением настоящего решения оставляю за собой. </w:t>
      </w:r>
    </w:p>
    <w:bookmarkEnd w:id="21"/>
    <w:p w:rsidR="009807BF" w:rsidRPr="009807BF" w:rsidRDefault="009807BF" w:rsidP="009807BF">
      <w:pPr>
        <w:widowControl w:val="0"/>
        <w:autoSpaceDE w:val="0"/>
        <w:autoSpaceDN w:val="0"/>
        <w:adjustRightInd w:val="0"/>
        <w:ind w:firstLine="720"/>
        <w:jc w:val="both"/>
        <w:rPr>
          <w:sz w:val="28"/>
          <w:szCs w:val="28"/>
        </w:rPr>
      </w:pPr>
    </w:p>
    <w:p w:rsidR="009807BF" w:rsidRPr="009807BF" w:rsidRDefault="009807BF" w:rsidP="009807BF">
      <w:pPr>
        <w:widowControl w:val="0"/>
        <w:autoSpaceDE w:val="0"/>
        <w:autoSpaceDN w:val="0"/>
        <w:adjustRightInd w:val="0"/>
        <w:outlineLvl w:val="0"/>
        <w:rPr>
          <w:sz w:val="28"/>
          <w:szCs w:val="28"/>
        </w:rPr>
      </w:pPr>
    </w:p>
    <w:p w:rsidR="009807BF" w:rsidRPr="009807BF" w:rsidRDefault="009807BF" w:rsidP="009807BF">
      <w:pPr>
        <w:widowControl w:val="0"/>
        <w:autoSpaceDE w:val="0"/>
        <w:autoSpaceDN w:val="0"/>
        <w:adjustRightInd w:val="0"/>
        <w:outlineLvl w:val="0"/>
        <w:rPr>
          <w:sz w:val="28"/>
          <w:szCs w:val="28"/>
        </w:rPr>
      </w:pPr>
    </w:p>
    <w:p w:rsidR="009807BF" w:rsidRPr="009807BF" w:rsidRDefault="009807BF" w:rsidP="009807BF">
      <w:pPr>
        <w:widowControl w:val="0"/>
        <w:autoSpaceDE w:val="0"/>
        <w:autoSpaceDN w:val="0"/>
        <w:adjustRightInd w:val="0"/>
        <w:outlineLvl w:val="0"/>
        <w:rPr>
          <w:sz w:val="28"/>
          <w:szCs w:val="28"/>
        </w:rPr>
      </w:pPr>
    </w:p>
    <w:p w:rsidR="009807BF" w:rsidRPr="009807BF" w:rsidRDefault="009807BF" w:rsidP="009807BF">
      <w:pPr>
        <w:widowControl w:val="0"/>
        <w:autoSpaceDE w:val="0"/>
        <w:autoSpaceDN w:val="0"/>
        <w:adjustRightInd w:val="0"/>
        <w:outlineLvl w:val="0"/>
        <w:rPr>
          <w:sz w:val="28"/>
          <w:szCs w:val="28"/>
        </w:rPr>
      </w:pPr>
    </w:p>
    <w:p w:rsidR="009807BF" w:rsidRPr="009807BF" w:rsidRDefault="009807BF" w:rsidP="009807BF">
      <w:pPr>
        <w:widowControl w:val="0"/>
        <w:autoSpaceDE w:val="0"/>
        <w:autoSpaceDN w:val="0"/>
        <w:adjustRightInd w:val="0"/>
        <w:outlineLvl w:val="0"/>
        <w:rPr>
          <w:sz w:val="28"/>
          <w:szCs w:val="28"/>
        </w:rPr>
      </w:pPr>
      <w:r w:rsidRPr="009807BF">
        <w:rPr>
          <w:sz w:val="28"/>
          <w:szCs w:val="28"/>
        </w:rPr>
        <w:t xml:space="preserve"> Председатель Думы</w:t>
      </w:r>
    </w:p>
    <w:p w:rsidR="009807BF" w:rsidRPr="009807BF" w:rsidRDefault="009807BF" w:rsidP="009807BF">
      <w:pPr>
        <w:widowControl w:val="0"/>
        <w:autoSpaceDE w:val="0"/>
        <w:autoSpaceDN w:val="0"/>
        <w:adjustRightInd w:val="0"/>
        <w:outlineLvl w:val="0"/>
        <w:rPr>
          <w:sz w:val="28"/>
          <w:szCs w:val="28"/>
        </w:rPr>
      </w:pPr>
      <w:r w:rsidRPr="009807BF">
        <w:rPr>
          <w:sz w:val="28"/>
          <w:szCs w:val="28"/>
        </w:rPr>
        <w:t xml:space="preserve"> МО «Майск»                                                                  </w:t>
      </w:r>
      <w:r w:rsidRPr="009807BF">
        <w:rPr>
          <w:sz w:val="28"/>
          <w:szCs w:val="28"/>
        </w:rPr>
        <w:tab/>
        <w:t xml:space="preserve">        А.И.Серебренников</w:t>
      </w:r>
    </w:p>
    <w:tbl>
      <w:tblPr>
        <w:tblpPr w:leftFromText="180" w:rightFromText="180" w:vertAnchor="text" w:horzAnchor="margin" w:tblpY="-427"/>
        <w:tblW w:w="0" w:type="auto"/>
        <w:tblLook w:val="01E0" w:firstRow="1" w:lastRow="1" w:firstColumn="1" w:lastColumn="1" w:noHBand="0" w:noVBand="0"/>
      </w:tblPr>
      <w:tblGrid>
        <w:gridCol w:w="3378"/>
        <w:gridCol w:w="3379"/>
        <w:gridCol w:w="3379"/>
      </w:tblGrid>
      <w:tr w:rsidR="009807BF" w:rsidRPr="009807BF" w:rsidTr="009807BF">
        <w:tc>
          <w:tcPr>
            <w:tcW w:w="3378" w:type="dxa"/>
            <w:shd w:val="clear" w:color="auto" w:fill="auto"/>
          </w:tcPr>
          <w:p w:rsidR="009807BF" w:rsidRPr="009807BF" w:rsidRDefault="009807BF" w:rsidP="009807BF">
            <w:pPr>
              <w:widowControl w:val="0"/>
              <w:autoSpaceDE w:val="0"/>
              <w:autoSpaceDN w:val="0"/>
              <w:adjustRightInd w:val="0"/>
              <w:jc w:val="both"/>
              <w:rPr>
                <w:rFonts w:ascii="Arial" w:hAnsi="Arial" w:cs="Arial"/>
              </w:rPr>
            </w:pPr>
          </w:p>
        </w:tc>
        <w:tc>
          <w:tcPr>
            <w:tcW w:w="3379" w:type="dxa"/>
            <w:shd w:val="clear" w:color="auto" w:fill="auto"/>
          </w:tcPr>
          <w:p w:rsidR="009807BF" w:rsidRPr="009807BF" w:rsidRDefault="009807BF" w:rsidP="009807BF">
            <w:pPr>
              <w:widowControl w:val="0"/>
              <w:autoSpaceDE w:val="0"/>
              <w:autoSpaceDN w:val="0"/>
              <w:adjustRightInd w:val="0"/>
              <w:jc w:val="both"/>
              <w:rPr>
                <w:rFonts w:ascii="Arial" w:hAnsi="Arial" w:cs="Arial"/>
              </w:rPr>
            </w:pPr>
          </w:p>
        </w:tc>
        <w:tc>
          <w:tcPr>
            <w:tcW w:w="3379" w:type="dxa"/>
            <w:shd w:val="clear" w:color="auto" w:fill="auto"/>
          </w:tcPr>
          <w:p w:rsidR="009807BF" w:rsidRPr="009807BF" w:rsidRDefault="009807BF" w:rsidP="009807BF">
            <w:pPr>
              <w:widowControl w:val="0"/>
              <w:autoSpaceDE w:val="0"/>
              <w:autoSpaceDN w:val="0"/>
              <w:adjustRightInd w:val="0"/>
              <w:jc w:val="both"/>
            </w:pPr>
            <w:r w:rsidRPr="009807BF">
              <w:t xml:space="preserve">Приложение № 1 к решению Думы МО «Майск» </w:t>
            </w:r>
          </w:p>
          <w:p w:rsidR="009807BF" w:rsidRPr="009807BF" w:rsidRDefault="009807BF" w:rsidP="009807BF">
            <w:pPr>
              <w:widowControl w:val="0"/>
              <w:autoSpaceDE w:val="0"/>
              <w:autoSpaceDN w:val="0"/>
              <w:adjustRightInd w:val="0"/>
              <w:jc w:val="both"/>
              <w:rPr>
                <w:rFonts w:ascii="Arial" w:hAnsi="Arial" w:cs="Arial"/>
              </w:rPr>
            </w:pPr>
            <w:r w:rsidRPr="009807BF">
              <w:t xml:space="preserve">от 21.03.2013г.  № </w:t>
            </w:r>
            <w:r w:rsidRPr="009807BF">
              <w:rPr>
                <w:u w:val="single"/>
              </w:rPr>
              <w:t>142</w:t>
            </w:r>
          </w:p>
        </w:tc>
      </w:tr>
      <w:tr w:rsidR="009807BF" w:rsidRPr="009807BF" w:rsidTr="009807BF">
        <w:tc>
          <w:tcPr>
            <w:tcW w:w="3378" w:type="dxa"/>
            <w:shd w:val="clear" w:color="auto" w:fill="auto"/>
          </w:tcPr>
          <w:p w:rsidR="009807BF" w:rsidRPr="009807BF" w:rsidRDefault="009807BF" w:rsidP="009807BF">
            <w:pPr>
              <w:widowControl w:val="0"/>
              <w:autoSpaceDE w:val="0"/>
              <w:autoSpaceDN w:val="0"/>
              <w:adjustRightInd w:val="0"/>
              <w:jc w:val="both"/>
              <w:rPr>
                <w:rFonts w:ascii="Arial" w:hAnsi="Arial" w:cs="Arial"/>
              </w:rPr>
            </w:pPr>
          </w:p>
          <w:p w:rsidR="009807BF" w:rsidRPr="009807BF" w:rsidRDefault="009807BF" w:rsidP="009807BF">
            <w:pPr>
              <w:widowControl w:val="0"/>
              <w:autoSpaceDE w:val="0"/>
              <w:autoSpaceDN w:val="0"/>
              <w:adjustRightInd w:val="0"/>
              <w:jc w:val="both"/>
              <w:rPr>
                <w:rFonts w:ascii="Arial" w:hAnsi="Arial" w:cs="Arial"/>
              </w:rPr>
            </w:pPr>
          </w:p>
        </w:tc>
        <w:tc>
          <w:tcPr>
            <w:tcW w:w="3379" w:type="dxa"/>
            <w:shd w:val="clear" w:color="auto" w:fill="auto"/>
          </w:tcPr>
          <w:p w:rsidR="009807BF" w:rsidRPr="009807BF" w:rsidRDefault="009807BF" w:rsidP="009807BF">
            <w:pPr>
              <w:widowControl w:val="0"/>
              <w:autoSpaceDE w:val="0"/>
              <w:autoSpaceDN w:val="0"/>
              <w:adjustRightInd w:val="0"/>
              <w:jc w:val="both"/>
              <w:rPr>
                <w:rFonts w:ascii="Arial" w:hAnsi="Arial" w:cs="Arial"/>
              </w:rPr>
            </w:pPr>
          </w:p>
        </w:tc>
        <w:tc>
          <w:tcPr>
            <w:tcW w:w="3379" w:type="dxa"/>
            <w:shd w:val="clear" w:color="auto" w:fill="auto"/>
          </w:tcPr>
          <w:p w:rsidR="009807BF" w:rsidRPr="009807BF" w:rsidRDefault="009807BF" w:rsidP="009807BF">
            <w:pPr>
              <w:widowControl w:val="0"/>
              <w:autoSpaceDE w:val="0"/>
              <w:autoSpaceDN w:val="0"/>
              <w:adjustRightInd w:val="0"/>
              <w:jc w:val="both"/>
              <w:rPr>
                <w:rFonts w:ascii="Arial" w:hAnsi="Arial" w:cs="Arial"/>
              </w:rPr>
            </w:pPr>
          </w:p>
        </w:tc>
      </w:tr>
    </w:tbl>
    <w:p w:rsidR="009807BF" w:rsidRPr="009807BF" w:rsidRDefault="009807BF" w:rsidP="009807BF">
      <w:pPr>
        <w:widowControl w:val="0"/>
        <w:autoSpaceDE w:val="0"/>
        <w:autoSpaceDN w:val="0"/>
        <w:adjustRightInd w:val="0"/>
        <w:jc w:val="both"/>
        <w:rPr>
          <w:rFonts w:ascii="Arial" w:hAnsi="Arial" w:cs="Arial"/>
        </w:rPr>
      </w:pPr>
      <w:r w:rsidRPr="009807BF">
        <w:rPr>
          <w:rFonts w:ascii="Arial" w:hAnsi="Arial" w:cs="Arial"/>
        </w:rPr>
        <w:tab/>
      </w:r>
    </w:p>
    <w:bookmarkStart w:id="22" w:name="sub_911"/>
    <w:p w:rsidR="009807BF" w:rsidRPr="009807BF" w:rsidRDefault="009807BF" w:rsidP="009807BF">
      <w:pPr>
        <w:widowControl w:val="0"/>
        <w:autoSpaceDE w:val="0"/>
        <w:autoSpaceDN w:val="0"/>
        <w:adjustRightInd w:val="0"/>
        <w:ind w:firstLine="708"/>
        <w:jc w:val="both"/>
        <w:rPr>
          <w:b/>
          <w:bCs/>
        </w:rPr>
      </w:pPr>
      <w:r w:rsidRPr="009807BF">
        <w:rPr>
          <w:b/>
        </w:rPr>
        <w:fldChar w:fldCharType="begin"/>
      </w:r>
      <w:r w:rsidRPr="009807BF">
        <w:rPr>
          <w:b/>
        </w:rPr>
        <w:instrText>HYPERLINK "garantF1://34613493.0"</w:instrText>
      </w:r>
      <w:r w:rsidRPr="009807BF">
        <w:rPr>
          <w:b/>
        </w:rPr>
      </w:r>
      <w:r w:rsidRPr="009807BF">
        <w:rPr>
          <w:b/>
        </w:rPr>
        <w:fldChar w:fldCharType="separate"/>
      </w:r>
      <w:r w:rsidRPr="009807BF">
        <w:rPr>
          <w:bCs/>
        </w:rPr>
        <w:t>Порядок учета предложений граждан по проекту решения Думы МО «Майск» «О внесения изменений и дополнений в Устав МО «Майск» и участия граждан в его обсуждении</w:t>
      </w:r>
      <w:r w:rsidRPr="009807BF">
        <w:rPr>
          <w:b/>
        </w:rPr>
        <w:fldChar w:fldCharType="end"/>
      </w:r>
      <w:r w:rsidRPr="009807BF">
        <w:rPr>
          <w:b/>
        </w:rPr>
        <w:t>».</w:t>
      </w:r>
    </w:p>
    <w:p w:rsidR="009807BF" w:rsidRPr="009807BF" w:rsidRDefault="009807BF" w:rsidP="009807BF">
      <w:pPr>
        <w:widowControl w:val="0"/>
        <w:autoSpaceDE w:val="0"/>
        <w:autoSpaceDN w:val="0"/>
        <w:adjustRightInd w:val="0"/>
        <w:ind w:firstLine="720"/>
        <w:jc w:val="both"/>
        <w:rPr>
          <w:b/>
        </w:rPr>
      </w:pPr>
    </w:p>
    <w:p w:rsidR="009807BF" w:rsidRPr="009807BF" w:rsidRDefault="009807BF" w:rsidP="009807BF">
      <w:pPr>
        <w:widowControl w:val="0"/>
        <w:autoSpaceDE w:val="0"/>
        <w:autoSpaceDN w:val="0"/>
        <w:adjustRightInd w:val="0"/>
        <w:ind w:firstLine="708"/>
        <w:jc w:val="both"/>
      </w:pPr>
      <w:r w:rsidRPr="009807BF">
        <w:t>1.</w:t>
      </w:r>
      <w:r w:rsidRPr="009807BF">
        <w:rPr>
          <w:b/>
        </w:rPr>
        <w:t xml:space="preserve"> </w:t>
      </w:r>
      <w:r w:rsidRPr="009807BF">
        <w:t xml:space="preserve">Настоящий </w:t>
      </w:r>
      <w:hyperlink r:id="rId13" w:history="1">
        <w:r w:rsidRPr="009807BF">
          <w:rPr>
            <w:bCs/>
          </w:rPr>
          <w:t>Порядок учета предложений граждан по проекту решения Думы МО «Майск» «О внесения изменений и дополнений в Устав МО «Майск» и участия граждан в его обсуждении</w:t>
        </w:r>
      </w:hyperlink>
      <w:r w:rsidRPr="009807BF">
        <w:rPr>
          <w:b/>
        </w:rPr>
        <w:t xml:space="preserve">» </w:t>
      </w:r>
      <w:r w:rsidRPr="009807BF">
        <w:t xml:space="preserve">(далее по тексту - Порядок) разработан в соответствии с </w:t>
      </w:r>
      <w:hyperlink r:id="rId14" w:history="1">
        <w:r w:rsidRPr="009807BF">
          <w:rPr>
            <w:bCs/>
          </w:rPr>
          <w:t>Федеральным законом</w:t>
        </w:r>
      </w:hyperlink>
      <w:r w:rsidRPr="009807BF">
        <w:t xml:space="preserve"> от 06.10.2003г. № 131-ФЗ "Об общих принципах организации местного самоуправления в Российской Федерации" и определяет порядок</w:t>
      </w:r>
      <w:r w:rsidRPr="009807BF">
        <w:rPr>
          <w:b/>
        </w:rPr>
        <w:t xml:space="preserve"> </w:t>
      </w:r>
      <w:bookmarkStart w:id="23" w:name="sub_912"/>
      <w:bookmarkEnd w:id="22"/>
      <w:r w:rsidRPr="009807BF">
        <w:rPr>
          <w:b/>
        </w:rPr>
        <w:fldChar w:fldCharType="begin"/>
      </w:r>
      <w:r w:rsidRPr="009807BF">
        <w:rPr>
          <w:b/>
        </w:rPr>
        <w:instrText>HYPERLINK "garantF1://34613493.0"</w:instrText>
      </w:r>
      <w:r w:rsidRPr="009807BF">
        <w:rPr>
          <w:b/>
        </w:rPr>
      </w:r>
      <w:r w:rsidRPr="009807BF">
        <w:rPr>
          <w:b/>
        </w:rPr>
        <w:fldChar w:fldCharType="separate"/>
      </w:r>
      <w:r w:rsidRPr="009807BF">
        <w:rPr>
          <w:bCs/>
        </w:rPr>
        <w:t>Порядок учета предложений граждан по проекту решения Думы МО «Майск» «О внесения изменений и дополнений в Устав МО «Майск» и участия граждан в его обсуждении</w:t>
      </w:r>
      <w:r w:rsidRPr="009807BF">
        <w:rPr>
          <w:b/>
        </w:rPr>
        <w:fldChar w:fldCharType="end"/>
      </w:r>
      <w:r w:rsidRPr="009807BF">
        <w:rPr>
          <w:b/>
        </w:rPr>
        <w:t>»</w:t>
      </w:r>
      <w:r w:rsidRPr="009807BF">
        <w:t xml:space="preserve">. </w:t>
      </w:r>
    </w:p>
    <w:p w:rsidR="009807BF" w:rsidRPr="009807BF" w:rsidRDefault="009807BF" w:rsidP="009807BF">
      <w:pPr>
        <w:widowControl w:val="0"/>
        <w:autoSpaceDE w:val="0"/>
        <w:autoSpaceDN w:val="0"/>
        <w:adjustRightInd w:val="0"/>
        <w:ind w:firstLine="708"/>
        <w:jc w:val="both"/>
      </w:pPr>
      <w:r w:rsidRPr="009807BF">
        <w:t>2. Предложения по проекту изменений в Устав МО «Майск» (далее по тексту –Устав)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9807BF" w:rsidRPr="009807BF" w:rsidRDefault="009807BF" w:rsidP="009807BF">
      <w:pPr>
        <w:widowControl w:val="0"/>
        <w:autoSpaceDE w:val="0"/>
        <w:autoSpaceDN w:val="0"/>
        <w:adjustRightInd w:val="0"/>
        <w:ind w:firstLine="720"/>
        <w:jc w:val="both"/>
      </w:pPr>
      <w:bookmarkStart w:id="24" w:name="sub_913"/>
      <w:bookmarkEnd w:id="23"/>
      <w:r w:rsidRPr="009807BF">
        <w:t xml:space="preserve">3. Предложения граждан по проекту внесения изменений и дополнений в Устав принимаются в течение 10 дней со дня официального опубликования </w:t>
      </w:r>
      <w:hyperlink r:id="rId15" w:history="1">
        <w:r w:rsidRPr="009807BF">
          <w:rPr>
            <w:bCs/>
          </w:rPr>
          <w:t>проекта решения Думы МО «Майск» «О внесения изменений и дополнений в Устав МО «Майск»</w:t>
        </w:r>
      </w:hyperlink>
      <w:r w:rsidRPr="009807BF">
        <w:t>. Датой внесения предложения по проекту изменений в Устав считается дата его регистрации в Думе МО «Майск».</w:t>
      </w:r>
    </w:p>
    <w:p w:rsidR="009807BF" w:rsidRPr="009807BF" w:rsidRDefault="009807BF" w:rsidP="009807BF">
      <w:pPr>
        <w:widowControl w:val="0"/>
        <w:autoSpaceDE w:val="0"/>
        <w:autoSpaceDN w:val="0"/>
        <w:adjustRightInd w:val="0"/>
        <w:ind w:firstLine="708"/>
        <w:jc w:val="both"/>
        <w:rPr>
          <w:b/>
          <w:bCs/>
        </w:rPr>
      </w:pPr>
      <w:bookmarkStart w:id="25" w:name="sub_914"/>
      <w:bookmarkEnd w:id="24"/>
      <w:r w:rsidRPr="009807BF">
        <w:t xml:space="preserve">4. Предложения граждан </w:t>
      </w:r>
      <w:hyperlink r:id="rId16" w:history="1">
        <w:r w:rsidRPr="009807BF">
          <w:t>по проекту</w:t>
        </w:r>
        <w:r w:rsidRPr="009807BF">
          <w:rPr>
            <w:bCs/>
          </w:rPr>
          <w:t xml:space="preserve"> внесения изменений и дополнений в Устав МО «Майск» и участия граждан в его обсуждении</w:t>
        </w:r>
      </w:hyperlink>
      <w:r w:rsidRPr="009807BF">
        <w:rPr>
          <w:b/>
        </w:rPr>
        <w:t xml:space="preserve">» </w:t>
      </w:r>
      <w:r w:rsidRPr="009807BF">
        <w:t>должны быть оформлены по форме согласно</w:t>
      </w:r>
      <w:r w:rsidRPr="009807BF">
        <w:rPr>
          <w:b/>
        </w:rPr>
        <w:t xml:space="preserve"> </w:t>
      </w:r>
      <w:hyperlink w:anchor="sub_999101" w:history="1">
        <w:r w:rsidRPr="009807BF">
          <w:rPr>
            <w:bCs/>
          </w:rPr>
          <w:t>приложению</w:t>
        </w:r>
      </w:hyperlink>
      <w:r w:rsidRPr="009807BF">
        <w:t xml:space="preserve"> к настоящему Порядку.</w:t>
      </w:r>
    </w:p>
    <w:p w:rsidR="009807BF" w:rsidRPr="009807BF" w:rsidRDefault="009807BF" w:rsidP="009807BF">
      <w:pPr>
        <w:widowControl w:val="0"/>
        <w:autoSpaceDE w:val="0"/>
        <w:autoSpaceDN w:val="0"/>
        <w:adjustRightInd w:val="0"/>
        <w:ind w:firstLine="720"/>
        <w:jc w:val="both"/>
      </w:pPr>
      <w:bookmarkStart w:id="26" w:name="sub_915"/>
      <w:bookmarkEnd w:id="25"/>
      <w:r w:rsidRPr="009807BF">
        <w:t>5. Предложения граждан по проекту внесения изменений и дополнений в Устав принимаются в рабочие дни с 8-45 до 13-00 и с 14-00 до 16-45 по адресу: с.Майск, ул.Трактовая 7, администрация муниципального образования «Майск», либо могут быть направлены по почте по адресу: 669214, Иркутская область, Осинский район, с.Майск, ул.Трактовая 7, администрация муниципального образования «Майск», с пометкой на конверте: "Предложения по проекту изменений в Устав муниципального образования «Майск»(в новой редакции).</w:t>
      </w:r>
    </w:p>
    <w:p w:rsidR="009807BF" w:rsidRPr="009807BF" w:rsidRDefault="009807BF" w:rsidP="009807BF">
      <w:pPr>
        <w:widowControl w:val="0"/>
        <w:autoSpaceDE w:val="0"/>
        <w:autoSpaceDN w:val="0"/>
        <w:adjustRightInd w:val="0"/>
        <w:ind w:firstLine="720"/>
        <w:rPr>
          <w:b/>
          <w:i/>
        </w:rPr>
      </w:pPr>
      <w:bookmarkStart w:id="27" w:name="sub_916"/>
      <w:bookmarkEnd w:id="26"/>
      <w:r w:rsidRPr="009807BF">
        <w:t xml:space="preserve">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комиссии по внесению изменений и дополнений в Устав муниципального образования «Майск». </w:t>
      </w:r>
      <w:r w:rsidRPr="009807BF">
        <w:rPr>
          <w:b/>
          <w:i/>
        </w:rPr>
        <w:t xml:space="preserve">                                                                                </w:t>
      </w:r>
    </w:p>
    <w:p w:rsidR="009807BF" w:rsidRPr="009807BF" w:rsidRDefault="009807BF" w:rsidP="009807BF">
      <w:pPr>
        <w:widowControl w:val="0"/>
        <w:autoSpaceDE w:val="0"/>
        <w:autoSpaceDN w:val="0"/>
        <w:adjustRightInd w:val="0"/>
        <w:ind w:firstLine="720"/>
        <w:jc w:val="both"/>
      </w:pPr>
      <w:bookmarkStart w:id="28" w:name="sub_917"/>
      <w:bookmarkEnd w:id="27"/>
      <w:r w:rsidRPr="009807BF">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9807BF" w:rsidRPr="009807BF" w:rsidRDefault="009807BF" w:rsidP="009807BF">
      <w:pPr>
        <w:widowControl w:val="0"/>
        <w:autoSpaceDE w:val="0"/>
        <w:autoSpaceDN w:val="0"/>
        <w:adjustRightInd w:val="0"/>
        <w:ind w:firstLine="720"/>
        <w:jc w:val="both"/>
      </w:pPr>
      <w:bookmarkStart w:id="29" w:name="sub_918"/>
      <w:bookmarkEnd w:id="28"/>
      <w:r w:rsidRPr="009807BF">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9807BF" w:rsidRPr="009807BF" w:rsidRDefault="009807BF" w:rsidP="009807BF">
      <w:pPr>
        <w:widowControl w:val="0"/>
        <w:autoSpaceDE w:val="0"/>
        <w:autoSpaceDN w:val="0"/>
        <w:adjustRightInd w:val="0"/>
        <w:ind w:firstLine="720"/>
        <w:jc w:val="both"/>
      </w:pPr>
      <w:bookmarkStart w:id="30" w:name="sub_919"/>
      <w:bookmarkEnd w:id="29"/>
      <w:r w:rsidRPr="009807BF">
        <w:t>9. Комиссия не позднее 2 дней после проведения заседания комиссии представляет в Думу МО «Майск» поступившие предложения граждан по проекту изменений в Устав и решения комиссии по ним.</w:t>
      </w:r>
    </w:p>
    <w:p w:rsidR="009807BF" w:rsidRPr="009807BF" w:rsidRDefault="009807BF" w:rsidP="009807BF">
      <w:pPr>
        <w:widowControl w:val="0"/>
        <w:autoSpaceDE w:val="0"/>
        <w:autoSpaceDN w:val="0"/>
        <w:adjustRightInd w:val="0"/>
        <w:ind w:firstLine="720"/>
        <w:jc w:val="both"/>
      </w:pPr>
      <w:bookmarkStart w:id="31" w:name="sub_9110"/>
      <w:bookmarkEnd w:id="30"/>
      <w:r w:rsidRPr="009807BF">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31"/>
      <w:r w:rsidRPr="009807BF">
        <w:t>МО «Майск».</w:t>
      </w:r>
    </w:p>
    <w:p w:rsidR="009807BF" w:rsidRPr="009807BF" w:rsidRDefault="009807BF" w:rsidP="009807BF">
      <w:pPr>
        <w:widowControl w:val="0"/>
        <w:autoSpaceDE w:val="0"/>
        <w:autoSpaceDN w:val="0"/>
        <w:adjustRightInd w:val="0"/>
        <w:ind w:firstLine="720"/>
        <w:jc w:val="both"/>
      </w:pPr>
      <w:r w:rsidRPr="009807BF">
        <w:t>Информацию о времени и месте проведения указанных заседаний можно получить в администрации  МО «Майск».</w:t>
      </w:r>
    </w:p>
    <w:p w:rsidR="009807BF" w:rsidRPr="009807BF" w:rsidRDefault="009807BF" w:rsidP="009807BF">
      <w:pPr>
        <w:widowControl w:val="0"/>
        <w:autoSpaceDE w:val="0"/>
        <w:autoSpaceDN w:val="0"/>
        <w:adjustRightInd w:val="0"/>
        <w:ind w:firstLine="720"/>
        <w:jc w:val="both"/>
      </w:pPr>
      <w:bookmarkStart w:id="32" w:name="sub_9111"/>
      <w:r w:rsidRPr="009807BF">
        <w:t xml:space="preserve">11. Информация о результатах рассмотрения предложений граждан по проекту внесения </w:t>
      </w:r>
      <w:r w:rsidRPr="009807BF">
        <w:lastRenderedPageBreak/>
        <w:t>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9807BF" w:rsidRPr="009807BF" w:rsidRDefault="009807BF" w:rsidP="009807BF">
      <w:pPr>
        <w:widowControl w:val="0"/>
        <w:autoSpaceDE w:val="0"/>
        <w:autoSpaceDN w:val="0"/>
        <w:adjustRightInd w:val="0"/>
        <w:ind w:firstLine="720"/>
        <w:jc w:val="both"/>
      </w:pPr>
      <w:bookmarkStart w:id="33" w:name="sub_9112"/>
      <w:bookmarkEnd w:id="32"/>
      <w:r w:rsidRPr="009807BF">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33"/>
    <w:p w:rsidR="009807BF" w:rsidRPr="009807BF" w:rsidRDefault="009807BF" w:rsidP="009807BF">
      <w:pPr>
        <w:widowControl w:val="0"/>
        <w:autoSpaceDE w:val="0"/>
        <w:autoSpaceDN w:val="0"/>
        <w:adjustRightInd w:val="0"/>
        <w:rPr>
          <w:rFonts w:ascii="Arial" w:hAnsi="Arial" w:cs="Arial"/>
        </w:rPr>
      </w:pPr>
    </w:p>
    <w:p w:rsidR="009807BF" w:rsidRPr="009807BF" w:rsidRDefault="009807BF" w:rsidP="009807BF">
      <w:pPr>
        <w:widowControl w:val="0"/>
        <w:autoSpaceDE w:val="0"/>
        <w:autoSpaceDN w:val="0"/>
        <w:adjustRightInd w:val="0"/>
        <w:rPr>
          <w:rFonts w:ascii="Arial" w:hAnsi="Arial" w:cs="Arial"/>
        </w:rPr>
      </w:pPr>
    </w:p>
    <w:p w:rsidR="009807BF" w:rsidRPr="009807BF" w:rsidRDefault="009807BF" w:rsidP="009807BF">
      <w:pPr>
        <w:widowControl w:val="0"/>
        <w:autoSpaceDE w:val="0"/>
        <w:autoSpaceDN w:val="0"/>
        <w:adjustRightInd w:val="0"/>
        <w:rPr>
          <w:rFonts w:ascii="Arial" w:hAnsi="Arial" w:cs="Arial"/>
        </w:rPr>
      </w:pP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8"/>
      </w:tblGrid>
      <w:tr w:rsidR="002728FD" w:rsidRPr="009807BF" w:rsidTr="002728FD">
        <w:tc>
          <w:tcPr>
            <w:tcW w:w="5068" w:type="dxa"/>
            <w:shd w:val="clear" w:color="auto" w:fill="auto"/>
          </w:tcPr>
          <w:p w:rsidR="002728FD" w:rsidRPr="009807BF" w:rsidRDefault="002728FD" w:rsidP="002728FD">
            <w:pPr>
              <w:widowControl w:val="0"/>
              <w:autoSpaceDE w:val="0"/>
              <w:autoSpaceDN w:val="0"/>
              <w:adjustRightInd w:val="0"/>
              <w:jc w:val="both"/>
              <w:rPr>
                <w:b/>
                <w:bCs/>
              </w:rPr>
            </w:pPr>
            <w:r w:rsidRPr="009807BF">
              <w:rPr>
                <w:b/>
                <w:bCs/>
              </w:rPr>
              <w:br w:type="page"/>
            </w:r>
            <w:r w:rsidRPr="009807BF">
              <w:rPr>
                <w:b/>
                <w:bCs/>
                <w:color w:val="000080"/>
              </w:rPr>
              <w:t xml:space="preserve"> </w:t>
            </w:r>
            <w:r w:rsidRPr="009807BF">
              <w:rPr>
                <w:b/>
                <w:bCs/>
                <w:color w:val="000080"/>
              </w:rPr>
              <w:tab/>
            </w:r>
            <w:r w:rsidRPr="009807BF">
              <w:rPr>
                <w:b/>
                <w:bCs/>
                <w:color w:val="000080"/>
              </w:rPr>
              <w:tab/>
            </w:r>
            <w:r w:rsidRPr="009807BF">
              <w:rPr>
                <w:b/>
                <w:bCs/>
                <w:color w:val="000080"/>
              </w:rPr>
              <w:tab/>
            </w:r>
          </w:p>
        </w:tc>
        <w:tc>
          <w:tcPr>
            <w:tcW w:w="5068" w:type="dxa"/>
            <w:shd w:val="clear" w:color="auto" w:fill="auto"/>
          </w:tcPr>
          <w:p w:rsidR="002728FD" w:rsidRPr="009807BF" w:rsidRDefault="002728FD" w:rsidP="002728FD">
            <w:pPr>
              <w:widowControl w:val="0"/>
              <w:autoSpaceDE w:val="0"/>
              <w:autoSpaceDN w:val="0"/>
              <w:adjustRightInd w:val="0"/>
              <w:rPr>
                <w:bCs/>
              </w:rPr>
            </w:pPr>
            <w:r w:rsidRPr="009807BF">
              <w:rPr>
                <w:bCs/>
              </w:rPr>
              <w:t xml:space="preserve">Приложение к </w:t>
            </w:r>
          </w:p>
          <w:p w:rsidR="002728FD" w:rsidRPr="009807BF" w:rsidRDefault="002728FD" w:rsidP="002728FD">
            <w:pPr>
              <w:widowControl w:val="0"/>
              <w:autoSpaceDE w:val="0"/>
              <w:autoSpaceDN w:val="0"/>
              <w:adjustRightInd w:val="0"/>
              <w:rPr>
                <w:snapToGrid w:val="0"/>
              </w:rPr>
            </w:pPr>
            <w:r w:rsidRPr="009807BF">
              <w:rPr>
                <w:snapToGrid w:val="0"/>
              </w:rPr>
              <w:t xml:space="preserve"> </w:t>
            </w:r>
            <w:r w:rsidRPr="009807BF">
              <w:fldChar w:fldCharType="begin"/>
            </w:r>
            <w:r w:rsidRPr="009807BF">
              <w:instrText>HYPERLINK "garantF1://34613493.0"</w:instrText>
            </w:r>
            <w:r w:rsidRPr="009807BF">
              <w:fldChar w:fldCharType="separate"/>
            </w:r>
            <w:r w:rsidRPr="009807BF">
              <w:rPr>
                <w:bCs/>
              </w:rPr>
              <w:t>порядку учета предложений граждан по проекту решения Думы</w:t>
            </w:r>
            <w:r w:rsidRPr="009807BF">
              <w:rPr>
                <w:bCs/>
              </w:rPr>
              <w:br/>
              <w:t xml:space="preserve">МО «Майск» </w:t>
            </w:r>
            <w:r w:rsidRPr="009807BF">
              <w:t xml:space="preserve">«О внесения изменений и дополнений в </w:t>
            </w:r>
            <w:r w:rsidRPr="009807BF">
              <w:rPr>
                <w:snapToGrid w:val="0"/>
              </w:rPr>
              <w:t>Устав МО «Майск»</w:t>
            </w:r>
          </w:p>
          <w:p w:rsidR="002728FD" w:rsidRPr="009807BF" w:rsidRDefault="002728FD" w:rsidP="002728FD">
            <w:pPr>
              <w:widowControl w:val="0"/>
              <w:autoSpaceDE w:val="0"/>
              <w:autoSpaceDN w:val="0"/>
              <w:adjustRightInd w:val="0"/>
              <w:jc w:val="both"/>
              <w:rPr>
                <w:b/>
                <w:bCs/>
              </w:rPr>
            </w:pPr>
            <w:r w:rsidRPr="009807BF">
              <w:fldChar w:fldCharType="end"/>
            </w:r>
            <w:r w:rsidRPr="009807BF">
              <w:t>.</w:t>
            </w:r>
          </w:p>
        </w:tc>
      </w:tr>
      <w:tr w:rsidR="002728FD" w:rsidRPr="009807BF" w:rsidTr="002728FD">
        <w:tc>
          <w:tcPr>
            <w:tcW w:w="5068" w:type="dxa"/>
            <w:shd w:val="clear" w:color="auto" w:fill="auto"/>
          </w:tcPr>
          <w:p w:rsidR="002728FD" w:rsidRPr="009807BF" w:rsidRDefault="002728FD" w:rsidP="002728FD">
            <w:pPr>
              <w:widowControl w:val="0"/>
              <w:autoSpaceDE w:val="0"/>
              <w:autoSpaceDN w:val="0"/>
              <w:adjustRightInd w:val="0"/>
              <w:jc w:val="both"/>
              <w:rPr>
                <w:b/>
                <w:bCs/>
              </w:rPr>
            </w:pPr>
          </w:p>
        </w:tc>
        <w:tc>
          <w:tcPr>
            <w:tcW w:w="5068" w:type="dxa"/>
            <w:shd w:val="clear" w:color="auto" w:fill="auto"/>
          </w:tcPr>
          <w:p w:rsidR="002728FD" w:rsidRPr="009807BF" w:rsidRDefault="002728FD" w:rsidP="002728FD">
            <w:pPr>
              <w:widowControl w:val="0"/>
              <w:autoSpaceDE w:val="0"/>
              <w:autoSpaceDN w:val="0"/>
              <w:adjustRightInd w:val="0"/>
              <w:jc w:val="both"/>
              <w:rPr>
                <w:b/>
                <w:bCs/>
              </w:rPr>
            </w:pPr>
          </w:p>
        </w:tc>
      </w:tr>
    </w:tbl>
    <w:p w:rsidR="009807BF" w:rsidRPr="009807BF" w:rsidRDefault="009807BF" w:rsidP="009807BF">
      <w:pPr>
        <w:widowControl w:val="0"/>
        <w:autoSpaceDE w:val="0"/>
        <w:autoSpaceDN w:val="0"/>
        <w:adjustRightInd w:val="0"/>
        <w:rPr>
          <w:rFonts w:ascii="Arial" w:hAnsi="Arial" w:cs="Arial"/>
        </w:rPr>
      </w:pPr>
    </w:p>
    <w:p w:rsidR="009807BF" w:rsidRPr="009807BF" w:rsidRDefault="009807BF" w:rsidP="009807BF">
      <w:pPr>
        <w:widowControl w:val="0"/>
        <w:autoSpaceDE w:val="0"/>
        <w:autoSpaceDN w:val="0"/>
        <w:adjustRightInd w:val="0"/>
        <w:rPr>
          <w:rFonts w:ascii="Arial" w:hAnsi="Arial" w:cs="Arial"/>
        </w:rPr>
      </w:pPr>
    </w:p>
    <w:p w:rsidR="009807BF" w:rsidRPr="009807BF" w:rsidRDefault="009807BF" w:rsidP="009807BF">
      <w:pPr>
        <w:widowControl w:val="0"/>
        <w:autoSpaceDE w:val="0"/>
        <w:autoSpaceDN w:val="0"/>
        <w:adjustRightInd w:val="0"/>
        <w:rPr>
          <w:rFonts w:ascii="Arial" w:hAnsi="Arial" w:cs="Arial"/>
        </w:rPr>
      </w:pPr>
    </w:p>
    <w:p w:rsidR="009807BF" w:rsidRPr="009807BF" w:rsidRDefault="009807BF" w:rsidP="009807BF">
      <w:pPr>
        <w:widowControl w:val="0"/>
        <w:autoSpaceDE w:val="0"/>
        <w:autoSpaceDN w:val="0"/>
        <w:adjustRightInd w:val="0"/>
        <w:rPr>
          <w:rFonts w:ascii="Arial" w:hAnsi="Arial" w:cs="Arial"/>
        </w:rPr>
      </w:pPr>
    </w:p>
    <w:p w:rsidR="009807BF" w:rsidRPr="009807BF" w:rsidRDefault="009807BF" w:rsidP="009807BF">
      <w:pPr>
        <w:widowControl w:val="0"/>
        <w:autoSpaceDE w:val="0"/>
        <w:autoSpaceDN w:val="0"/>
        <w:adjustRightInd w:val="0"/>
        <w:rPr>
          <w:rFonts w:ascii="Arial" w:hAnsi="Arial" w:cs="Arial"/>
        </w:rPr>
      </w:pPr>
    </w:p>
    <w:p w:rsidR="009807BF" w:rsidRPr="009807BF" w:rsidRDefault="009807BF" w:rsidP="009807BF">
      <w:pPr>
        <w:widowControl w:val="0"/>
        <w:autoSpaceDE w:val="0"/>
        <w:autoSpaceDN w:val="0"/>
        <w:adjustRightInd w:val="0"/>
        <w:jc w:val="center"/>
      </w:pPr>
      <w:r w:rsidRPr="009807BF">
        <w:rPr>
          <w:b/>
          <w:bCs/>
        </w:rPr>
        <w:t>Предложения</w:t>
      </w:r>
    </w:p>
    <w:p w:rsidR="009807BF" w:rsidRPr="009807BF" w:rsidRDefault="009807BF" w:rsidP="009807BF">
      <w:pPr>
        <w:widowControl w:val="0"/>
        <w:autoSpaceDE w:val="0"/>
        <w:autoSpaceDN w:val="0"/>
        <w:adjustRightInd w:val="0"/>
        <w:jc w:val="both"/>
      </w:pPr>
      <w:r w:rsidRPr="009807BF">
        <w:rPr>
          <w:b/>
          <w:bCs/>
        </w:rPr>
        <w:t xml:space="preserve">                       по проекту внесения изменений и дополнений в Устав МО «Майск»                     </w:t>
      </w:r>
    </w:p>
    <w:p w:rsidR="009807BF" w:rsidRPr="009807BF" w:rsidRDefault="009807BF" w:rsidP="009807BF">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2035"/>
      </w:tblGrid>
      <w:tr w:rsidR="009807BF" w:rsidRPr="009807BF" w:rsidTr="009807BF">
        <w:tblPrEx>
          <w:tblCellMar>
            <w:top w:w="0" w:type="dxa"/>
            <w:bottom w:w="0" w:type="dxa"/>
          </w:tblCellMar>
        </w:tblPrEx>
        <w:tc>
          <w:tcPr>
            <w:tcW w:w="1125" w:type="dxa"/>
            <w:tcBorders>
              <w:top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center"/>
            </w:pPr>
            <w:r w:rsidRPr="009807BF">
              <w:t>N п/п</w:t>
            </w:r>
          </w:p>
        </w:tc>
        <w:tc>
          <w:tcPr>
            <w:tcW w:w="4008"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center"/>
            </w:pPr>
            <w:r w:rsidRPr="009807BF">
              <w:t>Текст Устава муниципального образования МО «Майск» с указанием части, пункта, абзаца статьи</w:t>
            </w:r>
          </w:p>
        </w:tc>
        <w:tc>
          <w:tcPr>
            <w:tcW w:w="309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center"/>
            </w:pPr>
            <w:r w:rsidRPr="009807BF">
              <w:t>Предложение по изменению текста, указанного в графе 2</w:t>
            </w:r>
          </w:p>
        </w:tc>
        <w:tc>
          <w:tcPr>
            <w:tcW w:w="2035" w:type="dxa"/>
            <w:tcBorders>
              <w:top w:val="single" w:sz="4" w:space="0" w:color="auto"/>
              <w:left w:val="single" w:sz="4" w:space="0" w:color="auto"/>
              <w:bottom w:val="single" w:sz="4" w:space="0" w:color="auto"/>
            </w:tcBorders>
          </w:tcPr>
          <w:p w:rsidR="009807BF" w:rsidRPr="009807BF" w:rsidRDefault="009807BF" w:rsidP="009807BF">
            <w:pPr>
              <w:widowControl w:val="0"/>
              <w:autoSpaceDE w:val="0"/>
              <w:autoSpaceDN w:val="0"/>
              <w:adjustRightInd w:val="0"/>
              <w:jc w:val="center"/>
            </w:pPr>
            <w:r w:rsidRPr="009807BF">
              <w:t>Обоснование</w:t>
            </w:r>
          </w:p>
        </w:tc>
      </w:tr>
      <w:tr w:rsidR="009807BF" w:rsidRPr="009807BF" w:rsidTr="009807BF">
        <w:tblPrEx>
          <w:tblCellMar>
            <w:top w:w="0" w:type="dxa"/>
            <w:bottom w:w="0" w:type="dxa"/>
          </w:tblCellMar>
        </w:tblPrEx>
        <w:tc>
          <w:tcPr>
            <w:tcW w:w="1125" w:type="dxa"/>
            <w:tcBorders>
              <w:top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center"/>
            </w:pPr>
            <w:r w:rsidRPr="009807BF">
              <w:t>1</w:t>
            </w:r>
          </w:p>
        </w:tc>
        <w:tc>
          <w:tcPr>
            <w:tcW w:w="4008"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center"/>
            </w:pPr>
            <w:r w:rsidRPr="009807BF">
              <w:t>2</w:t>
            </w:r>
          </w:p>
        </w:tc>
        <w:tc>
          <w:tcPr>
            <w:tcW w:w="309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center"/>
            </w:pPr>
            <w:r w:rsidRPr="009807BF">
              <w:t>3</w:t>
            </w:r>
          </w:p>
        </w:tc>
        <w:tc>
          <w:tcPr>
            <w:tcW w:w="2035" w:type="dxa"/>
            <w:tcBorders>
              <w:top w:val="single" w:sz="4" w:space="0" w:color="auto"/>
              <w:left w:val="single" w:sz="4" w:space="0" w:color="auto"/>
              <w:bottom w:val="single" w:sz="4" w:space="0" w:color="auto"/>
            </w:tcBorders>
          </w:tcPr>
          <w:p w:rsidR="009807BF" w:rsidRPr="009807BF" w:rsidRDefault="009807BF" w:rsidP="009807BF">
            <w:pPr>
              <w:widowControl w:val="0"/>
              <w:autoSpaceDE w:val="0"/>
              <w:autoSpaceDN w:val="0"/>
              <w:adjustRightInd w:val="0"/>
              <w:jc w:val="center"/>
            </w:pPr>
            <w:r w:rsidRPr="009807BF">
              <w:t>4</w:t>
            </w:r>
          </w:p>
        </w:tc>
      </w:tr>
      <w:tr w:rsidR="009807BF" w:rsidRPr="009807BF" w:rsidTr="009807BF">
        <w:tblPrEx>
          <w:tblCellMar>
            <w:top w:w="0" w:type="dxa"/>
            <w:bottom w:w="0" w:type="dxa"/>
          </w:tblCellMar>
        </w:tblPrEx>
        <w:tc>
          <w:tcPr>
            <w:tcW w:w="1125" w:type="dxa"/>
            <w:tcBorders>
              <w:top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both"/>
            </w:pPr>
          </w:p>
        </w:tc>
        <w:tc>
          <w:tcPr>
            <w:tcW w:w="4008"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both"/>
            </w:pPr>
          </w:p>
        </w:tc>
        <w:tc>
          <w:tcPr>
            <w:tcW w:w="309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both"/>
            </w:pPr>
          </w:p>
        </w:tc>
        <w:tc>
          <w:tcPr>
            <w:tcW w:w="2035" w:type="dxa"/>
            <w:tcBorders>
              <w:top w:val="single" w:sz="4" w:space="0" w:color="auto"/>
              <w:left w:val="single" w:sz="4" w:space="0" w:color="auto"/>
              <w:bottom w:val="single" w:sz="4" w:space="0" w:color="auto"/>
            </w:tcBorders>
          </w:tcPr>
          <w:p w:rsidR="009807BF" w:rsidRPr="009807BF" w:rsidRDefault="009807BF" w:rsidP="009807BF">
            <w:pPr>
              <w:widowControl w:val="0"/>
              <w:autoSpaceDE w:val="0"/>
              <w:autoSpaceDN w:val="0"/>
              <w:adjustRightInd w:val="0"/>
              <w:jc w:val="both"/>
            </w:pPr>
          </w:p>
        </w:tc>
      </w:tr>
      <w:tr w:rsidR="009807BF" w:rsidRPr="009807BF" w:rsidTr="009807BF">
        <w:tblPrEx>
          <w:tblCellMar>
            <w:top w:w="0" w:type="dxa"/>
            <w:bottom w:w="0" w:type="dxa"/>
          </w:tblCellMar>
        </w:tblPrEx>
        <w:tc>
          <w:tcPr>
            <w:tcW w:w="1125" w:type="dxa"/>
            <w:tcBorders>
              <w:top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both"/>
            </w:pPr>
          </w:p>
        </w:tc>
        <w:tc>
          <w:tcPr>
            <w:tcW w:w="4008"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both"/>
            </w:pPr>
          </w:p>
        </w:tc>
        <w:tc>
          <w:tcPr>
            <w:tcW w:w="3091" w:type="dxa"/>
            <w:tcBorders>
              <w:top w:val="single" w:sz="4" w:space="0" w:color="auto"/>
              <w:left w:val="single" w:sz="4" w:space="0" w:color="auto"/>
              <w:bottom w:val="single" w:sz="4" w:space="0" w:color="auto"/>
              <w:right w:val="single" w:sz="4" w:space="0" w:color="auto"/>
            </w:tcBorders>
          </w:tcPr>
          <w:p w:rsidR="009807BF" w:rsidRPr="009807BF" w:rsidRDefault="009807BF" w:rsidP="009807BF">
            <w:pPr>
              <w:widowControl w:val="0"/>
              <w:autoSpaceDE w:val="0"/>
              <w:autoSpaceDN w:val="0"/>
              <w:adjustRightInd w:val="0"/>
              <w:jc w:val="both"/>
            </w:pPr>
          </w:p>
        </w:tc>
        <w:tc>
          <w:tcPr>
            <w:tcW w:w="2035" w:type="dxa"/>
            <w:tcBorders>
              <w:top w:val="single" w:sz="4" w:space="0" w:color="auto"/>
              <w:left w:val="single" w:sz="4" w:space="0" w:color="auto"/>
              <w:bottom w:val="single" w:sz="4" w:space="0" w:color="auto"/>
            </w:tcBorders>
          </w:tcPr>
          <w:p w:rsidR="009807BF" w:rsidRPr="009807BF" w:rsidRDefault="009807BF" w:rsidP="009807BF">
            <w:pPr>
              <w:widowControl w:val="0"/>
              <w:autoSpaceDE w:val="0"/>
              <w:autoSpaceDN w:val="0"/>
              <w:adjustRightInd w:val="0"/>
              <w:jc w:val="both"/>
            </w:pPr>
          </w:p>
        </w:tc>
      </w:tr>
    </w:tbl>
    <w:p w:rsidR="009807BF" w:rsidRPr="009807BF" w:rsidRDefault="009807BF" w:rsidP="009807BF">
      <w:pPr>
        <w:widowControl w:val="0"/>
        <w:autoSpaceDE w:val="0"/>
        <w:autoSpaceDN w:val="0"/>
        <w:adjustRightInd w:val="0"/>
        <w:ind w:firstLine="720"/>
        <w:jc w:val="both"/>
      </w:pPr>
    </w:p>
    <w:p w:rsidR="009807BF" w:rsidRPr="009807BF" w:rsidRDefault="009807BF" w:rsidP="009807BF">
      <w:pPr>
        <w:widowControl w:val="0"/>
        <w:autoSpaceDE w:val="0"/>
        <w:autoSpaceDN w:val="0"/>
        <w:adjustRightInd w:val="0"/>
        <w:jc w:val="both"/>
      </w:pPr>
      <w:r w:rsidRPr="009807BF">
        <w:t>_________________________________________________________________________</w:t>
      </w:r>
    </w:p>
    <w:p w:rsidR="009807BF" w:rsidRPr="009807BF" w:rsidRDefault="009807BF" w:rsidP="009807BF">
      <w:pPr>
        <w:widowControl w:val="0"/>
        <w:autoSpaceDE w:val="0"/>
        <w:autoSpaceDN w:val="0"/>
        <w:adjustRightInd w:val="0"/>
        <w:jc w:val="both"/>
      </w:pPr>
      <w:r w:rsidRPr="009807BF">
        <w:t xml:space="preserve">                  (Фамилия, имя, отчество гражданина)</w:t>
      </w:r>
    </w:p>
    <w:p w:rsidR="009807BF" w:rsidRPr="009807BF" w:rsidRDefault="009807BF" w:rsidP="009807BF">
      <w:pPr>
        <w:widowControl w:val="0"/>
        <w:autoSpaceDE w:val="0"/>
        <w:autoSpaceDN w:val="0"/>
        <w:adjustRightInd w:val="0"/>
        <w:jc w:val="both"/>
      </w:pPr>
      <w:r w:rsidRPr="009807BF">
        <w:t>_________________________________________________________________________</w:t>
      </w:r>
    </w:p>
    <w:p w:rsidR="009807BF" w:rsidRPr="009807BF" w:rsidRDefault="009807BF" w:rsidP="009807BF">
      <w:pPr>
        <w:widowControl w:val="0"/>
        <w:autoSpaceDE w:val="0"/>
        <w:autoSpaceDN w:val="0"/>
        <w:adjustRightInd w:val="0"/>
        <w:jc w:val="both"/>
      </w:pPr>
      <w:r w:rsidRPr="009807BF">
        <w:t xml:space="preserve">                             (Год рождения)</w:t>
      </w:r>
    </w:p>
    <w:p w:rsidR="009807BF" w:rsidRPr="009807BF" w:rsidRDefault="009807BF" w:rsidP="009807BF">
      <w:pPr>
        <w:widowControl w:val="0"/>
        <w:autoSpaceDE w:val="0"/>
        <w:autoSpaceDN w:val="0"/>
        <w:adjustRightInd w:val="0"/>
        <w:jc w:val="both"/>
      </w:pPr>
      <w:r w:rsidRPr="009807BF">
        <w:t>_________________________________________________________________________</w:t>
      </w:r>
    </w:p>
    <w:p w:rsidR="009807BF" w:rsidRPr="009807BF" w:rsidRDefault="009807BF" w:rsidP="009807BF">
      <w:pPr>
        <w:widowControl w:val="0"/>
        <w:autoSpaceDE w:val="0"/>
        <w:autoSpaceDN w:val="0"/>
        <w:adjustRightInd w:val="0"/>
        <w:jc w:val="both"/>
      </w:pPr>
      <w:r w:rsidRPr="009807BF">
        <w:t xml:space="preserve">                        (Адрес места жительства)</w:t>
      </w:r>
    </w:p>
    <w:p w:rsidR="009807BF" w:rsidRPr="009807BF" w:rsidRDefault="009807BF" w:rsidP="009807BF">
      <w:pPr>
        <w:widowControl w:val="0"/>
        <w:autoSpaceDE w:val="0"/>
        <w:autoSpaceDN w:val="0"/>
        <w:adjustRightInd w:val="0"/>
        <w:jc w:val="both"/>
      </w:pPr>
      <w:r w:rsidRPr="009807BF">
        <w:t>_________________________________________________________________________</w:t>
      </w:r>
    </w:p>
    <w:p w:rsidR="009807BF" w:rsidRPr="009807BF" w:rsidRDefault="009807BF" w:rsidP="009807BF">
      <w:pPr>
        <w:widowControl w:val="0"/>
        <w:autoSpaceDE w:val="0"/>
        <w:autoSpaceDN w:val="0"/>
        <w:adjustRightInd w:val="0"/>
        <w:jc w:val="both"/>
      </w:pPr>
      <w:r w:rsidRPr="009807BF">
        <w:t xml:space="preserve">                         (Личная подпись и дата)</w:t>
      </w:r>
    </w:p>
    <w:p w:rsidR="009807BF" w:rsidRPr="009807BF" w:rsidRDefault="009807BF" w:rsidP="009807BF">
      <w:pPr>
        <w:widowControl w:val="0"/>
        <w:autoSpaceDE w:val="0"/>
        <w:autoSpaceDN w:val="0"/>
        <w:adjustRightInd w:val="0"/>
        <w:ind w:firstLine="720"/>
        <w:jc w:val="both"/>
      </w:pPr>
    </w:p>
    <w:p w:rsidR="009807BF" w:rsidRPr="009807BF" w:rsidRDefault="009807BF" w:rsidP="009807BF">
      <w:pPr>
        <w:widowControl w:val="0"/>
        <w:autoSpaceDE w:val="0"/>
        <w:autoSpaceDN w:val="0"/>
        <w:adjustRightInd w:val="0"/>
        <w:ind w:firstLine="720"/>
        <w:jc w:val="both"/>
      </w:pPr>
    </w:p>
    <w:p w:rsidR="009807BF" w:rsidRPr="009807BF" w:rsidRDefault="009807BF" w:rsidP="009807BF">
      <w:pPr>
        <w:widowControl w:val="0"/>
        <w:autoSpaceDE w:val="0"/>
        <w:autoSpaceDN w:val="0"/>
        <w:adjustRightInd w:val="0"/>
        <w:rPr>
          <w:rFonts w:ascii="Arial" w:hAnsi="Arial" w:cs="Arial"/>
        </w:rPr>
      </w:pPr>
    </w:p>
    <w:p w:rsidR="009807BF" w:rsidRPr="009807BF" w:rsidRDefault="009807BF" w:rsidP="009807BF">
      <w:pPr>
        <w:widowControl w:val="0"/>
        <w:autoSpaceDE w:val="0"/>
        <w:autoSpaceDN w:val="0"/>
        <w:adjustRightInd w:val="0"/>
        <w:rPr>
          <w:rFonts w:ascii="Arial" w:hAnsi="Arial" w:cs="Arial"/>
        </w:rPr>
      </w:pPr>
    </w:p>
    <w:p w:rsidR="009807BF" w:rsidRPr="009807BF" w:rsidRDefault="009807BF" w:rsidP="009807BF">
      <w:pPr>
        <w:widowControl w:val="0"/>
        <w:autoSpaceDE w:val="0"/>
        <w:autoSpaceDN w:val="0"/>
        <w:adjustRightInd w:val="0"/>
        <w:rPr>
          <w:rFonts w:ascii="Arial" w:hAnsi="Arial" w:cs="Arial"/>
        </w:rPr>
      </w:pPr>
    </w:p>
    <w:p w:rsidR="009807BF" w:rsidRDefault="009807BF" w:rsidP="004E772C">
      <w:pPr>
        <w:jc w:val="both"/>
        <w:rPr>
          <w:sz w:val="28"/>
          <w:szCs w:val="28"/>
        </w:rPr>
      </w:pPr>
    </w:p>
    <w:p w:rsidR="002728FD" w:rsidRPr="004E772C" w:rsidRDefault="002728FD" w:rsidP="004E772C">
      <w:pPr>
        <w:jc w:val="both"/>
        <w:rPr>
          <w:sz w:val="28"/>
          <w:szCs w:val="28"/>
        </w:rPr>
      </w:pPr>
    </w:p>
    <w:p w:rsidR="004E772C" w:rsidRPr="004E772C" w:rsidRDefault="004E772C" w:rsidP="004E772C">
      <w:pPr>
        <w:jc w:val="both"/>
        <w:rPr>
          <w:sz w:val="28"/>
          <w:szCs w:val="28"/>
        </w:rPr>
      </w:pPr>
    </w:p>
    <w:p w:rsidR="009807BF" w:rsidRPr="004919E9" w:rsidRDefault="009807BF" w:rsidP="009807BF">
      <w:pPr>
        <w:spacing w:line="276" w:lineRule="auto"/>
        <w:jc w:val="center"/>
        <w:outlineLvl w:val="0"/>
        <w:rPr>
          <w:sz w:val="28"/>
          <w:szCs w:val="28"/>
        </w:rPr>
      </w:pPr>
      <w:r w:rsidRPr="004919E9">
        <w:rPr>
          <w:sz w:val="28"/>
          <w:szCs w:val="28"/>
        </w:rPr>
        <w:lastRenderedPageBreak/>
        <w:t>РОССИЙСКАЯ ФЕДЕРАЦИЯ</w:t>
      </w:r>
    </w:p>
    <w:p w:rsidR="009807BF" w:rsidRPr="004919E9" w:rsidRDefault="009807BF" w:rsidP="009807BF">
      <w:pPr>
        <w:jc w:val="center"/>
        <w:rPr>
          <w:sz w:val="28"/>
          <w:szCs w:val="28"/>
        </w:rPr>
      </w:pPr>
      <w:r w:rsidRPr="004919E9">
        <w:rPr>
          <w:sz w:val="28"/>
          <w:szCs w:val="28"/>
        </w:rPr>
        <w:t>ИРКУТСКАЯ ОБЛАСЬ</w:t>
      </w:r>
    </w:p>
    <w:p w:rsidR="009807BF" w:rsidRPr="004919E9" w:rsidRDefault="009807BF" w:rsidP="009807BF">
      <w:pPr>
        <w:jc w:val="center"/>
        <w:rPr>
          <w:sz w:val="28"/>
          <w:szCs w:val="28"/>
        </w:rPr>
      </w:pPr>
      <w:r w:rsidRPr="004919E9">
        <w:rPr>
          <w:sz w:val="28"/>
          <w:szCs w:val="28"/>
        </w:rPr>
        <w:t>ОСИНСКИЙ РАЙОН</w:t>
      </w:r>
    </w:p>
    <w:p w:rsidR="009807BF" w:rsidRPr="004919E9" w:rsidRDefault="009807BF" w:rsidP="009807BF">
      <w:pPr>
        <w:shd w:val="clear" w:color="auto" w:fill="FFFFFF"/>
        <w:spacing w:line="326" w:lineRule="exact"/>
        <w:ind w:right="-7"/>
        <w:jc w:val="center"/>
        <w:rPr>
          <w:sz w:val="28"/>
          <w:szCs w:val="28"/>
        </w:rPr>
      </w:pPr>
      <w:r w:rsidRPr="004919E9">
        <w:rPr>
          <w:sz w:val="28"/>
          <w:szCs w:val="28"/>
        </w:rPr>
        <w:t>ДУМА МУНИЦИПАЛЬНОГО ОБРАЗОВАНИЯ «МАЙСК»</w:t>
      </w:r>
    </w:p>
    <w:p w:rsidR="009807BF" w:rsidRPr="004919E9" w:rsidRDefault="009807BF" w:rsidP="009807BF">
      <w:pPr>
        <w:shd w:val="clear" w:color="auto" w:fill="FFFFFF"/>
        <w:tabs>
          <w:tab w:val="left" w:pos="0"/>
        </w:tabs>
        <w:jc w:val="center"/>
        <w:rPr>
          <w:spacing w:val="-3"/>
          <w:sz w:val="28"/>
          <w:szCs w:val="28"/>
        </w:rPr>
      </w:pPr>
    </w:p>
    <w:p w:rsidR="009807BF" w:rsidRDefault="009807BF" w:rsidP="009807BF">
      <w:pPr>
        <w:shd w:val="clear" w:color="auto" w:fill="FFFFFF"/>
        <w:tabs>
          <w:tab w:val="left" w:pos="0"/>
        </w:tabs>
        <w:spacing w:before="307"/>
        <w:rPr>
          <w:spacing w:val="-2"/>
          <w:sz w:val="28"/>
          <w:szCs w:val="28"/>
        </w:rPr>
      </w:pPr>
      <w:r>
        <w:rPr>
          <w:spacing w:val="-3"/>
          <w:sz w:val="28"/>
          <w:szCs w:val="28"/>
        </w:rPr>
        <w:t>46 сессия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Второго</w:t>
      </w:r>
      <w:r>
        <w:rPr>
          <w:spacing w:val="-2"/>
          <w:sz w:val="28"/>
          <w:szCs w:val="28"/>
        </w:rPr>
        <w:t xml:space="preserve"> созыва</w:t>
      </w:r>
    </w:p>
    <w:p w:rsidR="009807BF" w:rsidRDefault="009807BF" w:rsidP="009807BF">
      <w:pPr>
        <w:shd w:val="clear" w:color="auto" w:fill="FFFFFF"/>
        <w:tabs>
          <w:tab w:val="left" w:pos="0"/>
        </w:tabs>
        <w:spacing w:before="307"/>
      </w:pPr>
      <w:r>
        <w:rPr>
          <w:spacing w:val="-2"/>
          <w:sz w:val="28"/>
          <w:szCs w:val="28"/>
        </w:rPr>
        <w:t>21.03.2013г.                                                                                       с. Майск</w:t>
      </w:r>
    </w:p>
    <w:p w:rsidR="009807BF" w:rsidRPr="002135D6" w:rsidRDefault="009807BF" w:rsidP="009807BF">
      <w:pPr>
        <w:shd w:val="clear" w:color="auto" w:fill="FFFFFF"/>
        <w:spacing w:before="336" w:after="298"/>
        <w:ind w:left="3402"/>
        <w:outlineLvl w:val="0"/>
        <w:rPr>
          <w:color w:val="FF0000"/>
          <w:sz w:val="28"/>
          <w:szCs w:val="28"/>
        </w:rPr>
      </w:pPr>
      <w:r>
        <w:rPr>
          <w:sz w:val="28"/>
          <w:szCs w:val="28"/>
        </w:rPr>
        <w:t>РЕШЕНИЕ № 143</w:t>
      </w:r>
    </w:p>
    <w:p w:rsidR="009807BF" w:rsidRDefault="009807BF" w:rsidP="009807BF">
      <w:pPr>
        <w:ind w:right="4756"/>
        <w:rPr>
          <w:sz w:val="28"/>
          <w:szCs w:val="28"/>
        </w:rPr>
      </w:pPr>
      <w:r>
        <w:rPr>
          <w:sz w:val="28"/>
          <w:szCs w:val="28"/>
        </w:rPr>
        <w:t>О досрочном прекращении</w:t>
      </w:r>
    </w:p>
    <w:p w:rsidR="009807BF" w:rsidRPr="00345DB3" w:rsidRDefault="009807BF" w:rsidP="009807BF">
      <w:pPr>
        <w:ind w:right="4756"/>
        <w:rPr>
          <w:sz w:val="28"/>
          <w:szCs w:val="28"/>
        </w:rPr>
      </w:pPr>
      <w:r>
        <w:rPr>
          <w:sz w:val="28"/>
          <w:szCs w:val="28"/>
        </w:rPr>
        <w:t>полномочий депутата Думы</w:t>
      </w:r>
      <w:r w:rsidRPr="00345DB3">
        <w:rPr>
          <w:sz w:val="28"/>
          <w:szCs w:val="28"/>
        </w:rPr>
        <w:t xml:space="preserve"> муниципального образования «Майск» </w:t>
      </w:r>
    </w:p>
    <w:p w:rsidR="009807BF" w:rsidRDefault="009807BF" w:rsidP="009807BF">
      <w:pPr>
        <w:rPr>
          <w:sz w:val="28"/>
          <w:szCs w:val="28"/>
        </w:rPr>
      </w:pPr>
    </w:p>
    <w:p w:rsidR="009807BF" w:rsidRDefault="009807BF" w:rsidP="009807BF">
      <w:pPr>
        <w:rPr>
          <w:sz w:val="28"/>
          <w:szCs w:val="28"/>
        </w:rPr>
      </w:pPr>
    </w:p>
    <w:p w:rsidR="009807BF" w:rsidRDefault="009807BF" w:rsidP="009807BF">
      <w:pPr>
        <w:ind w:firstLine="567"/>
        <w:jc w:val="both"/>
        <w:rPr>
          <w:sz w:val="28"/>
          <w:szCs w:val="28"/>
        </w:rPr>
      </w:pPr>
      <w:r>
        <w:rPr>
          <w:sz w:val="28"/>
          <w:szCs w:val="28"/>
        </w:rPr>
        <w:t xml:space="preserve">Рассмотрев заявление о досрочном прекращении полномочий депутата Думы муниципального образования «Майск»  Маньковой  Екатерины Алексеевны от 01 марта 2013 года, руководствуясь  статьей  30  Устава муниципального образования «Майск» </w:t>
      </w:r>
    </w:p>
    <w:p w:rsidR="009807BF" w:rsidRDefault="009807BF" w:rsidP="009807BF">
      <w:pPr>
        <w:rPr>
          <w:sz w:val="28"/>
          <w:szCs w:val="28"/>
        </w:rPr>
      </w:pPr>
    </w:p>
    <w:p w:rsidR="009807BF" w:rsidRDefault="009807BF" w:rsidP="009807BF">
      <w:pPr>
        <w:jc w:val="center"/>
        <w:rPr>
          <w:b/>
          <w:sz w:val="28"/>
          <w:szCs w:val="28"/>
        </w:rPr>
      </w:pPr>
      <w:r w:rsidRPr="003935E4">
        <w:rPr>
          <w:b/>
          <w:sz w:val="28"/>
          <w:szCs w:val="28"/>
        </w:rPr>
        <w:t xml:space="preserve">Дума </w:t>
      </w:r>
      <w:r>
        <w:rPr>
          <w:b/>
          <w:sz w:val="28"/>
          <w:szCs w:val="28"/>
        </w:rPr>
        <w:t xml:space="preserve">муниципального образования «Майск» </w:t>
      </w:r>
      <w:r w:rsidRPr="003935E4">
        <w:rPr>
          <w:b/>
          <w:sz w:val="28"/>
          <w:szCs w:val="28"/>
        </w:rPr>
        <w:t>решила:</w:t>
      </w:r>
    </w:p>
    <w:p w:rsidR="009807BF" w:rsidRPr="00615B1E" w:rsidRDefault="009807BF" w:rsidP="009807BF">
      <w:pPr>
        <w:jc w:val="center"/>
        <w:rPr>
          <w:b/>
          <w:sz w:val="28"/>
          <w:szCs w:val="28"/>
        </w:rPr>
      </w:pPr>
    </w:p>
    <w:p w:rsidR="009807BF" w:rsidRDefault="009807BF" w:rsidP="009807BF">
      <w:pPr>
        <w:autoSpaceDE w:val="0"/>
        <w:autoSpaceDN w:val="0"/>
        <w:adjustRightInd w:val="0"/>
        <w:ind w:firstLine="567"/>
        <w:jc w:val="both"/>
        <w:rPr>
          <w:sz w:val="28"/>
          <w:szCs w:val="28"/>
        </w:rPr>
      </w:pPr>
      <w:r>
        <w:rPr>
          <w:sz w:val="28"/>
          <w:szCs w:val="28"/>
        </w:rPr>
        <w:t>1. Прекратить досрочно полномочия депутата Думы муниципального образования «Майск» Маньковой Екатерины Алексеевны.</w:t>
      </w:r>
    </w:p>
    <w:p w:rsidR="009807BF" w:rsidRDefault="009807BF" w:rsidP="009807BF">
      <w:pPr>
        <w:autoSpaceDE w:val="0"/>
        <w:autoSpaceDN w:val="0"/>
        <w:adjustRightInd w:val="0"/>
        <w:ind w:firstLine="567"/>
        <w:jc w:val="both"/>
        <w:outlineLvl w:val="0"/>
        <w:rPr>
          <w:sz w:val="28"/>
          <w:szCs w:val="28"/>
        </w:rPr>
      </w:pPr>
      <w:r>
        <w:rPr>
          <w:sz w:val="28"/>
          <w:szCs w:val="28"/>
        </w:rPr>
        <w:t>2. Настоящее решение опубликовать в «Вестнике» и на официальном сайте администрации МО «Майск».</w:t>
      </w:r>
    </w:p>
    <w:p w:rsidR="009807BF" w:rsidRDefault="009807BF" w:rsidP="009807BF">
      <w:pPr>
        <w:autoSpaceDE w:val="0"/>
        <w:autoSpaceDN w:val="0"/>
        <w:adjustRightInd w:val="0"/>
        <w:ind w:firstLine="567"/>
        <w:jc w:val="both"/>
        <w:outlineLvl w:val="0"/>
        <w:rPr>
          <w:sz w:val="28"/>
          <w:szCs w:val="28"/>
        </w:rPr>
      </w:pPr>
      <w:r>
        <w:rPr>
          <w:sz w:val="28"/>
          <w:szCs w:val="28"/>
        </w:rPr>
        <w:t>3. Настоящее решение вступает в силу со дня его принятия.</w:t>
      </w:r>
    </w:p>
    <w:p w:rsidR="009807BF" w:rsidRDefault="009807BF" w:rsidP="009807BF">
      <w:pPr>
        <w:autoSpaceDE w:val="0"/>
        <w:autoSpaceDN w:val="0"/>
        <w:adjustRightInd w:val="0"/>
        <w:ind w:firstLine="567"/>
        <w:jc w:val="both"/>
        <w:outlineLvl w:val="0"/>
        <w:rPr>
          <w:sz w:val="28"/>
          <w:szCs w:val="28"/>
        </w:rPr>
      </w:pPr>
      <w:r>
        <w:rPr>
          <w:sz w:val="28"/>
          <w:szCs w:val="28"/>
        </w:rPr>
        <w:t>4. Контроль за настоящим решением оставляю за собой.</w:t>
      </w: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jc w:val="both"/>
        <w:rPr>
          <w:sz w:val="28"/>
          <w:szCs w:val="28"/>
        </w:rPr>
      </w:pPr>
      <w:r>
        <w:rPr>
          <w:sz w:val="28"/>
          <w:szCs w:val="28"/>
        </w:rPr>
        <w:t>Председатель Думы  МО «Майск»</w:t>
      </w:r>
      <w:r>
        <w:rPr>
          <w:sz w:val="28"/>
          <w:szCs w:val="28"/>
        </w:rPr>
        <w:tab/>
      </w:r>
      <w:r>
        <w:rPr>
          <w:sz w:val="28"/>
          <w:szCs w:val="28"/>
        </w:rPr>
        <w:tab/>
        <w:t xml:space="preserve">  </w:t>
      </w:r>
      <w:r>
        <w:rPr>
          <w:sz w:val="28"/>
          <w:szCs w:val="28"/>
        </w:rPr>
        <w:tab/>
      </w:r>
      <w:r>
        <w:rPr>
          <w:sz w:val="28"/>
          <w:szCs w:val="28"/>
        </w:rPr>
        <w:tab/>
        <w:t>А.И.Серебренников</w:t>
      </w:r>
      <w:r>
        <w:rPr>
          <w:sz w:val="28"/>
          <w:szCs w:val="28"/>
        </w:rPr>
        <w:tab/>
      </w:r>
    </w:p>
    <w:p w:rsidR="004E772C" w:rsidRDefault="004E772C" w:rsidP="004E772C">
      <w:pPr>
        <w:jc w:val="both"/>
        <w:rPr>
          <w:sz w:val="28"/>
          <w:szCs w:val="28"/>
        </w:rPr>
      </w:pPr>
    </w:p>
    <w:p w:rsidR="002728FD" w:rsidRPr="004E772C" w:rsidRDefault="002728FD" w:rsidP="004E772C">
      <w:pPr>
        <w:jc w:val="both"/>
        <w:rPr>
          <w:sz w:val="28"/>
          <w:szCs w:val="28"/>
        </w:rPr>
      </w:pPr>
    </w:p>
    <w:p w:rsidR="004E772C" w:rsidRPr="004E772C" w:rsidRDefault="004E772C" w:rsidP="004E772C">
      <w:pPr>
        <w:jc w:val="both"/>
        <w:rPr>
          <w:sz w:val="28"/>
          <w:szCs w:val="28"/>
        </w:rPr>
      </w:pPr>
    </w:p>
    <w:p w:rsidR="009807BF" w:rsidRPr="004919E9" w:rsidRDefault="009807BF" w:rsidP="009807BF">
      <w:pPr>
        <w:spacing w:line="276" w:lineRule="auto"/>
        <w:jc w:val="center"/>
        <w:outlineLvl w:val="0"/>
        <w:rPr>
          <w:sz w:val="28"/>
          <w:szCs w:val="28"/>
        </w:rPr>
      </w:pPr>
      <w:r w:rsidRPr="004919E9">
        <w:rPr>
          <w:sz w:val="28"/>
          <w:szCs w:val="28"/>
        </w:rPr>
        <w:lastRenderedPageBreak/>
        <w:t>РОССИЙСКАЯ ФЕДЕРАЦИЯ</w:t>
      </w:r>
    </w:p>
    <w:p w:rsidR="009807BF" w:rsidRPr="004919E9" w:rsidRDefault="009807BF" w:rsidP="009807BF">
      <w:pPr>
        <w:jc w:val="center"/>
        <w:rPr>
          <w:sz w:val="28"/>
          <w:szCs w:val="28"/>
        </w:rPr>
      </w:pPr>
      <w:r w:rsidRPr="004919E9">
        <w:rPr>
          <w:sz w:val="28"/>
          <w:szCs w:val="28"/>
        </w:rPr>
        <w:t>ИРКУТСКАЯ ОБЛАСЬ</w:t>
      </w:r>
    </w:p>
    <w:p w:rsidR="009807BF" w:rsidRPr="004919E9" w:rsidRDefault="009807BF" w:rsidP="009807BF">
      <w:pPr>
        <w:jc w:val="center"/>
        <w:rPr>
          <w:sz w:val="28"/>
          <w:szCs w:val="28"/>
        </w:rPr>
      </w:pPr>
      <w:r w:rsidRPr="004919E9">
        <w:rPr>
          <w:sz w:val="28"/>
          <w:szCs w:val="28"/>
        </w:rPr>
        <w:t>ОСИНСКИЙ РАЙОН</w:t>
      </w:r>
    </w:p>
    <w:p w:rsidR="009807BF" w:rsidRPr="004919E9" w:rsidRDefault="009807BF" w:rsidP="009807BF">
      <w:pPr>
        <w:shd w:val="clear" w:color="auto" w:fill="FFFFFF"/>
        <w:spacing w:line="326" w:lineRule="exact"/>
        <w:ind w:right="-7"/>
        <w:jc w:val="center"/>
        <w:rPr>
          <w:sz w:val="28"/>
          <w:szCs w:val="28"/>
        </w:rPr>
      </w:pPr>
      <w:r w:rsidRPr="004919E9">
        <w:rPr>
          <w:sz w:val="28"/>
          <w:szCs w:val="28"/>
        </w:rPr>
        <w:t>ДУМА МУНИЦИПАЛЬНОГО ОБРАЗОВАНИЯ «МАЙСК»</w:t>
      </w:r>
    </w:p>
    <w:p w:rsidR="009807BF" w:rsidRPr="004919E9" w:rsidRDefault="009807BF" w:rsidP="009807BF">
      <w:pPr>
        <w:shd w:val="clear" w:color="auto" w:fill="FFFFFF"/>
        <w:tabs>
          <w:tab w:val="left" w:pos="0"/>
        </w:tabs>
        <w:jc w:val="center"/>
        <w:rPr>
          <w:spacing w:val="-3"/>
          <w:sz w:val="28"/>
          <w:szCs w:val="28"/>
        </w:rPr>
      </w:pPr>
    </w:p>
    <w:p w:rsidR="009807BF" w:rsidRDefault="009807BF" w:rsidP="009807BF">
      <w:pPr>
        <w:shd w:val="clear" w:color="auto" w:fill="FFFFFF"/>
        <w:tabs>
          <w:tab w:val="left" w:pos="0"/>
        </w:tabs>
        <w:spacing w:before="307"/>
        <w:rPr>
          <w:spacing w:val="-2"/>
          <w:sz w:val="28"/>
          <w:szCs w:val="28"/>
        </w:rPr>
      </w:pPr>
      <w:r>
        <w:rPr>
          <w:spacing w:val="-3"/>
          <w:sz w:val="28"/>
          <w:szCs w:val="28"/>
        </w:rPr>
        <w:t>46 сессия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Второго</w:t>
      </w:r>
      <w:r>
        <w:rPr>
          <w:spacing w:val="-2"/>
          <w:sz w:val="28"/>
          <w:szCs w:val="28"/>
        </w:rPr>
        <w:t xml:space="preserve"> созыва</w:t>
      </w:r>
    </w:p>
    <w:p w:rsidR="009807BF" w:rsidRDefault="009807BF" w:rsidP="009807BF">
      <w:pPr>
        <w:shd w:val="clear" w:color="auto" w:fill="FFFFFF"/>
        <w:tabs>
          <w:tab w:val="left" w:pos="0"/>
        </w:tabs>
        <w:spacing w:before="307"/>
      </w:pPr>
      <w:r>
        <w:rPr>
          <w:spacing w:val="-2"/>
          <w:sz w:val="28"/>
          <w:szCs w:val="28"/>
        </w:rPr>
        <w:t>21.03.2013г.                                                                                       с. Майск</w:t>
      </w:r>
    </w:p>
    <w:p w:rsidR="009807BF" w:rsidRPr="002135D6" w:rsidRDefault="009807BF" w:rsidP="009807BF">
      <w:pPr>
        <w:shd w:val="clear" w:color="auto" w:fill="FFFFFF"/>
        <w:spacing w:before="336" w:after="298"/>
        <w:ind w:left="3402"/>
        <w:outlineLvl w:val="0"/>
        <w:rPr>
          <w:color w:val="FF0000"/>
          <w:sz w:val="28"/>
          <w:szCs w:val="28"/>
        </w:rPr>
      </w:pPr>
      <w:r>
        <w:rPr>
          <w:sz w:val="28"/>
          <w:szCs w:val="28"/>
        </w:rPr>
        <w:t>РЕШЕНИЕ № 144</w:t>
      </w:r>
    </w:p>
    <w:p w:rsidR="009807BF" w:rsidRDefault="009807BF" w:rsidP="009807BF">
      <w:pPr>
        <w:ind w:right="4756"/>
        <w:rPr>
          <w:sz w:val="28"/>
          <w:szCs w:val="28"/>
        </w:rPr>
      </w:pPr>
      <w:r>
        <w:rPr>
          <w:sz w:val="28"/>
          <w:szCs w:val="28"/>
        </w:rPr>
        <w:t>О досрочном прекращении</w:t>
      </w:r>
    </w:p>
    <w:p w:rsidR="009807BF" w:rsidRPr="00345DB3" w:rsidRDefault="009807BF" w:rsidP="009807BF">
      <w:pPr>
        <w:ind w:right="4756"/>
        <w:rPr>
          <w:sz w:val="28"/>
          <w:szCs w:val="28"/>
        </w:rPr>
      </w:pPr>
      <w:r>
        <w:rPr>
          <w:sz w:val="28"/>
          <w:szCs w:val="28"/>
        </w:rPr>
        <w:t>полномочий депутата Думы</w:t>
      </w:r>
      <w:r w:rsidRPr="00345DB3">
        <w:rPr>
          <w:sz w:val="28"/>
          <w:szCs w:val="28"/>
        </w:rPr>
        <w:t xml:space="preserve"> муниципального образования «Майск» </w:t>
      </w:r>
    </w:p>
    <w:p w:rsidR="009807BF" w:rsidRDefault="009807BF" w:rsidP="009807BF">
      <w:pPr>
        <w:rPr>
          <w:sz w:val="28"/>
          <w:szCs w:val="28"/>
        </w:rPr>
      </w:pPr>
    </w:p>
    <w:p w:rsidR="009807BF" w:rsidRDefault="009807BF" w:rsidP="009807BF">
      <w:pPr>
        <w:rPr>
          <w:sz w:val="28"/>
          <w:szCs w:val="28"/>
        </w:rPr>
      </w:pPr>
    </w:p>
    <w:p w:rsidR="009807BF" w:rsidRDefault="009807BF" w:rsidP="009807BF">
      <w:pPr>
        <w:ind w:firstLine="567"/>
        <w:jc w:val="both"/>
        <w:rPr>
          <w:sz w:val="28"/>
          <w:szCs w:val="28"/>
        </w:rPr>
      </w:pPr>
      <w:r>
        <w:rPr>
          <w:sz w:val="28"/>
          <w:szCs w:val="28"/>
        </w:rPr>
        <w:t xml:space="preserve">Рассмотрев заявление о досрочном прекращении полномочий депутата Думы муниципального образования «Майск»  Москвитиной Татьяны Ивановны от 01 марта 2013 года, руководствуясь  статьей  30  Устава муниципального образования «Майск» </w:t>
      </w:r>
    </w:p>
    <w:p w:rsidR="009807BF" w:rsidRDefault="009807BF" w:rsidP="009807BF">
      <w:pPr>
        <w:rPr>
          <w:sz w:val="28"/>
          <w:szCs w:val="28"/>
        </w:rPr>
      </w:pPr>
    </w:p>
    <w:p w:rsidR="009807BF" w:rsidRDefault="009807BF" w:rsidP="009807BF">
      <w:pPr>
        <w:jc w:val="center"/>
        <w:rPr>
          <w:b/>
          <w:sz w:val="28"/>
          <w:szCs w:val="28"/>
        </w:rPr>
      </w:pPr>
      <w:r w:rsidRPr="003935E4">
        <w:rPr>
          <w:b/>
          <w:sz w:val="28"/>
          <w:szCs w:val="28"/>
        </w:rPr>
        <w:t xml:space="preserve">Дума </w:t>
      </w:r>
      <w:r>
        <w:rPr>
          <w:b/>
          <w:sz w:val="28"/>
          <w:szCs w:val="28"/>
        </w:rPr>
        <w:t xml:space="preserve">муниципального образования «Майск» </w:t>
      </w:r>
      <w:r w:rsidRPr="003935E4">
        <w:rPr>
          <w:b/>
          <w:sz w:val="28"/>
          <w:szCs w:val="28"/>
        </w:rPr>
        <w:t>решила:</w:t>
      </w:r>
    </w:p>
    <w:p w:rsidR="009807BF" w:rsidRPr="00615B1E" w:rsidRDefault="009807BF" w:rsidP="009807BF">
      <w:pPr>
        <w:jc w:val="center"/>
        <w:rPr>
          <w:b/>
          <w:sz w:val="28"/>
          <w:szCs w:val="28"/>
        </w:rPr>
      </w:pPr>
    </w:p>
    <w:p w:rsidR="009807BF" w:rsidRDefault="009807BF" w:rsidP="009807BF">
      <w:pPr>
        <w:autoSpaceDE w:val="0"/>
        <w:autoSpaceDN w:val="0"/>
        <w:adjustRightInd w:val="0"/>
        <w:ind w:firstLine="567"/>
        <w:jc w:val="both"/>
        <w:rPr>
          <w:sz w:val="28"/>
          <w:szCs w:val="28"/>
        </w:rPr>
      </w:pPr>
      <w:r>
        <w:rPr>
          <w:sz w:val="28"/>
          <w:szCs w:val="28"/>
        </w:rPr>
        <w:t>1. Прекратить досрочно полномочия депутата Думы муниципального образования «Майск»  Москвитиной Татьяны Ивановны.</w:t>
      </w:r>
    </w:p>
    <w:p w:rsidR="009807BF" w:rsidRDefault="009807BF" w:rsidP="009807BF">
      <w:pPr>
        <w:autoSpaceDE w:val="0"/>
        <w:autoSpaceDN w:val="0"/>
        <w:adjustRightInd w:val="0"/>
        <w:ind w:firstLine="567"/>
        <w:jc w:val="both"/>
        <w:outlineLvl w:val="0"/>
        <w:rPr>
          <w:sz w:val="28"/>
          <w:szCs w:val="28"/>
        </w:rPr>
      </w:pPr>
      <w:r>
        <w:rPr>
          <w:sz w:val="28"/>
          <w:szCs w:val="28"/>
        </w:rPr>
        <w:t>2. Настоящее решение опубликовать в «Вестнике» и на официальном сайте администрации МО «Майск».</w:t>
      </w:r>
    </w:p>
    <w:p w:rsidR="009807BF" w:rsidRDefault="009807BF" w:rsidP="009807BF">
      <w:pPr>
        <w:autoSpaceDE w:val="0"/>
        <w:autoSpaceDN w:val="0"/>
        <w:adjustRightInd w:val="0"/>
        <w:ind w:firstLine="567"/>
        <w:jc w:val="both"/>
        <w:outlineLvl w:val="0"/>
        <w:rPr>
          <w:sz w:val="28"/>
          <w:szCs w:val="28"/>
        </w:rPr>
      </w:pPr>
      <w:r>
        <w:rPr>
          <w:sz w:val="28"/>
          <w:szCs w:val="28"/>
        </w:rPr>
        <w:t>3. Настоящее решение вступает в силу со дня его принятия.</w:t>
      </w:r>
    </w:p>
    <w:p w:rsidR="009807BF" w:rsidRDefault="009807BF" w:rsidP="009807BF">
      <w:pPr>
        <w:autoSpaceDE w:val="0"/>
        <w:autoSpaceDN w:val="0"/>
        <w:adjustRightInd w:val="0"/>
        <w:ind w:firstLine="567"/>
        <w:jc w:val="both"/>
        <w:outlineLvl w:val="0"/>
        <w:rPr>
          <w:sz w:val="28"/>
          <w:szCs w:val="28"/>
        </w:rPr>
      </w:pPr>
      <w:r>
        <w:rPr>
          <w:sz w:val="28"/>
          <w:szCs w:val="28"/>
        </w:rPr>
        <w:t>4. Контроль за настоящим решением оставляю за собой.</w:t>
      </w: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autoSpaceDE w:val="0"/>
        <w:autoSpaceDN w:val="0"/>
        <w:adjustRightInd w:val="0"/>
        <w:jc w:val="both"/>
        <w:outlineLvl w:val="0"/>
        <w:rPr>
          <w:sz w:val="28"/>
          <w:szCs w:val="28"/>
        </w:rPr>
      </w:pPr>
    </w:p>
    <w:p w:rsidR="009807BF" w:rsidRDefault="009807BF" w:rsidP="009807BF">
      <w:pPr>
        <w:jc w:val="both"/>
        <w:rPr>
          <w:sz w:val="28"/>
          <w:szCs w:val="28"/>
        </w:rPr>
      </w:pPr>
      <w:r>
        <w:rPr>
          <w:sz w:val="28"/>
          <w:szCs w:val="28"/>
        </w:rPr>
        <w:t>Председатель Думы  МО «Майск»</w:t>
      </w:r>
      <w:r>
        <w:rPr>
          <w:sz w:val="28"/>
          <w:szCs w:val="28"/>
        </w:rPr>
        <w:tab/>
      </w:r>
      <w:r>
        <w:rPr>
          <w:sz w:val="28"/>
          <w:szCs w:val="28"/>
        </w:rPr>
        <w:tab/>
        <w:t xml:space="preserve">  </w:t>
      </w:r>
      <w:r>
        <w:rPr>
          <w:sz w:val="28"/>
          <w:szCs w:val="28"/>
        </w:rPr>
        <w:tab/>
      </w:r>
      <w:r>
        <w:rPr>
          <w:sz w:val="28"/>
          <w:szCs w:val="28"/>
        </w:rPr>
        <w:tab/>
        <w:t>А.И.Серебренников</w:t>
      </w:r>
      <w:r>
        <w:rPr>
          <w:sz w:val="28"/>
          <w:szCs w:val="28"/>
        </w:rPr>
        <w:tab/>
      </w:r>
    </w:p>
    <w:p w:rsidR="004E772C" w:rsidRPr="004E772C" w:rsidRDefault="004E772C" w:rsidP="004E772C">
      <w:pPr>
        <w:jc w:val="both"/>
        <w:rPr>
          <w:sz w:val="28"/>
          <w:szCs w:val="28"/>
        </w:rPr>
      </w:pPr>
    </w:p>
    <w:p w:rsidR="001E20E8" w:rsidRDefault="001E20E8"/>
    <w:sectPr w:rsidR="001E20E8" w:rsidSect="009807BF">
      <w:footerReference w:type="default" r:id="rId17"/>
      <w:pgSz w:w="12240" w:h="15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B3" w:rsidRDefault="001118B3" w:rsidP="001E20E8">
      <w:r>
        <w:separator/>
      </w:r>
    </w:p>
  </w:endnote>
  <w:endnote w:type="continuationSeparator" w:id="0">
    <w:p w:rsidR="001118B3" w:rsidRDefault="001118B3" w:rsidP="001E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98588"/>
      <w:docPartObj>
        <w:docPartGallery w:val="Page Numbers (Bottom of Page)"/>
        <w:docPartUnique/>
      </w:docPartObj>
    </w:sdtPr>
    <w:sdtContent>
      <w:p w:rsidR="002728FD" w:rsidRDefault="002728FD">
        <w:pPr>
          <w:pStyle w:val="ad"/>
          <w:jc w:val="center"/>
        </w:pPr>
        <w:r>
          <w:fldChar w:fldCharType="begin"/>
        </w:r>
        <w:r>
          <w:instrText>PAGE   \* MERGEFORMAT</w:instrText>
        </w:r>
        <w:r>
          <w:fldChar w:fldCharType="separate"/>
        </w:r>
        <w:r w:rsidR="00077BB6">
          <w:rPr>
            <w:noProof/>
          </w:rPr>
          <w:t>3</w:t>
        </w:r>
        <w:r>
          <w:fldChar w:fldCharType="end"/>
        </w:r>
      </w:p>
    </w:sdtContent>
  </w:sdt>
  <w:p w:rsidR="002728FD" w:rsidRDefault="002728F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17465"/>
      <w:docPartObj>
        <w:docPartGallery w:val="Page Numbers (Bottom of Page)"/>
        <w:docPartUnique/>
      </w:docPartObj>
    </w:sdtPr>
    <w:sdtContent>
      <w:p w:rsidR="002728FD" w:rsidRDefault="002728FD">
        <w:pPr>
          <w:pStyle w:val="ad"/>
          <w:jc w:val="center"/>
        </w:pPr>
        <w:r>
          <w:fldChar w:fldCharType="begin"/>
        </w:r>
        <w:r>
          <w:instrText>PAGE   \* MERGEFORMAT</w:instrText>
        </w:r>
        <w:r>
          <w:fldChar w:fldCharType="separate"/>
        </w:r>
        <w:r w:rsidR="00077BB6">
          <w:rPr>
            <w:noProof/>
          </w:rPr>
          <w:t>83</w:t>
        </w:r>
        <w:r>
          <w:fldChar w:fldCharType="end"/>
        </w:r>
      </w:p>
    </w:sdtContent>
  </w:sdt>
  <w:p w:rsidR="009807BF" w:rsidRDefault="009807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B3" w:rsidRDefault="001118B3" w:rsidP="001E20E8">
      <w:r>
        <w:separator/>
      </w:r>
    </w:p>
  </w:footnote>
  <w:footnote w:type="continuationSeparator" w:id="0">
    <w:p w:rsidR="001118B3" w:rsidRDefault="001118B3" w:rsidP="001E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1BB"/>
    <w:multiLevelType w:val="hybridMultilevel"/>
    <w:tmpl w:val="015EF0D2"/>
    <w:lvl w:ilvl="0" w:tplc="D9787F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35D2D"/>
    <w:multiLevelType w:val="hybridMultilevel"/>
    <w:tmpl w:val="0D76B4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3">
    <w:nsid w:val="1BBE7478"/>
    <w:multiLevelType w:val="hybridMultilevel"/>
    <w:tmpl w:val="B7A251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081FBE"/>
    <w:multiLevelType w:val="hybridMultilevel"/>
    <w:tmpl w:val="015EF0D2"/>
    <w:lvl w:ilvl="0" w:tplc="D9787F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704A9A"/>
    <w:multiLevelType w:val="hybridMultilevel"/>
    <w:tmpl w:val="98A43594"/>
    <w:lvl w:ilvl="0" w:tplc="5032E74A">
      <w:start w:val="1"/>
      <w:numFmt w:val="decimal"/>
      <w:lvlText w:val="%1."/>
      <w:lvlJc w:val="left"/>
      <w:pPr>
        <w:tabs>
          <w:tab w:val="num" w:pos="396"/>
        </w:tabs>
        <w:ind w:left="396" w:hanging="360"/>
      </w:pPr>
      <w:rPr>
        <w:rFonts w:cs="Times New Roman" w:hint="default"/>
      </w:rPr>
    </w:lvl>
    <w:lvl w:ilvl="1" w:tplc="04190019" w:tentative="1">
      <w:start w:val="1"/>
      <w:numFmt w:val="lowerLetter"/>
      <w:lvlText w:val="%2."/>
      <w:lvlJc w:val="left"/>
      <w:pPr>
        <w:tabs>
          <w:tab w:val="num" w:pos="1116"/>
        </w:tabs>
        <w:ind w:left="1116" w:hanging="360"/>
      </w:pPr>
      <w:rPr>
        <w:rFonts w:cs="Times New Roman"/>
      </w:rPr>
    </w:lvl>
    <w:lvl w:ilvl="2" w:tplc="0419001B" w:tentative="1">
      <w:start w:val="1"/>
      <w:numFmt w:val="lowerRoman"/>
      <w:lvlText w:val="%3."/>
      <w:lvlJc w:val="right"/>
      <w:pPr>
        <w:tabs>
          <w:tab w:val="num" w:pos="1836"/>
        </w:tabs>
        <w:ind w:left="1836" w:hanging="180"/>
      </w:pPr>
      <w:rPr>
        <w:rFonts w:cs="Times New Roman"/>
      </w:rPr>
    </w:lvl>
    <w:lvl w:ilvl="3" w:tplc="0419000F" w:tentative="1">
      <w:start w:val="1"/>
      <w:numFmt w:val="decimal"/>
      <w:lvlText w:val="%4."/>
      <w:lvlJc w:val="left"/>
      <w:pPr>
        <w:tabs>
          <w:tab w:val="num" w:pos="2556"/>
        </w:tabs>
        <w:ind w:left="2556" w:hanging="360"/>
      </w:pPr>
      <w:rPr>
        <w:rFonts w:cs="Times New Roman"/>
      </w:rPr>
    </w:lvl>
    <w:lvl w:ilvl="4" w:tplc="04190019" w:tentative="1">
      <w:start w:val="1"/>
      <w:numFmt w:val="lowerLetter"/>
      <w:lvlText w:val="%5."/>
      <w:lvlJc w:val="left"/>
      <w:pPr>
        <w:tabs>
          <w:tab w:val="num" w:pos="3276"/>
        </w:tabs>
        <w:ind w:left="3276" w:hanging="360"/>
      </w:pPr>
      <w:rPr>
        <w:rFonts w:cs="Times New Roman"/>
      </w:rPr>
    </w:lvl>
    <w:lvl w:ilvl="5" w:tplc="0419001B" w:tentative="1">
      <w:start w:val="1"/>
      <w:numFmt w:val="lowerRoman"/>
      <w:lvlText w:val="%6."/>
      <w:lvlJc w:val="right"/>
      <w:pPr>
        <w:tabs>
          <w:tab w:val="num" w:pos="3996"/>
        </w:tabs>
        <w:ind w:left="3996" w:hanging="180"/>
      </w:pPr>
      <w:rPr>
        <w:rFonts w:cs="Times New Roman"/>
      </w:rPr>
    </w:lvl>
    <w:lvl w:ilvl="6" w:tplc="0419000F" w:tentative="1">
      <w:start w:val="1"/>
      <w:numFmt w:val="decimal"/>
      <w:lvlText w:val="%7."/>
      <w:lvlJc w:val="left"/>
      <w:pPr>
        <w:tabs>
          <w:tab w:val="num" w:pos="4716"/>
        </w:tabs>
        <w:ind w:left="4716" w:hanging="360"/>
      </w:pPr>
      <w:rPr>
        <w:rFonts w:cs="Times New Roman"/>
      </w:rPr>
    </w:lvl>
    <w:lvl w:ilvl="7" w:tplc="04190019" w:tentative="1">
      <w:start w:val="1"/>
      <w:numFmt w:val="lowerLetter"/>
      <w:lvlText w:val="%8."/>
      <w:lvlJc w:val="left"/>
      <w:pPr>
        <w:tabs>
          <w:tab w:val="num" w:pos="5436"/>
        </w:tabs>
        <w:ind w:left="5436" w:hanging="360"/>
      </w:pPr>
      <w:rPr>
        <w:rFonts w:cs="Times New Roman"/>
      </w:rPr>
    </w:lvl>
    <w:lvl w:ilvl="8" w:tplc="0419001B" w:tentative="1">
      <w:start w:val="1"/>
      <w:numFmt w:val="lowerRoman"/>
      <w:lvlText w:val="%9."/>
      <w:lvlJc w:val="right"/>
      <w:pPr>
        <w:tabs>
          <w:tab w:val="num" w:pos="6156"/>
        </w:tabs>
        <w:ind w:left="6156" w:hanging="180"/>
      </w:pPr>
      <w:rPr>
        <w:rFonts w:cs="Times New Roman"/>
      </w:rPr>
    </w:lvl>
  </w:abstractNum>
  <w:abstractNum w:abstractNumId="7">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6243ECC"/>
    <w:multiLevelType w:val="multilevel"/>
    <w:tmpl w:val="039A9D46"/>
    <w:lvl w:ilvl="0">
      <w:start w:val="1"/>
      <w:numFmt w:val="decimal"/>
      <w:lvlText w:val="%1."/>
      <w:lvlJc w:val="left"/>
      <w:pPr>
        <w:ind w:left="1080" w:hanging="375"/>
      </w:pPr>
      <w:rPr>
        <w:rFonts w:hint="default"/>
      </w:rPr>
    </w:lvl>
    <w:lvl w:ilvl="1">
      <w:start w:val="1"/>
      <w:numFmt w:val="decimal"/>
      <w:isLgl/>
      <w:lvlText w:val="%1.%2."/>
      <w:lvlJc w:val="left"/>
      <w:pPr>
        <w:ind w:left="1905" w:hanging="825"/>
      </w:pPr>
      <w:rPr>
        <w:rFonts w:hint="default"/>
      </w:rPr>
    </w:lvl>
    <w:lvl w:ilvl="2">
      <w:start w:val="1"/>
      <w:numFmt w:val="decimal"/>
      <w:isLgl/>
      <w:lvlText w:val="%1.%2.%3."/>
      <w:lvlJc w:val="left"/>
      <w:pPr>
        <w:ind w:left="2280" w:hanging="825"/>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755" w:hanging="180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865" w:hanging="2160"/>
      </w:pPr>
      <w:rPr>
        <w:rFonts w:hint="default"/>
      </w:rPr>
    </w:lvl>
  </w:abstractNum>
  <w:abstractNum w:abstractNumId="9">
    <w:nsid w:val="3C303BAB"/>
    <w:multiLevelType w:val="hybridMultilevel"/>
    <w:tmpl w:val="990A8844"/>
    <w:lvl w:ilvl="0" w:tplc="3EA47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5B0231"/>
    <w:multiLevelType w:val="hybridMultilevel"/>
    <w:tmpl w:val="015EF0D2"/>
    <w:lvl w:ilvl="0" w:tplc="D9787F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67AA2"/>
    <w:multiLevelType w:val="hybridMultilevel"/>
    <w:tmpl w:val="015EF0D2"/>
    <w:lvl w:ilvl="0" w:tplc="D9787F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3902E9"/>
    <w:multiLevelType w:val="hybridMultilevel"/>
    <w:tmpl w:val="015EF0D2"/>
    <w:lvl w:ilvl="0" w:tplc="D9787F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D67507"/>
    <w:multiLevelType w:val="hybridMultilevel"/>
    <w:tmpl w:val="015EF0D2"/>
    <w:lvl w:ilvl="0" w:tplc="D9787F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23CAF"/>
    <w:multiLevelType w:val="multilevel"/>
    <w:tmpl w:val="A97C6EF8"/>
    <w:lvl w:ilvl="0">
      <w:start w:val="1"/>
      <w:numFmt w:val="decimal"/>
      <w:lvlText w:val="%1."/>
      <w:lvlJc w:val="left"/>
      <w:pPr>
        <w:tabs>
          <w:tab w:val="num" w:pos="720"/>
        </w:tabs>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5"/>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4"/>
  </w:num>
  <w:num w:numId="8">
    <w:abstractNumId w:val="12"/>
  </w:num>
  <w:num w:numId="9">
    <w:abstractNumId w:val="6"/>
  </w:num>
  <w:num w:numId="10">
    <w:abstractNumId w:val="9"/>
  </w:num>
  <w:num w:numId="11">
    <w:abstractNumId w:val="2"/>
  </w:num>
  <w:num w:numId="12">
    <w:abstractNumId w:val="7"/>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8"/>
    <w:rsid w:val="000063BD"/>
    <w:rsid w:val="00010D24"/>
    <w:rsid w:val="00027ED4"/>
    <w:rsid w:val="0003108F"/>
    <w:rsid w:val="000343F4"/>
    <w:rsid w:val="000745D7"/>
    <w:rsid w:val="00077BB6"/>
    <w:rsid w:val="000F02E7"/>
    <w:rsid w:val="001114C6"/>
    <w:rsid w:val="001118B3"/>
    <w:rsid w:val="00112B8A"/>
    <w:rsid w:val="001227FE"/>
    <w:rsid w:val="001233E7"/>
    <w:rsid w:val="00132677"/>
    <w:rsid w:val="001507D4"/>
    <w:rsid w:val="001550C6"/>
    <w:rsid w:val="00180B3B"/>
    <w:rsid w:val="001825B1"/>
    <w:rsid w:val="001A6381"/>
    <w:rsid w:val="001C714F"/>
    <w:rsid w:val="001E014B"/>
    <w:rsid w:val="001E1EFD"/>
    <w:rsid w:val="001E20E8"/>
    <w:rsid w:val="0021175A"/>
    <w:rsid w:val="002171F9"/>
    <w:rsid w:val="002362C5"/>
    <w:rsid w:val="00240B2D"/>
    <w:rsid w:val="00244400"/>
    <w:rsid w:val="00245342"/>
    <w:rsid w:val="00267DF2"/>
    <w:rsid w:val="0027258C"/>
    <w:rsid w:val="002728FD"/>
    <w:rsid w:val="00295F13"/>
    <w:rsid w:val="002A1D56"/>
    <w:rsid w:val="002A2893"/>
    <w:rsid w:val="002A35CC"/>
    <w:rsid w:val="002A385B"/>
    <w:rsid w:val="002A5163"/>
    <w:rsid w:val="002B270E"/>
    <w:rsid w:val="002D05C5"/>
    <w:rsid w:val="002E0C6C"/>
    <w:rsid w:val="002E391F"/>
    <w:rsid w:val="0031079E"/>
    <w:rsid w:val="00312105"/>
    <w:rsid w:val="00315282"/>
    <w:rsid w:val="00322BB5"/>
    <w:rsid w:val="00336547"/>
    <w:rsid w:val="003614F5"/>
    <w:rsid w:val="0036234C"/>
    <w:rsid w:val="00366FE0"/>
    <w:rsid w:val="003A5149"/>
    <w:rsid w:val="003D1AFA"/>
    <w:rsid w:val="003D3E42"/>
    <w:rsid w:val="003E5AD7"/>
    <w:rsid w:val="003F1021"/>
    <w:rsid w:val="003F11B9"/>
    <w:rsid w:val="003F5F1A"/>
    <w:rsid w:val="0040530E"/>
    <w:rsid w:val="00406CC4"/>
    <w:rsid w:val="00442015"/>
    <w:rsid w:val="00442909"/>
    <w:rsid w:val="0045684E"/>
    <w:rsid w:val="00470E4D"/>
    <w:rsid w:val="00482982"/>
    <w:rsid w:val="004840E4"/>
    <w:rsid w:val="00492A3B"/>
    <w:rsid w:val="0049771A"/>
    <w:rsid w:val="004A72D5"/>
    <w:rsid w:val="004B78A5"/>
    <w:rsid w:val="004E772C"/>
    <w:rsid w:val="004F4187"/>
    <w:rsid w:val="005037C7"/>
    <w:rsid w:val="00511F34"/>
    <w:rsid w:val="00523BA7"/>
    <w:rsid w:val="00523E27"/>
    <w:rsid w:val="005278CE"/>
    <w:rsid w:val="00547502"/>
    <w:rsid w:val="0057328A"/>
    <w:rsid w:val="0058464C"/>
    <w:rsid w:val="005B4C65"/>
    <w:rsid w:val="005B73BD"/>
    <w:rsid w:val="005E4B6D"/>
    <w:rsid w:val="005F17AE"/>
    <w:rsid w:val="005F2474"/>
    <w:rsid w:val="00623C85"/>
    <w:rsid w:val="00641E9C"/>
    <w:rsid w:val="00683A52"/>
    <w:rsid w:val="00683E89"/>
    <w:rsid w:val="006930BD"/>
    <w:rsid w:val="006A0703"/>
    <w:rsid w:val="006A54D9"/>
    <w:rsid w:val="006A68F8"/>
    <w:rsid w:val="006B6973"/>
    <w:rsid w:val="006C09BD"/>
    <w:rsid w:val="006C5E7E"/>
    <w:rsid w:val="006D7946"/>
    <w:rsid w:val="006F6584"/>
    <w:rsid w:val="007110DA"/>
    <w:rsid w:val="00713282"/>
    <w:rsid w:val="00723581"/>
    <w:rsid w:val="00725025"/>
    <w:rsid w:val="00736DE8"/>
    <w:rsid w:val="00744883"/>
    <w:rsid w:val="00752A73"/>
    <w:rsid w:val="00767383"/>
    <w:rsid w:val="00781475"/>
    <w:rsid w:val="00804ADF"/>
    <w:rsid w:val="00813F4D"/>
    <w:rsid w:val="00817CF7"/>
    <w:rsid w:val="00824FA4"/>
    <w:rsid w:val="008304D9"/>
    <w:rsid w:val="00837D15"/>
    <w:rsid w:val="008428C2"/>
    <w:rsid w:val="00850ED7"/>
    <w:rsid w:val="00855ACF"/>
    <w:rsid w:val="00866F79"/>
    <w:rsid w:val="00870148"/>
    <w:rsid w:val="00870D56"/>
    <w:rsid w:val="00870E7D"/>
    <w:rsid w:val="00880766"/>
    <w:rsid w:val="00886C43"/>
    <w:rsid w:val="008A2F55"/>
    <w:rsid w:val="008A712A"/>
    <w:rsid w:val="008B2E6E"/>
    <w:rsid w:val="008B3858"/>
    <w:rsid w:val="008E7182"/>
    <w:rsid w:val="008F2938"/>
    <w:rsid w:val="008F4778"/>
    <w:rsid w:val="00900313"/>
    <w:rsid w:val="00900BDD"/>
    <w:rsid w:val="009219EA"/>
    <w:rsid w:val="00954345"/>
    <w:rsid w:val="00964133"/>
    <w:rsid w:val="009667AE"/>
    <w:rsid w:val="0097198C"/>
    <w:rsid w:val="009734A2"/>
    <w:rsid w:val="009807BF"/>
    <w:rsid w:val="009842C8"/>
    <w:rsid w:val="0099505A"/>
    <w:rsid w:val="009A06FA"/>
    <w:rsid w:val="009A52C0"/>
    <w:rsid w:val="009A5E59"/>
    <w:rsid w:val="009C55ED"/>
    <w:rsid w:val="009D7731"/>
    <w:rsid w:val="009E744F"/>
    <w:rsid w:val="009F45CF"/>
    <w:rsid w:val="009F62B1"/>
    <w:rsid w:val="00A0497D"/>
    <w:rsid w:val="00A13307"/>
    <w:rsid w:val="00A1384B"/>
    <w:rsid w:val="00A2387C"/>
    <w:rsid w:val="00A3046D"/>
    <w:rsid w:val="00A45961"/>
    <w:rsid w:val="00A7052E"/>
    <w:rsid w:val="00A7245B"/>
    <w:rsid w:val="00A741A6"/>
    <w:rsid w:val="00A82522"/>
    <w:rsid w:val="00A82FD2"/>
    <w:rsid w:val="00AA0435"/>
    <w:rsid w:val="00AA1376"/>
    <w:rsid w:val="00AB20BA"/>
    <w:rsid w:val="00AB5D06"/>
    <w:rsid w:val="00AB7A97"/>
    <w:rsid w:val="00AF25EA"/>
    <w:rsid w:val="00B04CFC"/>
    <w:rsid w:val="00B10EB3"/>
    <w:rsid w:val="00B14B14"/>
    <w:rsid w:val="00B22F79"/>
    <w:rsid w:val="00B23211"/>
    <w:rsid w:val="00B242EF"/>
    <w:rsid w:val="00B34DF7"/>
    <w:rsid w:val="00B84615"/>
    <w:rsid w:val="00BC4486"/>
    <w:rsid w:val="00BD1DF1"/>
    <w:rsid w:val="00BE040E"/>
    <w:rsid w:val="00BE3FF6"/>
    <w:rsid w:val="00BE77C6"/>
    <w:rsid w:val="00BF3733"/>
    <w:rsid w:val="00BF75C8"/>
    <w:rsid w:val="00C06D61"/>
    <w:rsid w:val="00C14784"/>
    <w:rsid w:val="00C233EB"/>
    <w:rsid w:val="00C34CEB"/>
    <w:rsid w:val="00C36172"/>
    <w:rsid w:val="00C36712"/>
    <w:rsid w:val="00C44DBE"/>
    <w:rsid w:val="00C61DEA"/>
    <w:rsid w:val="00C71FD4"/>
    <w:rsid w:val="00C76D02"/>
    <w:rsid w:val="00C9070D"/>
    <w:rsid w:val="00C9391E"/>
    <w:rsid w:val="00CA2A21"/>
    <w:rsid w:val="00CA4FFA"/>
    <w:rsid w:val="00CB39B9"/>
    <w:rsid w:val="00CB3D7B"/>
    <w:rsid w:val="00CD3AD2"/>
    <w:rsid w:val="00CD5083"/>
    <w:rsid w:val="00CE594D"/>
    <w:rsid w:val="00CF056B"/>
    <w:rsid w:val="00CF377C"/>
    <w:rsid w:val="00D07666"/>
    <w:rsid w:val="00D20300"/>
    <w:rsid w:val="00D25861"/>
    <w:rsid w:val="00D30B28"/>
    <w:rsid w:val="00D42D78"/>
    <w:rsid w:val="00D42DE2"/>
    <w:rsid w:val="00D444A1"/>
    <w:rsid w:val="00D5033F"/>
    <w:rsid w:val="00D577B0"/>
    <w:rsid w:val="00D5781F"/>
    <w:rsid w:val="00D71981"/>
    <w:rsid w:val="00D73D87"/>
    <w:rsid w:val="00D84346"/>
    <w:rsid w:val="00D8441A"/>
    <w:rsid w:val="00D90578"/>
    <w:rsid w:val="00D916E6"/>
    <w:rsid w:val="00DA0319"/>
    <w:rsid w:val="00DB27F3"/>
    <w:rsid w:val="00DC6E3D"/>
    <w:rsid w:val="00DD30E6"/>
    <w:rsid w:val="00DD700C"/>
    <w:rsid w:val="00DF2D27"/>
    <w:rsid w:val="00E00115"/>
    <w:rsid w:val="00E320BE"/>
    <w:rsid w:val="00E3683F"/>
    <w:rsid w:val="00E53DED"/>
    <w:rsid w:val="00E555D5"/>
    <w:rsid w:val="00E6584E"/>
    <w:rsid w:val="00E66600"/>
    <w:rsid w:val="00E7723F"/>
    <w:rsid w:val="00E80677"/>
    <w:rsid w:val="00E86C49"/>
    <w:rsid w:val="00EA3CEA"/>
    <w:rsid w:val="00EB6FB8"/>
    <w:rsid w:val="00EC141B"/>
    <w:rsid w:val="00ED01E3"/>
    <w:rsid w:val="00EF6BB8"/>
    <w:rsid w:val="00F420A9"/>
    <w:rsid w:val="00F503C8"/>
    <w:rsid w:val="00F54D5A"/>
    <w:rsid w:val="00F66184"/>
    <w:rsid w:val="00F75121"/>
    <w:rsid w:val="00F87768"/>
    <w:rsid w:val="00F903B0"/>
    <w:rsid w:val="00F94B21"/>
    <w:rsid w:val="00FB12F1"/>
    <w:rsid w:val="00FC639B"/>
    <w:rsid w:val="00FD69BD"/>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42C8"/>
    <w:pPr>
      <w:ind w:left="720"/>
      <w:contextualSpacing/>
    </w:pPr>
  </w:style>
  <w:style w:type="character" w:customStyle="1" w:styleId="a4">
    <w:name w:val="Абзац списка Знак"/>
    <w:link w:val="a3"/>
    <w:uiPriority w:val="34"/>
    <w:rsid w:val="009842C8"/>
    <w:rPr>
      <w:rFonts w:ascii="Times New Roman" w:eastAsia="Times New Roman" w:hAnsi="Times New Roman" w:cs="Times New Roman"/>
      <w:sz w:val="24"/>
      <w:szCs w:val="24"/>
      <w:lang w:eastAsia="ru-RU"/>
    </w:rPr>
  </w:style>
  <w:style w:type="paragraph" w:styleId="a5">
    <w:name w:val="header"/>
    <w:basedOn w:val="a"/>
    <w:link w:val="a6"/>
    <w:unhideWhenUsed/>
    <w:rsid w:val="009842C8"/>
    <w:pPr>
      <w:tabs>
        <w:tab w:val="center" w:pos="4677"/>
        <w:tab w:val="right" w:pos="9355"/>
      </w:tabs>
    </w:pPr>
  </w:style>
  <w:style w:type="character" w:customStyle="1" w:styleId="a6">
    <w:name w:val="Верхний колонтитул Знак"/>
    <w:basedOn w:val="a0"/>
    <w:link w:val="a5"/>
    <w:uiPriority w:val="99"/>
    <w:rsid w:val="009842C8"/>
    <w:rPr>
      <w:rFonts w:ascii="Times New Roman" w:eastAsia="Times New Roman" w:hAnsi="Times New Roman" w:cs="Times New Roman"/>
      <w:sz w:val="24"/>
      <w:szCs w:val="24"/>
      <w:lang w:eastAsia="ru-RU"/>
    </w:rPr>
  </w:style>
  <w:style w:type="paragraph" w:styleId="a7">
    <w:name w:val="Document Map"/>
    <w:basedOn w:val="a"/>
    <w:link w:val="a8"/>
    <w:semiHidden/>
    <w:rsid w:val="003D1AFA"/>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3D1AFA"/>
    <w:rPr>
      <w:rFonts w:ascii="Tahoma" w:eastAsia="Times New Roman" w:hAnsi="Tahoma" w:cs="Tahoma"/>
      <w:sz w:val="20"/>
      <w:szCs w:val="20"/>
      <w:shd w:val="clear" w:color="auto" w:fill="000080"/>
      <w:lang w:eastAsia="ru-RU"/>
    </w:rPr>
  </w:style>
  <w:style w:type="numbering" w:customStyle="1" w:styleId="2">
    <w:name w:val="Стиль маркированный2"/>
    <w:basedOn w:val="a2"/>
    <w:rsid w:val="003D1AFA"/>
    <w:pPr>
      <w:numPr>
        <w:numId w:val="2"/>
      </w:numPr>
    </w:pPr>
  </w:style>
  <w:style w:type="character" w:customStyle="1" w:styleId="a9">
    <w:name w:val="Не вступил в силу"/>
    <w:rsid w:val="008A712A"/>
    <w:rPr>
      <w:b/>
      <w:bCs/>
      <w:color w:val="008080"/>
    </w:rPr>
  </w:style>
  <w:style w:type="paragraph" w:customStyle="1" w:styleId="aa">
    <w:name w:val="Знак Знак Знак Знак Знак Знак"/>
    <w:basedOn w:val="a"/>
    <w:rsid w:val="008A712A"/>
    <w:rPr>
      <w:rFonts w:ascii="Verdana" w:hAnsi="Verdana" w:cs="Verdana"/>
      <w:sz w:val="20"/>
      <w:szCs w:val="20"/>
      <w:lang w:val="en-US" w:eastAsia="en-US"/>
    </w:rPr>
  </w:style>
  <w:style w:type="character" w:customStyle="1" w:styleId="ab">
    <w:name w:val="Цветовое выделение"/>
    <w:rsid w:val="008A712A"/>
    <w:rPr>
      <w:b/>
      <w:bCs/>
      <w:color w:val="000080"/>
    </w:rPr>
  </w:style>
  <w:style w:type="character" w:styleId="ac">
    <w:name w:val="Hyperlink"/>
    <w:basedOn w:val="a0"/>
    <w:uiPriority w:val="99"/>
    <w:unhideWhenUsed/>
    <w:rsid w:val="008A712A"/>
    <w:rPr>
      <w:color w:val="0000FF" w:themeColor="hyperlink"/>
      <w:u w:val="single"/>
    </w:rPr>
  </w:style>
  <w:style w:type="paragraph" w:styleId="ad">
    <w:name w:val="footer"/>
    <w:basedOn w:val="a"/>
    <w:link w:val="ae"/>
    <w:uiPriority w:val="99"/>
    <w:unhideWhenUsed/>
    <w:rsid w:val="001E20E8"/>
    <w:pPr>
      <w:tabs>
        <w:tab w:val="center" w:pos="4677"/>
        <w:tab w:val="right" w:pos="9355"/>
      </w:tabs>
    </w:pPr>
  </w:style>
  <w:style w:type="character" w:customStyle="1" w:styleId="ae">
    <w:name w:val="Нижний колонтитул Знак"/>
    <w:basedOn w:val="a0"/>
    <w:link w:val="ad"/>
    <w:uiPriority w:val="99"/>
    <w:rsid w:val="001E20E8"/>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4E772C"/>
  </w:style>
  <w:style w:type="paragraph" w:styleId="af">
    <w:name w:val="Title"/>
    <w:basedOn w:val="a"/>
    <w:link w:val="af0"/>
    <w:uiPriority w:val="99"/>
    <w:qFormat/>
    <w:rsid w:val="004E772C"/>
    <w:pPr>
      <w:jc w:val="center"/>
    </w:pPr>
    <w:rPr>
      <w:b/>
      <w:bCs/>
      <w:sz w:val="28"/>
      <w:szCs w:val="28"/>
    </w:rPr>
  </w:style>
  <w:style w:type="character" w:customStyle="1" w:styleId="af0">
    <w:name w:val="Название Знак"/>
    <w:basedOn w:val="a0"/>
    <w:link w:val="af"/>
    <w:uiPriority w:val="99"/>
    <w:rsid w:val="004E772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4E772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0"/>
    <w:rsid w:val="004E772C"/>
  </w:style>
  <w:style w:type="paragraph" w:customStyle="1" w:styleId="ConsPlusNormal">
    <w:name w:val="ConsPlusNormal"/>
    <w:rsid w:val="004E7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llowedHyperlink"/>
    <w:basedOn w:val="a0"/>
    <w:uiPriority w:val="99"/>
    <w:unhideWhenUsed/>
    <w:rsid w:val="004E772C"/>
    <w:rPr>
      <w:color w:val="800080"/>
      <w:u w:val="single"/>
    </w:rPr>
  </w:style>
  <w:style w:type="paragraph" w:customStyle="1" w:styleId="xl66">
    <w:name w:val="xl66"/>
    <w:basedOn w:val="a"/>
    <w:rsid w:val="004E772C"/>
    <w:pPr>
      <w:spacing w:before="100" w:beforeAutospacing="1" w:after="100" w:afterAutospacing="1"/>
      <w:jc w:val="center"/>
    </w:pPr>
  </w:style>
  <w:style w:type="paragraph" w:customStyle="1" w:styleId="xl67">
    <w:name w:val="xl67"/>
    <w:basedOn w:val="a"/>
    <w:rsid w:val="004E772C"/>
    <w:pPr>
      <w:spacing w:before="100" w:beforeAutospacing="1" w:after="100" w:afterAutospacing="1"/>
    </w:pPr>
  </w:style>
  <w:style w:type="paragraph" w:customStyle="1" w:styleId="xl68">
    <w:name w:val="xl68"/>
    <w:basedOn w:val="a"/>
    <w:rsid w:val="004E772C"/>
    <w:pPr>
      <w:spacing w:before="100" w:beforeAutospacing="1" w:after="100" w:afterAutospacing="1"/>
    </w:pPr>
  </w:style>
  <w:style w:type="paragraph" w:customStyle="1" w:styleId="xl69">
    <w:name w:val="xl69"/>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4E772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4E772C"/>
    <w:pPr>
      <w:pBdr>
        <w:top w:val="single" w:sz="4" w:space="0" w:color="auto"/>
      </w:pBdr>
      <w:spacing w:before="100" w:beforeAutospacing="1" w:after="100" w:afterAutospacing="1"/>
      <w:jc w:val="center"/>
    </w:pPr>
  </w:style>
  <w:style w:type="paragraph" w:customStyle="1" w:styleId="xl72">
    <w:name w:val="xl72"/>
    <w:basedOn w:val="a"/>
    <w:rsid w:val="004E772C"/>
    <w:pPr>
      <w:pBdr>
        <w:top w:val="single" w:sz="4" w:space="0" w:color="auto"/>
        <w:left w:val="single" w:sz="4" w:space="0" w:color="auto"/>
      </w:pBdr>
      <w:spacing w:before="100" w:beforeAutospacing="1" w:after="100" w:afterAutospacing="1"/>
      <w:jc w:val="center"/>
    </w:pPr>
  </w:style>
  <w:style w:type="paragraph" w:customStyle="1" w:styleId="xl73">
    <w:name w:val="xl73"/>
    <w:basedOn w:val="a"/>
    <w:rsid w:val="004E77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4">
    <w:name w:val="xl74"/>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4E772C"/>
    <w:pPr>
      <w:spacing w:before="100" w:beforeAutospacing="1" w:after="100" w:afterAutospacing="1"/>
    </w:pPr>
  </w:style>
  <w:style w:type="paragraph" w:customStyle="1" w:styleId="xl76">
    <w:name w:val="xl76"/>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7">
    <w:name w:val="xl77"/>
    <w:basedOn w:val="a"/>
    <w:rsid w:val="004E772C"/>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4E772C"/>
    <w:pPr>
      <w:pBdr>
        <w:top w:val="single" w:sz="4" w:space="0" w:color="auto"/>
      </w:pBdr>
      <w:spacing w:before="100" w:beforeAutospacing="1" w:after="100" w:afterAutospacing="1"/>
      <w:jc w:val="center"/>
    </w:pPr>
    <w:rPr>
      <w:sz w:val="16"/>
      <w:szCs w:val="16"/>
    </w:rPr>
  </w:style>
  <w:style w:type="paragraph" w:customStyle="1" w:styleId="xl79">
    <w:name w:val="xl79"/>
    <w:basedOn w:val="a"/>
    <w:rsid w:val="004E772C"/>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
    <w:rsid w:val="004E772C"/>
    <w:pPr>
      <w:spacing w:before="100" w:beforeAutospacing="1" w:after="100" w:afterAutospacing="1"/>
      <w:jc w:val="center"/>
    </w:pPr>
    <w:rPr>
      <w:sz w:val="16"/>
      <w:szCs w:val="16"/>
    </w:rPr>
  </w:style>
  <w:style w:type="paragraph" w:customStyle="1" w:styleId="xl81">
    <w:name w:val="xl81"/>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4E772C"/>
    <w:pPr>
      <w:pBdr>
        <w:top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4E772C"/>
    <w:pPr>
      <w:spacing w:before="100" w:beforeAutospacing="1" w:after="100" w:afterAutospacing="1"/>
      <w:jc w:val="center"/>
    </w:pPr>
  </w:style>
  <w:style w:type="paragraph" w:customStyle="1" w:styleId="xl85">
    <w:name w:val="xl85"/>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4E772C"/>
    <w:pPr>
      <w:spacing w:before="100" w:beforeAutospacing="1" w:after="100" w:afterAutospacing="1"/>
    </w:pPr>
  </w:style>
  <w:style w:type="paragraph" w:customStyle="1" w:styleId="xl88">
    <w:name w:val="xl88"/>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4E772C"/>
    <w:pPr>
      <w:pBdr>
        <w:top w:val="single" w:sz="4" w:space="0" w:color="auto"/>
        <w:bottom w:val="single" w:sz="4" w:space="0" w:color="auto"/>
      </w:pBdr>
      <w:spacing w:before="100" w:beforeAutospacing="1" w:after="100" w:afterAutospacing="1"/>
    </w:pPr>
  </w:style>
  <w:style w:type="paragraph" w:customStyle="1" w:styleId="xl90">
    <w:name w:val="xl90"/>
    <w:basedOn w:val="a"/>
    <w:rsid w:val="004E772C"/>
    <w:pPr>
      <w:pBdr>
        <w:bottom w:val="single" w:sz="4" w:space="0" w:color="auto"/>
      </w:pBdr>
      <w:spacing w:before="100" w:beforeAutospacing="1" w:after="100" w:afterAutospacing="1"/>
    </w:pPr>
  </w:style>
  <w:style w:type="paragraph" w:customStyle="1" w:styleId="xl91">
    <w:name w:val="xl91"/>
    <w:basedOn w:val="a"/>
    <w:rsid w:val="004E772C"/>
    <w:pPr>
      <w:pBdr>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4E772C"/>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4E772C"/>
    <w:pPr>
      <w:pBdr>
        <w:top w:val="single" w:sz="4" w:space="0" w:color="auto"/>
        <w:bottom w:val="single" w:sz="4" w:space="0" w:color="auto"/>
      </w:pBdr>
      <w:spacing w:before="100" w:beforeAutospacing="1" w:after="100" w:afterAutospacing="1"/>
    </w:pPr>
  </w:style>
  <w:style w:type="paragraph" w:customStyle="1" w:styleId="xl97">
    <w:name w:val="xl97"/>
    <w:basedOn w:val="a"/>
    <w:rsid w:val="004E772C"/>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9">
    <w:name w:val="xl99"/>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4E772C"/>
    <w:pPr>
      <w:pBdr>
        <w:bottom w:val="single" w:sz="4" w:space="0" w:color="auto"/>
      </w:pBdr>
      <w:spacing w:before="100" w:beforeAutospacing="1" w:after="100" w:afterAutospacing="1"/>
    </w:pPr>
  </w:style>
  <w:style w:type="paragraph" w:customStyle="1" w:styleId="xl101">
    <w:name w:val="xl101"/>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4E772C"/>
    <w:pPr>
      <w:pBdr>
        <w:top w:val="single" w:sz="4" w:space="0" w:color="auto"/>
        <w:bottom w:val="single" w:sz="4" w:space="0" w:color="auto"/>
      </w:pBdr>
      <w:spacing w:before="100" w:beforeAutospacing="1" w:after="100" w:afterAutospacing="1"/>
    </w:pPr>
  </w:style>
  <w:style w:type="paragraph" w:customStyle="1" w:styleId="xl103">
    <w:name w:val="xl103"/>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4E77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05">
    <w:name w:val="xl105"/>
    <w:basedOn w:val="a"/>
    <w:rsid w:val="004E772C"/>
    <w:pPr>
      <w:spacing w:before="100" w:beforeAutospacing="1" w:after="100" w:afterAutospacing="1"/>
    </w:pPr>
    <w:rPr>
      <w:b/>
      <w:bCs/>
    </w:rPr>
  </w:style>
  <w:style w:type="paragraph" w:customStyle="1" w:styleId="xl106">
    <w:name w:val="xl106"/>
    <w:basedOn w:val="a"/>
    <w:rsid w:val="004E772C"/>
    <w:pPr>
      <w:pBdr>
        <w:bottom w:val="single" w:sz="8" w:space="0" w:color="auto"/>
        <w:right w:val="single" w:sz="8" w:space="0" w:color="auto"/>
      </w:pBdr>
      <w:spacing w:before="100" w:beforeAutospacing="1" w:after="100" w:afterAutospacing="1"/>
    </w:pPr>
  </w:style>
  <w:style w:type="paragraph" w:customStyle="1" w:styleId="xl107">
    <w:name w:val="xl107"/>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4E77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
    <w:name w:val="xl109"/>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0">
    <w:name w:val="xl110"/>
    <w:basedOn w:val="a"/>
    <w:rsid w:val="004E772C"/>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11">
    <w:name w:val="xl111"/>
    <w:basedOn w:val="a"/>
    <w:rsid w:val="004E772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4E772C"/>
    <w:pPr>
      <w:pBdr>
        <w:top w:val="single" w:sz="4" w:space="0" w:color="auto"/>
        <w:left w:val="single" w:sz="4" w:space="0" w:color="auto"/>
        <w:bottom w:val="single" w:sz="4" w:space="0" w:color="auto"/>
      </w:pBdr>
      <w:spacing w:before="100" w:beforeAutospacing="1" w:after="100" w:afterAutospacing="1"/>
    </w:pPr>
  </w:style>
  <w:style w:type="paragraph" w:customStyle="1" w:styleId="xl113">
    <w:name w:val="xl113"/>
    <w:basedOn w:val="a"/>
    <w:rsid w:val="004E772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
    <w:rsid w:val="004E772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4E772C"/>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4E772C"/>
    <w:pPr>
      <w:pBdr>
        <w:top w:val="single" w:sz="4" w:space="0" w:color="auto"/>
        <w:bottom w:val="single" w:sz="4" w:space="0" w:color="auto"/>
      </w:pBdr>
      <w:spacing w:before="100" w:beforeAutospacing="1" w:after="100" w:afterAutospacing="1"/>
      <w:jc w:val="center"/>
    </w:pPr>
  </w:style>
  <w:style w:type="paragraph" w:customStyle="1" w:styleId="xl117">
    <w:name w:val="xl117"/>
    <w:basedOn w:val="a"/>
    <w:rsid w:val="004E772C"/>
    <w:pPr>
      <w:spacing w:before="100" w:beforeAutospacing="1" w:after="100" w:afterAutospacing="1"/>
    </w:pPr>
    <w:rPr>
      <w:sz w:val="16"/>
      <w:szCs w:val="16"/>
    </w:rPr>
  </w:style>
  <w:style w:type="paragraph" w:customStyle="1" w:styleId="xl118">
    <w:name w:val="xl118"/>
    <w:basedOn w:val="a"/>
    <w:rsid w:val="004E772C"/>
    <w:pPr>
      <w:spacing w:before="100" w:beforeAutospacing="1" w:after="100" w:afterAutospacing="1"/>
    </w:pPr>
  </w:style>
  <w:style w:type="paragraph" w:customStyle="1" w:styleId="xl119">
    <w:name w:val="xl119"/>
    <w:basedOn w:val="a"/>
    <w:rsid w:val="004E772C"/>
    <w:pPr>
      <w:spacing w:before="100" w:beforeAutospacing="1" w:after="100" w:afterAutospacing="1"/>
      <w:jc w:val="center"/>
    </w:pPr>
    <w:rPr>
      <w:b/>
      <w:bCs/>
    </w:rPr>
  </w:style>
  <w:style w:type="paragraph" w:customStyle="1" w:styleId="xl120">
    <w:name w:val="xl120"/>
    <w:basedOn w:val="a"/>
    <w:rsid w:val="004E772C"/>
    <w:pPr>
      <w:pBdr>
        <w:left w:val="single" w:sz="4" w:space="0" w:color="auto"/>
        <w:bottom w:val="single" w:sz="4" w:space="0" w:color="auto"/>
      </w:pBdr>
      <w:spacing w:before="100" w:beforeAutospacing="1" w:after="100" w:afterAutospacing="1"/>
      <w:jc w:val="center"/>
    </w:pPr>
    <w:rPr>
      <w:b/>
      <w:bCs/>
    </w:rPr>
  </w:style>
  <w:style w:type="paragraph" w:customStyle="1" w:styleId="xl121">
    <w:name w:val="xl121"/>
    <w:basedOn w:val="a"/>
    <w:rsid w:val="004E772C"/>
    <w:pPr>
      <w:pBdr>
        <w:bottom w:val="single" w:sz="4" w:space="0" w:color="auto"/>
      </w:pBdr>
      <w:spacing w:before="100" w:beforeAutospacing="1" w:after="100" w:afterAutospacing="1"/>
      <w:jc w:val="center"/>
    </w:pPr>
    <w:rPr>
      <w:b/>
      <w:bCs/>
    </w:rPr>
  </w:style>
  <w:style w:type="paragraph" w:styleId="af2">
    <w:name w:val="Balloon Text"/>
    <w:basedOn w:val="a"/>
    <w:link w:val="af3"/>
    <w:unhideWhenUsed/>
    <w:rsid w:val="004E772C"/>
    <w:rPr>
      <w:rFonts w:ascii="Tahoma" w:eastAsia="SimSun" w:hAnsi="Tahoma" w:cs="Tahoma"/>
      <w:sz w:val="16"/>
      <w:szCs w:val="16"/>
      <w:lang w:eastAsia="zh-CN"/>
    </w:rPr>
  </w:style>
  <w:style w:type="character" w:customStyle="1" w:styleId="af3">
    <w:name w:val="Текст выноски Знак"/>
    <w:basedOn w:val="a0"/>
    <w:link w:val="af2"/>
    <w:rsid w:val="004E772C"/>
    <w:rPr>
      <w:rFonts w:ascii="Tahoma" w:eastAsia="SimSun" w:hAnsi="Tahoma" w:cs="Tahoma"/>
      <w:sz w:val="16"/>
      <w:szCs w:val="16"/>
      <w:lang w:eastAsia="zh-CN"/>
    </w:rPr>
  </w:style>
  <w:style w:type="paragraph" w:customStyle="1" w:styleId="20">
    <w:name w:val="Стиль2"/>
    <w:basedOn w:val="a5"/>
    <w:rsid w:val="004E772C"/>
    <w:pPr>
      <w:spacing w:line="480" w:lineRule="auto"/>
    </w:pPr>
    <w:rPr>
      <w:sz w:val="20"/>
      <w:szCs w:val="20"/>
    </w:rPr>
  </w:style>
  <w:style w:type="paragraph" w:customStyle="1" w:styleId="ConsPlusCell">
    <w:name w:val="ConsPlusCell"/>
    <w:rsid w:val="004E772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4">
    <w:name w:val="Table Grid"/>
    <w:basedOn w:val="a1"/>
    <w:uiPriority w:val="99"/>
    <w:rsid w:val="009807B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42C8"/>
    <w:pPr>
      <w:ind w:left="720"/>
      <w:contextualSpacing/>
    </w:pPr>
  </w:style>
  <w:style w:type="character" w:customStyle="1" w:styleId="a4">
    <w:name w:val="Абзац списка Знак"/>
    <w:link w:val="a3"/>
    <w:uiPriority w:val="34"/>
    <w:rsid w:val="009842C8"/>
    <w:rPr>
      <w:rFonts w:ascii="Times New Roman" w:eastAsia="Times New Roman" w:hAnsi="Times New Roman" w:cs="Times New Roman"/>
      <w:sz w:val="24"/>
      <w:szCs w:val="24"/>
      <w:lang w:eastAsia="ru-RU"/>
    </w:rPr>
  </w:style>
  <w:style w:type="paragraph" w:styleId="a5">
    <w:name w:val="header"/>
    <w:basedOn w:val="a"/>
    <w:link w:val="a6"/>
    <w:unhideWhenUsed/>
    <w:rsid w:val="009842C8"/>
    <w:pPr>
      <w:tabs>
        <w:tab w:val="center" w:pos="4677"/>
        <w:tab w:val="right" w:pos="9355"/>
      </w:tabs>
    </w:pPr>
  </w:style>
  <w:style w:type="character" w:customStyle="1" w:styleId="a6">
    <w:name w:val="Верхний колонтитул Знак"/>
    <w:basedOn w:val="a0"/>
    <w:link w:val="a5"/>
    <w:uiPriority w:val="99"/>
    <w:rsid w:val="009842C8"/>
    <w:rPr>
      <w:rFonts w:ascii="Times New Roman" w:eastAsia="Times New Roman" w:hAnsi="Times New Roman" w:cs="Times New Roman"/>
      <w:sz w:val="24"/>
      <w:szCs w:val="24"/>
      <w:lang w:eastAsia="ru-RU"/>
    </w:rPr>
  </w:style>
  <w:style w:type="paragraph" w:styleId="a7">
    <w:name w:val="Document Map"/>
    <w:basedOn w:val="a"/>
    <w:link w:val="a8"/>
    <w:semiHidden/>
    <w:rsid w:val="003D1AFA"/>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3D1AFA"/>
    <w:rPr>
      <w:rFonts w:ascii="Tahoma" w:eastAsia="Times New Roman" w:hAnsi="Tahoma" w:cs="Tahoma"/>
      <w:sz w:val="20"/>
      <w:szCs w:val="20"/>
      <w:shd w:val="clear" w:color="auto" w:fill="000080"/>
      <w:lang w:eastAsia="ru-RU"/>
    </w:rPr>
  </w:style>
  <w:style w:type="numbering" w:customStyle="1" w:styleId="2">
    <w:name w:val="Стиль маркированный2"/>
    <w:basedOn w:val="a2"/>
    <w:rsid w:val="003D1AFA"/>
    <w:pPr>
      <w:numPr>
        <w:numId w:val="2"/>
      </w:numPr>
    </w:pPr>
  </w:style>
  <w:style w:type="character" w:customStyle="1" w:styleId="a9">
    <w:name w:val="Не вступил в силу"/>
    <w:rsid w:val="008A712A"/>
    <w:rPr>
      <w:b/>
      <w:bCs/>
      <w:color w:val="008080"/>
    </w:rPr>
  </w:style>
  <w:style w:type="paragraph" w:customStyle="1" w:styleId="aa">
    <w:name w:val="Знак Знак Знак Знак Знак Знак"/>
    <w:basedOn w:val="a"/>
    <w:rsid w:val="008A712A"/>
    <w:rPr>
      <w:rFonts w:ascii="Verdana" w:hAnsi="Verdana" w:cs="Verdana"/>
      <w:sz w:val="20"/>
      <w:szCs w:val="20"/>
      <w:lang w:val="en-US" w:eastAsia="en-US"/>
    </w:rPr>
  </w:style>
  <w:style w:type="character" w:customStyle="1" w:styleId="ab">
    <w:name w:val="Цветовое выделение"/>
    <w:rsid w:val="008A712A"/>
    <w:rPr>
      <w:b/>
      <w:bCs/>
      <w:color w:val="000080"/>
    </w:rPr>
  </w:style>
  <w:style w:type="character" w:styleId="ac">
    <w:name w:val="Hyperlink"/>
    <w:basedOn w:val="a0"/>
    <w:uiPriority w:val="99"/>
    <w:unhideWhenUsed/>
    <w:rsid w:val="008A712A"/>
    <w:rPr>
      <w:color w:val="0000FF" w:themeColor="hyperlink"/>
      <w:u w:val="single"/>
    </w:rPr>
  </w:style>
  <w:style w:type="paragraph" w:styleId="ad">
    <w:name w:val="footer"/>
    <w:basedOn w:val="a"/>
    <w:link w:val="ae"/>
    <w:uiPriority w:val="99"/>
    <w:unhideWhenUsed/>
    <w:rsid w:val="001E20E8"/>
    <w:pPr>
      <w:tabs>
        <w:tab w:val="center" w:pos="4677"/>
        <w:tab w:val="right" w:pos="9355"/>
      </w:tabs>
    </w:pPr>
  </w:style>
  <w:style w:type="character" w:customStyle="1" w:styleId="ae">
    <w:name w:val="Нижний колонтитул Знак"/>
    <w:basedOn w:val="a0"/>
    <w:link w:val="ad"/>
    <w:uiPriority w:val="99"/>
    <w:rsid w:val="001E20E8"/>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4E772C"/>
  </w:style>
  <w:style w:type="paragraph" w:styleId="af">
    <w:name w:val="Title"/>
    <w:basedOn w:val="a"/>
    <w:link w:val="af0"/>
    <w:uiPriority w:val="99"/>
    <w:qFormat/>
    <w:rsid w:val="004E772C"/>
    <w:pPr>
      <w:jc w:val="center"/>
    </w:pPr>
    <w:rPr>
      <w:b/>
      <w:bCs/>
      <w:sz w:val="28"/>
      <w:szCs w:val="28"/>
    </w:rPr>
  </w:style>
  <w:style w:type="character" w:customStyle="1" w:styleId="af0">
    <w:name w:val="Название Знак"/>
    <w:basedOn w:val="a0"/>
    <w:link w:val="af"/>
    <w:uiPriority w:val="99"/>
    <w:rsid w:val="004E772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4E772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0"/>
    <w:rsid w:val="004E772C"/>
  </w:style>
  <w:style w:type="paragraph" w:customStyle="1" w:styleId="ConsPlusNormal">
    <w:name w:val="ConsPlusNormal"/>
    <w:rsid w:val="004E7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llowedHyperlink"/>
    <w:basedOn w:val="a0"/>
    <w:uiPriority w:val="99"/>
    <w:unhideWhenUsed/>
    <w:rsid w:val="004E772C"/>
    <w:rPr>
      <w:color w:val="800080"/>
      <w:u w:val="single"/>
    </w:rPr>
  </w:style>
  <w:style w:type="paragraph" w:customStyle="1" w:styleId="xl66">
    <w:name w:val="xl66"/>
    <w:basedOn w:val="a"/>
    <w:rsid w:val="004E772C"/>
    <w:pPr>
      <w:spacing w:before="100" w:beforeAutospacing="1" w:after="100" w:afterAutospacing="1"/>
      <w:jc w:val="center"/>
    </w:pPr>
  </w:style>
  <w:style w:type="paragraph" w:customStyle="1" w:styleId="xl67">
    <w:name w:val="xl67"/>
    <w:basedOn w:val="a"/>
    <w:rsid w:val="004E772C"/>
    <w:pPr>
      <w:spacing w:before="100" w:beforeAutospacing="1" w:after="100" w:afterAutospacing="1"/>
    </w:pPr>
  </w:style>
  <w:style w:type="paragraph" w:customStyle="1" w:styleId="xl68">
    <w:name w:val="xl68"/>
    <w:basedOn w:val="a"/>
    <w:rsid w:val="004E772C"/>
    <w:pPr>
      <w:spacing w:before="100" w:beforeAutospacing="1" w:after="100" w:afterAutospacing="1"/>
    </w:pPr>
  </w:style>
  <w:style w:type="paragraph" w:customStyle="1" w:styleId="xl69">
    <w:name w:val="xl69"/>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4E772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4E772C"/>
    <w:pPr>
      <w:pBdr>
        <w:top w:val="single" w:sz="4" w:space="0" w:color="auto"/>
      </w:pBdr>
      <w:spacing w:before="100" w:beforeAutospacing="1" w:after="100" w:afterAutospacing="1"/>
      <w:jc w:val="center"/>
    </w:pPr>
  </w:style>
  <w:style w:type="paragraph" w:customStyle="1" w:styleId="xl72">
    <w:name w:val="xl72"/>
    <w:basedOn w:val="a"/>
    <w:rsid w:val="004E772C"/>
    <w:pPr>
      <w:pBdr>
        <w:top w:val="single" w:sz="4" w:space="0" w:color="auto"/>
        <w:left w:val="single" w:sz="4" w:space="0" w:color="auto"/>
      </w:pBdr>
      <w:spacing w:before="100" w:beforeAutospacing="1" w:after="100" w:afterAutospacing="1"/>
      <w:jc w:val="center"/>
    </w:pPr>
  </w:style>
  <w:style w:type="paragraph" w:customStyle="1" w:styleId="xl73">
    <w:name w:val="xl73"/>
    <w:basedOn w:val="a"/>
    <w:rsid w:val="004E77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4">
    <w:name w:val="xl74"/>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4E772C"/>
    <w:pPr>
      <w:spacing w:before="100" w:beforeAutospacing="1" w:after="100" w:afterAutospacing="1"/>
    </w:pPr>
  </w:style>
  <w:style w:type="paragraph" w:customStyle="1" w:styleId="xl76">
    <w:name w:val="xl76"/>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7">
    <w:name w:val="xl77"/>
    <w:basedOn w:val="a"/>
    <w:rsid w:val="004E772C"/>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4E772C"/>
    <w:pPr>
      <w:pBdr>
        <w:top w:val="single" w:sz="4" w:space="0" w:color="auto"/>
      </w:pBdr>
      <w:spacing w:before="100" w:beforeAutospacing="1" w:after="100" w:afterAutospacing="1"/>
      <w:jc w:val="center"/>
    </w:pPr>
    <w:rPr>
      <w:sz w:val="16"/>
      <w:szCs w:val="16"/>
    </w:rPr>
  </w:style>
  <w:style w:type="paragraph" w:customStyle="1" w:styleId="xl79">
    <w:name w:val="xl79"/>
    <w:basedOn w:val="a"/>
    <w:rsid w:val="004E772C"/>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
    <w:rsid w:val="004E772C"/>
    <w:pPr>
      <w:spacing w:before="100" w:beforeAutospacing="1" w:after="100" w:afterAutospacing="1"/>
      <w:jc w:val="center"/>
    </w:pPr>
    <w:rPr>
      <w:sz w:val="16"/>
      <w:szCs w:val="16"/>
    </w:rPr>
  </w:style>
  <w:style w:type="paragraph" w:customStyle="1" w:styleId="xl81">
    <w:name w:val="xl81"/>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4E772C"/>
    <w:pPr>
      <w:pBdr>
        <w:top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4E772C"/>
    <w:pPr>
      <w:spacing w:before="100" w:beforeAutospacing="1" w:after="100" w:afterAutospacing="1"/>
      <w:jc w:val="center"/>
    </w:pPr>
  </w:style>
  <w:style w:type="paragraph" w:customStyle="1" w:styleId="xl85">
    <w:name w:val="xl85"/>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4E772C"/>
    <w:pPr>
      <w:spacing w:before="100" w:beforeAutospacing="1" w:after="100" w:afterAutospacing="1"/>
    </w:pPr>
  </w:style>
  <w:style w:type="paragraph" w:customStyle="1" w:styleId="xl88">
    <w:name w:val="xl88"/>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4E772C"/>
    <w:pPr>
      <w:pBdr>
        <w:top w:val="single" w:sz="4" w:space="0" w:color="auto"/>
        <w:bottom w:val="single" w:sz="4" w:space="0" w:color="auto"/>
      </w:pBdr>
      <w:spacing w:before="100" w:beforeAutospacing="1" w:after="100" w:afterAutospacing="1"/>
    </w:pPr>
  </w:style>
  <w:style w:type="paragraph" w:customStyle="1" w:styleId="xl90">
    <w:name w:val="xl90"/>
    <w:basedOn w:val="a"/>
    <w:rsid w:val="004E772C"/>
    <w:pPr>
      <w:pBdr>
        <w:bottom w:val="single" w:sz="4" w:space="0" w:color="auto"/>
      </w:pBdr>
      <w:spacing w:before="100" w:beforeAutospacing="1" w:after="100" w:afterAutospacing="1"/>
    </w:pPr>
  </w:style>
  <w:style w:type="paragraph" w:customStyle="1" w:styleId="xl91">
    <w:name w:val="xl91"/>
    <w:basedOn w:val="a"/>
    <w:rsid w:val="004E772C"/>
    <w:pPr>
      <w:pBdr>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4E772C"/>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4E772C"/>
    <w:pPr>
      <w:pBdr>
        <w:top w:val="single" w:sz="4" w:space="0" w:color="auto"/>
        <w:bottom w:val="single" w:sz="4" w:space="0" w:color="auto"/>
      </w:pBdr>
      <w:spacing w:before="100" w:beforeAutospacing="1" w:after="100" w:afterAutospacing="1"/>
    </w:pPr>
  </w:style>
  <w:style w:type="paragraph" w:customStyle="1" w:styleId="xl97">
    <w:name w:val="xl97"/>
    <w:basedOn w:val="a"/>
    <w:rsid w:val="004E772C"/>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9">
    <w:name w:val="xl99"/>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4E772C"/>
    <w:pPr>
      <w:pBdr>
        <w:bottom w:val="single" w:sz="4" w:space="0" w:color="auto"/>
      </w:pBdr>
      <w:spacing w:before="100" w:beforeAutospacing="1" w:after="100" w:afterAutospacing="1"/>
    </w:pPr>
  </w:style>
  <w:style w:type="paragraph" w:customStyle="1" w:styleId="xl101">
    <w:name w:val="xl101"/>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4E772C"/>
    <w:pPr>
      <w:pBdr>
        <w:top w:val="single" w:sz="4" w:space="0" w:color="auto"/>
        <w:bottom w:val="single" w:sz="4" w:space="0" w:color="auto"/>
      </w:pBdr>
      <w:spacing w:before="100" w:beforeAutospacing="1" w:after="100" w:afterAutospacing="1"/>
    </w:pPr>
  </w:style>
  <w:style w:type="paragraph" w:customStyle="1" w:styleId="xl103">
    <w:name w:val="xl103"/>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4E77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05">
    <w:name w:val="xl105"/>
    <w:basedOn w:val="a"/>
    <w:rsid w:val="004E772C"/>
    <w:pPr>
      <w:spacing w:before="100" w:beforeAutospacing="1" w:after="100" w:afterAutospacing="1"/>
    </w:pPr>
    <w:rPr>
      <w:b/>
      <w:bCs/>
    </w:rPr>
  </w:style>
  <w:style w:type="paragraph" w:customStyle="1" w:styleId="xl106">
    <w:name w:val="xl106"/>
    <w:basedOn w:val="a"/>
    <w:rsid w:val="004E772C"/>
    <w:pPr>
      <w:pBdr>
        <w:bottom w:val="single" w:sz="8" w:space="0" w:color="auto"/>
        <w:right w:val="single" w:sz="8" w:space="0" w:color="auto"/>
      </w:pBdr>
      <w:spacing w:before="100" w:beforeAutospacing="1" w:after="100" w:afterAutospacing="1"/>
    </w:pPr>
  </w:style>
  <w:style w:type="paragraph" w:customStyle="1" w:styleId="xl107">
    <w:name w:val="xl107"/>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4E77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
    <w:name w:val="xl109"/>
    <w:basedOn w:val="a"/>
    <w:rsid w:val="004E77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0">
    <w:name w:val="xl110"/>
    <w:basedOn w:val="a"/>
    <w:rsid w:val="004E772C"/>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11">
    <w:name w:val="xl111"/>
    <w:basedOn w:val="a"/>
    <w:rsid w:val="004E772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4E772C"/>
    <w:pPr>
      <w:pBdr>
        <w:top w:val="single" w:sz="4" w:space="0" w:color="auto"/>
        <w:left w:val="single" w:sz="4" w:space="0" w:color="auto"/>
        <w:bottom w:val="single" w:sz="4" w:space="0" w:color="auto"/>
      </w:pBdr>
      <w:spacing w:before="100" w:beforeAutospacing="1" w:after="100" w:afterAutospacing="1"/>
    </w:pPr>
  </w:style>
  <w:style w:type="paragraph" w:customStyle="1" w:styleId="xl113">
    <w:name w:val="xl113"/>
    <w:basedOn w:val="a"/>
    <w:rsid w:val="004E772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
    <w:rsid w:val="004E772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4E772C"/>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4E772C"/>
    <w:pPr>
      <w:pBdr>
        <w:top w:val="single" w:sz="4" w:space="0" w:color="auto"/>
        <w:bottom w:val="single" w:sz="4" w:space="0" w:color="auto"/>
      </w:pBdr>
      <w:spacing w:before="100" w:beforeAutospacing="1" w:after="100" w:afterAutospacing="1"/>
      <w:jc w:val="center"/>
    </w:pPr>
  </w:style>
  <w:style w:type="paragraph" w:customStyle="1" w:styleId="xl117">
    <w:name w:val="xl117"/>
    <w:basedOn w:val="a"/>
    <w:rsid w:val="004E772C"/>
    <w:pPr>
      <w:spacing w:before="100" w:beforeAutospacing="1" w:after="100" w:afterAutospacing="1"/>
    </w:pPr>
    <w:rPr>
      <w:sz w:val="16"/>
      <w:szCs w:val="16"/>
    </w:rPr>
  </w:style>
  <w:style w:type="paragraph" w:customStyle="1" w:styleId="xl118">
    <w:name w:val="xl118"/>
    <w:basedOn w:val="a"/>
    <w:rsid w:val="004E772C"/>
    <w:pPr>
      <w:spacing w:before="100" w:beforeAutospacing="1" w:after="100" w:afterAutospacing="1"/>
    </w:pPr>
  </w:style>
  <w:style w:type="paragraph" w:customStyle="1" w:styleId="xl119">
    <w:name w:val="xl119"/>
    <w:basedOn w:val="a"/>
    <w:rsid w:val="004E772C"/>
    <w:pPr>
      <w:spacing w:before="100" w:beforeAutospacing="1" w:after="100" w:afterAutospacing="1"/>
      <w:jc w:val="center"/>
    </w:pPr>
    <w:rPr>
      <w:b/>
      <w:bCs/>
    </w:rPr>
  </w:style>
  <w:style w:type="paragraph" w:customStyle="1" w:styleId="xl120">
    <w:name w:val="xl120"/>
    <w:basedOn w:val="a"/>
    <w:rsid w:val="004E772C"/>
    <w:pPr>
      <w:pBdr>
        <w:left w:val="single" w:sz="4" w:space="0" w:color="auto"/>
        <w:bottom w:val="single" w:sz="4" w:space="0" w:color="auto"/>
      </w:pBdr>
      <w:spacing w:before="100" w:beforeAutospacing="1" w:after="100" w:afterAutospacing="1"/>
      <w:jc w:val="center"/>
    </w:pPr>
    <w:rPr>
      <w:b/>
      <w:bCs/>
    </w:rPr>
  </w:style>
  <w:style w:type="paragraph" w:customStyle="1" w:styleId="xl121">
    <w:name w:val="xl121"/>
    <w:basedOn w:val="a"/>
    <w:rsid w:val="004E772C"/>
    <w:pPr>
      <w:pBdr>
        <w:bottom w:val="single" w:sz="4" w:space="0" w:color="auto"/>
      </w:pBdr>
      <w:spacing w:before="100" w:beforeAutospacing="1" w:after="100" w:afterAutospacing="1"/>
      <w:jc w:val="center"/>
    </w:pPr>
    <w:rPr>
      <w:b/>
      <w:bCs/>
    </w:rPr>
  </w:style>
  <w:style w:type="paragraph" w:styleId="af2">
    <w:name w:val="Balloon Text"/>
    <w:basedOn w:val="a"/>
    <w:link w:val="af3"/>
    <w:unhideWhenUsed/>
    <w:rsid w:val="004E772C"/>
    <w:rPr>
      <w:rFonts w:ascii="Tahoma" w:eastAsia="SimSun" w:hAnsi="Tahoma" w:cs="Tahoma"/>
      <w:sz w:val="16"/>
      <w:szCs w:val="16"/>
      <w:lang w:eastAsia="zh-CN"/>
    </w:rPr>
  </w:style>
  <w:style w:type="character" w:customStyle="1" w:styleId="af3">
    <w:name w:val="Текст выноски Знак"/>
    <w:basedOn w:val="a0"/>
    <w:link w:val="af2"/>
    <w:rsid w:val="004E772C"/>
    <w:rPr>
      <w:rFonts w:ascii="Tahoma" w:eastAsia="SimSun" w:hAnsi="Tahoma" w:cs="Tahoma"/>
      <w:sz w:val="16"/>
      <w:szCs w:val="16"/>
      <w:lang w:eastAsia="zh-CN"/>
    </w:rPr>
  </w:style>
  <w:style w:type="paragraph" w:customStyle="1" w:styleId="20">
    <w:name w:val="Стиль2"/>
    <w:basedOn w:val="a5"/>
    <w:rsid w:val="004E772C"/>
    <w:pPr>
      <w:spacing w:line="480" w:lineRule="auto"/>
    </w:pPr>
    <w:rPr>
      <w:sz w:val="20"/>
      <w:szCs w:val="20"/>
    </w:rPr>
  </w:style>
  <w:style w:type="paragraph" w:customStyle="1" w:styleId="ConsPlusCell">
    <w:name w:val="ConsPlusCell"/>
    <w:rsid w:val="004E772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4">
    <w:name w:val="Table Grid"/>
    <w:basedOn w:val="a1"/>
    <w:uiPriority w:val="99"/>
    <w:rsid w:val="009807B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461349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4713493.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3461349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4613493.0" TargetMode="External"/><Relationship Id="rId5" Type="http://schemas.openxmlformats.org/officeDocument/2006/relationships/settings" Target="settings.xml"/><Relationship Id="rId15" Type="http://schemas.openxmlformats.org/officeDocument/2006/relationships/hyperlink" Target="garantF1://34613493.0" TargetMode="External"/><Relationship Id="rId10" Type="http://schemas.openxmlformats.org/officeDocument/2006/relationships/hyperlink" Target="garantF1://86367.4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F34A-6265-4645-BE98-65872748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23718</Words>
  <Characters>135197</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2013-04-02T01:28:00Z</cp:lastPrinted>
  <dcterms:created xsi:type="dcterms:W3CDTF">2013-04-02T01:40:00Z</dcterms:created>
  <dcterms:modified xsi:type="dcterms:W3CDTF">2013-04-02T01:40:00Z</dcterms:modified>
</cp:coreProperties>
</file>