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5A" w:rsidRDefault="00D0305A" w:rsidP="00DE32DE">
      <w:pPr>
        <w:pStyle w:val="a3"/>
        <w:rPr>
          <w:b/>
          <w:sz w:val="24"/>
          <w:szCs w:val="24"/>
        </w:rPr>
      </w:pPr>
    </w:p>
    <w:p w:rsidR="00D0305A" w:rsidRPr="00891F52" w:rsidRDefault="00D0305A" w:rsidP="00D0305A">
      <w:pPr>
        <w:pStyle w:val="a3"/>
        <w:jc w:val="center"/>
        <w:rPr>
          <w:b/>
          <w:sz w:val="24"/>
          <w:szCs w:val="24"/>
        </w:rPr>
      </w:pPr>
      <w:r w:rsidRPr="00891F52">
        <w:rPr>
          <w:b/>
          <w:sz w:val="24"/>
          <w:szCs w:val="24"/>
        </w:rPr>
        <w:t>Приглашение к участию в аукционе</w:t>
      </w:r>
    </w:p>
    <w:p w:rsidR="00D0305A" w:rsidRDefault="00891F52" w:rsidP="005424F6">
      <w:pPr>
        <w:pStyle w:val="a3"/>
        <w:jc w:val="center"/>
        <w:rPr>
          <w:b/>
          <w:sz w:val="24"/>
          <w:szCs w:val="24"/>
        </w:rPr>
      </w:pPr>
      <w:r w:rsidRPr="00891F52">
        <w:rPr>
          <w:b/>
          <w:sz w:val="24"/>
          <w:szCs w:val="24"/>
        </w:rPr>
        <w:t>по продаже имущества находящегося в муниципальной собственности МО «Майск»</w:t>
      </w:r>
    </w:p>
    <w:p w:rsidR="00891F52" w:rsidRPr="00891F52" w:rsidRDefault="00891F52" w:rsidP="005424F6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D0305A" w:rsidRPr="00132880" w:rsidRDefault="00D0305A" w:rsidP="00373830">
      <w:pPr>
        <w:jc w:val="both"/>
        <w:rPr>
          <w:rFonts w:ascii="Arial" w:hAnsi="Arial" w:cs="Arial"/>
          <w:b/>
          <w:sz w:val="32"/>
          <w:szCs w:val="32"/>
        </w:rPr>
      </w:pPr>
      <w:r w:rsidRPr="00275ACC">
        <w:tab/>
      </w:r>
      <w:r>
        <w:t>Муниципальное образование «</w:t>
      </w:r>
      <w:r w:rsidR="000442B3">
        <w:t>Майск</w:t>
      </w:r>
      <w:r>
        <w:t>»</w:t>
      </w:r>
      <w:r w:rsidRPr="00275ACC">
        <w:t xml:space="preserve"> на основании Постановления </w:t>
      </w:r>
      <w:r w:rsidR="000442B3">
        <w:t xml:space="preserve">главы </w:t>
      </w:r>
      <w:r w:rsidRPr="00275ACC">
        <w:t xml:space="preserve"> </w:t>
      </w:r>
      <w:r w:rsidRPr="000D56F3">
        <w:t xml:space="preserve">от </w:t>
      </w:r>
      <w:r w:rsidR="000D56F3" w:rsidRPr="000D56F3">
        <w:t>05.04.2021</w:t>
      </w:r>
      <w:r w:rsidRPr="000D56F3">
        <w:t xml:space="preserve"> г. № </w:t>
      </w:r>
      <w:r w:rsidR="000D56F3" w:rsidRPr="000D56F3">
        <w:t>41</w:t>
      </w:r>
      <w:r w:rsidRPr="000D56F3">
        <w:t xml:space="preserve"> </w:t>
      </w:r>
      <w:r w:rsidR="00373830" w:rsidRPr="000D56F3">
        <w:t>«</w:t>
      </w:r>
      <w:r w:rsidR="00373830" w:rsidRPr="000D56F3">
        <w:rPr>
          <w:b/>
        </w:rPr>
        <w:t xml:space="preserve">О </w:t>
      </w:r>
      <w:r w:rsidR="005424F6" w:rsidRPr="000D56F3">
        <w:rPr>
          <w:b/>
        </w:rPr>
        <w:t>проведен</w:t>
      </w:r>
      <w:proofErr w:type="gramStart"/>
      <w:r w:rsidR="005424F6" w:rsidRPr="000D56F3">
        <w:rPr>
          <w:b/>
        </w:rPr>
        <w:t>ии</w:t>
      </w:r>
      <w:r w:rsidR="000D56F3">
        <w:rPr>
          <w:b/>
        </w:rPr>
        <w:t xml:space="preserve"> </w:t>
      </w:r>
      <w:r w:rsidR="002F7318" w:rsidRPr="000D56F3">
        <w:rPr>
          <w:b/>
        </w:rPr>
        <w:t>ау</w:t>
      </w:r>
      <w:proofErr w:type="gramEnd"/>
      <w:r w:rsidR="002F7318" w:rsidRPr="000D56F3">
        <w:rPr>
          <w:b/>
        </w:rPr>
        <w:t>кциона</w:t>
      </w:r>
      <w:r w:rsidR="000D56F3">
        <w:rPr>
          <w:b/>
        </w:rPr>
        <w:t xml:space="preserve"> по продаже имущества находящегося в муниципальной собственности МО «Майск»</w:t>
      </w:r>
      <w:r w:rsidRPr="000D56F3">
        <w:t>,</w:t>
      </w:r>
      <w:r w:rsidRPr="00EB0E2F">
        <w:t xml:space="preserve"> руководствуясь </w:t>
      </w:r>
      <w:proofErr w:type="spellStart"/>
      <w:r w:rsidRPr="00EB0E2F">
        <w:t>ст.ст</w:t>
      </w:r>
      <w:proofErr w:type="spellEnd"/>
      <w:r w:rsidRPr="00EB0E2F">
        <w:t>. 39.11, 39.12 Земельного кодекса РФ</w:t>
      </w:r>
      <w:r>
        <w:t>,</w:t>
      </w:r>
      <w:r w:rsidR="00373830">
        <w:t xml:space="preserve"> приглашает юридические </w:t>
      </w:r>
      <w:r w:rsidRPr="00275ACC">
        <w:t xml:space="preserve">и физические лица </w:t>
      </w:r>
      <w:r>
        <w:t>принять участие в</w:t>
      </w:r>
      <w:r w:rsidRPr="00275ACC">
        <w:t xml:space="preserve"> аукционе</w:t>
      </w:r>
      <w:r>
        <w:t>.</w:t>
      </w:r>
    </w:p>
    <w:p w:rsidR="00D0305A" w:rsidRDefault="00D0305A" w:rsidP="00D0305A">
      <w:pPr>
        <w:ind w:firstLine="624"/>
        <w:jc w:val="both"/>
        <w:rPr>
          <w:b/>
        </w:rPr>
      </w:pPr>
    </w:p>
    <w:p w:rsidR="00D0305A" w:rsidRDefault="00D0305A" w:rsidP="00373830">
      <w:pPr>
        <w:pStyle w:val="a3"/>
        <w:rPr>
          <w:b/>
          <w:szCs w:val="28"/>
        </w:rPr>
      </w:pPr>
      <w:r w:rsidRPr="00373830">
        <w:rPr>
          <w:b/>
          <w:szCs w:val="28"/>
        </w:rPr>
        <w:t xml:space="preserve">Предмет аукциона: </w:t>
      </w:r>
    </w:p>
    <w:p w:rsidR="003974D1" w:rsidRPr="00373830" w:rsidRDefault="00054897" w:rsidP="003974D1">
      <w:pPr>
        <w:ind w:firstLine="624"/>
        <w:jc w:val="both"/>
      </w:pPr>
      <w:r w:rsidRPr="003974D1">
        <w:rPr>
          <w:b/>
          <w:u w:val="single"/>
        </w:rPr>
        <w:t>Лот № 1.</w:t>
      </w:r>
      <w:r w:rsidRPr="0044741E">
        <w:t xml:space="preserve"> </w:t>
      </w:r>
      <w:r w:rsidR="007E1ACB">
        <w:t>О</w:t>
      </w:r>
      <w:r w:rsidR="007E1ACB" w:rsidRPr="007E1ACB">
        <w:t>бъект недвижимого имущества с земельным участком</w:t>
      </w:r>
      <w:r w:rsidR="007E1ACB">
        <w:t>: п</w:t>
      </w:r>
      <w:r w:rsidRPr="0044741E">
        <w:t xml:space="preserve">омещение, назначение: нежилое, общая площадь, 96,8 кв.м., этаж 1, адрес объекта: Иркутская область, Осинский район, </w:t>
      </w:r>
      <w:proofErr w:type="spellStart"/>
      <w:r w:rsidRPr="0044741E">
        <w:t>с</w:t>
      </w:r>
      <w:proofErr w:type="gramStart"/>
      <w:r w:rsidRPr="0044741E">
        <w:t>.М</w:t>
      </w:r>
      <w:proofErr w:type="gramEnd"/>
      <w:r w:rsidRPr="0044741E">
        <w:t>айск</w:t>
      </w:r>
      <w:proofErr w:type="spellEnd"/>
      <w:r w:rsidRPr="0044741E">
        <w:t xml:space="preserve">, </w:t>
      </w:r>
      <w:proofErr w:type="spellStart"/>
      <w:r w:rsidRPr="0044741E">
        <w:t>ул.Трактовая</w:t>
      </w:r>
      <w:proofErr w:type="spellEnd"/>
      <w:r w:rsidRPr="0044741E">
        <w:t>, д.1 «Б»- 4</w:t>
      </w:r>
      <w:r w:rsidR="0044741E">
        <w:t>, земельный участок, категория земель:</w:t>
      </w:r>
      <w:r w:rsidR="003974D1">
        <w:t xml:space="preserve"> </w:t>
      </w:r>
      <w:r w:rsidR="0044741E">
        <w:t>зе</w:t>
      </w:r>
      <w:r w:rsidR="003974D1">
        <w:t>м</w:t>
      </w:r>
      <w:r w:rsidR="0044741E">
        <w:t xml:space="preserve">ли населенных пунктов , разрешенное использование для общественного пользования объектов капитального строительства, общая площадь 175 кв.м., адрес объекта: Иркутская область, Осинский район, </w:t>
      </w:r>
      <w:proofErr w:type="spellStart"/>
      <w:r w:rsidR="0044741E">
        <w:t>с</w:t>
      </w:r>
      <w:proofErr w:type="gramStart"/>
      <w:r w:rsidR="0044741E">
        <w:t>.М</w:t>
      </w:r>
      <w:proofErr w:type="gramEnd"/>
      <w:r w:rsidR="0044741E">
        <w:t>айск</w:t>
      </w:r>
      <w:proofErr w:type="spellEnd"/>
      <w:r w:rsidR="0044741E">
        <w:t xml:space="preserve">, </w:t>
      </w:r>
      <w:proofErr w:type="spellStart"/>
      <w:r w:rsidR="0044741E">
        <w:t>ул.Трактовая</w:t>
      </w:r>
      <w:proofErr w:type="spellEnd"/>
      <w:r w:rsidR="0044741E">
        <w:t>, д.1 «Б»-4</w:t>
      </w:r>
      <w:r w:rsidR="005360C7">
        <w:t xml:space="preserve">, </w:t>
      </w:r>
      <w:r w:rsidR="0044741E">
        <w:t xml:space="preserve"> </w:t>
      </w:r>
      <w:r w:rsidR="003974D1" w:rsidRPr="00373830">
        <w:t xml:space="preserve">Начальная цена – </w:t>
      </w:r>
      <w:r w:rsidR="005360C7">
        <w:t>756000,00</w:t>
      </w:r>
      <w:r w:rsidR="003974D1" w:rsidRPr="00373830">
        <w:t xml:space="preserve"> рублей. Размер задатка</w:t>
      </w:r>
      <w:r w:rsidR="005360C7">
        <w:t xml:space="preserve"> (5%)</w:t>
      </w:r>
      <w:r w:rsidR="003974D1" w:rsidRPr="00373830">
        <w:t xml:space="preserve"> – </w:t>
      </w:r>
      <w:r w:rsidR="005360C7">
        <w:t>37800</w:t>
      </w:r>
      <w:r w:rsidR="003974D1" w:rsidRPr="00373830">
        <w:t xml:space="preserve"> рублей. </w:t>
      </w:r>
    </w:p>
    <w:p w:rsidR="003974D1" w:rsidRPr="00373830" w:rsidRDefault="003974D1" w:rsidP="003974D1">
      <w:pPr>
        <w:ind w:firstLine="624"/>
        <w:jc w:val="both"/>
      </w:pPr>
      <w:r w:rsidRPr="003974D1">
        <w:rPr>
          <w:b/>
          <w:u w:val="single"/>
        </w:rPr>
        <w:t xml:space="preserve">Лот № </w:t>
      </w:r>
      <w:r w:rsidR="00054897" w:rsidRPr="003974D1">
        <w:rPr>
          <w:b/>
          <w:u w:val="single"/>
        </w:rPr>
        <w:t>2</w:t>
      </w:r>
      <w:r w:rsidR="00857B19" w:rsidRPr="003974D1">
        <w:rPr>
          <w:b/>
          <w:u w:val="single"/>
        </w:rPr>
        <w:t>.</w:t>
      </w:r>
      <w:r w:rsidR="00857B19" w:rsidRPr="0044741E">
        <w:t xml:space="preserve"> </w:t>
      </w:r>
      <w:r w:rsidR="005424F6" w:rsidRPr="0044741E">
        <w:t>Земельный участок</w:t>
      </w:r>
      <w:r>
        <w:rPr>
          <w:u w:val="single"/>
        </w:rPr>
        <w:t xml:space="preserve">, категория земель: земли </w:t>
      </w:r>
      <w:proofErr w:type="spellStart"/>
      <w:r>
        <w:rPr>
          <w:u w:val="single"/>
        </w:rPr>
        <w:t>населеных</w:t>
      </w:r>
      <w:proofErr w:type="spellEnd"/>
      <w:r>
        <w:rPr>
          <w:u w:val="single"/>
        </w:rPr>
        <w:t xml:space="preserve"> пунктов, разрешенное использование для размещения производственной базы </w:t>
      </w:r>
      <w:r w:rsidR="005424F6" w:rsidRPr="0044741E">
        <w:rPr>
          <w:u w:val="single"/>
        </w:rPr>
        <w:t xml:space="preserve"> </w:t>
      </w:r>
      <w:r>
        <w:rPr>
          <w:u w:val="single"/>
        </w:rPr>
        <w:t>общая площадь</w:t>
      </w:r>
      <w:r w:rsidRPr="0044741E">
        <w:rPr>
          <w:u w:val="single"/>
        </w:rPr>
        <w:t xml:space="preserve"> 20000 </w:t>
      </w:r>
      <w:proofErr w:type="spellStart"/>
      <w:r w:rsidRPr="0044741E">
        <w:rPr>
          <w:u w:val="single"/>
        </w:rPr>
        <w:t>кв</w:t>
      </w:r>
      <w:proofErr w:type="gramStart"/>
      <w:r w:rsidRPr="0044741E">
        <w:rPr>
          <w:u w:val="single"/>
        </w:rPr>
        <w:t>.м</w:t>
      </w:r>
      <w:proofErr w:type="gramEnd"/>
      <w:r>
        <w:rPr>
          <w:u w:val="single"/>
        </w:rPr>
        <w:t>адрес</w:t>
      </w:r>
      <w:proofErr w:type="spellEnd"/>
      <w:r>
        <w:rPr>
          <w:u w:val="single"/>
        </w:rPr>
        <w:t xml:space="preserve"> объекта</w:t>
      </w:r>
      <w:r w:rsidR="005424F6" w:rsidRPr="0044741E">
        <w:rPr>
          <w:u w:val="single"/>
        </w:rPr>
        <w:t xml:space="preserve">: Иркутская область, Осинский район, </w:t>
      </w:r>
      <w:proofErr w:type="spellStart"/>
      <w:r w:rsidR="005424F6" w:rsidRPr="0044741E">
        <w:rPr>
          <w:u w:val="single"/>
        </w:rPr>
        <w:t>с</w:t>
      </w:r>
      <w:proofErr w:type="gramStart"/>
      <w:r w:rsidR="005424F6" w:rsidRPr="0044741E">
        <w:rPr>
          <w:u w:val="single"/>
        </w:rPr>
        <w:t>.М</w:t>
      </w:r>
      <w:proofErr w:type="gramEnd"/>
      <w:r w:rsidR="005424F6" w:rsidRPr="0044741E">
        <w:rPr>
          <w:u w:val="single"/>
        </w:rPr>
        <w:t>айск</w:t>
      </w:r>
      <w:proofErr w:type="spellEnd"/>
      <w:r w:rsidR="005424F6" w:rsidRPr="0044741E">
        <w:rPr>
          <w:u w:val="single"/>
        </w:rPr>
        <w:t xml:space="preserve">, </w:t>
      </w:r>
      <w:proofErr w:type="spellStart"/>
      <w:r w:rsidR="005424F6" w:rsidRPr="0044741E">
        <w:rPr>
          <w:u w:val="single"/>
        </w:rPr>
        <w:t>ул.Гаражная</w:t>
      </w:r>
      <w:proofErr w:type="spellEnd"/>
      <w:r w:rsidR="005424F6" w:rsidRPr="0044741E">
        <w:rPr>
          <w:u w:val="single"/>
        </w:rPr>
        <w:t>, уч.29,</w:t>
      </w:r>
      <w:r>
        <w:rPr>
          <w:u w:val="single"/>
        </w:rPr>
        <w:t xml:space="preserve"> </w:t>
      </w:r>
      <w:r w:rsidRPr="003974D1">
        <w:t xml:space="preserve"> </w:t>
      </w:r>
      <w:r w:rsidRPr="00373830">
        <w:t>Начальная цена –</w:t>
      </w:r>
      <w:r w:rsidR="005360C7">
        <w:t xml:space="preserve">988000,00 </w:t>
      </w:r>
      <w:r w:rsidRPr="00373830">
        <w:t xml:space="preserve">рублей. Размер задатка </w:t>
      </w:r>
      <w:r w:rsidR="005360C7">
        <w:t>(5 %)</w:t>
      </w:r>
      <w:r w:rsidRPr="00373830">
        <w:t xml:space="preserve">– </w:t>
      </w:r>
      <w:r w:rsidR="005360C7">
        <w:t>49400,00</w:t>
      </w:r>
      <w:r w:rsidRPr="00373830">
        <w:t xml:space="preserve"> рублей. </w:t>
      </w:r>
    </w:p>
    <w:p w:rsidR="003974D1" w:rsidRPr="003974D1" w:rsidRDefault="003974D1" w:rsidP="003974D1">
      <w:pPr>
        <w:pStyle w:val="ConsNonformat"/>
        <w:widowControl/>
        <w:ind w:firstLine="624"/>
        <w:jc w:val="both"/>
        <w:rPr>
          <w:rFonts w:ascii="Times New Roman" w:hAnsi="Times New Roman"/>
          <w:sz w:val="24"/>
          <w:szCs w:val="24"/>
        </w:rPr>
      </w:pPr>
      <w:r w:rsidRPr="003974D1">
        <w:rPr>
          <w:rFonts w:ascii="Times New Roman" w:hAnsi="Times New Roman"/>
          <w:b/>
          <w:sz w:val="24"/>
          <w:szCs w:val="24"/>
          <w:u w:val="single"/>
        </w:rPr>
        <w:t>Лот № 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3974D1">
        <w:rPr>
          <w:rFonts w:ascii="Times New Roman" w:hAnsi="Times New Roman"/>
          <w:sz w:val="24"/>
          <w:szCs w:val="24"/>
        </w:rPr>
        <w:t>Вспомогательное сооружение из кругляка, назначение: нежилое, общая площадь 20 кв.м., адрес объекта</w:t>
      </w:r>
      <w:proofErr w:type="gramStart"/>
      <w:r w:rsidRPr="00397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974D1">
        <w:rPr>
          <w:rFonts w:ascii="Times New Roman" w:hAnsi="Times New Roman"/>
          <w:sz w:val="24"/>
          <w:szCs w:val="24"/>
        </w:rPr>
        <w:t xml:space="preserve"> Иркутская область, </w:t>
      </w:r>
      <w:proofErr w:type="spellStart"/>
      <w:r w:rsidRPr="003974D1">
        <w:rPr>
          <w:rFonts w:ascii="Times New Roman" w:hAnsi="Times New Roman"/>
          <w:sz w:val="24"/>
          <w:szCs w:val="24"/>
        </w:rPr>
        <w:t>Осиснкий</w:t>
      </w:r>
      <w:proofErr w:type="spellEnd"/>
      <w:r w:rsidRPr="003974D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974D1">
        <w:rPr>
          <w:rFonts w:ascii="Times New Roman" w:hAnsi="Times New Roman"/>
          <w:sz w:val="24"/>
          <w:szCs w:val="24"/>
        </w:rPr>
        <w:t>с</w:t>
      </w:r>
      <w:proofErr w:type="gramStart"/>
      <w:r w:rsidRPr="003974D1">
        <w:rPr>
          <w:rFonts w:ascii="Times New Roman" w:hAnsi="Times New Roman"/>
          <w:sz w:val="24"/>
          <w:szCs w:val="24"/>
        </w:rPr>
        <w:t>.М</w:t>
      </w:r>
      <w:proofErr w:type="gramEnd"/>
      <w:r w:rsidRPr="003974D1">
        <w:rPr>
          <w:rFonts w:ascii="Times New Roman" w:hAnsi="Times New Roman"/>
          <w:sz w:val="24"/>
          <w:szCs w:val="24"/>
        </w:rPr>
        <w:t>айск</w:t>
      </w:r>
      <w:proofErr w:type="spellEnd"/>
      <w:r w:rsidRPr="00397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4D1">
        <w:rPr>
          <w:rFonts w:ascii="Times New Roman" w:hAnsi="Times New Roman"/>
          <w:sz w:val="24"/>
          <w:szCs w:val="24"/>
        </w:rPr>
        <w:t>ул.Трактовая</w:t>
      </w:r>
      <w:proofErr w:type="spellEnd"/>
      <w:r w:rsidRPr="003974D1">
        <w:rPr>
          <w:rFonts w:ascii="Times New Roman" w:hAnsi="Times New Roman"/>
          <w:sz w:val="24"/>
          <w:szCs w:val="24"/>
        </w:rPr>
        <w:t>, д. 5.</w:t>
      </w:r>
    </w:p>
    <w:p w:rsidR="00FF70F5" w:rsidRPr="00373830" w:rsidRDefault="00D0305A" w:rsidP="007344CF">
      <w:pPr>
        <w:ind w:firstLine="624"/>
        <w:jc w:val="both"/>
      </w:pPr>
      <w:r w:rsidRPr="00373830">
        <w:t xml:space="preserve">Начальная цена – </w:t>
      </w:r>
      <w:r w:rsidR="005360C7">
        <w:t>120000,00</w:t>
      </w:r>
      <w:r w:rsidRPr="00373830">
        <w:t xml:space="preserve"> рублей. Размер задатка</w:t>
      </w:r>
      <w:r w:rsidR="000D56F3">
        <w:t xml:space="preserve"> (</w:t>
      </w:r>
      <w:r w:rsidR="005360C7">
        <w:t>5%)</w:t>
      </w:r>
      <w:r w:rsidRPr="00373830">
        <w:t xml:space="preserve"> – </w:t>
      </w:r>
      <w:r w:rsidR="000D56F3">
        <w:t>6000,00</w:t>
      </w:r>
      <w:r w:rsidRPr="00373830">
        <w:t xml:space="preserve"> рубл</w:t>
      </w:r>
      <w:r w:rsidR="00373830" w:rsidRPr="00373830">
        <w:t>ей</w:t>
      </w:r>
      <w:r w:rsidRPr="00373830">
        <w:t xml:space="preserve">. </w:t>
      </w:r>
    </w:p>
    <w:p w:rsidR="00D0305A" w:rsidRPr="00275ACC" w:rsidRDefault="00D0305A" w:rsidP="00D0305A">
      <w:pPr>
        <w:pStyle w:val="3"/>
        <w:ind w:firstLine="624"/>
        <w:rPr>
          <w:sz w:val="24"/>
          <w:szCs w:val="24"/>
        </w:rPr>
      </w:pPr>
      <w:r w:rsidRPr="00275ACC">
        <w:rPr>
          <w:b/>
          <w:sz w:val="24"/>
          <w:szCs w:val="24"/>
        </w:rPr>
        <w:t>Организатор проведения аукциона</w:t>
      </w:r>
      <w:r w:rsidRPr="00275ACC">
        <w:rPr>
          <w:sz w:val="24"/>
          <w:szCs w:val="24"/>
        </w:rPr>
        <w:t xml:space="preserve">: </w:t>
      </w:r>
      <w:r w:rsidR="00FF70F5">
        <w:rPr>
          <w:sz w:val="24"/>
          <w:szCs w:val="24"/>
        </w:rPr>
        <w:t>Администрация муниципального образования «Майск»</w:t>
      </w:r>
    </w:p>
    <w:p w:rsidR="00D0305A" w:rsidRPr="00275ACC" w:rsidRDefault="00D0305A" w:rsidP="00D0305A">
      <w:pPr>
        <w:pStyle w:val="3"/>
        <w:ind w:firstLine="624"/>
        <w:rPr>
          <w:sz w:val="24"/>
          <w:szCs w:val="24"/>
        </w:rPr>
      </w:pPr>
      <w:r w:rsidRPr="00275ACC">
        <w:rPr>
          <w:sz w:val="24"/>
          <w:szCs w:val="24"/>
        </w:rPr>
        <w:t>Почтовый адрес:</w:t>
      </w:r>
    </w:p>
    <w:p w:rsidR="00D0305A" w:rsidRPr="00275ACC" w:rsidRDefault="00D0305A" w:rsidP="00D0305A">
      <w:pPr>
        <w:pStyle w:val="3"/>
        <w:ind w:firstLine="624"/>
        <w:rPr>
          <w:sz w:val="24"/>
          <w:szCs w:val="24"/>
        </w:rPr>
      </w:pPr>
      <w:r w:rsidRPr="00275ACC">
        <w:rPr>
          <w:sz w:val="24"/>
          <w:szCs w:val="24"/>
        </w:rPr>
        <w:t xml:space="preserve">669201 Иркутская область </w:t>
      </w:r>
      <w:proofErr w:type="spellStart"/>
      <w:r w:rsidRPr="00275ACC">
        <w:rPr>
          <w:sz w:val="24"/>
          <w:szCs w:val="24"/>
        </w:rPr>
        <w:t>с</w:t>
      </w:r>
      <w:proofErr w:type="gramStart"/>
      <w:r w:rsidRPr="00275ACC">
        <w:rPr>
          <w:sz w:val="24"/>
          <w:szCs w:val="24"/>
        </w:rPr>
        <w:t>.</w:t>
      </w:r>
      <w:r w:rsidR="00FF70F5">
        <w:rPr>
          <w:sz w:val="24"/>
          <w:szCs w:val="24"/>
        </w:rPr>
        <w:t>М</w:t>
      </w:r>
      <w:proofErr w:type="gramEnd"/>
      <w:r w:rsidR="00FF70F5">
        <w:rPr>
          <w:sz w:val="24"/>
          <w:szCs w:val="24"/>
        </w:rPr>
        <w:t>айск</w:t>
      </w:r>
      <w:proofErr w:type="spellEnd"/>
      <w:r w:rsidR="00FF70F5">
        <w:rPr>
          <w:sz w:val="24"/>
          <w:szCs w:val="24"/>
        </w:rPr>
        <w:t>,</w:t>
      </w:r>
      <w:r w:rsidRPr="00275ACC">
        <w:rPr>
          <w:sz w:val="24"/>
          <w:szCs w:val="24"/>
        </w:rPr>
        <w:t xml:space="preserve"> </w:t>
      </w:r>
      <w:proofErr w:type="spellStart"/>
      <w:r w:rsidRPr="00275ACC">
        <w:rPr>
          <w:sz w:val="24"/>
          <w:szCs w:val="24"/>
        </w:rPr>
        <w:t>ул.</w:t>
      </w:r>
      <w:r w:rsidR="00FF70F5">
        <w:rPr>
          <w:sz w:val="24"/>
          <w:szCs w:val="24"/>
        </w:rPr>
        <w:t>Трактовая</w:t>
      </w:r>
      <w:proofErr w:type="spellEnd"/>
      <w:r w:rsidR="00FF70F5">
        <w:rPr>
          <w:sz w:val="24"/>
          <w:szCs w:val="24"/>
        </w:rPr>
        <w:t>,</w:t>
      </w:r>
      <w:r w:rsidRPr="00275ACC">
        <w:rPr>
          <w:sz w:val="24"/>
          <w:szCs w:val="24"/>
        </w:rPr>
        <w:t xml:space="preserve"> </w:t>
      </w:r>
      <w:r w:rsidR="00FF70F5">
        <w:rPr>
          <w:sz w:val="24"/>
          <w:szCs w:val="24"/>
        </w:rPr>
        <w:t>7</w:t>
      </w:r>
    </w:p>
    <w:p w:rsidR="00D0305A" w:rsidRPr="00275ACC" w:rsidRDefault="00D0305A" w:rsidP="00D0305A">
      <w:pPr>
        <w:pStyle w:val="3"/>
        <w:ind w:firstLine="624"/>
        <w:rPr>
          <w:sz w:val="24"/>
          <w:szCs w:val="24"/>
        </w:rPr>
      </w:pPr>
      <w:r w:rsidRPr="00275ACC">
        <w:rPr>
          <w:sz w:val="24"/>
          <w:szCs w:val="24"/>
        </w:rPr>
        <w:t xml:space="preserve">Телефон </w:t>
      </w:r>
      <w:r w:rsidR="00FF70F5">
        <w:rPr>
          <w:sz w:val="24"/>
          <w:szCs w:val="24"/>
        </w:rPr>
        <w:t>93-7-23</w:t>
      </w:r>
      <w:r w:rsidRPr="00275ACC">
        <w:rPr>
          <w:sz w:val="24"/>
          <w:szCs w:val="24"/>
        </w:rPr>
        <w:t xml:space="preserve">; Факс </w:t>
      </w:r>
      <w:r w:rsidR="00FF70F5">
        <w:rPr>
          <w:sz w:val="24"/>
          <w:szCs w:val="24"/>
        </w:rPr>
        <w:t>93-7-23</w:t>
      </w:r>
    </w:p>
    <w:p w:rsidR="00D0305A" w:rsidRPr="00275ACC" w:rsidRDefault="00D0305A" w:rsidP="00D0305A">
      <w:pPr>
        <w:pStyle w:val="3"/>
        <w:ind w:firstLine="624"/>
        <w:rPr>
          <w:sz w:val="24"/>
          <w:szCs w:val="24"/>
        </w:rPr>
      </w:pPr>
      <w:r w:rsidRPr="00275ACC">
        <w:rPr>
          <w:sz w:val="24"/>
          <w:szCs w:val="24"/>
        </w:rPr>
        <w:t xml:space="preserve">Контактное лицо – </w:t>
      </w:r>
      <w:r w:rsidR="00FF70F5">
        <w:rPr>
          <w:sz w:val="24"/>
          <w:szCs w:val="24"/>
        </w:rPr>
        <w:t>Брянцева Наталия Иннокентьевна</w:t>
      </w:r>
      <w:r w:rsidRPr="00275AC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начальник </w:t>
      </w:r>
      <w:r w:rsidR="00FF70F5">
        <w:rPr>
          <w:sz w:val="24"/>
          <w:szCs w:val="24"/>
        </w:rPr>
        <w:t>финансового отдела администрации муниципального образования «Майск»</w:t>
      </w:r>
      <w:r w:rsidRPr="00275ACC">
        <w:rPr>
          <w:sz w:val="24"/>
          <w:szCs w:val="24"/>
        </w:rPr>
        <w:t>.</w:t>
      </w:r>
    </w:p>
    <w:p w:rsidR="00D0305A" w:rsidRPr="00275ACC" w:rsidRDefault="00D0305A" w:rsidP="00D0305A">
      <w:pPr>
        <w:pStyle w:val="3"/>
        <w:ind w:firstLine="624"/>
        <w:rPr>
          <w:b/>
          <w:sz w:val="24"/>
          <w:szCs w:val="24"/>
        </w:rPr>
      </w:pPr>
      <w:r w:rsidRPr="00275ACC">
        <w:rPr>
          <w:b/>
          <w:sz w:val="24"/>
          <w:szCs w:val="24"/>
        </w:rPr>
        <w:t xml:space="preserve">Дата, время окончания приема заявок на аукцион: </w:t>
      </w:r>
      <w:r w:rsidR="007E1AC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="003974D1">
        <w:rPr>
          <w:b/>
          <w:sz w:val="24"/>
          <w:szCs w:val="24"/>
        </w:rPr>
        <w:t xml:space="preserve"> мая </w:t>
      </w:r>
      <w:r w:rsidRPr="00275ACC">
        <w:rPr>
          <w:b/>
          <w:sz w:val="24"/>
          <w:szCs w:val="24"/>
        </w:rPr>
        <w:t>20</w:t>
      </w:r>
      <w:r w:rsidR="003974D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Pr="00275ACC">
        <w:rPr>
          <w:b/>
          <w:sz w:val="24"/>
          <w:szCs w:val="24"/>
        </w:rPr>
        <w:t>г. 10.00 часов.</w:t>
      </w:r>
    </w:p>
    <w:p w:rsidR="00D0305A" w:rsidRPr="00275ACC" w:rsidRDefault="00D0305A" w:rsidP="00D0305A">
      <w:pPr>
        <w:ind w:firstLine="624"/>
        <w:rPr>
          <w:b/>
        </w:rPr>
      </w:pPr>
      <w:r w:rsidRPr="00275ACC">
        <w:rPr>
          <w:b/>
        </w:rPr>
        <w:t xml:space="preserve">Дата, время проведения аукциона: </w:t>
      </w:r>
      <w:r w:rsidR="007E1ACB">
        <w:rPr>
          <w:b/>
        </w:rPr>
        <w:t>12</w:t>
      </w:r>
      <w:r w:rsidR="00766917">
        <w:rPr>
          <w:b/>
        </w:rPr>
        <w:t xml:space="preserve"> </w:t>
      </w:r>
      <w:r w:rsidR="003974D1">
        <w:rPr>
          <w:b/>
        </w:rPr>
        <w:t>мая 2021</w:t>
      </w:r>
      <w:r>
        <w:rPr>
          <w:b/>
        </w:rPr>
        <w:t xml:space="preserve"> </w:t>
      </w:r>
      <w:r w:rsidRPr="00275ACC">
        <w:rPr>
          <w:b/>
        </w:rPr>
        <w:t>г. 11.00 часов.</w:t>
      </w:r>
    </w:p>
    <w:p w:rsidR="00D0305A" w:rsidRPr="00275ACC" w:rsidRDefault="00D0305A" w:rsidP="00D0305A">
      <w:pPr>
        <w:pStyle w:val="3"/>
        <w:ind w:firstLine="624"/>
        <w:rPr>
          <w:snapToGrid w:val="0"/>
          <w:color w:val="000000"/>
          <w:sz w:val="24"/>
          <w:szCs w:val="24"/>
        </w:rPr>
      </w:pPr>
      <w:r w:rsidRPr="00275ACC">
        <w:rPr>
          <w:b/>
          <w:sz w:val="24"/>
          <w:szCs w:val="24"/>
        </w:rPr>
        <w:t>Место проведения аукциона</w:t>
      </w:r>
      <w:r w:rsidRPr="00275ACC">
        <w:rPr>
          <w:snapToGrid w:val="0"/>
          <w:color w:val="000000"/>
          <w:sz w:val="24"/>
          <w:szCs w:val="24"/>
        </w:rPr>
        <w:t>: по вышеуказанному адресу</w:t>
      </w:r>
      <w:r w:rsidRPr="00275ACC">
        <w:rPr>
          <w:sz w:val="24"/>
          <w:szCs w:val="24"/>
        </w:rPr>
        <w:t xml:space="preserve"> </w:t>
      </w:r>
      <w:r w:rsidRPr="00275ACC">
        <w:rPr>
          <w:snapToGrid w:val="0"/>
          <w:color w:val="000000"/>
          <w:sz w:val="24"/>
          <w:szCs w:val="24"/>
        </w:rPr>
        <w:t xml:space="preserve">организатора аукциона, </w:t>
      </w:r>
      <w:r w:rsidR="00FF70F5">
        <w:rPr>
          <w:snapToGrid w:val="0"/>
          <w:color w:val="000000"/>
          <w:sz w:val="24"/>
          <w:szCs w:val="24"/>
        </w:rPr>
        <w:t>администрация МО «Майск»</w:t>
      </w:r>
    </w:p>
    <w:p w:rsidR="00D0305A" w:rsidRDefault="00D0305A" w:rsidP="00D0305A">
      <w:pPr>
        <w:pStyle w:val="a3"/>
        <w:ind w:right="76" w:firstLine="624"/>
        <w:jc w:val="both"/>
        <w:rPr>
          <w:b/>
          <w:sz w:val="24"/>
          <w:szCs w:val="24"/>
        </w:rPr>
      </w:pPr>
      <w:r w:rsidRPr="00D745AA">
        <w:rPr>
          <w:b/>
          <w:sz w:val="24"/>
          <w:szCs w:val="24"/>
        </w:rPr>
        <w:t>Перечень, предоставляемых претендентами документов и требования к их оформлению</w:t>
      </w:r>
      <w:r>
        <w:rPr>
          <w:b/>
          <w:sz w:val="24"/>
          <w:szCs w:val="24"/>
        </w:rPr>
        <w:t>.</w:t>
      </w:r>
    </w:p>
    <w:p w:rsidR="00D0305A" w:rsidRPr="00D745AA" w:rsidRDefault="00D0305A" w:rsidP="00D0305A">
      <w:pPr>
        <w:pStyle w:val="a3"/>
        <w:ind w:right="76" w:firstLine="708"/>
        <w:jc w:val="both"/>
        <w:rPr>
          <w:sz w:val="24"/>
          <w:szCs w:val="24"/>
        </w:rPr>
      </w:pPr>
      <w:r w:rsidRPr="00D745AA">
        <w:rPr>
          <w:sz w:val="24"/>
          <w:szCs w:val="24"/>
        </w:rPr>
        <w:t>Для участия в аукционе претендент представляет организатору торгов (лично или через своего представителя) в установленный в данном извещении о проведен</w:t>
      </w:r>
      <w:proofErr w:type="gramStart"/>
      <w:r w:rsidRPr="00D745AA">
        <w:rPr>
          <w:sz w:val="24"/>
          <w:szCs w:val="24"/>
        </w:rPr>
        <w:t>ии ау</w:t>
      </w:r>
      <w:proofErr w:type="gramEnd"/>
      <w:r w:rsidRPr="00D745AA">
        <w:rPr>
          <w:sz w:val="24"/>
          <w:szCs w:val="24"/>
        </w:rPr>
        <w:t>кциона срок:</w:t>
      </w:r>
    </w:p>
    <w:p w:rsidR="00D0305A" w:rsidRPr="00D745AA" w:rsidRDefault="00D0305A" w:rsidP="00D0305A">
      <w:pPr>
        <w:pStyle w:val="a3"/>
        <w:ind w:right="-104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  <w:t>1. Заявка на участие в аукционе по установленной форме с указанием реквизитов счета</w:t>
      </w:r>
      <w:r>
        <w:rPr>
          <w:sz w:val="24"/>
          <w:szCs w:val="24"/>
        </w:rPr>
        <w:t>;</w:t>
      </w:r>
    </w:p>
    <w:p w:rsidR="00D0305A" w:rsidRPr="00D745AA" w:rsidRDefault="00D0305A" w:rsidP="00D0305A">
      <w:pPr>
        <w:pStyle w:val="a3"/>
        <w:ind w:right="-104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  <w:t>2. К</w:t>
      </w:r>
      <w:r w:rsidRPr="00D745AA">
        <w:rPr>
          <w:color w:val="000000"/>
          <w:sz w:val="24"/>
          <w:szCs w:val="24"/>
        </w:rPr>
        <w:t>опии документа, удостоверяющего личность.</w:t>
      </w:r>
      <w:r w:rsidRPr="00D745AA">
        <w:rPr>
          <w:sz w:val="24"/>
          <w:szCs w:val="24"/>
        </w:rPr>
        <w:t xml:space="preserve"> </w:t>
      </w:r>
      <w:r w:rsidRPr="00D745AA">
        <w:rPr>
          <w:color w:val="000000"/>
          <w:sz w:val="24"/>
          <w:szCs w:val="24"/>
        </w:rPr>
        <w:t xml:space="preserve">Оригинал предъявляются при подаче заявки для сверки. </w:t>
      </w:r>
      <w:r w:rsidRPr="00D745AA">
        <w:rPr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D0305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  <w:t xml:space="preserve">3. Платежный документ с отметкой банка плательщика об исполнении, для подтверждения перечисления претендентом установленного в данном извещении о проведении аукциона </w:t>
      </w:r>
      <w:proofErr w:type="gramStart"/>
      <w:r w:rsidRPr="00D745AA">
        <w:rPr>
          <w:sz w:val="24"/>
          <w:szCs w:val="24"/>
        </w:rPr>
        <w:t>задатка</w:t>
      </w:r>
      <w:proofErr w:type="gramEnd"/>
      <w:r w:rsidRPr="00D745AA">
        <w:rPr>
          <w:sz w:val="24"/>
          <w:szCs w:val="24"/>
        </w:rPr>
        <w:t xml:space="preserve"> в счет обеспечения оплаты приобретаемого на аукционе права </w:t>
      </w:r>
      <w:r w:rsidR="0080568D">
        <w:rPr>
          <w:sz w:val="24"/>
          <w:szCs w:val="24"/>
        </w:rPr>
        <w:t>купли-продажи</w:t>
      </w:r>
      <w:r w:rsidRPr="00D745AA">
        <w:rPr>
          <w:sz w:val="24"/>
          <w:szCs w:val="24"/>
        </w:rPr>
        <w:t xml:space="preserve"> земельного участка;</w:t>
      </w:r>
    </w:p>
    <w:p w:rsidR="00D0305A" w:rsidRDefault="00D0305A" w:rsidP="00D0305A">
      <w:pPr>
        <w:pStyle w:val="a3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Банковские реквизиты;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ИНН;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D745AA">
        <w:rPr>
          <w:sz w:val="24"/>
          <w:szCs w:val="24"/>
        </w:rPr>
        <w:t>. Договор о задатке (установленного образца) в 2-х экземплярах;</w:t>
      </w:r>
    </w:p>
    <w:p w:rsidR="00D0305A" w:rsidRPr="00716F07" w:rsidRDefault="00D0305A" w:rsidP="00D0305A">
      <w:pPr>
        <w:jc w:val="both"/>
      </w:pPr>
      <w:r w:rsidRPr="00D745AA">
        <w:tab/>
      </w:r>
      <w:r>
        <w:t>7</w:t>
      </w:r>
      <w:r w:rsidRPr="00716F07">
        <w:t xml:space="preserve">. </w:t>
      </w:r>
      <w:r>
        <w:t>С</w:t>
      </w:r>
      <w:r w:rsidRPr="00716F07">
        <w:t>огласие федерального антимонопольного органа (его территориального органа) на  приобретение Претендентом (покупателем) имущества, продаваемого</w:t>
      </w:r>
      <w:r>
        <w:t xml:space="preserve"> (арендуемого)</w:t>
      </w:r>
      <w:r w:rsidRPr="00716F07">
        <w:t xml:space="preserve"> на аукционе (в установленных законодательством случаях);</w:t>
      </w:r>
    </w:p>
    <w:p w:rsidR="00D0305A" w:rsidRPr="00D745AA" w:rsidRDefault="00D0305A" w:rsidP="00D0305A">
      <w:pPr>
        <w:pStyle w:val="a3"/>
        <w:ind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745AA">
        <w:rPr>
          <w:sz w:val="24"/>
          <w:szCs w:val="24"/>
        </w:rPr>
        <w:t>. Опись представленных документов в 2-х экземплярах.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sz w:val="24"/>
          <w:szCs w:val="24"/>
        </w:rPr>
        <w:t>Юридическое лицо дополнительно прилагает к заявке: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  <w:t>1. Нотариально заверенные копии учредительных документов;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sz w:val="24"/>
          <w:szCs w:val="24"/>
        </w:rPr>
        <w:tab/>
        <w:t>2. Копию свидетельства о государственной регистрации юридического лица.</w:t>
      </w:r>
    </w:p>
    <w:p w:rsidR="00D0305A" w:rsidRPr="00D745AA" w:rsidRDefault="00D0305A" w:rsidP="00D0305A">
      <w:pPr>
        <w:pStyle w:val="a3"/>
        <w:ind w:right="76"/>
        <w:jc w:val="both"/>
        <w:rPr>
          <w:color w:val="000000"/>
          <w:sz w:val="24"/>
          <w:szCs w:val="24"/>
        </w:rPr>
      </w:pPr>
      <w:r w:rsidRPr="00D745AA">
        <w:rPr>
          <w:sz w:val="24"/>
          <w:szCs w:val="24"/>
        </w:rPr>
        <w:tab/>
        <w:t>3. Копию в</w:t>
      </w:r>
      <w:r w:rsidRPr="00D745AA">
        <w:rPr>
          <w:color w:val="000000"/>
          <w:sz w:val="24"/>
          <w:szCs w:val="24"/>
        </w:rPr>
        <w:t>ыписку из Единого государственного реестра юридических лиц</w:t>
      </w:r>
    </w:p>
    <w:p w:rsidR="00D0305A" w:rsidRPr="00D745AA" w:rsidRDefault="00D0305A" w:rsidP="00D0305A">
      <w:pPr>
        <w:pStyle w:val="a3"/>
        <w:ind w:right="76"/>
        <w:jc w:val="both"/>
        <w:rPr>
          <w:sz w:val="24"/>
          <w:szCs w:val="24"/>
        </w:rPr>
      </w:pPr>
      <w:r w:rsidRPr="00D745AA">
        <w:rPr>
          <w:color w:val="000000"/>
          <w:sz w:val="24"/>
          <w:szCs w:val="24"/>
        </w:rPr>
        <w:lastRenderedPageBreak/>
        <w:tab/>
        <w:t>4. Оригинал либо нотариально заверенную копию выписки из Единого государственного реестра индивидуальных предпринимателей (для индивидуальных предпринимателей).</w:t>
      </w:r>
    </w:p>
    <w:p w:rsidR="00D0305A" w:rsidRDefault="00D0305A" w:rsidP="00D0305A">
      <w:pPr>
        <w:pStyle w:val="a3"/>
        <w:ind w:right="76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 w:rsidRPr="00D745AA">
        <w:rPr>
          <w:sz w:val="24"/>
          <w:szCs w:val="24"/>
        </w:rPr>
        <w:t>5. Выписку из решения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D0305A" w:rsidRPr="00D745AA" w:rsidRDefault="00D0305A" w:rsidP="00D0305A">
      <w:pPr>
        <w:jc w:val="both"/>
      </w:pPr>
      <w:r>
        <w:tab/>
      </w:r>
      <w:r w:rsidRPr="00D745AA">
        <w:t xml:space="preserve">Бланк заявки и договора о задатке можно получить в </w:t>
      </w:r>
      <w:r w:rsidR="00FF70F5">
        <w:t>администрации муниципального образования «Майск»</w:t>
      </w:r>
      <w:r w:rsidRPr="00D745AA">
        <w:t>,</w:t>
      </w:r>
      <w:r w:rsidRPr="00D745AA">
        <w:rPr>
          <w:color w:val="000000"/>
        </w:rPr>
        <w:t xml:space="preserve"> по адресу: </w:t>
      </w:r>
      <w:r w:rsidRPr="00D745AA">
        <w:t xml:space="preserve">Иркутская область, </w:t>
      </w:r>
      <w:r>
        <w:t xml:space="preserve">Осинский район, </w:t>
      </w:r>
      <w:proofErr w:type="spellStart"/>
      <w:r>
        <w:t>с</w:t>
      </w:r>
      <w:proofErr w:type="gramStart"/>
      <w:r w:rsidR="00FF70F5">
        <w:t>.М</w:t>
      </w:r>
      <w:proofErr w:type="gramEnd"/>
      <w:r w:rsidR="00FF70F5">
        <w:t>айск</w:t>
      </w:r>
      <w:proofErr w:type="spellEnd"/>
      <w:r>
        <w:t xml:space="preserve">, ул. </w:t>
      </w:r>
      <w:r w:rsidR="00FF70F5">
        <w:t>Трактовая</w:t>
      </w:r>
      <w:r>
        <w:t xml:space="preserve">, </w:t>
      </w:r>
      <w:r w:rsidR="00FF70F5">
        <w:t>7</w:t>
      </w:r>
      <w:r w:rsidRPr="00D745AA">
        <w:t xml:space="preserve">. </w:t>
      </w:r>
      <w:r>
        <w:t xml:space="preserve"> </w:t>
      </w:r>
    </w:p>
    <w:p w:rsidR="00D0305A" w:rsidRPr="00D745AA" w:rsidRDefault="00D0305A" w:rsidP="00D0305A">
      <w:pPr>
        <w:pStyle w:val="a3"/>
        <w:ind w:right="-104"/>
        <w:jc w:val="both"/>
        <w:rPr>
          <w:sz w:val="24"/>
          <w:szCs w:val="24"/>
        </w:rPr>
      </w:pPr>
      <w:r w:rsidRPr="00D745AA">
        <w:rPr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D0305A" w:rsidRPr="00D745AA" w:rsidRDefault="00D0305A" w:rsidP="00D0305A">
      <w:pPr>
        <w:pStyle w:val="a3"/>
        <w:jc w:val="both"/>
        <w:rPr>
          <w:sz w:val="24"/>
          <w:szCs w:val="24"/>
        </w:rPr>
      </w:pPr>
      <w:r w:rsidRPr="00D745AA">
        <w:rPr>
          <w:sz w:val="24"/>
          <w:szCs w:val="24"/>
        </w:rPr>
        <w:t>Документы, содержащие помарки, подчистки, исправления не рассматриваются.</w:t>
      </w:r>
    </w:p>
    <w:p w:rsidR="00D0305A" w:rsidRPr="00D745AA" w:rsidRDefault="00D0305A" w:rsidP="00D0305A">
      <w:pPr>
        <w:jc w:val="both"/>
        <w:rPr>
          <w:color w:val="000000"/>
        </w:rPr>
      </w:pPr>
      <w:r w:rsidRPr="00D745AA">
        <w:rPr>
          <w:color w:val="000000"/>
        </w:rPr>
        <w:t>Заявка, поступившая по истечении срока её приема, возвращается в день её поступления Заявителю.</w:t>
      </w:r>
    </w:p>
    <w:p w:rsidR="00D0305A" w:rsidRPr="00D745AA" w:rsidRDefault="00D0305A" w:rsidP="00D0305A">
      <w:pPr>
        <w:jc w:val="both"/>
        <w:rPr>
          <w:color w:val="000000"/>
        </w:rPr>
      </w:pPr>
      <w:r w:rsidRPr="00D745AA">
        <w:rPr>
          <w:color w:val="000000"/>
        </w:rPr>
        <w:t>Заявитель не допускается к участию в аукционе по следующим основаниям:</w:t>
      </w:r>
    </w:p>
    <w:p w:rsidR="00D0305A" w:rsidRPr="00D745AA" w:rsidRDefault="00D0305A" w:rsidP="00D0305A">
      <w:pPr>
        <w:jc w:val="both"/>
        <w:rPr>
          <w:color w:val="000000"/>
        </w:rPr>
      </w:pPr>
      <w:r w:rsidRPr="00D745AA">
        <w:rPr>
          <w:color w:val="000000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D0305A" w:rsidRPr="00D745AA" w:rsidRDefault="00D0305A" w:rsidP="00D0305A">
      <w:pPr>
        <w:jc w:val="both"/>
        <w:rPr>
          <w:color w:val="000000"/>
        </w:rPr>
      </w:pPr>
      <w:r w:rsidRPr="00D745AA">
        <w:rPr>
          <w:color w:val="000000"/>
        </w:rPr>
        <w:tab/>
        <w:t>2) не поступление задатка на счет, указанный в извещении о проведен</w:t>
      </w:r>
      <w:proofErr w:type="gramStart"/>
      <w:r w:rsidRPr="00D745AA">
        <w:rPr>
          <w:color w:val="000000"/>
        </w:rPr>
        <w:t>ии ау</w:t>
      </w:r>
      <w:proofErr w:type="gramEnd"/>
      <w:r w:rsidRPr="00D745AA">
        <w:rPr>
          <w:color w:val="000000"/>
        </w:rPr>
        <w:t>кциона, до дня окончания приема документов для участия в аукционе;</w:t>
      </w:r>
    </w:p>
    <w:p w:rsidR="00D0305A" w:rsidRPr="00D745AA" w:rsidRDefault="00D0305A" w:rsidP="00D0305A">
      <w:pPr>
        <w:jc w:val="both"/>
        <w:rPr>
          <w:color w:val="000000"/>
        </w:rPr>
      </w:pPr>
      <w:r w:rsidRPr="00D745AA">
        <w:rPr>
          <w:color w:val="000000"/>
        </w:rPr>
        <w:tab/>
        <w:t>3) подача заявки на участие в аукционе лицом, которое в соответствии с федеральными законами не имеет права участвовать в аукционе по продаже права на заключение договора аренды земельного участка.</w:t>
      </w:r>
    </w:p>
    <w:p w:rsidR="00D0305A" w:rsidRPr="00D745AA" w:rsidRDefault="00D0305A" w:rsidP="00D0305A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D745AA">
        <w:rPr>
          <w:color w:val="000000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 Задаток, не допущенному к участию в аукционе заявителю, возвращается в течение трех банковских дней со дня оформления протокола приема заявок на участие в аукционе.</w:t>
      </w:r>
    </w:p>
    <w:p w:rsidR="00D0305A" w:rsidRPr="00D745AA" w:rsidRDefault="00D0305A" w:rsidP="00D0305A">
      <w:pPr>
        <w:ind w:firstLine="708"/>
        <w:jc w:val="both"/>
        <w:rPr>
          <w:color w:val="000000"/>
        </w:rPr>
      </w:pPr>
      <w:r w:rsidRPr="00D745AA">
        <w:rPr>
          <w:color w:val="00000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банковских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0305A" w:rsidRPr="00EF73FC" w:rsidRDefault="00D0305A" w:rsidP="00D0305A">
      <w:pPr>
        <w:pStyle w:val="a3"/>
        <w:ind w:firstLine="624"/>
        <w:jc w:val="both"/>
        <w:rPr>
          <w:sz w:val="24"/>
          <w:szCs w:val="24"/>
        </w:rPr>
      </w:pPr>
      <w:r w:rsidRPr="00EF73FC">
        <w:rPr>
          <w:color w:val="000000"/>
          <w:sz w:val="24"/>
          <w:szCs w:val="24"/>
        </w:rPr>
        <w:t>Задаток засчитывается в счет оплаты Заявителем, признанным победителем аукциона, цены права на заключение договора аренды земельного участка. Лицам, участвовавшим в аукционе, но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931DE2" w:rsidRDefault="00D0305A" w:rsidP="00B44C9D">
      <w:pPr>
        <w:shd w:val="clear" w:color="auto" w:fill="FFFFFF"/>
        <w:tabs>
          <w:tab w:val="left" w:pos="9639"/>
        </w:tabs>
        <w:ind w:left="14" w:firstLine="694"/>
        <w:jc w:val="both"/>
      </w:pPr>
      <w:r>
        <w:t>Задаток вносится  в соответствии с заключенным договором о задатке</w:t>
      </w:r>
      <w:r w:rsidRPr="007B08BF">
        <w:t xml:space="preserve"> в размере </w:t>
      </w:r>
      <w:r w:rsidR="00CC0F32">
        <w:t>5</w:t>
      </w:r>
      <w:r w:rsidRPr="007B08BF">
        <w:t xml:space="preserve">% от начальной стоимости </w:t>
      </w:r>
      <w:r>
        <w:t xml:space="preserve">размера аренды </w:t>
      </w:r>
      <w:r w:rsidRPr="007B08BF">
        <w:t xml:space="preserve">на расчетный счет Продавца </w:t>
      </w:r>
    </w:p>
    <w:p w:rsidR="00B44C9D" w:rsidRPr="00A20420" w:rsidRDefault="00B44C9D" w:rsidP="00931DE2">
      <w:pPr>
        <w:shd w:val="clear" w:color="auto" w:fill="FFFFFF"/>
        <w:tabs>
          <w:tab w:val="left" w:pos="9639"/>
        </w:tabs>
        <w:jc w:val="both"/>
        <w:rPr>
          <w:b/>
          <w:bCs/>
          <w:sz w:val="20"/>
          <w:szCs w:val="20"/>
        </w:rPr>
      </w:pPr>
      <w:r w:rsidRPr="00A20420">
        <w:rPr>
          <w:b/>
          <w:bCs/>
          <w:sz w:val="20"/>
          <w:szCs w:val="20"/>
        </w:rPr>
        <w:t>УФК по Иркутской области (Администрация мун</w:t>
      </w:r>
      <w:r w:rsidR="00931DE2">
        <w:rPr>
          <w:b/>
          <w:bCs/>
          <w:sz w:val="20"/>
          <w:szCs w:val="20"/>
        </w:rPr>
        <w:t>иципального образования «Майск»</w:t>
      </w:r>
      <w:r w:rsidRPr="00A20420">
        <w:rPr>
          <w:b/>
          <w:bCs/>
          <w:sz w:val="20"/>
          <w:szCs w:val="20"/>
        </w:rPr>
        <w:t xml:space="preserve">)  </w:t>
      </w:r>
    </w:p>
    <w:p w:rsidR="00B44C9D" w:rsidRPr="00A20420" w:rsidRDefault="00B44C9D" w:rsidP="00B44C9D">
      <w:pPr>
        <w:shd w:val="clear" w:color="auto" w:fill="FFFFFF"/>
        <w:tabs>
          <w:tab w:val="left" w:pos="9639"/>
        </w:tabs>
        <w:jc w:val="both"/>
        <w:rPr>
          <w:sz w:val="20"/>
          <w:szCs w:val="20"/>
        </w:rPr>
      </w:pPr>
      <w:r w:rsidRPr="00A20420">
        <w:rPr>
          <w:sz w:val="20"/>
          <w:szCs w:val="20"/>
        </w:rPr>
        <w:t xml:space="preserve">ИНН </w:t>
      </w:r>
      <w:r w:rsidRPr="00A20420">
        <w:rPr>
          <w:b/>
          <w:bCs/>
          <w:sz w:val="20"/>
          <w:szCs w:val="20"/>
        </w:rPr>
        <w:t>8505005968/</w:t>
      </w:r>
      <w:r w:rsidRPr="00A20420">
        <w:rPr>
          <w:sz w:val="20"/>
          <w:szCs w:val="20"/>
        </w:rPr>
        <w:t xml:space="preserve">КПП </w:t>
      </w:r>
      <w:r w:rsidRPr="00A20420">
        <w:rPr>
          <w:b/>
          <w:bCs/>
          <w:sz w:val="20"/>
          <w:szCs w:val="20"/>
        </w:rPr>
        <w:t xml:space="preserve">850501001 </w:t>
      </w:r>
      <w:r w:rsidRPr="00A20420">
        <w:rPr>
          <w:sz w:val="20"/>
          <w:szCs w:val="20"/>
        </w:rPr>
        <w:t xml:space="preserve">ОКАТО </w:t>
      </w:r>
      <w:r w:rsidRPr="00A20420">
        <w:rPr>
          <w:b/>
          <w:bCs/>
          <w:sz w:val="20"/>
          <w:szCs w:val="20"/>
        </w:rPr>
        <w:t>25133924000</w:t>
      </w:r>
    </w:p>
    <w:p w:rsidR="00B44C9D" w:rsidRPr="00A20420" w:rsidRDefault="00B44C9D" w:rsidP="00B44C9D">
      <w:pPr>
        <w:shd w:val="clear" w:color="auto" w:fill="FFFFFF"/>
        <w:ind w:left="10"/>
        <w:jc w:val="both"/>
        <w:rPr>
          <w:sz w:val="20"/>
          <w:szCs w:val="20"/>
        </w:rPr>
      </w:pPr>
      <w:r w:rsidRPr="00A20420">
        <w:rPr>
          <w:sz w:val="20"/>
          <w:szCs w:val="20"/>
        </w:rPr>
        <w:t xml:space="preserve">Банк: </w:t>
      </w:r>
      <w:r w:rsidR="005360C7">
        <w:rPr>
          <w:sz w:val="20"/>
          <w:szCs w:val="20"/>
        </w:rPr>
        <w:t xml:space="preserve">Отделение Иркутск, Банка России /УФК по Иркутской области </w:t>
      </w:r>
      <w:proofErr w:type="spellStart"/>
      <w:r w:rsidR="005360C7">
        <w:rPr>
          <w:sz w:val="20"/>
          <w:szCs w:val="20"/>
        </w:rPr>
        <w:t>г</w:t>
      </w:r>
      <w:proofErr w:type="gramStart"/>
      <w:r w:rsidR="005360C7">
        <w:rPr>
          <w:sz w:val="20"/>
          <w:szCs w:val="20"/>
        </w:rPr>
        <w:t>.И</w:t>
      </w:r>
      <w:proofErr w:type="gramEnd"/>
      <w:r w:rsidR="005360C7">
        <w:rPr>
          <w:sz w:val="20"/>
          <w:szCs w:val="20"/>
        </w:rPr>
        <w:t>ркутска</w:t>
      </w:r>
      <w:proofErr w:type="spellEnd"/>
    </w:p>
    <w:p w:rsidR="005360C7" w:rsidRDefault="005360C7" w:rsidP="00B44C9D">
      <w:pPr>
        <w:shd w:val="clear" w:color="auto" w:fill="FFFFFF"/>
        <w:ind w:left="10" w:right="5491"/>
        <w:jc w:val="both"/>
        <w:rPr>
          <w:sz w:val="20"/>
          <w:szCs w:val="20"/>
        </w:rPr>
      </w:pPr>
      <w:r>
        <w:rPr>
          <w:sz w:val="20"/>
          <w:szCs w:val="20"/>
        </w:rPr>
        <w:t>Номер банковского счета: 40102810145370000026</w:t>
      </w:r>
    </w:p>
    <w:p w:rsidR="00B44C9D" w:rsidRPr="00A20420" w:rsidRDefault="005360C7" w:rsidP="00B44C9D">
      <w:pPr>
        <w:shd w:val="clear" w:color="auto" w:fill="FFFFFF"/>
        <w:ind w:left="10" w:right="5491"/>
        <w:jc w:val="both"/>
        <w:rPr>
          <w:sz w:val="20"/>
          <w:szCs w:val="20"/>
        </w:rPr>
      </w:pPr>
      <w:r>
        <w:rPr>
          <w:sz w:val="20"/>
          <w:szCs w:val="20"/>
        </w:rPr>
        <w:t>Номер казначейского счета: 03232643256314243400</w:t>
      </w:r>
      <w:r w:rsidR="00131CAC" w:rsidRPr="00131CAC">
        <w:rPr>
          <w:b/>
          <w:sz w:val="20"/>
          <w:szCs w:val="20"/>
        </w:rPr>
        <w:t xml:space="preserve"> </w:t>
      </w:r>
      <w:r w:rsidR="00B44C9D" w:rsidRPr="00A20420">
        <w:rPr>
          <w:sz w:val="20"/>
          <w:szCs w:val="20"/>
        </w:rPr>
        <w:t xml:space="preserve"> </w:t>
      </w:r>
    </w:p>
    <w:p w:rsidR="00B44C9D" w:rsidRDefault="00B44C9D" w:rsidP="00B44C9D">
      <w:pPr>
        <w:shd w:val="clear" w:color="auto" w:fill="FFFFFF"/>
        <w:ind w:left="10" w:right="5491"/>
        <w:jc w:val="both"/>
        <w:rPr>
          <w:b/>
          <w:bCs/>
          <w:sz w:val="20"/>
          <w:szCs w:val="20"/>
        </w:rPr>
      </w:pPr>
      <w:proofErr w:type="gramStart"/>
      <w:r w:rsidRPr="00A20420">
        <w:rPr>
          <w:sz w:val="20"/>
          <w:szCs w:val="20"/>
        </w:rPr>
        <w:t>л</w:t>
      </w:r>
      <w:proofErr w:type="gramEnd"/>
      <w:r w:rsidRPr="00A20420">
        <w:rPr>
          <w:sz w:val="20"/>
          <w:szCs w:val="20"/>
        </w:rPr>
        <w:t>\</w:t>
      </w:r>
      <w:proofErr w:type="spellStart"/>
      <w:r w:rsidRPr="00A20420">
        <w:rPr>
          <w:sz w:val="20"/>
          <w:szCs w:val="20"/>
        </w:rPr>
        <w:t>сч</w:t>
      </w:r>
      <w:proofErr w:type="spellEnd"/>
      <w:r w:rsidRPr="00A20420">
        <w:rPr>
          <w:sz w:val="20"/>
          <w:szCs w:val="20"/>
        </w:rPr>
        <w:t xml:space="preserve"> </w:t>
      </w:r>
      <w:r w:rsidR="00373830">
        <w:rPr>
          <w:b/>
          <w:sz w:val="20"/>
          <w:szCs w:val="20"/>
        </w:rPr>
        <w:t>05</w:t>
      </w:r>
      <w:r w:rsidR="001C0E0B">
        <w:rPr>
          <w:b/>
          <w:sz w:val="20"/>
          <w:szCs w:val="20"/>
        </w:rPr>
        <w:t>3430137</w:t>
      </w:r>
      <w:r w:rsidR="00373830">
        <w:rPr>
          <w:b/>
          <w:sz w:val="20"/>
          <w:szCs w:val="20"/>
        </w:rPr>
        <w:t>9</w:t>
      </w:r>
      <w:r w:rsidR="001C0E0B">
        <w:rPr>
          <w:b/>
          <w:sz w:val="20"/>
          <w:szCs w:val="20"/>
        </w:rPr>
        <w:t>0</w:t>
      </w:r>
      <w:r w:rsidRPr="00A20420">
        <w:rPr>
          <w:b/>
          <w:bCs/>
          <w:sz w:val="20"/>
          <w:szCs w:val="20"/>
        </w:rPr>
        <w:t xml:space="preserve"> </w:t>
      </w:r>
    </w:p>
    <w:p w:rsidR="005360C7" w:rsidRPr="00A20420" w:rsidRDefault="005360C7" w:rsidP="00B44C9D">
      <w:pPr>
        <w:shd w:val="clear" w:color="auto" w:fill="FFFFFF"/>
        <w:ind w:left="10" w:right="549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БИК 012520101</w:t>
      </w:r>
    </w:p>
    <w:p w:rsidR="00D0305A" w:rsidRDefault="00D0305A" w:rsidP="00D0305A">
      <w:pPr>
        <w:pStyle w:val="a5"/>
        <w:suppressAutoHyphens/>
        <w:ind w:firstLine="708"/>
        <w:jc w:val="both"/>
        <w:rPr>
          <w:szCs w:val="24"/>
        </w:rPr>
      </w:pPr>
      <w:r w:rsidRPr="00931DE2">
        <w:t>Задаток должен поступить</w:t>
      </w:r>
      <w:r w:rsidRPr="00AB304A">
        <w:t xml:space="preserve"> на счет Продавца не позднее момента окончания приема заявок.</w:t>
      </w:r>
      <w:r w:rsidRPr="008F6292">
        <w:rPr>
          <w:b/>
        </w:rPr>
        <w:t xml:space="preserve"> </w:t>
      </w:r>
      <w:r>
        <w:rPr>
          <w:b/>
        </w:rPr>
        <w:t xml:space="preserve"> </w:t>
      </w:r>
      <w:r w:rsidR="001225DA">
        <w:rPr>
          <w:szCs w:val="24"/>
        </w:rPr>
        <w:t xml:space="preserve">Задатки лицам, </w:t>
      </w:r>
      <w:proofErr w:type="spellStart"/>
      <w:r w:rsidR="001225DA">
        <w:rPr>
          <w:szCs w:val="24"/>
        </w:rPr>
        <w:t>уча</w:t>
      </w:r>
      <w:r w:rsidRPr="007B08BF">
        <w:rPr>
          <w:szCs w:val="24"/>
        </w:rPr>
        <w:t>вствовавшим</w:t>
      </w:r>
      <w:proofErr w:type="spellEnd"/>
      <w:r w:rsidRPr="007B08BF">
        <w:rPr>
          <w:szCs w:val="24"/>
        </w:rPr>
        <w:t xml:space="preserve"> в аукционе, но не победив</w:t>
      </w:r>
      <w:r>
        <w:rPr>
          <w:szCs w:val="24"/>
        </w:rPr>
        <w:t>шим в нем, возвращаются в течение  3-</w:t>
      </w:r>
      <w:r w:rsidRPr="007B08BF">
        <w:rPr>
          <w:szCs w:val="24"/>
        </w:rPr>
        <w:t xml:space="preserve">х дней со дня подписания протокола о результатах аукциона. </w:t>
      </w:r>
      <w:r>
        <w:rPr>
          <w:szCs w:val="24"/>
        </w:rPr>
        <w:t xml:space="preserve">  </w:t>
      </w:r>
    </w:p>
    <w:p w:rsidR="00D0305A" w:rsidRPr="00275ACC" w:rsidRDefault="00D0305A" w:rsidP="00D0305A">
      <w:pPr>
        <w:pStyle w:val="a3"/>
        <w:ind w:firstLine="539"/>
        <w:jc w:val="both"/>
        <w:rPr>
          <w:sz w:val="24"/>
          <w:szCs w:val="24"/>
        </w:rPr>
      </w:pPr>
      <w:r w:rsidRPr="00275ACC">
        <w:rPr>
          <w:sz w:val="24"/>
          <w:szCs w:val="24"/>
        </w:rPr>
        <w:t xml:space="preserve"> Один претендент имеет право подать  только одну заявку на участие в аукционе в отношении каждого лота.</w:t>
      </w:r>
    </w:p>
    <w:p w:rsidR="00D0305A" w:rsidRDefault="00D0305A" w:rsidP="00D0305A">
      <w:pPr>
        <w:ind w:firstLine="624"/>
      </w:pPr>
      <w:r w:rsidRPr="00275ACC">
        <w:tab/>
        <w:t>Юридическое лицо дополнительно прилагает к заявке нотариально заверенные копии учредительных документов и свидетельства о государственно</w:t>
      </w:r>
      <w:r>
        <w:t>й регистрации юридического лица.</w:t>
      </w:r>
    </w:p>
    <w:p w:rsidR="002F7151" w:rsidRDefault="002F7151"/>
    <w:sectPr w:rsidR="002F7151" w:rsidSect="00515148">
      <w:pgSz w:w="11907" w:h="16840" w:code="9"/>
      <w:pgMar w:top="284" w:right="675" w:bottom="426" w:left="102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A"/>
    <w:rsid w:val="000442B3"/>
    <w:rsid w:val="00054897"/>
    <w:rsid w:val="000D56F3"/>
    <w:rsid w:val="001225DA"/>
    <w:rsid w:val="00131CAC"/>
    <w:rsid w:val="00132880"/>
    <w:rsid w:val="0018662F"/>
    <w:rsid w:val="001C0E0B"/>
    <w:rsid w:val="00226A23"/>
    <w:rsid w:val="002F7151"/>
    <w:rsid w:val="002F7318"/>
    <w:rsid w:val="00373830"/>
    <w:rsid w:val="003974D1"/>
    <w:rsid w:val="0044741E"/>
    <w:rsid w:val="004614FB"/>
    <w:rsid w:val="004E55A3"/>
    <w:rsid w:val="00515148"/>
    <w:rsid w:val="005360C7"/>
    <w:rsid w:val="005424F6"/>
    <w:rsid w:val="005B47F8"/>
    <w:rsid w:val="005C04F4"/>
    <w:rsid w:val="006D133A"/>
    <w:rsid w:val="007344CF"/>
    <w:rsid w:val="00766814"/>
    <w:rsid w:val="00766917"/>
    <w:rsid w:val="007A765B"/>
    <w:rsid w:val="007E1ACB"/>
    <w:rsid w:val="0080568D"/>
    <w:rsid w:val="00857B19"/>
    <w:rsid w:val="00874DCC"/>
    <w:rsid w:val="00874FCF"/>
    <w:rsid w:val="00885730"/>
    <w:rsid w:val="00891F52"/>
    <w:rsid w:val="008E649C"/>
    <w:rsid w:val="00931DE2"/>
    <w:rsid w:val="009B711A"/>
    <w:rsid w:val="009E1BBA"/>
    <w:rsid w:val="00B44C9D"/>
    <w:rsid w:val="00CC0F32"/>
    <w:rsid w:val="00D0305A"/>
    <w:rsid w:val="00DC3978"/>
    <w:rsid w:val="00DE32DE"/>
    <w:rsid w:val="00E040FF"/>
    <w:rsid w:val="00EB1A2F"/>
    <w:rsid w:val="00F46BB8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305A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0305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0305A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D0305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Strong"/>
    <w:basedOn w:val="a0"/>
    <w:qFormat/>
    <w:rsid w:val="00D0305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03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73830"/>
    <w:pPr>
      <w:spacing w:before="100" w:beforeAutospacing="1" w:after="100" w:afterAutospacing="1"/>
    </w:pPr>
  </w:style>
  <w:style w:type="paragraph" w:customStyle="1" w:styleId="ConsNonformat">
    <w:name w:val="ConsNonformat"/>
    <w:rsid w:val="005424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305A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0305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3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0305A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D0305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Strong"/>
    <w:basedOn w:val="a0"/>
    <w:qFormat/>
    <w:rsid w:val="00D0305A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03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3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C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373830"/>
    <w:pPr>
      <w:spacing w:before="100" w:beforeAutospacing="1" w:after="100" w:afterAutospacing="1"/>
    </w:pPr>
  </w:style>
  <w:style w:type="paragraph" w:customStyle="1" w:styleId="ConsNonformat">
    <w:name w:val="ConsNonformat"/>
    <w:rsid w:val="005424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User</cp:lastModifiedBy>
  <cp:revision>2</cp:revision>
  <cp:lastPrinted>2017-11-22T01:20:00Z</cp:lastPrinted>
  <dcterms:created xsi:type="dcterms:W3CDTF">2021-04-12T01:13:00Z</dcterms:created>
  <dcterms:modified xsi:type="dcterms:W3CDTF">2021-04-12T01:13:00Z</dcterms:modified>
</cp:coreProperties>
</file>